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7DD4" w14:textId="77777777" w:rsidR="007B6CC4" w:rsidRPr="00FA1A50" w:rsidRDefault="00766E53">
      <w:r w:rsidRPr="00FA1A50">
        <w:rPr>
          <w:b/>
        </w:rPr>
        <w:t>NATIONALRAT</w:t>
      </w:r>
    </w:p>
    <w:p w14:paraId="3F77EFA7" w14:textId="26629DB2" w:rsidR="007B6CC4" w:rsidRPr="00FA1A50" w:rsidRDefault="001C21C5">
      <w:r>
        <w:t>Frühjahrs</w:t>
      </w:r>
      <w:r w:rsidR="00766E53" w:rsidRPr="00FA1A50">
        <w:t>session 20</w:t>
      </w:r>
      <w:r>
        <w:t>21</w:t>
      </w:r>
    </w:p>
    <w:p w14:paraId="7731B800" w14:textId="77777777" w:rsidR="007B6CC4" w:rsidRPr="00FA1A50" w:rsidRDefault="007B6CC4"/>
    <w:p w14:paraId="496CCC23" w14:textId="77777777" w:rsidR="007B6CC4" w:rsidRPr="00FA1A50" w:rsidRDefault="007B6CC4"/>
    <w:p w14:paraId="6DE04988" w14:textId="77777777" w:rsidR="007B6CC4" w:rsidRPr="00FA1A50" w:rsidRDefault="007B6CC4"/>
    <w:p w14:paraId="5071D90C" w14:textId="77777777" w:rsidR="007B6CC4" w:rsidRPr="00FA1A50" w:rsidRDefault="007B6CC4"/>
    <w:p w14:paraId="3AA077E7" w14:textId="64761CA4" w:rsidR="007B6CC4" w:rsidRPr="00FA1A50" w:rsidRDefault="00766E53">
      <w:pPr>
        <w:rPr>
          <w:b/>
        </w:rPr>
      </w:pPr>
      <w:r w:rsidRPr="00FA1A50">
        <w:rPr>
          <w:b/>
        </w:rPr>
        <w:t xml:space="preserve">Fragestunde vom </w:t>
      </w:r>
      <w:r w:rsidR="001C21C5">
        <w:rPr>
          <w:b/>
        </w:rPr>
        <w:t>8. März 2021</w:t>
      </w:r>
    </w:p>
    <w:p w14:paraId="3924AAE4" w14:textId="77777777" w:rsidR="007B6CC4" w:rsidRPr="00FA1A50" w:rsidRDefault="007B6CC4"/>
    <w:p w14:paraId="4EBCBBBA" w14:textId="77777777" w:rsidR="007B6CC4" w:rsidRPr="00FA1A50" w:rsidRDefault="00766E53">
      <w:r w:rsidRPr="00FA1A50">
        <w:t>(Art. 31 des Geschäftsreglementes)</w:t>
      </w:r>
    </w:p>
    <w:p w14:paraId="397AB2AD" w14:textId="77777777" w:rsidR="007B6CC4" w:rsidRPr="00FA1A50" w:rsidRDefault="007B6CC4"/>
    <w:p w14:paraId="3325641A" w14:textId="77777777" w:rsidR="007B6CC4" w:rsidRPr="00FA1A50" w:rsidRDefault="007B6CC4"/>
    <w:p w14:paraId="3C7DF756" w14:textId="77777777" w:rsidR="007B6CC4" w:rsidRDefault="007B6CC4"/>
    <w:p w14:paraId="4786796E" w14:textId="77777777" w:rsidR="00FA1A50" w:rsidRDefault="00FA1A50">
      <w:pPr>
        <w:rPr>
          <w:b/>
        </w:rPr>
      </w:pPr>
      <w:r w:rsidRPr="00FA1A50">
        <w:rPr>
          <w:b/>
        </w:rPr>
        <w:t>Justiz- und Polizeidepartement</w:t>
      </w:r>
    </w:p>
    <w:p w14:paraId="0CED4CFA"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BDBEF7D" w14:textId="77777777" w:rsidTr="00FA1A50">
        <w:trPr>
          <w:cantSplit/>
        </w:trPr>
        <w:tc>
          <w:tcPr>
            <w:tcW w:w="1204" w:type="dxa"/>
            <w:hideMark/>
          </w:tcPr>
          <w:p w14:paraId="06AEC866" w14:textId="77777777" w:rsidR="00FA1A50" w:rsidRDefault="00FA1A50">
            <w:pPr>
              <w:spacing w:before="100" w:beforeAutospacing="1" w:after="100" w:afterAutospacing="1"/>
              <w:rPr>
                <w:rFonts w:ascii="Times New Roman" w:hAnsi="Times New Roman"/>
                <w:lang w:eastAsia="de-CH"/>
              </w:rPr>
            </w:pPr>
            <w:r>
              <w:rPr>
                <w:b/>
              </w:rPr>
              <w:t>21.7000</w:t>
            </w:r>
          </w:p>
        </w:tc>
        <w:tc>
          <w:tcPr>
            <w:tcW w:w="8143" w:type="dxa"/>
            <w:hideMark/>
          </w:tcPr>
          <w:p w14:paraId="7A4A9FA8" w14:textId="77777777" w:rsidR="00FA1A50" w:rsidRDefault="00FA1A50">
            <w:pPr>
              <w:spacing w:before="100" w:beforeAutospacing="1" w:after="100" w:afterAutospacing="1"/>
            </w:pPr>
            <w:r>
              <w:rPr>
                <w:b/>
              </w:rPr>
              <w:t>Addor. Rekurs der Schweiz gegen das EGMR-Urteil zum Bettelverbot?</w:t>
            </w:r>
          </w:p>
        </w:tc>
      </w:tr>
      <w:tr w:rsidR="00FA1A50" w14:paraId="53E714A2" w14:textId="77777777" w:rsidTr="00FA1A50">
        <w:trPr>
          <w:cantSplit/>
        </w:trPr>
        <w:tc>
          <w:tcPr>
            <w:tcW w:w="1204" w:type="dxa"/>
            <w:hideMark/>
          </w:tcPr>
          <w:p w14:paraId="5F7F40D6" w14:textId="77777777" w:rsidR="00FA1A50" w:rsidRDefault="00FA1A50">
            <w:pPr>
              <w:spacing w:before="100" w:beforeAutospacing="1" w:after="100" w:afterAutospacing="1"/>
            </w:pPr>
            <w:r>
              <w:t> </w:t>
            </w:r>
          </w:p>
        </w:tc>
        <w:tc>
          <w:tcPr>
            <w:tcW w:w="8143" w:type="dxa"/>
            <w:hideMark/>
          </w:tcPr>
          <w:p w14:paraId="2FE734F3" w14:textId="77777777" w:rsidR="00FA1A50" w:rsidRDefault="00FA1A50">
            <w:pPr>
              <w:spacing w:before="100" w:beforeAutospacing="1" w:after="100" w:afterAutospacing="1"/>
            </w:pPr>
            <w:r>
              <w:t> </w:t>
            </w:r>
          </w:p>
        </w:tc>
      </w:tr>
      <w:tr w:rsidR="00FA1A50" w14:paraId="3040FF78" w14:textId="77777777" w:rsidTr="00FA1A50">
        <w:trPr>
          <w:cantSplit/>
        </w:trPr>
        <w:tc>
          <w:tcPr>
            <w:tcW w:w="1204" w:type="dxa"/>
            <w:hideMark/>
          </w:tcPr>
          <w:p w14:paraId="630F7A31" w14:textId="77777777" w:rsidR="00FA1A50" w:rsidRDefault="00FA1A50">
            <w:pPr>
              <w:spacing w:before="100" w:beforeAutospacing="1" w:after="100" w:afterAutospacing="1"/>
            </w:pPr>
            <w:r>
              <w:t> </w:t>
            </w:r>
          </w:p>
        </w:tc>
        <w:tc>
          <w:tcPr>
            <w:tcW w:w="8143" w:type="dxa"/>
            <w:hideMark/>
          </w:tcPr>
          <w:p w14:paraId="63CFA6DB" w14:textId="31533228" w:rsidR="00FA1A50" w:rsidRDefault="00FA1A50" w:rsidP="001C21C5">
            <w:pPr>
              <w:spacing w:before="100" w:beforeAutospacing="1" w:after="100" w:afterAutospacing="1"/>
            </w:pPr>
            <w:r>
              <w:t>Das Urteil der Dritten Sektion des Europäischen Gerichtshofs für Menschenrechte vom 19. Januar 2021 in der Rechtssache 14065/15 Lacatus gegen die Schweiz ist ein Eingriff in die gesetzgeberische Souveränität der Kantone (in diesem Fall derjenigen, die das Betteln im öffentlichen Raum verboten haben), der nicht hingenommen werden kann.</w:t>
            </w:r>
            <w:r w:rsidR="001C21C5">
              <w:br/>
            </w:r>
            <w:r>
              <w:t xml:space="preserve">Wird der Bundesrat dafür sorgen, dass die Schweiz die Angelegenheit vor die Grosse Kammer bringt? </w:t>
            </w:r>
          </w:p>
        </w:tc>
      </w:tr>
    </w:tbl>
    <w:p w14:paraId="48956540" w14:textId="77777777" w:rsidR="00FA1A50" w:rsidRDefault="00FA1A50"/>
    <w:p w14:paraId="265A2D1B"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258EBDC" w14:textId="77777777" w:rsidTr="00FA1A50">
        <w:trPr>
          <w:cantSplit/>
        </w:trPr>
        <w:tc>
          <w:tcPr>
            <w:tcW w:w="1204" w:type="dxa"/>
            <w:hideMark/>
          </w:tcPr>
          <w:p w14:paraId="6C812B04" w14:textId="77777777" w:rsidR="00FA1A50" w:rsidRDefault="00FA1A50">
            <w:pPr>
              <w:spacing w:before="100" w:beforeAutospacing="1" w:after="100" w:afterAutospacing="1"/>
              <w:rPr>
                <w:rFonts w:ascii="Times New Roman" w:hAnsi="Times New Roman"/>
                <w:lang w:eastAsia="de-CH"/>
              </w:rPr>
            </w:pPr>
            <w:r>
              <w:rPr>
                <w:b/>
              </w:rPr>
              <w:t>21.7003</w:t>
            </w:r>
          </w:p>
        </w:tc>
        <w:tc>
          <w:tcPr>
            <w:tcW w:w="8143" w:type="dxa"/>
            <w:hideMark/>
          </w:tcPr>
          <w:p w14:paraId="325C19DC" w14:textId="77777777" w:rsidR="00FA1A50" w:rsidRDefault="00FA1A50">
            <w:pPr>
              <w:spacing w:before="100" w:beforeAutospacing="1" w:after="100" w:afterAutospacing="1"/>
            </w:pPr>
            <w:r>
              <w:rPr>
                <w:b/>
              </w:rPr>
              <w:t>Marti Samira. Kindergerechte Unterbringung und Schulung von Kindern, die in kollektiven Notunterkünften leben</w:t>
            </w:r>
          </w:p>
        </w:tc>
      </w:tr>
      <w:tr w:rsidR="00FA1A50" w14:paraId="5D306345" w14:textId="77777777" w:rsidTr="00FA1A50">
        <w:trPr>
          <w:cantSplit/>
        </w:trPr>
        <w:tc>
          <w:tcPr>
            <w:tcW w:w="1204" w:type="dxa"/>
            <w:hideMark/>
          </w:tcPr>
          <w:p w14:paraId="785D0FB7" w14:textId="77777777" w:rsidR="00FA1A50" w:rsidRDefault="00FA1A50">
            <w:pPr>
              <w:spacing w:before="100" w:beforeAutospacing="1" w:after="100" w:afterAutospacing="1"/>
            </w:pPr>
            <w:r>
              <w:t> </w:t>
            </w:r>
          </w:p>
        </w:tc>
        <w:tc>
          <w:tcPr>
            <w:tcW w:w="8143" w:type="dxa"/>
            <w:hideMark/>
          </w:tcPr>
          <w:p w14:paraId="2530D38C" w14:textId="77777777" w:rsidR="00FA1A50" w:rsidRDefault="00FA1A50">
            <w:pPr>
              <w:spacing w:before="100" w:beforeAutospacing="1" w:after="100" w:afterAutospacing="1"/>
            </w:pPr>
            <w:r>
              <w:t> </w:t>
            </w:r>
          </w:p>
        </w:tc>
      </w:tr>
      <w:tr w:rsidR="00FA1A50" w14:paraId="2E1E5BFF" w14:textId="77777777" w:rsidTr="00FA1A50">
        <w:trPr>
          <w:cantSplit/>
        </w:trPr>
        <w:tc>
          <w:tcPr>
            <w:tcW w:w="1204" w:type="dxa"/>
            <w:hideMark/>
          </w:tcPr>
          <w:p w14:paraId="245D3DDD" w14:textId="77777777" w:rsidR="00FA1A50" w:rsidRDefault="00FA1A50">
            <w:pPr>
              <w:spacing w:before="100" w:beforeAutospacing="1" w:after="100" w:afterAutospacing="1"/>
            </w:pPr>
            <w:r>
              <w:t> </w:t>
            </w:r>
          </w:p>
        </w:tc>
        <w:tc>
          <w:tcPr>
            <w:tcW w:w="8143" w:type="dxa"/>
            <w:hideMark/>
          </w:tcPr>
          <w:p w14:paraId="281AFB10" w14:textId="0407C428" w:rsidR="00FA1A50" w:rsidRDefault="00FA1A50">
            <w:pPr>
              <w:spacing w:before="100" w:beforeAutospacing="1" w:after="100" w:afterAutospacing="1"/>
            </w:pPr>
            <w:r>
              <w:t xml:space="preserve">572 Kinder lebten 2019 in Nothilfe, viele davon jahrelang in äusserst prekären Umständen. Walter Leimgruber kritisierte, "dass die Schweiz mit diesem System kaputte Kinder produziere." </w:t>
            </w:r>
            <w:r w:rsidR="001C21C5">
              <w:br/>
            </w:r>
            <w:r>
              <w:t xml:space="preserve">- Anerkennt der Bundesrat, dass die Lebenssituation in kollektiven Nothilfeunterkünften die gesunde Entwicklung der Kinder stark einschränkt? </w:t>
            </w:r>
            <w:r w:rsidR="001C21C5">
              <w:br/>
            </w:r>
            <w:r>
              <w:t xml:space="preserve">- Gibt es seitens des Bundes und der Vereinigung der kant. Migrationsbehörden Pläne zur Verbesserung der Situation dieser Kinder? </w:t>
            </w:r>
          </w:p>
        </w:tc>
      </w:tr>
    </w:tbl>
    <w:p w14:paraId="5DBC0E8A" w14:textId="77777777" w:rsidR="00FA1A50" w:rsidRDefault="00FA1A50"/>
    <w:p w14:paraId="1286BA39"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9D5F5E9" w14:textId="77777777" w:rsidTr="00FA1A50">
        <w:trPr>
          <w:cantSplit/>
        </w:trPr>
        <w:tc>
          <w:tcPr>
            <w:tcW w:w="1204" w:type="dxa"/>
            <w:hideMark/>
          </w:tcPr>
          <w:p w14:paraId="55A2DA5F" w14:textId="77777777" w:rsidR="00FA1A50" w:rsidRDefault="00FA1A50">
            <w:pPr>
              <w:spacing w:before="100" w:beforeAutospacing="1" w:after="100" w:afterAutospacing="1"/>
              <w:rPr>
                <w:rFonts w:ascii="Times New Roman" w:hAnsi="Times New Roman"/>
                <w:lang w:eastAsia="de-CH"/>
              </w:rPr>
            </w:pPr>
            <w:r>
              <w:rPr>
                <w:b/>
              </w:rPr>
              <w:t>21.7064</w:t>
            </w:r>
          </w:p>
        </w:tc>
        <w:tc>
          <w:tcPr>
            <w:tcW w:w="8143" w:type="dxa"/>
            <w:hideMark/>
          </w:tcPr>
          <w:p w14:paraId="63A05B28" w14:textId="77777777" w:rsidR="00FA1A50" w:rsidRDefault="00FA1A50">
            <w:pPr>
              <w:spacing w:before="100" w:beforeAutospacing="1" w:after="100" w:afterAutospacing="1"/>
            </w:pPr>
            <w:r>
              <w:rPr>
                <w:b/>
              </w:rPr>
              <w:t>Pointet. Was geschieht, wenn die Ersatzmassnahmen nicht eingehalten werden?</w:t>
            </w:r>
          </w:p>
        </w:tc>
      </w:tr>
      <w:tr w:rsidR="00FA1A50" w14:paraId="1B3EBFCB" w14:textId="77777777" w:rsidTr="00FA1A50">
        <w:trPr>
          <w:cantSplit/>
        </w:trPr>
        <w:tc>
          <w:tcPr>
            <w:tcW w:w="1204" w:type="dxa"/>
            <w:hideMark/>
          </w:tcPr>
          <w:p w14:paraId="4047A018" w14:textId="77777777" w:rsidR="00FA1A50" w:rsidRDefault="00FA1A50">
            <w:pPr>
              <w:spacing w:before="100" w:beforeAutospacing="1" w:after="100" w:afterAutospacing="1"/>
            </w:pPr>
            <w:r>
              <w:t> </w:t>
            </w:r>
          </w:p>
        </w:tc>
        <w:tc>
          <w:tcPr>
            <w:tcW w:w="8143" w:type="dxa"/>
            <w:hideMark/>
          </w:tcPr>
          <w:p w14:paraId="16D59841" w14:textId="77777777" w:rsidR="00FA1A50" w:rsidRDefault="00FA1A50">
            <w:pPr>
              <w:spacing w:before="100" w:beforeAutospacing="1" w:after="100" w:afterAutospacing="1"/>
            </w:pPr>
            <w:r>
              <w:t> </w:t>
            </w:r>
          </w:p>
        </w:tc>
      </w:tr>
      <w:tr w:rsidR="00FA1A50" w14:paraId="2BC86E7D" w14:textId="77777777" w:rsidTr="00FA1A50">
        <w:trPr>
          <w:cantSplit/>
        </w:trPr>
        <w:tc>
          <w:tcPr>
            <w:tcW w:w="1204" w:type="dxa"/>
            <w:hideMark/>
          </w:tcPr>
          <w:p w14:paraId="5150A1D7" w14:textId="77777777" w:rsidR="00FA1A50" w:rsidRDefault="00FA1A50">
            <w:pPr>
              <w:spacing w:before="100" w:beforeAutospacing="1" w:after="100" w:afterAutospacing="1"/>
            </w:pPr>
            <w:r>
              <w:t> </w:t>
            </w:r>
          </w:p>
        </w:tc>
        <w:tc>
          <w:tcPr>
            <w:tcW w:w="8143" w:type="dxa"/>
            <w:hideMark/>
          </w:tcPr>
          <w:p w14:paraId="1D5D9FCE" w14:textId="5C8F8E47" w:rsidR="00FA1A50" w:rsidRDefault="00FA1A50">
            <w:pPr>
              <w:spacing w:before="100" w:beforeAutospacing="1" w:after="100" w:afterAutospacing="1"/>
            </w:pPr>
            <w:r>
              <w:t xml:space="preserve">Der Angreifer von Morges wurde nach einer ersten Verurteilung unter Auflage von Ersatzmassnahmen, die er aber nicht eingehalten hat, wieder freigelassen. Er nutzte die Freilassung, um den terroristischen Anschlag zu verüben. </w:t>
            </w:r>
            <w:r w:rsidR="001C21C5">
              <w:br/>
            </w:r>
            <w:r>
              <w:t xml:space="preserve">Was geschieht normalerweise bei einem Strafverfahren, wenn Massnahmen nicht eingehalten werden? </w:t>
            </w:r>
          </w:p>
        </w:tc>
      </w:tr>
    </w:tbl>
    <w:p w14:paraId="43438448" w14:textId="77777777" w:rsidR="00FA1A50" w:rsidRDefault="00FA1A50"/>
    <w:p w14:paraId="103693F4"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71180A1" w14:textId="77777777" w:rsidTr="00FA1A50">
        <w:trPr>
          <w:cantSplit/>
        </w:trPr>
        <w:tc>
          <w:tcPr>
            <w:tcW w:w="1204" w:type="dxa"/>
            <w:hideMark/>
          </w:tcPr>
          <w:p w14:paraId="18D6AA4B" w14:textId="77777777" w:rsidR="00FA1A50" w:rsidRDefault="00FA1A50">
            <w:pPr>
              <w:spacing w:before="100" w:beforeAutospacing="1" w:after="100" w:afterAutospacing="1"/>
              <w:rPr>
                <w:rFonts w:ascii="Times New Roman" w:hAnsi="Times New Roman"/>
                <w:lang w:eastAsia="de-CH"/>
              </w:rPr>
            </w:pPr>
            <w:r>
              <w:rPr>
                <w:b/>
              </w:rPr>
              <w:t>21.7073</w:t>
            </w:r>
          </w:p>
        </w:tc>
        <w:tc>
          <w:tcPr>
            <w:tcW w:w="8143" w:type="dxa"/>
            <w:hideMark/>
          </w:tcPr>
          <w:p w14:paraId="7E4FD0FD" w14:textId="77777777" w:rsidR="00FA1A50" w:rsidRDefault="00FA1A50">
            <w:pPr>
              <w:spacing w:before="100" w:beforeAutospacing="1" w:after="100" w:afterAutospacing="1"/>
            </w:pPr>
            <w:r>
              <w:rPr>
                <w:b/>
              </w:rPr>
              <w:t>Fivaz Fabien. Konflikt zwischen Sozialhilfe und Integrationszielen?</w:t>
            </w:r>
          </w:p>
        </w:tc>
      </w:tr>
      <w:tr w:rsidR="00FA1A50" w14:paraId="2E4E5B97" w14:textId="77777777" w:rsidTr="00FA1A50">
        <w:trPr>
          <w:cantSplit/>
        </w:trPr>
        <w:tc>
          <w:tcPr>
            <w:tcW w:w="1204" w:type="dxa"/>
            <w:hideMark/>
          </w:tcPr>
          <w:p w14:paraId="5580911B" w14:textId="77777777" w:rsidR="00FA1A50" w:rsidRDefault="00FA1A50">
            <w:pPr>
              <w:spacing w:before="100" w:beforeAutospacing="1" w:after="100" w:afterAutospacing="1"/>
            </w:pPr>
            <w:r>
              <w:t> </w:t>
            </w:r>
          </w:p>
        </w:tc>
        <w:tc>
          <w:tcPr>
            <w:tcW w:w="8143" w:type="dxa"/>
            <w:hideMark/>
          </w:tcPr>
          <w:p w14:paraId="404B92DF" w14:textId="77777777" w:rsidR="00FA1A50" w:rsidRDefault="00FA1A50">
            <w:pPr>
              <w:spacing w:before="100" w:beforeAutospacing="1" w:after="100" w:afterAutospacing="1"/>
            </w:pPr>
            <w:r>
              <w:t> </w:t>
            </w:r>
          </w:p>
        </w:tc>
      </w:tr>
      <w:tr w:rsidR="00FA1A50" w14:paraId="51AA5854" w14:textId="77777777" w:rsidTr="00FA1A50">
        <w:trPr>
          <w:cantSplit/>
        </w:trPr>
        <w:tc>
          <w:tcPr>
            <w:tcW w:w="1204" w:type="dxa"/>
            <w:hideMark/>
          </w:tcPr>
          <w:p w14:paraId="0F1C7CE3" w14:textId="77777777" w:rsidR="00FA1A50" w:rsidRDefault="00FA1A50">
            <w:pPr>
              <w:spacing w:before="100" w:beforeAutospacing="1" w:after="100" w:afterAutospacing="1"/>
            </w:pPr>
            <w:r>
              <w:t> </w:t>
            </w:r>
          </w:p>
        </w:tc>
        <w:tc>
          <w:tcPr>
            <w:tcW w:w="8143" w:type="dxa"/>
            <w:hideMark/>
          </w:tcPr>
          <w:p w14:paraId="52EFB973" w14:textId="0F2294CC" w:rsidR="00FA1A50" w:rsidRDefault="00FA1A50">
            <w:pPr>
              <w:spacing w:before="100" w:beforeAutospacing="1" w:after="100" w:afterAutospacing="1"/>
            </w:pPr>
            <w:r>
              <w:t xml:space="preserve">Im Rahmen des Integrationsprogrammes wurden verschiedene neue Instrumente zur Verbesserung der Integration von Flüchtlingen eingeführt, insbesondere im beruflichen Bereich. Im April 2020 wurde eine "Bestandesaufnahme der Fallführungssysteme im Hinblick auf die Erreichung der Ziele der Integrationsagenda" veröffentlicht. </w:t>
            </w:r>
            <w:r w:rsidR="001C21C5">
              <w:br/>
            </w:r>
            <w:r>
              <w:t xml:space="preserve">- Wie ist der Stand der Umsetzung der formulierten Empfehlungen? </w:t>
            </w:r>
            <w:r w:rsidR="001C21C5">
              <w:br/>
            </w:r>
            <w:r>
              <w:t xml:space="preserve">- Gibt es nicht einen Zielkonflikt zwischen der Ausrichtung der Sozialhilfe und jener der Integration? </w:t>
            </w:r>
          </w:p>
        </w:tc>
      </w:tr>
    </w:tbl>
    <w:p w14:paraId="0F0B6968" w14:textId="647AA68B" w:rsidR="00FA1A50" w:rsidRDefault="00FA1A50"/>
    <w:p w14:paraId="505412AA" w14:textId="5EABB5B4" w:rsidR="001C21C5" w:rsidRDefault="001C21C5"/>
    <w:p w14:paraId="7C669EDE" w14:textId="4FCE8643" w:rsidR="001C21C5" w:rsidRDefault="001C21C5"/>
    <w:p w14:paraId="4101A057" w14:textId="0C7A4AB1" w:rsidR="001C21C5" w:rsidRDefault="001C21C5"/>
    <w:p w14:paraId="4A902C56" w14:textId="21B59290" w:rsidR="001C21C5" w:rsidRDefault="001C21C5"/>
    <w:p w14:paraId="4DC450D0" w14:textId="5334D170" w:rsidR="001C21C5" w:rsidRDefault="001C21C5"/>
    <w:p w14:paraId="2C53A482" w14:textId="62273000" w:rsidR="001C21C5" w:rsidRDefault="001C21C5"/>
    <w:p w14:paraId="43D77AEC"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D4CE529" w14:textId="77777777" w:rsidTr="00FA1A50">
        <w:trPr>
          <w:cantSplit/>
        </w:trPr>
        <w:tc>
          <w:tcPr>
            <w:tcW w:w="1204" w:type="dxa"/>
            <w:hideMark/>
          </w:tcPr>
          <w:p w14:paraId="3C9375CB" w14:textId="77777777" w:rsidR="00FA1A50" w:rsidRDefault="00FA1A50">
            <w:pPr>
              <w:spacing w:before="100" w:beforeAutospacing="1" w:after="100" w:afterAutospacing="1"/>
              <w:rPr>
                <w:rFonts w:ascii="Times New Roman" w:hAnsi="Times New Roman"/>
                <w:lang w:eastAsia="de-CH"/>
              </w:rPr>
            </w:pPr>
            <w:r>
              <w:rPr>
                <w:b/>
              </w:rPr>
              <w:lastRenderedPageBreak/>
              <w:t>21.7074</w:t>
            </w:r>
          </w:p>
        </w:tc>
        <w:tc>
          <w:tcPr>
            <w:tcW w:w="8143" w:type="dxa"/>
            <w:hideMark/>
          </w:tcPr>
          <w:p w14:paraId="001AC038" w14:textId="77777777" w:rsidR="00FA1A50" w:rsidRDefault="00FA1A50">
            <w:pPr>
              <w:spacing w:before="100" w:beforeAutospacing="1" w:after="100" w:afterAutospacing="1"/>
            </w:pPr>
            <w:r>
              <w:rPr>
                <w:b/>
              </w:rPr>
              <w:t>Fivaz Fabien. Langzeitbezug von Nothilfe</w:t>
            </w:r>
          </w:p>
        </w:tc>
      </w:tr>
      <w:tr w:rsidR="00FA1A50" w14:paraId="78972DF6" w14:textId="77777777" w:rsidTr="00FA1A50">
        <w:trPr>
          <w:cantSplit/>
        </w:trPr>
        <w:tc>
          <w:tcPr>
            <w:tcW w:w="1204" w:type="dxa"/>
            <w:hideMark/>
          </w:tcPr>
          <w:p w14:paraId="2A000DF2" w14:textId="77777777" w:rsidR="00FA1A50" w:rsidRDefault="00FA1A50">
            <w:pPr>
              <w:spacing w:before="100" w:beforeAutospacing="1" w:after="100" w:afterAutospacing="1"/>
            </w:pPr>
            <w:r>
              <w:t> </w:t>
            </w:r>
          </w:p>
        </w:tc>
        <w:tc>
          <w:tcPr>
            <w:tcW w:w="8143" w:type="dxa"/>
            <w:hideMark/>
          </w:tcPr>
          <w:p w14:paraId="5F23B9AE" w14:textId="77777777" w:rsidR="00FA1A50" w:rsidRDefault="00FA1A50">
            <w:pPr>
              <w:spacing w:before="100" w:beforeAutospacing="1" w:after="100" w:afterAutospacing="1"/>
            </w:pPr>
            <w:r>
              <w:t> </w:t>
            </w:r>
          </w:p>
        </w:tc>
      </w:tr>
      <w:tr w:rsidR="00FA1A50" w14:paraId="7CDABDF6" w14:textId="77777777" w:rsidTr="00FA1A50">
        <w:trPr>
          <w:cantSplit/>
        </w:trPr>
        <w:tc>
          <w:tcPr>
            <w:tcW w:w="1204" w:type="dxa"/>
            <w:hideMark/>
          </w:tcPr>
          <w:p w14:paraId="5ACB29D5" w14:textId="77777777" w:rsidR="00FA1A50" w:rsidRDefault="00FA1A50">
            <w:pPr>
              <w:spacing w:before="100" w:beforeAutospacing="1" w:after="100" w:afterAutospacing="1"/>
            </w:pPr>
            <w:r>
              <w:t> </w:t>
            </w:r>
          </w:p>
        </w:tc>
        <w:tc>
          <w:tcPr>
            <w:tcW w:w="8143" w:type="dxa"/>
            <w:hideMark/>
          </w:tcPr>
          <w:p w14:paraId="3F10A6C6" w14:textId="6A2E607F" w:rsidR="00FA1A50" w:rsidRDefault="00FA1A50" w:rsidP="001C21C5">
            <w:pPr>
              <w:spacing w:before="100" w:beforeAutospacing="1" w:after="100" w:afterAutospacing="1"/>
            </w:pPr>
            <w:r>
              <w:t>Gemäss dem Bericht Monitoring Sozialhilfestopp, Berichtsperiode 2019, werden 71</w:t>
            </w:r>
            <w:r w:rsidR="001C21C5">
              <w:t> </w:t>
            </w:r>
            <w:r>
              <w:t xml:space="preserve">Prozent aller Nothilfebeziehenden zu Langzeitbeziehenden. Da es sich dabei hauptsächlich um Personen handelt, deren Wegweisung nicht möglich ist, kann sich die Bezugsdauer der Nothilfe über mehrere Jahre erstrecken. </w:t>
            </w:r>
            <w:r w:rsidR="001C21C5">
              <w:br/>
            </w:r>
            <w:r>
              <w:t xml:space="preserve">- Welches sind die aktuellen Zahlen, und wie werden diese durch die neuen Asylverfahren beeinflusst? </w:t>
            </w:r>
            <w:r w:rsidR="001C21C5">
              <w:br/>
            </w:r>
            <w:r>
              <w:t xml:space="preserve">- Welche Kosten werden durch den Langzeitbezug von Nothilfe verursacht? </w:t>
            </w:r>
          </w:p>
        </w:tc>
      </w:tr>
    </w:tbl>
    <w:p w14:paraId="6EB683DF" w14:textId="77777777" w:rsidR="00FA1A50" w:rsidRDefault="00FA1A50"/>
    <w:p w14:paraId="6AEDE570"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1B43A93" w14:textId="77777777" w:rsidTr="00FA1A50">
        <w:trPr>
          <w:cantSplit/>
        </w:trPr>
        <w:tc>
          <w:tcPr>
            <w:tcW w:w="1204" w:type="dxa"/>
            <w:hideMark/>
          </w:tcPr>
          <w:p w14:paraId="4387FB63" w14:textId="77777777" w:rsidR="00FA1A50" w:rsidRDefault="00FA1A50">
            <w:pPr>
              <w:spacing w:before="100" w:beforeAutospacing="1" w:after="100" w:afterAutospacing="1"/>
              <w:rPr>
                <w:rFonts w:ascii="Times New Roman" w:hAnsi="Times New Roman"/>
                <w:lang w:eastAsia="de-CH"/>
              </w:rPr>
            </w:pPr>
            <w:r>
              <w:rPr>
                <w:b/>
              </w:rPr>
              <w:t>21.7075</w:t>
            </w:r>
          </w:p>
        </w:tc>
        <w:tc>
          <w:tcPr>
            <w:tcW w:w="8143" w:type="dxa"/>
            <w:hideMark/>
          </w:tcPr>
          <w:p w14:paraId="52C3EEFD" w14:textId="77777777" w:rsidR="00FA1A50" w:rsidRDefault="00FA1A50">
            <w:pPr>
              <w:spacing w:before="100" w:beforeAutospacing="1" w:after="100" w:afterAutospacing="1"/>
            </w:pPr>
            <w:r>
              <w:rPr>
                <w:b/>
              </w:rPr>
              <w:t>Fivaz Fabien. Nothilfe. Kantone unterstützen und Zugang zur Bildung gewähren?</w:t>
            </w:r>
          </w:p>
        </w:tc>
      </w:tr>
      <w:tr w:rsidR="00FA1A50" w14:paraId="2957CE95" w14:textId="77777777" w:rsidTr="00FA1A50">
        <w:trPr>
          <w:cantSplit/>
        </w:trPr>
        <w:tc>
          <w:tcPr>
            <w:tcW w:w="1204" w:type="dxa"/>
            <w:hideMark/>
          </w:tcPr>
          <w:p w14:paraId="3A37EB00" w14:textId="77777777" w:rsidR="00FA1A50" w:rsidRDefault="00FA1A50">
            <w:pPr>
              <w:spacing w:before="100" w:beforeAutospacing="1" w:after="100" w:afterAutospacing="1"/>
            </w:pPr>
            <w:r>
              <w:t> </w:t>
            </w:r>
          </w:p>
        </w:tc>
        <w:tc>
          <w:tcPr>
            <w:tcW w:w="8143" w:type="dxa"/>
            <w:hideMark/>
          </w:tcPr>
          <w:p w14:paraId="0E3F316D" w14:textId="77777777" w:rsidR="00FA1A50" w:rsidRDefault="00FA1A50">
            <w:pPr>
              <w:spacing w:before="100" w:beforeAutospacing="1" w:after="100" w:afterAutospacing="1"/>
            </w:pPr>
            <w:r>
              <w:t> </w:t>
            </w:r>
          </w:p>
        </w:tc>
      </w:tr>
      <w:tr w:rsidR="00FA1A50" w14:paraId="4FFCEDB2" w14:textId="77777777" w:rsidTr="00FA1A50">
        <w:trPr>
          <w:cantSplit/>
        </w:trPr>
        <w:tc>
          <w:tcPr>
            <w:tcW w:w="1204" w:type="dxa"/>
            <w:hideMark/>
          </w:tcPr>
          <w:p w14:paraId="289CF582" w14:textId="77777777" w:rsidR="00FA1A50" w:rsidRDefault="00FA1A50">
            <w:pPr>
              <w:spacing w:before="100" w:beforeAutospacing="1" w:after="100" w:afterAutospacing="1"/>
            </w:pPr>
            <w:r>
              <w:t> </w:t>
            </w:r>
          </w:p>
        </w:tc>
        <w:tc>
          <w:tcPr>
            <w:tcW w:w="8143" w:type="dxa"/>
            <w:hideMark/>
          </w:tcPr>
          <w:p w14:paraId="28834BBA" w14:textId="6D6A809B" w:rsidR="00FA1A50" w:rsidRDefault="00FA1A50">
            <w:pPr>
              <w:spacing w:before="100" w:beforeAutospacing="1" w:after="100" w:afterAutospacing="1"/>
            </w:pPr>
            <w:r>
              <w:t xml:space="preserve">Nothilfe ist teuer; ihre Bezugsdauer kann sich über viele Jahre erstrecken. </w:t>
            </w:r>
            <w:r w:rsidR="001C21C5">
              <w:br/>
            </w:r>
            <w:r>
              <w:t xml:space="preserve">- Wäre es nicht sinnvoll, die Kantone zu unterstützen, damit die Nothilfebezügerinnen und -bezüger eine gewisse finanzielle Unabhängigkeit erreichen und so am wirtschaftlichen Leben teilhaben können, zum Beispiel indem ihnen der Zugang zu Bildungsangeboten gewährt wird? </w:t>
            </w:r>
            <w:r w:rsidR="001C21C5">
              <w:br/>
            </w:r>
            <w:r>
              <w:t xml:space="preserve">- Nach wie vielen Jahren übersteigen die durch die Nothilfe verursachten Kosten die Kosten, die durch einen erleichterten Zugang zu Bildungsangeboten verursacht werden? </w:t>
            </w:r>
          </w:p>
        </w:tc>
      </w:tr>
    </w:tbl>
    <w:p w14:paraId="35379850" w14:textId="77777777" w:rsidR="00FA1A50" w:rsidRDefault="00FA1A50"/>
    <w:p w14:paraId="30DAF5F4"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039AA97" w14:textId="77777777" w:rsidTr="00FA1A50">
        <w:trPr>
          <w:cantSplit/>
        </w:trPr>
        <w:tc>
          <w:tcPr>
            <w:tcW w:w="1204" w:type="dxa"/>
            <w:hideMark/>
          </w:tcPr>
          <w:p w14:paraId="5B1A50A7" w14:textId="77777777" w:rsidR="00FA1A50" w:rsidRDefault="00FA1A50">
            <w:pPr>
              <w:spacing w:before="100" w:beforeAutospacing="1" w:after="100" w:afterAutospacing="1"/>
              <w:rPr>
                <w:rFonts w:ascii="Times New Roman" w:hAnsi="Times New Roman"/>
                <w:lang w:eastAsia="de-CH"/>
              </w:rPr>
            </w:pPr>
            <w:r>
              <w:rPr>
                <w:b/>
              </w:rPr>
              <w:t>21.7139</w:t>
            </w:r>
          </w:p>
        </w:tc>
        <w:tc>
          <w:tcPr>
            <w:tcW w:w="8143" w:type="dxa"/>
            <w:hideMark/>
          </w:tcPr>
          <w:p w14:paraId="1B950DA8" w14:textId="66B72FA6" w:rsidR="00FA1A50" w:rsidRDefault="00FA1A50">
            <w:pPr>
              <w:spacing w:before="100" w:beforeAutospacing="1" w:after="100" w:afterAutospacing="1"/>
            </w:pPr>
            <w:r>
              <w:rPr>
                <w:b/>
              </w:rPr>
              <w:t>Atici. Tausende Berechtigte verzichten auf Sozialhilfe aus Angst, ihr Aufenthalts</w:t>
            </w:r>
            <w:r w:rsidR="00796341">
              <w:rPr>
                <w:b/>
              </w:rPr>
              <w:t>s</w:t>
            </w:r>
            <w:r>
              <w:rPr>
                <w:b/>
              </w:rPr>
              <w:t>tatus werde zurückgestuft oder ihre Chancen auf Einbürgerung verschlechtert</w:t>
            </w:r>
          </w:p>
        </w:tc>
      </w:tr>
      <w:tr w:rsidR="00FA1A50" w14:paraId="25583972" w14:textId="77777777" w:rsidTr="00FA1A50">
        <w:trPr>
          <w:cantSplit/>
        </w:trPr>
        <w:tc>
          <w:tcPr>
            <w:tcW w:w="1204" w:type="dxa"/>
            <w:hideMark/>
          </w:tcPr>
          <w:p w14:paraId="7F524469" w14:textId="77777777" w:rsidR="00FA1A50" w:rsidRDefault="00FA1A50">
            <w:pPr>
              <w:spacing w:before="100" w:beforeAutospacing="1" w:after="100" w:afterAutospacing="1"/>
            </w:pPr>
            <w:r>
              <w:t> </w:t>
            </w:r>
          </w:p>
        </w:tc>
        <w:tc>
          <w:tcPr>
            <w:tcW w:w="8143" w:type="dxa"/>
            <w:hideMark/>
          </w:tcPr>
          <w:p w14:paraId="12175D05" w14:textId="77777777" w:rsidR="00FA1A50" w:rsidRDefault="00FA1A50">
            <w:pPr>
              <w:spacing w:before="100" w:beforeAutospacing="1" w:after="100" w:afterAutospacing="1"/>
            </w:pPr>
            <w:r>
              <w:t> </w:t>
            </w:r>
          </w:p>
        </w:tc>
      </w:tr>
      <w:tr w:rsidR="00FA1A50" w14:paraId="387E195C" w14:textId="77777777" w:rsidTr="00FA1A50">
        <w:trPr>
          <w:cantSplit/>
        </w:trPr>
        <w:tc>
          <w:tcPr>
            <w:tcW w:w="1204" w:type="dxa"/>
            <w:hideMark/>
          </w:tcPr>
          <w:p w14:paraId="44A09FD5" w14:textId="77777777" w:rsidR="00FA1A50" w:rsidRDefault="00FA1A50">
            <w:pPr>
              <w:spacing w:before="100" w:beforeAutospacing="1" w:after="100" w:afterAutospacing="1"/>
            </w:pPr>
            <w:r>
              <w:t> </w:t>
            </w:r>
          </w:p>
        </w:tc>
        <w:tc>
          <w:tcPr>
            <w:tcW w:w="8143" w:type="dxa"/>
            <w:hideMark/>
          </w:tcPr>
          <w:p w14:paraId="61208AEA" w14:textId="26038BD9" w:rsidR="00FA1A50" w:rsidRDefault="00FA1A50" w:rsidP="001C21C5">
            <w:pPr>
              <w:spacing w:before="100" w:beforeAutospacing="1" w:after="100" w:afterAutospacing="1"/>
            </w:pPr>
            <w:r>
              <w:t>Das Staatssekretariat für Migration SEM fordert die Kantone im Rundschreiben vom 2.</w:t>
            </w:r>
            <w:r w:rsidR="001C21C5">
              <w:t> </w:t>
            </w:r>
            <w:r>
              <w:t xml:space="preserve">Februar 2021 auf, es müsse "verhindert werden, dass falsche Anreize gesetzt werden". </w:t>
            </w:r>
            <w:r w:rsidR="001C21C5">
              <w:br/>
            </w:r>
            <w:r>
              <w:t xml:space="preserve">- Kann der Bundesrat die Beobachtung von Caritas bestätigen, dass inzwischen "jede vierte anspruchsberechtigte Person keine Sozialhilfe" bezieht, weil sie Nachteile für ihren Aufenthaltsstatus oder ihre Einbürgerungschancen befürchtet? </w:t>
            </w:r>
            <w:r w:rsidR="001C21C5">
              <w:br/>
            </w:r>
            <w:r>
              <w:t xml:space="preserve">- Mit welchen Instrumenten verhindert der Bundesrat, "dass falsche Anreize gesetzt werden"? </w:t>
            </w:r>
          </w:p>
        </w:tc>
      </w:tr>
    </w:tbl>
    <w:p w14:paraId="589FBCE8" w14:textId="77777777" w:rsidR="00FA1A50" w:rsidRDefault="00FA1A50"/>
    <w:p w14:paraId="031EEBFF"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AB0F247" w14:textId="77777777" w:rsidTr="00FA1A50">
        <w:trPr>
          <w:cantSplit/>
        </w:trPr>
        <w:tc>
          <w:tcPr>
            <w:tcW w:w="1204" w:type="dxa"/>
            <w:hideMark/>
          </w:tcPr>
          <w:p w14:paraId="545055B3" w14:textId="77777777" w:rsidR="00FA1A50" w:rsidRDefault="00FA1A50">
            <w:pPr>
              <w:spacing w:before="100" w:beforeAutospacing="1" w:after="100" w:afterAutospacing="1"/>
              <w:rPr>
                <w:rFonts w:ascii="Times New Roman" w:hAnsi="Times New Roman"/>
                <w:lang w:eastAsia="de-CH"/>
              </w:rPr>
            </w:pPr>
            <w:r>
              <w:rPr>
                <w:b/>
              </w:rPr>
              <w:t>21.7201</w:t>
            </w:r>
          </w:p>
        </w:tc>
        <w:tc>
          <w:tcPr>
            <w:tcW w:w="8143" w:type="dxa"/>
            <w:hideMark/>
          </w:tcPr>
          <w:p w14:paraId="28F4997C" w14:textId="77777777" w:rsidR="00FA1A50" w:rsidRDefault="00FA1A50">
            <w:pPr>
              <w:spacing w:before="100" w:beforeAutospacing="1" w:after="100" w:afterAutospacing="1"/>
            </w:pPr>
            <w:r>
              <w:rPr>
                <w:b/>
              </w:rPr>
              <w:t>Mäder. Vernehmlassung Plattform Justitia versus WTO-Ausschreibung</w:t>
            </w:r>
          </w:p>
        </w:tc>
      </w:tr>
      <w:tr w:rsidR="00FA1A50" w14:paraId="67B70762" w14:textId="77777777" w:rsidTr="00FA1A50">
        <w:trPr>
          <w:cantSplit/>
        </w:trPr>
        <w:tc>
          <w:tcPr>
            <w:tcW w:w="1204" w:type="dxa"/>
            <w:hideMark/>
          </w:tcPr>
          <w:p w14:paraId="014B6B88" w14:textId="77777777" w:rsidR="00FA1A50" w:rsidRDefault="00FA1A50">
            <w:pPr>
              <w:spacing w:before="100" w:beforeAutospacing="1" w:after="100" w:afterAutospacing="1"/>
            </w:pPr>
            <w:r>
              <w:t> </w:t>
            </w:r>
          </w:p>
        </w:tc>
        <w:tc>
          <w:tcPr>
            <w:tcW w:w="8143" w:type="dxa"/>
            <w:hideMark/>
          </w:tcPr>
          <w:p w14:paraId="4568FCCC" w14:textId="77777777" w:rsidR="00FA1A50" w:rsidRDefault="00FA1A50">
            <w:pPr>
              <w:spacing w:before="100" w:beforeAutospacing="1" w:after="100" w:afterAutospacing="1"/>
            </w:pPr>
            <w:r>
              <w:t> </w:t>
            </w:r>
          </w:p>
        </w:tc>
      </w:tr>
      <w:tr w:rsidR="00FA1A50" w14:paraId="1F3CBE64" w14:textId="77777777" w:rsidTr="00FA1A50">
        <w:trPr>
          <w:cantSplit/>
        </w:trPr>
        <w:tc>
          <w:tcPr>
            <w:tcW w:w="1204" w:type="dxa"/>
            <w:hideMark/>
          </w:tcPr>
          <w:p w14:paraId="73A327C5" w14:textId="77777777" w:rsidR="00FA1A50" w:rsidRDefault="00FA1A50">
            <w:pPr>
              <w:spacing w:before="100" w:beforeAutospacing="1" w:after="100" w:afterAutospacing="1"/>
            </w:pPr>
            <w:r>
              <w:t> </w:t>
            </w:r>
          </w:p>
        </w:tc>
        <w:tc>
          <w:tcPr>
            <w:tcW w:w="8143" w:type="dxa"/>
            <w:hideMark/>
          </w:tcPr>
          <w:p w14:paraId="5539A35B" w14:textId="4D1E53D5" w:rsidR="00FA1A50" w:rsidRDefault="00FA1A50">
            <w:pPr>
              <w:spacing w:before="100" w:beforeAutospacing="1" w:after="100" w:afterAutospacing="1"/>
            </w:pPr>
            <w:r>
              <w:t xml:space="preserve">Gemäss www.justitia40.ch und Information vom 17.2. erfolgt die WTO-Ausschreibung der Justitia.Swiss-Plattform 2021, während die gesetzlichen Grundlage (BEKJ) 2025 in Kraft tritt. </w:t>
            </w:r>
            <w:r w:rsidR="001C21C5">
              <w:br/>
            </w:r>
            <w:r>
              <w:t xml:space="preserve">- Wie beurteilt der Bundesrat dieses Vorgehen? </w:t>
            </w:r>
            <w:r w:rsidR="001C21C5">
              <w:br/>
            </w:r>
            <w:r>
              <w:t xml:space="preserve">- Wie kann sichergestellt werden, dass die Plattform dem finalen BEKJ entsprechen und nicht die Diskussion zum Gesetz massgebend einschränkt? </w:t>
            </w:r>
            <w:r w:rsidR="001C21C5">
              <w:br/>
            </w:r>
            <w:r>
              <w:t xml:space="preserve">- Kann der Bund sicherstellen, dass das Kriterium "Open Source" ausreichend Gewicht erhält? </w:t>
            </w:r>
          </w:p>
        </w:tc>
      </w:tr>
    </w:tbl>
    <w:p w14:paraId="7860BE1E" w14:textId="77777777" w:rsidR="00FA1A50" w:rsidRDefault="00FA1A50"/>
    <w:p w14:paraId="326A8327"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F3269BB" w14:textId="77777777" w:rsidTr="00FA1A50">
        <w:trPr>
          <w:cantSplit/>
        </w:trPr>
        <w:tc>
          <w:tcPr>
            <w:tcW w:w="1204" w:type="dxa"/>
            <w:hideMark/>
          </w:tcPr>
          <w:p w14:paraId="3B364B8E" w14:textId="77777777" w:rsidR="00FA1A50" w:rsidRDefault="00FA1A50">
            <w:pPr>
              <w:spacing w:before="100" w:beforeAutospacing="1" w:after="100" w:afterAutospacing="1"/>
              <w:rPr>
                <w:rFonts w:ascii="Times New Roman" w:hAnsi="Times New Roman"/>
                <w:lang w:eastAsia="de-CH"/>
              </w:rPr>
            </w:pPr>
            <w:r>
              <w:rPr>
                <w:b/>
              </w:rPr>
              <w:t>21.7203</w:t>
            </w:r>
          </w:p>
        </w:tc>
        <w:tc>
          <w:tcPr>
            <w:tcW w:w="8143" w:type="dxa"/>
            <w:hideMark/>
          </w:tcPr>
          <w:p w14:paraId="2CFD5F01" w14:textId="77777777" w:rsidR="00FA1A50" w:rsidRDefault="00FA1A50">
            <w:pPr>
              <w:spacing w:before="100" w:beforeAutospacing="1" w:after="100" w:afterAutospacing="1"/>
            </w:pPr>
            <w:r>
              <w:rPr>
                <w:b/>
              </w:rPr>
              <w:t>Aeschi Thomas. «Strichli-Liste» von alt Nationalrat Toni Brunner, SVP-Parteipräsident 2008-2016. Anfrage Nummer 14 im ersten Quartal 2021</w:t>
            </w:r>
          </w:p>
        </w:tc>
      </w:tr>
      <w:tr w:rsidR="00FA1A50" w14:paraId="4B2BE6AD" w14:textId="77777777" w:rsidTr="00FA1A50">
        <w:trPr>
          <w:cantSplit/>
        </w:trPr>
        <w:tc>
          <w:tcPr>
            <w:tcW w:w="1204" w:type="dxa"/>
            <w:hideMark/>
          </w:tcPr>
          <w:p w14:paraId="1C0EDF89" w14:textId="77777777" w:rsidR="00FA1A50" w:rsidRDefault="00FA1A50">
            <w:pPr>
              <w:spacing w:before="100" w:beforeAutospacing="1" w:after="100" w:afterAutospacing="1"/>
            </w:pPr>
            <w:r>
              <w:t> </w:t>
            </w:r>
          </w:p>
        </w:tc>
        <w:tc>
          <w:tcPr>
            <w:tcW w:w="8143" w:type="dxa"/>
            <w:hideMark/>
          </w:tcPr>
          <w:p w14:paraId="01A251E1" w14:textId="77777777" w:rsidR="00FA1A50" w:rsidRDefault="00FA1A50">
            <w:pPr>
              <w:spacing w:before="100" w:beforeAutospacing="1" w:after="100" w:afterAutospacing="1"/>
            </w:pPr>
            <w:r>
              <w:t> </w:t>
            </w:r>
          </w:p>
        </w:tc>
      </w:tr>
      <w:tr w:rsidR="00FA1A50" w14:paraId="5688B018" w14:textId="77777777" w:rsidTr="00FA1A50">
        <w:trPr>
          <w:cantSplit/>
        </w:trPr>
        <w:tc>
          <w:tcPr>
            <w:tcW w:w="1204" w:type="dxa"/>
            <w:hideMark/>
          </w:tcPr>
          <w:p w14:paraId="6E3D4EB1" w14:textId="77777777" w:rsidR="00FA1A50" w:rsidRDefault="00FA1A50">
            <w:pPr>
              <w:spacing w:before="100" w:beforeAutospacing="1" w:after="100" w:afterAutospacing="1"/>
            </w:pPr>
            <w:r>
              <w:t> </w:t>
            </w:r>
          </w:p>
        </w:tc>
        <w:tc>
          <w:tcPr>
            <w:tcW w:w="8143" w:type="dxa"/>
            <w:hideMark/>
          </w:tcPr>
          <w:p w14:paraId="4100CB6B" w14:textId="51A3E3F9" w:rsidR="00FA1A50" w:rsidRDefault="00FA1A50">
            <w:pPr>
              <w:spacing w:before="100" w:beforeAutospacing="1" w:after="100" w:afterAutospacing="1"/>
            </w:pPr>
            <w:r>
              <w:t xml:space="preserve">Noch immer ist die "pfefferscharfe" Umsetzung der Ausschaffungs-Initiative (09.060) nicht in Kraft. </w:t>
            </w:r>
            <w:r w:rsidR="001C21C5">
              <w:br/>
            </w:r>
            <w:r>
              <w:t xml:space="preserve">- Wann tritt der diesbezügl. Teil der Vorlage 20.025 in Kraft? </w:t>
            </w:r>
            <w:r w:rsidR="001C21C5">
              <w:br/>
            </w:r>
            <w:r>
              <w:t xml:space="preserve">- Wie viele der 2017- 2020 gegen erw. Ausländer ausgesprochenen Landesverweise wurden effektiv vollzogen (siehe 2017: 17.5098, 17.5305, 17.5431, 17.5563; 2018: 18.5082, 18.5280, 18.5554, 18.1082; 2019: 19.5122, 19.5303, 19.5471, 19.5563; 2020: 20.5070)? </w:t>
            </w:r>
            <w:r w:rsidR="001C21C5">
              <w:br/>
            </w:r>
            <w:r>
              <w:t xml:space="preserve">- Sind es "jährl. mind. 4000 Ausschaffungen", wie von den DI-Gegnern (13.091) behauptet? </w:t>
            </w:r>
          </w:p>
        </w:tc>
      </w:tr>
    </w:tbl>
    <w:p w14:paraId="54D87BF5" w14:textId="187B1C24" w:rsidR="00FA1A50" w:rsidRDefault="00FA1A50"/>
    <w:p w14:paraId="10184DC8" w14:textId="4BAB282F" w:rsidR="00FA1A50" w:rsidRDefault="00FA1A5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D018089" w14:textId="77777777" w:rsidTr="00C44E39">
        <w:trPr>
          <w:cantSplit/>
        </w:trPr>
        <w:tc>
          <w:tcPr>
            <w:tcW w:w="1204" w:type="dxa"/>
            <w:hideMark/>
          </w:tcPr>
          <w:p w14:paraId="0F6CBB17" w14:textId="77777777" w:rsidR="00FA1A50" w:rsidRDefault="00FA1A50">
            <w:pPr>
              <w:spacing w:before="100" w:beforeAutospacing="1" w:after="100" w:afterAutospacing="1"/>
              <w:rPr>
                <w:rFonts w:ascii="Times New Roman" w:hAnsi="Times New Roman"/>
                <w:lang w:eastAsia="de-CH"/>
              </w:rPr>
            </w:pPr>
            <w:r>
              <w:rPr>
                <w:b/>
              </w:rPr>
              <w:lastRenderedPageBreak/>
              <w:t>21.7230</w:t>
            </w:r>
          </w:p>
        </w:tc>
        <w:tc>
          <w:tcPr>
            <w:tcW w:w="8143" w:type="dxa"/>
            <w:hideMark/>
          </w:tcPr>
          <w:p w14:paraId="59521521" w14:textId="77777777" w:rsidR="00FA1A50" w:rsidRDefault="00FA1A50">
            <w:pPr>
              <w:spacing w:before="100" w:beforeAutospacing="1" w:after="100" w:afterAutospacing="1"/>
            </w:pPr>
            <w:r>
              <w:rPr>
                <w:b/>
              </w:rPr>
              <w:t>Geissbühler. Kriminelle Abgewiesene Asylanten: Ausschaffen!</w:t>
            </w:r>
          </w:p>
        </w:tc>
      </w:tr>
      <w:tr w:rsidR="00FA1A50" w14:paraId="2A5C6112" w14:textId="77777777" w:rsidTr="00C44E39">
        <w:trPr>
          <w:cantSplit/>
        </w:trPr>
        <w:tc>
          <w:tcPr>
            <w:tcW w:w="1204" w:type="dxa"/>
            <w:hideMark/>
          </w:tcPr>
          <w:p w14:paraId="7DACD0AC" w14:textId="77777777" w:rsidR="00FA1A50" w:rsidRDefault="00FA1A50">
            <w:pPr>
              <w:spacing w:before="100" w:beforeAutospacing="1" w:after="100" w:afterAutospacing="1"/>
            </w:pPr>
            <w:r>
              <w:t> </w:t>
            </w:r>
          </w:p>
        </w:tc>
        <w:tc>
          <w:tcPr>
            <w:tcW w:w="8143" w:type="dxa"/>
            <w:hideMark/>
          </w:tcPr>
          <w:p w14:paraId="69CE4C92" w14:textId="77777777" w:rsidR="00FA1A50" w:rsidRDefault="00FA1A50">
            <w:pPr>
              <w:spacing w:before="100" w:beforeAutospacing="1" w:after="100" w:afterAutospacing="1"/>
            </w:pPr>
            <w:r>
              <w:t> </w:t>
            </w:r>
          </w:p>
        </w:tc>
      </w:tr>
      <w:tr w:rsidR="00FA1A50" w14:paraId="35D85192" w14:textId="77777777" w:rsidTr="00C44E39">
        <w:trPr>
          <w:cantSplit/>
        </w:trPr>
        <w:tc>
          <w:tcPr>
            <w:tcW w:w="1204" w:type="dxa"/>
            <w:hideMark/>
          </w:tcPr>
          <w:p w14:paraId="3504B5D3" w14:textId="77777777" w:rsidR="00FA1A50" w:rsidRDefault="00FA1A50">
            <w:pPr>
              <w:spacing w:before="100" w:beforeAutospacing="1" w:after="100" w:afterAutospacing="1"/>
            </w:pPr>
            <w:r>
              <w:t> </w:t>
            </w:r>
          </w:p>
        </w:tc>
        <w:tc>
          <w:tcPr>
            <w:tcW w:w="8143" w:type="dxa"/>
            <w:hideMark/>
          </w:tcPr>
          <w:p w14:paraId="10C021AB" w14:textId="54333C28" w:rsidR="00FA1A50" w:rsidRDefault="00FA1A50">
            <w:pPr>
              <w:spacing w:before="100" w:beforeAutospacing="1" w:after="100" w:afterAutospacing="1"/>
            </w:pPr>
            <w:r>
              <w:t xml:space="preserve">Laut einem NZZ-Interview mit dem SP-Zürcher Sicherheitsdirektor M.Fehr sind 90 Prozent der abgewiesenen Algerier Intensivtäter, die immer wieder straffällig werden. Offenbar können sie nicht ausgeschafft werden, weil sie Algerien nicht aufnimmt. </w:t>
            </w:r>
            <w:r w:rsidR="001C21C5">
              <w:br/>
            </w:r>
            <w:r>
              <w:t xml:space="preserve">1. Was gedenkt der Bundesrat zu tun, um diese Intensivtäter endlich wegzuweisen? </w:t>
            </w:r>
            <w:r w:rsidR="001C21C5">
              <w:br/>
            </w:r>
            <w:r>
              <w:t xml:space="preserve">2. Was passiert jetzt mit diesen Tätern, wenn sie nicht Ausgeschafft werden können? </w:t>
            </w:r>
            <w:r w:rsidR="001C21C5">
              <w:br/>
            </w:r>
            <w:r>
              <w:t xml:space="preserve">3. Ist der Bundesrat bereit, Druck auf die nicht kooperationswilligen Länder auszuüben? </w:t>
            </w:r>
          </w:p>
        </w:tc>
      </w:tr>
    </w:tbl>
    <w:p w14:paraId="46BE2D93" w14:textId="77777777" w:rsidR="00FA1A50" w:rsidRDefault="00FA1A50"/>
    <w:p w14:paraId="08E72A96" w14:textId="77777777" w:rsidR="00FA1A50" w:rsidRDefault="00FA1A50"/>
    <w:p w14:paraId="2759693A" w14:textId="77777777" w:rsidR="00FA1A50" w:rsidRDefault="00FA1A50"/>
    <w:p w14:paraId="2C269A68" w14:textId="77777777" w:rsidR="00FA1A50" w:rsidRDefault="00FA1A50">
      <w:pPr>
        <w:rPr>
          <w:b/>
        </w:rPr>
      </w:pPr>
      <w:r w:rsidRPr="00FA1A50">
        <w:rPr>
          <w:b/>
        </w:rPr>
        <w:t>Departement für Verteidigung, Bevölkerungsschutz und Sport</w:t>
      </w:r>
    </w:p>
    <w:p w14:paraId="5FFE546E"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7FF3806" w14:textId="77777777" w:rsidTr="00FA1A50">
        <w:trPr>
          <w:cantSplit/>
        </w:trPr>
        <w:tc>
          <w:tcPr>
            <w:tcW w:w="1204" w:type="dxa"/>
            <w:hideMark/>
          </w:tcPr>
          <w:p w14:paraId="3AF9F932" w14:textId="77777777" w:rsidR="00FA1A50" w:rsidRDefault="00FA1A50">
            <w:pPr>
              <w:spacing w:before="100" w:beforeAutospacing="1" w:after="100" w:afterAutospacing="1"/>
              <w:rPr>
                <w:rFonts w:ascii="Times New Roman" w:hAnsi="Times New Roman"/>
                <w:lang w:eastAsia="de-CH"/>
              </w:rPr>
            </w:pPr>
            <w:r>
              <w:rPr>
                <w:b/>
              </w:rPr>
              <w:t>21.7048</w:t>
            </w:r>
          </w:p>
        </w:tc>
        <w:tc>
          <w:tcPr>
            <w:tcW w:w="8143" w:type="dxa"/>
            <w:hideMark/>
          </w:tcPr>
          <w:p w14:paraId="22D9C8F6" w14:textId="77777777" w:rsidR="00FA1A50" w:rsidRDefault="00FA1A50">
            <w:pPr>
              <w:spacing w:before="100" w:beforeAutospacing="1" w:after="100" w:afterAutospacing="1"/>
            </w:pPr>
            <w:r>
              <w:rPr>
                <w:b/>
              </w:rPr>
              <w:t>Roth Franziska. Klärung der Verantwortungsfrage bei den Pannen in der Maskenbeschaffung</w:t>
            </w:r>
          </w:p>
        </w:tc>
      </w:tr>
      <w:tr w:rsidR="00FA1A50" w14:paraId="0852A598" w14:textId="77777777" w:rsidTr="00FA1A50">
        <w:trPr>
          <w:cantSplit/>
        </w:trPr>
        <w:tc>
          <w:tcPr>
            <w:tcW w:w="1204" w:type="dxa"/>
            <w:hideMark/>
          </w:tcPr>
          <w:p w14:paraId="3514E990" w14:textId="77777777" w:rsidR="00FA1A50" w:rsidRDefault="00FA1A50">
            <w:pPr>
              <w:spacing w:before="100" w:beforeAutospacing="1" w:after="100" w:afterAutospacing="1"/>
            </w:pPr>
            <w:r>
              <w:t> </w:t>
            </w:r>
          </w:p>
        </w:tc>
        <w:tc>
          <w:tcPr>
            <w:tcW w:w="8143" w:type="dxa"/>
            <w:hideMark/>
          </w:tcPr>
          <w:p w14:paraId="7E5119AB" w14:textId="77777777" w:rsidR="00FA1A50" w:rsidRDefault="00FA1A50">
            <w:pPr>
              <w:spacing w:before="100" w:beforeAutospacing="1" w:after="100" w:afterAutospacing="1"/>
            </w:pPr>
            <w:r>
              <w:t> </w:t>
            </w:r>
          </w:p>
        </w:tc>
      </w:tr>
      <w:tr w:rsidR="00FA1A50" w14:paraId="2E893D88" w14:textId="77777777" w:rsidTr="00FA1A50">
        <w:trPr>
          <w:cantSplit/>
        </w:trPr>
        <w:tc>
          <w:tcPr>
            <w:tcW w:w="1204" w:type="dxa"/>
            <w:hideMark/>
          </w:tcPr>
          <w:p w14:paraId="65A75E0E" w14:textId="77777777" w:rsidR="00FA1A50" w:rsidRDefault="00FA1A50">
            <w:pPr>
              <w:spacing w:before="100" w:beforeAutospacing="1" w:after="100" w:afterAutospacing="1"/>
            </w:pPr>
            <w:r>
              <w:t> </w:t>
            </w:r>
          </w:p>
        </w:tc>
        <w:tc>
          <w:tcPr>
            <w:tcW w:w="8143" w:type="dxa"/>
            <w:hideMark/>
          </w:tcPr>
          <w:p w14:paraId="60D034DF" w14:textId="4A3AABCC" w:rsidR="00FA1A50" w:rsidRDefault="00FA1A50">
            <w:pPr>
              <w:spacing w:before="100" w:beforeAutospacing="1" w:after="100" w:afterAutospacing="1"/>
            </w:pPr>
            <w:r>
              <w:t xml:space="preserve">Die VBS Vorsteherin beauftragte die interne Revision, die Beschaffung medizinischer Güter aufzuarbeiten, die die Armeeapotheke im Zuge der Covid-19-Krise getätigt hat. Zu überprüfen sind die Strukturen, die Neuunterstellung der Armeeapotheke und ob die internen Kontrollen bei der Maskenbeschaffung ausreichend waren. </w:t>
            </w:r>
            <w:r w:rsidR="001C21C5">
              <w:br/>
            </w:r>
            <w:r>
              <w:t xml:space="preserve">- Bis wann liegen die Ergebnisse der internen Untersuchung vor? </w:t>
            </w:r>
            <w:r w:rsidR="001C21C5">
              <w:br/>
            </w:r>
            <w:r>
              <w:t xml:space="preserve">- Wird eine zivilrechtliche Klage auf Schadenersatz geprüft? </w:t>
            </w:r>
            <w:r w:rsidR="001C21C5">
              <w:br/>
            </w:r>
            <w:r>
              <w:t xml:space="preserve">- Sind Empfehlungen für Verbesserungen zu erwarten? </w:t>
            </w:r>
          </w:p>
        </w:tc>
      </w:tr>
    </w:tbl>
    <w:p w14:paraId="620A612C" w14:textId="77777777" w:rsidR="00FA1A50" w:rsidRDefault="00FA1A50"/>
    <w:p w14:paraId="433EBBDC"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8C30100" w14:textId="77777777" w:rsidTr="00FA1A50">
        <w:trPr>
          <w:cantSplit/>
        </w:trPr>
        <w:tc>
          <w:tcPr>
            <w:tcW w:w="1204" w:type="dxa"/>
            <w:hideMark/>
          </w:tcPr>
          <w:p w14:paraId="58B9CFD2" w14:textId="77777777" w:rsidR="00FA1A50" w:rsidRDefault="00FA1A50">
            <w:pPr>
              <w:spacing w:before="100" w:beforeAutospacing="1" w:after="100" w:afterAutospacing="1"/>
              <w:rPr>
                <w:rFonts w:ascii="Times New Roman" w:hAnsi="Times New Roman"/>
                <w:lang w:eastAsia="de-CH"/>
              </w:rPr>
            </w:pPr>
            <w:r>
              <w:rPr>
                <w:b/>
              </w:rPr>
              <w:t>21.7130</w:t>
            </w:r>
          </w:p>
        </w:tc>
        <w:tc>
          <w:tcPr>
            <w:tcW w:w="8143" w:type="dxa"/>
            <w:hideMark/>
          </w:tcPr>
          <w:p w14:paraId="6B669084" w14:textId="77777777" w:rsidR="00FA1A50" w:rsidRDefault="00FA1A50">
            <w:pPr>
              <w:spacing w:before="100" w:beforeAutospacing="1" w:after="100" w:afterAutospacing="1"/>
            </w:pPr>
            <w:r>
              <w:rPr>
                <w:b/>
              </w:rPr>
              <w:t>Bourgeois. Das Weiterbestehen der Patrouille des Glaciers (PDG) muss sichergestellt werden</w:t>
            </w:r>
          </w:p>
        </w:tc>
      </w:tr>
      <w:tr w:rsidR="00FA1A50" w14:paraId="2743F982" w14:textId="77777777" w:rsidTr="00FA1A50">
        <w:trPr>
          <w:cantSplit/>
        </w:trPr>
        <w:tc>
          <w:tcPr>
            <w:tcW w:w="1204" w:type="dxa"/>
            <w:hideMark/>
          </w:tcPr>
          <w:p w14:paraId="4C0A5050" w14:textId="77777777" w:rsidR="00FA1A50" w:rsidRDefault="00FA1A50">
            <w:pPr>
              <w:spacing w:before="100" w:beforeAutospacing="1" w:after="100" w:afterAutospacing="1"/>
            </w:pPr>
            <w:r>
              <w:t> </w:t>
            </w:r>
          </w:p>
        </w:tc>
        <w:tc>
          <w:tcPr>
            <w:tcW w:w="8143" w:type="dxa"/>
            <w:hideMark/>
          </w:tcPr>
          <w:p w14:paraId="42B7FBCF" w14:textId="77777777" w:rsidR="00FA1A50" w:rsidRDefault="00FA1A50">
            <w:pPr>
              <w:spacing w:before="100" w:beforeAutospacing="1" w:after="100" w:afterAutospacing="1"/>
            </w:pPr>
            <w:r>
              <w:t> </w:t>
            </w:r>
          </w:p>
        </w:tc>
      </w:tr>
      <w:tr w:rsidR="00FA1A50" w14:paraId="48097A50" w14:textId="77777777" w:rsidTr="00FA1A50">
        <w:trPr>
          <w:cantSplit/>
        </w:trPr>
        <w:tc>
          <w:tcPr>
            <w:tcW w:w="1204" w:type="dxa"/>
            <w:hideMark/>
          </w:tcPr>
          <w:p w14:paraId="75C7CABD" w14:textId="77777777" w:rsidR="00FA1A50" w:rsidRDefault="00FA1A50">
            <w:pPr>
              <w:spacing w:before="100" w:beforeAutospacing="1" w:after="100" w:afterAutospacing="1"/>
            </w:pPr>
            <w:r>
              <w:t> </w:t>
            </w:r>
          </w:p>
        </w:tc>
        <w:tc>
          <w:tcPr>
            <w:tcW w:w="8143" w:type="dxa"/>
            <w:hideMark/>
          </w:tcPr>
          <w:p w14:paraId="0CB99EB0" w14:textId="0BBDCDD4" w:rsidR="00FA1A50" w:rsidRDefault="00FA1A50">
            <w:pPr>
              <w:spacing w:before="100" w:beforeAutospacing="1" w:after="100" w:afterAutospacing="1"/>
            </w:pPr>
            <w:r>
              <w:t xml:space="preserve">In den Medien wurde in letzter Zeit über unverhältnismässig hohe Entschädigungen an Mitglieder des Unterstützungsvereins der PDG, die Association de soutien, de gestion et de promotion de la Patrouille des Glaciers (ASPdG), berichtet. Auf der Grundlage einer Vereinbarung mit dem Bund gewährleistet die ASPdG die Beschaffung von Drittmitteln über Werbepartner für die Organisation der PDG. </w:t>
            </w:r>
            <w:r w:rsidR="001C21C5">
              <w:br/>
            </w:r>
            <w:r>
              <w:t xml:space="preserve">Wird der Bundesrat in dieser Angelegenheit volle Transparenz fordern und welche Massnahmen wird er ergreifen, um das Weiterbestehen der PDG sicherzustellen? </w:t>
            </w:r>
          </w:p>
        </w:tc>
      </w:tr>
    </w:tbl>
    <w:p w14:paraId="2EA627A1" w14:textId="77777777" w:rsidR="00FA1A50" w:rsidRDefault="00FA1A50"/>
    <w:p w14:paraId="374B19CA"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8225703" w14:textId="77777777" w:rsidTr="00FA1A50">
        <w:trPr>
          <w:cantSplit/>
        </w:trPr>
        <w:tc>
          <w:tcPr>
            <w:tcW w:w="1204" w:type="dxa"/>
            <w:hideMark/>
          </w:tcPr>
          <w:p w14:paraId="57292D1A" w14:textId="77777777" w:rsidR="00FA1A50" w:rsidRDefault="00FA1A50">
            <w:pPr>
              <w:spacing w:before="100" w:beforeAutospacing="1" w:after="100" w:afterAutospacing="1"/>
              <w:rPr>
                <w:rFonts w:ascii="Times New Roman" w:hAnsi="Times New Roman"/>
                <w:lang w:eastAsia="de-CH"/>
              </w:rPr>
            </w:pPr>
            <w:r>
              <w:rPr>
                <w:b/>
              </w:rPr>
              <w:t>21.7166</w:t>
            </w:r>
          </w:p>
        </w:tc>
        <w:tc>
          <w:tcPr>
            <w:tcW w:w="8143" w:type="dxa"/>
            <w:hideMark/>
          </w:tcPr>
          <w:p w14:paraId="61B42CAA" w14:textId="77777777" w:rsidR="00FA1A50" w:rsidRDefault="00FA1A50">
            <w:pPr>
              <w:spacing w:before="100" w:beforeAutospacing="1" w:after="100" w:afterAutospacing="1"/>
            </w:pPr>
            <w:r>
              <w:rPr>
                <w:b/>
              </w:rPr>
              <w:t>Egger Kurt. 10 Jahre Fukushima - wo steht der Schweizer Atomausstieg? Evakuierung Grossraum Zürich</w:t>
            </w:r>
          </w:p>
        </w:tc>
      </w:tr>
      <w:tr w:rsidR="00FA1A50" w14:paraId="6AA655A9" w14:textId="77777777" w:rsidTr="00FA1A50">
        <w:trPr>
          <w:cantSplit/>
        </w:trPr>
        <w:tc>
          <w:tcPr>
            <w:tcW w:w="1204" w:type="dxa"/>
            <w:hideMark/>
          </w:tcPr>
          <w:p w14:paraId="38710574" w14:textId="77777777" w:rsidR="00FA1A50" w:rsidRDefault="00FA1A50">
            <w:pPr>
              <w:spacing w:before="100" w:beforeAutospacing="1" w:after="100" w:afterAutospacing="1"/>
            </w:pPr>
            <w:r>
              <w:t> </w:t>
            </w:r>
          </w:p>
        </w:tc>
        <w:tc>
          <w:tcPr>
            <w:tcW w:w="8143" w:type="dxa"/>
            <w:hideMark/>
          </w:tcPr>
          <w:p w14:paraId="62EAF42D" w14:textId="77777777" w:rsidR="00FA1A50" w:rsidRDefault="00FA1A50">
            <w:pPr>
              <w:spacing w:before="100" w:beforeAutospacing="1" w:after="100" w:afterAutospacing="1"/>
            </w:pPr>
            <w:r>
              <w:t> </w:t>
            </w:r>
          </w:p>
        </w:tc>
      </w:tr>
      <w:tr w:rsidR="00FA1A50" w14:paraId="075C6D7B" w14:textId="77777777" w:rsidTr="00FA1A50">
        <w:trPr>
          <w:cantSplit/>
        </w:trPr>
        <w:tc>
          <w:tcPr>
            <w:tcW w:w="1204" w:type="dxa"/>
            <w:hideMark/>
          </w:tcPr>
          <w:p w14:paraId="0A312324" w14:textId="77777777" w:rsidR="00FA1A50" w:rsidRDefault="00FA1A50">
            <w:pPr>
              <w:spacing w:before="100" w:beforeAutospacing="1" w:after="100" w:afterAutospacing="1"/>
            </w:pPr>
            <w:r>
              <w:t> </w:t>
            </w:r>
          </w:p>
        </w:tc>
        <w:tc>
          <w:tcPr>
            <w:tcW w:w="8143" w:type="dxa"/>
            <w:hideMark/>
          </w:tcPr>
          <w:p w14:paraId="1A1DE164" w14:textId="3B00043D" w:rsidR="00FA1A50" w:rsidRDefault="00FA1A50">
            <w:pPr>
              <w:spacing w:before="100" w:beforeAutospacing="1" w:after="100" w:afterAutospacing="1"/>
            </w:pPr>
            <w:r>
              <w:t xml:space="preserve">Vor 10 Jahren beim Super-GAU in Fukushima ist die Mega-City von Tokyo nur knapp einer starken radioaktiven Wolke entkommen. Die Evakuierung der Stadt wäre unmöglich gewesen. </w:t>
            </w:r>
            <w:r w:rsidR="001C21C5">
              <w:br/>
            </w:r>
            <w:r>
              <w:t xml:space="preserve">Wie stellt der Bund die rasche und vollständige Evakuierung des Metropolitanraums Zürich bei einem Super-GAU im AKW Beznau sicher? </w:t>
            </w:r>
          </w:p>
        </w:tc>
      </w:tr>
    </w:tbl>
    <w:p w14:paraId="7FE0CB57" w14:textId="77777777" w:rsidR="00FA1A50" w:rsidRDefault="00FA1A50"/>
    <w:p w14:paraId="6DE5C9A1"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8000587" w14:textId="77777777" w:rsidTr="00FA1A50">
        <w:trPr>
          <w:cantSplit/>
        </w:trPr>
        <w:tc>
          <w:tcPr>
            <w:tcW w:w="1204" w:type="dxa"/>
            <w:hideMark/>
          </w:tcPr>
          <w:p w14:paraId="23751D9A" w14:textId="77777777" w:rsidR="00FA1A50" w:rsidRDefault="00FA1A50">
            <w:pPr>
              <w:spacing w:before="100" w:beforeAutospacing="1" w:after="100" w:afterAutospacing="1"/>
              <w:rPr>
                <w:rFonts w:ascii="Times New Roman" w:hAnsi="Times New Roman"/>
                <w:lang w:eastAsia="de-CH"/>
              </w:rPr>
            </w:pPr>
            <w:r>
              <w:rPr>
                <w:b/>
              </w:rPr>
              <w:t>21.7195</w:t>
            </w:r>
          </w:p>
        </w:tc>
        <w:tc>
          <w:tcPr>
            <w:tcW w:w="8143" w:type="dxa"/>
            <w:hideMark/>
          </w:tcPr>
          <w:p w14:paraId="5EFD5703" w14:textId="77777777" w:rsidR="00FA1A50" w:rsidRDefault="00FA1A50">
            <w:pPr>
              <w:spacing w:before="100" w:beforeAutospacing="1" w:after="100" w:afterAutospacing="1"/>
            </w:pPr>
            <w:r>
              <w:rPr>
                <w:b/>
              </w:rPr>
              <w:t>Seiler Graf. Ist der F-35 ebenfalls zu "gut" für die Schweiz?</w:t>
            </w:r>
          </w:p>
        </w:tc>
      </w:tr>
      <w:tr w:rsidR="00FA1A50" w14:paraId="43487357" w14:textId="77777777" w:rsidTr="00FA1A50">
        <w:trPr>
          <w:cantSplit/>
        </w:trPr>
        <w:tc>
          <w:tcPr>
            <w:tcW w:w="1204" w:type="dxa"/>
            <w:hideMark/>
          </w:tcPr>
          <w:p w14:paraId="73E0D40C" w14:textId="77777777" w:rsidR="00FA1A50" w:rsidRDefault="00FA1A50">
            <w:pPr>
              <w:spacing w:before="100" w:beforeAutospacing="1" w:after="100" w:afterAutospacing="1"/>
            </w:pPr>
            <w:r>
              <w:t> </w:t>
            </w:r>
          </w:p>
        </w:tc>
        <w:tc>
          <w:tcPr>
            <w:tcW w:w="8143" w:type="dxa"/>
            <w:hideMark/>
          </w:tcPr>
          <w:p w14:paraId="1333BF8E" w14:textId="77777777" w:rsidR="00FA1A50" w:rsidRDefault="00FA1A50">
            <w:pPr>
              <w:spacing w:before="100" w:beforeAutospacing="1" w:after="100" w:afterAutospacing="1"/>
            </w:pPr>
            <w:r>
              <w:t> </w:t>
            </w:r>
          </w:p>
        </w:tc>
      </w:tr>
      <w:tr w:rsidR="00FA1A50" w14:paraId="1FEC8B80" w14:textId="77777777" w:rsidTr="00FA1A50">
        <w:trPr>
          <w:cantSplit/>
        </w:trPr>
        <w:tc>
          <w:tcPr>
            <w:tcW w:w="1204" w:type="dxa"/>
            <w:hideMark/>
          </w:tcPr>
          <w:p w14:paraId="4D7DB8C1" w14:textId="77777777" w:rsidR="00FA1A50" w:rsidRDefault="00FA1A50">
            <w:pPr>
              <w:spacing w:before="100" w:beforeAutospacing="1" w:after="100" w:afterAutospacing="1"/>
            </w:pPr>
            <w:r>
              <w:t> </w:t>
            </w:r>
          </w:p>
        </w:tc>
        <w:tc>
          <w:tcPr>
            <w:tcW w:w="8143" w:type="dxa"/>
            <w:hideMark/>
          </w:tcPr>
          <w:p w14:paraId="6B25B062" w14:textId="138101ED" w:rsidR="00FA1A50" w:rsidRDefault="00FA1A50">
            <w:pPr>
              <w:spacing w:before="100" w:beforeAutospacing="1" w:after="100" w:afterAutospacing="1"/>
            </w:pPr>
            <w:r>
              <w:t xml:space="preserve">Laut Presseberichten setzt die US-Luftwaffe nicht mehr auf den F-35 Kampfjet: Er sei so hoch entwickelt und zu gut, so dass man ihn nicht ständig nutzen solle. Von Anfang an kämpfte der Tarnkappen-Jet mit technischen Problemen. Nun wird auch offensichtlich, dass der F-35 Kampfjet nicht nur sehr wartungsintensiv ist, sondern dass er sich auch nicht für den täglichen Gebrauch eignet. </w:t>
            </w:r>
            <w:r w:rsidR="001C21C5">
              <w:br/>
            </w:r>
            <w:r>
              <w:t xml:space="preserve">Was bedeutet diese Entwicklung für die Kampfjet-Evalution in der Schweiz? </w:t>
            </w:r>
          </w:p>
        </w:tc>
      </w:tr>
    </w:tbl>
    <w:p w14:paraId="50B0768E" w14:textId="77777777" w:rsidR="00FA1A50" w:rsidRDefault="00FA1A50"/>
    <w:p w14:paraId="1CC10340" w14:textId="05C41F15" w:rsidR="00FA1A50" w:rsidRDefault="00FA1A50"/>
    <w:p w14:paraId="4FE90FBE" w14:textId="06896646" w:rsidR="00C44E39" w:rsidRDefault="00C44E39"/>
    <w:p w14:paraId="60252E0C" w14:textId="33AE935D" w:rsidR="00C44E39" w:rsidRDefault="00C44E39"/>
    <w:p w14:paraId="4B5819B2" w14:textId="61ADB463" w:rsidR="00C44E39" w:rsidRDefault="00C44E39"/>
    <w:p w14:paraId="33A663AD" w14:textId="77777777" w:rsidR="00FA1A50" w:rsidRDefault="00FA1A50"/>
    <w:p w14:paraId="114AAAE2" w14:textId="77777777" w:rsidR="00FA1A50" w:rsidRDefault="00FA1A50">
      <w:pPr>
        <w:rPr>
          <w:b/>
        </w:rPr>
      </w:pPr>
      <w:r w:rsidRPr="00FA1A50">
        <w:rPr>
          <w:b/>
        </w:rPr>
        <w:lastRenderedPageBreak/>
        <w:t>Finanzdepartement</w:t>
      </w:r>
    </w:p>
    <w:p w14:paraId="788A5B11"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EFD9195" w14:textId="77777777" w:rsidTr="00FA1A50">
        <w:trPr>
          <w:cantSplit/>
        </w:trPr>
        <w:tc>
          <w:tcPr>
            <w:tcW w:w="1204" w:type="dxa"/>
            <w:hideMark/>
          </w:tcPr>
          <w:p w14:paraId="6ED49981" w14:textId="77777777" w:rsidR="00FA1A50" w:rsidRDefault="00FA1A50">
            <w:pPr>
              <w:spacing w:before="100" w:beforeAutospacing="1" w:after="100" w:afterAutospacing="1"/>
              <w:rPr>
                <w:rFonts w:ascii="Times New Roman" w:hAnsi="Times New Roman"/>
                <w:lang w:eastAsia="de-CH"/>
              </w:rPr>
            </w:pPr>
            <w:r>
              <w:rPr>
                <w:b/>
              </w:rPr>
              <w:t>21.7001</w:t>
            </w:r>
          </w:p>
        </w:tc>
        <w:tc>
          <w:tcPr>
            <w:tcW w:w="8143" w:type="dxa"/>
            <w:hideMark/>
          </w:tcPr>
          <w:p w14:paraId="6D11CD4A" w14:textId="77777777" w:rsidR="00FA1A50" w:rsidRDefault="00FA1A50">
            <w:pPr>
              <w:spacing w:before="100" w:beforeAutospacing="1" w:after="100" w:afterAutospacing="1"/>
            </w:pPr>
            <w:r>
              <w:rPr>
                <w:b/>
              </w:rPr>
              <w:t>Addor. Steuern, Mehrwertsteuer und Sozialversicherungsbeiträge im Jahr 2021 von den Verzugszinsen befreien?</w:t>
            </w:r>
          </w:p>
        </w:tc>
      </w:tr>
      <w:tr w:rsidR="00FA1A50" w14:paraId="4410E9FA" w14:textId="77777777" w:rsidTr="00FA1A50">
        <w:trPr>
          <w:cantSplit/>
        </w:trPr>
        <w:tc>
          <w:tcPr>
            <w:tcW w:w="1204" w:type="dxa"/>
            <w:hideMark/>
          </w:tcPr>
          <w:p w14:paraId="40C6EB27" w14:textId="77777777" w:rsidR="00FA1A50" w:rsidRDefault="00FA1A50">
            <w:pPr>
              <w:spacing w:before="100" w:beforeAutospacing="1" w:after="100" w:afterAutospacing="1"/>
            </w:pPr>
            <w:r>
              <w:t> </w:t>
            </w:r>
          </w:p>
        </w:tc>
        <w:tc>
          <w:tcPr>
            <w:tcW w:w="8143" w:type="dxa"/>
            <w:hideMark/>
          </w:tcPr>
          <w:p w14:paraId="2A3811D5" w14:textId="77777777" w:rsidR="00FA1A50" w:rsidRDefault="00FA1A50">
            <w:pPr>
              <w:spacing w:before="100" w:beforeAutospacing="1" w:after="100" w:afterAutospacing="1"/>
            </w:pPr>
            <w:r>
              <w:t> </w:t>
            </w:r>
          </w:p>
        </w:tc>
      </w:tr>
      <w:tr w:rsidR="00FA1A50" w14:paraId="411B4064" w14:textId="77777777" w:rsidTr="00FA1A50">
        <w:trPr>
          <w:cantSplit/>
        </w:trPr>
        <w:tc>
          <w:tcPr>
            <w:tcW w:w="1204" w:type="dxa"/>
            <w:hideMark/>
          </w:tcPr>
          <w:p w14:paraId="57ECEE3E" w14:textId="77777777" w:rsidR="00FA1A50" w:rsidRDefault="00FA1A50">
            <w:pPr>
              <w:spacing w:before="100" w:beforeAutospacing="1" w:after="100" w:afterAutospacing="1"/>
            </w:pPr>
            <w:r>
              <w:t> </w:t>
            </w:r>
          </w:p>
        </w:tc>
        <w:tc>
          <w:tcPr>
            <w:tcW w:w="8143" w:type="dxa"/>
            <w:hideMark/>
          </w:tcPr>
          <w:p w14:paraId="377C92DF" w14:textId="77777777" w:rsidR="00FA1A50" w:rsidRDefault="00FA1A50">
            <w:pPr>
              <w:spacing w:before="100" w:beforeAutospacing="1" w:after="100" w:afterAutospacing="1"/>
            </w:pPr>
            <w:r>
              <w:t xml:space="preserve">Ist der Bundesrat bereit, unverzüglich die notwendigen Schritte zu unternehmen, um die fälligen Rechnungen für die direkte Bundessteuer, die Mehrwertsteuer und die bundesrechtlichen Sozialversicherungsbeiträge bis zum 31. Dezember 2021 von jeglichen Verzugszinsen zu befreien? </w:t>
            </w:r>
          </w:p>
        </w:tc>
      </w:tr>
    </w:tbl>
    <w:p w14:paraId="4D820BD4" w14:textId="77777777" w:rsidR="00FA1A50" w:rsidRDefault="00FA1A50"/>
    <w:p w14:paraId="110C9325"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E9F9BE3" w14:textId="77777777" w:rsidTr="00FA1A50">
        <w:trPr>
          <w:cantSplit/>
        </w:trPr>
        <w:tc>
          <w:tcPr>
            <w:tcW w:w="1204" w:type="dxa"/>
            <w:hideMark/>
          </w:tcPr>
          <w:p w14:paraId="2A759EBA" w14:textId="77777777" w:rsidR="00FA1A50" w:rsidRDefault="00FA1A50">
            <w:pPr>
              <w:spacing w:before="100" w:beforeAutospacing="1" w:after="100" w:afterAutospacing="1"/>
              <w:rPr>
                <w:rFonts w:ascii="Times New Roman" w:hAnsi="Times New Roman"/>
                <w:lang w:eastAsia="de-CH"/>
              </w:rPr>
            </w:pPr>
            <w:r>
              <w:rPr>
                <w:b/>
              </w:rPr>
              <w:t>21.7014</w:t>
            </w:r>
          </w:p>
        </w:tc>
        <w:tc>
          <w:tcPr>
            <w:tcW w:w="8143" w:type="dxa"/>
            <w:hideMark/>
          </w:tcPr>
          <w:p w14:paraId="7D570674" w14:textId="77777777" w:rsidR="00FA1A50" w:rsidRDefault="00FA1A50">
            <w:pPr>
              <w:spacing w:before="100" w:beforeAutospacing="1" w:after="100" w:afterAutospacing="1"/>
            </w:pPr>
            <w:r>
              <w:rPr>
                <w:b/>
              </w:rPr>
              <w:t>Christ. Anpassung der Zollrichtlinie 16-07-20 "Marktverkehr" zu den Grenzabkommen mit D und F per 1. Januar 2022 weil die bisherige Auslegung falsch und nicht rechtskonform sei</w:t>
            </w:r>
          </w:p>
        </w:tc>
      </w:tr>
      <w:tr w:rsidR="00FA1A50" w14:paraId="4AC6766F" w14:textId="77777777" w:rsidTr="00FA1A50">
        <w:trPr>
          <w:cantSplit/>
        </w:trPr>
        <w:tc>
          <w:tcPr>
            <w:tcW w:w="1204" w:type="dxa"/>
            <w:hideMark/>
          </w:tcPr>
          <w:p w14:paraId="1C2BFDCD" w14:textId="77777777" w:rsidR="00FA1A50" w:rsidRDefault="00FA1A50">
            <w:pPr>
              <w:spacing w:before="100" w:beforeAutospacing="1" w:after="100" w:afterAutospacing="1"/>
            </w:pPr>
            <w:r>
              <w:t> </w:t>
            </w:r>
          </w:p>
        </w:tc>
        <w:tc>
          <w:tcPr>
            <w:tcW w:w="8143" w:type="dxa"/>
            <w:hideMark/>
          </w:tcPr>
          <w:p w14:paraId="5EB46D00" w14:textId="77777777" w:rsidR="00FA1A50" w:rsidRDefault="00FA1A50">
            <w:pPr>
              <w:spacing w:before="100" w:beforeAutospacing="1" w:after="100" w:afterAutospacing="1"/>
            </w:pPr>
            <w:r>
              <w:t> </w:t>
            </w:r>
          </w:p>
        </w:tc>
      </w:tr>
      <w:tr w:rsidR="00FA1A50" w14:paraId="2F497B89" w14:textId="77777777" w:rsidTr="00FA1A50">
        <w:trPr>
          <w:cantSplit/>
        </w:trPr>
        <w:tc>
          <w:tcPr>
            <w:tcW w:w="1204" w:type="dxa"/>
            <w:hideMark/>
          </w:tcPr>
          <w:p w14:paraId="3ABA6D92" w14:textId="77777777" w:rsidR="00FA1A50" w:rsidRDefault="00FA1A50">
            <w:pPr>
              <w:spacing w:before="100" w:beforeAutospacing="1" w:after="100" w:afterAutospacing="1"/>
            </w:pPr>
            <w:r>
              <w:t> </w:t>
            </w:r>
          </w:p>
        </w:tc>
        <w:tc>
          <w:tcPr>
            <w:tcW w:w="8143" w:type="dxa"/>
            <w:hideMark/>
          </w:tcPr>
          <w:p w14:paraId="1D0A4D70" w14:textId="438DE77D" w:rsidR="00FA1A50" w:rsidRDefault="00FA1A50">
            <w:pPr>
              <w:spacing w:before="100" w:beforeAutospacing="1" w:after="100" w:afterAutospacing="1"/>
            </w:pPr>
            <w:r>
              <w:t xml:space="preserve">Neu sollen gewisse Waren vom Marktverkehr ausgeschlossen werden. </w:t>
            </w:r>
            <w:r w:rsidR="001C21C5">
              <w:br/>
            </w:r>
            <w:r>
              <w:t xml:space="preserve">Wie stellt der Bundesrat sicher, dass die CH auch ab 2021 die allg. Begriffsbestimmungen im Schlussprotokoll zu Artikel 4 der Übereinkunft CH-F betreffend "die grenznachbarlichen Verhältnisse und die Beaufsichtigung der Grenzwaldungen" einhält? </w:t>
            </w:r>
            <w:r w:rsidR="001C21C5">
              <w:br/>
            </w:r>
            <w:r>
              <w:t xml:space="preserve">Diese erlaubt klar, dass die Waren im genannten, sehr engen Rayon nach Hause geliefert und auch Bestellungen aufgenommen werden dürfen. </w:t>
            </w:r>
          </w:p>
        </w:tc>
      </w:tr>
    </w:tbl>
    <w:p w14:paraId="3114F2F0" w14:textId="77777777" w:rsidR="00FA1A50" w:rsidRDefault="00FA1A50"/>
    <w:p w14:paraId="0BB8B58F"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CE87BEF" w14:textId="77777777" w:rsidTr="00FA1A50">
        <w:trPr>
          <w:cantSplit/>
        </w:trPr>
        <w:tc>
          <w:tcPr>
            <w:tcW w:w="1204" w:type="dxa"/>
            <w:hideMark/>
          </w:tcPr>
          <w:p w14:paraId="4819F6A8" w14:textId="77777777" w:rsidR="00FA1A50" w:rsidRDefault="00FA1A50">
            <w:pPr>
              <w:spacing w:before="100" w:beforeAutospacing="1" w:after="100" w:afterAutospacing="1"/>
              <w:rPr>
                <w:rFonts w:ascii="Times New Roman" w:hAnsi="Times New Roman"/>
                <w:lang w:eastAsia="de-CH"/>
              </w:rPr>
            </w:pPr>
            <w:r>
              <w:rPr>
                <w:b/>
              </w:rPr>
              <w:t>21.7026</w:t>
            </w:r>
          </w:p>
        </w:tc>
        <w:tc>
          <w:tcPr>
            <w:tcW w:w="8143" w:type="dxa"/>
            <w:hideMark/>
          </w:tcPr>
          <w:p w14:paraId="27185E5A" w14:textId="77777777" w:rsidR="00FA1A50" w:rsidRDefault="00FA1A50">
            <w:pPr>
              <w:spacing w:before="100" w:beforeAutospacing="1" w:after="100" w:afterAutospacing="1"/>
            </w:pPr>
            <w:r>
              <w:rPr>
                <w:b/>
              </w:rPr>
              <w:t>Grüter. Verschönerung der Bundeshausfassade zur Unzeit</w:t>
            </w:r>
          </w:p>
        </w:tc>
      </w:tr>
      <w:tr w:rsidR="00FA1A50" w14:paraId="0E90F066" w14:textId="77777777" w:rsidTr="00FA1A50">
        <w:trPr>
          <w:cantSplit/>
        </w:trPr>
        <w:tc>
          <w:tcPr>
            <w:tcW w:w="1204" w:type="dxa"/>
            <w:hideMark/>
          </w:tcPr>
          <w:p w14:paraId="2DE7667A" w14:textId="77777777" w:rsidR="00FA1A50" w:rsidRDefault="00FA1A50">
            <w:pPr>
              <w:spacing w:before="100" w:beforeAutospacing="1" w:after="100" w:afterAutospacing="1"/>
            </w:pPr>
            <w:r>
              <w:t> </w:t>
            </w:r>
          </w:p>
        </w:tc>
        <w:tc>
          <w:tcPr>
            <w:tcW w:w="8143" w:type="dxa"/>
            <w:hideMark/>
          </w:tcPr>
          <w:p w14:paraId="21532A78" w14:textId="77777777" w:rsidR="00FA1A50" w:rsidRDefault="00FA1A50">
            <w:pPr>
              <w:spacing w:before="100" w:beforeAutospacing="1" w:after="100" w:afterAutospacing="1"/>
            </w:pPr>
            <w:r>
              <w:t> </w:t>
            </w:r>
          </w:p>
        </w:tc>
      </w:tr>
      <w:tr w:rsidR="00FA1A50" w14:paraId="477F2F20" w14:textId="77777777" w:rsidTr="00FA1A50">
        <w:trPr>
          <w:cantSplit/>
        </w:trPr>
        <w:tc>
          <w:tcPr>
            <w:tcW w:w="1204" w:type="dxa"/>
            <w:hideMark/>
          </w:tcPr>
          <w:p w14:paraId="6963325F" w14:textId="77777777" w:rsidR="00FA1A50" w:rsidRDefault="00FA1A50">
            <w:pPr>
              <w:spacing w:before="100" w:beforeAutospacing="1" w:after="100" w:afterAutospacing="1"/>
            </w:pPr>
            <w:r>
              <w:t> </w:t>
            </w:r>
          </w:p>
        </w:tc>
        <w:tc>
          <w:tcPr>
            <w:tcW w:w="8143" w:type="dxa"/>
            <w:hideMark/>
          </w:tcPr>
          <w:p w14:paraId="1D9064FE" w14:textId="782E01BA" w:rsidR="00FA1A50" w:rsidRDefault="00FA1A50">
            <w:pPr>
              <w:spacing w:before="100" w:beforeAutospacing="1" w:after="100" w:afterAutospacing="1"/>
            </w:pPr>
            <w:r>
              <w:t xml:space="preserve">Die Verwaltungsdelegation des Parlaments hat entschieden, das Giebelfeld an der Bundeshausfront "zu verschönern". </w:t>
            </w:r>
            <w:r w:rsidR="001C21C5">
              <w:br/>
            </w:r>
            <w:r>
              <w:t xml:space="preserve">- Ist der Bundesrat auch der Ansicht, dass es ein falsches Signal für die Bevölkerung ist, wenn das Parlament in einer der schwersten Krisen des modernen Bundesstaats seine Zeit mit "Fassadenverschönerungen" verschwendet? </w:t>
            </w:r>
            <w:r w:rsidR="001C21C5">
              <w:br/>
            </w:r>
            <w:r>
              <w:t xml:space="preserve">- Wer ist auf diese Idee gekommen? </w:t>
            </w:r>
          </w:p>
        </w:tc>
      </w:tr>
    </w:tbl>
    <w:p w14:paraId="753FCA12" w14:textId="77777777" w:rsidR="00FA1A50" w:rsidRDefault="00FA1A50"/>
    <w:p w14:paraId="2B380083"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2DDE674" w14:textId="77777777" w:rsidTr="00FA1A50">
        <w:trPr>
          <w:cantSplit/>
        </w:trPr>
        <w:tc>
          <w:tcPr>
            <w:tcW w:w="1204" w:type="dxa"/>
            <w:hideMark/>
          </w:tcPr>
          <w:p w14:paraId="1E7871B1" w14:textId="77777777" w:rsidR="00FA1A50" w:rsidRDefault="00FA1A50">
            <w:pPr>
              <w:spacing w:before="100" w:beforeAutospacing="1" w:after="100" w:afterAutospacing="1"/>
              <w:rPr>
                <w:rFonts w:ascii="Times New Roman" w:hAnsi="Times New Roman"/>
                <w:lang w:eastAsia="de-CH"/>
              </w:rPr>
            </w:pPr>
            <w:r>
              <w:rPr>
                <w:b/>
              </w:rPr>
              <w:t>21.7030</w:t>
            </w:r>
          </w:p>
        </w:tc>
        <w:tc>
          <w:tcPr>
            <w:tcW w:w="8143" w:type="dxa"/>
            <w:hideMark/>
          </w:tcPr>
          <w:p w14:paraId="0DAE4D73" w14:textId="77777777" w:rsidR="00FA1A50" w:rsidRDefault="00FA1A50">
            <w:pPr>
              <w:spacing w:before="100" w:beforeAutospacing="1" w:after="100" w:afterAutospacing="1"/>
            </w:pPr>
            <w:r>
              <w:rPr>
                <w:b/>
              </w:rPr>
              <w:t>Klopfenstein Broggini. Warum werden die Identitäts- und Aufenthaltsbewilligungskontrollen verschärft?</w:t>
            </w:r>
          </w:p>
        </w:tc>
      </w:tr>
      <w:tr w:rsidR="00FA1A50" w14:paraId="1C66C7BF" w14:textId="77777777" w:rsidTr="00FA1A50">
        <w:trPr>
          <w:cantSplit/>
        </w:trPr>
        <w:tc>
          <w:tcPr>
            <w:tcW w:w="1204" w:type="dxa"/>
            <w:hideMark/>
          </w:tcPr>
          <w:p w14:paraId="45DEDA64" w14:textId="77777777" w:rsidR="00FA1A50" w:rsidRDefault="00FA1A50">
            <w:pPr>
              <w:spacing w:before="100" w:beforeAutospacing="1" w:after="100" w:afterAutospacing="1"/>
            </w:pPr>
            <w:r>
              <w:t> </w:t>
            </w:r>
          </w:p>
        </w:tc>
        <w:tc>
          <w:tcPr>
            <w:tcW w:w="8143" w:type="dxa"/>
            <w:hideMark/>
          </w:tcPr>
          <w:p w14:paraId="116CF7B0" w14:textId="77777777" w:rsidR="00FA1A50" w:rsidRDefault="00FA1A50">
            <w:pPr>
              <w:spacing w:before="100" w:beforeAutospacing="1" w:after="100" w:afterAutospacing="1"/>
            </w:pPr>
            <w:r>
              <w:t> </w:t>
            </w:r>
          </w:p>
        </w:tc>
      </w:tr>
      <w:tr w:rsidR="00FA1A50" w14:paraId="294831A0" w14:textId="77777777" w:rsidTr="00FA1A50">
        <w:trPr>
          <w:cantSplit/>
        </w:trPr>
        <w:tc>
          <w:tcPr>
            <w:tcW w:w="1204" w:type="dxa"/>
            <w:hideMark/>
          </w:tcPr>
          <w:p w14:paraId="2E09B5B1" w14:textId="77777777" w:rsidR="00FA1A50" w:rsidRDefault="00FA1A50">
            <w:pPr>
              <w:spacing w:before="100" w:beforeAutospacing="1" w:after="100" w:afterAutospacing="1"/>
            </w:pPr>
            <w:r>
              <w:t> </w:t>
            </w:r>
          </w:p>
        </w:tc>
        <w:tc>
          <w:tcPr>
            <w:tcW w:w="8143" w:type="dxa"/>
            <w:hideMark/>
          </w:tcPr>
          <w:p w14:paraId="458C0FD5" w14:textId="632CB31D" w:rsidR="00FA1A50" w:rsidRDefault="00FA1A50">
            <w:pPr>
              <w:spacing w:before="100" w:beforeAutospacing="1" w:after="100" w:afterAutospacing="1"/>
            </w:pPr>
            <w:r>
              <w:t xml:space="preserve">Seit Beginn des Jahres 2021 verstärken die Grenzwächterinnen und -wächter die Identitätskontrollen im ganzen Kanton Genf und an der Waadtländer Grenze, insbesondere im öffentlichen Verkehr. Es handelt sich gemäss den Verbänden vor Ort um eine Welle von Kontrollen in einem nie dagewesenen Ausmass. </w:t>
            </w:r>
            <w:r w:rsidR="001C21C5">
              <w:br/>
            </w:r>
            <w:r>
              <w:t xml:space="preserve">Warum verschärft der Bundesrat die Identitäts- und Aufenthaltsbewilligungskontrollen, obwohl die Zahl der Grenzübergänge aufgrund der Gesundheitskrise stark zurückgegangen ist? </w:t>
            </w:r>
          </w:p>
        </w:tc>
      </w:tr>
    </w:tbl>
    <w:p w14:paraId="51A49965" w14:textId="77777777" w:rsidR="00FA1A50" w:rsidRDefault="00FA1A50"/>
    <w:p w14:paraId="329DA277"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96A2115" w14:textId="77777777" w:rsidTr="00FA1A50">
        <w:trPr>
          <w:cantSplit/>
        </w:trPr>
        <w:tc>
          <w:tcPr>
            <w:tcW w:w="1204" w:type="dxa"/>
            <w:hideMark/>
          </w:tcPr>
          <w:p w14:paraId="646E82D9" w14:textId="77777777" w:rsidR="00FA1A50" w:rsidRDefault="00FA1A50">
            <w:pPr>
              <w:spacing w:before="100" w:beforeAutospacing="1" w:after="100" w:afterAutospacing="1"/>
              <w:rPr>
                <w:rFonts w:ascii="Times New Roman" w:hAnsi="Times New Roman"/>
                <w:lang w:eastAsia="de-CH"/>
              </w:rPr>
            </w:pPr>
            <w:r>
              <w:rPr>
                <w:b/>
              </w:rPr>
              <w:t>21.7037</w:t>
            </w:r>
          </w:p>
        </w:tc>
        <w:tc>
          <w:tcPr>
            <w:tcW w:w="8143" w:type="dxa"/>
            <w:hideMark/>
          </w:tcPr>
          <w:p w14:paraId="7E9EB3F1" w14:textId="77777777" w:rsidR="00FA1A50" w:rsidRDefault="00FA1A50">
            <w:pPr>
              <w:spacing w:before="100" w:beforeAutospacing="1" w:after="100" w:afterAutospacing="1"/>
            </w:pPr>
            <w:r>
              <w:rPr>
                <w:b/>
              </w:rPr>
              <w:t>Marchesi. Homeoffice für italienische Grenzgängerinnen und Grenzgänger. Was sind die Risiken für die kantonalen Finanzen?</w:t>
            </w:r>
          </w:p>
        </w:tc>
      </w:tr>
      <w:tr w:rsidR="00FA1A50" w14:paraId="23FB3538" w14:textId="77777777" w:rsidTr="00FA1A50">
        <w:trPr>
          <w:cantSplit/>
        </w:trPr>
        <w:tc>
          <w:tcPr>
            <w:tcW w:w="1204" w:type="dxa"/>
            <w:hideMark/>
          </w:tcPr>
          <w:p w14:paraId="6783F845" w14:textId="77777777" w:rsidR="00FA1A50" w:rsidRDefault="00FA1A50">
            <w:pPr>
              <w:spacing w:before="100" w:beforeAutospacing="1" w:after="100" w:afterAutospacing="1"/>
            </w:pPr>
            <w:r>
              <w:t> </w:t>
            </w:r>
          </w:p>
        </w:tc>
        <w:tc>
          <w:tcPr>
            <w:tcW w:w="8143" w:type="dxa"/>
            <w:hideMark/>
          </w:tcPr>
          <w:p w14:paraId="4CD86082" w14:textId="77777777" w:rsidR="00FA1A50" w:rsidRDefault="00FA1A50">
            <w:pPr>
              <w:spacing w:before="100" w:beforeAutospacing="1" w:after="100" w:afterAutospacing="1"/>
            </w:pPr>
            <w:r>
              <w:t> </w:t>
            </w:r>
          </w:p>
        </w:tc>
      </w:tr>
      <w:tr w:rsidR="00FA1A50" w14:paraId="5B262D69" w14:textId="77777777" w:rsidTr="00FA1A50">
        <w:trPr>
          <w:cantSplit/>
        </w:trPr>
        <w:tc>
          <w:tcPr>
            <w:tcW w:w="1204" w:type="dxa"/>
            <w:hideMark/>
          </w:tcPr>
          <w:p w14:paraId="77355E96" w14:textId="77777777" w:rsidR="00FA1A50" w:rsidRDefault="00FA1A50">
            <w:pPr>
              <w:spacing w:before="100" w:beforeAutospacing="1" w:after="100" w:afterAutospacing="1"/>
            </w:pPr>
            <w:r>
              <w:t> </w:t>
            </w:r>
          </w:p>
        </w:tc>
        <w:tc>
          <w:tcPr>
            <w:tcW w:w="8143" w:type="dxa"/>
            <w:hideMark/>
          </w:tcPr>
          <w:p w14:paraId="557A9800" w14:textId="37AE0516" w:rsidR="00FA1A50" w:rsidRDefault="00FA1A50">
            <w:pPr>
              <w:spacing w:before="100" w:beforeAutospacing="1" w:after="100" w:afterAutospacing="1"/>
            </w:pPr>
            <w:r>
              <w:t xml:space="preserve">Die Pandemie hat dazu geführt, dass das Homeoffice stark zugenommen hat und wahrscheinlich zu einem grossen Teil auch beibehalten wird. Auch wenn dieser Umstand durchaus seine guten Seiten hat, stellt sich doch das Problem der Besteuerung der Grenzgängerinnen und Grenzgänger. </w:t>
            </w:r>
            <w:r w:rsidR="001C21C5">
              <w:br/>
            </w:r>
            <w:r>
              <w:t xml:space="preserve">Was sind die Risiken, dass Grenzgängerinnen und Grenzgänger, die künftig überwiegend von ihrem Wohnsitz in Italien aus arbeiten werden, nicht mehr im Tessin steuerpflichtig sind, da sie ihre Arbeitsleistung eben in Italien erbringen und nicht mehr im Tessin? </w:t>
            </w:r>
          </w:p>
        </w:tc>
      </w:tr>
    </w:tbl>
    <w:p w14:paraId="62A9072F" w14:textId="5C5E879B" w:rsidR="00FA1A50" w:rsidRDefault="00FA1A50"/>
    <w:p w14:paraId="31853C85" w14:textId="37B1FA44" w:rsidR="00C44E39" w:rsidRDefault="00C44E39"/>
    <w:p w14:paraId="41DAC9BC" w14:textId="67274F78" w:rsidR="00C44E39" w:rsidRDefault="00C44E39"/>
    <w:p w14:paraId="6A208CF7" w14:textId="1DE6F5AE" w:rsidR="00C44E39" w:rsidRDefault="00C44E39"/>
    <w:p w14:paraId="406BD82C" w14:textId="5B5CC3F0" w:rsidR="00C44E39" w:rsidRDefault="00C44E39"/>
    <w:p w14:paraId="09858173"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ED68A9D" w14:textId="77777777" w:rsidTr="00FA1A50">
        <w:trPr>
          <w:cantSplit/>
        </w:trPr>
        <w:tc>
          <w:tcPr>
            <w:tcW w:w="1204" w:type="dxa"/>
            <w:hideMark/>
          </w:tcPr>
          <w:p w14:paraId="61C3D76A" w14:textId="77777777" w:rsidR="00FA1A50" w:rsidRDefault="00FA1A50">
            <w:pPr>
              <w:spacing w:before="100" w:beforeAutospacing="1" w:after="100" w:afterAutospacing="1"/>
              <w:rPr>
                <w:rFonts w:ascii="Times New Roman" w:hAnsi="Times New Roman"/>
                <w:lang w:eastAsia="de-CH"/>
              </w:rPr>
            </w:pPr>
            <w:r>
              <w:rPr>
                <w:b/>
              </w:rPr>
              <w:lastRenderedPageBreak/>
              <w:t>21.7041</w:t>
            </w:r>
          </w:p>
        </w:tc>
        <w:tc>
          <w:tcPr>
            <w:tcW w:w="8143" w:type="dxa"/>
            <w:hideMark/>
          </w:tcPr>
          <w:p w14:paraId="312BF804" w14:textId="77777777" w:rsidR="00FA1A50" w:rsidRDefault="00FA1A50">
            <w:pPr>
              <w:spacing w:before="100" w:beforeAutospacing="1" w:after="100" w:afterAutospacing="1"/>
            </w:pPr>
            <w:r>
              <w:rPr>
                <w:b/>
              </w:rPr>
              <w:t>Feller. Erarbeitung einer neuen Regelung des Abzugs von Berufskosten</w:t>
            </w:r>
          </w:p>
        </w:tc>
      </w:tr>
      <w:tr w:rsidR="00FA1A50" w14:paraId="22559A1D" w14:textId="77777777" w:rsidTr="00FA1A50">
        <w:trPr>
          <w:cantSplit/>
        </w:trPr>
        <w:tc>
          <w:tcPr>
            <w:tcW w:w="1204" w:type="dxa"/>
            <w:hideMark/>
          </w:tcPr>
          <w:p w14:paraId="0790AF16" w14:textId="77777777" w:rsidR="00FA1A50" w:rsidRDefault="00FA1A50">
            <w:pPr>
              <w:spacing w:before="100" w:beforeAutospacing="1" w:after="100" w:afterAutospacing="1"/>
            </w:pPr>
            <w:r>
              <w:t> </w:t>
            </w:r>
          </w:p>
        </w:tc>
        <w:tc>
          <w:tcPr>
            <w:tcW w:w="8143" w:type="dxa"/>
            <w:hideMark/>
          </w:tcPr>
          <w:p w14:paraId="549990D2" w14:textId="77777777" w:rsidR="00FA1A50" w:rsidRDefault="00FA1A50">
            <w:pPr>
              <w:spacing w:before="100" w:beforeAutospacing="1" w:after="100" w:afterAutospacing="1"/>
            </w:pPr>
            <w:r>
              <w:t> </w:t>
            </w:r>
          </w:p>
        </w:tc>
      </w:tr>
      <w:tr w:rsidR="00FA1A50" w14:paraId="34D0A88D" w14:textId="77777777" w:rsidTr="00FA1A50">
        <w:trPr>
          <w:cantSplit/>
        </w:trPr>
        <w:tc>
          <w:tcPr>
            <w:tcW w:w="1204" w:type="dxa"/>
            <w:hideMark/>
          </w:tcPr>
          <w:p w14:paraId="49060B7F" w14:textId="77777777" w:rsidR="00FA1A50" w:rsidRDefault="00FA1A50">
            <w:pPr>
              <w:spacing w:before="100" w:beforeAutospacing="1" w:after="100" w:afterAutospacing="1"/>
            </w:pPr>
            <w:r>
              <w:t> </w:t>
            </w:r>
          </w:p>
        </w:tc>
        <w:tc>
          <w:tcPr>
            <w:tcW w:w="8143" w:type="dxa"/>
            <w:hideMark/>
          </w:tcPr>
          <w:p w14:paraId="07F3F37D" w14:textId="060DAED5" w:rsidR="00FA1A50" w:rsidRDefault="00FA1A50">
            <w:pPr>
              <w:spacing w:before="100" w:beforeAutospacing="1" w:after="100" w:afterAutospacing="1"/>
            </w:pPr>
            <w:r>
              <w:t xml:space="preserve">In seiner Stellungnahme zur Motion 20.3844 "Steuerliche Gleichstellung von Telearbeit" hat der Bundesrat eröffnet, dass er das Eidgenössische Finanzdepartement (EFD) beauftragt hat, in Zusammenarbeit mit den Kantonen eine neue Regelung des Abzugs von Berufskosten zu prüfen. </w:t>
            </w:r>
            <w:r w:rsidR="001C21C5">
              <w:br/>
            </w:r>
            <w:r>
              <w:t xml:space="preserve">- Wie wird das EFD vorgehen? </w:t>
            </w:r>
            <w:r w:rsidR="001C21C5">
              <w:br/>
            </w:r>
            <w:r>
              <w:t xml:space="preserve">- Beabsichtigt es, eine Arbeitsgruppe einzusetzen? - Falls ja, wie soll sich diese zusammensetzen? </w:t>
            </w:r>
            <w:r w:rsidR="001C21C5">
              <w:br/>
            </w:r>
            <w:r>
              <w:t xml:space="preserve">- Wie sieht der Zeitplan für die Einführung der neuen Regelung aus? </w:t>
            </w:r>
          </w:p>
        </w:tc>
      </w:tr>
    </w:tbl>
    <w:p w14:paraId="43DEEE28" w14:textId="77777777" w:rsidR="00FA1A50" w:rsidRDefault="00FA1A50"/>
    <w:p w14:paraId="5A635291"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45686CF" w14:textId="77777777" w:rsidTr="00FA1A50">
        <w:trPr>
          <w:cantSplit/>
        </w:trPr>
        <w:tc>
          <w:tcPr>
            <w:tcW w:w="1204" w:type="dxa"/>
            <w:hideMark/>
          </w:tcPr>
          <w:p w14:paraId="2F635CF1" w14:textId="77777777" w:rsidR="00FA1A50" w:rsidRDefault="00FA1A50">
            <w:pPr>
              <w:spacing w:before="100" w:beforeAutospacing="1" w:after="100" w:afterAutospacing="1"/>
              <w:rPr>
                <w:rFonts w:ascii="Times New Roman" w:hAnsi="Times New Roman"/>
                <w:lang w:eastAsia="de-CH"/>
              </w:rPr>
            </w:pPr>
            <w:r>
              <w:rPr>
                <w:b/>
              </w:rPr>
              <w:t>21.7047</w:t>
            </w:r>
          </w:p>
        </w:tc>
        <w:tc>
          <w:tcPr>
            <w:tcW w:w="8143" w:type="dxa"/>
            <w:hideMark/>
          </w:tcPr>
          <w:p w14:paraId="11F16258" w14:textId="77777777" w:rsidR="00FA1A50" w:rsidRDefault="00FA1A50">
            <w:pPr>
              <w:spacing w:before="100" w:beforeAutospacing="1" w:after="100" w:afterAutospacing="1"/>
            </w:pPr>
            <w:r>
              <w:rPr>
                <w:b/>
              </w:rPr>
              <w:t>Farinelli. Corona-Entschädigungen. Was ist der Stand?</w:t>
            </w:r>
          </w:p>
        </w:tc>
      </w:tr>
      <w:tr w:rsidR="00FA1A50" w14:paraId="071AC80C" w14:textId="77777777" w:rsidTr="00FA1A50">
        <w:trPr>
          <w:cantSplit/>
        </w:trPr>
        <w:tc>
          <w:tcPr>
            <w:tcW w:w="1204" w:type="dxa"/>
            <w:hideMark/>
          </w:tcPr>
          <w:p w14:paraId="367E9FEC" w14:textId="77777777" w:rsidR="00FA1A50" w:rsidRDefault="00FA1A50">
            <w:pPr>
              <w:spacing w:before="100" w:beforeAutospacing="1" w:after="100" w:afterAutospacing="1"/>
            </w:pPr>
            <w:r>
              <w:t> </w:t>
            </w:r>
          </w:p>
        </w:tc>
        <w:tc>
          <w:tcPr>
            <w:tcW w:w="8143" w:type="dxa"/>
            <w:hideMark/>
          </w:tcPr>
          <w:p w14:paraId="32C9E9CA" w14:textId="77777777" w:rsidR="00FA1A50" w:rsidRDefault="00FA1A50">
            <w:pPr>
              <w:spacing w:before="100" w:beforeAutospacing="1" w:after="100" w:afterAutospacing="1"/>
            </w:pPr>
            <w:r>
              <w:t> </w:t>
            </w:r>
          </w:p>
        </w:tc>
      </w:tr>
      <w:tr w:rsidR="00FA1A50" w14:paraId="722E930D" w14:textId="77777777" w:rsidTr="00FA1A50">
        <w:trPr>
          <w:cantSplit/>
        </w:trPr>
        <w:tc>
          <w:tcPr>
            <w:tcW w:w="1204" w:type="dxa"/>
            <w:hideMark/>
          </w:tcPr>
          <w:p w14:paraId="297929C9" w14:textId="77777777" w:rsidR="00FA1A50" w:rsidRDefault="00FA1A50">
            <w:pPr>
              <w:spacing w:before="100" w:beforeAutospacing="1" w:after="100" w:afterAutospacing="1"/>
            </w:pPr>
            <w:r>
              <w:t> </w:t>
            </w:r>
          </w:p>
        </w:tc>
        <w:tc>
          <w:tcPr>
            <w:tcW w:w="8143" w:type="dxa"/>
            <w:hideMark/>
          </w:tcPr>
          <w:p w14:paraId="2844CB0E" w14:textId="31E02136" w:rsidR="00FA1A50" w:rsidRDefault="00FA1A50">
            <w:pPr>
              <w:spacing w:before="100" w:beforeAutospacing="1" w:after="100" w:afterAutospacing="1"/>
            </w:pPr>
            <w:r>
              <w:t xml:space="preserve">Wegen der pandemiebedingten Gesundheitsvorschriften musste über die Koordinationskonferenz der Bau- und Liegenschaftsorgane der öffentlichen Bauherren eine Einigung über die Anpassung der bestehenden Verträge gefunden werden, da in diesen die entsprechenden Kosten nicht berücksichtigt waren. Der Bund ist ein sehr wichtiger Auftraggeber, sowohl direkt, beispielsweise über das Bundesamt für Strassen, als auch indirekt, beispielsweise über die SBB. </w:t>
            </w:r>
            <w:r w:rsidR="001C21C5">
              <w:br/>
            </w:r>
            <w:r>
              <w:t xml:space="preserve">Daher stellt sich die Frage, wie weit die Auszahlung der Corona-Entschädigungen an die Unternehmen fortgeschritten ist, die diese Kosten tragen müssen. </w:t>
            </w:r>
          </w:p>
        </w:tc>
      </w:tr>
    </w:tbl>
    <w:p w14:paraId="7FCC580C" w14:textId="77777777" w:rsidR="00FA1A50" w:rsidRDefault="00FA1A50"/>
    <w:p w14:paraId="5D5ACE27"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9A21668" w14:textId="77777777" w:rsidTr="00FA1A50">
        <w:trPr>
          <w:cantSplit/>
        </w:trPr>
        <w:tc>
          <w:tcPr>
            <w:tcW w:w="1204" w:type="dxa"/>
            <w:hideMark/>
          </w:tcPr>
          <w:p w14:paraId="7FA38981" w14:textId="77777777" w:rsidR="00FA1A50" w:rsidRDefault="00FA1A50">
            <w:pPr>
              <w:spacing w:before="100" w:beforeAutospacing="1" w:after="100" w:afterAutospacing="1"/>
              <w:rPr>
                <w:rFonts w:ascii="Times New Roman" w:hAnsi="Times New Roman"/>
                <w:lang w:eastAsia="de-CH"/>
              </w:rPr>
            </w:pPr>
            <w:r>
              <w:rPr>
                <w:b/>
              </w:rPr>
              <w:t>21.7062</w:t>
            </w:r>
          </w:p>
        </w:tc>
        <w:tc>
          <w:tcPr>
            <w:tcW w:w="8143" w:type="dxa"/>
            <w:hideMark/>
          </w:tcPr>
          <w:p w14:paraId="3FDF03D0" w14:textId="77777777" w:rsidR="00FA1A50" w:rsidRDefault="00FA1A50">
            <w:pPr>
              <w:spacing w:before="100" w:beforeAutospacing="1" w:after="100" w:afterAutospacing="1"/>
            </w:pPr>
            <w:r>
              <w:rPr>
                <w:b/>
              </w:rPr>
              <w:t>Strupler. Verminderung der Corona-Schulden: Proaktiver Beitrag der Bundesverwaltung?</w:t>
            </w:r>
          </w:p>
        </w:tc>
      </w:tr>
      <w:tr w:rsidR="00FA1A50" w14:paraId="41943164" w14:textId="77777777" w:rsidTr="00FA1A50">
        <w:trPr>
          <w:cantSplit/>
        </w:trPr>
        <w:tc>
          <w:tcPr>
            <w:tcW w:w="1204" w:type="dxa"/>
            <w:hideMark/>
          </w:tcPr>
          <w:p w14:paraId="0A427771" w14:textId="77777777" w:rsidR="00FA1A50" w:rsidRDefault="00FA1A50">
            <w:pPr>
              <w:spacing w:before="100" w:beforeAutospacing="1" w:after="100" w:afterAutospacing="1"/>
            </w:pPr>
            <w:r>
              <w:t> </w:t>
            </w:r>
          </w:p>
        </w:tc>
        <w:tc>
          <w:tcPr>
            <w:tcW w:w="8143" w:type="dxa"/>
            <w:hideMark/>
          </w:tcPr>
          <w:p w14:paraId="32ECCD7E" w14:textId="77777777" w:rsidR="00FA1A50" w:rsidRDefault="00FA1A50">
            <w:pPr>
              <w:spacing w:before="100" w:beforeAutospacing="1" w:after="100" w:afterAutospacing="1"/>
            </w:pPr>
            <w:r>
              <w:t> </w:t>
            </w:r>
          </w:p>
        </w:tc>
      </w:tr>
      <w:tr w:rsidR="00FA1A50" w14:paraId="12C2721A" w14:textId="77777777" w:rsidTr="00FA1A50">
        <w:trPr>
          <w:cantSplit/>
        </w:trPr>
        <w:tc>
          <w:tcPr>
            <w:tcW w:w="1204" w:type="dxa"/>
            <w:hideMark/>
          </w:tcPr>
          <w:p w14:paraId="6D37A244" w14:textId="77777777" w:rsidR="00FA1A50" w:rsidRDefault="00FA1A50">
            <w:pPr>
              <w:spacing w:before="100" w:beforeAutospacing="1" w:after="100" w:afterAutospacing="1"/>
            </w:pPr>
            <w:r>
              <w:t> </w:t>
            </w:r>
          </w:p>
        </w:tc>
        <w:tc>
          <w:tcPr>
            <w:tcW w:w="8143" w:type="dxa"/>
            <w:hideMark/>
          </w:tcPr>
          <w:p w14:paraId="0A58FBD9" w14:textId="4E8ADE69" w:rsidR="00FA1A50" w:rsidRDefault="00FA1A50">
            <w:pPr>
              <w:spacing w:before="100" w:beforeAutospacing="1" w:after="100" w:afterAutospacing="1"/>
            </w:pPr>
            <w:r>
              <w:t xml:space="preserve">1. Welche Massnahmen hat der Bundesrat ergriffen, um die Kosten in jenen Bereichen der Bundesverwaltung zu senken, die durch die Pandemie und die dagegen ergriffenen Massnahmen eine geringere Auslastung aufwiesen? </w:t>
            </w:r>
            <w:r w:rsidR="001C21C5">
              <w:br/>
            </w:r>
            <w:r>
              <w:t xml:space="preserve">2. Wie entwickelte sich der Bestand von Überstunden und Ferienansprüchen in der Bundesverwaltung? </w:t>
            </w:r>
            <w:r w:rsidR="001C21C5">
              <w:br/>
            </w:r>
            <w:r>
              <w:t xml:space="preserve">Kam es in Perioden von home office zu anderen Entwicklungen als üblich? Inwiefern? </w:t>
            </w:r>
            <w:r w:rsidR="001C21C5">
              <w:br/>
            </w:r>
            <w:r>
              <w:t xml:space="preserve">3. Wurde die Chance genutzt, um Überstunden und Ferienansprüche abzubauen? </w:t>
            </w:r>
          </w:p>
        </w:tc>
      </w:tr>
    </w:tbl>
    <w:p w14:paraId="48A000BF" w14:textId="77777777" w:rsidR="00FA1A50" w:rsidRDefault="00FA1A50"/>
    <w:p w14:paraId="3D498D28"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F6B3FAA" w14:textId="77777777" w:rsidTr="00FA1A50">
        <w:trPr>
          <w:cantSplit/>
        </w:trPr>
        <w:tc>
          <w:tcPr>
            <w:tcW w:w="1204" w:type="dxa"/>
            <w:hideMark/>
          </w:tcPr>
          <w:p w14:paraId="49B91557" w14:textId="77777777" w:rsidR="00FA1A50" w:rsidRDefault="00FA1A50">
            <w:pPr>
              <w:spacing w:before="100" w:beforeAutospacing="1" w:after="100" w:afterAutospacing="1"/>
              <w:rPr>
                <w:rFonts w:ascii="Times New Roman" w:hAnsi="Times New Roman"/>
                <w:lang w:eastAsia="de-CH"/>
              </w:rPr>
            </w:pPr>
            <w:r>
              <w:rPr>
                <w:b/>
              </w:rPr>
              <w:t>21.7072</w:t>
            </w:r>
          </w:p>
        </w:tc>
        <w:tc>
          <w:tcPr>
            <w:tcW w:w="8143" w:type="dxa"/>
            <w:hideMark/>
          </w:tcPr>
          <w:p w14:paraId="5C749454" w14:textId="77777777" w:rsidR="00FA1A50" w:rsidRDefault="00FA1A50">
            <w:pPr>
              <w:spacing w:before="100" w:beforeAutospacing="1" w:after="100" w:afterAutospacing="1"/>
            </w:pPr>
            <w:r>
              <w:rPr>
                <w:b/>
              </w:rPr>
              <w:t>Amaudruz. Macht das Grenzwachtkorps Jagd auf Sans-Papiers?</w:t>
            </w:r>
          </w:p>
        </w:tc>
      </w:tr>
      <w:tr w:rsidR="00FA1A50" w14:paraId="713387DD" w14:textId="77777777" w:rsidTr="00FA1A50">
        <w:trPr>
          <w:cantSplit/>
        </w:trPr>
        <w:tc>
          <w:tcPr>
            <w:tcW w:w="1204" w:type="dxa"/>
            <w:hideMark/>
          </w:tcPr>
          <w:p w14:paraId="50766534" w14:textId="77777777" w:rsidR="00FA1A50" w:rsidRDefault="00FA1A50">
            <w:pPr>
              <w:spacing w:before="100" w:beforeAutospacing="1" w:after="100" w:afterAutospacing="1"/>
            </w:pPr>
            <w:r>
              <w:t> </w:t>
            </w:r>
          </w:p>
        </w:tc>
        <w:tc>
          <w:tcPr>
            <w:tcW w:w="8143" w:type="dxa"/>
            <w:hideMark/>
          </w:tcPr>
          <w:p w14:paraId="69154CE3" w14:textId="77777777" w:rsidR="00FA1A50" w:rsidRDefault="00FA1A50">
            <w:pPr>
              <w:spacing w:before="100" w:beforeAutospacing="1" w:after="100" w:afterAutospacing="1"/>
            </w:pPr>
            <w:r>
              <w:t> </w:t>
            </w:r>
          </w:p>
        </w:tc>
      </w:tr>
      <w:tr w:rsidR="00FA1A50" w14:paraId="0EFD23B3" w14:textId="77777777" w:rsidTr="00FA1A50">
        <w:trPr>
          <w:cantSplit/>
        </w:trPr>
        <w:tc>
          <w:tcPr>
            <w:tcW w:w="1204" w:type="dxa"/>
            <w:hideMark/>
          </w:tcPr>
          <w:p w14:paraId="60F01C99" w14:textId="77777777" w:rsidR="00FA1A50" w:rsidRDefault="00FA1A50">
            <w:pPr>
              <w:spacing w:before="100" w:beforeAutospacing="1" w:after="100" w:afterAutospacing="1"/>
            </w:pPr>
            <w:r>
              <w:t> </w:t>
            </w:r>
          </w:p>
        </w:tc>
        <w:tc>
          <w:tcPr>
            <w:tcW w:w="8143" w:type="dxa"/>
            <w:hideMark/>
          </w:tcPr>
          <w:p w14:paraId="76860866" w14:textId="1D5AEF06" w:rsidR="00FA1A50" w:rsidRDefault="00FA1A50">
            <w:pPr>
              <w:spacing w:before="100" w:beforeAutospacing="1" w:after="100" w:afterAutospacing="1"/>
            </w:pPr>
            <w:r>
              <w:t xml:space="preserve">Laut einer Anlaufstelle für Sans-Papiers macht das Grenzwachtkorps in Genf Jagd auf Sans-Papiers. Die Genfer Kantonsregierung hat erklärt, dass sie das mutmassliche Vorgehen untragbar findet und bei den Bundesbehörden intervenieren wird. </w:t>
            </w:r>
            <w:r w:rsidR="001C21C5">
              <w:br/>
            </w:r>
            <w:r>
              <w:t xml:space="preserve">Vor diesem Hintergrund bitte ich den Bundesrat, folgende Fragen zu beantworten: </w:t>
            </w:r>
            <w:r w:rsidR="001C21C5">
              <w:br/>
            </w:r>
            <w:r>
              <w:t xml:space="preserve">- Macht das Grenzwachtkorps in Genf Jagd auf Sans-Papiers? </w:t>
            </w:r>
            <w:r w:rsidR="001C21C5">
              <w:br/>
            </w:r>
            <w:r>
              <w:t xml:space="preserve">- Hat die Genfer Kantonsregierung in dieser Angelegenheit in Bern interveniert? </w:t>
            </w:r>
          </w:p>
        </w:tc>
      </w:tr>
    </w:tbl>
    <w:p w14:paraId="204F3A35" w14:textId="77777777" w:rsidR="00FA1A50" w:rsidRDefault="00FA1A50"/>
    <w:p w14:paraId="1A78D53A"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7BF67C7" w14:textId="77777777" w:rsidTr="00FA1A50">
        <w:trPr>
          <w:cantSplit/>
        </w:trPr>
        <w:tc>
          <w:tcPr>
            <w:tcW w:w="1204" w:type="dxa"/>
            <w:hideMark/>
          </w:tcPr>
          <w:p w14:paraId="2898E0F9" w14:textId="77777777" w:rsidR="00FA1A50" w:rsidRDefault="00FA1A50">
            <w:pPr>
              <w:spacing w:before="100" w:beforeAutospacing="1" w:after="100" w:afterAutospacing="1"/>
              <w:rPr>
                <w:rFonts w:ascii="Times New Roman" w:hAnsi="Times New Roman"/>
                <w:lang w:eastAsia="de-CH"/>
              </w:rPr>
            </w:pPr>
            <w:r>
              <w:rPr>
                <w:b/>
              </w:rPr>
              <w:t>21.7098</w:t>
            </w:r>
          </w:p>
        </w:tc>
        <w:tc>
          <w:tcPr>
            <w:tcW w:w="8143" w:type="dxa"/>
            <w:hideMark/>
          </w:tcPr>
          <w:p w14:paraId="0BFB6E34" w14:textId="77777777" w:rsidR="00FA1A50" w:rsidRDefault="00FA1A50">
            <w:pPr>
              <w:spacing w:before="100" w:beforeAutospacing="1" w:after="100" w:afterAutospacing="1"/>
            </w:pPr>
            <w:r>
              <w:rPr>
                <w:b/>
              </w:rPr>
              <w:t>Guggisberg. Abbau der Corona-Schulden: Beitrag der Bundesverwaltung?</w:t>
            </w:r>
          </w:p>
        </w:tc>
      </w:tr>
      <w:tr w:rsidR="00FA1A50" w14:paraId="77394F5E" w14:textId="77777777" w:rsidTr="00FA1A50">
        <w:trPr>
          <w:cantSplit/>
        </w:trPr>
        <w:tc>
          <w:tcPr>
            <w:tcW w:w="1204" w:type="dxa"/>
            <w:hideMark/>
          </w:tcPr>
          <w:p w14:paraId="14FD218D" w14:textId="77777777" w:rsidR="00FA1A50" w:rsidRDefault="00FA1A50">
            <w:pPr>
              <w:spacing w:before="100" w:beforeAutospacing="1" w:after="100" w:afterAutospacing="1"/>
            </w:pPr>
            <w:r>
              <w:t> </w:t>
            </w:r>
          </w:p>
        </w:tc>
        <w:tc>
          <w:tcPr>
            <w:tcW w:w="8143" w:type="dxa"/>
            <w:hideMark/>
          </w:tcPr>
          <w:p w14:paraId="4DFCD30C" w14:textId="77777777" w:rsidR="00FA1A50" w:rsidRDefault="00FA1A50">
            <w:pPr>
              <w:spacing w:before="100" w:beforeAutospacing="1" w:after="100" w:afterAutospacing="1"/>
            </w:pPr>
            <w:r>
              <w:t> </w:t>
            </w:r>
          </w:p>
        </w:tc>
      </w:tr>
      <w:tr w:rsidR="00FA1A50" w14:paraId="534C8B6C" w14:textId="77777777" w:rsidTr="00FA1A50">
        <w:trPr>
          <w:cantSplit/>
        </w:trPr>
        <w:tc>
          <w:tcPr>
            <w:tcW w:w="1204" w:type="dxa"/>
            <w:hideMark/>
          </w:tcPr>
          <w:p w14:paraId="6CA6CB72" w14:textId="77777777" w:rsidR="00FA1A50" w:rsidRDefault="00FA1A50">
            <w:pPr>
              <w:spacing w:before="100" w:beforeAutospacing="1" w:after="100" w:afterAutospacing="1"/>
            </w:pPr>
            <w:r>
              <w:t> </w:t>
            </w:r>
          </w:p>
        </w:tc>
        <w:tc>
          <w:tcPr>
            <w:tcW w:w="8143" w:type="dxa"/>
            <w:hideMark/>
          </w:tcPr>
          <w:p w14:paraId="55D7CFD2" w14:textId="26EE63FE" w:rsidR="00FA1A50" w:rsidRDefault="00FA1A50">
            <w:pPr>
              <w:spacing w:before="100" w:beforeAutospacing="1" w:after="100" w:afterAutospacing="1"/>
            </w:pPr>
            <w:r>
              <w:t xml:space="preserve">1. Welche Massnahmen ergreift die Bundesverwaltung, um die Kosten zu reduzieren und somit einen Beitrag zum Schuldenabbau zu leisten? </w:t>
            </w:r>
            <w:r w:rsidR="001C21C5">
              <w:br/>
            </w:r>
            <w:r>
              <w:t xml:space="preserve">2. Wird eine Stabilisierung der Personalausgaben ins Auge gefasst? </w:t>
            </w:r>
            <w:r w:rsidR="001C21C5">
              <w:br/>
            </w:r>
            <w:r>
              <w:t xml:space="preserve">3. Ist eine (mind. temporäre) Plafonierung der Lohnsumme vorgesehen, um damit ein solidarisches Zeichen ggb. den Arbeitnehmenden aus der gebeutelten Privatwirtschaft zu setzen? </w:t>
            </w:r>
            <w:r w:rsidR="001C21C5">
              <w:br/>
            </w:r>
            <w:r>
              <w:t xml:space="preserve">4. Werden andere Aufwände verbindlich und messbar reduziert? </w:t>
            </w:r>
            <w:r w:rsidR="001C21C5">
              <w:br/>
            </w:r>
            <w:r>
              <w:t xml:space="preserve">5. Welche Massnahmen wurden evaluiert? </w:t>
            </w:r>
          </w:p>
        </w:tc>
      </w:tr>
    </w:tbl>
    <w:p w14:paraId="3A8D89CC" w14:textId="676A1B3F" w:rsidR="00FA1A50" w:rsidRDefault="00FA1A50"/>
    <w:p w14:paraId="6CA43539" w14:textId="78C978D1" w:rsidR="00C44E39" w:rsidRDefault="00C44E39"/>
    <w:p w14:paraId="642CDB84" w14:textId="368F4193" w:rsidR="00C44E39" w:rsidRDefault="00C44E39"/>
    <w:p w14:paraId="30D36597" w14:textId="1D3A292F" w:rsidR="00C44E39" w:rsidRDefault="00C44E39"/>
    <w:p w14:paraId="62EC2F99"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BF364B2" w14:textId="77777777" w:rsidTr="00FA1A50">
        <w:trPr>
          <w:cantSplit/>
        </w:trPr>
        <w:tc>
          <w:tcPr>
            <w:tcW w:w="1204" w:type="dxa"/>
            <w:hideMark/>
          </w:tcPr>
          <w:p w14:paraId="19EAEE48" w14:textId="77777777" w:rsidR="00FA1A50" w:rsidRDefault="00FA1A50">
            <w:pPr>
              <w:spacing w:before="100" w:beforeAutospacing="1" w:after="100" w:afterAutospacing="1"/>
              <w:rPr>
                <w:rFonts w:ascii="Times New Roman" w:hAnsi="Times New Roman"/>
                <w:lang w:eastAsia="de-CH"/>
              </w:rPr>
            </w:pPr>
            <w:r>
              <w:rPr>
                <w:b/>
              </w:rPr>
              <w:lastRenderedPageBreak/>
              <w:t>21.7105</w:t>
            </w:r>
          </w:p>
        </w:tc>
        <w:tc>
          <w:tcPr>
            <w:tcW w:w="8143" w:type="dxa"/>
            <w:hideMark/>
          </w:tcPr>
          <w:p w14:paraId="64C3F0A2" w14:textId="77777777" w:rsidR="00FA1A50" w:rsidRDefault="00FA1A50">
            <w:pPr>
              <w:spacing w:before="100" w:beforeAutospacing="1" w:after="100" w:afterAutospacing="1"/>
            </w:pPr>
            <w:r>
              <w:rPr>
                <w:b/>
              </w:rPr>
              <w:t>Michaud Gigon. Fragwürdige Vorgehensweisen von Privatversicherern, Spitälern sowie Ärztinnen und Ärzten?</w:t>
            </w:r>
          </w:p>
        </w:tc>
      </w:tr>
      <w:tr w:rsidR="00FA1A50" w14:paraId="2772BD33" w14:textId="77777777" w:rsidTr="00FA1A50">
        <w:trPr>
          <w:cantSplit/>
        </w:trPr>
        <w:tc>
          <w:tcPr>
            <w:tcW w:w="1204" w:type="dxa"/>
            <w:hideMark/>
          </w:tcPr>
          <w:p w14:paraId="536AE571" w14:textId="77777777" w:rsidR="00FA1A50" w:rsidRDefault="00FA1A50">
            <w:pPr>
              <w:spacing w:before="100" w:beforeAutospacing="1" w:after="100" w:afterAutospacing="1"/>
            </w:pPr>
            <w:r>
              <w:t> </w:t>
            </w:r>
          </w:p>
        </w:tc>
        <w:tc>
          <w:tcPr>
            <w:tcW w:w="8143" w:type="dxa"/>
            <w:hideMark/>
          </w:tcPr>
          <w:p w14:paraId="46F105A7" w14:textId="77777777" w:rsidR="00FA1A50" w:rsidRDefault="00FA1A50">
            <w:pPr>
              <w:spacing w:before="100" w:beforeAutospacing="1" w:after="100" w:afterAutospacing="1"/>
            </w:pPr>
            <w:r>
              <w:t> </w:t>
            </w:r>
          </w:p>
        </w:tc>
      </w:tr>
      <w:tr w:rsidR="00FA1A50" w14:paraId="1EBF22D9" w14:textId="77777777" w:rsidTr="00FA1A50">
        <w:trPr>
          <w:cantSplit/>
        </w:trPr>
        <w:tc>
          <w:tcPr>
            <w:tcW w:w="1204" w:type="dxa"/>
            <w:hideMark/>
          </w:tcPr>
          <w:p w14:paraId="77D105B8" w14:textId="77777777" w:rsidR="00FA1A50" w:rsidRDefault="00FA1A50">
            <w:pPr>
              <w:spacing w:before="100" w:beforeAutospacing="1" w:after="100" w:afterAutospacing="1"/>
            </w:pPr>
            <w:r>
              <w:t> </w:t>
            </w:r>
          </w:p>
        </w:tc>
        <w:tc>
          <w:tcPr>
            <w:tcW w:w="8143" w:type="dxa"/>
            <w:hideMark/>
          </w:tcPr>
          <w:p w14:paraId="28D56CE4" w14:textId="4D9A9579" w:rsidR="00FA1A50" w:rsidRDefault="00FA1A50">
            <w:pPr>
              <w:spacing w:before="100" w:beforeAutospacing="1" w:after="100" w:afterAutospacing="1"/>
            </w:pPr>
            <w:r>
              <w:t xml:space="preserve">Im Dezember 2020 veröffentlichte die Eidgenössische Finanzmarktaufsicht (FINMA) die Ergebnisse einer Untersuchung, die bei den Krankenzusatzversicherern durchgeführt worden war. Die Kontrollen der FINMA deckten 50 Prozent des Marktes ab und zeigten auf, dass mehrere Leistungserbringer (Spitäler sowie Ärztinnen und Ärzte) den Zusatzversicherungen ungerechtfertigte Beträge in Rechnung stellen. </w:t>
            </w:r>
            <w:r w:rsidR="001C21C5">
              <w:br/>
            </w:r>
            <w:r>
              <w:t xml:space="preserve">Beabsichtigt der Bundesrat, diese Untersuchung weiterzuführen, um herauszufinden, inwiefern Spitäler sowie Ärztinnen und Ärzte für diese mutmasslichen Missbräuche verantwortlich sind? </w:t>
            </w:r>
          </w:p>
        </w:tc>
      </w:tr>
    </w:tbl>
    <w:p w14:paraId="25A8A544" w14:textId="77777777" w:rsidR="00FA1A50" w:rsidRDefault="00FA1A50"/>
    <w:p w14:paraId="51D8F1A7"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826628D" w14:textId="77777777" w:rsidTr="00FA1A50">
        <w:trPr>
          <w:cantSplit/>
        </w:trPr>
        <w:tc>
          <w:tcPr>
            <w:tcW w:w="1204" w:type="dxa"/>
            <w:hideMark/>
          </w:tcPr>
          <w:p w14:paraId="0ABB663E" w14:textId="77777777" w:rsidR="00FA1A50" w:rsidRDefault="00FA1A50">
            <w:pPr>
              <w:spacing w:before="100" w:beforeAutospacing="1" w:after="100" w:afterAutospacing="1"/>
              <w:rPr>
                <w:rFonts w:ascii="Times New Roman" w:hAnsi="Times New Roman"/>
                <w:lang w:eastAsia="de-CH"/>
              </w:rPr>
            </w:pPr>
            <w:r>
              <w:rPr>
                <w:b/>
              </w:rPr>
              <w:t>21.7138</w:t>
            </w:r>
          </w:p>
        </w:tc>
        <w:tc>
          <w:tcPr>
            <w:tcW w:w="8143" w:type="dxa"/>
            <w:hideMark/>
          </w:tcPr>
          <w:p w14:paraId="524E1271" w14:textId="77777777" w:rsidR="00FA1A50" w:rsidRDefault="00FA1A50">
            <w:pPr>
              <w:spacing w:before="100" w:beforeAutospacing="1" w:after="100" w:afterAutospacing="1"/>
            </w:pPr>
            <w:r>
              <w:rPr>
                <w:b/>
              </w:rPr>
              <w:t>Gysi Barbara. Stellenausschreibung ohne Angaben von Lohnklassen</w:t>
            </w:r>
          </w:p>
        </w:tc>
      </w:tr>
      <w:tr w:rsidR="00FA1A50" w14:paraId="72E8746E" w14:textId="77777777" w:rsidTr="00FA1A50">
        <w:trPr>
          <w:cantSplit/>
        </w:trPr>
        <w:tc>
          <w:tcPr>
            <w:tcW w:w="1204" w:type="dxa"/>
            <w:hideMark/>
          </w:tcPr>
          <w:p w14:paraId="139F8B79" w14:textId="77777777" w:rsidR="00FA1A50" w:rsidRDefault="00FA1A50">
            <w:pPr>
              <w:spacing w:before="100" w:beforeAutospacing="1" w:after="100" w:afterAutospacing="1"/>
            </w:pPr>
            <w:r>
              <w:t> </w:t>
            </w:r>
          </w:p>
        </w:tc>
        <w:tc>
          <w:tcPr>
            <w:tcW w:w="8143" w:type="dxa"/>
            <w:hideMark/>
          </w:tcPr>
          <w:p w14:paraId="6AB66909" w14:textId="77777777" w:rsidR="00FA1A50" w:rsidRDefault="00FA1A50">
            <w:pPr>
              <w:spacing w:before="100" w:beforeAutospacing="1" w:after="100" w:afterAutospacing="1"/>
            </w:pPr>
            <w:r>
              <w:t> </w:t>
            </w:r>
          </w:p>
        </w:tc>
      </w:tr>
      <w:tr w:rsidR="00FA1A50" w14:paraId="674F40CA" w14:textId="77777777" w:rsidTr="00FA1A50">
        <w:trPr>
          <w:cantSplit/>
        </w:trPr>
        <w:tc>
          <w:tcPr>
            <w:tcW w:w="1204" w:type="dxa"/>
            <w:hideMark/>
          </w:tcPr>
          <w:p w14:paraId="5AC78AF5" w14:textId="77777777" w:rsidR="00FA1A50" w:rsidRDefault="00FA1A50">
            <w:pPr>
              <w:spacing w:before="100" w:beforeAutospacing="1" w:after="100" w:afterAutospacing="1"/>
            </w:pPr>
            <w:r>
              <w:t> </w:t>
            </w:r>
          </w:p>
        </w:tc>
        <w:tc>
          <w:tcPr>
            <w:tcW w:w="8143" w:type="dxa"/>
            <w:hideMark/>
          </w:tcPr>
          <w:p w14:paraId="342AC188" w14:textId="5E9AC590" w:rsidR="00FA1A50" w:rsidRDefault="00FA1A50">
            <w:pPr>
              <w:spacing w:before="100" w:beforeAutospacing="1" w:after="100" w:afterAutospacing="1"/>
            </w:pPr>
            <w:r>
              <w:t xml:space="preserve">In den vergangenen Monaten wurden in der Bundesverwaltung immer wieder Stellen ohne Angaben von Lohnklassen ausgeschrieben. So zum Beispiel bei der EZV, beim BIT, beim BLV, beim SECO, bei Agroscope, beim Armeestab oder bei MeteoSchweiz. </w:t>
            </w:r>
            <w:r w:rsidR="001C21C5">
              <w:br/>
            </w:r>
            <w:r>
              <w:t xml:space="preserve">- Weshalb ist das so? </w:t>
            </w:r>
            <w:r w:rsidR="001C21C5">
              <w:br/>
            </w:r>
            <w:r>
              <w:t xml:space="preserve">- Wie garantiert die Arbeitgeberin Bundesverwaltung, dass die Mitarbeitenden dadurch nicht ungewollt einschneidende Lohneinbussen in Kauf nehmen müssen? </w:t>
            </w:r>
            <w:r w:rsidR="001C21C5">
              <w:br/>
            </w:r>
            <w:r>
              <w:t xml:space="preserve">- Wie ist es mit den geltenden Besitzstandsregelungen vereinbar? </w:t>
            </w:r>
          </w:p>
        </w:tc>
      </w:tr>
    </w:tbl>
    <w:p w14:paraId="66758309" w14:textId="732E7524" w:rsidR="00FA1A50" w:rsidRDefault="00FA1A50"/>
    <w:p w14:paraId="5850D412" w14:textId="0AE05CAA" w:rsidR="001C21C5" w:rsidRDefault="001C21C5"/>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1C21C5" w14:paraId="5E696DA0" w14:textId="77777777" w:rsidTr="001C21C5">
        <w:trPr>
          <w:cantSplit/>
        </w:trPr>
        <w:tc>
          <w:tcPr>
            <w:tcW w:w="1204" w:type="dxa"/>
            <w:hideMark/>
          </w:tcPr>
          <w:p w14:paraId="1B63430C" w14:textId="77777777" w:rsidR="001C21C5" w:rsidRDefault="001C21C5">
            <w:pPr>
              <w:spacing w:before="100" w:beforeAutospacing="1" w:after="100" w:afterAutospacing="1"/>
              <w:rPr>
                <w:rFonts w:ascii="Times New Roman" w:hAnsi="Times New Roman"/>
                <w:lang w:eastAsia="de-CH"/>
              </w:rPr>
            </w:pPr>
            <w:r>
              <w:rPr>
                <w:b/>
              </w:rPr>
              <w:t>21.7164</w:t>
            </w:r>
          </w:p>
        </w:tc>
        <w:tc>
          <w:tcPr>
            <w:tcW w:w="8143" w:type="dxa"/>
            <w:hideMark/>
          </w:tcPr>
          <w:p w14:paraId="4A0FE24D" w14:textId="77777777" w:rsidR="001C21C5" w:rsidRDefault="001C21C5">
            <w:pPr>
              <w:spacing w:before="100" w:beforeAutospacing="1" w:after="100" w:afterAutospacing="1"/>
            </w:pPr>
            <w:r>
              <w:rPr>
                <w:b/>
              </w:rPr>
              <w:t>Tuena. Treu und Glauben auf dem Finanzplatz</w:t>
            </w:r>
          </w:p>
        </w:tc>
      </w:tr>
      <w:tr w:rsidR="001C21C5" w14:paraId="429384DE" w14:textId="77777777" w:rsidTr="001C21C5">
        <w:trPr>
          <w:cantSplit/>
        </w:trPr>
        <w:tc>
          <w:tcPr>
            <w:tcW w:w="1204" w:type="dxa"/>
            <w:hideMark/>
          </w:tcPr>
          <w:p w14:paraId="0D9F822C" w14:textId="77777777" w:rsidR="001C21C5" w:rsidRDefault="001C21C5">
            <w:pPr>
              <w:spacing w:before="100" w:beforeAutospacing="1" w:after="100" w:afterAutospacing="1"/>
            </w:pPr>
            <w:r>
              <w:t> </w:t>
            </w:r>
          </w:p>
        </w:tc>
        <w:tc>
          <w:tcPr>
            <w:tcW w:w="8143" w:type="dxa"/>
            <w:hideMark/>
          </w:tcPr>
          <w:p w14:paraId="3B518CCE" w14:textId="77777777" w:rsidR="001C21C5" w:rsidRDefault="001C21C5">
            <w:pPr>
              <w:spacing w:before="100" w:beforeAutospacing="1" w:after="100" w:afterAutospacing="1"/>
            </w:pPr>
            <w:r>
              <w:t> </w:t>
            </w:r>
          </w:p>
        </w:tc>
      </w:tr>
      <w:tr w:rsidR="001C21C5" w14:paraId="5DE73032" w14:textId="77777777" w:rsidTr="001C21C5">
        <w:trPr>
          <w:cantSplit/>
        </w:trPr>
        <w:tc>
          <w:tcPr>
            <w:tcW w:w="1204" w:type="dxa"/>
            <w:hideMark/>
          </w:tcPr>
          <w:p w14:paraId="305CFDCF" w14:textId="77777777" w:rsidR="001C21C5" w:rsidRDefault="001C21C5">
            <w:pPr>
              <w:spacing w:before="100" w:beforeAutospacing="1" w:after="100" w:afterAutospacing="1"/>
            </w:pPr>
            <w:r>
              <w:t> </w:t>
            </w:r>
          </w:p>
        </w:tc>
        <w:tc>
          <w:tcPr>
            <w:tcW w:w="8143" w:type="dxa"/>
            <w:hideMark/>
          </w:tcPr>
          <w:p w14:paraId="7A81BAC6" w14:textId="5ECED136" w:rsidR="001C21C5" w:rsidRDefault="001C21C5">
            <w:pPr>
              <w:spacing w:before="100" w:beforeAutospacing="1" w:after="100" w:afterAutospacing="1"/>
            </w:pPr>
            <w:r>
              <w:t xml:space="preserve">Der Schweizer Banken- und Finanzplatz droht, weiter an Bedeutung zu verlieren, weil es neu gegründeten Unternehmen, die im Bereich "Krypto"/"Blockchain" tätig sind, die Eröffnung eines Bankkontos kaum möglich ist. Der gute Glaube gem. BV und ZGB ist in der Praxis auf dem Finanzplatz weitgehend bedeutungslos geworden. Die Beweislast ist faktisch umgekehrt. </w:t>
            </w:r>
            <w:r>
              <w:br/>
              <w:t xml:space="preserve">Wie begegnet der Bundesrat dieser Entwicklung, die nicht ohne schwerwiegende Folgen für den gesellschaftlichen Zusammenhalt bleiben kann? </w:t>
            </w:r>
          </w:p>
        </w:tc>
      </w:tr>
    </w:tbl>
    <w:p w14:paraId="5C4F8F6B" w14:textId="3B252759" w:rsidR="001C21C5" w:rsidRDefault="001C21C5"/>
    <w:p w14:paraId="2B040FC1" w14:textId="77777777" w:rsidR="001C21C5" w:rsidRDefault="001C21C5"/>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258C4D9" w14:textId="77777777" w:rsidTr="001C21C5">
        <w:trPr>
          <w:cantSplit/>
        </w:trPr>
        <w:tc>
          <w:tcPr>
            <w:tcW w:w="1204" w:type="dxa"/>
            <w:hideMark/>
          </w:tcPr>
          <w:p w14:paraId="5DE24BF7" w14:textId="77777777" w:rsidR="00FA1A50" w:rsidRDefault="00FA1A50">
            <w:pPr>
              <w:spacing w:before="100" w:beforeAutospacing="1" w:after="100" w:afterAutospacing="1"/>
              <w:rPr>
                <w:rFonts w:ascii="Times New Roman" w:hAnsi="Times New Roman"/>
                <w:lang w:eastAsia="de-CH"/>
              </w:rPr>
            </w:pPr>
            <w:r>
              <w:rPr>
                <w:b/>
              </w:rPr>
              <w:t>21.7169</w:t>
            </w:r>
          </w:p>
        </w:tc>
        <w:tc>
          <w:tcPr>
            <w:tcW w:w="8143" w:type="dxa"/>
            <w:hideMark/>
          </w:tcPr>
          <w:p w14:paraId="4D892B8E" w14:textId="77777777" w:rsidR="00FA1A50" w:rsidRDefault="00FA1A50">
            <w:pPr>
              <w:spacing w:before="100" w:beforeAutospacing="1" w:after="100" w:afterAutospacing="1"/>
            </w:pPr>
            <w:r>
              <w:rPr>
                <w:b/>
              </w:rPr>
              <w:t>Ryser. Wie weiter mit der Individualbesteuerung?</w:t>
            </w:r>
          </w:p>
        </w:tc>
      </w:tr>
      <w:tr w:rsidR="00FA1A50" w14:paraId="50ABA1B1" w14:textId="77777777" w:rsidTr="001C21C5">
        <w:trPr>
          <w:cantSplit/>
        </w:trPr>
        <w:tc>
          <w:tcPr>
            <w:tcW w:w="1204" w:type="dxa"/>
            <w:hideMark/>
          </w:tcPr>
          <w:p w14:paraId="42847FA4" w14:textId="77777777" w:rsidR="00FA1A50" w:rsidRDefault="00FA1A50">
            <w:pPr>
              <w:spacing w:before="100" w:beforeAutospacing="1" w:after="100" w:afterAutospacing="1"/>
            </w:pPr>
            <w:r>
              <w:t> </w:t>
            </w:r>
          </w:p>
        </w:tc>
        <w:tc>
          <w:tcPr>
            <w:tcW w:w="8143" w:type="dxa"/>
            <w:hideMark/>
          </w:tcPr>
          <w:p w14:paraId="70218301" w14:textId="77777777" w:rsidR="00FA1A50" w:rsidRDefault="00FA1A50">
            <w:pPr>
              <w:spacing w:before="100" w:beforeAutospacing="1" w:after="100" w:afterAutospacing="1"/>
            </w:pPr>
            <w:r>
              <w:t> </w:t>
            </w:r>
          </w:p>
        </w:tc>
      </w:tr>
      <w:tr w:rsidR="00FA1A50" w14:paraId="438615E5" w14:textId="77777777" w:rsidTr="001C21C5">
        <w:trPr>
          <w:cantSplit/>
        </w:trPr>
        <w:tc>
          <w:tcPr>
            <w:tcW w:w="1204" w:type="dxa"/>
            <w:hideMark/>
          </w:tcPr>
          <w:p w14:paraId="6366E588" w14:textId="77777777" w:rsidR="00FA1A50" w:rsidRDefault="00FA1A50">
            <w:pPr>
              <w:spacing w:before="100" w:beforeAutospacing="1" w:after="100" w:afterAutospacing="1"/>
            </w:pPr>
            <w:r>
              <w:t> </w:t>
            </w:r>
          </w:p>
        </w:tc>
        <w:tc>
          <w:tcPr>
            <w:tcW w:w="8143" w:type="dxa"/>
            <w:hideMark/>
          </w:tcPr>
          <w:p w14:paraId="7D807143" w14:textId="7EC1546E" w:rsidR="00FA1A50" w:rsidRDefault="00FA1A50">
            <w:pPr>
              <w:spacing w:before="100" w:beforeAutospacing="1" w:after="100" w:afterAutospacing="1"/>
            </w:pPr>
            <w:r>
              <w:t xml:space="preserve">Das Parlament hatte am 18.12.2019 das Geschäft 18.034 für eine "ausgewogene Paar- und Familienbesteuerung" zurückgewiesen mit dem Auftrag, ein Modell für eine Individualbesteuerung vorzulegen. Die breite Unterstützung dieses Anliegens im Parlament zeigte sich auch bei der Beratung der Legislaturplanung. Das EFD schreibt auf seiner Webseite jedoch, dass das weitere Vorgehen aufgrund hängiger Geschäfte ungewiss sei. </w:t>
            </w:r>
            <w:r w:rsidR="001C21C5">
              <w:br/>
            </w:r>
            <w:r>
              <w:t xml:space="preserve">Wie sieht der Fahrplan des Bundesrates in Sachen Individualbesteuerung aus? </w:t>
            </w:r>
          </w:p>
        </w:tc>
      </w:tr>
    </w:tbl>
    <w:p w14:paraId="0A02C417" w14:textId="77777777" w:rsidR="00FA1A50" w:rsidRDefault="00FA1A50"/>
    <w:p w14:paraId="27296E4A"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31AEC43" w14:textId="77777777" w:rsidTr="00FA1A50">
        <w:trPr>
          <w:cantSplit/>
        </w:trPr>
        <w:tc>
          <w:tcPr>
            <w:tcW w:w="1204" w:type="dxa"/>
            <w:hideMark/>
          </w:tcPr>
          <w:p w14:paraId="7B78CEBE" w14:textId="77777777" w:rsidR="00FA1A50" w:rsidRDefault="00FA1A50">
            <w:pPr>
              <w:spacing w:before="100" w:beforeAutospacing="1" w:after="100" w:afterAutospacing="1"/>
              <w:rPr>
                <w:rFonts w:ascii="Times New Roman" w:hAnsi="Times New Roman"/>
                <w:lang w:eastAsia="de-CH"/>
              </w:rPr>
            </w:pPr>
            <w:r>
              <w:rPr>
                <w:b/>
              </w:rPr>
              <w:t>21.7193</w:t>
            </w:r>
          </w:p>
        </w:tc>
        <w:tc>
          <w:tcPr>
            <w:tcW w:w="8143" w:type="dxa"/>
            <w:hideMark/>
          </w:tcPr>
          <w:p w14:paraId="64A04243" w14:textId="77777777" w:rsidR="00FA1A50" w:rsidRDefault="00FA1A50">
            <w:pPr>
              <w:spacing w:before="100" w:beforeAutospacing="1" w:after="100" w:afterAutospacing="1"/>
            </w:pPr>
            <w:r>
              <w:rPr>
                <w:b/>
              </w:rPr>
              <w:t>Molina. Ausschluss von Bildungs- und Sensibilisierungsarbeit: Kohärenz bei Bundesbeiträgen</w:t>
            </w:r>
          </w:p>
        </w:tc>
      </w:tr>
      <w:tr w:rsidR="00FA1A50" w14:paraId="4742286F" w14:textId="77777777" w:rsidTr="00FA1A50">
        <w:trPr>
          <w:cantSplit/>
        </w:trPr>
        <w:tc>
          <w:tcPr>
            <w:tcW w:w="1204" w:type="dxa"/>
            <w:hideMark/>
          </w:tcPr>
          <w:p w14:paraId="6AE6C411" w14:textId="77777777" w:rsidR="00FA1A50" w:rsidRDefault="00FA1A50">
            <w:pPr>
              <w:spacing w:before="100" w:beforeAutospacing="1" w:after="100" w:afterAutospacing="1"/>
            </w:pPr>
            <w:r>
              <w:t> </w:t>
            </w:r>
          </w:p>
        </w:tc>
        <w:tc>
          <w:tcPr>
            <w:tcW w:w="8143" w:type="dxa"/>
            <w:hideMark/>
          </w:tcPr>
          <w:p w14:paraId="31FCB896" w14:textId="77777777" w:rsidR="00FA1A50" w:rsidRDefault="00FA1A50">
            <w:pPr>
              <w:spacing w:before="100" w:beforeAutospacing="1" w:after="100" w:afterAutospacing="1"/>
            </w:pPr>
            <w:r>
              <w:t> </w:t>
            </w:r>
          </w:p>
        </w:tc>
      </w:tr>
      <w:tr w:rsidR="00FA1A50" w14:paraId="47A936B7" w14:textId="77777777" w:rsidTr="00FA1A50">
        <w:trPr>
          <w:cantSplit/>
        </w:trPr>
        <w:tc>
          <w:tcPr>
            <w:tcW w:w="1204" w:type="dxa"/>
            <w:hideMark/>
          </w:tcPr>
          <w:p w14:paraId="50161146" w14:textId="77777777" w:rsidR="00FA1A50" w:rsidRDefault="00FA1A50">
            <w:pPr>
              <w:spacing w:before="100" w:beforeAutospacing="1" w:after="100" w:afterAutospacing="1"/>
            </w:pPr>
            <w:r>
              <w:t> </w:t>
            </w:r>
          </w:p>
        </w:tc>
        <w:tc>
          <w:tcPr>
            <w:tcW w:w="8143" w:type="dxa"/>
            <w:hideMark/>
          </w:tcPr>
          <w:p w14:paraId="79A19A4B" w14:textId="102351A5" w:rsidR="00FA1A50" w:rsidRDefault="00FA1A50">
            <w:pPr>
              <w:spacing w:before="100" w:beforeAutospacing="1" w:after="100" w:afterAutospacing="1"/>
            </w:pPr>
            <w:r>
              <w:t xml:space="preserve">Die Bildungs- und Sensibilisierungsarbeit wurde kurzfristig aus den Programmbeiträgen der Direktion für Entwicklung und Zusammenarbeit ausgeschlossen, da sie sich angeblich - gemäss Bundesrat - nicht immer klar von politischer Arbeit abgrenzen lässt. </w:t>
            </w:r>
            <w:r w:rsidR="001C21C5">
              <w:br/>
            </w:r>
            <w:r>
              <w:t xml:space="preserve">Wie wird diese Abgrenzung bei Bundesbeiträgen anderer Departemente vorgenommen? </w:t>
            </w:r>
          </w:p>
        </w:tc>
      </w:tr>
    </w:tbl>
    <w:p w14:paraId="41A4F3E8" w14:textId="77777777" w:rsidR="00FA1A50" w:rsidRDefault="00FA1A50"/>
    <w:p w14:paraId="702DD48F" w14:textId="2D894F12" w:rsidR="00FA1A50" w:rsidRDefault="00FA1A50"/>
    <w:p w14:paraId="07AB1E57" w14:textId="5B6EC904" w:rsidR="00C44E39" w:rsidRDefault="00C44E39"/>
    <w:p w14:paraId="44229524" w14:textId="3701CF8D" w:rsidR="00C44E39" w:rsidRDefault="00C44E39"/>
    <w:p w14:paraId="5B84382D" w14:textId="1D4E8447" w:rsidR="00C44E39" w:rsidRDefault="00C44E39"/>
    <w:p w14:paraId="68356844" w14:textId="31D0712B" w:rsidR="00C44E39" w:rsidRDefault="00C44E39"/>
    <w:p w14:paraId="24924D26" w14:textId="2DDB1BEB" w:rsidR="00C44E39" w:rsidRDefault="00C44E39"/>
    <w:p w14:paraId="49CABF77" w14:textId="55676B81" w:rsidR="00C44E39" w:rsidRDefault="00C44E39"/>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5C19044" w14:textId="77777777" w:rsidTr="00C44E39">
        <w:trPr>
          <w:cantSplit/>
        </w:trPr>
        <w:tc>
          <w:tcPr>
            <w:tcW w:w="1204" w:type="dxa"/>
            <w:hideMark/>
          </w:tcPr>
          <w:p w14:paraId="29406484" w14:textId="77777777" w:rsidR="00FA1A50" w:rsidRDefault="00FA1A50">
            <w:pPr>
              <w:spacing w:before="100" w:beforeAutospacing="1" w:after="100" w:afterAutospacing="1"/>
              <w:rPr>
                <w:rFonts w:ascii="Times New Roman" w:hAnsi="Times New Roman"/>
                <w:lang w:eastAsia="de-CH"/>
              </w:rPr>
            </w:pPr>
            <w:r>
              <w:rPr>
                <w:b/>
              </w:rPr>
              <w:lastRenderedPageBreak/>
              <w:t>21.7215</w:t>
            </w:r>
          </w:p>
        </w:tc>
        <w:tc>
          <w:tcPr>
            <w:tcW w:w="8143" w:type="dxa"/>
            <w:hideMark/>
          </w:tcPr>
          <w:p w14:paraId="265CEB74" w14:textId="77777777" w:rsidR="00FA1A50" w:rsidRDefault="00FA1A50">
            <w:pPr>
              <w:spacing w:before="100" w:beforeAutospacing="1" w:after="100" w:afterAutospacing="1"/>
            </w:pPr>
            <w:r>
              <w:rPr>
                <w:b/>
              </w:rPr>
              <w:t>Roduit. Kontrollen der Zusatzversicherungen durch die FINMA. Wie geht es weiter?</w:t>
            </w:r>
          </w:p>
        </w:tc>
      </w:tr>
      <w:tr w:rsidR="00FA1A50" w14:paraId="6D498DA8" w14:textId="77777777" w:rsidTr="00C44E39">
        <w:trPr>
          <w:cantSplit/>
        </w:trPr>
        <w:tc>
          <w:tcPr>
            <w:tcW w:w="1204" w:type="dxa"/>
            <w:hideMark/>
          </w:tcPr>
          <w:p w14:paraId="7DC85358" w14:textId="77777777" w:rsidR="00FA1A50" w:rsidRDefault="00FA1A50">
            <w:pPr>
              <w:spacing w:before="100" w:beforeAutospacing="1" w:after="100" w:afterAutospacing="1"/>
            </w:pPr>
            <w:r>
              <w:t> </w:t>
            </w:r>
          </w:p>
        </w:tc>
        <w:tc>
          <w:tcPr>
            <w:tcW w:w="8143" w:type="dxa"/>
            <w:hideMark/>
          </w:tcPr>
          <w:p w14:paraId="09326496" w14:textId="77777777" w:rsidR="00FA1A50" w:rsidRDefault="00FA1A50">
            <w:pPr>
              <w:spacing w:before="100" w:beforeAutospacing="1" w:after="100" w:afterAutospacing="1"/>
            </w:pPr>
            <w:r>
              <w:t> </w:t>
            </w:r>
          </w:p>
        </w:tc>
      </w:tr>
      <w:tr w:rsidR="00FA1A50" w14:paraId="281524D2" w14:textId="77777777" w:rsidTr="00C44E39">
        <w:trPr>
          <w:cantSplit/>
        </w:trPr>
        <w:tc>
          <w:tcPr>
            <w:tcW w:w="1204" w:type="dxa"/>
            <w:hideMark/>
          </w:tcPr>
          <w:p w14:paraId="39CC4497" w14:textId="77777777" w:rsidR="00FA1A50" w:rsidRDefault="00FA1A50">
            <w:pPr>
              <w:spacing w:before="100" w:beforeAutospacing="1" w:after="100" w:afterAutospacing="1"/>
            </w:pPr>
            <w:r>
              <w:t> </w:t>
            </w:r>
          </w:p>
        </w:tc>
        <w:tc>
          <w:tcPr>
            <w:tcW w:w="8143" w:type="dxa"/>
            <w:hideMark/>
          </w:tcPr>
          <w:p w14:paraId="6C7037AF" w14:textId="40F4C1FA" w:rsidR="00FA1A50" w:rsidRDefault="00FA1A50">
            <w:pPr>
              <w:spacing w:before="100" w:beforeAutospacing="1" w:after="100" w:afterAutospacing="1"/>
            </w:pPr>
            <w:r>
              <w:t xml:space="preserve">Im Dezember 2020 veröffentlichte die Eidgenössische Finanzmarktaufsicht (FINMA) die Ergebnisse einer Untersuchung, die bei den Krankenzusatzversicherern durchgeführt worden war. Die Kontrollen der FINMA deckten 50 Prozent des Marktes ab und zeigten auf, dass mehrere Leistungserbringer den Zusatzversicherungen ungerechtfertigte Beträge in Rechnung stellen. </w:t>
            </w:r>
            <w:r w:rsidR="001C21C5">
              <w:br/>
            </w:r>
            <w:r>
              <w:t xml:space="preserve">Beabsichtigt der Bundesrat, eine Untersuchung durchzuführen, um den Schaden zu eruieren, den die Versicherten (durch eine allfällige Erhöhung der Prämien) dadurch erlitten haben? </w:t>
            </w:r>
          </w:p>
        </w:tc>
      </w:tr>
    </w:tbl>
    <w:p w14:paraId="4E3243A9" w14:textId="77777777" w:rsidR="00FA1A50" w:rsidRDefault="00FA1A50"/>
    <w:p w14:paraId="795A8D26"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230D8C6" w14:textId="77777777" w:rsidTr="00FA1A50">
        <w:trPr>
          <w:cantSplit/>
        </w:trPr>
        <w:tc>
          <w:tcPr>
            <w:tcW w:w="1204" w:type="dxa"/>
            <w:hideMark/>
          </w:tcPr>
          <w:p w14:paraId="21E5D415" w14:textId="77777777" w:rsidR="00FA1A50" w:rsidRDefault="00FA1A50">
            <w:pPr>
              <w:spacing w:before="100" w:beforeAutospacing="1" w:after="100" w:afterAutospacing="1"/>
              <w:rPr>
                <w:rFonts w:ascii="Times New Roman" w:hAnsi="Times New Roman"/>
                <w:lang w:eastAsia="de-CH"/>
              </w:rPr>
            </w:pPr>
            <w:r>
              <w:rPr>
                <w:b/>
              </w:rPr>
              <w:t>21.7221</w:t>
            </w:r>
          </w:p>
        </w:tc>
        <w:tc>
          <w:tcPr>
            <w:tcW w:w="8143" w:type="dxa"/>
            <w:hideMark/>
          </w:tcPr>
          <w:p w14:paraId="0905E50D" w14:textId="77777777" w:rsidR="00FA1A50" w:rsidRDefault="00FA1A50">
            <w:pPr>
              <w:spacing w:before="100" w:beforeAutospacing="1" w:after="100" w:afterAutospacing="1"/>
            </w:pPr>
            <w:r>
              <w:rPr>
                <w:b/>
              </w:rPr>
              <w:t>Hurter Thomas. Härtefallentschädigung für touristische Unternehmen im öffentlichen Verkehr</w:t>
            </w:r>
          </w:p>
        </w:tc>
      </w:tr>
      <w:tr w:rsidR="00FA1A50" w14:paraId="518CDBDB" w14:textId="77777777" w:rsidTr="00FA1A50">
        <w:trPr>
          <w:cantSplit/>
        </w:trPr>
        <w:tc>
          <w:tcPr>
            <w:tcW w:w="1204" w:type="dxa"/>
            <w:hideMark/>
          </w:tcPr>
          <w:p w14:paraId="66F8EE7B" w14:textId="77777777" w:rsidR="00FA1A50" w:rsidRDefault="00FA1A50">
            <w:pPr>
              <w:spacing w:before="100" w:beforeAutospacing="1" w:after="100" w:afterAutospacing="1"/>
            </w:pPr>
            <w:r>
              <w:t> </w:t>
            </w:r>
          </w:p>
        </w:tc>
        <w:tc>
          <w:tcPr>
            <w:tcW w:w="8143" w:type="dxa"/>
            <w:hideMark/>
          </w:tcPr>
          <w:p w14:paraId="76E1DA9E" w14:textId="77777777" w:rsidR="00FA1A50" w:rsidRDefault="00FA1A50">
            <w:pPr>
              <w:spacing w:before="100" w:beforeAutospacing="1" w:after="100" w:afterAutospacing="1"/>
            </w:pPr>
            <w:r>
              <w:t> </w:t>
            </w:r>
          </w:p>
        </w:tc>
      </w:tr>
      <w:tr w:rsidR="00FA1A50" w14:paraId="49EAA95C" w14:textId="77777777" w:rsidTr="00FA1A50">
        <w:trPr>
          <w:cantSplit/>
        </w:trPr>
        <w:tc>
          <w:tcPr>
            <w:tcW w:w="1204" w:type="dxa"/>
            <w:hideMark/>
          </w:tcPr>
          <w:p w14:paraId="23DB2F29" w14:textId="77777777" w:rsidR="00FA1A50" w:rsidRDefault="00FA1A50">
            <w:pPr>
              <w:spacing w:before="100" w:beforeAutospacing="1" w:after="100" w:afterAutospacing="1"/>
            </w:pPr>
            <w:r>
              <w:t> </w:t>
            </w:r>
          </w:p>
        </w:tc>
        <w:tc>
          <w:tcPr>
            <w:tcW w:w="8143" w:type="dxa"/>
            <w:hideMark/>
          </w:tcPr>
          <w:p w14:paraId="2AAD0021" w14:textId="3CF5E511" w:rsidR="00FA1A50" w:rsidRDefault="00FA1A50" w:rsidP="001C21C5">
            <w:pPr>
              <w:spacing w:before="100" w:beforeAutospacing="1" w:after="100" w:afterAutospacing="1"/>
            </w:pPr>
            <w:r>
              <w:t>Gemäss Covid-19-Härtefallverordnung leistet der Bund keine Härtefallbeiträge an Unternehmen an deren Kapital Bund, Kantone oder Gemeinden mit mehr als 12'000</w:t>
            </w:r>
            <w:r w:rsidR="001C21C5">
              <w:t> </w:t>
            </w:r>
            <w:r>
              <w:t xml:space="preserve">Einwohnern insgesamt zu mehr als 10 Prozent beteiligt sind. </w:t>
            </w:r>
            <w:r w:rsidR="001C21C5">
              <w:br/>
            </w:r>
            <w:r>
              <w:t xml:space="preserve">- Ist es gerechtfertigt, dass Unternehmen mit einer Minderheitsbeteiligung der öffentlichen Hand von Härtefallentschädigungen des Bundes ausgeschlossen werden (Beispiel: Schweizerische Schifffahrtsgesellschaft Untersee und Rhein)? </w:t>
            </w:r>
            <w:r w:rsidR="001C21C5">
              <w:br/>
            </w:r>
            <w:r>
              <w:t xml:space="preserve">- Führt dies zu keiner Wettbewerbsverzerrung? </w:t>
            </w:r>
          </w:p>
        </w:tc>
      </w:tr>
    </w:tbl>
    <w:p w14:paraId="4A70112D" w14:textId="77777777" w:rsidR="00FA1A50" w:rsidRDefault="00FA1A50"/>
    <w:p w14:paraId="484FD49F"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FC21F4E" w14:textId="77777777" w:rsidTr="00FA1A50">
        <w:trPr>
          <w:cantSplit/>
        </w:trPr>
        <w:tc>
          <w:tcPr>
            <w:tcW w:w="1204" w:type="dxa"/>
            <w:hideMark/>
          </w:tcPr>
          <w:p w14:paraId="399CB978" w14:textId="77777777" w:rsidR="00FA1A50" w:rsidRDefault="00FA1A50">
            <w:pPr>
              <w:spacing w:before="100" w:beforeAutospacing="1" w:after="100" w:afterAutospacing="1"/>
              <w:rPr>
                <w:rFonts w:ascii="Times New Roman" w:hAnsi="Times New Roman"/>
                <w:lang w:eastAsia="de-CH"/>
              </w:rPr>
            </w:pPr>
            <w:r>
              <w:rPr>
                <w:b/>
              </w:rPr>
              <w:t>21.7224</w:t>
            </w:r>
          </w:p>
        </w:tc>
        <w:tc>
          <w:tcPr>
            <w:tcW w:w="8143" w:type="dxa"/>
            <w:hideMark/>
          </w:tcPr>
          <w:p w14:paraId="4C84050A" w14:textId="77777777" w:rsidR="00FA1A50" w:rsidRDefault="00FA1A50">
            <w:pPr>
              <w:spacing w:before="100" w:beforeAutospacing="1" w:after="100" w:afterAutospacing="1"/>
            </w:pPr>
            <w:r>
              <w:rPr>
                <w:b/>
              </w:rPr>
              <w:t>Graf-Litscher. Härtefallentschädigung für touristische Unternehmen im öffentlichen Verkehr</w:t>
            </w:r>
          </w:p>
        </w:tc>
      </w:tr>
      <w:tr w:rsidR="00FA1A50" w14:paraId="4879C99F" w14:textId="77777777" w:rsidTr="00FA1A50">
        <w:trPr>
          <w:cantSplit/>
        </w:trPr>
        <w:tc>
          <w:tcPr>
            <w:tcW w:w="1204" w:type="dxa"/>
            <w:hideMark/>
          </w:tcPr>
          <w:p w14:paraId="5537E8E6" w14:textId="77777777" w:rsidR="00FA1A50" w:rsidRDefault="00FA1A50">
            <w:pPr>
              <w:spacing w:before="100" w:beforeAutospacing="1" w:after="100" w:afterAutospacing="1"/>
            </w:pPr>
            <w:r>
              <w:t> </w:t>
            </w:r>
          </w:p>
        </w:tc>
        <w:tc>
          <w:tcPr>
            <w:tcW w:w="8143" w:type="dxa"/>
            <w:hideMark/>
          </w:tcPr>
          <w:p w14:paraId="5CEE993E" w14:textId="77777777" w:rsidR="00FA1A50" w:rsidRDefault="00FA1A50">
            <w:pPr>
              <w:spacing w:before="100" w:beforeAutospacing="1" w:after="100" w:afterAutospacing="1"/>
            </w:pPr>
            <w:r>
              <w:t> </w:t>
            </w:r>
          </w:p>
        </w:tc>
      </w:tr>
      <w:tr w:rsidR="00FA1A50" w14:paraId="48B57E6B" w14:textId="77777777" w:rsidTr="00FA1A50">
        <w:trPr>
          <w:cantSplit/>
        </w:trPr>
        <w:tc>
          <w:tcPr>
            <w:tcW w:w="1204" w:type="dxa"/>
            <w:hideMark/>
          </w:tcPr>
          <w:p w14:paraId="0338BA66" w14:textId="77777777" w:rsidR="00FA1A50" w:rsidRDefault="00FA1A50">
            <w:pPr>
              <w:spacing w:before="100" w:beforeAutospacing="1" w:after="100" w:afterAutospacing="1"/>
            </w:pPr>
            <w:r>
              <w:t> </w:t>
            </w:r>
          </w:p>
        </w:tc>
        <w:tc>
          <w:tcPr>
            <w:tcW w:w="8143" w:type="dxa"/>
            <w:hideMark/>
          </w:tcPr>
          <w:p w14:paraId="3253822B" w14:textId="40A213A8" w:rsidR="00FA1A50" w:rsidRDefault="00FA1A50" w:rsidP="001C21C5">
            <w:pPr>
              <w:spacing w:before="100" w:beforeAutospacing="1" w:after="100" w:afterAutospacing="1"/>
            </w:pPr>
            <w:r>
              <w:t>Gemäss Covid-19-Härtefallverordnung leistet der Bund keine Härtefallbeiträge an Unternehmen an deren Kapital Bund, Kantone oder Gemeinden mit mehr als 12'000</w:t>
            </w:r>
            <w:r w:rsidR="001C21C5">
              <w:t> </w:t>
            </w:r>
            <w:r>
              <w:t xml:space="preserve">Einwohnern insgesamt zu mehr als 10 Prozent beteiligt sind. </w:t>
            </w:r>
            <w:r w:rsidR="001C21C5">
              <w:br/>
            </w:r>
            <w:r>
              <w:t xml:space="preserve">- Ist es gerechtfertigt, dass Unternehmen mit einer Minderheitsbeteiligung der öffentlichen Hand von Härtefallentschädigungen des Bundes ausgeschlossen werden (Beispiel: Schweizerische Schifffahrtsgesellschaft Untersee und Rhein)? </w:t>
            </w:r>
            <w:r w:rsidR="001C21C5">
              <w:br/>
            </w:r>
            <w:r>
              <w:t xml:space="preserve">- Führt dies zu keiner Wettbewerbsverzerrung? </w:t>
            </w:r>
          </w:p>
        </w:tc>
      </w:tr>
    </w:tbl>
    <w:p w14:paraId="75BFB4B2" w14:textId="77777777" w:rsidR="00FA1A50" w:rsidRDefault="00FA1A50"/>
    <w:p w14:paraId="56840B19"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181B41A" w14:textId="77777777" w:rsidTr="00FA1A50">
        <w:trPr>
          <w:cantSplit/>
        </w:trPr>
        <w:tc>
          <w:tcPr>
            <w:tcW w:w="1204" w:type="dxa"/>
            <w:hideMark/>
          </w:tcPr>
          <w:p w14:paraId="22AA906E" w14:textId="77777777" w:rsidR="00FA1A50" w:rsidRDefault="00FA1A50">
            <w:pPr>
              <w:spacing w:before="100" w:beforeAutospacing="1" w:after="100" w:afterAutospacing="1"/>
              <w:rPr>
                <w:rFonts w:ascii="Times New Roman" w:hAnsi="Times New Roman"/>
                <w:lang w:eastAsia="de-CH"/>
              </w:rPr>
            </w:pPr>
            <w:r>
              <w:rPr>
                <w:b/>
              </w:rPr>
              <w:t>21.7227</w:t>
            </w:r>
          </w:p>
        </w:tc>
        <w:tc>
          <w:tcPr>
            <w:tcW w:w="8143" w:type="dxa"/>
            <w:hideMark/>
          </w:tcPr>
          <w:p w14:paraId="04739758" w14:textId="77777777" w:rsidR="00FA1A50" w:rsidRDefault="00FA1A50">
            <w:pPr>
              <w:spacing w:before="100" w:beforeAutospacing="1" w:after="100" w:afterAutospacing="1"/>
            </w:pPr>
            <w:r>
              <w:rPr>
                <w:b/>
              </w:rPr>
              <w:t>Strupler. Mehrheit der Bundesangestellten erhalten 2021 Lohnerhöhung trotz "Nullrunde"</w:t>
            </w:r>
          </w:p>
        </w:tc>
      </w:tr>
      <w:tr w:rsidR="00FA1A50" w14:paraId="2351C7D9" w14:textId="77777777" w:rsidTr="00FA1A50">
        <w:trPr>
          <w:cantSplit/>
        </w:trPr>
        <w:tc>
          <w:tcPr>
            <w:tcW w:w="1204" w:type="dxa"/>
            <w:hideMark/>
          </w:tcPr>
          <w:p w14:paraId="47E73EEF" w14:textId="77777777" w:rsidR="00FA1A50" w:rsidRDefault="00FA1A50">
            <w:pPr>
              <w:spacing w:before="100" w:beforeAutospacing="1" w:after="100" w:afterAutospacing="1"/>
            </w:pPr>
            <w:r>
              <w:t> </w:t>
            </w:r>
          </w:p>
        </w:tc>
        <w:tc>
          <w:tcPr>
            <w:tcW w:w="8143" w:type="dxa"/>
            <w:hideMark/>
          </w:tcPr>
          <w:p w14:paraId="0D662979" w14:textId="77777777" w:rsidR="00FA1A50" w:rsidRDefault="00FA1A50">
            <w:pPr>
              <w:spacing w:before="100" w:beforeAutospacing="1" w:after="100" w:afterAutospacing="1"/>
            </w:pPr>
            <w:r>
              <w:t> </w:t>
            </w:r>
          </w:p>
        </w:tc>
      </w:tr>
      <w:tr w:rsidR="00FA1A50" w14:paraId="0C45AC11" w14:textId="77777777" w:rsidTr="00FA1A50">
        <w:trPr>
          <w:cantSplit/>
        </w:trPr>
        <w:tc>
          <w:tcPr>
            <w:tcW w:w="1204" w:type="dxa"/>
            <w:hideMark/>
          </w:tcPr>
          <w:p w14:paraId="136C8EDA" w14:textId="77777777" w:rsidR="00FA1A50" w:rsidRDefault="00FA1A50">
            <w:pPr>
              <w:spacing w:before="100" w:beforeAutospacing="1" w:after="100" w:afterAutospacing="1"/>
            </w:pPr>
            <w:r>
              <w:t> </w:t>
            </w:r>
          </w:p>
        </w:tc>
        <w:tc>
          <w:tcPr>
            <w:tcW w:w="8143" w:type="dxa"/>
            <w:hideMark/>
          </w:tcPr>
          <w:p w14:paraId="46B0EB74" w14:textId="5F07B12B" w:rsidR="00FA1A50" w:rsidRDefault="00FA1A50">
            <w:pPr>
              <w:spacing w:before="100" w:beforeAutospacing="1" w:after="100" w:afterAutospacing="1"/>
            </w:pPr>
            <w:r>
              <w:t xml:space="preserve">Der Bundesrat und die Bundespersonalverbände haben sich für 2021 auf eine Nullrunde geeinigt. Dennoch kam es zu grosszügigen individuellen Lohnerhöhungen. </w:t>
            </w:r>
            <w:r w:rsidR="001C21C5">
              <w:br/>
            </w:r>
            <w:r>
              <w:t xml:space="preserve">1. Wie hoch ist der Anteil der Angestellten, die eine Lohnerhöhung erhalten haben? </w:t>
            </w:r>
            <w:r w:rsidR="001C21C5">
              <w:br/>
            </w:r>
            <w:r>
              <w:t xml:space="preserve">2. Wie hoch ist die finanzielle Mehrbelastung des Bundes? </w:t>
            </w:r>
            <w:r w:rsidR="001C21C5">
              <w:br/>
            </w:r>
            <w:r>
              <w:t xml:space="preserve">3. Wie müsste das Bundespersonalrecht angepasst werden, damit die Leistungsbewertung der Bundesangestellten kritischer ausfällt und es nicht mehr zu quasi-automatischen Lohnerhöhungen in solchem Ausmasse kommt? </w:t>
            </w:r>
          </w:p>
        </w:tc>
      </w:tr>
    </w:tbl>
    <w:p w14:paraId="67E6C35E" w14:textId="77777777" w:rsidR="00FA1A50" w:rsidRDefault="00FA1A50"/>
    <w:p w14:paraId="1AE1DA06"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44A5A0B" w14:textId="77777777" w:rsidTr="00FA1A50">
        <w:trPr>
          <w:cantSplit/>
        </w:trPr>
        <w:tc>
          <w:tcPr>
            <w:tcW w:w="1204" w:type="dxa"/>
            <w:hideMark/>
          </w:tcPr>
          <w:p w14:paraId="6575C8BB" w14:textId="77777777" w:rsidR="00FA1A50" w:rsidRDefault="00FA1A50">
            <w:pPr>
              <w:spacing w:before="100" w:beforeAutospacing="1" w:after="100" w:afterAutospacing="1"/>
              <w:rPr>
                <w:rFonts w:ascii="Times New Roman" w:hAnsi="Times New Roman"/>
                <w:lang w:eastAsia="de-CH"/>
              </w:rPr>
            </w:pPr>
            <w:r>
              <w:rPr>
                <w:b/>
              </w:rPr>
              <w:t>21.7234</w:t>
            </w:r>
          </w:p>
        </w:tc>
        <w:tc>
          <w:tcPr>
            <w:tcW w:w="8143" w:type="dxa"/>
            <w:hideMark/>
          </w:tcPr>
          <w:p w14:paraId="72A2A2BE" w14:textId="77777777" w:rsidR="00FA1A50" w:rsidRDefault="00FA1A50">
            <w:pPr>
              <w:spacing w:before="100" w:beforeAutospacing="1" w:after="100" w:afterAutospacing="1"/>
            </w:pPr>
            <w:r>
              <w:rPr>
                <w:b/>
              </w:rPr>
              <w:t>Hurni. Sind die überhöhten Rechnungen an die Zusatzversicherung legal?</w:t>
            </w:r>
          </w:p>
        </w:tc>
      </w:tr>
      <w:tr w:rsidR="00FA1A50" w14:paraId="362181F8" w14:textId="77777777" w:rsidTr="00FA1A50">
        <w:trPr>
          <w:cantSplit/>
        </w:trPr>
        <w:tc>
          <w:tcPr>
            <w:tcW w:w="1204" w:type="dxa"/>
            <w:hideMark/>
          </w:tcPr>
          <w:p w14:paraId="136D3E20" w14:textId="77777777" w:rsidR="00FA1A50" w:rsidRDefault="00FA1A50">
            <w:pPr>
              <w:spacing w:before="100" w:beforeAutospacing="1" w:after="100" w:afterAutospacing="1"/>
            </w:pPr>
            <w:r>
              <w:t> </w:t>
            </w:r>
          </w:p>
        </w:tc>
        <w:tc>
          <w:tcPr>
            <w:tcW w:w="8143" w:type="dxa"/>
            <w:hideMark/>
          </w:tcPr>
          <w:p w14:paraId="60F51B34" w14:textId="77777777" w:rsidR="00FA1A50" w:rsidRDefault="00FA1A50">
            <w:pPr>
              <w:spacing w:before="100" w:beforeAutospacing="1" w:after="100" w:afterAutospacing="1"/>
            </w:pPr>
            <w:r>
              <w:t> </w:t>
            </w:r>
          </w:p>
        </w:tc>
      </w:tr>
      <w:tr w:rsidR="00FA1A50" w14:paraId="21031CC8" w14:textId="77777777" w:rsidTr="00FA1A50">
        <w:trPr>
          <w:cantSplit/>
        </w:trPr>
        <w:tc>
          <w:tcPr>
            <w:tcW w:w="1204" w:type="dxa"/>
            <w:hideMark/>
          </w:tcPr>
          <w:p w14:paraId="3E83C609" w14:textId="77777777" w:rsidR="00FA1A50" w:rsidRDefault="00FA1A50">
            <w:pPr>
              <w:spacing w:before="100" w:beforeAutospacing="1" w:after="100" w:afterAutospacing="1"/>
            </w:pPr>
            <w:r>
              <w:t> </w:t>
            </w:r>
          </w:p>
        </w:tc>
        <w:tc>
          <w:tcPr>
            <w:tcW w:w="8143" w:type="dxa"/>
            <w:hideMark/>
          </w:tcPr>
          <w:p w14:paraId="605110EC" w14:textId="1100BF88" w:rsidR="00FA1A50" w:rsidRDefault="00FA1A50">
            <w:pPr>
              <w:spacing w:before="100" w:beforeAutospacing="1" w:after="100" w:afterAutospacing="1"/>
            </w:pPr>
            <w:r>
              <w:t xml:space="preserve">Im Dezember 2020 veröffentlichte die Eidgenössische Finanzmarktaufsicht (FINMA) die Ergebnisse einer Untersuchung, die bei den Krankenzusatzversicherern durchgeführt worden war. Die Kontrollen der FINMA deckten 50 Prozent des Marktes ab und zeigten auf, dass mehrere Leistungserbringer (Spitäler sowie Ärztinnen und Ärzte) den Zusatzversicherungen ungerechtfertigte Beträge in Rechnung stellen. </w:t>
            </w:r>
            <w:r w:rsidR="001C21C5">
              <w:br/>
            </w:r>
            <w:r>
              <w:t xml:space="preserve">Ist der Bundesrat nicht der Ansicht, dass diese Praxis der zu hohen Rechnungen aufgrund des systematischen Vorgehens strafrechtlich verfolgt werden könnte? </w:t>
            </w:r>
          </w:p>
        </w:tc>
      </w:tr>
    </w:tbl>
    <w:p w14:paraId="0F73DF7A" w14:textId="32370AC4" w:rsidR="00FA1A50" w:rsidRDefault="00FA1A50"/>
    <w:p w14:paraId="04A4C3BE" w14:textId="501072A2" w:rsidR="00C44E39" w:rsidRDefault="00C44E39"/>
    <w:p w14:paraId="6B511559" w14:textId="77777777" w:rsidR="00FA1A50" w:rsidRDefault="00FA1A50"/>
    <w:p w14:paraId="20ACE2DB" w14:textId="77777777" w:rsidR="00FA1A50" w:rsidRDefault="00FA1A50"/>
    <w:p w14:paraId="2387B836" w14:textId="77777777" w:rsidR="00FA1A50" w:rsidRDefault="00FA1A50">
      <w:pPr>
        <w:rPr>
          <w:b/>
        </w:rPr>
      </w:pPr>
      <w:r w:rsidRPr="00FA1A50">
        <w:rPr>
          <w:b/>
        </w:rPr>
        <w:lastRenderedPageBreak/>
        <w:t>Departement für Wirtschaft, Bildung und Forschung</w:t>
      </w:r>
    </w:p>
    <w:p w14:paraId="28B2C27D"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3C47008" w14:textId="77777777" w:rsidTr="00FA1A50">
        <w:trPr>
          <w:cantSplit/>
        </w:trPr>
        <w:tc>
          <w:tcPr>
            <w:tcW w:w="1204" w:type="dxa"/>
            <w:hideMark/>
          </w:tcPr>
          <w:p w14:paraId="6CDC0B33" w14:textId="77777777" w:rsidR="00FA1A50" w:rsidRDefault="00FA1A50">
            <w:pPr>
              <w:spacing w:before="100" w:beforeAutospacing="1" w:after="100" w:afterAutospacing="1"/>
              <w:rPr>
                <w:rFonts w:ascii="Times New Roman" w:hAnsi="Times New Roman"/>
                <w:lang w:eastAsia="de-CH"/>
              </w:rPr>
            </w:pPr>
            <w:r>
              <w:rPr>
                <w:b/>
              </w:rPr>
              <w:t>21.7038</w:t>
            </w:r>
          </w:p>
        </w:tc>
        <w:tc>
          <w:tcPr>
            <w:tcW w:w="8143" w:type="dxa"/>
            <w:hideMark/>
          </w:tcPr>
          <w:p w14:paraId="50A6A2E8" w14:textId="77777777" w:rsidR="00FA1A50" w:rsidRDefault="00FA1A50">
            <w:pPr>
              <w:spacing w:before="100" w:beforeAutospacing="1" w:after="100" w:afterAutospacing="1"/>
            </w:pPr>
            <w:r>
              <w:rPr>
                <w:b/>
              </w:rPr>
              <w:t>Marchesi. Die Arbeitslosigkeit im Tessin schnellt explosionsartig in die Höhe. Was gedenkt der Bundesrat zu unternehmen, um einer weiteren Verdrängung Einhalt zu gebieten?</w:t>
            </w:r>
          </w:p>
        </w:tc>
      </w:tr>
      <w:tr w:rsidR="00FA1A50" w14:paraId="1836F64F" w14:textId="77777777" w:rsidTr="00FA1A50">
        <w:trPr>
          <w:cantSplit/>
        </w:trPr>
        <w:tc>
          <w:tcPr>
            <w:tcW w:w="1204" w:type="dxa"/>
            <w:hideMark/>
          </w:tcPr>
          <w:p w14:paraId="420A9CE7" w14:textId="77777777" w:rsidR="00FA1A50" w:rsidRDefault="00FA1A50">
            <w:pPr>
              <w:spacing w:before="100" w:beforeAutospacing="1" w:after="100" w:afterAutospacing="1"/>
            </w:pPr>
            <w:r>
              <w:t> </w:t>
            </w:r>
          </w:p>
        </w:tc>
        <w:tc>
          <w:tcPr>
            <w:tcW w:w="8143" w:type="dxa"/>
            <w:hideMark/>
          </w:tcPr>
          <w:p w14:paraId="2C321406" w14:textId="77777777" w:rsidR="00FA1A50" w:rsidRDefault="00FA1A50">
            <w:pPr>
              <w:spacing w:before="100" w:beforeAutospacing="1" w:after="100" w:afterAutospacing="1"/>
            </w:pPr>
            <w:r>
              <w:t> </w:t>
            </w:r>
          </w:p>
        </w:tc>
      </w:tr>
      <w:tr w:rsidR="00FA1A50" w14:paraId="7AF5E297" w14:textId="77777777" w:rsidTr="00FA1A50">
        <w:trPr>
          <w:cantSplit/>
        </w:trPr>
        <w:tc>
          <w:tcPr>
            <w:tcW w:w="1204" w:type="dxa"/>
            <w:hideMark/>
          </w:tcPr>
          <w:p w14:paraId="0F93FD28" w14:textId="77777777" w:rsidR="00FA1A50" w:rsidRDefault="00FA1A50">
            <w:pPr>
              <w:spacing w:before="100" w:beforeAutospacing="1" w:after="100" w:afterAutospacing="1"/>
            </w:pPr>
            <w:r>
              <w:t> </w:t>
            </w:r>
          </w:p>
        </w:tc>
        <w:tc>
          <w:tcPr>
            <w:tcW w:w="8143" w:type="dxa"/>
            <w:hideMark/>
          </w:tcPr>
          <w:p w14:paraId="3B63B3CF" w14:textId="0BA6C592" w:rsidR="00FA1A50" w:rsidRDefault="00FA1A50">
            <w:pPr>
              <w:spacing w:before="100" w:beforeAutospacing="1" w:after="100" w:afterAutospacing="1"/>
            </w:pPr>
            <w:r>
              <w:t xml:space="preserve">Die jüngsten Zahlen zeigen eine beunruhigende und starke Zunahme der Arbeitslosigkeit (+40 %). Die Pandemie und die Teilschliessungen zwingen manche Geschäfte zu einem Personalabbau. Im Tessin trifft dies oft zuerst die einheimische Bevölkerung und nicht die Grenzgängerinnen und Grenzgänger. Es ist zu befürchten, dass bei den Wiedereinstellungen gleich noch einmal die Grenzgängerinnen und Grenzgänger bevorzugt werden. </w:t>
            </w:r>
            <w:r w:rsidR="001C21C5">
              <w:br/>
            </w:r>
            <w:r>
              <w:t xml:space="preserve">Was gedenkt der Bundesrat zu tun, um dieser Verdrängung Einhalt zu gebieten? </w:t>
            </w:r>
          </w:p>
        </w:tc>
      </w:tr>
    </w:tbl>
    <w:p w14:paraId="4602A541" w14:textId="77777777" w:rsidR="00FA1A50" w:rsidRDefault="00FA1A50"/>
    <w:p w14:paraId="6E8A85C1"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A62FE4F" w14:textId="77777777" w:rsidTr="00FA1A50">
        <w:trPr>
          <w:cantSplit/>
        </w:trPr>
        <w:tc>
          <w:tcPr>
            <w:tcW w:w="1204" w:type="dxa"/>
            <w:hideMark/>
          </w:tcPr>
          <w:p w14:paraId="533A2078" w14:textId="77777777" w:rsidR="00FA1A50" w:rsidRDefault="00FA1A50">
            <w:pPr>
              <w:spacing w:before="100" w:beforeAutospacing="1" w:after="100" w:afterAutospacing="1"/>
              <w:rPr>
                <w:rFonts w:ascii="Times New Roman" w:hAnsi="Times New Roman"/>
                <w:lang w:eastAsia="de-CH"/>
              </w:rPr>
            </w:pPr>
            <w:r>
              <w:rPr>
                <w:b/>
              </w:rPr>
              <w:t>21.7060</w:t>
            </w:r>
          </w:p>
        </w:tc>
        <w:tc>
          <w:tcPr>
            <w:tcW w:w="8143" w:type="dxa"/>
            <w:hideMark/>
          </w:tcPr>
          <w:p w14:paraId="77FC7009" w14:textId="77777777" w:rsidR="00FA1A50" w:rsidRDefault="00FA1A50">
            <w:pPr>
              <w:spacing w:before="100" w:beforeAutospacing="1" w:after="100" w:afterAutospacing="1"/>
            </w:pPr>
            <w:r>
              <w:rPr>
                <w:b/>
              </w:rPr>
              <w:t>Sollberger. Schwächung der Berufsbildung unter dem Deckmantel der Weiterbildung</w:t>
            </w:r>
          </w:p>
        </w:tc>
      </w:tr>
      <w:tr w:rsidR="00FA1A50" w14:paraId="75601888" w14:textId="77777777" w:rsidTr="00FA1A50">
        <w:trPr>
          <w:cantSplit/>
        </w:trPr>
        <w:tc>
          <w:tcPr>
            <w:tcW w:w="1204" w:type="dxa"/>
            <w:hideMark/>
          </w:tcPr>
          <w:p w14:paraId="32C2EC0D" w14:textId="77777777" w:rsidR="00FA1A50" w:rsidRDefault="00FA1A50">
            <w:pPr>
              <w:spacing w:before="100" w:beforeAutospacing="1" w:after="100" w:afterAutospacing="1"/>
            </w:pPr>
            <w:r>
              <w:t> </w:t>
            </w:r>
          </w:p>
        </w:tc>
        <w:tc>
          <w:tcPr>
            <w:tcW w:w="8143" w:type="dxa"/>
            <w:hideMark/>
          </w:tcPr>
          <w:p w14:paraId="7AE66FE8" w14:textId="77777777" w:rsidR="00FA1A50" w:rsidRDefault="00FA1A50">
            <w:pPr>
              <w:spacing w:before="100" w:beforeAutospacing="1" w:after="100" w:afterAutospacing="1"/>
            </w:pPr>
            <w:r>
              <w:t> </w:t>
            </w:r>
          </w:p>
        </w:tc>
      </w:tr>
      <w:tr w:rsidR="00FA1A50" w14:paraId="7B103D9F" w14:textId="77777777" w:rsidTr="00FA1A50">
        <w:trPr>
          <w:cantSplit/>
        </w:trPr>
        <w:tc>
          <w:tcPr>
            <w:tcW w:w="1204" w:type="dxa"/>
            <w:hideMark/>
          </w:tcPr>
          <w:p w14:paraId="0299FFFD" w14:textId="77777777" w:rsidR="00FA1A50" w:rsidRDefault="00FA1A50">
            <w:pPr>
              <w:spacing w:before="100" w:beforeAutospacing="1" w:after="100" w:afterAutospacing="1"/>
            </w:pPr>
            <w:r>
              <w:t> </w:t>
            </w:r>
          </w:p>
        </w:tc>
        <w:tc>
          <w:tcPr>
            <w:tcW w:w="8143" w:type="dxa"/>
            <w:hideMark/>
          </w:tcPr>
          <w:p w14:paraId="68FE33A5" w14:textId="260CB82D" w:rsidR="00FA1A50" w:rsidRDefault="00FA1A50">
            <w:pPr>
              <w:spacing w:before="100" w:beforeAutospacing="1" w:after="100" w:afterAutospacing="1"/>
            </w:pPr>
            <w:r>
              <w:t xml:space="preserve">Der Bund unterstützt aufwendige Kampagnen (BerufsbildungPlus), die unter dem Stichwort Weiterbildung Handwerksberufe und Eidg. Fähigkeitsausweise als minderwertig darstellen. Kampagnen-Sprüche wie "Lerne Elektroinstallateur, werde Physiker" oder "Lerne Maler, werde Sozialpädagoge" mit dem Vermerk "Profis kommen weiter" untermauern diesen Trend der unterschwelligen Abwertung der beruflichen Grundbildung und von Handwerksberufen. </w:t>
            </w:r>
            <w:r w:rsidR="001C21C5">
              <w:br/>
            </w:r>
            <w:r>
              <w:t xml:space="preserve">Wie will der Bundesrat dieser Abwertung entgegentreten? </w:t>
            </w:r>
          </w:p>
        </w:tc>
      </w:tr>
    </w:tbl>
    <w:p w14:paraId="3918F732" w14:textId="77777777" w:rsidR="00FA1A50" w:rsidRDefault="00FA1A50"/>
    <w:p w14:paraId="0DD00B83"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61A0E59" w14:textId="77777777" w:rsidTr="00FA1A50">
        <w:trPr>
          <w:cantSplit/>
        </w:trPr>
        <w:tc>
          <w:tcPr>
            <w:tcW w:w="1204" w:type="dxa"/>
            <w:hideMark/>
          </w:tcPr>
          <w:p w14:paraId="01566BF9" w14:textId="77777777" w:rsidR="00FA1A50" w:rsidRDefault="00FA1A50">
            <w:pPr>
              <w:spacing w:before="100" w:beforeAutospacing="1" w:after="100" w:afterAutospacing="1"/>
              <w:rPr>
                <w:rFonts w:ascii="Times New Roman" w:hAnsi="Times New Roman"/>
                <w:lang w:eastAsia="de-CH"/>
              </w:rPr>
            </w:pPr>
            <w:r>
              <w:rPr>
                <w:b/>
              </w:rPr>
              <w:t>21.7068</w:t>
            </w:r>
          </w:p>
        </w:tc>
        <w:tc>
          <w:tcPr>
            <w:tcW w:w="8143" w:type="dxa"/>
            <w:hideMark/>
          </w:tcPr>
          <w:p w14:paraId="6B78D897" w14:textId="57C3A193" w:rsidR="00FA1A50" w:rsidRDefault="00FA1A50" w:rsidP="00796341">
            <w:pPr>
              <w:spacing w:before="100" w:beforeAutospacing="1" w:after="100" w:afterAutospacing="1"/>
            </w:pPr>
            <w:r>
              <w:rPr>
                <w:b/>
              </w:rPr>
              <w:t>Haab. Standar</w:t>
            </w:r>
            <w:r w:rsidR="00796341">
              <w:rPr>
                <w:b/>
              </w:rPr>
              <w:t>d</w:t>
            </w:r>
            <w:r>
              <w:rPr>
                <w:b/>
              </w:rPr>
              <w:t>verträge im Milchmarkt</w:t>
            </w:r>
          </w:p>
        </w:tc>
      </w:tr>
      <w:tr w:rsidR="00FA1A50" w14:paraId="025B5711" w14:textId="77777777" w:rsidTr="00FA1A50">
        <w:trPr>
          <w:cantSplit/>
        </w:trPr>
        <w:tc>
          <w:tcPr>
            <w:tcW w:w="1204" w:type="dxa"/>
            <w:hideMark/>
          </w:tcPr>
          <w:p w14:paraId="00A52428" w14:textId="77777777" w:rsidR="00FA1A50" w:rsidRDefault="00FA1A50">
            <w:pPr>
              <w:spacing w:before="100" w:beforeAutospacing="1" w:after="100" w:afterAutospacing="1"/>
            </w:pPr>
            <w:r>
              <w:t> </w:t>
            </w:r>
          </w:p>
        </w:tc>
        <w:tc>
          <w:tcPr>
            <w:tcW w:w="8143" w:type="dxa"/>
            <w:hideMark/>
          </w:tcPr>
          <w:p w14:paraId="5A68D25E" w14:textId="77777777" w:rsidR="00FA1A50" w:rsidRDefault="00FA1A50">
            <w:pPr>
              <w:spacing w:before="100" w:beforeAutospacing="1" w:after="100" w:afterAutospacing="1"/>
            </w:pPr>
            <w:r>
              <w:t> </w:t>
            </w:r>
          </w:p>
        </w:tc>
      </w:tr>
      <w:tr w:rsidR="00FA1A50" w14:paraId="3688F47B" w14:textId="77777777" w:rsidTr="00FA1A50">
        <w:trPr>
          <w:cantSplit/>
        </w:trPr>
        <w:tc>
          <w:tcPr>
            <w:tcW w:w="1204" w:type="dxa"/>
            <w:hideMark/>
          </w:tcPr>
          <w:p w14:paraId="0527C9DF" w14:textId="77777777" w:rsidR="00FA1A50" w:rsidRDefault="00FA1A50">
            <w:pPr>
              <w:spacing w:before="100" w:beforeAutospacing="1" w:after="100" w:afterAutospacing="1"/>
            </w:pPr>
            <w:r>
              <w:t> </w:t>
            </w:r>
          </w:p>
        </w:tc>
        <w:tc>
          <w:tcPr>
            <w:tcW w:w="8143" w:type="dxa"/>
            <w:hideMark/>
          </w:tcPr>
          <w:p w14:paraId="6278274F" w14:textId="15C4D9CF" w:rsidR="00FA1A50" w:rsidRDefault="00FA1A50">
            <w:pPr>
              <w:spacing w:before="100" w:beforeAutospacing="1" w:after="100" w:afterAutospacing="1"/>
            </w:pPr>
            <w:r>
              <w:t xml:space="preserve">Am 3. März 2020 hat der Nationalrat der Motion 19.3952 "Verlässliche Standartverträge im Milchmarkt" mit 185 Stimmen zugestimmt. Die Branchenorganisation Milch wurde angewiesen, binnen Jahresfrist einen Vorschlag zur Umsetzung der Motion vor zu legen. </w:t>
            </w:r>
            <w:r w:rsidR="001C21C5">
              <w:br/>
            </w:r>
            <w:r>
              <w:t xml:space="preserve">- Hat der Bundesrat bereits Kenntnis von einem Vorschlag welcher die Umsetzung der Motion erfüllt? </w:t>
            </w:r>
            <w:r w:rsidR="001C21C5">
              <w:br/>
            </w:r>
            <w:r>
              <w:t xml:space="preserve">- Wenn nicht, bis wann erwartet der Bundesrat einen solchen Vorschlag? </w:t>
            </w:r>
          </w:p>
        </w:tc>
      </w:tr>
    </w:tbl>
    <w:p w14:paraId="3F17E7BA" w14:textId="77777777" w:rsidR="00FA1A50" w:rsidRDefault="00FA1A50"/>
    <w:p w14:paraId="1321AAA2"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E907A7A" w14:textId="77777777" w:rsidTr="00FA1A50">
        <w:trPr>
          <w:cantSplit/>
        </w:trPr>
        <w:tc>
          <w:tcPr>
            <w:tcW w:w="1204" w:type="dxa"/>
            <w:hideMark/>
          </w:tcPr>
          <w:p w14:paraId="0D9BB716" w14:textId="77777777" w:rsidR="00FA1A50" w:rsidRDefault="00FA1A50">
            <w:pPr>
              <w:spacing w:before="100" w:beforeAutospacing="1" w:after="100" w:afterAutospacing="1"/>
              <w:rPr>
                <w:rFonts w:ascii="Times New Roman" w:hAnsi="Times New Roman"/>
                <w:lang w:eastAsia="de-CH"/>
              </w:rPr>
            </w:pPr>
            <w:r>
              <w:rPr>
                <w:b/>
              </w:rPr>
              <w:t>21.7093</w:t>
            </w:r>
          </w:p>
        </w:tc>
        <w:tc>
          <w:tcPr>
            <w:tcW w:w="8143" w:type="dxa"/>
            <w:hideMark/>
          </w:tcPr>
          <w:p w14:paraId="29CB7D3E" w14:textId="77777777" w:rsidR="00FA1A50" w:rsidRDefault="00FA1A50">
            <w:pPr>
              <w:spacing w:before="100" w:beforeAutospacing="1" w:after="100" w:afterAutospacing="1"/>
            </w:pPr>
            <w:r>
              <w:rPr>
                <w:b/>
              </w:rPr>
              <w:t>Estermann. Unsere junge Generation und die Covid-19 Massnahmen</w:t>
            </w:r>
          </w:p>
        </w:tc>
      </w:tr>
      <w:tr w:rsidR="00FA1A50" w14:paraId="5DFE730F" w14:textId="77777777" w:rsidTr="00FA1A50">
        <w:trPr>
          <w:cantSplit/>
        </w:trPr>
        <w:tc>
          <w:tcPr>
            <w:tcW w:w="1204" w:type="dxa"/>
            <w:hideMark/>
          </w:tcPr>
          <w:p w14:paraId="07B79B0D" w14:textId="77777777" w:rsidR="00FA1A50" w:rsidRDefault="00FA1A50">
            <w:pPr>
              <w:spacing w:before="100" w:beforeAutospacing="1" w:after="100" w:afterAutospacing="1"/>
            </w:pPr>
            <w:r>
              <w:t> </w:t>
            </w:r>
          </w:p>
        </w:tc>
        <w:tc>
          <w:tcPr>
            <w:tcW w:w="8143" w:type="dxa"/>
            <w:hideMark/>
          </w:tcPr>
          <w:p w14:paraId="29C3F799" w14:textId="77777777" w:rsidR="00FA1A50" w:rsidRDefault="00FA1A50">
            <w:pPr>
              <w:spacing w:before="100" w:beforeAutospacing="1" w:after="100" w:afterAutospacing="1"/>
            </w:pPr>
            <w:r>
              <w:t> </w:t>
            </w:r>
          </w:p>
        </w:tc>
      </w:tr>
      <w:tr w:rsidR="00FA1A50" w14:paraId="6CF1EE24" w14:textId="77777777" w:rsidTr="00FA1A50">
        <w:trPr>
          <w:cantSplit/>
        </w:trPr>
        <w:tc>
          <w:tcPr>
            <w:tcW w:w="1204" w:type="dxa"/>
            <w:hideMark/>
          </w:tcPr>
          <w:p w14:paraId="0590F56C" w14:textId="77777777" w:rsidR="00FA1A50" w:rsidRDefault="00FA1A50">
            <w:pPr>
              <w:spacing w:before="100" w:beforeAutospacing="1" w:after="100" w:afterAutospacing="1"/>
            </w:pPr>
            <w:r>
              <w:t> </w:t>
            </w:r>
          </w:p>
        </w:tc>
        <w:tc>
          <w:tcPr>
            <w:tcW w:w="8143" w:type="dxa"/>
            <w:hideMark/>
          </w:tcPr>
          <w:p w14:paraId="2523E416" w14:textId="087B3851" w:rsidR="00FA1A50" w:rsidRDefault="00FA1A50">
            <w:pPr>
              <w:spacing w:before="100" w:beforeAutospacing="1" w:after="100" w:afterAutospacing="1"/>
            </w:pPr>
            <w:r>
              <w:t xml:space="preserve">Die Covid-19 Massnahmen des Bundesrates führten zu einer massiven Verschlechterung der Wirtschaft. Die Leidtragenden sind vor allem die Jungen. Sie müssen die hohe Verschuldung und ihre Folgen voll mittragen, haben aber auch mit aktuellen Problemen zu kämpfen. </w:t>
            </w:r>
            <w:r w:rsidR="001C21C5">
              <w:br/>
            </w:r>
            <w:r>
              <w:t xml:space="preserve">1. Ist sich der Bundesrat dieses Problems bewusst und was möchte er dagegen tun? </w:t>
            </w:r>
            <w:r w:rsidR="001C21C5">
              <w:br/>
            </w:r>
            <w:r>
              <w:t xml:space="preserve">2. Was unternimmt er, dass trotz der aktuellen Situation genügend Lehrstellen und Praktikumsplätze in der Schweiz zur Verfügung stehen? </w:t>
            </w:r>
          </w:p>
        </w:tc>
      </w:tr>
    </w:tbl>
    <w:p w14:paraId="1849C63A" w14:textId="77777777" w:rsidR="00FA1A50" w:rsidRDefault="00FA1A50"/>
    <w:p w14:paraId="61466F51"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8E68633" w14:textId="77777777" w:rsidTr="00FA1A50">
        <w:trPr>
          <w:cantSplit/>
        </w:trPr>
        <w:tc>
          <w:tcPr>
            <w:tcW w:w="1204" w:type="dxa"/>
            <w:hideMark/>
          </w:tcPr>
          <w:p w14:paraId="662964DE" w14:textId="77777777" w:rsidR="00FA1A50" w:rsidRDefault="00FA1A50">
            <w:pPr>
              <w:spacing w:before="100" w:beforeAutospacing="1" w:after="100" w:afterAutospacing="1"/>
              <w:rPr>
                <w:rFonts w:ascii="Times New Roman" w:hAnsi="Times New Roman"/>
                <w:lang w:eastAsia="de-CH"/>
              </w:rPr>
            </w:pPr>
            <w:r>
              <w:rPr>
                <w:b/>
              </w:rPr>
              <w:t>21.7096</w:t>
            </w:r>
          </w:p>
        </w:tc>
        <w:tc>
          <w:tcPr>
            <w:tcW w:w="8143" w:type="dxa"/>
            <w:hideMark/>
          </w:tcPr>
          <w:p w14:paraId="5D0F8ECF" w14:textId="77777777" w:rsidR="00FA1A50" w:rsidRDefault="00FA1A50">
            <w:pPr>
              <w:spacing w:before="100" w:beforeAutospacing="1" w:after="100" w:afterAutospacing="1"/>
            </w:pPr>
            <w:r>
              <w:rPr>
                <w:b/>
              </w:rPr>
              <w:t>Nussbaumer. Horizon Europe 21-27: Ausschreibungen des Europäischen Forschungsrates ERC</w:t>
            </w:r>
          </w:p>
        </w:tc>
      </w:tr>
      <w:tr w:rsidR="00FA1A50" w14:paraId="609F1361" w14:textId="77777777" w:rsidTr="00FA1A50">
        <w:trPr>
          <w:cantSplit/>
        </w:trPr>
        <w:tc>
          <w:tcPr>
            <w:tcW w:w="1204" w:type="dxa"/>
            <w:hideMark/>
          </w:tcPr>
          <w:p w14:paraId="7EB714AF" w14:textId="77777777" w:rsidR="00FA1A50" w:rsidRDefault="00FA1A50">
            <w:pPr>
              <w:spacing w:before="100" w:beforeAutospacing="1" w:after="100" w:afterAutospacing="1"/>
            </w:pPr>
            <w:r>
              <w:t> </w:t>
            </w:r>
          </w:p>
        </w:tc>
        <w:tc>
          <w:tcPr>
            <w:tcW w:w="8143" w:type="dxa"/>
            <w:hideMark/>
          </w:tcPr>
          <w:p w14:paraId="50A18CB0" w14:textId="77777777" w:rsidR="00FA1A50" w:rsidRDefault="00FA1A50">
            <w:pPr>
              <w:spacing w:before="100" w:beforeAutospacing="1" w:after="100" w:afterAutospacing="1"/>
            </w:pPr>
            <w:r>
              <w:t> </w:t>
            </w:r>
          </w:p>
        </w:tc>
      </w:tr>
      <w:tr w:rsidR="00FA1A50" w14:paraId="5FC719FF" w14:textId="77777777" w:rsidTr="00FA1A50">
        <w:trPr>
          <w:cantSplit/>
        </w:trPr>
        <w:tc>
          <w:tcPr>
            <w:tcW w:w="1204" w:type="dxa"/>
            <w:hideMark/>
          </w:tcPr>
          <w:p w14:paraId="51B7491A" w14:textId="77777777" w:rsidR="00FA1A50" w:rsidRDefault="00FA1A50">
            <w:pPr>
              <w:spacing w:before="100" w:beforeAutospacing="1" w:after="100" w:afterAutospacing="1"/>
            </w:pPr>
            <w:r>
              <w:t> </w:t>
            </w:r>
          </w:p>
        </w:tc>
        <w:tc>
          <w:tcPr>
            <w:tcW w:w="8143" w:type="dxa"/>
            <w:hideMark/>
          </w:tcPr>
          <w:p w14:paraId="7F7C549D" w14:textId="125B62C1" w:rsidR="00FA1A50" w:rsidRDefault="00FA1A50">
            <w:pPr>
              <w:spacing w:before="100" w:beforeAutospacing="1" w:after="100" w:afterAutospacing="1"/>
            </w:pPr>
            <w:r>
              <w:t xml:space="preserve">Bis am 8. April 2021 läuft die erste ERC-Ausschreibung über 619 Millionen Euro für "Starting Grants". Bis am 20. April 2021 können Vorschläge für "Consolidator Grants" eingereicht werden. Dafür sind 633 Millionen Euro reserviert. </w:t>
            </w:r>
            <w:r w:rsidR="001C21C5">
              <w:br/>
            </w:r>
            <w:r>
              <w:t xml:space="preserve">1. Können sich Schweizer Forschende für diese 2021-Stipendienprogramme des ERC bewerben? </w:t>
            </w:r>
            <w:r w:rsidR="001C21C5">
              <w:br/>
            </w:r>
            <w:r>
              <w:t xml:space="preserve">2. Kann auch ohne Assoziierung an Horizon Europe 21-27 ein ERC-Stipendium genutzt werden? </w:t>
            </w:r>
            <w:r w:rsidR="001C21C5">
              <w:br/>
            </w:r>
            <w:r>
              <w:t xml:space="preserve">3. Wie beurteilt der Bundesrat die laufenden Assoziierungsverhandlungen für das Horizon-Paket 21-27? </w:t>
            </w:r>
          </w:p>
        </w:tc>
      </w:tr>
    </w:tbl>
    <w:p w14:paraId="743D3B5A" w14:textId="77777777" w:rsidR="00FA1A50" w:rsidRDefault="00FA1A5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89958B2" w14:textId="77777777" w:rsidTr="00C44E39">
        <w:trPr>
          <w:cantSplit/>
        </w:trPr>
        <w:tc>
          <w:tcPr>
            <w:tcW w:w="1204" w:type="dxa"/>
            <w:hideMark/>
          </w:tcPr>
          <w:p w14:paraId="5ED8D3E3" w14:textId="77777777" w:rsidR="00FA1A50" w:rsidRDefault="00FA1A50">
            <w:pPr>
              <w:spacing w:before="100" w:beforeAutospacing="1" w:after="100" w:afterAutospacing="1"/>
              <w:rPr>
                <w:rFonts w:ascii="Times New Roman" w:hAnsi="Times New Roman"/>
                <w:lang w:eastAsia="de-CH"/>
              </w:rPr>
            </w:pPr>
            <w:r>
              <w:rPr>
                <w:b/>
              </w:rPr>
              <w:lastRenderedPageBreak/>
              <w:t>21.7107</w:t>
            </w:r>
          </w:p>
        </w:tc>
        <w:tc>
          <w:tcPr>
            <w:tcW w:w="8143" w:type="dxa"/>
            <w:hideMark/>
          </w:tcPr>
          <w:p w14:paraId="3F458202" w14:textId="77777777" w:rsidR="00FA1A50" w:rsidRDefault="00FA1A50">
            <w:pPr>
              <w:spacing w:before="100" w:beforeAutospacing="1" w:after="100" w:afterAutospacing="1"/>
            </w:pPr>
            <w:r>
              <w:rPr>
                <w:b/>
              </w:rPr>
              <w:t>Schwander. Covid-19: Wirtschaft während der Pandemie und bei der Erholung unterstützen</w:t>
            </w:r>
          </w:p>
        </w:tc>
      </w:tr>
      <w:tr w:rsidR="00FA1A50" w14:paraId="3DD38124" w14:textId="77777777" w:rsidTr="00C44E39">
        <w:trPr>
          <w:cantSplit/>
        </w:trPr>
        <w:tc>
          <w:tcPr>
            <w:tcW w:w="1204" w:type="dxa"/>
            <w:hideMark/>
          </w:tcPr>
          <w:p w14:paraId="5DEC99ED" w14:textId="77777777" w:rsidR="00FA1A50" w:rsidRDefault="00FA1A50">
            <w:pPr>
              <w:spacing w:before="100" w:beforeAutospacing="1" w:after="100" w:afterAutospacing="1"/>
            </w:pPr>
            <w:r>
              <w:t> </w:t>
            </w:r>
          </w:p>
        </w:tc>
        <w:tc>
          <w:tcPr>
            <w:tcW w:w="8143" w:type="dxa"/>
            <w:hideMark/>
          </w:tcPr>
          <w:p w14:paraId="58D9FD33" w14:textId="77777777" w:rsidR="00FA1A50" w:rsidRDefault="00FA1A50">
            <w:pPr>
              <w:spacing w:before="100" w:beforeAutospacing="1" w:after="100" w:afterAutospacing="1"/>
            </w:pPr>
            <w:r>
              <w:t> </w:t>
            </w:r>
          </w:p>
        </w:tc>
      </w:tr>
      <w:tr w:rsidR="00FA1A50" w14:paraId="3D157643" w14:textId="77777777" w:rsidTr="00C44E39">
        <w:trPr>
          <w:cantSplit/>
        </w:trPr>
        <w:tc>
          <w:tcPr>
            <w:tcW w:w="1204" w:type="dxa"/>
            <w:hideMark/>
          </w:tcPr>
          <w:p w14:paraId="760E2654" w14:textId="77777777" w:rsidR="00FA1A50" w:rsidRDefault="00FA1A50">
            <w:pPr>
              <w:spacing w:before="100" w:beforeAutospacing="1" w:after="100" w:afterAutospacing="1"/>
            </w:pPr>
            <w:r>
              <w:t> </w:t>
            </w:r>
          </w:p>
        </w:tc>
        <w:tc>
          <w:tcPr>
            <w:tcW w:w="8143" w:type="dxa"/>
            <w:hideMark/>
          </w:tcPr>
          <w:p w14:paraId="17E16612" w14:textId="44FDD8A7" w:rsidR="00FA1A50" w:rsidRDefault="00FA1A50">
            <w:pPr>
              <w:spacing w:before="100" w:beforeAutospacing="1" w:after="100" w:afterAutospacing="1"/>
            </w:pPr>
            <w:r>
              <w:t xml:space="preserve">1. Hat der Bundesrat mögliche Massnahmen evaluiert wie man die Wirtschaft in der aktuellen Krise und vor allem auch danach bei der Erholung mittels Entlastungen, seien diese finanzieller oder administrativer Art, unterstützten könnte, ohne sie finanziell direkt zu unterstützen? </w:t>
            </w:r>
            <w:r w:rsidR="001C21C5">
              <w:br/>
            </w:r>
            <w:r>
              <w:t xml:space="preserve">Falls ja, was waren das für Massnahmen? </w:t>
            </w:r>
            <w:r w:rsidR="001C21C5">
              <w:br/>
            </w:r>
            <w:r>
              <w:t xml:space="preserve">2. Ist er gewillt, dem Parlament demnächst eine oder mehrere Vorlagen zu unterbreiten, die zu einem Abbau der Bürokratie oder andersartigen Entlastung der Wirtschaft führt? </w:t>
            </w:r>
          </w:p>
        </w:tc>
      </w:tr>
    </w:tbl>
    <w:p w14:paraId="7B66CB3E" w14:textId="77777777" w:rsidR="00FA1A50" w:rsidRDefault="00FA1A50"/>
    <w:p w14:paraId="319000BC"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4658DF0" w14:textId="77777777" w:rsidTr="00FA1A50">
        <w:trPr>
          <w:cantSplit/>
        </w:trPr>
        <w:tc>
          <w:tcPr>
            <w:tcW w:w="1204" w:type="dxa"/>
            <w:hideMark/>
          </w:tcPr>
          <w:p w14:paraId="7C7905D5" w14:textId="77777777" w:rsidR="00FA1A50" w:rsidRDefault="00FA1A50">
            <w:pPr>
              <w:spacing w:before="100" w:beforeAutospacing="1" w:after="100" w:afterAutospacing="1"/>
              <w:rPr>
                <w:rFonts w:ascii="Times New Roman" w:hAnsi="Times New Roman"/>
                <w:lang w:eastAsia="de-CH"/>
              </w:rPr>
            </w:pPr>
            <w:r>
              <w:rPr>
                <w:b/>
              </w:rPr>
              <w:t>21.7116</w:t>
            </w:r>
          </w:p>
        </w:tc>
        <w:tc>
          <w:tcPr>
            <w:tcW w:w="8143" w:type="dxa"/>
            <w:hideMark/>
          </w:tcPr>
          <w:p w14:paraId="49E1BEE7" w14:textId="77777777" w:rsidR="00FA1A50" w:rsidRDefault="00FA1A50">
            <w:pPr>
              <w:spacing w:before="100" w:beforeAutospacing="1" w:after="100" w:afterAutospacing="1"/>
            </w:pPr>
            <w:r>
              <w:rPr>
                <w:b/>
              </w:rPr>
              <w:t>Munz. Geheimniskrämerei bei der Zulassung von Pestiziden statt Transparenz?</w:t>
            </w:r>
          </w:p>
        </w:tc>
      </w:tr>
      <w:tr w:rsidR="00FA1A50" w14:paraId="6DB7AC00" w14:textId="77777777" w:rsidTr="00FA1A50">
        <w:trPr>
          <w:cantSplit/>
        </w:trPr>
        <w:tc>
          <w:tcPr>
            <w:tcW w:w="1204" w:type="dxa"/>
            <w:hideMark/>
          </w:tcPr>
          <w:p w14:paraId="77033136" w14:textId="77777777" w:rsidR="00FA1A50" w:rsidRDefault="00FA1A50">
            <w:pPr>
              <w:spacing w:before="100" w:beforeAutospacing="1" w:after="100" w:afterAutospacing="1"/>
            </w:pPr>
            <w:r>
              <w:t> </w:t>
            </w:r>
          </w:p>
        </w:tc>
        <w:tc>
          <w:tcPr>
            <w:tcW w:w="8143" w:type="dxa"/>
            <w:hideMark/>
          </w:tcPr>
          <w:p w14:paraId="5083DCBA" w14:textId="77777777" w:rsidR="00FA1A50" w:rsidRDefault="00FA1A50">
            <w:pPr>
              <w:spacing w:before="100" w:beforeAutospacing="1" w:after="100" w:afterAutospacing="1"/>
            </w:pPr>
            <w:r>
              <w:t> </w:t>
            </w:r>
          </w:p>
        </w:tc>
      </w:tr>
      <w:tr w:rsidR="00FA1A50" w14:paraId="57C9D03C" w14:textId="77777777" w:rsidTr="00FA1A50">
        <w:trPr>
          <w:cantSplit/>
        </w:trPr>
        <w:tc>
          <w:tcPr>
            <w:tcW w:w="1204" w:type="dxa"/>
            <w:hideMark/>
          </w:tcPr>
          <w:p w14:paraId="3A4E7370" w14:textId="77777777" w:rsidR="00FA1A50" w:rsidRDefault="00FA1A50">
            <w:pPr>
              <w:spacing w:before="100" w:beforeAutospacing="1" w:after="100" w:afterAutospacing="1"/>
            </w:pPr>
            <w:r>
              <w:t> </w:t>
            </w:r>
          </w:p>
        </w:tc>
        <w:tc>
          <w:tcPr>
            <w:tcW w:w="8143" w:type="dxa"/>
            <w:hideMark/>
          </w:tcPr>
          <w:p w14:paraId="6EAF57D7" w14:textId="3E294BF5" w:rsidR="00FA1A50" w:rsidRDefault="00FA1A50">
            <w:pPr>
              <w:spacing w:before="100" w:beforeAutospacing="1" w:after="100" w:afterAutospacing="1"/>
            </w:pPr>
            <w:r>
              <w:t xml:space="preserve">15 Monate nach den Erkenntnissen des unabhängigen Wirtschaftsprüfers KPMG zur Zulassung von Pestiziden hat der Bundesrat ein neues Organigramm vorgelegt. Zu den 10 Empfehlungen der KPMG äussert er sich kaum, insbesondere über die zentrale Kritik betreffend fehlender Transparenz im Zulassungsverfahren gibt es keine Aussage. </w:t>
            </w:r>
            <w:r w:rsidR="007812CA">
              <w:br/>
            </w:r>
            <w:r>
              <w:t xml:space="preserve">Wann informiert der Bundesrat wie und wann die Empfehlungen von KPMG umgesetzt werden und wie in Zukunft mehr Transparenz gewährt wird? </w:t>
            </w:r>
          </w:p>
        </w:tc>
      </w:tr>
    </w:tbl>
    <w:p w14:paraId="744674D2" w14:textId="77777777" w:rsidR="00FA1A50" w:rsidRDefault="00FA1A50"/>
    <w:p w14:paraId="4DFC9320"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A8264A5" w14:textId="77777777" w:rsidTr="00FA1A50">
        <w:trPr>
          <w:cantSplit/>
        </w:trPr>
        <w:tc>
          <w:tcPr>
            <w:tcW w:w="1204" w:type="dxa"/>
            <w:hideMark/>
          </w:tcPr>
          <w:p w14:paraId="6DA50FC2" w14:textId="77777777" w:rsidR="00FA1A50" w:rsidRDefault="00FA1A50">
            <w:pPr>
              <w:spacing w:before="100" w:beforeAutospacing="1" w:after="100" w:afterAutospacing="1"/>
              <w:rPr>
                <w:rFonts w:ascii="Times New Roman" w:hAnsi="Times New Roman"/>
                <w:lang w:eastAsia="de-CH"/>
              </w:rPr>
            </w:pPr>
            <w:r>
              <w:rPr>
                <w:b/>
              </w:rPr>
              <w:t>21.7119</w:t>
            </w:r>
          </w:p>
        </w:tc>
        <w:tc>
          <w:tcPr>
            <w:tcW w:w="8143" w:type="dxa"/>
            <w:hideMark/>
          </w:tcPr>
          <w:p w14:paraId="705A7D36" w14:textId="77777777" w:rsidR="00FA1A50" w:rsidRDefault="00FA1A50">
            <w:pPr>
              <w:spacing w:before="100" w:beforeAutospacing="1" w:after="100" w:afterAutospacing="1"/>
            </w:pPr>
            <w:r>
              <w:rPr>
                <w:b/>
              </w:rPr>
              <w:t>Nordmann. Bereits gezahlte Hilfsbeiträge in den Kantonen für Covid-19-Härtefälle</w:t>
            </w:r>
          </w:p>
        </w:tc>
      </w:tr>
      <w:tr w:rsidR="00FA1A50" w14:paraId="2AA46D5B" w14:textId="77777777" w:rsidTr="00FA1A50">
        <w:trPr>
          <w:cantSplit/>
        </w:trPr>
        <w:tc>
          <w:tcPr>
            <w:tcW w:w="1204" w:type="dxa"/>
            <w:hideMark/>
          </w:tcPr>
          <w:p w14:paraId="575BFAA9" w14:textId="77777777" w:rsidR="00FA1A50" w:rsidRDefault="00FA1A50">
            <w:pPr>
              <w:spacing w:before="100" w:beforeAutospacing="1" w:after="100" w:afterAutospacing="1"/>
            </w:pPr>
            <w:r>
              <w:t> </w:t>
            </w:r>
          </w:p>
        </w:tc>
        <w:tc>
          <w:tcPr>
            <w:tcW w:w="8143" w:type="dxa"/>
            <w:hideMark/>
          </w:tcPr>
          <w:p w14:paraId="7EAC14BC" w14:textId="77777777" w:rsidR="00FA1A50" w:rsidRDefault="00FA1A50">
            <w:pPr>
              <w:spacing w:before="100" w:beforeAutospacing="1" w:after="100" w:afterAutospacing="1"/>
            </w:pPr>
            <w:r>
              <w:t> </w:t>
            </w:r>
          </w:p>
        </w:tc>
      </w:tr>
      <w:tr w:rsidR="00FA1A50" w14:paraId="4088AF7A" w14:textId="77777777" w:rsidTr="00FA1A50">
        <w:trPr>
          <w:cantSplit/>
        </w:trPr>
        <w:tc>
          <w:tcPr>
            <w:tcW w:w="1204" w:type="dxa"/>
            <w:hideMark/>
          </w:tcPr>
          <w:p w14:paraId="0103F5AF" w14:textId="77777777" w:rsidR="00FA1A50" w:rsidRDefault="00FA1A50">
            <w:pPr>
              <w:spacing w:before="100" w:beforeAutospacing="1" w:after="100" w:afterAutospacing="1"/>
            </w:pPr>
            <w:r>
              <w:t> </w:t>
            </w:r>
          </w:p>
        </w:tc>
        <w:tc>
          <w:tcPr>
            <w:tcW w:w="8143" w:type="dxa"/>
            <w:hideMark/>
          </w:tcPr>
          <w:p w14:paraId="0FF4E1D7" w14:textId="1A85C893" w:rsidR="00FA1A50" w:rsidRDefault="00FA1A50">
            <w:pPr>
              <w:spacing w:before="100" w:beforeAutospacing="1" w:after="100" w:afterAutospacing="1"/>
            </w:pPr>
            <w:r>
              <w:t xml:space="preserve">In der Botschaft 21.016 des Bundesrates heisst es, dass Ende Februar eine erste Auswertung über den Stand der Zahlungen an Unternehmen für Härtefälle möglich sein wird (Seite 19). </w:t>
            </w:r>
            <w:r w:rsidR="007812CA">
              <w:br/>
            </w:r>
            <w:r>
              <w:t xml:space="preserve">Der Bundesrat wird deshalb gebeten, in seiner Antwort auf diese Frage anzugeben, welchen Betrag an Hilfsbeiträgen jeder Kanton bis Ende Februar oder, falls dies noch nicht möglich ist, bis Mitte Februar oder zumindest bis Ende Januar bereits gezahlt hat. Er wird ausserdem gebeten, für jeden Kanton den Betrag pro Einwohner/-in bzw. pro Arbeitsplatz anzugeben. </w:t>
            </w:r>
          </w:p>
        </w:tc>
      </w:tr>
    </w:tbl>
    <w:p w14:paraId="56C0AD67" w14:textId="77777777" w:rsidR="00FA1A50" w:rsidRDefault="00FA1A50"/>
    <w:p w14:paraId="38C934EA"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E7E7961" w14:textId="77777777" w:rsidTr="00FA1A50">
        <w:trPr>
          <w:cantSplit/>
        </w:trPr>
        <w:tc>
          <w:tcPr>
            <w:tcW w:w="1204" w:type="dxa"/>
            <w:hideMark/>
          </w:tcPr>
          <w:p w14:paraId="19FFCF73" w14:textId="77777777" w:rsidR="00FA1A50" w:rsidRDefault="00FA1A50">
            <w:pPr>
              <w:spacing w:before="100" w:beforeAutospacing="1" w:after="100" w:afterAutospacing="1"/>
              <w:rPr>
                <w:rFonts w:ascii="Times New Roman" w:hAnsi="Times New Roman"/>
                <w:lang w:eastAsia="de-CH"/>
              </w:rPr>
            </w:pPr>
            <w:r>
              <w:rPr>
                <w:b/>
              </w:rPr>
              <w:t>21.7120</w:t>
            </w:r>
          </w:p>
        </w:tc>
        <w:tc>
          <w:tcPr>
            <w:tcW w:w="8143" w:type="dxa"/>
            <w:hideMark/>
          </w:tcPr>
          <w:p w14:paraId="05C62B79" w14:textId="77777777" w:rsidR="00FA1A50" w:rsidRDefault="00FA1A50">
            <w:pPr>
              <w:spacing w:before="100" w:beforeAutospacing="1" w:after="100" w:afterAutospacing="1"/>
            </w:pPr>
            <w:r>
              <w:rPr>
                <w:b/>
              </w:rPr>
              <w:t>Nordmann. Stand der Bearbeitung der Gesuche um Covid-19-Härtefallhilfen in den Kantonen</w:t>
            </w:r>
          </w:p>
        </w:tc>
      </w:tr>
      <w:tr w:rsidR="00FA1A50" w14:paraId="3EC5E73A" w14:textId="77777777" w:rsidTr="00FA1A50">
        <w:trPr>
          <w:cantSplit/>
        </w:trPr>
        <w:tc>
          <w:tcPr>
            <w:tcW w:w="1204" w:type="dxa"/>
            <w:hideMark/>
          </w:tcPr>
          <w:p w14:paraId="75034F75" w14:textId="77777777" w:rsidR="00FA1A50" w:rsidRDefault="00FA1A50">
            <w:pPr>
              <w:spacing w:before="100" w:beforeAutospacing="1" w:after="100" w:afterAutospacing="1"/>
            </w:pPr>
            <w:r>
              <w:t> </w:t>
            </w:r>
          </w:p>
        </w:tc>
        <w:tc>
          <w:tcPr>
            <w:tcW w:w="8143" w:type="dxa"/>
            <w:hideMark/>
          </w:tcPr>
          <w:p w14:paraId="1B0C37D0" w14:textId="77777777" w:rsidR="00FA1A50" w:rsidRDefault="00FA1A50">
            <w:pPr>
              <w:spacing w:before="100" w:beforeAutospacing="1" w:after="100" w:afterAutospacing="1"/>
            </w:pPr>
            <w:r>
              <w:t> </w:t>
            </w:r>
          </w:p>
        </w:tc>
      </w:tr>
      <w:tr w:rsidR="00FA1A50" w14:paraId="1517717C" w14:textId="77777777" w:rsidTr="00FA1A50">
        <w:trPr>
          <w:cantSplit/>
        </w:trPr>
        <w:tc>
          <w:tcPr>
            <w:tcW w:w="1204" w:type="dxa"/>
            <w:hideMark/>
          </w:tcPr>
          <w:p w14:paraId="49446C8B" w14:textId="77777777" w:rsidR="00FA1A50" w:rsidRDefault="00FA1A50">
            <w:pPr>
              <w:spacing w:before="100" w:beforeAutospacing="1" w:after="100" w:afterAutospacing="1"/>
            </w:pPr>
            <w:r>
              <w:t> </w:t>
            </w:r>
          </w:p>
        </w:tc>
        <w:tc>
          <w:tcPr>
            <w:tcW w:w="8143" w:type="dxa"/>
            <w:hideMark/>
          </w:tcPr>
          <w:p w14:paraId="6104ED7B" w14:textId="5BF706DF" w:rsidR="00FA1A50" w:rsidRDefault="00FA1A50">
            <w:pPr>
              <w:spacing w:before="100" w:beforeAutospacing="1" w:after="100" w:afterAutospacing="1"/>
            </w:pPr>
            <w:r>
              <w:t xml:space="preserve">- Wie viele Gesuche um Härtefallhilfen wurden in jedem einzelnen Kanton und in der ganzen Schweiz bereits bearbeitet? </w:t>
            </w:r>
            <w:r w:rsidR="007812CA">
              <w:br/>
            </w:r>
            <w:r>
              <w:t xml:space="preserve">- Wie viele dieser Gesuche wurden angenommen und wie viele abgelehnt? </w:t>
            </w:r>
          </w:p>
        </w:tc>
      </w:tr>
    </w:tbl>
    <w:p w14:paraId="3F6967CE" w14:textId="77777777" w:rsidR="00FA1A50" w:rsidRDefault="00FA1A50"/>
    <w:p w14:paraId="49C027CC"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BC95122" w14:textId="77777777" w:rsidTr="00FA1A50">
        <w:trPr>
          <w:cantSplit/>
        </w:trPr>
        <w:tc>
          <w:tcPr>
            <w:tcW w:w="1204" w:type="dxa"/>
            <w:hideMark/>
          </w:tcPr>
          <w:p w14:paraId="6BC38E67" w14:textId="77777777" w:rsidR="00FA1A50" w:rsidRDefault="00FA1A50">
            <w:pPr>
              <w:spacing w:before="100" w:beforeAutospacing="1" w:after="100" w:afterAutospacing="1"/>
              <w:rPr>
                <w:rFonts w:ascii="Times New Roman" w:hAnsi="Times New Roman"/>
                <w:lang w:eastAsia="de-CH"/>
              </w:rPr>
            </w:pPr>
            <w:r>
              <w:rPr>
                <w:b/>
              </w:rPr>
              <w:t>21.7175</w:t>
            </w:r>
          </w:p>
        </w:tc>
        <w:tc>
          <w:tcPr>
            <w:tcW w:w="8143" w:type="dxa"/>
            <w:hideMark/>
          </w:tcPr>
          <w:p w14:paraId="483B08B1" w14:textId="77777777" w:rsidR="00FA1A50" w:rsidRDefault="00FA1A50">
            <w:pPr>
              <w:spacing w:before="100" w:beforeAutospacing="1" w:after="100" w:afterAutospacing="1"/>
            </w:pPr>
            <w:r>
              <w:rPr>
                <w:b/>
              </w:rPr>
              <w:t>Badran Jacqueline. Ausbezahlte Härtefallhilfe in den Kantonen</w:t>
            </w:r>
          </w:p>
        </w:tc>
      </w:tr>
      <w:tr w:rsidR="00FA1A50" w14:paraId="52E95CA2" w14:textId="77777777" w:rsidTr="00FA1A50">
        <w:trPr>
          <w:cantSplit/>
        </w:trPr>
        <w:tc>
          <w:tcPr>
            <w:tcW w:w="1204" w:type="dxa"/>
            <w:hideMark/>
          </w:tcPr>
          <w:p w14:paraId="153A4F3C" w14:textId="77777777" w:rsidR="00FA1A50" w:rsidRDefault="00FA1A50">
            <w:pPr>
              <w:spacing w:before="100" w:beforeAutospacing="1" w:after="100" w:afterAutospacing="1"/>
            </w:pPr>
            <w:r>
              <w:t> </w:t>
            </w:r>
          </w:p>
        </w:tc>
        <w:tc>
          <w:tcPr>
            <w:tcW w:w="8143" w:type="dxa"/>
            <w:hideMark/>
          </w:tcPr>
          <w:p w14:paraId="78FE6804" w14:textId="77777777" w:rsidR="00FA1A50" w:rsidRDefault="00FA1A50">
            <w:pPr>
              <w:spacing w:before="100" w:beforeAutospacing="1" w:after="100" w:afterAutospacing="1"/>
            </w:pPr>
            <w:r>
              <w:t> </w:t>
            </w:r>
          </w:p>
        </w:tc>
      </w:tr>
      <w:tr w:rsidR="00FA1A50" w14:paraId="4986664C" w14:textId="77777777" w:rsidTr="00FA1A50">
        <w:trPr>
          <w:cantSplit/>
        </w:trPr>
        <w:tc>
          <w:tcPr>
            <w:tcW w:w="1204" w:type="dxa"/>
            <w:hideMark/>
          </w:tcPr>
          <w:p w14:paraId="5D93A45E" w14:textId="77777777" w:rsidR="00FA1A50" w:rsidRDefault="00FA1A50">
            <w:pPr>
              <w:spacing w:before="100" w:beforeAutospacing="1" w:after="100" w:afterAutospacing="1"/>
            </w:pPr>
            <w:r>
              <w:t> </w:t>
            </w:r>
          </w:p>
        </w:tc>
        <w:tc>
          <w:tcPr>
            <w:tcW w:w="8143" w:type="dxa"/>
            <w:hideMark/>
          </w:tcPr>
          <w:p w14:paraId="04158B1C" w14:textId="67994F95" w:rsidR="00FA1A50" w:rsidRDefault="00FA1A50">
            <w:pPr>
              <w:spacing w:before="100" w:beforeAutospacing="1" w:after="100" w:afterAutospacing="1"/>
            </w:pPr>
            <w:r>
              <w:t xml:space="preserve">- Wie viele Härtefall-Gesuche nach Artikel 12 COVID-19-Gesetz sind je Kanton bisher eingegangen? </w:t>
            </w:r>
            <w:r w:rsidR="007812CA">
              <w:br/>
            </w:r>
            <w:r>
              <w:t xml:space="preserve">- Und wie viele Härtefallgesuche je Kanton wurden bewilligt respektive abgelehnt? </w:t>
            </w:r>
            <w:r w:rsidR="007812CA">
              <w:br/>
            </w:r>
            <w:r>
              <w:t xml:space="preserve">- Wie viel Geld in Form von à fond perdu Beiträgen wurde bisher je Kanton ausgeschüttet? </w:t>
            </w:r>
            <w:r w:rsidR="007812CA">
              <w:br/>
            </w:r>
            <w:r>
              <w:t xml:space="preserve">- Wie viel als rückzahlbare Darlehen? </w:t>
            </w:r>
          </w:p>
        </w:tc>
      </w:tr>
    </w:tbl>
    <w:p w14:paraId="440F4322" w14:textId="5A32BFC3" w:rsidR="00FA1A50" w:rsidRDefault="00FA1A50"/>
    <w:p w14:paraId="67F389E8" w14:textId="69D457E0" w:rsidR="00C44E39" w:rsidRDefault="00C44E39"/>
    <w:p w14:paraId="123C1C05" w14:textId="6C3F84FB" w:rsidR="00C44E39" w:rsidRDefault="00C44E39"/>
    <w:p w14:paraId="5BDD8F10" w14:textId="62DCD9ED" w:rsidR="00C44E39" w:rsidRDefault="00C44E39"/>
    <w:p w14:paraId="4DA14525" w14:textId="7DD84364" w:rsidR="00C44E39" w:rsidRDefault="00C44E39"/>
    <w:p w14:paraId="6C9E47C4" w14:textId="64D3B272" w:rsidR="00C44E39" w:rsidRDefault="00C44E39"/>
    <w:p w14:paraId="2871AC70" w14:textId="0962958C" w:rsidR="00C44E39" w:rsidRDefault="00C44E39"/>
    <w:p w14:paraId="260FC825" w14:textId="187463C1" w:rsidR="00C44E39" w:rsidRDefault="00C44E39"/>
    <w:p w14:paraId="442390BF" w14:textId="6852A10B" w:rsidR="00C44E39" w:rsidRDefault="00C44E39"/>
    <w:p w14:paraId="44F91FFA" w14:textId="24727229" w:rsidR="00C44E39" w:rsidRDefault="00C44E39"/>
    <w:p w14:paraId="188F3ACF"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84ECAA0" w14:textId="77777777" w:rsidTr="00FA1A50">
        <w:trPr>
          <w:cantSplit/>
        </w:trPr>
        <w:tc>
          <w:tcPr>
            <w:tcW w:w="1204" w:type="dxa"/>
            <w:hideMark/>
          </w:tcPr>
          <w:p w14:paraId="49CFC74E" w14:textId="77777777" w:rsidR="00FA1A50" w:rsidRDefault="00FA1A50">
            <w:pPr>
              <w:spacing w:before="100" w:beforeAutospacing="1" w:after="100" w:afterAutospacing="1"/>
              <w:rPr>
                <w:rFonts w:ascii="Times New Roman" w:hAnsi="Times New Roman"/>
                <w:lang w:eastAsia="de-CH"/>
              </w:rPr>
            </w:pPr>
            <w:r>
              <w:rPr>
                <w:b/>
              </w:rPr>
              <w:lastRenderedPageBreak/>
              <w:t>21.7123</w:t>
            </w:r>
          </w:p>
        </w:tc>
        <w:tc>
          <w:tcPr>
            <w:tcW w:w="8143" w:type="dxa"/>
            <w:hideMark/>
          </w:tcPr>
          <w:p w14:paraId="431DC657" w14:textId="77777777" w:rsidR="00FA1A50" w:rsidRDefault="00FA1A50">
            <w:pPr>
              <w:spacing w:before="100" w:beforeAutospacing="1" w:after="100" w:afterAutospacing="1"/>
            </w:pPr>
            <w:r>
              <w:rPr>
                <w:b/>
              </w:rPr>
              <w:t>Grossen Jürg. Wie hängen die zu hohen Tierzahlen mit der Versorgungssicherheit zusammen?</w:t>
            </w:r>
          </w:p>
        </w:tc>
      </w:tr>
      <w:tr w:rsidR="00FA1A50" w14:paraId="402DE060" w14:textId="77777777" w:rsidTr="00FA1A50">
        <w:trPr>
          <w:cantSplit/>
        </w:trPr>
        <w:tc>
          <w:tcPr>
            <w:tcW w:w="1204" w:type="dxa"/>
            <w:hideMark/>
          </w:tcPr>
          <w:p w14:paraId="31C03FDB" w14:textId="77777777" w:rsidR="00FA1A50" w:rsidRDefault="00FA1A50">
            <w:pPr>
              <w:spacing w:before="100" w:beforeAutospacing="1" w:after="100" w:afterAutospacing="1"/>
            </w:pPr>
            <w:r>
              <w:t> </w:t>
            </w:r>
          </w:p>
        </w:tc>
        <w:tc>
          <w:tcPr>
            <w:tcW w:w="8143" w:type="dxa"/>
            <w:hideMark/>
          </w:tcPr>
          <w:p w14:paraId="375E8555" w14:textId="77777777" w:rsidR="00FA1A50" w:rsidRDefault="00FA1A50">
            <w:pPr>
              <w:spacing w:before="100" w:beforeAutospacing="1" w:after="100" w:afterAutospacing="1"/>
            </w:pPr>
            <w:r>
              <w:t> </w:t>
            </w:r>
          </w:p>
        </w:tc>
      </w:tr>
      <w:tr w:rsidR="00FA1A50" w14:paraId="4D8BCE53" w14:textId="77777777" w:rsidTr="00FA1A50">
        <w:trPr>
          <w:cantSplit/>
        </w:trPr>
        <w:tc>
          <w:tcPr>
            <w:tcW w:w="1204" w:type="dxa"/>
            <w:hideMark/>
          </w:tcPr>
          <w:p w14:paraId="3B059C31" w14:textId="77777777" w:rsidR="00FA1A50" w:rsidRDefault="00FA1A50">
            <w:pPr>
              <w:spacing w:before="100" w:beforeAutospacing="1" w:after="100" w:afterAutospacing="1"/>
            </w:pPr>
            <w:r>
              <w:t> </w:t>
            </w:r>
          </w:p>
        </w:tc>
        <w:tc>
          <w:tcPr>
            <w:tcW w:w="8143" w:type="dxa"/>
            <w:hideMark/>
          </w:tcPr>
          <w:p w14:paraId="6145CB0E" w14:textId="6B34B915" w:rsidR="00FA1A50" w:rsidRDefault="00FA1A50">
            <w:pPr>
              <w:spacing w:before="100" w:beforeAutospacing="1" w:after="100" w:afterAutospacing="1"/>
            </w:pPr>
            <w:r>
              <w:t xml:space="preserve">Der Bundesrat hat sich auf zahlreiche Vorstösse (20.3309, 20.3304, 20.3189, 20.3207) zur Versorgungssicherheit und den Tierzahlen geäussert. </w:t>
            </w:r>
            <w:r w:rsidR="007812CA">
              <w:br/>
            </w:r>
            <w:r>
              <w:t xml:space="preserve">- Ist es korrekt, dass eine Reduktion der Tierzahlen zugunsten der Produktion von pflanzlichen Nahrungsmitteln zu einer Erhöhung der Versorgungssicherheit führt? </w:t>
            </w:r>
            <w:r w:rsidR="007812CA">
              <w:br/>
            </w:r>
            <w:r>
              <w:t xml:space="preserve">- Führt eine Reduktion der Tierzahlen auch zu einer Reduktion der Phosphor-, Ammoniak- und Lachgas-Einträge aus der Landwirtschaft und damit zu einem höheren Schutz der Ökosystemleistungen? </w:t>
            </w:r>
          </w:p>
        </w:tc>
      </w:tr>
    </w:tbl>
    <w:p w14:paraId="077711C2" w14:textId="77777777" w:rsidR="00FA1A50" w:rsidRDefault="00FA1A50"/>
    <w:p w14:paraId="7DF0FD84"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9D7A6D5" w14:textId="77777777" w:rsidTr="00FA1A50">
        <w:trPr>
          <w:cantSplit/>
        </w:trPr>
        <w:tc>
          <w:tcPr>
            <w:tcW w:w="1204" w:type="dxa"/>
            <w:hideMark/>
          </w:tcPr>
          <w:p w14:paraId="213A9A14" w14:textId="77777777" w:rsidR="00FA1A50" w:rsidRDefault="00FA1A50">
            <w:pPr>
              <w:spacing w:before="100" w:beforeAutospacing="1" w:after="100" w:afterAutospacing="1"/>
              <w:rPr>
                <w:rFonts w:ascii="Times New Roman" w:hAnsi="Times New Roman"/>
                <w:lang w:eastAsia="de-CH"/>
              </w:rPr>
            </w:pPr>
            <w:r>
              <w:rPr>
                <w:b/>
              </w:rPr>
              <w:t>21.7124</w:t>
            </w:r>
          </w:p>
        </w:tc>
        <w:tc>
          <w:tcPr>
            <w:tcW w:w="8143" w:type="dxa"/>
            <w:hideMark/>
          </w:tcPr>
          <w:p w14:paraId="6035C51C" w14:textId="77777777" w:rsidR="00FA1A50" w:rsidRDefault="00FA1A50">
            <w:pPr>
              <w:spacing w:before="100" w:beforeAutospacing="1" w:after="100" w:afterAutospacing="1"/>
            </w:pPr>
            <w:r>
              <w:rPr>
                <w:b/>
              </w:rPr>
              <w:t>Grossen Jürg. Wie stehen Versorgungssicherheit, Selbstversorgungsgrad und Ernährungssicherheit in Beziehung zueinander und wie unterscheiden sie sich?</w:t>
            </w:r>
          </w:p>
        </w:tc>
      </w:tr>
      <w:tr w:rsidR="00FA1A50" w14:paraId="3793AF39" w14:textId="77777777" w:rsidTr="00FA1A50">
        <w:trPr>
          <w:cantSplit/>
        </w:trPr>
        <w:tc>
          <w:tcPr>
            <w:tcW w:w="1204" w:type="dxa"/>
            <w:hideMark/>
          </w:tcPr>
          <w:p w14:paraId="3127DCD2" w14:textId="77777777" w:rsidR="00FA1A50" w:rsidRDefault="00FA1A50">
            <w:pPr>
              <w:spacing w:before="100" w:beforeAutospacing="1" w:after="100" w:afterAutospacing="1"/>
            </w:pPr>
            <w:r>
              <w:t> </w:t>
            </w:r>
          </w:p>
        </w:tc>
        <w:tc>
          <w:tcPr>
            <w:tcW w:w="8143" w:type="dxa"/>
            <w:hideMark/>
          </w:tcPr>
          <w:p w14:paraId="614F3AE8" w14:textId="77777777" w:rsidR="00FA1A50" w:rsidRDefault="00FA1A50">
            <w:pPr>
              <w:spacing w:before="100" w:beforeAutospacing="1" w:after="100" w:afterAutospacing="1"/>
            </w:pPr>
            <w:r>
              <w:t> </w:t>
            </w:r>
          </w:p>
        </w:tc>
      </w:tr>
      <w:tr w:rsidR="00FA1A50" w14:paraId="43A121C6" w14:textId="77777777" w:rsidTr="00FA1A50">
        <w:trPr>
          <w:cantSplit/>
        </w:trPr>
        <w:tc>
          <w:tcPr>
            <w:tcW w:w="1204" w:type="dxa"/>
            <w:hideMark/>
          </w:tcPr>
          <w:p w14:paraId="37B5E87C" w14:textId="77777777" w:rsidR="00FA1A50" w:rsidRDefault="00FA1A50">
            <w:pPr>
              <w:spacing w:before="100" w:beforeAutospacing="1" w:after="100" w:afterAutospacing="1"/>
            </w:pPr>
            <w:r>
              <w:t> </w:t>
            </w:r>
          </w:p>
        </w:tc>
        <w:tc>
          <w:tcPr>
            <w:tcW w:w="8143" w:type="dxa"/>
            <w:hideMark/>
          </w:tcPr>
          <w:p w14:paraId="58A4C186" w14:textId="3F1361B4" w:rsidR="00FA1A50" w:rsidRDefault="00FA1A50">
            <w:pPr>
              <w:spacing w:before="100" w:beforeAutospacing="1" w:after="100" w:afterAutospacing="1"/>
            </w:pPr>
            <w:r>
              <w:t xml:space="preserve">Der Bundesrat spricht in seiner Antwort auf meine Interpellation 20.3304 von dem Begriff "Versorgungssicherheit". In anderen Antworten benutzt er die Begriffe "Selbstversorgungsgrad" und "Ernährungssicherheit" (siehe 20.3207 und 20.3309). </w:t>
            </w:r>
            <w:r w:rsidR="007812CA">
              <w:br/>
            </w:r>
            <w:r>
              <w:t xml:space="preserve">- Wie definiert der Bundesrat die Begriffe Versorgungssicherheit, Selbstversorgungsgrad und Ernährungssicherheit? </w:t>
            </w:r>
            <w:r w:rsidR="007812CA">
              <w:br/>
            </w:r>
            <w:r>
              <w:t xml:space="preserve">- Wie stehen sie zueinander in Beziehung, wie unterscheiden sie sich und welche sind zielführend? </w:t>
            </w:r>
          </w:p>
        </w:tc>
      </w:tr>
    </w:tbl>
    <w:p w14:paraId="17997895" w14:textId="77777777" w:rsidR="00FA1A50" w:rsidRDefault="00FA1A50"/>
    <w:p w14:paraId="75B3A2D3"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5F5CA37" w14:textId="77777777" w:rsidTr="00FA1A50">
        <w:trPr>
          <w:cantSplit/>
        </w:trPr>
        <w:tc>
          <w:tcPr>
            <w:tcW w:w="1204" w:type="dxa"/>
            <w:hideMark/>
          </w:tcPr>
          <w:p w14:paraId="077A696C" w14:textId="77777777" w:rsidR="00FA1A50" w:rsidRDefault="00FA1A50">
            <w:pPr>
              <w:spacing w:before="100" w:beforeAutospacing="1" w:after="100" w:afterAutospacing="1"/>
              <w:rPr>
                <w:rFonts w:ascii="Times New Roman" w:hAnsi="Times New Roman"/>
                <w:lang w:eastAsia="de-CH"/>
              </w:rPr>
            </w:pPr>
            <w:r>
              <w:rPr>
                <w:b/>
              </w:rPr>
              <w:t>21.7126</w:t>
            </w:r>
          </w:p>
        </w:tc>
        <w:tc>
          <w:tcPr>
            <w:tcW w:w="8143" w:type="dxa"/>
            <w:hideMark/>
          </w:tcPr>
          <w:p w14:paraId="7E2B15F1" w14:textId="77777777" w:rsidR="00FA1A50" w:rsidRDefault="00FA1A50">
            <w:pPr>
              <w:spacing w:before="100" w:beforeAutospacing="1" w:after="100" w:afterAutospacing="1"/>
            </w:pPr>
            <w:r>
              <w:rPr>
                <w:b/>
              </w:rPr>
              <w:t>Michaud Gigon. Warum werden Pestizide in den Läden in Reichweite der Kinder ausgestellt?</w:t>
            </w:r>
          </w:p>
        </w:tc>
      </w:tr>
      <w:tr w:rsidR="00FA1A50" w14:paraId="3EAFAC65" w14:textId="77777777" w:rsidTr="00FA1A50">
        <w:trPr>
          <w:cantSplit/>
        </w:trPr>
        <w:tc>
          <w:tcPr>
            <w:tcW w:w="1204" w:type="dxa"/>
            <w:hideMark/>
          </w:tcPr>
          <w:p w14:paraId="515B8FFF" w14:textId="77777777" w:rsidR="00FA1A50" w:rsidRDefault="00FA1A50">
            <w:pPr>
              <w:spacing w:before="100" w:beforeAutospacing="1" w:after="100" w:afterAutospacing="1"/>
            </w:pPr>
            <w:r>
              <w:t> </w:t>
            </w:r>
          </w:p>
        </w:tc>
        <w:tc>
          <w:tcPr>
            <w:tcW w:w="8143" w:type="dxa"/>
            <w:hideMark/>
          </w:tcPr>
          <w:p w14:paraId="40B018AE" w14:textId="77777777" w:rsidR="00FA1A50" w:rsidRDefault="00FA1A50">
            <w:pPr>
              <w:spacing w:before="100" w:beforeAutospacing="1" w:after="100" w:afterAutospacing="1"/>
            </w:pPr>
            <w:r>
              <w:t> </w:t>
            </w:r>
          </w:p>
        </w:tc>
      </w:tr>
      <w:tr w:rsidR="00FA1A50" w14:paraId="317B50CD" w14:textId="77777777" w:rsidTr="00FA1A50">
        <w:trPr>
          <w:cantSplit/>
        </w:trPr>
        <w:tc>
          <w:tcPr>
            <w:tcW w:w="1204" w:type="dxa"/>
            <w:hideMark/>
          </w:tcPr>
          <w:p w14:paraId="747568B8" w14:textId="77777777" w:rsidR="00FA1A50" w:rsidRDefault="00FA1A50">
            <w:pPr>
              <w:spacing w:before="100" w:beforeAutospacing="1" w:after="100" w:afterAutospacing="1"/>
            </w:pPr>
            <w:r>
              <w:t> </w:t>
            </w:r>
          </w:p>
        </w:tc>
        <w:tc>
          <w:tcPr>
            <w:tcW w:w="8143" w:type="dxa"/>
            <w:hideMark/>
          </w:tcPr>
          <w:p w14:paraId="573F465D" w14:textId="1802BA03" w:rsidR="00FA1A50" w:rsidRDefault="00FA1A50">
            <w:pPr>
              <w:spacing w:before="100" w:beforeAutospacing="1" w:after="100" w:afterAutospacing="1"/>
            </w:pPr>
            <w:r>
              <w:t xml:space="preserve">Praktisch alle für den privaten Gebrauch zugelassenen Pestizide tragen den Warnhinweis "Ausserhalb der Reichweite von Kindern aufbewahren". Dennoch werden diese Produkte in der Regel in den Verkaufsregalen in der Reichweite von Kindern ausgestellt. In Deutschland sind solche Produkte nur über eine Verkäuferin oder einen Verkäufer zugänglich, die oder der die Konsumentinnen und Konsumenten auf die Gefahren hinweist. Die Art und Weise, wie die Produkte in unseren Läden präsentiert werden, sendet ein falsches Signal an die Käuferinnen und Käufer. </w:t>
            </w:r>
            <w:r w:rsidR="007812CA">
              <w:br/>
            </w:r>
            <w:r>
              <w:t xml:space="preserve">Welche Vorkehrungen müssen Verkaufsstellen treffen, um die oben genannte Forderung zu erfüllen? </w:t>
            </w:r>
          </w:p>
        </w:tc>
      </w:tr>
    </w:tbl>
    <w:p w14:paraId="62D79B57" w14:textId="77777777" w:rsidR="00FA1A50" w:rsidRDefault="00FA1A50"/>
    <w:p w14:paraId="046F54C4"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E3FC4B2" w14:textId="77777777" w:rsidTr="00FA1A50">
        <w:trPr>
          <w:cantSplit/>
        </w:trPr>
        <w:tc>
          <w:tcPr>
            <w:tcW w:w="1204" w:type="dxa"/>
            <w:hideMark/>
          </w:tcPr>
          <w:p w14:paraId="3E1395DB" w14:textId="77777777" w:rsidR="00FA1A50" w:rsidRDefault="00FA1A50">
            <w:pPr>
              <w:spacing w:before="100" w:beforeAutospacing="1" w:after="100" w:afterAutospacing="1"/>
              <w:rPr>
                <w:rFonts w:ascii="Times New Roman" w:hAnsi="Times New Roman"/>
                <w:lang w:eastAsia="de-CH"/>
              </w:rPr>
            </w:pPr>
            <w:r>
              <w:rPr>
                <w:b/>
              </w:rPr>
              <w:t>21.7198</w:t>
            </w:r>
          </w:p>
        </w:tc>
        <w:tc>
          <w:tcPr>
            <w:tcW w:w="8143" w:type="dxa"/>
            <w:hideMark/>
          </w:tcPr>
          <w:p w14:paraId="1068C44F" w14:textId="77777777" w:rsidR="00FA1A50" w:rsidRDefault="00FA1A50">
            <w:pPr>
              <w:spacing w:before="100" w:beforeAutospacing="1" w:after="100" w:afterAutospacing="1"/>
            </w:pPr>
            <w:r>
              <w:rPr>
                <w:b/>
              </w:rPr>
              <w:t>Birrer-Heimo. Selbstbedienung bei Pestizidverkauf trotz Warnhinweis «Darf nicht in die Hände von Kindern gelangen»?</w:t>
            </w:r>
          </w:p>
        </w:tc>
      </w:tr>
      <w:tr w:rsidR="00FA1A50" w14:paraId="34055C1F" w14:textId="77777777" w:rsidTr="00FA1A50">
        <w:trPr>
          <w:cantSplit/>
        </w:trPr>
        <w:tc>
          <w:tcPr>
            <w:tcW w:w="1204" w:type="dxa"/>
            <w:hideMark/>
          </w:tcPr>
          <w:p w14:paraId="0F69AAC5" w14:textId="77777777" w:rsidR="00FA1A50" w:rsidRDefault="00FA1A50">
            <w:pPr>
              <w:spacing w:before="100" w:beforeAutospacing="1" w:after="100" w:afterAutospacing="1"/>
            </w:pPr>
            <w:r>
              <w:t> </w:t>
            </w:r>
          </w:p>
        </w:tc>
        <w:tc>
          <w:tcPr>
            <w:tcW w:w="8143" w:type="dxa"/>
            <w:hideMark/>
          </w:tcPr>
          <w:p w14:paraId="63C913B1" w14:textId="77777777" w:rsidR="00FA1A50" w:rsidRDefault="00FA1A50">
            <w:pPr>
              <w:spacing w:before="100" w:beforeAutospacing="1" w:after="100" w:afterAutospacing="1"/>
            </w:pPr>
            <w:r>
              <w:t> </w:t>
            </w:r>
          </w:p>
        </w:tc>
      </w:tr>
      <w:tr w:rsidR="00FA1A50" w14:paraId="67FF7813" w14:textId="77777777" w:rsidTr="00FA1A50">
        <w:trPr>
          <w:cantSplit/>
        </w:trPr>
        <w:tc>
          <w:tcPr>
            <w:tcW w:w="1204" w:type="dxa"/>
            <w:hideMark/>
          </w:tcPr>
          <w:p w14:paraId="4CABDD8A" w14:textId="77777777" w:rsidR="00FA1A50" w:rsidRDefault="00FA1A50">
            <w:pPr>
              <w:spacing w:before="100" w:beforeAutospacing="1" w:after="100" w:afterAutospacing="1"/>
            </w:pPr>
            <w:r>
              <w:t> </w:t>
            </w:r>
          </w:p>
        </w:tc>
        <w:tc>
          <w:tcPr>
            <w:tcW w:w="8143" w:type="dxa"/>
            <w:hideMark/>
          </w:tcPr>
          <w:p w14:paraId="785ECD86" w14:textId="16DF20B0" w:rsidR="00FA1A50" w:rsidRDefault="00FA1A50">
            <w:pPr>
              <w:spacing w:before="100" w:beforeAutospacing="1" w:after="100" w:afterAutospacing="1"/>
            </w:pPr>
            <w:r>
              <w:t xml:space="preserve">In Deutschland unterliegt der Verkauf von Pestiziden für die Privatanwendung einem Selbstbedienungsverbot. In der Schweiz stehen solche zum Teil hoch toxischen Stoffe in offenen Regalen, zu denen auch Kinder ungehindert Zugriff haben. Dies, obwohl fast alle Pestizide den Hinweis tragen "Darf nicht in die Hände von Kindern gelangen". </w:t>
            </w:r>
            <w:r w:rsidR="007812CA">
              <w:br/>
            </w:r>
            <w:r>
              <w:t xml:space="preserve">- Wie ist die Situation bezüglich Selbstbedienung und Zugang in der Schweiz geregelt? </w:t>
            </w:r>
            <w:r w:rsidR="007812CA">
              <w:br/>
            </w:r>
            <w:r>
              <w:t xml:space="preserve">- Besteht hier eine Lücke in der Planzenschutzmittelverordnung, die geschlossen werden soll? </w:t>
            </w:r>
          </w:p>
        </w:tc>
      </w:tr>
    </w:tbl>
    <w:p w14:paraId="4EAE6E68" w14:textId="77777777" w:rsidR="00FA1A50" w:rsidRDefault="00FA1A50"/>
    <w:p w14:paraId="14CE6F24" w14:textId="77777777" w:rsidR="00FA1A50" w:rsidRDefault="00FA1A5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6823975" w14:textId="77777777" w:rsidTr="00C44E39">
        <w:trPr>
          <w:cantSplit/>
        </w:trPr>
        <w:tc>
          <w:tcPr>
            <w:tcW w:w="1204" w:type="dxa"/>
            <w:hideMark/>
          </w:tcPr>
          <w:p w14:paraId="4E8A6602" w14:textId="77777777" w:rsidR="00FA1A50" w:rsidRDefault="00FA1A50">
            <w:pPr>
              <w:spacing w:before="100" w:beforeAutospacing="1" w:after="100" w:afterAutospacing="1"/>
              <w:rPr>
                <w:rFonts w:ascii="Times New Roman" w:hAnsi="Times New Roman"/>
                <w:lang w:eastAsia="de-CH"/>
              </w:rPr>
            </w:pPr>
            <w:r>
              <w:rPr>
                <w:b/>
              </w:rPr>
              <w:t>21.7128</w:t>
            </w:r>
          </w:p>
        </w:tc>
        <w:tc>
          <w:tcPr>
            <w:tcW w:w="8143" w:type="dxa"/>
            <w:hideMark/>
          </w:tcPr>
          <w:p w14:paraId="2E7841D4" w14:textId="77777777" w:rsidR="00FA1A50" w:rsidRDefault="00FA1A50">
            <w:pPr>
              <w:spacing w:before="100" w:beforeAutospacing="1" w:after="100" w:afterAutospacing="1"/>
            </w:pPr>
            <w:r>
              <w:rPr>
                <w:b/>
              </w:rPr>
              <w:t>Roth Franziska. Bildungsdarlehen, Covid-19 macht dringendes Handeln für Auszubildende/Studierende notwendig!</w:t>
            </w:r>
          </w:p>
        </w:tc>
      </w:tr>
      <w:tr w:rsidR="00FA1A50" w14:paraId="75727863" w14:textId="77777777" w:rsidTr="00C44E39">
        <w:trPr>
          <w:cantSplit/>
        </w:trPr>
        <w:tc>
          <w:tcPr>
            <w:tcW w:w="1204" w:type="dxa"/>
            <w:hideMark/>
          </w:tcPr>
          <w:p w14:paraId="5CE3165E" w14:textId="77777777" w:rsidR="00FA1A50" w:rsidRDefault="00FA1A50">
            <w:pPr>
              <w:spacing w:before="100" w:beforeAutospacing="1" w:after="100" w:afterAutospacing="1"/>
            </w:pPr>
            <w:r>
              <w:t> </w:t>
            </w:r>
          </w:p>
        </w:tc>
        <w:tc>
          <w:tcPr>
            <w:tcW w:w="8143" w:type="dxa"/>
            <w:hideMark/>
          </w:tcPr>
          <w:p w14:paraId="0EDDFE53" w14:textId="77777777" w:rsidR="00FA1A50" w:rsidRDefault="00FA1A50">
            <w:pPr>
              <w:spacing w:before="100" w:beforeAutospacing="1" w:after="100" w:afterAutospacing="1"/>
            </w:pPr>
            <w:r>
              <w:t> </w:t>
            </w:r>
          </w:p>
        </w:tc>
      </w:tr>
      <w:tr w:rsidR="00FA1A50" w14:paraId="295EAB90" w14:textId="77777777" w:rsidTr="00C44E39">
        <w:trPr>
          <w:cantSplit/>
        </w:trPr>
        <w:tc>
          <w:tcPr>
            <w:tcW w:w="1204" w:type="dxa"/>
            <w:hideMark/>
          </w:tcPr>
          <w:p w14:paraId="43815DAF" w14:textId="77777777" w:rsidR="00FA1A50" w:rsidRDefault="00FA1A50">
            <w:pPr>
              <w:spacing w:before="100" w:beforeAutospacing="1" w:after="100" w:afterAutospacing="1"/>
            </w:pPr>
            <w:r>
              <w:t> </w:t>
            </w:r>
          </w:p>
        </w:tc>
        <w:tc>
          <w:tcPr>
            <w:tcW w:w="8143" w:type="dxa"/>
            <w:hideMark/>
          </w:tcPr>
          <w:p w14:paraId="54F3D5D2" w14:textId="4D428FF9" w:rsidR="00FA1A50" w:rsidRDefault="00FA1A50">
            <w:pPr>
              <w:spacing w:before="100" w:beforeAutospacing="1" w:after="100" w:afterAutospacing="1"/>
            </w:pPr>
            <w:r>
              <w:t xml:space="preserve">Covid-19 hat die finanzielle Situation für viele Auszubildende massiv verschärft. Typische Student*innenjobs (Gastro, Tourismus etc.) fallen weg, sie müssen ihr Bildungsprojekt ab- oder unterbrechen. </w:t>
            </w:r>
            <w:r w:rsidR="007812CA">
              <w:br/>
            </w:r>
            <w:r>
              <w:t xml:space="preserve">Eine kantonsübergreifende Härtefallunterstützung zur Sicherung gleicher Chancen fehlt: </w:t>
            </w:r>
            <w:r w:rsidR="007812CA">
              <w:br/>
            </w:r>
            <w:r>
              <w:t xml:space="preserve">- Ist die Bereitstellung eines bundesweiten Nothilfefonds angedacht, wenn nein warum nicht? </w:t>
            </w:r>
            <w:r w:rsidR="007812CA">
              <w:br/>
            </w:r>
            <w:r>
              <w:t xml:space="preserve">- Ist eine Unterstützung in Form einer public private partnership mit gemeinnützigen Stiftungen eine Option? </w:t>
            </w:r>
          </w:p>
        </w:tc>
      </w:tr>
      <w:tr w:rsidR="00FA1A50" w14:paraId="46A9A101" w14:textId="77777777" w:rsidTr="00C44E39">
        <w:trPr>
          <w:cantSplit/>
        </w:trPr>
        <w:tc>
          <w:tcPr>
            <w:tcW w:w="1204" w:type="dxa"/>
            <w:hideMark/>
          </w:tcPr>
          <w:p w14:paraId="040FDEC5" w14:textId="77777777" w:rsidR="00FA1A50" w:rsidRDefault="00FA1A50">
            <w:pPr>
              <w:spacing w:before="100" w:beforeAutospacing="1" w:after="100" w:afterAutospacing="1"/>
              <w:rPr>
                <w:rFonts w:ascii="Times New Roman" w:hAnsi="Times New Roman"/>
                <w:lang w:eastAsia="de-CH"/>
              </w:rPr>
            </w:pPr>
            <w:r>
              <w:rPr>
                <w:b/>
              </w:rPr>
              <w:lastRenderedPageBreak/>
              <w:t>21.7135</w:t>
            </w:r>
          </w:p>
        </w:tc>
        <w:tc>
          <w:tcPr>
            <w:tcW w:w="8143" w:type="dxa"/>
            <w:hideMark/>
          </w:tcPr>
          <w:p w14:paraId="6FE1DB5E" w14:textId="77777777" w:rsidR="00FA1A50" w:rsidRDefault="00FA1A50">
            <w:pPr>
              <w:spacing w:before="100" w:beforeAutospacing="1" w:after="100" w:afterAutospacing="1"/>
            </w:pPr>
            <w:r>
              <w:rPr>
                <w:b/>
              </w:rPr>
              <w:t>Humbel. Trotz aufgebauter Produktionsinfrastruktur in der Schweiz beschafft die öffentliche Hand Medizinalgüter wie Gesichtsmasken bereits wieder in Asien</w:t>
            </w:r>
          </w:p>
        </w:tc>
      </w:tr>
      <w:tr w:rsidR="00FA1A50" w14:paraId="70D6047C" w14:textId="77777777" w:rsidTr="00C44E39">
        <w:trPr>
          <w:cantSplit/>
        </w:trPr>
        <w:tc>
          <w:tcPr>
            <w:tcW w:w="1204" w:type="dxa"/>
            <w:hideMark/>
          </w:tcPr>
          <w:p w14:paraId="749286F1" w14:textId="77777777" w:rsidR="00FA1A50" w:rsidRDefault="00FA1A50">
            <w:pPr>
              <w:spacing w:before="100" w:beforeAutospacing="1" w:after="100" w:afterAutospacing="1"/>
            </w:pPr>
            <w:r>
              <w:t> </w:t>
            </w:r>
          </w:p>
        </w:tc>
        <w:tc>
          <w:tcPr>
            <w:tcW w:w="8143" w:type="dxa"/>
            <w:hideMark/>
          </w:tcPr>
          <w:p w14:paraId="344FB4C0" w14:textId="77777777" w:rsidR="00FA1A50" w:rsidRDefault="00FA1A50">
            <w:pPr>
              <w:spacing w:before="100" w:beforeAutospacing="1" w:after="100" w:afterAutospacing="1"/>
            </w:pPr>
            <w:r>
              <w:t> </w:t>
            </w:r>
          </w:p>
        </w:tc>
      </w:tr>
      <w:tr w:rsidR="00FA1A50" w14:paraId="6E37C7B9" w14:textId="77777777" w:rsidTr="00C44E39">
        <w:trPr>
          <w:cantSplit/>
        </w:trPr>
        <w:tc>
          <w:tcPr>
            <w:tcW w:w="1204" w:type="dxa"/>
            <w:hideMark/>
          </w:tcPr>
          <w:p w14:paraId="5D7707F9" w14:textId="77777777" w:rsidR="00FA1A50" w:rsidRDefault="00FA1A50">
            <w:pPr>
              <w:spacing w:before="100" w:beforeAutospacing="1" w:after="100" w:afterAutospacing="1"/>
            </w:pPr>
            <w:r>
              <w:t> </w:t>
            </w:r>
          </w:p>
        </w:tc>
        <w:tc>
          <w:tcPr>
            <w:tcW w:w="8143" w:type="dxa"/>
            <w:hideMark/>
          </w:tcPr>
          <w:p w14:paraId="3A79D045" w14:textId="4CDCA1A7" w:rsidR="00FA1A50" w:rsidRDefault="00FA1A50">
            <w:pPr>
              <w:spacing w:before="100" w:beforeAutospacing="1" w:after="100" w:afterAutospacing="1"/>
            </w:pPr>
            <w:r>
              <w:t xml:space="preserve">Im Frühling 2020 hatten wir einen Mangel an Schutzmasken. Verschiedene Firmen, u.a. die Firma Wernli AG in Rothrist hat schnell reagiert und mit der Maskenproduktion in der Schweiz begonnen. Nun stornieren diverse öffentliche Stellen ihre Bestellungen bereits wieder, mit dem Hinweis, man würde nun wieder in China bestellen. Die Wernli AG wird die Produktion voraussichtlich nach Ungarn verlegen und die EU beliefern. </w:t>
            </w:r>
            <w:r w:rsidR="007812CA">
              <w:br/>
            </w:r>
            <w:r>
              <w:t xml:space="preserve">Wie beurteilt der Bundesrat diese Entwicklung und was gedenkt er dagegen zu tun? </w:t>
            </w:r>
          </w:p>
        </w:tc>
      </w:tr>
    </w:tbl>
    <w:p w14:paraId="6CF5EA2F" w14:textId="77777777" w:rsidR="00FA1A50" w:rsidRDefault="00FA1A50"/>
    <w:p w14:paraId="3125EF28"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C406E5E" w14:textId="77777777" w:rsidTr="00FA1A50">
        <w:trPr>
          <w:cantSplit/>
        </w:trPr>
        <w:tc>
          <w:tcPr>
            <w:tcW w:w="1204" w:type="dxa"/>
            <w:hideMark/>
          </w:tcPr>
          <w:p w14:paraId="1754A288" w14:textId="77777777" w:rsidR="00FA1A50" w:rsidRDefault="00FA1A50">
            <w:pPr>
              <w:spacing w:before="100" w:beforeAutospacing="1" w:after="100" w:afterAutospacing="1"/>
              <w:rPr>
                <w:rFonts w:ascii="Times New Roman" w:hAnsi="Times New Roman"/>
                <w:lang w:eastAsia="de-CH"/>
              </w:rPr>
            </w:pPr>
            <w:r>
              <w:rPr>
                <w:b/>
              </w:rPr>
              <w:t>21.7141</w:t>
            </w:r>
          </w:p>
        </w:tc>
        <w:tc>
          <w:tcPr>
            <w:tcW w:w="8143" w:type="dxa"/>
            <w:hideMark/>
          </w:tcPr>
          <w:p w14:paraId="24EBFC72" w14:textId="77777777" w:rsidR="00FA1A50" w:rsidRDefault="00FA1A50">
            <w:pPr>
              <w:spacing w:before="100" w:beforeAutospacing="1" w:after="100" w:afterAutospacing="1"/>
            </w:pPr>
            <w:r>
              <w:rPr>
                <w:b/>
              </w:rPr>
              <w:t>Atici. Förderung des digitalen Wandels in der Berufsbildung</w:t>
            </w:r>
          </w:p>
        </w:tc>
      </w:tr>
      <w:tr w:rsidR="00FA1A50" w14:paraId="5F0788FE" w14:textId="77777777" w:rsidTr="00FA1A50">
        <w:trPr>
          <w:cantSplit/>
        </w:trPr>
        <w:tc>
          <w:tcPr>
            <w:tcW w:w="1204" w:type="dxa"/>
            <w:hideMark/>
          </w:tcPr>
          <w:p w14:paraId="1ED6D488" w14:textId="77777777" w:rsidR="00FA1A50" w:rsidRDefault="00FA1A50">
            <w:pPr>
              <w:spacing w:before="100" w:beforeAutospacing="1" w:after="100" w:afterAutospacing="1"/>
            </w:pPr>
            <w:r>
              <w:t> </w:t>
            </w:r>
          </w:p>
        </w:tc>
        <w:tc>
          <w:tcPr>
            <w:tcW w:w="8143" w:type="dxa"/>
            <w:hideMark/>
          </w:tcPr>
          <w:p w14:paraId="32A42AB7" w14:textId="77777777" w:rsidR="00FA1A50" w:rsidRDefault="00FA1A50">
            <w:pPr>
              <w:spacing w:before="100" w:beforeAutospacing="1" w:after="100" w:afterAutospacing="1"/>
            </w:pPr>
            <w:r>
              <w:t> </w:t>
            </w:r>
          </w:p>
        </w:tc>
      </w:tr>
      <w:tr w:rsidR="00FA1A50" w14:paraId="6517C706" w14:textId="77777777" w:rsidTr="00FA1A50">
        <w:trPr>
          <w:cantSplit/>
        </w:trPr>
        <w:tc>
          <w:tcPr>
            <w:tcW w:w="1204" w:type="dxa"/>
            <w:hideMark/>
          </w:tcPr>
          <w:p w14:paraId="3F1F624C" w14:textId="77777777" w:rsidR="00FA1A50" w:rsidRDefault="00FA1A50">
            <w:pPr>
              <w:spacing w:before="100" w:beforeAutospacing="1" w:after="100" w:afterAutospacing="1"/>
            </w:pPr>
            <w:r>
              <w:t> </w:t>
            </w:r>
          </w:p>
        </w:tc>
        <w:tc>
          <w:tcPr>
            <w:tcW w:w="8143" w:type="dxa"/>
            <w:hideMark/>
          </w:tcPr>
          <w:p w14:paraId="320AD846" w14:textId="16A67153" w:rsidR="00FA1A50" w:rsidRDefault="00FA1A50">
            <w:pPr>
              <w:spacing w:before="100" w:beforeAutospacing="1" w:after="100" w:afterAutospacing="1"/>
            </w:pPr>
            <w:r>
              <w:t xml:space="preserve">Mit der Initiative digitalinform.swiss fördert der Bund den digitalen Wandel in der Berufsbildung, macht digitale Möglichkeiten sichtbar und vernetzt Akteure. </w:t>
            </w:r>
            <w:r w:rsidR="007812CA">
              <w:br/>
            </w:r>
            <w:r>
              <w:t xml:space="preserve">- Wie beurteilt der Bundesrat den Erfolg dieser Initiative? </w:t>
            </w:r>
            <w:r w:rsidR="007812CA">
              <w:br/>
            </w:r>
            <w:r>
              <w:t xml:space="preserve">- Wie viele Projekte wurden eingegeben? </w:t>
            </w:r>
            <w:r w:rsidR="007812CA">
              <w:br/>
            </w:r>
            <w:r>
              <w:t xml:space="preserve">Wie viele wurden bewilligt? </w:t>
            </w:r>
            <w:r w:rsidR="007812CA">
              <w:br/>
            </w:r>
            <w:r>
              <w:t xml:space="preserve">- Ergaben sich Vernetzungen und Nachahmerprojekte? </w:t>
            </w:r>
            <w:r w:rsidR="007812CA">
              <w:br/>
            </w:r>
            <w:r>
              <w:t xml:space="preserve">- Haben sich die Kriterien gemäss Art. 54 und 55 Berufsbildungsgesetz bewährt oder gibt es Anpassungsbedarf? </w:t>
            </w:r>
            <w:r w:rsidR="007812CA">
              <w:br/>
            </w:r>
            <w:r>
              <w:t xml:space="preserve">- Wie wird die Initiative fortgesetzt? </w:t>
            </w:r>
          </w:p>
        </w:tc>
      </w:tr>
    </w:tbl>
    <w:p w14:paraId="5C3B29F6" w14:textId="77777777" w:rsidR="00FA1A50" w:rsidRDefault="00FA1A50"/>
    <w:p w14:paraId="64C5BB13"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A92C42D" w14:textId="77777777" w:rsidTr="00FA1A50">
        <w:trPr>
          <w:cantSplit/>
        </w:trPr>
        <w:tc>
          <w:tcPr>
            <w:tcW w:w="1204" w:type="dxa"/>
            <w:hideMark/>
          </w:tcPr>
          <w:p w14:paraId="10A6B9A6" w14:textId="77777777" w:rsidR="00FA1A50" w:rsidRDefault="00FA1A50">
            <w:pPr>
              <w:spacing w:before="100" w:beforeAutospacing="1" w:after="100" w:afterAutospacing="1"/>
              <w:rPr>
                <w:rFonts w:ascii="Times New Roman" w:hAnsi="Times New Roman"/>
                <w:lang w:eastAsia="de-CH"/>
              </w:rPr>
            </w:pPr>
            <w:r>
              <w:rPr>
                <w:b/>
              </w:rPr>
              <w:t>21.7161</w:t>
            </w:r>
          </w:p>
        </w:tc>
        <w:tc>
          <w:tcPr>
            <w:tcW w:w="8143" w:type="dxa"/>
            <w:hideMark/>
          </w:tcPr>
          <w:p w14:paraId="672CBE70" w14:textId="77777777" w:rsidR="00FA1A50" w:rsidRDefault="00FA1A50">
            <w:pPr>
              <w:spacing w:before="100" w:beforeAutospacing="1" w:after="100" w:afterAutospacing="1"/>
            </w:pPr>
            <w:r>
              <w:rPr>
                <w:b/>
              </w:rPr>
              <w:t>Wasserfallen Flavia. Entwicklung der Arbeitslosigkeit</w:t>
            </w:r>
          </w:p>
        </w:tc>
      </w:tr>
      <w:tr w:rsidR="00FA1A50" w14:paraId="0AF89910" w14:textId="77777777" w:rsidTr="00FA1A50">
        <w:trPr>
          <w:cantSplit/>
        </w:trPr>
        <w:tc>
          <w:tcPr>
            <w:tcW w:w="1204" w:type="dxa"/>
            <w:hideMark/>
          </w:tcPr>
          <w:p w14:paraId="2B7CC4FF" w14:textId="77777777" w:rsidR="00FA1A50" w:rsidRDefault="00FA1A50">
            <w:pPr>
              <w:spacing w:before="100" w:beforeAutospacing="1" w:after="100" w:afterAutospacing="1"/>
            </w:pPr>
            <w:r>
              <w:t> </w:t>
            </w:r>
          </w:p>
        </w:tc>
        <w:tc>
          <w:tcPr>
            <w:tcW w:w="8143" w:type="dxa"/>
            <w:hideMark/>
          </w:tcPr>
          <w:p w14:paraId="6C9E2B86" w14:textId="77777777" w:rsidR="00FA1A50" w:rsidRDefault="00FA1A50">
            <w:pPr>
              <w:spacing w:before="100" w:beforeAutospacing="1" w:after="100" w:afterAutospacing="1"/>
            </w:pPr>
            <w:r>
              <w:t> </w:t>
            </w:r>
          </w:p>
        </w:tc>
      </w:tr>
      <w:tr w:rsidR="00FA1A50" w14:paraId="06659051" w14:textId="77777777" w:rsidTr="00FA1A50">
        <w:trPr>
          <w:cantSplit/>
        </w:trPr>
        <w:tc>
          <w:tcPr>
            <w:tcW w:w="1204" w:type="dxa"/>
            <w:hideMark/>
          </w:tcPr>
          <w:p w14:paraId="7E14A525" w14:textId="77777777" w:rsidR="00FA1A50" w:rsidRDefault="00FA1A50">
            <w:pPr>
              <w:spacing w:before="100" w:beforeAutospacing="1" w:after="100" w:afterAutospacing="1"/>
            </w:pPr>
            <w:r>
              <w:t> </w:t>
            </w:r>
          </w:p>
        </w:tc>
        <w:tc>
          <w:tcPr>
            <w:tcW w:w="8143" w:type="dxa"/>
            <w:hideMark/>
          </w:tcPr>
          <w:p w14:paraId="79106E54" w14:textId="70FF5D65" w:rsidR="00FA1A50" w:rsidRDefault="00FA1A50">
            <w:pPr>
              <w:spacing w:before="100" w:beforeAutospacing="1" w:after="100" w:afterAutospacing="1"/>
            </w:pPr>
            <w:r>
              <w:t xml:space="preserve">Das Instrument der Kurzarbeitsentschädigung dient der vorübergehende Sicherung von Arbeitsplätzen. Die aktuelle Pandemie stellt dieses Instrument auf die Probe, weshalb dessen Ausgestaltung zur Wahrung der Arbeitsplatzsicherheit angepasst werden musste. </w:t>
            </w:r>
            <w:r w:rsidR="007812CA">
              <w:br/>
            </w:r>
            <w:r>
              <w:t xml:space="preserve">- Nichtsdestotrotz stellt sich die Frage, ob eine Verschiebung aus der Kurzarbeit in die Arbeitslosigkeit zu beobachten ist? </w:t>
            </w:r>
            <w:r w:rsidR="007812CA">
              <w:br/>
            </w:r>
            <w:r>
              <w:t xml:space="preserve">- Welche Prognosen stellt der Bundesrat bezüglich künftiger Arbeitslosenzahlen und Stellensuchenden? </w:t>
            </w:r>
          </w:p>
        </w:tc>
      </w:tr>
    </w:tbl>
    <w:p w14:paraId="015E3A63" w14:textId="77777777" w:rsidR="00FA1A50" w:rsidRDefault="00FA1A50"/>
    <w:p w14:paraId="16F29BF8"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54CFA69" w14:textId="77777777" w:rsidTr="00FA1A50">
        <w:trPr>
          <w:cantSplit/>
        </w:trPr>
        <w:tc>
          <w:tcPr>
            <w:tcW w:w="1204" w:type="dxa"/>
            <w:hideMark/>
          </w:tcPr>
          <w:p w14:paraId="74562ED1" w14:textId="77777777" w:rsidR="00FA1A50" w:rsidRDefault="00FA1A50">
            <w:pPr>
              <w:spacing w:before="100" w:beforeAutospacing="1" w:after="100" w:afterAutospacing="1"/>
              <w:rPr>
                <w:rFonts w:ascii="Times New Roman" w:hAnsi="Times New Roman"/>
                <w:lang w:eastAsia="de-CH"/>
              </w:rPr>
            </w:pPr>
            <w:r>
              <w:rPr>
                <w:b/>
              </w:rPr>
              <w:t>21.7176</w:t>
            </w:r>
          </w:p>
        </w:tc>
        <w:tc>
          <w:tcPr>
            <w:tcW w:w="8143" w:type="dxa"/>
            <w:hideMark/>
          </w:tcPr>
          <w:p w14:paraId="294EF656" w14:textId="77777777" w:rsidR="00FA1A50" w:rsidRDefault="00FA1A50">
            <w:pPr>
              <w:spacing w:before="100" w:beforeAutospacing="1" w:after="100" w:afterAutospacing="1"/>
            </w:pPr>
            <w:r>
              <w:rPr>
                <w:b/>
              </w:rPr>
              <w:t>Badran Jacqueline. Konkurse in den Kantonen</w:t>
            </w:r>
          </w:p>
        </w:tc>
      </w:tr>
      <w:tr w:rsidR="00FA1A50" w14:paraId="6E2D929A" w14:textId="77777777" w:rsidTr="00FA1A50">
        <w:trPr>
          <w:cantSplit/>
        </w:trPr>
        <w:tc>
          <w:tcPr>
            <w:tcW w:w="1204" w:type="dxa"/>
            <w:hideMark/>
          </w:tcPr>
          <w:p w14:paraId="052F7EB1" w14:textId="77777777" w:rsidR="00FA1A50" w:rsidRDefault="00FA1A50">
            <w:pPr>
              <w:spacing w:before="100" w:beforeAutospacing="1" w:after="100" w:afterAutospacing="1"/>
            </w:pPr>
            <w:r>
              <w:t> </w:t>
            </w:r>
          </w:p>
        </w:tc>
        <w:tc>
          <w:tcPr>
            <w:tcW w:w="8143" w:type="dxa"/>
            <w:hideMark/>
          </w:tcPr>
          <w:p w14:paraId="0A1BF909" w14:textId="77777777" w:rsidR="00FA1A50" w:rsidRDefault="00FA1A50">
            <w:pPr>
              <w:spacing w:before="100" w:beforeAutospacing="1" w:after="100" w:afterAutospacing="1"/>
            </w:pPr>
            <w:r>
              <w:t> </w:t>
            </w:r>
          </w:p>
        </w:tc>
      </w:tr>
      <w:tr w:rsidR="00FA1A50" w14:paraId="54F059D3" w14:textId="77777777" w:rsidTr="00FA1A50">
        <w:trPr>
          <w:cantSplit/>
        </w:trPr>
        <w:tc>
          <w:tcPr>
            <w:tcW w:w="1204" w:type="dxa"/>
            <w:hideMark/>
          </w:tcPr>
          <w:p w14:paraId="655E10F5" w14:textId="77777777" w:rsidR="00FA1A50" w:rsidRDefault="00FA1A50">
            <w:pPr>
              <w:spacing w:before="100" w:beforeAutospacing="1" w:after="100" w:afterAutospacing="1"/>
            </w:pPr>
            <w:r>
              <w:t> </w:t>
            </w:r>
          </w:p>
        </w:tc>
        <w:tc>
          <w:tcPr>
            <w:tcW w:w="8143" w:type="dxa"/>
            <w:hideMark/>
          </w:tcPr>
          <w:p w14:paraId="64BD8050" w14:textId="7D8BE6E2" w:rsidR="00FA1A50" w:rsidRDefault="00FA1A50">
            <w:pPr>
              <w:spacing w:before="100" w:beforeAutospacing="1" w:after="100" w:afterAutospacing="1"/>
            </w:pPr>
            <w:r>
              <w:t xml:space="preserve">Das KOF (Konjunkturforschungsstelle ETH) vermeldet im Februar 2021, dass mehr als jedes zweite Unternehmen im Gastrobereich seinen Konkurs befürchtet. In den grösseren Städten zeigen die Frühwarnindikatoren für Konkurse stark nach oben. Die Stadt Zürich z.B. hat sich auf eine Konkurswelle vorbereitet. </w:t>
            </w:r>
            <w:r w:rsidR="007812CA">
              <w:br/>
            </w:r>
            <w:r>
              <w:t xml:space="preserve">Wie viele Konkurse (zusätzlich zum Vorjahr) wurden in den Kantonen vermeldet und wie sieht die Entwicklung der Frühindikatoren aus? </w:t>
            </w:r>
          </w:p>
        </w:tc>
      </w:tr>
    </w:tbl>
    <w:p w14:paraId="23B2C88C" w14:textId="77777777" w:rsidR="00FA1A50" w:rsidRDefault="00FA1A50"/>
    <w:p w14:paraId="1CC474FC"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F443E36" w14:textId="77777777" w:rsidTr="00FA1A50">
        <w:trPr>
          <w:cantSplit/>
        </w:trPr>
        <w:tc>
          <w:tcPr>
            <w:tcW w:w="1204" w:type="dxa"/>
            <w:hideMark/>
          </w:tcPr>
          <w:p w14:paraId="37C89E05" w14:textId="77777777" w:rsidR="00FA1A50" w:rsidRDefault="00FA1A50">
            <w:pPr>
              <w:spacing w:before="100" w:beforeAutospacing="1" w:after="100" w:afterAutospacing="1"/>
              <w:rPr>
                <w:rFonts w:ascii="Times New Roman" w:hAnsi="Times New Roman"/>
                <w:lang w:eastAsia="de-CH"/>
              </w:rPr>
            </w:pPr>
            <w:r>
              <w:rPr>
                <w:b/>
              </w:rPr>
              <w:t>21.7182</w:t>
            </w:r>
          </w:p>
        </w:tc>
        <w:tc>
          <w:tcPr>
            <w:tcW w:w="8143" w:type="dxa"/>
            <w:hideMark/>
          </w:tcPr>
          <w:p w14:paraId="266301AE" w14:textId="77777777" w:rsidR="00FA1A50" w:rsidRDefault="00FA1A50">
            <w:pPr>
              <w:spacing w:before="100" w:beforeAutospacing="1" w:after="100" w:afterAutospacing="1"/>
            </w:pPr>
            <w:r>
              <w:rPr>
                <w:b/>
              </w:rPr>
              <w:t>Markwalder. Rechtsunsicherheit für die Medizinaltechnikbranche ohne Fortschritte beim InstA</w:t>
            </w:r>
          </w:p>
        </w:tc>
      </w:tr>
      <w:tr w:rsidR="00FA1A50" w14:paraId="07FA55D2" w14:textId="77777777" w:rsidTr="00FA1A50">
        <w:trPr>
          <w:cantSplit/>
        </w:trPr>
        <w:tc>
          <w:tcPr>
            <w:tcW w:w="1204" w:type="dxa"/>
            <w:hideMark/>
          </w:tcPr>
          <w:p w14:paraId="38137AD4" w14:textId="77777777" w:rsidR="00FA1A50" w:rsidRDefault="00FA1A50">
            <w:pPr>
              <w:spacing w:before="100" w:beforeAutospacing="1" w:after="100" w:afterAutospacing="1"/>
            </w:pPr>
            <w:r>
              <w:t> </w:t>
            </w:r>
          </w:p>
        </w:tc>
        <w:tc>
          <w:tcPr>
            <w:tcW w:w="8143" w:type="dxa"/>
            <w:hideMark/>
          </w:tcPr>
          <w:p w14:paraId="5E5BEF5B" w14:textId="77777777" w:rsidR="00FA1A50" w:rsidRDefault="00FA1A50">
            <w:pPr>
              <w:spacing w:before="100" w:beforeAutospacing="1" w:after="100" w:afterAutospacing="1"/>
            </w:pPr>
            <w:r>
              <w:t> </w:t>
            </w:r>
          </w:p>
        </w:tc>
      </w:tr>
      <w:tr w:rsidR="00FA1A50" w14:paraId="339B3B1D" w14:textId="77777777" w:rsidTr="00FA1A50">
        <w:trPr>
          <w:cantSplit/>
        </w:trPr>
        <w:tc>
          <w:tcPr>
            <w:tcW w:w="1204" w:type="dxa"/>
            <w:hideMark/>
          </w:tcPr>
          <w:p w14:paraId="29BB1203" w14:textId="77777777" w:rsidR="00FA1A50" w:rsidRDefault="00FA1A50">
            <w:pPr>
              <w:spacing w:before="100" w:beforeAutospacing="1" w:after="100" w:afterAutospacing="1"/>
            </w:pPr>
            <w:r>
              <w:t> </w:t>
            </w:r>
          </w:p>
        </w:tc>
        <w:tc>
          <w:tcPr>
            <w:tcW w:w="8143" w:type="dxa"/>
            <w:hideMark/>
          </w:tcPr>
          <w:p w14:paraId="08AEC3D3" w14:textId="5F982FB9" w:rsidR="00FA1A50" w:rsidRDefault="00FA1A50">
            <w:pPr>
              <w:spacing w:before="100" w:beforeAutospacing="1" w:after="100" w:afterAutospacing="1"/>
            </w:pPr>
            <w:r>
              <w:t xml:space="preserve">- Wann herrscht Gewissheit über die Gültigkeit der MDD- als auch MDR-Zertifikate nach dem 26. Mai 2021? </w:t>
            </w:r>
            <w:r w:rsidR="007812CA">
              <w:br/>
            </w:r>
            <w:r>
              <w:t xml:space="preserve">- Muss diesbezüglich die Rechtsauslegung des MRA durch die einzelnen EU-Mitgliedsstaaten abgewartet werden? </w:t>
            </w:r>
            <w:r w:rsidR="007812CA">
              <w:br/>
            </w:r>
            <w:r>
              <w:t xml:space="preserve">- Erkennt der Bundesrat die grösseren Zusammenhänge namentlich die zeitliche und politische Koinzidenz mit dem institutionellen Rahmenabkommen? </w:t>
            </w:r>
          </w:p>
        </w:tc>
      </w:tr>
    </w:tbl>
    <w:p w14:paraId="6537899F" w14:textId="2A5F53AB" w:rsidR="00FA1A50" w:rsidRDefault="00FA1A50"/>
    <w:p w14:paraId="2619A3BC" w14:textId="1E35232A" w:rsidR="00C44E39" w:rsidRDefault="00C44E39"/>
    <w:p w14:paraId="7792B714" w14:textId="5871A466" w:rsidR="00C44E39" w:rsidRDefault="00C44E39"/>
    <w:p w14:paraId="1ABCB506" w14:textId="67534F42" w:rsidR="00C44E39" w:rsidRDefault="00C44E39"/>
    <w:p w14:paraId="02147E75" w14:textId="6B703092" w:rsidR="00C44E39" w:rsidRDefault="00C44E39"/>
    <w:p w14:paraId="4A044B9F" w14:textId="7A24F800" w:rsidR="00C44E39" w:rsidRDefault="00C44E39"/>
    <w:p w14:paraId="1EA77A8C"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B81FE1A" w14:textId="77777777" w:rsidTr="00FA1A50">
        <w:trPr>
          <w:cantSplit/>
        </w:trPr>
        <w:tc>
          <w:tcPr>
            <w:tcW w:w="1204" w:type="dxa"/>
            <w:hideMark/>
          </w:tcPr>
          <w:p w14:paraId="1A1501E9" w14:textId="77777777" w:rsidR="00FA1A50" w:rsidRDefault="00FA1A50">
            <w:pPr>
              <w:spacing w:before="100" w:beforeAutospacing="1" w:after="100" w:afterAutospacing="1"/>
              <w:rPr>
                <w:rFonts w:ascii="Times New Roman" w:hAnsi="Times New Roman"/>
                <w:lang w:eastAsia="de-CH"/>
              </w:rPr>
            </w:pPr>
            <w:r>
              <w:rPr>
                <w:b/>
              </w:rPr>
              <w:lastRenderedPageBreak/>
              <w:t>21.7188</w:t>
            </w:r>
          </w:p>
        </w:tc>
        <w:tc>
          <w:tcPr>
            <w:tcW w:w="8143" w:type="dxa"/>
            <w:hideMark/>
          </w:tcPr>
          <w:p w14:paraId="32F71233" w14:textId="77777777" w:rsidR="00FA1A50" w:rsidRDefault="00FA1A50">
            <w:pPr>
              <w:spacing w:before="100" w:beforeAutospacing="1" w:after="100" w:afterAutospacing="1"/>
            </w:pPr>
            <w:r>
              <w:rPr>
                <w:b/>
              </w:rPr>
              <w:t>Friedl Claudia. Warnhinweise auf Pestiziden für die Privatanwendung sind kaum zu verstehen und umzusetzen</w:t>
            </w:r>
          </w:p>
        </w:tc>
      </w:tr>
      <w:tr w:rsidR="00FA1A50" w14:paraId="6FE3E9A8" w14:textId="77777777" w:rsidTr="00FA1A50">
        <w:trPr>
          <w:cantSplit/>
        </w:trPr>
        <w:tc>
          <w:tcPr>
            <w:tcW w:w="1204" w:type="dxa"/>
            <w:hideMark/>
          </w:tcPr>
          <w:p w14:paraId="54FE0189" w14:textId="77777777" w:rsidR="00FA1A50" w:rsidRDefault="00FA1A50">
            <w:pPr>
              <w:spacing w:before="100" w:beforeAutospacing="1" w:after="100" w:afterAutospacing="1"/>
            </w:pPr>
            <w:r>
              <w:t> </w:t>
            </w:r>
          </w:p>
        </w:tc>
        <w:tc>
          <w:tcPr>
            <w:tcW w:w="8143" w:type="dxa"/>
            <w:hideMark/>
          </w:tcPr>
          <w:p w14:paraId="2F8DD9A9" w14:textId="77777777" w:rsidR="00FA1A50" w:rsidRDefault="00FA1A50">
            <w:pPr>
              <w:spacing w:before="100" w:beforeAutospacing="1" w:after="100" w:afterAutospacing="1"/>
            </w:pPr>
            <w:r>
              <w:t> </w:t>
            </w:r>
          </w:p>
        </w:tc>
      </w:tr>
      <w:tr w:rsidR="00FA1A50" w14:paraId="15132402" w14:textId="77777777" w:rsidTr="00FA1A50">
        <w:trPr>
          <w:cantSplit/>
        </w:trPr>
        <w:tc>
          <w:tcPr>
            <w:tcW w:w="1204" w:type="dxa"/>
            <w:hideMark/>
          </w:tcPr>
          <w:p w14:paraId="1587B3E4" w14:textId="77777777" w:rsidR="00FA1A50" w:rsidRDefault="00FA1A50">
            <w:pPr>
              <w:spacing w:before="100" w:beforeAutospacing="1" w:after="100" w:afterAutospacing="1"/>
            </w:pPr>
            <w:r>
              <w:t> </w:t>
            </w:r>
          </w:p>
        </w:tc>
        <w:tc>
          <w:tcPr>
            <w:tcW w:w="8143" w:type="dxa"/>
            <w:hideMark/>
          </w:tcPr>
          <w:p w14:paraId="120CEE00" w14:textId="0F0B09CA" w:rsidR="00FA1A50" w:rsidRDefault="00FA1A50">
            <w:pPr>
              <w:spacing w:before="100" w:beforeAutospacing="1" w:after="100" w:afterAutospacing="1"/>
            </w:pPr>
            <w:r>
              <w:t xml:space="preserve">Warnhinweise auf für die Hobbyanwendung zugelassenen Pestiziden sind zum Teil in sehr kleiner Schrift und auf lichtreflektierender Unterlage gedruckt. Dadurch wird die Lesbarkeit stark erschwert. </w:t>
            </w:r>
            <w:r w:rsidR="007812CA">
              <w:br/>
            </w:r>
            <w:r>
              <w:t xml:space="preserve">- Wie stellt der Bundesrat sicher, dass Warnhinweise von Privatanwender*innen gelesen und verstanden werden können? </w:t>
            </w:r>
            <w:r w:rsidR="007812CA">
              <w:br/>
            </w:r>
            <w:r>
              <w:t xml:space="preserve">- Erfüllen die Warnhinweise auf Verpackungen ihre risikomindernde Aufgabe, wenn sie von älteren Menschen oder solchen mit Sehschwäche kaum gelesen werden können? </w:t>
            </w:r>
          </w:p>
        </w:tc>
      </w:tr>
    </w:tbl>
    <w:p w14:paraId="1A592870" w14:textId="77777777" w:rsidR="00FA1A50" w:rsidRDefault="00FA1A50"/>
    <w:p w14:paraId="6970FDA4"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851DEC7" w14:textId="77777777" w:rsidTr="00FA1A50">
        <w:trPr>
          <w:cantSplit/>
        </w:trPr>
        <w:tc>
          <w:tcPr>
            <w:tcW w:w="1204" w:type="dxa"/>
            <w:hideMark/>
          </w:tcPr>
          <w:p w14:paraId="2EBF7C2F" w14:textId="77777777" w:rsidR="00FA1A50" w:rsidRDefault="00FA1A50">
            <w:pPr>
              <w:spacing w:before="100" w:beforeAutospacing="1" w:after="100" w:afterAutospacing="1"/>
              <w:rPr>
                <w:rFonts w:ascii="Times New Roman" w:hAnsi="Times New Roman"/>
                <w:lang w:eastAsia="de-CH"/>
              </w:rPr>
            </w:pPr>
            <w:r>
              <w:rPr>
                <w:b/>
              </w:rPr>
              <w:t>21.7190</w:t>
            </w:r>
          </w:p>
        </w:tc>
        <w:tc>
          <w:tcPr>
            <w:tcW w:w="8143" w:type="dxa"/>
            <w:hideMark/>
          </w:tcPr>
          <w:p w14:paraId="030BD75E" w14:textId="77777777" w:rsidR="00FA1A50" w:rsidRDefault="00FA1A50">
            <w:pPr>
              <w:spacing w:before="100" w:beforeAutospacing="1" w:after="100" w:afterAutospacing="1"/>
            </w:pPr>
            <w:r>
              <w:rPr>
                <w:b/>
              </w:rPr>
              <w:t>Python. Berücksichtigung von unabhängigen Studien zur Evaluation von Pflanzenschutzmitteln</w:t>
            </w:r>
          </w:p>
        </w:tc>
      </w:tr>
      <w:tr w:rsidR="00FA1A50" w14:paraId="1C789B28" w14:textId="77777777" w:rsidTr="00FA1A50">
        <w:trPr>
          <w:cantSplit/>
        </w:trPr>
        <w:tc>
          <w:tcPr>
            <w:tcW w:w="1204" w:type="dxa"/>
            <w:hideMark/>
          </w:tcPr>
          <w:p w14:paraId="77DC69E2" w14:textId="77777777" w:rsidR="00FA1A50" w:rsidRDefault="00FA1A50">
            <w:pPr>
              <w:spacing w:before="100" w:beforeAutospacing="1" w:after="100" w:afterAutospacing="1"/>
            </w:pPr>
            <w:r>
              <w:t> </w:t>
            </w:r>
          </w:p>
        </w:tc>
        <w:tc>
          <w:tcPr>
            <w:tcW w:w="8143" w:type="dxa"/>
            <w:hideMark/>
          </w:tcPr>
          <w:p w14:paraId="5DD7021B" w14:textId="77777777" w:rsidR="00FA1A50" w:rsidRDefault="00FA1A50">
            <w:pPr>
              <w:spacing w:before="100" w:beforeAutospacing="1" w:after="100" w:afterAutospacing="1"/>
            </w:pPr>
            <w:r>
              <w:t> </w:t>
            </w:r>
          </w:p>
        </w:tc>
      </w:tr>
      <w:tr w:rsidR="00FA1A50" w14:paraId="39313DAD" w14:textId="77777777" w:rsidTr="00FA1A50">
        <w:trPr>
          <w:cantSplit/>
        </w:trPr>
        <w:tc>
          <w:tcPr>
            <w:tcW w:w="1204" w:type="dxa"/>
            <w:hideMark/>
          </w:tcPr>
          <w:p w14:paraId="59E4FCBC" w14:textId="77777777" w:rsidR="00FA1A50" w:rsidRDefault="00FA1A50">
            <w:pPr>
              <w:spacing w:before="100" w:beforeAutospacing="1" w:after="100" w:afterAutospacing="1"/>
            </w:pPr>
            <w:r>
              <w:t> </w:t>
            </w:r>
          </w:p>
        </w:tc>
        <w:tc>
          <w:tcPr>
            <w:tcW w:w="8143" w:type="dxa"/>
            <w:hideMark/>
          </w:tcPr>
          <w:p w14:paraId="40C0A2C5" w14:textId="5B0AA3A7" w:rsidR="00FA1A50" w:rsidRDefault="00FA1A50">
            <w:pPr>
              <w:spacing w:before="100" w:beforeAutospacing="1" w:after="100" w:afterAutospacing="1"/>
            </w:pPr>
            <w:r>
              <w:t xml:space="preserve">Der Bundesrat antwortete auf meine Frage 20.5662, dass die Unterstützung und Berücksichtigung von unabhängigen Studien zur Evaluation von Pflanzenschutzmitteln aus wissenschaftlicher Sicht wünschenswert seien und dass er bereit sei, eine solche Anpassung der Schweizer Regelung im Rahmen einer Änderung der Pflanzenschutzmittelverordnung zu prüfen. </w:t>
            </w:r>
            <w:r w:rsidR="007812CA">
              <w:br/>
            </w:r>
            <w:r>
              <w:t xml:space="preserve">Beabsichtigt der Bundesrat, dies im Rahmen der Anpassung des Zulassungsverfahrens zu prüfen? </w:t>
            </w:r>
          </w:p>
        </w:tc>
      </w:tr>
    </w:tbl>
    <w:p w14:paraId="3117F515" w14:textId="77777777" w:rsidR="00FA1A50" w:rsidRDefault="00FA1A50"/>
    <w:p w14:paraId="7F21FB4B"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18E3FD4" w14:textId="77777777" w:rsidTr="00FA1A50">
        <w:trPr>
          <w:cantSplit/>
        </w:trPr>
        <w:tc>
          <w:tcPr>
            <w:tcW w:w="1204" w:type="dxa"/>
            <w:hideMark/>
          </w:tcPr>
          <w:p w14:paraId="55B27630" w14:textId="77777777" w:rsidR="00FA1A50" w:rsidRDefault="00FA1A50">
            <w:pPr>
              <w:spacing w:before="100" w:beforeAutospacing="1" w:after="100" w:afterAutospacing="1"/>
              <w:rPr>
                <w:rFonts w:ascii="Times New Roman" w:hAnsi="Times New Roman"/>
                <w:lang w:eastAsia="de-CH"/>
              </w:rPr>
            </w:pPr>
            <w:r>
              <w:rPr>
                <w:b/>
              </w:rPr>
              <w:t>21.7191</w:t>
            </w:r>
          </w:p>
        </w:tc>
        <w:tc>
          <w:tcPr>
            <w:tcW w:w="8143" w:type="dxa"/>
            <w:hideMark/>
          </w:tcPr>
          <w:p w14:paraId="3A6CF8B6" w14:textId="77777777" w:rsidR="00FA1A50" w:rsidRDefault="00FA1A50">
            <w:pPr>
              <w:spacing w:before="100" w:beforeAutospacing="1" w:after="100" w:afterAutospacing="1"/>
            </w:pPr>
            <w:r>
              <w:rPr>
                <w:b/>
              </w:rPr>
              <w:t>Python. Wie viele hormonaktive Stoffe sind in der Schweiz zugelassen?</w:t>
            </w:r>
          </w:p>
        </w:tc>
      </w:tr>
      <w:tr w:rsidR="00FA1A50" w14:paraId="6EE7AC23" w14:textId="77777777" w:rsidTr="00FA1A50">
        <w:trPr>
          <w:cantSplit/>
        </w:trPr>
        <w:tc>
          <w:tcPr>
            <w:tcW w:w="1204" w:type="dxa"/>
            <w:hideMark/>
          </w:tcPr>
          <w:p w14:paraId="49335619" w14:textId="77777777" w:rsidR="00FA1A50" w:rsidRDefault="00FA1A50">
            <w:pPr>
              <w:spacing w:before="100" w:beforeAutospacing="1" w:after="100" w:afterAutospacing="1"/>
            </w:pPr>
            <w:r>
              <w:t> </w:t>
            </w:r>
          </w:p>
        </w:tc>
        <w:tc>
          <w:tcPr>
            <w:tcW w:w="8143" w:type="dxa"/>
            <w:hideMark/>
          </w:tcPr>
          <w:p w14:paraId="517ACBC2" w14:textId="77777777" w:rsidR="00FA1A50" w:rsidRDefault="00FA1A50">
            <w:pPr>
              <w:spacing w:before="100" w:beforeAutospacing="1" w:after="100" w:afterAutospacing="1"/>
            </w:pPr>
            <w:r>
              <w:t> </w:t>
            </w:r>
          </w:p>
        </w:tc>
      </w:tr>
      <w:tr w:rsidR="00FA1A50" w14:paraId="22982E49" w14:textId="77777777" w:rsidTr="00FA1A50">
        <w:trPr>
          <w:cantSplit/>
        </w:trPr>
        <w:tc>
          <w:tcPr>
            <w:tcW w:w="1204" w:type="dxa"/>
            <w:hideMark/>
          </w:tcPr>
          <w:p w14:paraId="48C3B2AD" w14:textId="77777777" w:rsidR="00FA1A50" w:rsidRDefault="00FA1A50">
            <w:pPr>
              <w:spacing w:before="100" w:beforeAutospacing="1" w:after="100" w:afterAutospacing="1"/>
            </w:pPr>
            <w:r>
              <w:t> </w:t>
            </w:r>
          </w:p>
        </w:tc>
        <w:tc>
          <w:tcPr>
            <w:tcW w:w="8143" w:type="dxa"/>
            <w:hideMark/>
          </w:tcPr>
          <w:p w14:paraId="16AA6959" w14:textId="5EBA1562" w:rsidR="00FA1A50" w:rsidRDefault="00FA1A50">
            <w:pPr>
              <w:spacing w:before="100" w:beforeAutospacing="1" w:after="100" w:afterAutospacing="1"/>
            </w:pPr>
            <w:r>
              <w:t xml:space="preserve">In seiner Antwort auf meine Interpellation 20.4018 erklärt der Bundesrat, dass für Pflanzenschutzmittel verwendete Wirkstoffe mit hormonaktiven Eigenschaften - sogenannte endokrine Disruptoren - in der Schweiz und in Europa nicht mehr zugelassen oder stark eingeschränkt sind. </w:t>
            </w:r>
            <w:r w:rsidR="007812CA">
              <w:br/>
            </w:r>
            <w:r>
              <w:t xml:space="preserve">- Wie viele hormonaktive Stoffe sind heute in der Schweiz noch zugelassen? </w:t>
            </w:r>
            <w:r w:rsidR="007812CA">
              <w:br/>
            </w:r>
            <w:r>
              <w:t xml:space="preserve">- Wie viele davon erfüllen die Cut-off-Kriterien der Pflanzenschutzmittelverordnung und was bedeutet das genau? </w:t>
            </w:r>
          </w:p>
        </w:tc>
      </w:tr>
    </w:tbl>
    <w:p w14:paraId="43346DC7" w14:textId="77777777" w:rsidR="00FA1A50" w:rsidRDefault="00FA1A50"/>
    <w:p w14:paraId="4D643B2B"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B857A4D" w14:textId="77777777" w:rsidTr="00FA1A50">
        <w:trPr>
          <w:cantSplit/>
        </w:trPr>
        <w:tc>
          <w:tcPr>
            <w:tcW w:w="1204" w:type="dxa"/>
            <w:hideMark/>
          </w:tcPr>
          <w:p w14:paraId="193EAC3A" w14:textId="77777777" w:rsidR="00FA1A50" w:rsidRDefault="00FA1A50">
            <w:pPr>
              <w:spacing w:before="100" w:beforeAutospacing="1" w:after="100" w:afterAutospacing="1"/>
              <w:rPr>
                <w:rFonts w:ascii="Times New Roman" w:hAnsi="Times New Roman"/>
                <w:lang w:eastAsia="de-CH"/>
              </w:rPr>
            </w:pPr>
            <w:r>
              <w:rPr>
                <w:b/>
              </w:rPr>
              <w:t>21.7206</w:t>
            </w:r>
          </w:p>
        </w:tc>
        <w:tc>
          <w:tcPr>
            <w:tcW w:w="8143" w:type="dxa"/>
            <w:hideMark/>
          </w:tcPr>
          <w:p w14:paraId="1461EB1D" w14:textId="77777777" w:rsidR="00FA1A50" w:rsidRDefault="00FA1A50">
            <w:pPr>
              <w:spacing w:before="100" w:beforeAutospacing="1" w:after="100" w:afterAutospacing="1"/>
            </w:pPr>
            <w:r>
              <w:rPr>
                <w:b/>
              </w:rPr>
              <w:t>Gugger. Pflanzenschutzmittel-Bestimmungen in der EU - welche Regeln übernimmt die Schweiz im Bereich Privatanwendung?</w:t>
            </w:r>
          </w:p>
        </w:tc>
      </w:tr>
      <w:tr w:rsidR="00FA1A50" w14:paraId="43AB9406" w14:textId="77777777" w:rsidTr="00FA1A50">
        <w:trPr>
          <w:cantSplit/>
        </w:trPr>
        <w:tc>
          <w:tcPr>
            <w:tcW w:w="1204" w:type="dxa"/>
            <w:hideMark/>
          </w:tcPr>
          <w:p w14:paraId="1AB18962" w14:textId="77777777" w:rsidR="00FA1A50" w:rsidRDefault="00FA1A50">
            <w:pPr>
              <w:spacing w:before="100" w:beforeAutospacing="1" w:after="100" w:afterAutospacing="1"/>
            </w:pPr>
            <w:r>
              <w:t> </w:t>
            </w:r>
          </w:p>
        </w:tc>
        <w:tc>
          <w:tcPr>
            <w:tcW w:w="8143" w:type="dxa"/>
            <w:hideMark/>
          </w:tcPr>
          <w:p w14:paraId="27F02AED" w14:textId="77777777" w:rsidR="00FA1A50" w:rsidRDefault="00FA1A50">
            <w:pPr>
              <w:spacing w:before="100" w:beforeAutospacing="1" w:after="100" w:afterAutospacing="1"/>
            </w:pPr>
            <w:r>
              <w:t> </w:t>
            </w:r>
          </w:p>
        </w:tc>
      </w:tr>
      <w:tr w:rsidR="00FA1A50" w14:paraId="43E50B0C" w14:textId="77777777" w:rsidTr="00FA1A50">
        <w:trPr>
          <w:cantSplit/>
        </w:trPr>
        <w:tc>
          <w:tcPr>
            <w:tcW w:w="1204" w:type="dxa"/>
            <w:hideMark/>
          </w:tcPr>
          <w:p w14:paraId="285A806D" w14:textId="77777777" w:rsidR="00FA1A50" w:rsidRDefault="00FA1A50">
            <w:pPr>
              <w:spacing w:before="100" w:beforeAutospacing="1" w:after="100" w:afterAutospacing="1"/>
            </w:pPr>
            <w:r>
              <w:t> </w:t>
            </w:r>
          </w:p>
        </w:tc>
        <w:tc>
          <w:tcPr>
            <w:tcW w:w="8143" w:type="dxa"/>
            <w:hideMark/>
          </w:tcPr>
          <w:p w14:paraId="32FD8BB2" w14:textId="076CBF3C" w:rsidR="00FA1A50" w:rsidRDefault="00FA1A50">
            <w:pPr>
              <w:spacing w:before="100" w:beforeAutospacing="1" w:after="100" w:afterAutospacing="1"/>
            </w:pPr>
            <w:r>
              <w:t xml:space="preserve">Gemäss Antwort des Bundesrats auf meine Frage 20.6105 wurde die Pflanzenschutzmittelverordnung per 01.01.2021 so angepasst, dass in der Europäischen Union (EU) zurückgezogene Stoffe in der Schweiz auf der Grundlage von EU-Entscheidungen zurückgezogen werden können. </w:t>
            </w:r>
            <w:r w:rsidR="007812CA">
              <w:br/>
            </w:r>
            <w:r>
              <w:t xml:space="preserve">- Gilt die Übernahme von EU-Regelungen im Bereich Pestizide auch für die Privatanwendung? </w:t>
            </w:r>
            <w:r w:rsidR="007812CA">
              <w:br/>
              <w:t xml:space="preserve">- </w:t>
            </w:r>
            <w:r>
              <w:t xml:space="preserve">Wenn nein, warum nicht? </w:t>
            </w:r>
            <w:r w:rsidR="007812CA">
              <w:br/>
            </w:r>
            <w:r>
              <w:t xml:space="preserve">- Wenn ja, was ändert sich und ab wann werden diese Änderungen übernommen? </w:t>
            </w:r>
          </w:p>
        </w:tc>
      </w:tr>
    </w:tbl>
    <w:p w14:paraId="44E5ADF7" w14:textId="77777777" w:rsidR="00FA1A50" w:rsidRDefault="00FA1A50"/>
    <w:p w14:paraId="3A4FB812"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4AA2082" w14:textId="77777777" w:rsidTr="00FA1A50">
        <w:trPr>
          <w:cantSplit/>
        </w:trPr>
        <w:tc>
          <w:tcPr>
            <w:tcW w:w="1204" w:type="dxa"/>
            <w:hideMark/>
          </w:tcPr>
          <w:p w14:paraId="1F554E20" w14:textId="77777777" w:rsidR="00FA1A50" w:rsidRDefault="00FA1A50">
            <w:pPr>
              <w:spacing w:before="100" w:beforeAutospacing="1" w:after="100" w:afterAutospacing="1"/>
              <w:rPr>
                <w:rFonts w:ascii="Times New Roman" w:hAnsi="Times New Roman"/>
                <w:lang w:eastAsia="de-CH"/>
              </w:rPr>
            </w:pPr>
            <w:r>
              <w:rPr>
                <w:b/>
              </w:rPr>
              <w:t>21.7207</w:t>
            </w:r>
          </w:p>
        </w:tc>
        <w:tc>
          <w:tcPr>
            <w:tcW w:w="8143" w:type="dxa"/>
            <w:hideMark/>
          </w:tcPr>
          <w:p w14:paraId="26A2F552" w14:textId="77777777" w:rsidR="00FA1A50" w:rsidRDefault="00FA1A50">
            <w:pPr>
              <w:spacing w:before="100" w:beforeAutospacing="1" w:after="100" w:afterAutospacing="1"/>
            </w:pPr>
            <w:r>
              <w:rPr>
                <w:b/>
              </w:rPr>
              <w:t>Gugger. Sind nachtaktive Insekten von Pestiziden betroffen?</w:t>
            </w:r>
          </w:p>
        </w:tc>
      </w:tr>
      <w:tr w:rsidR="00FA1A50" w14:paraId="716B7F97" w14:textId="77777777" w:rsidTr="00FA1A50">
        <w:trPr>
          <w:cantSplit/>
        </w:trPr>
        <w:tc>
          <w:tcPr>
            <w:tcW w:w="1204" w:type="dxa"/>
            <w:hideMark/>
          </w:tcPr>
          <w:p w14:paraId="1DADED47" w14:textId="77777777" w:rsidR="00FA1A50" w:rsidRDefault="00FA1A50">
            <w:pPr>
              <w:spacing w:before="100" w:beforeAutospacing="1" w:after="100" w:afterAutospacing="1"/>
            </w:pPr>
            <w:r>
              <w:t> </w:t>
            </w:r>
          </w:p>
        </w:tc>
        <w:tc>
          <w:tcPr>
            <w:tcW w:w="8143" w:type="dxa"/>
            <w:hideMark/>
          </w:tcPr>
          <w:p w14:paraId="34746C4C" w14:textId="77777777" w:rsidR="00FA1A50" w:rsidRDefault="00FA1A50">
            <w:pPr>
              <w:spacing w:before="100" w:beforeAutospacing="1" w:after="100" w:afterAutospacing="1"/>
            </w:pPr>
            <w:r>
              <w:t> </w:t>
            </w:r>
          </w:p>
        </w:tc>
      </w:tr>
      <w:tr w:rsidR="00FA1A50" w14:paraId="1063237A" w14:textId="77777777" w:rsidTr="00FA1A50">
        <w:trPr>
          <w:cantSplit/>
        </w:trPr>
        <w:tc>
          <w:tcPr>
            <w:tcW w:w="1204" w:type="dxa"/>
            <w:hideMark/>
          </w:tcPr>
          <w:p w14:paraId="440AB7D8" w14:textId="77777777" w:rsidR="00FA1A50" w:rsidRDefault="00FA1A50">
            <w:pPr>
              <w:spacing w:before="100" w:beforeAutospacing="1" w:after="100" w:afterAutospacing="1"/>
            </w:pPr>
            <w:r>
              <w:t> </w:t>
            </w:r>
          </w:p>
        </w:tc>
        <w:tc>
          <w:tcPr>
            <w:tcW w:w="8143" w:type="dxa"/>
            <w:hideMark/>
          </w:tcPr>
          <w:p w14:paraId="6A3BBA33" w14:textId="6B15236E" w:rsidR="00FA1A50" w:rsidRDefault="00FA1A50">
            <w:pPr>
              <w:spacing w:before="100" w:beforeAutospacing="1" w:after="100" w:afterAutospacing="1"/>
            </w:pPr>
            <w:r>
              <w:t xml:space="preserve">Auf meine Frage 20.5741 antwortet der Bundesrat, dass Pyrethroide für Bienen nur dann gefährlich sind, wenn sie zum Zeitpunkt der Behandlung direkt vom Produkt betroffen sind. Aus diesem Grund müssten diese Produkte abends, ausserhalb der Flugzeit von Insekten angewendet werden. </w:t>
            </w:r>
            <w:r w:rsidR="007812CA">
              <w:br/>
            </w:r>
            <w:r>
              <w:t xml:space="preserve">- Welche Insekten sind nachts in landwirtschaftlichen Kulturen aktiv und welche nützlichen Funktionen haben sie, beispielsweise als Bestäuber? </w:t>
            </w:r>
            <w:r w:rsidR="007812CA">
              <w:br/>
            </w:r>
            <w:r>
              <w:t xml:space="preserve">- Wie stark sind nachtaktive Insekten also von Pestiziden betroffen? </w:t>
            </w:r>
          </w:p>
        </w:tc>
      </w:tr>
    </w:tbl>
    <w:p w14:paraId="4654B6D8" w14:textId="77777777" w:rsidR="00FA1A50" w:rsidRDefault="00FA1A50"/>
    <w:p w14:paraId="3AF746CC" w14:textId="44EF9937" w:rsidR="00FA1A50" w:rsidRDefault="00FA1A50"/>
    <w:p w14:paraId="36D59BBD" w14:textId="182C8965" w:rsidR="00C44E39" w:rsidRDefault="00C44E39"/>
    <w:p w14:paraId="7F9FA308" w14:textId="6B1A5B8C" w:rsidR="00C44E39" w:rsidRDefault="00C44E39"/>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4D7C92B" w14:textId="77777777" w:rsidTr="00C44E39">
        <w:trPr>
          <w:cantSplit/>
        </w:trPr>
        <w:tc>
          <w:tcPr>
            <w:tcW w:w="1204" w:type="dxa"/>
            <w:hideMark/>
          </w:tcPr>
          <w:p w14:paraId="3B63E124" w14:textId="77777777" w:rsidR="00FA1A50" w:rsidRDefault="00FA1A50">
            <w:pPr>
              <w:spacing w:before="100" w:beforeAutospacing="1" w:after="100" w:afterAutospacing="1"/>
              <w:rPr>
                <w:rFonts w:ascii="Times New Roman" w:hAnsi="Times New Roman"/>
                <w:lang w:eastAsia="de-CH"/>
              </w:rPr>
            </w:pPr>
            <w:r>
              <w:rPr>
                <w:b/>
              </w:rPr>
              <w:lastRenderedPageBreak/>
              <w:t>21.7209</w:t>
            </w:r>
          </w:p>
        </w:tc>
        <w:tc>
          <w:tcPr>
            <w:tcW w:w="8143" w:type="dxa"/>
            <w:hideMark/>
          </w:tcPr>
          <w:p w14:paraId="01C1048A" w14:textId="77777777" w:rsidR="00FA1A50" w:rsidRDefault="00FA1A50">
            <w:pPr>
              <w:spacing w:before="100" w:beforeAutospacing="1" w:after="100" w:afterAutospacing="1"/>
            </w:pPr>
            <w:r>
              <w:rPr>
                <w:b/>
              </w:rPr>
              <w:t>Trede. Unterschiedliche Regelungen der Privatanwendung von Pestiziden in Nachbarländern?</w:t>
            </w:r>
          </w:p>
        </w:tc>
      </w:tr>
      <w:tr w:rsidR="00FA1A50" w14:paraId="2CD0BE49" w14:textId="77777777" w:rsidTr="00C44E39">
        <w:trPr>
          <w:cantSplit/>
        </w:trPr>
        <w:tc>
          <w:tcPr>
            <w:tcW w:w="1204" w:type="dxa"/>
            <w:hideMark/>
          </w:tcPr>
          <w:p w14:paraId="454D68D0" w14:textId="77777777" w:rsidR="00FA1A50" w:rsidRDefault="00FA1A50">
            <w:pPr>
              <w:spacing w:before="100" w:beforeAutospacing="1" w:after="100" w:afterAutospacing="1"/>
            </w:pPr>
            <w:r>
              <w:t> </w:t>
            </w:r>
          </w:p>
        </w:tc>
        <w:tc>
          <w:tcPr>
            <w:tcW w:w="8143" w:type="dxa"/>
            <w:hideMark/>
          </w:tcPr>
          <w:p w14:paraId="45BADD83" w14:textId="77777777" w:rsidR="00FA1A50" w:rsidRDefault="00FA1A50">
            <w:pPr>
              <w:spacing w:before="100" w:beforeAutospacing="1" w:after="100" w:afterAutospacing="1"/>
            </w:pPr>
            <w:r>
              <w:t> </w:t>
            </w:r>
          </w:p>
        </w:tc>
      </w:tr>
      <w:tr w:rsidR="00FA1A50" w14:paraId="4FEF511F" w14:textId="77777777" w:rsidTr="00C44E39">
        <w:trPr>
          <w:cantSplit/>
        </w:trPr>
        <w:tc>
          <w:tcPr>
            <w:tcW w:w="1204" w:type="dxa"/>
            <w:hideMark/>
          </w:tcPr>
          <w:p w14:paraId="5F20CC3C" w14:textId="77777777" w:rsidR="00FA1A50" w:rsidRDefault="00FA1A50">
            <w:pPr>
              <w:spacing w:before="100" w:beforeAutospacing="1" w:after="100" w:afterAutospacing="1"/>
            </w:pPr>
            <w:r>
              <w:t> </w:t>
            </w:r>
          </w:p>
        </w:tc>
        <w:tc>
          <w:tcPr>
            <w:tcW w:w="8143" w:type="dxa"/>
            <w:hideMark/>
          </w:tcPr>
          <w:p w14:paraId="08481236" w14:textId="32CB559D" w:rsidR="00FA1A50" w:rsidRDefault="00FA1A50">
            <w:pPr>
              <w:spacing w:before="100" w:beforeAutospacing="1" w:after="100" w:afterAutospacing="1"/>
            </w:pPr>
            <w:r>
              <w:t xml:space="preserve">In Deutschland wird die Privatanwendung von Pestiziden deutlich strenger geregelt. Mittel, die sehr giftig sind, ätzend oder häufig allergische Reaktionen hervorrufen, werden im Hobbybereich nicht zugelassen. Hierzulande weist fast jedes Pestizid den Warnhinweis auf "Kann allergische Reaktionen hervorrufen". </w:t>
            </w:r>
            <w:r w:rsidR="007812CA">
              <w:br/>
            </w:r>
            <w:r>
              <w:t xml:space="preserve">- Wie erklärt der Bundesrat die Diskrepanz? </w:t>
            </w:r>
            <w:r w:rsidR="007812CA">
              <w:br/>
            </w:r>
            <w:r>
              <w:t xml:space="preserve">- Ist er bereit, sich bei der Zulassung für die Privatanwendung an den strengeren Regeln Deutschlands zu orientieren? </w:t>
            </w:r>
            <w:r w:rsidR="007812CA">
              <w:br/>
            </w:r>
            <w:r>
              <w:t xml:space="preserve">Wenn nein, warum? </w:t>
            </w:r>
          </w:p>
        </w:tc>
      </w:tr>
    </w:tbl>
    <w:p w14:paraId="2B07F23F" w14:textId="77777777" w:rsidR="00FA1A50" w:rsidRDefault="00FA1A50"/>
    <w:p w14:paraId="6AE52883"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1926221" w14:textId="77777777" w:rsidTr="00FA1A50">
        <w:trPr>
          <w:cantSplit/>
        </w:trPr>
        <w:tc>
          <w:tcPr>
            <w:tcW w:w="1204" w:type="dxa"/>
            <w:hideMark/>
          </w:tcPr>
          <w:p w14:paraId="74500A52" w14:textId="77777777" w:rsidR="00FA1A50" w:rsidRDefault="00FA1A50">
            <w:pPr>
              <w:spacing w:before="100" w:beforeAutospacing="1" w:after="100" w:afterAutospacing="1"/>
              <w:rPr>
                <w:rFonts w:ascii="Times New Roman" w:hAnsi="Times New Roman"/>
                <w:lang w:eastAsia="de-CH"/>
              </w:rPr>
            </w:pPr>
            <w:r>
              <w:rPr>
                <w:b/>
              </w:rPr>
              <w:t>21.7210</w:t>
            </w:r>
          </w:p>
        </w:tc>
        <w:tc>
          <w:tcPr>
            <w:tcW w:w="8143" w:type="dxa"/>
            <w:hideMark/>
          </w:tcPr>
          <w:p w14:paraId="3DA8D8CF" w14:textId="77777777" w:rsidR="00FA1A50" w:rsidRDefault="00FA1A50">
            <w:pPr>
              <w:spacing w:before="100" w:beforeAutospacing="1" w:after="100" w:afterAutospacing="1"/>
            </w:pPr>
            <w:r>
              <w:rPr>
                <w:b/>
              </w:rPr>
              <w:t>Pasquier. Widersprechen sich im Fall der Pflanzenschutzmittel das Verhältnismässigkeitsprinzip und das Vorsorgeprinzip?</w:t>
            </w:r>
          </w:p>
        </w:tc>
      </w:tr>
      <w:tr w:rsidR="00FA1A50" w14:paraId="1F651CCF" w14:textId="77777777" w:rsidTr="00FA1A50">
        <w:trPr>
          <w:cantSplit/>
        </w:trPr>
        <w:tc>
          <w:tcPr>
            <w:tcW w:w="1204" w:type="dxa"/>
            <w:hideMark/>
          </w:tcPr>
          <w:p w14:paraId="37CB592A" w14:textId="77777777" w:rsidR="00FA1A50" w:rsidRDefault="00FA1A50">
            <w:pPr>
              <w:spacing w:before="100" w:beforeAutospacing="1" w:after="100" w:afterAutospacing="1"/>
            </w:pPr>
            <w:r>
              <w:t> </w:t>
            </w:r>
          </w:p>
        </w:tc>
        <w:tc>
          <w:tcPr>
            <w:tcW w:w="8143" w:type="dxa"/>
            <w:hideMark/>
          </w:tcPr>
          <w:p w14:paraId="0F287D8C" w14:textId="77777777" w:rsidR="00FA1A50" w:rsidRDefault="00FA1A50">
            <w:pPr>
              <w:spacing w:before="100" w:beforeAutospacing="1" w:after="100" w:afterAutospacing="1"/>
            </w:pPr>
            <w:r>
              <w:t> </w:t>
            </w:r>
          </w:p>
        </w:tc>
      </w:tr>
      <w:tr w:rsidR="00FA1A50" w14:paraId="2206BF15" w14:textId="77777777" w:rsidTr="00FA1A50">
        <w:trPr>
          <w:cantSplit/>
        </w:trPr>
        <w:tc>
          <w:tcPr>
            <w:tcW w:w="1204" w:type="dxa"/>
            <w:hideMark/>
          </w:tcPr>
          <w:p w14:paraId="050EE67A" w14:textId="77777777" w:rsidR="00FA1A50" w:rsidRDefault="00FA1A50">
            <w:pPr>
              <w:spacing w:before="100" w:beforeAutospacing="1" w:after="100" w:afterAutospacing="1"/>
            </w:pPr>
            <w:r>
              <w:t> </w:t>
            </w:r>
          </w:p>
        </w:tc>
        <w:tc>
          <w:tcPr>
            <w:tcW w:w="8143" w:type="dxa"/>
            <w:hideMark/>
          </w:tcPr>
          <w:p w14:paraId="27AC8F6B" w14:textId="55A645FD" w:rsidR="00FA1A50" w:rsidRDefault="00FA1A50">
            <w:pPr>
              <w:spacing w:before="100" w:beforeAutospacing="1" w:after="100" w:afterAutospacing="1"/>
            </w:pPr>
            <w:r>
              <w:t xml:space="preserve">In seiner Antwort auf meine Frage 20.5745 erklärte der Bundesrat, dass das Verhältnismässigkeitsprinzip infrage gestellt würde, wenn die Möglichkeit gestrichen würde, Fristen zu setzen für die Verwendung von Pflanzenschutzmitteln, deren Zulassung widerrufen wurde. Das Streichen dieser Möglichkeit wurde daher nicht in Betracht gezogen. </w:t>
            </w:r>
            <w:r w:rsidR="007812CA">
              <w:br/>
            </w:r>
            <w:r>
              <w:t xml:space="preserve">- Was versteht der Bundesrat hier unter Verhältnismässigkeit? </w:t>
            </w:r>
            <w:r w:rsidR="007812CA">
              <w:br/>
            </w:r>
            <w:r>
              <w:t xml:space="preserve">- Wie rechtfertigt der Bundesrat, dass er hier dem Verhältnismässigkeitsprinzip gegenüber dem Vorsorgeprinzip den Vorrang gibt? </w:t>
            </w:r>
          </w:p>
        </w:tc>
      </w:tr>
    </w:tbl>
    <w:p w14:paraId="77DD5FD8" w14:textId="77777777" w:rsidR="00FA1A50" w:rsidRDefault="00FA1A50"/>
    <w:p w14:paraId="02B2CBCC"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FF909A5" w14:textId="77777777" w:rsidTr="00FA1A50">
        <w:trPr>
          <w:cantSplit/>
        </w:trPr>
        <w:tc>
          <w:tcPr>
            <w:tcW w:w="1204" w:type="dxa"/>
            <w:hideMark/>
          </w:tcPr>
          <w:p w14:paraId="2040FAFF" w14:textId="77777777" w:rsidR="00FA1A50" w:rsidRDefault="00FA1A50">
            <w:pPr>
              <w:spacing w:before="100" w:beforeAutospacing="1" w:after="100" w:afterAutospacing="1"/>
              <w:rPr>
                <w:rFonts w:ascii="Times New Roman" w:hAnsi="Times New Roman"/>
                <w:lang w:eastAsia="de-CH"/>
              </w:rPr>
            </w:pPr>
            <w:r>
              <w:rPr>
                <w:b/>
              </w:rPr>
              <w:t>21.7212</w:t>
            </w:r>
          </w:p>
        </w:tc>
        <w:tc>
          <w:tcPr>
            <w:tcW w:w="8143" w:type="dxa"/>
            <w:hideMark/>
          </w:tcPr>
          <w:p w14:paraId="77E9D0B8" w14:textId="77777777" w:rsidR="00FA1A50" w:rsidRDefault="00FA1A50">
            <w:pPr>
              <w:spacing w:before="100" w:beforeAutospacing="1" w:after="100" w:afterAutospacing="1"/>
            </w:pPr>
            <w:r>
              <w:rPr>
                <w:b/>
              </w:rPr>
              <w:t>Klopfenstein Broggini. Wie gelangt der Bundesrat zum Schluss, dass die Produktionsfunktion der Schweizer Böden in Zukunft nicht bedroht wird?</w:t>
            </w:r>
          </w:p>
        </w:tc>
      </w:tr>
      <w:tr w:rsidR="00FA1A50" w14:paraId="6E42163E" w14:textId="77777777" w:rsidTr="00FA1A50">
        <w:trPr>
          <w:cantSplit/>
        </w:trPr>
        <w:tc>
          <w:tcPr>
            <w:tcW w:w="1204" w:type="dxa"/>
            <w:hideMark/>
          </w:tcPr>
          <w:p w14:paraId="6FF3E0DF" w14:textId="77777777" w:rsidR="00FA1A50" w:rsidRDefault="00FA1A50">
            <w:pPr>
              <w:spacing w:before="100" w:beforeAutospacing="1" w:after="100" w:afterAutospacing="1"/>
            </w:pPr>
            <w:r>
              <w:t> </w:t>
            </w:r>
          </w:p>
        </w:tc>
        <w:tc>
          <w:tcPr>
            <w:tcW w:w="8143" w:type="dxa"/>
            <w:hideMark/>
          </w:tcPr>
          <w:p w14:paraId="7A06B45C" w14:textId="77777777" w:rsidR="00FA1A50" w:rsidRDefault="00FA1A50">
            <w:pPr>
              <w:spacing w:before="100" w:beforeAutospacing="1" w:after="100" w:afterAutospacing="1"/>
            </w:pPr>
            <w:r>
              <w:t> </w:t>
            </w:r>
          </w:p>
        </w:tc>
      </w:tr>
      <w:tr w:rsidR="00FA1A50" w14:paraId="3544AA4D" w14:textId="77777777" w:rsidTr="00FA1A50">
        <w:trPr>
          <w:cantSplit/>
        </w:trPr>
        <w:tc>
          <w:tcPr>
            <w:tcW w:w="1204" w:type="dxa"/>
            <w:hideMark/>
          </w:tcPr>
          <w:p w14:paraId="785C4D38" w14:textId="77777777" w:rsidR="00FA1A50" w:rsidRDefault="00FA1A50">
            <w:pPr>
              <w:spacing w:before="100" w:beforeAutospacing="1" w:after="100" w:afterAutospacing="1"/>
            </w:pPr>
            <w:r>
              <w:t> </w:t>
            </w:r>
          </w:p>
        </w:tc>
        <w:tc>
          <w:tcPr>
            <w:tcW w:w="8143" w:type="dxa"/>
            <w:hideMark/>
          </w:tcPr>
          <w:p w14:paraId="080B5190" w14:textId="3D9367E8" w:rsidR="00FA1A50" w:rsidRDefault="00FA1A50">
            <w:pPr>
              <w:spacing w:before="100" w:beforeAutospacing="1" w:after="100" w:afterAutospacing="1"/>
            </w:pPr>
            <w:r>
              <w:t xml:space="preserve">Auf eine meiner Fragen in der Interpellation 20.4101 hat der Bundesrat folgendermassen geantwortet: "Bodenbiologische Messdaten der Nationalen Bodenbeobachtung geben keinen Hinweis, dass sich die Produktionsfunktion von Böden in der Schweiz in eine Richtung verändert, welche sich langfristig negativ auf die Nahrungsmittelproduktion und damit auf die Ernährungssicherheit der Schweiz auswirken würde." Auf der Internetseite des Bundesamts für Umwelt (BAFU) unter dem Thema "Boden" und dann "Das Wichtigste in Kürze" wird die Lage ganz anders dargestellt. </w:t>
            </w:r>
            <w:r w:rsidR="007812CA">
              <w:br/>
            </w:r>
            <w:r>
              <w:t xml:space="preserve">Wie gelangt der Bundesrat zu diesem Schluss und warum unterscheidet er sich so stark von jenem des BAFU? </w:t>
            </w:r>
          </w:p>
        </w:tc>
      </w:tr>
    </w:tbl>
    <w:p w14:paraId="26460D2A" w14:textId="77777777" w:rsidR="00FA1A50" w:rsidRDefault="00FA1A50"/>
    <w:p w14:paraId="6873B8C8"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61B151D" w14:textId="77777777" w:rsidTr="00FA1A50">
        <w:trPr>
          <w:cantSplit/>
        </w:trPr>
        <w:tc>
          <w:tcPr>
            <w:tcW w:w="1204" w:type="dxa"/>
            <w:hideMark/>
          </w:tcPr>
          <w:p w14:paraId="3A84B729" w14:textId="77777777" w:rsidR="00FA1A50" w:rsidRDefault="00FA1A50">
            <w:pPr>
              <w:spacing w:before="100" w:beforeAutospacing="1" w:after="100" w:afterAutospacing="1"/>
              <w:rPr>
                <w:rFonts w:ascii="Times New Roman" w:hAnsi="Times New Roman"/>
                <w:lang w:eastAsia="de-CH"/>
              </w:rPr>
            </w:pPr>
            <w:r>
              <w:rPr>
                <w:b/>
              </w:rPr>
              <w:t>21.7233</w:t>
            </w:r>
          </w:p>
        </w:tc>
        <w:tc>
          <w:tcPr>
            <w:tcW w:w="8143" w:type="dxa"/>
            <w:hideMark/>
          </w:tcPr>
          <w:p w14:paraId="107365F5" w14:textId="77777777" w:rsidR="00FA1A50" w:rsidRDefault="00FA1A50">
            <w:pPr>
              <w:spacing w:before="100" w:beforeAutospacing="1" w:after="100" w:afterAutospacing="1"/>
            </w:pPr>
            <w:r>
              <w:rPr>
                <w:b/>
              </w:rPr>
              <w:t>Hurni. Kommen die Mieterinnen und Mieter von Geschäftslokalen durch?</w:t>
            </w:r>
          </w:p>
        </w:tc>
      </w:tr>
      <w:tr w:rsidR="00FA1A50" w14:paraId="64373BC4" w14:textId="77777777" w:rsidTr="00FA1A50">
        <w:trPr>
          <w:cantSplit/>
        </w:trPr>
        <w:tc>
          <w:tcPr>
            <w:tcW w:w="1204" w:type="dxa"/>
            <w:hideMark/>
          </w:tcPr>
          <w:p w14:paraId="4805BA59" w14:textId="77777777" w:rsidR="00FA1A50" w:rsidRDefault="00FA1A50">
            <w:pPr>
              <w:spacing w:before="100" w:beforeAutospacing="1" w:after="100" w:afterAutospacing="1"/>
            </w:pPr>
            <w:r>
              <w:t> </w:t>
            </w:r>
          </w:p>
        </w:tc>
        <w:tc>
          <w:tcPr>
            <w:tcW w:w="8143" w:type="dxa"/>
            <w:hideMark/>
          </w:tcPr>
          <w:p w14:paraId="1ECAC6BE" w14:textId="77777777" w:rsidR="00FA1A50" w:rsidRDefault="00FA1A50">
            <w:pPr>
              <w:spacing w:before="100" w:beforeAutospacing="1" w:after="100" w:afterAutospacing="1"/>
            </w:pPr>
            <w:r>
              <w:t> </w:t>
            </w:r>
          </w:p>
        </w:tc>
      </w:tr>
      <w:tr w:rsidR="00FA1A50" w14:paraId="67CFDA20" w14:textId="77777777" w:rsidTr="00FA1A50">
        <w:trPr>
          <w:cantSplit/>
        </w:trPr>
        <w:tc>
          <w:tcPr>
            <w:tcW w:w="1204" w:type="dxa"/>
            <w:hideMark/>
          </w:tcPr>
          <w:p w14:paraId="35FCB8C1" w14:textId="77777777" w:rsidR="00FA1A50" w:rsidRDefault="00FA1A50">
            <w:pPr>
              <w:spacing w:before="100" w:beforeAutospacing="1" w:after="100" w:afterAutospacing="1"/>
            </w:pPr>
            <w:r>
              <w:t> </w:t>
            </w:r>
          </w:p>
        </w:tc>
        <w:tc>
          <w:tcPr>
            <w:tcW w:w="8143" w:type="dxa"/>
            <w:hideMark/>
          </w:tcPr>
          <w:p w14:paraId="3B4882D4" w14:textId="44E5D717" w:rsidR="00FA1A50" w:rsidRDefault="00FA1A50">
            <w:pPr>
              <w:spacing w:before="100" w:beforeAutospacing="1" w:after="100" w:afterAutospacing="1"/>
            </w:pPr>
            <w:r>
              <w:t xml:space="preserve">In der Debatte zum Covid-19-Geschäftsmietegesetz hat der Bundesrat häufig wiederholt, dass sich die Mieterinnen und Mieter von Geschäftslokalen mit ihren Vermieterinnen oder Vermietern arrangieren würden und dass das Gesetz nicht notwendig sei. </w:t>
            </w:r>
            <w:r w:rsidR="007812CA">
              <w:br/>
            </w:r>
            <w:r>
              <w:t xml:space="preserve">Verfügt der Bundesrat über Zahlen zu den Mieterinnen und Mietern von Geschäftslokalen, die heute mit ihren Mietenzahlungen in Verzug sind? </w:t>
            </w:r>
          </w:p>
        </w:tc>
      </w:tr>
    </w:tbl>
    <w:p w14:paraId="2BEFF909" w14:textId="77777777" w:rsidR="00FA1A50" w:rsidRDefault="00FA1A50"/>
    <w:p w14:paraId="303187F7" w14:textId="77777777" w:rsidR="00FA1A50" w:rsidRDefault="00FA1A50"/>
    <w:p w14:paraId="7739E352" w14:textId="77777777" w:rsidR="00FA1A50" w:rsidRDefault="00FA1A50"/>
    <w:p w14:paraId="02D2C3C5" w14:textId="77777777" w:rsidR="00FA1A50" w:rsidRDefault="00FA1A50">
      <w:pPr>
        <w:rPr>
          <w:b/>
        </w:rPr>
      </w:pPr>
      <w:r w:rsidRPr="00FA1A50">
        <w:rPr>
          <w:b/>
        </w:rPr>
        <w:t>Departement für Umwelt, Verkehr, Energie und Kommunikation</w:t>
      </w:r>
    </w:p>
    <w:p w14:paraId="6AACFD28"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17BA904" w14:textId="77777777" w:rsidTr="00FA1A50">
        <w:trPr>
          <w:cantSplit/>
        </w:trPr>
        <w:tc>
          <w:tcPr>
            <w:tcW w:w="1204" w:type="dxa"/>
            <w:hideMark/>
          </w:tcPr>
          <w:p w14:paraId="0978E844" w14:textId="77777777" w:rsidR="00FA1A50" w:rsidRDefault="00FA1A50">
            <w:pPr>
              <w:spacing w:before="100" w:beforeAutospacing="1" w:after="100" w:afterAutospacing="1"/>
              <w:rPr>
                <w:rFonts w:ascii="Times New Roman" w:hAnsi="Times New Roman"/>
                <w:lang w:eastAsia="de-CH"/>
              </w:rPr>
            </w:pPr>
            <w:r>
              <w:rPr>
                <w:b/>
              </w:rPr>
              <w:t>21.7009</w:t>
            </w:r>
          </w:p>
        </w:tc>
        <w:tc>
          <w:tcPr>
            <w:tcW w:w="8143" w:type="dxa"/>
            <w:hideMark/>
          </w:tcPr>
          <w:p w14:paraId="7E731F10" w14:textId="77777777" w:rsidR="00FA1A50" w:rsidRDefault="00FA1A50">
            <w:pPr>
              <w:spacing w:before="100" w:beforeAutospacing="1" w:after="100" w:afterAutospacing="1"/>
            </w:pPr>
            <w:r>
              <w:rPr>
                <w:b/>
              </w:rPr>
              <w:t>Nantermod. Motion 20.3080: Umsetzung auf den Sommer?</w:t>
            </w:r>
          </w:p>
        </w:tc>
      </w:tr>
      <w:tr w:rsidR="00FA1A50" w14:paraId="06351293" w14:textId="77777777" w:rsidTr="00FA1A50">
        <w:trPr>
          <w:cantSplit/>
        </w:trPr>
        <w:tc>
          <w:tcPr>
            <w:tcW w:w="1204" w:type="dxa"/>
            <w:hideMark/>
          </w:tcPr>
          <w:p w14:paraId="200FD034" w14:textId="77777777" w:rsidR="00FA1A50" w:rsidRDefault="00FA1A50">
            <w:pPr>
              <w:spacing w:before="100" w:beforeAutospacing="1" w:after="100" w:afterAutospacing="1"/>
            </w:pPr>
            <w:r>
              <w:t> </w:t>
            </w:r>
          </w:p>
        </w:tc>
        <w:tc>
          <w:tcPr>
            <w:tcW w:w="8143" w:type="dxa"/>
            <w:hideMark/>
          </w:tcPr>
          <w:p w14:paraId="19B314E3" w14:textId="77777777" w:rsidR="00FA1A50" w:rsidRDefault="00FA1A50">
            <w:pPr>
              <w:spacing w:before="100" w:beforeAutospacing="1" w:after="100" w:afterAutospacing="1"/>
            </w:pPr>
            <w:r>
              <w:t> </w:t>
            </w:r>
          </w:p>
        </w:tc>
      </w:tr>
      <w:tr w:rsidR="00FA1A50" w14:paraId="31B40C8B" w14:textId="77777777" w:rsidTr="00FA1A50">
        <w:trPr>
          <w:cantSplit/>
        </w:trPr>
        <w:tc>
          <w:tcPr>
            <w:tcW w:w="1204" w:type="dxa"/>
            <w:hideMark/>
          </w:tcPr>
          <w:p w14:paraId="3D16372B" w14:textId="77777777" w:rsidR="00FA1A50" w:rsidRDefault="00FA1A50">
            <w:pPr>
              <w:spacing w:before="100" w:beforeAutospacing="1" w:after="100" w:afterAutospacing="1"/>
            </w:pPr>
            <w:r>
              <w:t> </w:t>
            </w:r>
          </w:p>
        </w:tc>
        <w:tc>
          <w:tcPr>
            <w:tcW w:w="8143" w:type="dxa"/>
            <w:hideMark/>
          </w:tcPr>
          <w:p w14:paraId="184F3514" w14:textId="2168D505" w:rsidR="00FA1A50" w:rsidRDefault="00FA1A50">
            <w:pPr>
              <w:spacing w:before="100" w:beforeAutospacing="1" w:after="100" w:afterAutospacing="1"/>
            </w:pPr>
            <w:r>
              <w:t xml:space="preserve">Mit der Unterstützung des Bundesrates haben National- und Ständerat die Motion 20.3080 angenommen, mit der eine breitere Verwendung von Elektrofahrrädern im Tourismus ermöglicht werden soll. </w:t>
            </w:r>
            <w:r w:rsidR="007812CA">
              <w:br/>
            </w:r>
            <w:r>
              <w:t xml:space="preserve">Kann der Bundesrat gewährleisten, dass die Motion nach diesen schwierigen Monaten für die Tourismusbranche auf den Sommer 2021 umgesetzt wird, zumindest versuchsweise? </w:t>
            </w:r>
          </w:p>
        </w:tc>
      </w:tr>
    </w:tbl>
    <w:p w14:paraId="635206E3" w14:textId="77777777" w:rsidR="00FA1A50" w:rsidRDefault="00FA1A50"/>
    <w:p w14:paraId="5CDF1CDD" w14:textId="47F59B09" w:rsidR="00FA1A50" w:rsidRDefault="00FA1A5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D50A617" w14:textId="77777777" w:rsidTr="00C44E39">
        <w:trPr>
          <w:cantSplit/>
        </w:trPr>
        <w:tc>
          <w:tcPr>
            <w:tcW w:w="1204" w:type="dxa"/>
            <w:hideMark/>
          </w:tcPr>
          <w:p w14:paraId="7663216C" w14:textId="77777777" w:rsidR="00FA1A50" w:rsidRDefault="00FA1A50">
            <w:pPr>
              <w:spacing w:before="100" w:beforeAutospacing="1" w:after="100" w:afterAutospacing="1"/>
              <w:rPr>
                <w:rFonts w:ascii="Times New Roman" w:hAnsi="Times New Roman"/>
                <w:lang w:eastAsia="de-CH"/>
              </w:rPr>
            </w:pPr>
            <w:r>
              <w:rPr>
                <w:b/>
              </w:rPr>
              <w:lastRenderedPageBreak/>
              <w:t>21.7024</w:t>
            </w:r>
          </w:p>
        </w:tc>
        <w:tc>
          <w:tcPr>
            <w:tcW w:w="8143" w:type="dxa"/>
            <w:hideMark/>
          </w:tcPr>
          <w:p w14:paraId="540635F4" w14:textId="77777777" w:rsidR="00FA1A50" w:rsidRDefault="00FA1A50">
            <w:pPr>
              <w:spacing w:before="100" w:beforeAutospacing="1" w:after="100" w:afterAutospacing="1"/>
            </w:pPr>
            <w:r>
              <w:rPr>
                <w:b/>
              </w:rPr>
              <w:t>Nicolet. Erhalt und Stärkung der Aktivitäten der SBB sowie der Arbeitsplätze im Bezirk Jura-Nord vaudois</w:t>
            </w:r>
          </w:p>
        </w:tc>
      </w:tr>
      <w:tr w:rsidR="00FA1A50" w14:paraId="4BA31E67" w14:textId="77777777" w:rsidTr="00C44E39">
        <w:trPr>
          <w:cantSplit/>
        </w:trPr>
        <w:tc>
          <w:tcPr>
            <w:tcW w:w="1204" w:type="dxa"/>
            <w:hideMark/>
          </w:tcPr>
          <w:p w14:paraId="6A0068AA" w14:textId="77777777" w:rsidR="00FA1A50" w:rsidRDefault="00FA1A50">
            <w:pPr>
              <w:spacing w:before="100" w:beforeAutospacing="1" w:after="100" w:afterAutospacing="1"/>
            </w:pPr>
            <w:r>
              <w:t> </w:t>
            </w:r>
          </w:p>
        </w:tc>
        <w:tc>
          <w:tcPr>
            <w:tcW w:w="8143" w:type="dxa"/>
            <w:hideMark/>
          </w:tcPr>
          <w:p w14:paraId="2CBC3752" w14:textId="77777777" w:rsidR="00FA1A50" w:rsidRDefault="00FA1A50">
            <w:pPr>
              <w:spacing w:before="100" w:beforeAutospacing="1" w:after="100" w:afterAutospacing="1"/>
            </w:pPr>
            <w:r>
              <w:t> </w:t>
            </w:r>
          </w:p>
        </w:tc>
      </w:tr>
      <w:tr w:rsidR="00FA1A50" w14:paraId="0118AC24" w14:textId="77777777" w:rsidTr="00C44E39">
        <w:trPr>
          <w:cantSplit/>
        </w:trPr>
        <w:tc>
          <w:tcPr>
            <w:tcW w:w="1204" w:type="dxa"/>
            <w:hideMark/>
          </w:tcPr>
          <w:p w14:paraId="4BD2388C" w14:textId="77777777" w:rsidR="00FA1A50" w:rsidRDefault="00FA1A50">
            <w:pPr>
              <w:spacing w:before="100" w:beforeAutospacing="1" w:after="100" w:afterAutospacing="1"/>
            </w:pPr>
            <w:r>
              <w:t> </w:t>
            </w:r>
          </w:p>
        </w:tc>
        <w:tc>
          <w:tcPr>
            <w:tcW w:w="8143" w:type="dxa"/>
            <w:hideMark/>
          </w:tcPr>
          <w:p w14:paraId="5AD0389C" w14:textId="454A2E04" w:rsidR="00FA1A50" w:rsidRDefault="00FA1A50">
            <w:pPr>
              <w:spacing w:before="100" w:beforeAutospacing="1" w:after="100" w:afterAutospacing="1"/>
            </w:pPr>
            <w:r>
              <w:t xml:space="preserve">Die Ankündigung der SBB, das Projekt zum Ausbau des Industriewerks in Yverdon-les-Bains einzustellen, hat im Kanton Waadt und vor allem in der Region eine Schockwelle ausgelöst. Rund 650 Arbeitsplätze und ein ganzes regionales Knowhow sind bedroht. </w:t>
            </w:r>
            <w:r w:rsidR="007812CA">
              <w:br/>
            </w:r>
            <w:r>
              <w:t xml:space="preserve">Beabsichtigt der Bundesrat, die SBB bei den Bemühungen der Waadtländer und Yverdoner Behörden zu unterstützen, einen geeigneten Standort zu finden, um die Aktivitäten und Arbeitsplätze im Bezirk Jura-Nord vaudois zu erhalten und zu stärken? </w:t>
            </w:r>
          </w:p>
        </w:tc>
      </w:tr>
    </w:tbl>
    <w:p w14:paraId="2A909109" w14:textId="77777777" w:rsidR="00FA1A50" w:rsidRDefault="00FA1A50"/>
    <w:p w14:paraId="0718C357"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C93AC8B" w14:textId="77777777" w:rsidTr="00FA1A50">
        <w:trPr>
          <w:cantSplit/>
        </w:trPr>
        <w:tc>
          <w:tcPr>
            <w:tcW w:w="1204" w:type="dxa"/>
            <w:hideMark/>
          </w:tcPr>
          <w:p w14:paraId="5C0AA101" w14:textId="77777777" w:rsidR="00FA1A50" w:rsidRDefault="00FA1A50">
            <w:pPr>
              <w:spacing w:before="100" w:beforeAutospacing="1" w:after="100" w:afterAutospacing="1"/>
              <w:rPr>
                <w:rFonts w:ascii="Times New Roman" w:hAnsi="Times New Roman"/>
                <w:lang w:eastAsia="de-CH"/>
              </w:rPr>
            </w:pPr>
            <w:r>
              <w:rPr>
                <w:b/>
              </w:rPr>
              <w:t>21.7044</w:t>
            </w:r>
          </w:p>
        </w:tc>
        <w:tc>
          <w:tcPr>
            <w:tcW w:w="8143" w:type="dxa"/>
            <w:hideMark/>
          </w:tcPr>
          <w:p w14:paraId="1ECF94FF" w14:textId="77777777" w:rsidR="00FA1A50" w:rsidRDefault="00FA1A50">
            <w:pPr>
              <w:spacing w:before="100" w:beforeAutospacing="1" w:after="100" w:afterAutospacing="1"/>
            </w:pPr>
            <w:r>
              <w:rPr>
                <w:b/>
              </w:rPr>
              <w:t>Grin. Erhalt des Industriewerks der SBB in Yverdon-les-Bains oder der Region: ein Wunsch, der den Yverdoner Behörden sehr am Herzen liegt</w:t>
            </w:r>
          </w:p>
        </w:tc>
      </w:tr>
      <w:tr w:rsidR="00FA1A50" w14:paraId="5DBAB5E8" w14:textId="77777777" w:rsidTr="00FA1A50">
        <w:trPr>
          <w:cantSplit/>
        </w:trPr>
        <w:tc>
          <w:tcPr>
            <w:tcW w:w="1204" w:type="dxa"/>
            <w:hideMark/>
          </w:tcPr>
          <w:p w14:paraId="684F02EC" w14:textId="77777777" w:rsidR="00FA1A50" w:rsidRDefault="00FA1A50">
            <w:pPr>
              <w:spacing w:before="100" w:beforeAutospacing="1" w:after="100" w:afterAutospacing="1"/>
            </w:pPr>
            <w:r>
              <w:t> </w:t>
            </w:r>
          </w:p>
        </w:tc>
        <w:tc>
          <w:tcPr>
            <w:tcW w:w="8143" w:type="dxa"/>
            <w:hideMark/>
          </w:tcPr>
          <w:p w14:paraId="3A2FFAF1" w14:textId="77777777" w:rsidR="00FA1A50" w:rsidRDefault="00FA1A50">
            <w:pPr>
              <w:spacing w:before="100" w:beforeAutospacing="1" w:after="100" w:afterAutospacing="1"/>
            </w:pPr>
            <w:r>
              <w:t> </w:t>
            </w:r>
          </w:p>
        </w:tc>
      </w:tr>
      <w:tr w:rsidR="00FA1A50" w14:paraId="6C13D5D5" w14:textId="77777777" w:rsidTr="00FA1A50">
        <w:trPr>
          <w:cantSplit/>
        </w:trPr>
        <w:tc>
          <w:tcPr>
            <w:tcW w:w="1204" w:type="dxa"/>
            <w:hideMark/>
          </w:tcPr>
          <w:p w14:paraId="5EE174A0" w14:textId="77777777" w:rsidR="00FA1A50" w:rsidRDefault="00FA1A50">
            <w:pPr>
              <w:spacing w:before="100" w:beforeAutospacing="1" w:after="100" w:afterAutospacing="1"/>
            </w:pPr>
            <w:r>
              <w:t> </w:t>
            </w:r>
          </w:p>
        </w:tc>
        <w:tc>
          <w:tcPr>
            <w:tcW w:w="8143" w:type="dxa"/>
            <w:hideMark/>
          </w:tcPr>
          <w:p w14:paraId="0A43F4D2" w14:textId="195B9A0A" w:rsidR="00FA1A50" w:rsidRDefault="00FA1A50">
            <w:pPr>
              <w:spacing w:before="100" w:beforeAutospacing="1" w:after="100" w:afterAutospacing="1"/>
            </w:pPr>
            <w:r>
              <w:t xml:space="preserve">Die SBB plant, ihr Industriewerk von Yverdon-les-Bains an einen anderen Standort zu verlegen. Das SBB-Industriewerk ist der drittgrösste Arbeitgeber der Stadt. 650 Angestellte sind dort beschäftigt und die meisten davon wohnen in der Region. Die Stadt ist stolz darauf, Standort eines solchen Unternehmens zu sein, und möchte dies auch in Zukunft bleiben. </w:t>
            </w:r>
            <w:r w:rsidR="007812CA">
              <w:br/>
            </w:r>
            <w:r>
              <w:t xml:space="preserve">Falls der Standort verlegt wird, unterstützt der Bundesrat die Leitung der SBB im Bestreben, in Zusammenarbeit mit den kommunalen und kantonalen Behörden einen neuen Standort in Yverdon oder in der Region zu finden? </w:t>
            </w:r>
          </w:p>
        </w:tc>
      </w:tr>
    </w:tbl>
    <w:p w14:paraId="4FFF3966" w14:textId="77777777" w:rsidR="00FA1A50" w:rsidRDefault="00FA1A50"/>
    <w:p w14:paraId="0D49E2FD"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F26B915" w14:textId="77777777" w:rsidTr="00FA1A50">
        <w:trPr>
          <w:cantSplit/>
        </w:trPr>
        <w:tc>
          <w:tcPr>
            <w:tcW w:w="1204" w:type="dxa"/>
            <w:hideMark/>
          </w:tcPr>
          <w:p w14:paraId="6695AAB9" w14:textId="77777777" w:rsidR="00FA1A50" w:rsidRDefault="00FA1A50">
            <w:pPr>
              <w:spacing w:before="100" w:beforeAutospacing="1" w:after="100" w:afterAutospacing="1"/>
              <w:rPr>
                <w:rFonts w:ascii="Times New Roman" w:hAnsi="Times New Roman"/>
                <w:lang w:eastAsia="de-CH"/>
              </w:rPr>
            </w:pPr>
            <w:r>
              <w:rPr>
                <w:b/>
              </w:rPr>
              <w:t>21.7086</w:t>
            </w:r>
          </w:p>
        </w:tc>
        <w:tc>
          <w:tcPr>
            <w:tcW w:w="8143" w:type="dxa"/>
            <w:hideMark/>
          </w:tcPr>
          <w:p w14:paraId="16C3587F" w14:textId="77777777" w:rsidR="00FA1A50" w:rsidRDefault="00FA1A50">
            <w:pPr>
              <w:spacing w:before="100" w:beforeAutospacing="1" w:after="100" w:afterAutospacing="1"/>
            </w:pPr>
            <w:r>
              <w:rPr>
                <w:b/>
              </w:rPr>
              <w:t>Nicolet. Können der Zeitplan, die Arbeitsplätze und die Investitionen, die für das Ausbauprojekt der SBB in Yverdon-les-Bains angekündigt wurden, bestätigt werden?</w:t>
            </w:r>
          </w:p>
        </w:tc>
      </w:tr>
      <w:tr w:rsidR="00FA1A50" w14:paraId="456B449E" w14:textId="77777777" w:rsidTr="00FA1A50">
        <w:trPr>
          <w:cantSplit/>
        </w:trPr>
        <w:tc>
          <w:tcPr>
            <w:tcW w:w="1204" w:type="dxa"/>
            <w:hideMark/>
          </w:tcPr>
          <w:p w14:paraId="6B973644" w14:textId="77777777" w:rsidR="00FA1A50" w:rsidRDefault="00FA1A50">
            <w:pPr>
              <w:spacing w:before="100" w:beforeAutospacing="1" w:after="100" w:afterAutospacing="1"/>
            </w:pPr>
            <w:r>
              <w:t> </w:t>
            </w:r>
          </w:p>
        </w:tc>
        <w:tc>
          <w:tcPr>
            <w:tcW w:w="8143" w:type="dxa"/>
            <w:hideMark/>
          </w:tcPr>
          <w:p w14:paraId="2309AE2A" w14:textId="77777777" w:rsidR="00FA1A50" w:rsidRDefault="00FA1A50">
            <w:pPr>
              <w:spacing w:before="100" w:beforeAutospacing="1" w:after="100" w:afterAutospacing="1"/>
            </w:pPr>
            <w:r>
              <w:t> </w:t>
            </w:r>
          </w:p>
        </w:tc>
      </w:tr>
      <w:tr w:rsidR="00FA1A50" w14:paraId="749E8E41" w14:textId="77777777" w:rsidTr="00FA1A50">
        <w:trPr>
          <w:cantSplit/>
        </w:trPr>
        <w:tc>
          <w:tcPr>
            <w:tcW w:w="1204" w:type="dxa"/>
            <w:hideMark/>
          </w:tcPr>
          <w:p w14:paraId="3F34468D" w14:textId="77777777" w:rsidR="00FA1A50" w:rsidRDefault="00FA1A50">
            <w:pPr>
              <w:spacing w:before="100" w:beforeAutospacing="1" w:after="100" w:afterAutospacing="1"/>
            </w:pPr>
            <w:r>
              <w:t> </w:t>
            </w:r>
          </w:p>
        </w:tc>
        <w:tc>
          <w:tcPr>
            <w:tcW w:w="8143" w:type="dxa"/>
            <w:hideMark/>
          </w:tcPr>
          <w:p w14:paraId="5383714E" w14:textId="6821DDA3" w:rsidR="00FA1A50" w:rsidRDefault="00FA1A50">
            <w:pPr>
              <w:spacing w:before="100" w:beforeAutospacing="1" w:after="100" w:afterAutospacing="1"/>
            </w:pPr>
            <w:r>
              <w:t xml:space="preserve">Es ist zu bedauern, dass Yverdon-les-Bains, der historische Standort des SBB-Industriewerks, zu klein ist für das Ausbauprojekt der SBB. Die Absicht der SBB, im Kanton Waadt eine Werkstätte für die Instandhaltung ihrer Flotte für den Personenverkehr zu errichten, ist jedoch zu begrüssen. </w:t>
            </w:r>
            <w:r w:rsidR="007812CA">
              <w:br/>
            </w:r>
            <w:r>
              <w:t xml:space="preserve">Kann der Bundesrat den Zeitplan 2028-2030, die Zahl von 200 neuen Arbeitsplätzen und die Investitionen von 200 Millionen Franken, die im ursprünglichen Projekt der SBB erwähnt werden, bestätigen? </w:t>
            </w:r>
          </w:p>
        </w:tc>
      </w:tr>
    </w:tbl>
    <w:p w14:paraId="01C45A6A" w14:textId="77777777" w:rsidR="00FA1A50" w:rsidRDefault="00FA1A50"/>
    <w:p w14:paraId="64CD3F4A"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7FEA44C" w14:textId="77777777" w:rsidTr="00FA1A50">
        <w:trPr>
          <w:cantSplit/>
        </w:trPr>
        <w:tc>
          <w:tcPr>
            <w:tcW w:w="1204" w:type="dxa"/>
            <w:hideMark/>
          </w:tcPr>
          <w:p w14:paraId="3101EF39" w14:textId="77777777" w:rsidR="00FA1A50" w:rsidRDefault="00FA1A50">
            <w:pPr>
              <w:spacing w:before="100" w:beforeAutospacing="1" w:after="100" w:afterAutospacing="1"/>
              <w:rPr>
                <w:rFonts w:ascii="Times New Roman" w:hAnsi="Times New Roman"/>
                <w:lang w:eastAsia="de-CH"/>
              </w:rPr>
            </w:pPr>
            <w:r>
              <w:rPr>
                <w:b/>
              </w:rPr>
              <w:t>21.7029</w:t>
            </w:r>
          </w:p>
        </w:tc>
        <w:tc>
          <w:tcPr>
            <w:tcW w:w="8143" w:type="dxa"/>
            <w:hideMark/>
          </w:tcPr>
          <w:p w14:paraId="3243396C" w14:textId="77777777" w:rsidR="00FA1A50" w:rsidRDefault="00FA1A50">
            <w:pPr>
              <w:spacing w:before="100" w:beforeAutospacing="1" w:after="100" w:afterAutospacing="1"/>
            </w:pPr>
            <w:r>
              <w:rPr>
                <w:b/>
              </w:rPr>
              <w:t>Klopfenstein Broggini. Ist das Autobahnprojekt Genf-Thonon im Einklang mit der Schweiz?</w:t>
            </w:r>
          </w:p>
        </w:tc>
      </w:tr>
      <w:tr w:rsidR="00FA1A50" w14:paraId="31C30439" w14:textId="77777777" w:rsidTr="00FA1A50">
        <w:trPr>
          <w:cantSplit/>
        </w:trPr>
        <w:tc>
          <w:tcPr>
            <w:tcW w:w="1204" w:type="dxa"/>
            <w:hideMark/>
          </w:tcPr>
          <w:p w14:paraId="5EF1DD10" w14:textId="77777777" w:rsidR="00FA1A50" w:rsidRDefault="00FA1A50">
            <w:pPr>
              <w:spacing w:before="100" w:beforeAutospacing="1" w:after="100" w:afterAutospacing="1"/>
            </w:pPr>
            <w:r>
              <w:t> </w:t>
            </w:r>
          </w:p>
        </w:tc>
        <w:tc>
          <w:tcPr>
            <w:tcW w:w="8143" w:type="dxa"/>
            <w:hideMark/>
          </w:tcPr>
          <w:p w14:paraId="7FBA8666" w14:textId="77777777" w:rsidR="00FA1A50" w:rsidRDefault="00FA1A50">
            <w:pPr>
              <w:spacing w:before="100" w:beforeAutospacing="1" w:after="100" w:afterAutospacing="1"/>
            </w:pPr>
            <w:r>
              <w:t> </w:t>
            </w:r>
          </w:p>
        </w:tc>
      </w:tr>
      <w:tr w:rsidR="00FA1A50" w14:paraId="3E1FD2F8" w14:textId="77777777" w:rsidTr="00FA1A50">
        <w:trPr>
          <w:cantSplit/>
        </w:trPr>
        <w:tc>
          <w:tcPr>
            <w:tcW w:w="1204" w:type="dxa"/>
            <w:hideMark/>
          </w:tcPr>
          <w:p w14:paraId="2185BA47" w14:textId="77777777" w:rsidR="00FA1A50" w:rsidRDefault="00FA1A50">
            <w:pPr>
              <w:spacing w:before="100" w:beforeAutospacing="1" w:after="100" w:afterAutospacing="1"/>
            </w:pPr>
            <w:r>
              <w:t> </w:t>
            </w:r>
          </w:p>
        </w:tc>
        <w:tc>
          <w:tcPr>
            <w:tcW w:w="8143" w:type="dxa"/>
            <w:hideMark/>
          </w:tcPr>
          <w:p w14:paraId="2247F8C8" w14:textId="7F1415FC" w:rsidR="00FA1A50" w:rsidRDefault="00FA1A50">
            <w:pPr>
              <w:spacing w:before="100" w:beforeAutospacing="1" w:after="100" w:afterAutospacing="1"/>
            </w:pPr>
            <w:r>
              <w:t xml:space="preserve">In seiner Antwort auf meine Interpellation 20.3028 zeigte sich der Bundesrat besorgt über die Auswirkungen des Autobahnprojektes Genf-Thonon auf die Umwelt und die Nutzung des öffentlichen Verkehrs, insbesondere des Léman Express, der auf ebendieser Strecke verkehrt. </w:t>
            </w:r>
            <w:r w:rsidR="007812CA">
              <w:br/>
            </w:r>
            <w:r>
              <w:t xml:space="preserve">Hat der Bundesrat jetzt, nachdem Frankreich sein Projekt ausgeschrieben hat, die zusätzlichen Informationen, insbesondere die Expertise der Lärmsituation, erhalten, die er von Frankreich angefordert hat? </w:t>
            </w:r>
            <w:r w:rsidR="007812CA">
              <w:br/>
            </w:r>
            <w:r>
              <w:t xml:space="preserve">Wenn ja, was war der Inhalt? </w:t>
            </w:r>
          </w:p>
        </w:tc>
      </w:tr>
    </w:tbl>
    <w:p w14:paraId="65ED446A" w14:textId="77777777" w:rsidR="00FA1A50" w:rsidRDefault="00FA1A50"/>
    <w:p w14:paraId="5A668BEB"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5013FF5" w14:textId="77777777" w:rsidTr="00FA1A50">
        <w:trPr>
          <w:cantSplit/>
        </w:trPr>
        <w:tc>
          <w:tcPr>
            <w:tcW w:w="1204" w:type="dxa"/>
            <w:hideMark/>
          </w:tcPr>
          <w:p w14:paraId="2B12A86A" w14:textId="77777777" w:rsidR="00FA1A50" w:rsidRDefault="00FA1A50">
            <w:pPr>
              <w:spacing w:before="100" w:beforeAutospacing="1" w:after="100" w:afterAutospacing="1"/>
              <w:rPr>
                <w:rFonts w:ascii="Times New Roman" w:hAnsi="Times New Roman"/>
                <w:lang w:eastAsia="de-CH"/>
              </w:rPr>
            </w:pPr>
            <w:r>
              <w:rPr>
                <w:b/>
              </w:rPr>
              <w:t>21.7042</w:t>
            </w:r>
          </w:p>
        </w:tc>
        <w:tc>
          <w:tcPr>
            <w:tcW w:w="8143" w:type="dxa"/>
            <w:hideMark/>
          </w:tcPr>
          <w:p w14:paraId="05D3AF85" w14:textId="77777777" w:rsidR="00FA1A50" w:rsidRDefault="00FA1A50">
            <w:pPr>
              <w:spacing w:before="100" w:beforeAutospacing="1" w:after="100" w:afterAutospacing="1"/>
            </w:pPr>
            <w:r>
              <w:rPr>
                <w:b/>
              </w:rPr>
              <w:t>Egger Kurt. Forschung zu 5G-Mobilfunk</w:t>
            </w:r>
          </w:p>
        </w:tc>
      </w:tr>
      <w:tr w:rsidR="00FA1A50" w14:paraId="732D89C6" w14:textId="77777777" w:rsidTr="00FA1A50">
        <w:trPr>
          <w:cantSplit/>
        </w:trPr>
        <w:tc>
          <w:tcPr>
            <w:tcW w:w="1204" w:type="dxa"/>
            <w:hideMark/>
          </w:tcPr>
          <w:p w14:paraId="3BFF6E26" w14:textId="77777777" w:rsidR="00FA1A50" w:rsidRDefault="00FA1A50">
            <w:pPr>
              <w:spacing w:before="100" w:beforeAutospacing="1" w:after="100" w:afterAutospacing="1"/>
            </w:pPr>
            <w:r>
              <w:t> </w:t>
            </w:r>
          </w:p>
        </w:tc>
        <w:tc>
          <w:tcPr>
            <w:tcW w:w="8143" w:type="dxa"/>
            <w:hideMark/>
          </w:tcPr>
          <w:p w14:paraId="513180F8" w14:textId="77777777" w:rsidR="00FA1A50" w:rsidRDefault="00FA1A50">
            <w:pPr>
              <w:spacing w:before="100" w:beforeAutospacing="1" w:after="100" w:afterAutospacing="1"/>
            </w:pPr>
            <w:r>
              <w:t> </w:t>
            </w:r>
          </w:p>
        </w:tc>
      </w:tr>
      <w:tr w:rsidR="00FA1A50" w14:paraId="1860F716" w14:textId="77777777" w:rsidTr="00FA1A50">
        <w:trPr>
          <w:cantSplit/>
        </w:trPr>
        <w:tc>
          <w:tcPr>
            <w:tcW w:w="1204" w:type="dxa"/>
            <w:hideMark/>
          </w:tcPr>
          <w:p w14:paraId="350B6F69" w14:textId="77777777" w:rsidR="00FA1A50" w:rsidRDefault="00FA1A50">
            <w:pPr>
              <w:spacing w:before="100" w:beforeAutospacing="1" w:after="100" w:afterAutospacing="1"/>
            </w:pPr>
            <w:r>
              <w:t> </w:t>
            </w:r>
          </w:p>
        </w:tc>
        <w:tc>
          <w:tcPr>
            <w:tcW w:w="8143" w:type="dxa"/>
            <w:hideMark/>
          </w:tcPr>
          <w:p w14:paraId="12BDDA00" w14:textId="3A157715" w:rsidR="00FA1A50" w:rsidRDefault="00FA1A50">
            <w:pPr>
              <w:spacing w:before="100" w:beforeAutospacing="1" w:after="100" w:afterAutospacing="1"/>
            </w:pPr>
            <w:r>
              <w:t xml:space="preserve">- Wie viele biologische und medizinische Studien zur Wirkung von nicht-ionisierender Strahlung aus 5G-Mobilfunkanlagen und 5G-Handys wurden in der Schweiz abgeschlossen, befinden sich in Arbeit oder sind geplant? </w:t>
            </w:r>
            <w:r w:rsidR="007812CA">
              <w:br/>
            </w:r>
            <w:r>
              <w:t xml:space="preserve">- Bei welchen werden explizit nicht-thermische Effekte berücksichtigt, die durch neue Signalformen und adaptive Antennen verursacht werden? </w:t>
            </w:r>
            <w:r w:rsidR="007812CA">
              <w:br/>
            </w:r>
            <w:r>
              <w:t xml:space="preserve">- Mit was für Mitteln finanziert der Bund dieser Forschung und wer koordiniert sie? </w:t>
            </w:r>
          </w:p>
        </w:tc>
      </w:tr>
    </w:tbl>
    <w:p w14:paraId="5AF3CC99" w14:textId="2FB86B81" w:rsidR="00FA1A50" w:rsidRDefault="00FA1A50"/>
    <w:p w14:paraId="5100EDC8" w14:textId="7B4B03E6" w:rsidR="00C44E39" w:rsidRDefault="00C44E39"/>
    <w:p w14:paraId="55FCFFF8" w14:textId="2BBAC4AA" w:rsidR="00FA1A50" w:rsidRDefault="00FA1A5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06169F8" w14:textId="77777777" w:rsidTr="00C44E39">
        <w:trPr>
          <w:cantSplit/>
        </w:trPr>
        <w:tc>
          <w:tcPr>
            <w:tcW w:w="1204" w:type="dxa"/>
            <w:hideMark/>
          </w:tcPr>
          <w:p w14:paraId="65F4A6A2" w14:textId="77777777" w:rsidR="00FA1A50" w:rsidRDefault="00FA1A50">
            <w:pPr>
              <w:spacing w:before="100" w:beforeAutospacing="1" w:after="100" w:afterAutospacing="1"/>
              <w:rPr>
                <w:rFonts w:ascii="Times New Roman" w:hAnsi="Times New Roman"/>
                <w:lang w:eastAsia="de-CH"/>
              </w:rPr>
            </w:pPr>
            <w:r>
              <w:rPr>
                <w:b/>
              </w:rPr>
              <w:lastRenderedPageBreak/>
              <w:t>21.7059</w:t>
            </w:r>
          </w:p>
        </w:tc>
        <w:tc>
          <w:tcPr>
            <w:tcW w:w="8143" w:type="dxa"/>
            <w:hideMark/>
          </w:tcPr>
          <w:p w14:paraId="75A97103" w14:textId="77777777" w:rsidR="00FA1A50" w:rsidRDefault="00FA1A50">
            <w:pPr>
              <w:spacing w:before="100" w:beforeAutospacing="1" w:after="100" w:afterAutospacing="1"/>
            </w:pPr>
            <w:r>
              <w:rPr>
                <w:b/>
              </w:rPr>
              <w:t>Sollberger. Langfristige Klimastrategie 2050 des Bundesrates</w:t>
            </w:r>
          </w:p>
        </w:tc>
      </w:tr>
      <w:tr w:rsidR="00FA1A50" w14:paraId="5D9170EA" w14:textId="77777777" w:rsidTr="00C44E39">
        <w:trPr>
          <w:cantSplit/>
        </w:trPr>
        <w:tc>
          <w:tcPr>
            <w:tcW w:w="1204" w:type="dxa"/>
            <w:hideMark/>
          </w:tcPr>
          <w:p w14:paraId="342AF588" w14:textId="77777777" w:rsidR="00FA1A50" w:rsidRDefault="00FA1A50">
            <w:pPr>
              <w:spacing w:before="100" w:beforeAutospacing="1" w:after="100" w:afterAutospacing="1"/>
            </w:pPr>
            <w:r>
              <w:t> </w:t>
            </w:r>
          </w:p>
        </w:tc>
        <w:tc>
          <w:tcPr>
            <w:tcW w:w="8143" w:type="dxa"/>
            <w:hideMark/>
          </w:tcPr>
          <w:p w14:paraId="6F1A4336" w14:textId="77777777" w:rsidR="00FA1A50" w:rsidRDefault="00FA1A50">
            <w:pPr>
              <w:spacing w:before="100" w:beforeAutospacing="1" w:after="100" w:afterAutospacing="1"/>
            </w:pPr>
            <w:r>
              <w:t> </w:t>
            </w:r>
          </w:p>
        </w:tc>
      </w:tr>
      <w:tr w:rsidR="00FA1A50" w14:paraId="424DA545" w14:textId="77777777" w:rsidTr="00C44E39">
        <w:trPr>
          <w:cantSplit/>
        </w:trPr>
        <w:tc>
          <w:tcPr>
            <w:tcW w:w="1204" w:type="dxa"/>
            <w:hideMark/>
          </w:tcPr>
          <w:p w14:paraId="2FA5BC6B" w14:textId="77777777" w:rsidR="00FA1A50" w:rsidRDefault="00FA1A50">
            <w:pPr>
              <w:spacing w:before="100" w:beforeAutospacing="1" w:after="100" w:afterAutospacing="1"/>
            </w:pPr>
            <w:r>
              <w:t> </w:t>
            </w:r>
          </w:p>
        </w:tc>
        <w:tc>
          <w:tcPr>
            <w:tcW w:w="8143" w:type="dxa"/>
            <w:hideMark/>
          </w:tcPr>
          <w:p w14:paraId="043A0E92" w14:textId="75AD52B9" w:rsidR="00FA1A50" w:rsidRDefault="00FA1A50">
            <w:pPr>
              <w:spacing w:before="100" w:beforeAutospacing="1" w:after="100" w:afterAutospacing="1"/>
            </w:pPr>
            <w:r>
              <w:t xml:space="preserve">Der Bundesrat hat im Januar seine langfristige Klimastrategie verabschiedet. Einer der wichtigsten Bestandteile stellt das für Bevölkerung und Wirtschaft teure CO2-Gesetz dar. </w:t>
            </w:r>
            <w:r w:rsidR="007812CA">
              <w:br/>
            </w:r>
            <w:r>
              <w:t xml:space="preserve">1. Weshalb verabschiedet der Bundesrat die Klimastrategie kurz vor der Volksabstimmung über das CO2-Gesetz? </w:t>
            </w:r>
            <w:r w:rsidR="007812CA">
              <w:br/>
            </w:r>
            <w:r>
              <w:t xml:space="preserve">2. Inwiefern gedenkt er die Klimastrategie zu überarbeiten, sollte das CO2-Gesetz abgelehnt werden? </w:t>
            </w:r>
            <w:r w:rsidR="007812CA">
              <w:br/>
            </w:r>
            <w:r>
              <w:t xml:space="preserve">3. Ist er bei einer Ablehnung des CO2-Gesetzes bereit, seine Position und Ziele grundsätzlich zu überdenken? </w:t>
            </w:r>
          </w:p>
        </w:tc>
      </w:tr>
    </w:tbl>
    <w:p w14:paraId="37CA24AE" w14:textId="77777777" w:rsidR="00FA1A50" w:rsidRDefault="00FA1A50"/>
    <w:p w14:paraId="60EDEE2B"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63D75C1" w14:textId="77777777" w:rsidTr="00FA1A50">
        <w:trPr>
          <w:cantSplit/>
        </w:trPr>
        <w:tc>
          <w:tcPr>
            <w:tcW w:w="1204" w:type="dxa"/>
            <w:hideMark/>
          </w:tcPr>
          <w:p w14:paraId="22D6C1FD" w14:textId="77777777" w:rsidR="00FA1A50" w:rsidRDefault="00FA1A50">
            <w:pPr>
              <w:spacing w:before="100" w:beforeAutospacing="1" w:after="100" w:afterAutospacing="1"/>
              <w:rPr>
                <w:rFonts w:ascii="Times New Roman" w:hAnsi="Times New Roman"/>
                <w:lang w:eastAsia="de-CH"/>
              </w:rPr>
            </w:pPr>
            <w:r>
              <w:rPr>
                <w:b/>
              </w:rPr>
              <w:t>21.7063</w:t>
            </w:r>
          </w:p>
        </w:tc>
        <w:tc>
          <w:tcPr>
            <w:tcW w:w="8143" w:type="dxa"/>
            <w:hideMark/>
          </w:tcPr>
          <w:p w14:paraId="23DCBCA3" w14:textId="77777777" w:rsidR="00FA1A50" w:rsidRDefault="00FA1A50">
            <w:pPr>
              <w:spacing w:before="100" w:beforeAutospacing="1" w:after="100" w:afterAutospacing="1"/>
            </w:pPr>
            <w:r>
              <w:rPr>
                <w:b/>
              </w:rPr>
              <w:t>Wobmann. Mobility Pricing: Todesstoss für Randregionen?</w:t>
            </w:r>
          </w:p>
        </w:tc>
      </w:tr>
      <w:tr w:rsidR="00FA1A50" w14:paraId="433F8B98" w14:textId="77777777" w:rsidTr="00FA1A50">
        <w:trPr>
          <w:cantSplit/>
        </w:trPr>
        <w:tc>
          <w:tcPr>
            <w:tcW w:w="1204" w:type="dxa"/>
            <w:hideMark/>
          </w:tcPr>
          <w:p w14:paraId="5EDB6453" w14:textId="77777777" w:rsidR="00FA1A50" w:rsidRDefault="00FA1A50">
            <w:pPr>
              <w:spacing w:before="100" w:beforeAutospacing="1" w:after="100" w:afterAutospacing="1"/>
            </w:pPr>
            <w:r>
              <w:t> </w:t>
            </w:r>
          </w:p>
        </w:tc>
        <w:tc>
          <w:tcPr>
            <w:tcW w:w="8143" w:type="dxa"/>
            <w:hideMark/>
          </w:tcPr>
          <w:p w14:paraId="21A49D9E" w14:textId="77777777" w:rsidR="00FA1A50" w:rsidRDefault="00FA1A50">
            <w:pPr>
              <w:spacing w:before="100" w:beforeAutospacing="1" w:after="100" w:afterAutospacing="1"/>
            </w:pPr>
            <w:r>
              <w:t> </w:t>
            </w:r>
          </w:p>
        </w:tc>
      </w:tr>
      <w:tr w:rsidR="00FA1A50" w14:paraId="40E6484C" w14:textId="77777777" w:rsidTr="00FA1A50">
        <w:trPr>
          <w:cantSplit/>
        </w:trPr>
        <w:tc>
          <w:tcPr>
            <w:tcW w:w="1204" w:type="dxa"/>
            <w:hideMark/>
          </w:tcPr>
          <w:p w14:paraId="77DB0DD9" w14:textId="77777777" w:rsidR="00FA1A50" w:rsidRDefault="00FA1A50">
            <w:pPr>
              <w:spacing w:before="100" w:beforeAutospacing="1" w:after="100" w:afterAutospacing="1"/>
            </w:pPr>
            <w:r>
              <w:t> </w:t>
            </w:r>
          </w:p>
        </w:tc>
        <w:tc>
          <w:tcPr>
            <w:tcW w:w="8143" w:type="dxa"/>
            <w:hideMark/>
          </w:tcPr>
          <w:p w14:paraId="29AF308D" w14:textId="3BB4051B" w:rsidR="00FA1A50" w:rsidRDefault="00FA1A50">
            <w:pPr>
              <w:spacing w:before="100" w:beforeAutospacing="1" w:after="100" w:afterAutospacing="1"/>
            </w:pPr>
            <w:r>
              <w:t xml:space="preserve">Sollte Mobility-Pricing in der Zukunft zur Realität werden: </w:t>
            </w:r>
            <w:r w:rsidR="007812CA">
              <w:br/>
            </w:r>
            <w:r>
              <w:t xml:space="preserve">1. Beabsichtigt der Bundesrat die 'Verstädterung' der Schweiz zu fördern? </w:t>
            </w:r>
            <w:r w:rsidR="007812CA">
              <w:br/>
            </w:r>
            <w:r>
              <w:t xml:space="preserve">2. Wie gedenkt er dafür zu sorgen, dass dadurch die Abwanderung aus ländlichen oder wirtschaftlich schwächeren Regionen und die damit einhergehende Urbanisierung nicht noch weiter verstärkt wird? </w:t>
            </w:r>
            <w:r w:rsidR="007812CA">
              <w:br/>
            </w:r>
            <w:r>
              <w:t xml:space="preserve">3. Beabsichtigt er zugleich Massnahmen zur Stärkung der Randregionen zu ergreifen? </w:t>
            </w:r>
            <w:r w:rsidR="007812CA">
              <w:br/>
            </w:r>
            <w:r>
              <w:t xml:space="preserve">Wenn ja, welche? </w:t>
            </w:r>
          </w:p>
        </w:tc>
      </w:tr>
    </w:tbl>
    <w:p w14:paraId="5D70527D" w14:textId="77777777" w:rsidR="00FA1A50" w:rsidRDefault="00FA1A50"/>
    <w:p w14:paraId="39197F2B"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4D38E3B" w14:textId="77777777" w:rsidTr="00FA1A50">
        <w:trPr>
          <w:cantSplit/>
        </w:trPr>
        <w:tc>
          <w:tcPr>
            <w:tcW w:w="1204" w:type="dxa"/>
            <w:hideMark/>
          </w:tcPr>
          <w:p w14:paraId="223074D5" w14:textId="77777777" w:rsidR="00FA1A50" w:rsidRDefault="00FA1A50">
            <w:pPr>
              <w:spacing w:before="100" w:beforeAutospacing="1" w:after="100" w:afterAutospacing="1"/>
              <w:rPr>
                <w:rFonts w:ascii="Times New Roman" w:hAnsi="Times New Roman"/>
                <w:lang w:eastAsia="de-CH"/>
              </w:rPr>
            </w:pPr>
            <w:r>
              <w:rPr>
                <w:b/>
              </w:rPr>
              <w:t>21.7065</w:t>
            </w:r>
          </w:p>
        </w:tc>
        <w:tc>
          <w:tcPr>
            <w:tcW w:w="8143" w:type="dxa"/>
            <w:hideMark/>
          </w:tcPr>
          <w:p w14:paraId="37FECB8C" w14:textId="77777777" w:rsidR="00FA1A50" w:rsidRDefault="00FA1A50">
            <w:pPr>
              <w:spacing w:before="100" w:beforeAutospacing="1" w:after="100" w:afterAutospacing="1"/>
            </w:pPr>
            <w:r>
              <w:rPr>
                <w:b/>
              </w:rPr>
              <w:t>Egger Kurt. Zweiachsige Lastenträger</w:t>
            </w:r>
          </w:p>
        </w:tc>
      </w:tr>
      <w:tr w:rsidR="00FA1A50" w14:paraId="2979174C" w14:textId="77777777" w:rsidTr="00FA1A50">
        <w:trPr>
          <w:cantSplit/>
        </w:trPr>
        <w:tc>
          <w:tcPr>
            <w:tcW w:w="1204" w:type="dxa"/>
            <w:hideMark/>
          </w:tcPr>
          <w:p w14:paraId="03043525" w14:textId="77777777" w:rsidR="00FA1A50" w:rsidRDefault="00FA1A50">
            <w:pPr>
              <w:spacing w:before="100" w:beforeAutospacing="1" w:after="100" w:afterAutospacing="1"/>
            </w:pPr>
            <w:r>
              <w:t> </w:t>
            </w:r>
          </w:p>
        </w:tc>
        <w:tc>
          <w:tcPr>
            <w:tcW w:w="8143" w:type="dxa"/>
            <w:hideMark/>
          </w:tcPr>
          <w:p w14:paraId="53777966" w14:textId="77777777" w:rsidR="00FA1A50" w:rsidRDefault="00FA1A50">
            <w:pPr>
              <w:spacing w:before="100" w:beforeAutospacing="1" w:after="100" w:afterAutospacing="1"/>
            </w:pPr>
            <w:r>
              <w:t> </w:t>
            </w:r>
          </w:p>
        </w:tc>
      </w:tr>
      <w:tr w:rsidR="00FA1A50" w14:paraId="520315E2" w14:textId="77777777" w:rsidTr="00FA1A50">
        <w:trPr>
          <w:cantSplit/>
        </w:trPr>
        <w:tc>
          <w:tcPr>
            <w:tcW w:w="1204" w:type="dxa"/>
            <w:hideMark/>
          </w:tcPr>
          <w:p w14:paraId="257F95E7" w14:textId="77777777" w:rsidR="00FA1A50" w:rsidRDefault="00FA1A50">
            <w:pPr>
              <w:spacing w:before="100" w:beforeAutospacing="1" w:after="100" w:afterAutospacing="1"/>
            </w:pPr>
            <w:r>
              <w:t> </w:t>
            </w:r>
          </w:p>
        </w:tc>
        <w:tc>
          <w:tcPr>
            <w:tcW w:w="8143" w:type="dxa"/>
            <w:hideMark/>
          </w:tcPr>
          <w:p w14:paraId="2AA689D9" w14:textId="0C0C1450" w:rsidR="00FA1A50" w:rsidRDefault="00FA1A50">
            <w:pPr>
              <w:spacing w:before="100" w:beforeAutospacing="1" w:after="100" w:afterAutospacing="1"/>
            </w:pPr>
            <w:r>
              <w:t xml:space="preserve">Die Klimastrategie des Bundesrates stellt die Mobilitätsverlagerung auf klimafreundliche Mobilitätsträger als ein wesentliches Element zur Erreichung der Ziele dar. Im Bereich der Cargo-Bikes haben sich in den letzten Jahren verschiedene Modelle zweiachsiger Lastenträger und Anhänger entwickelt und im internationalen Markt etabliert. </w:t>
            </w:r>
            <w:r w:rsidR="007812CA">
              <w:br/>
            </w:r>
            <w:r>
              <w:t xml:space="preserve">Bis wann ist damit zu rechnen, dass diese auch für den Strassengebrauch in der Schweiz zugelassen werden? </w:t>
            </w:r>
          </w:p>
        </w:tc>
      </w:tr>
    </w:tbl>
    <w:p w14:paraId="5B6B66F3" w14:textId="77777777" w:rsidR="00FA1A50" w:rsidRDefault="00FA1A50"/>
    <w:p w14:paraId="42596F0A"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9DE3487" w14:textId="77777777" w:rsidTr="00FA1A50">
        <w:trPr>
          <w:cantSplit/>
        </w:trPr>
        <w:tc>
          <w:tcPr>
            <w:tcW w:w="1204" w:type="dxa"/>
            <w:hideMark/>
          </w:tcPr>
          <w:p w14:paraId="7C05A8A6" w14:textId="77777777" w:rsidR="00FA1A50" w:rsidRDefault="00FA1A50">
            <w:pPr>
              <w:spacing w:before="100" w:beforeAutospacing="1" w:after="100" w:afterAutospacing="1"/>
              <w:rPr>
                <w:rFonts w:ascii="Times New Roman" w:hAnsi="Times New Roman"/>
                <w:lang w:eastAsia="de-CH"/>
              </w:rPr>
            </w:pPr>
            <w:r>
              <w:rPr>
                <w:b/>
              </w:rPr>
              <w:t>21.7083</w:t>
            </w:r>
          </w:p>
        </w:tc>
        <w:tc>
          <w:tcPr>
            <w:tcW w:w="8143" w:type="dxa"/>
            <w:hideMark/>
          </w:tcPr>
          <w:p w14:paraId="0023D63B" w14:textId="77777777" w:rsidR="00FA1A50" w:rsidRDefault="00FA1A50">
            <w:pPr>
              <w:spacing w:before="100" w:beforeAutospacing="1" w:after="100" w:afterAutospacing="1"/>
            </w:pPr>
            <w:r>
              <w:rPr>
                <w:b/>
              </w:rPr>
              <w:t>Gysin Greta. Langfristige Klimastrategie der Schweiz. Übersetzung ins Italienische</w:t>
            </w:r>
          </w:p>
        </w:tc>
      </w:tr>
      <w:tr w:rsidR="00FA1A50" w14:paraId="6598602A" w14:textId="77777777" w:rsidTr="00FA1A50">
        <w:trPr>
          <w:cantSplit/>
        </w:trPr>
        <w:tc>
          <w:tcPr>
            <w:tcW w:w="1204" w:type="dxa"/>
            <w:hideMark/>
          </w:tcPr>
          <w:p w14:paraId="5C92077E" w14:textId="77777777" w:rsidR="00FA1A50" w:rsidRDefault="00FA1A50">
            <w:pPr>
              <w:spacing w:before="100" w:beforeAutospacing="1" w:after="100" w:afterAutospacing="1"/>
            </w:pPr>
            <w:r>
              <w:t> </w:t>
            </w:r>
          </w:p>
        </w:tc>
        <w:tc>
          <w:tcPr>
            <w:tcW w:w="8143" w:type="dxa"/>
            <w:hideMark/>
          </w:tcPr>
          <w:p w14:paraId="69365CF0" w14:textId="77777777" w:rsidR="00FA1A50" w:rsidRDefault="00FA1A50">
            <w:pPr>
              <w:spacing w:before="100" w:beforeAutospacing="1" w:after="100" w:afterAutospacing="1"/>
            </w:pPr>
            <w:r>
              <w:t> </w:t>
            </w:r>
          </w:p>
        </w:tc>
      </w:tr>
      <w:tr w:rsidR="00FA1A50" w14:paraId="6D67D3D5" w14:textId="77777777" w:rsidTr="00FA1A50">
        <w:trPr>
          <w:cantSplit/>
        </w:trPr>
        <w:tc>
          <w:tcPr>
            <w:tcW w:w="1204" w:type="dxa"/>
            <w:hideMark/>
          </w:tcPr>
          <w:p w14:paraId="21AE2A90" w14:textId="77777777" w:rsidR="00FA1A50" w:rsidRDefault="00FA1A50">
            <w:pPr>
              <w:spacing w:before="100" w:beforeAutospacing="1" w:after="100" w:afterAutospacing="1"/>
            </w:pPr>
            <w:r>
              <w:t> </w:t>
            </w:r>
          </w:p>
        </w:tc>
        <w:tc>
          <w:tcPr>
            <w:tcW w:w="8143" w:type="dxa"/>
            <w:hideMark/>
          </w:tcPr>
          <w:p w14:paraId="31A3A118" w14:textId="0D13B32E" w:rsidR="00FA1A50" w:rsidRDefault="00FA1A50">
            <w:pPr>
              <w:spacing w:before="100" w:beforeAutospacing="1" w:after="100" w:afterAutospacing="1"/>
            </w:pPr>
            <w:r>
              <w:t xml:space="preserve">Im vergangenen Januar wurde die "Langfristige Klimastrategie der Schweiz" verabschiedet. Dieses Dokument ist zentral für die Klimapolitik der kommenden Jahrzehnte. Dessen ungeachtet wurde es nicht ins Italienische übersetzt; erst das Eingreifen der Tessiner Regierung hat dazu geführt, dass dieser Entscheid korrigiert wurde. </w:t>
            </w:r>
            <w:r w:rsidR="007812CA">
              <w:br/>
            </w:r>
            <w:r>
              <w:t xml:space="preserve">Ist der Bundesrat nicht auch der Ansicht, dass derart wichtige Dokumente sofort in alle Landessprachen übersetzt werden sollten, ohne dass die sprachlichen Minderheiten dies zuerst proaktiv einfordern müssen? </w:t>
            </w:r>
          </w:p>
        </w:tc>
      </w:tr>
    </w:tbl>
    <w:p w14:paraId="43368279" w14:textId="77777777" w:rsidR="00FA1A50" w:rsidRDefault="00FA1A50"/>
    <w:p w14:paraId="1D382B9C"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8E70D01" w14:textId="77777777" w:rsidTr="00FA1A50">
        <w:trPr>
          <w:cantSplit/>
        </w:trPr>
        <w:tc>
          <w:tcPr>
            <w:tcW w:w="1204" w:type="dxa"/>
            <w:hideMark/>
          </w:tcPr>
          <w:p w14:paraId="0EEDB65F" w14:textId="77777777" w:rsidR="00FA1A50" w:rsidRDefault="00FA1A50">
            <w:pPr>
              <w:spacing w:before="100" w:beforeAutospacing="1" w:after="100" w:afterAutospacing="1"/>
              <w:rPr>
                <w:rFonts w:ascii="Times New Roman" w:hAnsi="Times New Roman"/>
                <w:lang w:eastAsia="de-CH"/>
              </w:rPr>
            </w:pPr>
            <w:r>
              <w:rPr>
                <w:b/>
              </w:rPr>
              <w:t>21.7106</w:t>
            </w:r>
          </w:p>
        </w:tc>
        <w:tc>
          <w:tcPr>
            <w:tcW w:w="8143" w:type="dxa"/>
            <w:hideMark/>
          </w:tcPr>
          <w:p w14:paraId="507A24EA" w14:textId="77777777" w:rsidR="00FA1A50" w:rsidRDefault="00FA1A50">
            <w:pPr>
              <w:spacing w:before="100" w:beforeAutospacing="1" w:after="100" w:afterAutospacing="1"/>
            </w:pPr>
            <w:r>
              <w:rPr>
                <w:b/>
              </w:rPr>
              <w:t>Kamerzin. Wolfspopulation in der Schweiz</w:t>
            </w:r>
          </w:p>
        </w:tc>
      </w:tr>
      <w:tr w:rsidR="00FA1A50" w14:paraId="51FED408" w14:textId="77777777" w:rsidTr="00FA1A50">
        <w:trPr>
          <w:cantSplit/>
        </w:trPr>
        <w:tc>
          <w:tcPr>
            <w:tcW w:w="1204" w:type="dxa"/>
            <w:hideMark/>
          </w:tcPr>
          <w:p w14:paraId="52EAE40F" w14:textId="77777777" w:rsidR="00FA1A50" w:rsidRDefault="00FA1A50">
            <w:pPr>
              <w:spacing w:before="100" w:beforeAutospacing="1" w:after="100" w:afterAutospacing="1"/>
            </w:pPr>
            <w:r>
              <w:t> </w:t>
            </w:r>
          </w:p>
        </w:tc>
        <w:tc>
          <w:tcPr>
            <w:tcW w:w="8143" w:type="dxa"/>
            <w:hideMark/>
          </w:tcPr>
          <w:p w14:paraId="183C07AA" w14:textId="77777777" w:rsidR="00FA1A50" w:rsidRDefault="00FA1A50">
            <w:pPr>
              <w:spacing w:before="100" w:beforeAutospacing="1" w:after="100" w:afterAutospacing="1"/>
            </w:pPr>
            <w:r>
              <w:t> </w:t>
            </w:r>
          </w:p>
        </w:tc>
      </w:tr>
      <w:tr w:rsidR="00FA1A50" w14:paraId="6121EFFF" w14:textId="77777777" w:rsidTr="00FA1A50">
        <w:trPr>
          <w:cantSplit/>
        </w:trPr>
        <w:tc>
          <w:tcPr>
            <w:tcW w:w="1204" w:type="dxa"/>
            <w:hideMark/>
          </w:tcPr>
          <w:p w14:paraId="3819177D" w14:textId="77777777" w:rsidR="00FA1A50" w:rsidRDefault="00FA1A50">
            <w:pPr>
              <w:spacing w:before="100" w:beforeAutospacing="1" w:after="100" w:afterAutospacing="1"/>
            </w:pPr>
            <w:r>
              <w:t> </w:t>
            </w:r>
          </w:p>
        </w:tc>
        <w:tc>
          <w:tcPr>
            <w:tcW w:w="8143" w:type="dxa"/>
            <w:hideMark/>
          </w:tcPr>
          <w:p w14:paraId="35A6F56C" w14:textId="009E8E5E" w:rsidR="00FA1A50" w:rsidRDefault="00FA1A50">
            <w:pPr>
              <w:spacing w:before="100" w:beforeAutospacing="1" w:after="100" w:afterAutospacing="1"/>
            </w:pPr>
            <w:r>
              <w:t xml:space="preserve">Wolfssichtungen in bewohnten Gebieten und insbesondere in touristischen Gebieten nehmen deutlich zu. </w:t>
            </w:r>
            <w:r w:rsidR="007812CA">
              <w:br/>
            </w:r>
            <w:r>
              <w:t xml:space="preserve">- Wie hoch wird die gegenwärtige Zahl der Wölfe in der Schweiz geschätzt? </w:t>
            </w:r>
            <w:r w:rsidR="007812CA">
              <w:br/>
            </w:r>
            <w:r>
              <w:t xml:space="preserve">- Wie hoch wird die gegenwärtige Zahl der Rudel in der Schweiz geschätzt? </w:t>
            </w:r>
          </w:p>
        </w:tc>
      </w:tr>
    </w:tbl>
    <w:p w14:paraId="6E00F994" w14:textId="159B8FBE" w:rsidR="00FA1A50" w:rsidRDefault="00FA1A50"/>
    <w:p w14:paraId="0BE63AA0" w14:textId="12113B95" w:rsidR="00C44E39" w:rsidRDefault="00C44E39"/>
    <w:p w14:paraId="3A277DE0" w14:textId="6818129E" w:rsidR="00C44E39" w:rsidRDefault="00C44E39"/>
    <w:p w14:paraId="7E8F1C19" w14:textId="702E32A9" w:rsidR="00C44E39" w:rsidRDefault="00C44E39"/>
    <w:p w14:paraId="375A7E6C" w14:textId="4FCA67C2" w:rsidR="00C44E39" w:rsidRDefault="00C44E39"/>
    <w:p w14:paraId="22FB51A0" w14:textId="19135062" w:rsidR="00C44E39" w:rsidRDefault="00C44E39"/>
    <w:p w14:paraId="14FF7A80" w14:textId="15DB2B52" w:rsidR="00C44E39" w:rsidRDefault="00C44E39"/>
    <w:p w14:paraId="141999F2" w14:textId="2192E9C6" w:rsidR="00C44E39" w:rsidRDefault="00C44E39"/>
    <w:p w14:paraId="1C1F0A67" w14:textId="5FB43722" w:rsidR="00C44E39" w:rsidRDefault="00C44E39"/>
    <w:p w14:paraId="36738AD8"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872B30A" w14:textId="77777777" w:rsidTr="00FA1A50">
        <w:trPr>
          <w:cantSplit/>
        </w:trPr>
        <w:tc>
          <w:tcPr>
            <w:tcW w:w="1204" w:type="dxa"/>
            <w:hideMark/>
          </w:tcPr>
          <w:p w14:paraId="09A23F7D" w14:textId="77777777" w:rsidR="00FA1A50" w:rsidRDefault="00FA1A50">
            <w:pPr>
              <w:spacing w:before="100" w:beforeAutospacing="1" w:after="100" w:afterAutospacing="1"/>
              <w:rPr>
                <w:rFonts w:ascii="Times New Roman" w:hAnsi="Times New Roman"/>
                <w:lang w:eastAsia="de-CH"/>
              </w:rPr>
            </w:pPr>
            <w:r>
              <w:rPr>
                <w:b/>
              </w:rPr>
              <w:lastRenderedPageBreak/>
              <w:t>21.7110</w:t>
            </w:r>
          </w:p>
        </w:tc>
        <w:tc>
          <w:tcPr>
            <w:tcW w:w="8143" w:type="dxa"/>
            <w:hideMark/>
          </w:tcPr>
          <w:p w14:paraId="306A48AC" w14:textId="77777777" w:rsidR="00FA1A50" w:rsidRDefault="00FA1A50">
            <w:pPr>
              <w:spacing w:before="100" w:beforeAutospacing="1" w:after="100" w:afterAutospacing="1"/>
            </w:pPr>
            <w:r>
              <w:rPr>
                <w:b/>
              </w:rPr>
              <w:t>Schläpfer. BAFU Bericht «Extremhochwasser an der Aare» angeblich alle 100 000 Jahre</w:t>
            </w:r>
          </w:p>
        </w:tc>
      </w:tr>
      <w:tr w:rsidR="00FA1A50" w14:paraId="34B1C361" w14:textId="77777777" w:rsidTr="00FA1A50">
        <w:trPr>
          <w:cantSplit/>
        </w:trPr>
        <w:tc>
          <w:tcPr>
            <w:tcW w:w="1204" w:type="dxa"/>
            <w:hideMark/>
          </w:tcPr>
          <w:p w14:paraId="634B8E8D" w14:textId="77777777" w:rsidR="00FA1A50" w:rsidRDefault="00FA1A50">
            <w:pPr>
              <w:spacing w:before="100" w:beforeAutospacing="1" w:after="100" w:afterAutospacing="1"/>
            </w:pPr>
            <w:r>
              <w:t> </w:t>
            </w:r>
          </w:p>
        </w:tc>
        <w:tc>
          <w:tcPr>
            <w:tcW w:w="8143" w:type="dxa"/>
            <w:hideMark/>
          </w:tcPr>
          <w:p w14:paraId="64A8A43E" w14:textId="77777777" w:rsidR="00FA1A50" w:rsidRDefault="00FA1A50">
            <w:pPr>
              <w:spacing w:before="100" w:beforeAutospacing="1" w:after="100" w:afterAutospacing="1"/>
            </w:pPr>
            <w:r>
              <w:t> </w:t>
            </w:r>
          </w:p>
        </w:tc>
      </w:tr>
      <w:tr w:rsidR="00FA1A50" w14:paraId="6B278B39" w14:textId="77777777" w:rsidTr="00FA1A50">
        <w:trPr>
          <w:cantSplit/>
        </w:trPr>
        <w:tc>
          <w:tcPr>
            <w:tcW w:w="1204" w:type="dxa"/>
            <w:hideMark/>
          </w:tcPr>
          <w:p w14:paraId="22A12673" w14:textId="77777777" w:rsidR="00FA1A50" w:rsidRDefault="00FA1A50">
            <w:pPr>
              <w:spacing w:before="100" w:beforeAutospacing="1" w:after="100" w:afterAutospacing="1"/>
            </w:pPr>
            <w:r>
              <w:t> </w:t>
            </w:r>
          </w:p>
        </w:tc>
        <w:tc>
          <w:tcPr>
            <w:tcW w:w="8143" w:type="dxa"/>
            <w:hideMark/>
          </w:tcPr>
          <w:p w14:paraId="1B4CC4D3" w14:textId="35FF0399" w:rsidR="00FA1A50" w:rsidRDefault="00FA1A50">
            <w:pPr>
              <w:spacing w:before="100" w:beforeAutospacing="1" w:after="100" w:afterAutospacing="1"/>
            </w:pPr>
            <w:r>
              <w:t xml:space="preserve">- Wer hat diese Studie in Auftrag gegeben? </w:t>
            </w:r>
            <w:r w:rsidR="007812CA">
              <w:br/>
            </w:r>
            <w:r>
              <w:t xml:space="preserve">- Was hat sie den Steuerzahler gekostet? </w:t>
            </w:r>
            <w:r w:rsidR="007812CA">
              <w:br/>
            </w:r>
            <w:r>
              <w:t xml:space="preserve">- Wurde nur die Aare berücksichtigt, weil sich dort viele AKWs der Schweiz befinden, um eventuell Angst vor AKW-Unfällen zu schüren? </w:t>
            </w:r>
            <w:r w:rsidR="007812CA">
              <w:br/>
            </w:r>
            <w:r>
              <w:t xml:space="preserve">- Geht das BAFU davon aus, dass die Landschaft mit Brücken und Gebäuden in 100 000 Jahren noch so aussieht wie heute? </w:t>
            </w:r>
            <w:r w:rsidR="007812CA">
              <w:br/>
            </w:r>
            <w:r>
              <w:t xml:space="preserve">- Wie gross ist die Chance (in Prozent), dass sich bis 2050 ein solches Extremhochwasser 100 000 Jahre ereignet? </w:t>
            </w:r>
          </w:p>
        </w:tc>
      </w:tr>
    </w:tbl>
    <w:p w14:paraId="6714E8DD" w14:textId="77777777" w:rsidR="00FA1A50" w:rsidRDefault="00FA1A50"/>
    <w:p w14:paraId="28365A80"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4A3C399" w14:textId="77777777" w:rsidTr="00FA1A50">
        <w:trPr>
          <w:cantSplit/>
        </w:trPr>
        <w:tc>
          <w:tcPr>
            <w:tcW w:w="1204" w:type="dxa"/>
            <w:hideMark/>
          </w:tcPr>
          <w:p w14:paraId="483AAFC6" w14:textId="77777777" w:rsidR="00FA1A50" w:rsidRDefault="00FA1A50">
            <w:pPr>
              <w:spacing w:before="100" w:beforeAutospacing="1" w:after="100" w:afterAutospacing="1"/>
              <w:rPr>
                <w:rFonts w:ascii="Times New Roman" w:hAnsi="Times New Roman"/>
                <w:lang w:eastAsia="de-CH"/>
              </w:rPr>
            </w:pPr>
            <w:r>
              <w:rPr>
                <w:b/>
              </w:rPr>
              <w:t>21.7121</w:t>
            </w:r>
          </w:p>
        </w:tc>
        <w:tc>
          <w:tcPr>
            <w:tcW w:w="8143" w:type="dxa"/>
            <w:hideMark/>
          </w:tcPr>
          <w:p w14:paraId="0E761F84" w14:textId="77777777" w:rsidR="00FA1A50" w:rsidRDefault="00FA1A50">
            <w:pPr>
              <w:spacing w:before="100" w:beforeAutospacing="1" w:after="100" w:afterAutospacing="1"/>
            </w:pPr>
            <w:r>
              <w:rPr>
                <w:b/>
              </w:rPr>
              <w:t>Masshardt. 10 Jahre Fukushima - wo steht der Schweizer Atomausstieg? Montagefehler in Beznau</w:t>
            </w:r>
          </w:p>
        </w:tc>
      </w:tr>
      <w:tr w:rsidR="00FA1A50" w14:paraId="3A6181E4" w14:textId="77777777" w:rsidTr="00FA1A50">
        <w:trPr>
          <w:cantSplit/>
        </w:trPr>
        <w:tc>
          <w:tcPr>
            <w:tcW w:w="1204" w:type="dxa"/>
            <w:hideMark/>
          </w:tcPr>
          <w:p w14:paraId="7993AAB5" w14:textId="77777777" w:rsidR="00FA1A50" w:rsidRDefault="00FA1A50">
            <w:pPr>
              <w:spacing w:before="100" w:beforeAutospacing="1" w:after="100" w:afterAutospacing="1"/>
            </w:pPr>
            <w:r>
              <w:t> </w:t>
            </w:r>
          </w:p>
        </w:tc>
        <w:tc>
          <w:tcPr>
            <w:tcW w:w="8143" w:type="dxa"/>
            <w:hideMark/>
          </w:tcPr>
          <w:p w14:paraId="3108D1B3" w14:textId="77777777" w:rsidR="00FA1A50" w:rsidRDefault="00FA1A50">
            <w:pPr>
              <w:spacing w:before="100" w:beforeAutospacing="1" w:after="100" w:afterAutospacing="1"/>
            </w:pPr>
            <w:r>
              <w:t> </w:t>
            </w:r>
          </w:p>
        </w:tc>
      </w:tr>
      <w:tr w:rsidR="00FA1A50" w14:paraId="54E06C0D" w14:textId="77777777" w:rsidTr="00FA1A50">
        <w:trPr>
          <w:cantSplit/>
        </w:trPr>
        <w:tc>
          <w:tcPr>
            <w:tcW w:w="1204" w:type="dxa"/>
            <w:hideMark/>
          </w:tcPr>
          <w:p w14:paraId="49C0D4B4" w14:textId="77777777" w:rsidR="00FA1A50" w:rsidRDefault="00FA1A50">
            <w:pPr>
              <w:spacing w:before="100" w:beforeAutospacing="1" w:after="100" w:afterAutospacing="1"/>
            </w:pPr>
            <w:r>
              <w:t> </w:t>
            </w:r>
          </w:p>
        </w:tc>
        <w:tc>
          <w:tcPr>
            <w:tcW w:w="8143" w:type="dxa"/>
            <w:hideMark/>
          </w:tcPr>
          <w:p w14:paraId="05ACE52C" w14:textId="3FB7D540" w:rsidR="00FA1A50" w:rsidRDefault="00FA1A50">
            <w:pPr>
              <w:spacing w:before="100" w:beforeAutospacing="1" w:after="100" w:afterAutospacing="1"/>
            </w:pPr>
            <w:r>
              <w:t xml:space="preserve">Recherchen des Tagesanzeigers und der Schweizerischen Energie-Stiftung haben ergeben, dass für die Erdbebensicherheit elementare Schockabsorber der Notstandsaggregate im AKW Beznau seit 1992 bis Ende 2020 fehlten, obwohl es in dieser Zeit zahlreiche Kontrollen gab. </w:t>
            </w:r>
            <w:r w:rsidR="007812CA">
              <w:br/>
            </w:r>
            <w:r>
              <w:t xml:space="preserve">Wer trägt die Verantwortung für diesen Missstand und welche Konsequenzen werden aus dem Vorfall gezogen? </w:t>
            </w:r>
          </w:p>
        </w:tc>
      </w:tr>
    </w:tbl>
    <w:p w14:paraId="409E08DD" w14:textId="77777777" w:rsidR="00FA1A50" w:rsidRDefault="00FA1A50"/>
    <w:p w14:paraId="09C6CD78"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B4E99BC" w14:textId="77777777" w:rsidTr="00FA1A50">
        <w:trPr>
          <w:cantSplit/>
        </w:trPr>
        <w:tc>
          <w:tcPr>
            <w:tcW w:w="1204" w:type="dxa"/>
            <w:hideMark/>
          </w:tcPr>
          <w:p w14:paraId="2AC53D80" w14:textId="77777777" w:rsidR="00FA1A50" w:rsidRDefault="00FA1A50">
            <w:pPr>
              <w:spacing w:before="100" w:beforeAutospacing="1" w:after="100" w:afterAutospacing="1"/>
              <w:rPr>
                <w:rFonts w:ascii="Times New Roman" w:hAnsi="Times New Roman"/>
                <w:lang w:eastAsia="de-CH"/>
              </w:rPr>
            </w:pPr>
            <w:r>
              <w:rPr>
                <w:b/>
              </w:rPr>
              <w:t>21.7122</w:t>
            </w:r>
          </w:p>
        </w:tc>
        <w:tc>
          <w:tcPr>
            <w:tcW w:w="8143" w:type="dxa"/>
            <w:hideMark/>
          </w:tcPr>
          <w:p w14:paraId="6BD52739" w14:textId="77777777" w:rsidR="00FA1A50" w:rsidRDefault="00FA1A50">
            <w:pPr>
              <w:spacing w:before="100" w:beforeAutospacing="1" w:after="100" w:afterAutospacing="1"/>
            </w:pPr>
            <w:r>
              <w:rPr>
                <w:b/>
              </w:rPr>
              <w:t>Grossen Jürg. 10 Jahre Fukushima - wo steht der Schweizer Atomausstieg? Ausstiegsperspektive und Versorgungssicherheit</w:t>
            </w:r>
          </w:p>
        </w:tc>
      </w:tr>
      <w:tr w:rsidR="00FA1A50" w14:paraId="5E134EAC" w14:textId="77777777" w:rsidTr="00FA1A50">
        <w:trPr>
          <w:cantSplit/>
        </w:trPr>
        <w:tc>
          <w:tcPr>
            <w:tcW w:w="1204" w:type="dxa"/>
            <w:hideMark/>
          </w:tcPr>
          <w:p w14:paraId="416CAE05" w14:textId="77777777" w:rsidR="00FA1A50" w:rsidRDefault="00FA1A50">
            <w:pPr>
              <w:spacing w:before="100" w:beforeAutospacing="1" w:after="100" w:afterAutospacing="1"/>
            </w:pPr>
            <w:r>
              <w:t> </w:t>
            </w:r>
          </w:p>
        </w:tc>
        <w:tc>
          <w:tcPr>
            <w:tcW w:w="8143" w:type="dxa"/>
            <w:hideMark/>
          </w:tcPr>
          <w:p w14:paraId="015CBEE0" w14:textId="77777777" w:rsidR="00FA1A50" w:rsidRDefault="00FA1A50">
            <w:pPr>
              <w:spacing w:before="100" w:beforeAutospacing="1" w:after="100" w:afterAutospacing="1"/>
            </w:pPr>
            <w:r>
              <w:t> </w:t>
            </w:r>
          </w:p>
        </w:tc>
      </w:tr>
      <w:tr w:rsidR="00FA1A50" w14:paraId="52A1C869" w14:textId="77777777" w:rsidTr="00FA1A50">
        <w:trPr>
          <w:cantSplit/>
        </w:trPr>
        <w:tc>
          <w:tcPr>
            <w:tcW w:w="1204" w:type="dxa"/>
            <w:hideMark/>
          </w:tcPr>
          <w:p w14:paraId="25BDF846" w14:textId="77777777" w:rsidR="00FA1A50" w:rsidRDefault="00FA1A50">
            <w:pPr>
              <w:spacing w:before="100" w:beforeAutospacing="1" w:after="100" w:afterAutospacing="1"/>
            </w:pPr>
            <w:r>
              <w:t> </w:t>
            </w:r>
          </w:p>
        </w:tc>
        <w:tc>
          <w:tcPr>
            <w:tcW w:w="8143" w:type="dxa"/>
            <w:hideMark/>
          </w:tcPr>
          <w:p w14:paraId="03EA67EE" w14:textId="3E9481A7" w:rsidR="00FA1A50" w:rsidRDefault="00FA1A50">
            <w:pPr>
              <w:spacing w:before="100" w:beforeAutospacing="1" w:after="100" w:afterAutospacing="1"/>
            </w:pPr>
            <w:r>
              <w:t xml:space="preserve">- Teilt der Bundesrat die Ansicht, dass zehn Jahre nach Fukushima und dem darauffolgenden Atomausstiegs-Entscheid rasch ein ambitionierter Zubauplan für erneuerbare Energien mit Schwergewicht Photovoltaik und Winterstromproduktion, kombiniert mit Saisonspeicherung und SmartGrid in Angriff genommen werden muss, um die Kapazitäten der laufenden AKW abzulösen? </w:t>
            </w:r>
            <w:r w:rsidR="007812CA">
              <w:br/>
            </w:r>
            <w:r>
              <w:t xml:space="preserve">- Wenn ja, welche Massnahmen werden wie priorisiert? </w:t>
            </w:r>
            <w:r w:rsidR="007812CA">
              <w:br/>
            </w:r>
            <w:r>
              <w:t xml:space="preserve">- Welche Chancen entstehen dadurch für die Versorgungssicherheit der Schweiz? </w:t>
            </w:r>
          </w:p>
        </w:tc>
      </w:tr>
    </w:tbl>
    <w:p w14:paraId="239251C4" w14:textId="77777777" w:rsidR="00FA1A50" w:rsidRDefault="00FA1A50"/>
    <w:p w14:paraId="3F579C14"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50766D9" w14:textId="77777777" w:rsidTr="00FA1A50">
        <w:trPr>
          <w:cantSplit/>
        </w:trPr>
        <w:tc>
          <w:tcPr>
            <w:tcW w:w="1204" w:type="dxa"/>
            <w:hideMark/>
          </w:tcPr>
          <w:p w14:paraId="1F0B76DF" w14:textId="77777777" w:rsidR="00FA1A50" w:rsidRDefault="00FA1A50">
            <w:pPr>
              <w:spacing w:before="100" w:beforeAutospacing="1" w:after="100" w:afterAutospacing="1"/>
              <w:rPr>
                <w:rFonts w:ascii="Times New Roman" w:hAnsi="Times New Roman"/>
                <w:lang w:eastAsia="de-CH"/>
              </w:rPr>
            </w:pPr>
            <w:r>
              <w:rPr>
                <w:b/>
              </w:rPr>
              <w:t>21.7125</w:t>
            </w:r>
          </w:p>
        </w:tc>
        <w:tc>
          <w:tcPr>
            <w:tcW w:w="8143" w:type="dxa"/>
            <w:hideMark/>
          </w:tcPr>
          <w:p w14:paraId="15DC070E" w14:textId="77777777" w:rsidR="00FA1A50" w:rsidRDefault="00FA1A50">
            <w:pPr>
              <w:spacing w:before="100" w:beforeAutospacing="1" w:after="100" w:afterAutospacing="1"/>
            </w:pPr>
            <w:r>
              <w:rPr>
                <w:b/>
              </w:rPr>
              <w:t>Schaffner. 10 Jahre Fukushima - wo steht der Schweizer Atomausstieg? Entdeckung von Vorkommnissen</w:t>
            </w:r>
          </w:p>
        </w:tc>
      </w:tr>
      <w:tr w:rsidR="00FA1A50" w14:paraId="283A5ADB" w14:textId="77777777" w:rsidTr="00FA1A50">
        <w:trPr>
          <w:cantSplit/>
        </w:trPr>
        <w:tc>
          <w:tcPr>
            <w:tcW w:w="1204" w:type="dxa"/>
            <w:hideMark/>
          </w:tcPr>
          <w:p w14:paraId="78016699" w14:textId="77777777" w:rsidR="00FA1A50" w:rsidRDefault="00FA1A50">
            <w:pPr>
              <w:spacing w:before="100" w:beforeAutospacing="1" w:after="100" w:afterAutospacing="1"/>
            </w:pPr>
            <w:r>
              <w:t> </w:t>
            </w:r>
          </w:p>
        </w:tc>
        <w:tc>
          <w:tcPr>
            <w:tcW w:w="8143" w:type="dxa"/>
            <w:hideMark/>
          </w:tcPr>
          <w:p w14:paraId="68C9FEA1" w14:textId="77777777" w:rsidR="00FA1A50" w:rsidRDefault="00FA1A50">
            <w:pPr>
              <w:spacing w:before="100" w:beforeAutospacing="1" w:after="100" w:afterAutospacing="1"/>
            </w:pPr>
            <w:r>
              <w:t> </w:t>
            </w:r>
          </w:p>
        </w:tc>
      </w:tr>
      <w:tr w:rsidR="00FA1A50" w14:paraId="26550506" w14:textId="77777777" w:rsidTr="00FA1A50">
        <w:trPr>
          <w:cantSplit/>
        </w:trPr>
        <w:tc>
          <w:tcPr>
            <w:tcW w:w="1204" w:type="dxa"/>
            <w:hideMark/>
          </w:tcPr>
          <w:p w14:paraId="61BC3A68" w14:textId="77777777" w:rsidR="00FA1A50" w:rsidRDefault="00FA1A50">
            <w:pPr>
              <w:spacing w:before="100" w:beforeAutospacing="1" w:after="100" w:afterAutospacing="1"/>
            </w:pPr>
            <w:r>
              <w:t> </w:t>
            </w:r>
          </w:p>
        </w:tc>
        <w:tc>
          <w:tcPr>
            <w:tcW w:w="8143" w:type="dxa"/>
            <w:hideMark/>
          </w:tcPr>
          <w:p w14:paraId="0D198020" w14:textId="28F37144" w:rsidR="00FA1A50" w:rsidRDefault="00FA1A50">
            <w:pPr>
              <w:spacing w:before="100" w:beforeAutospacing="1" w:after="100" w:afterAutospacing="1"/>
            </w:pPr>
            <w:r>
              <w:t xml:space="preserve">Die Schweizer AKW gehören zu den ältesten weltweit, entsprechend muss davon ausgegangen werden, dass heute noch unbekannte Alterungsprobleme hierzulande früher auftreten als andernorts. </w:t>
            </w:r>
            <w:r w:rsidR="007812CA">
              <w:br/>
            </w:r>
            <w:r>
              <w:t xml:space="preserve">Wie garantiert das ENSI, dass die Betreiber Probleme rechtzeitig aufdecken, von denen sie unter Umständen noch gar nicht wissen, dass sie existieren? </w:t>
            </w:r>
          </w:p>
        </w:tc>
      </w:tr>
    </w:tbl>
    <w:p w14:paraId="26AE6FE7" w14:textId="77777777" w:rsidR="00FA1A50" w:rsidRDefault="00FA1A50"/>
    <w:p w14:paraId="0D07B7A7"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A9DDDD6" w14:textId="77777777" w:rsidTr="00FA1A50">
        <w:trPr>
          <w:cantSplit/>
        </w:trPr>
        <w:tc>
          <w:tcPr>
            <w:tcW w:w="1204" w:type="dxa"/>
            <w:hideMark/>
          </w:tcPr>
          <w:p w14:paraId="7C1D4720" w14:textId="77777777" w:rsidR="00FA1A50" w:rsidRDefault="00FA1A50">
            <w:pPr>
              <w:spacing w:before="100" w:beforeAutospacing="1" w:after="100" w:afterAutospacing="1"/>
              <w:rPr>
                <w:rFonts w:ascii="Times New Roman" w:hAnsi="Times New Roman"/>
                <w:lang w:eastAsia="de-CH"/>
              </w:rPr>
            </w:pPr>
            <w:r>
              <w:rPr>
                <w:b/>
              </w:rPr>
              <w:t>21.7131</w:t>
            </w:r>
          </w:p>
        </w:tc>
        <w:tc>
          <w:tcPr>
            <w:tcW w:w="8143" w:type="dxa"/>
            <w:hideMark/>
          </w:tcPr>
          <w:p w14:paraId="0A3E7F14" w14:textId="77777777" w:rsidR="00FA1A50" w:rsidRDefault="00FA1A50">
            <w:pPr>
              <w:spacing w:before="100" w:beforeAutospacing="1" w:after="100" w:afterAutospacing="1"/>
            </w:pPr>
            <w:r>
              <w:rPr>
                <w:b/>
              </w:rPr>
              <w:t>Munz. 10 Jahre Fukushima - wo steht der Schweizer Atomausstieg? Bund sichert AKW-Risiken ab</w:t>
            </w:r>
          </w:p>
        </w:tc>
      </w:tr>
      <w:tr w:rsidR="00FA1A50" w14:paraId="220AAE36" w14:textId="77777777" w:rsidTr="00FA1A50">
        <w:trPr>
          <w:cantSplit/>
        </w:trPr>
        <w:tc>
          <w:tcPr>
            <w:tcW w:w="1204" w:type="dxa"/>
            <w:hideMark/>
          </w:tcPr>
          <w:p w14:paraId="35541DBB" w14:textId="77777777" w:rsidR="00FA1A50" w:rsidRDefault="00FA1A50">
            <w:pPr>
              <w:spacing w:before="100" w:beforeAutospacing="1" w:after="100" w:afterAutospacing="1"/>
            </w:pPr>
            <w:r>
              <w:t> </w:t>
            </w:r>
          </w:p>
        </w:tc>
        <w:tc>
          <w:tcPr>
            <w:tcW w:w="8143" w:type="dxa"/>
            <w:hideMark/>
          </w:tcPr>
          <w:p w14:paraId="7705513E" w14:textId="77777777" w:rsidR="00FA1A50" w:rsidRDefault="00FA1A50">
            <w:pPr>
              <w:spacing w:before="100" w:beforeAutospacing="1" w:after="100" w:afterAutospacing="1"/>
            </w:pPr>
            <w:r>
              <w:t> </w:t>
            </w:r>
          </w:p>
        </w:tc>
      </w:tr>
      <w:tr w:rsidR="00FA1A50" w14:paraId="635E587B" w14:textId="77777777" w:rsidTr="00FA1A50">
        <w:trPr>
          <w:cantSplit/>
        </w:trPr>
        <w:tc>
          <w:tcPr>
            <w:tcW w:w="1204" w:type="dxa"/>
            <w:hideMark/>
          </w:tcPr>
          <w:p w14:paraId="0ECA1CAB" w14:textId="77777777" w:rsidR="00FA1A50" w:rsidRDefault="00FA1A50">
            <w:pPr>
              <w:spacing w:before="100" w:beforeAutospacing="1" w:after="100" w:afterAutospacing="1"/>
            </w:pPr>
            <w:r>
              <w:t> </w:t>
            </w:r>
          </w:p>
        </w:tc>
        <w:tc>
          <w:tcPr>
            <w:tcW w:w="8143" w:type="dxa"/>
            <w:hideMark/>
          </w:tcPr>
          <w:p w14:paraId="7ABA97CC" w14:textId="492EF2DC" w:rsidR="00FA1A50" w:rsidRDefault="00FA1A50">
            <w:pPr>
              <w:spacing w:before="100" w:beforeAutospacing="1" w:after="100" w:afterAutospacing="1"/>
            </w:pPr>
            <w:r>
              <w:t xml:space="preserve">Der Bund übernimmt sehr grosse finanzielle Risiken für den Fall eines Super-GAU sowie im Zweifelsfall für die Stilllegungs- und Entsorgungskosten der Schweizer AKW. </w:t>
            </w:r>
            <w:r w:rsidR="007812CA">
              <w:br/>
            </w:r>
            <w:r>
              <w:t xml:space="preserve">Wieso wird das Verursacherprinzip derart stark missachtet? </w:t>
            </w:r>
          </w:p>
        </w:tc>
      </w:tr>
    </w:tbl>
    <w:p w14:paraId="35754BC3" w14:textId="77777777" w:rsidR="00FA1A50" w:rsidRDefault="00FA1A50"/>
    <w:p w14:paraId="6FE852F3" w14:textId="015B138A" w:rsidR="00FA1A50" w:rsidRDefault="00FA1A50"/>
    <w:p w14:paraId="1E09525A" w14:textId="05B8CE20" w:rsidR="00C44E39" w:rsidRDefault="00C44E39"/>
    <w:p w14:paraId="1DC844C5" w14:textId="6101AE14" w:rsidR="00C44E39" w:rsidRDefault="00C44E39"/>
    <w:p w14:paraId="1880267C" w14:textId="0A443210" w:rsidR="00C44E39" w:rsidRDefault="00C44E39"/>
    <w:p w14:paraId="754158CA" w14:textId="4EC923BE" w:rsidR="00C44E39" w:rsidRDefault="00C44E39"/>
    <w:p w14:paraId="156D0EF6" w14:textId="5CBEF641" w:rsidR="00C44E39" w:rsidRDefault="00C44E39"/>
    <w:p w14:paraId="24F9FB60" w14:textId="54E3CE9C" w:rsidR="00C44E39" w:rsidRDefault="00C44E39"/>
    <w:p w14:paraId="427A2CC2" w14:textId="78EC9E5D" w:rsidR="00C44E39" w:rsidRDefault="00C44E39"/>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804F751" w14:textId="77777777" w:rsidTr="00C44E39">
        <w:trPr>
          <w:cantSplit/>
        </w:trPr>
        <w:tc>
          <w:tcPr>
            <w:tcW w:w="1204" w:type="dxa"/>
            <w:hideMark/>
          </w:tcPr>
          <w:p w14:paraId="3EC32FAF" w14:textId="77777777" w:rsidR="00FA1A50" w:rsidRDefault="00FA1A50">
            <w:pPr>
              <w:spacing w:before="100" w:beforeAutospacing="1" w:after="100" w:afterAutospacing="1"/>
              <w:rPr>
                <w:rFonts w:ascii="Times New Roman" w:hAnsi="Times New Roman"/>
                <w:lang w:eastAsia="de-CH"/>
              </w:rPr>
            </w:pPr>
            <w:r>
              <w:rPr>
                <w:b/>
              </w:rPr>
              <w:lastRenderedPageBreak/>
              <w:t>21.7145</w:t>
            </w:r>
          </w:p>
        </w:tc>
        <w:tc>
          <w:tcPr>
            <w:tcW w:w="8143" w:type="dxa"/>
            <w:hideMark/>
          </w:tcPr>
          <w:p w14:paraId="61092CB5" w14:textId="1ABC6B3C" w:rsidR="00FA1A50" w:rsidRDefault="00FA1A50">
            <w:pPr>
              <w:spacing w:before="100" w:beforeAutospacing="1" w:after="100" w:afterAutospacing="1"/>
            </w:pPr>
            <w:r>
              <w:rPr>
                <w:b/>
              </w:rPr>
              <w:t>Wismer Priska. 10 Jahre Fukushima - wo steht der Schweizer Atomausstieg? Absicherung bei ungeplante</w:t>
            </w:r>
            <w:r w:rsidR="00796341">
              <w:rPr>
                <w:b/>
              </w:rPr>
              <w:t>n</w:t>
            </w:r>
            <w:r>
              <w:rPr>
                <w:b/>
              </w:rPr>
              <w:t xml:space="preserve"> AKW-Ausfälle</w:t>
            </w:r>
            <w:r w:rsidR="00796341">
              <w:rPr>
                <w:b/>
              </w:rPr>
              <w:t>n</w:t>
            </w:r>
          </w:p>
        </w:tc>
      </w:tr>
      <w:tr w:rsidR="00FA1A50" w14:paraId="2647FC3C" w14:textId="77777777" w:rsidTr="00C44E39">
        <w:trPr>
          <w:cantSplit/>
        </w:trPr>
        <w:tc>
          <w:tcPr>
            <w:tcW w:w="1204" w:type="dxa"/>
            <w:hideMark/>
          </w:tcPr>
          <w:p w14:paraId="3190B6EB" w14:textId="77777777" w:rsidR="00FA1A50" w:rsidRDefault="00FA1A50">
            <w:pPr>
              <w:spacing w:before="100" w:beforeAutospacing="1" w:after="100" w:afterAutospacing="1"/>
            </w:pPr>
            <w:r>
              <w:t> </w:t>
            </w:r>
          </w:p>
        </w:tc>
        <w:tc>
          <w:tcPr>
            <w:tcW w:w="8143" w:type="dxa"/>
            <w:hideMark/>
          </w:tcPr>
          <w:p w14:paraId="17C61CB5" w14:textId="77777777" w:rsidR="00FA1A50" w:rsidRDefault="00FA1A50">
            <w:pPr>
              <w:spacing w:before="100" w:beforeAutospacing="1" w:after="100" w:afterAutospacing="1"/>
            </w:pPr>
            <w:r>
              <w:t> </w:t>
            </w:r>
          </w:p>
        </w:tc>
      </w:tr>
      <w:tr w:rsidR="00FA1A50" w14:paraId="72AFC7A4" w14:textId="77777777" w:rsidTr="00C44E39">
        <w:trPr>
          <w:cantSplit/>
        </w:trPr>
        <w:tc>
          <w:tcPr>
            <w:tcW w:w="1204" w:type="dxa"/>
            <w:hideMark/>
          </w:tcPr>
          <w:p w14:paraId="32A45148" w14:textId="77777777" w:rsidR="00FA1A50" w:rsidRDefault="00FA1A50">
            <w:pPr>
              <w:spacing w:before="100" w:beforeAutospacing="1" w:after="100" w:afterAutospacing="1"/>
            </w:pPr>
            <w:r>
              <w:t> </w:t>
            </w:r>
          </w:p>
        </w:tc>
        <w:tc>
          <w:tcPr>
            <w:tcW w:w="8143" w:type="dxa"/>
            <w:hideMark/>
          </w:tcPr>
          <w:p w14:paraId="64CEF592" w14:textId="22D8874D" w:rsidR="00FA1A50" w:rsidRDefault="00FA1A50">
            <w:pPr>
              <w:spacing w:before="100" w:beforeAutospacing="1" w:after="100" w:afterAutospacing="1"/>
            </w:pPr>
            <w:r>
              <w:t xml:space="preserve">Im Winter 2016/17 mussten die Schweizer AKW Beznau I und II sowie Leibstadt aufgrund Sicherheitsproblemen unplanmässig mehrere Monate vom Netz genommen werden. Noch heute sprechen Elcom und Swissgrid von einer heiklen Situation, was die Versorgungslage anbelangt. </w:t>
            </w:r>
            <w:r w:rsidR="007812CA">
              <w:br/>
            </w:r>
            <w:r>
              <w:t xml:space="preserve">Wie sichert sich die Schweiz künftig bei unplannnässigen Ausfälle mehrerer Schweizer AKW ab? </w:t>
            </w:r>
          </w:p>
        </w:tc>
      </w:tr>
    </w:tbl>
    <w:p w14:paraId="5C8AC41B" w14:textId="77777777" w:rsidR="00FA1A50" w:rsidRPr="00C44E39" w:rsidRDefault="00FA1A50">
      <w:pPr>
        <w:rPr>
          <w:sz w:val="14"/>
          <w:szCs w:val="14"/>
        </w:rPr>
      </w:pPr>
    </w:p>
    <w:p w14:paraId="52921E71" w14:textId="77777777" w:rsidR="00FA1A50" w:rsidRPr="00C44E39" w:rsidRDefault="00FA1A50">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5F778D2" w14:textId="77777777" w:rsidTr="00FA1A50">
        <w:trPr>
          <w:cantSplit/>
        </w:trPr>
        <w:tc>
          <w:tcPr>
            <w:tcW w:w="1204" w:type="dxa"/>
            <w:hideMark/>
          </w:tcPr>
          <w:p w14:paraId="4AA6BEB3" w14:textId="77777777" w:rsidR="00FA1A50" w:rsidRDefault="00FA1A50">
            <w:pPr>
              <w:spacing w:before="100" w:beforeAutospacing="1" w:after="100" w:afterAutospacing="1"/>
              <w:rPr>
                <w:rFonts w:ascii="Times New Roman" w:hAnsi="Times New Roman"/>
                <w:lang w:eastAsia="de-CH"/>
              </w:rPr>
            </w:pPr>
            <w:r>
              <w:rPr>
                <w:b/>
              </w:rPr>
              <w:t>21.7165</w:t>
            </w:r>
          </w:p>
        </w:tc>
        <w:tc>
          <w:tcPr>
            <w:tcW w:w="8143" w:type="dxa"/>
            <w:hideMark/>
          </w:tcPr>
          <w:p w14:paraId="79EEB736" w14:textId="77777777" w:rsidR="00FA1A50" w:rsidRDefault="00FA1A50">
            <w:pPr>
              <w:spacing w:before="100" w:beforeAutospacing="1" w:after="100" w:afterAutospacing="1"/>
            </w:pPr>
            <w:r>
              <w:rPr>
                <w:b/>
              </w:rPr>
              <w:t>Suter. 10 Jahre Fukushima: Was tut das ENSI, um AKW-Pannen aufgrund menschlicher Fehler zu verhindern?</w:t>
            </w:r>
          </w:p>
        </w:tc>
      </w:tr>
      <w:tr w:rsidR="00FA1A50" w14:paraId="515C7357" w14:textId="77777777" w:rsidTr="00FA1A50">
        <w:trPr>
          <w:cantSplit/>
        </w:trPr>
        <w:tc>
          <w:tcPr>
            <w:tcW w:w="1204" w:type="dxa"/>
            <w:hideMark/>
          </w:tcPr>
          <w:p w14:paraId="11E2E0D7" w14:textId="77777777" w:rsidR="00FA1A50" w:rsidRDefault="00FA1A50">
            <w:pPr>
              <w:spacing w:before="100" w:beforeAutospacing="1" w:after="100" w:afterAutospacing="1"/>
            </w:pPr>
            <w:r>
              <w:t> </w:t>
            </w:r>
          </w:p>
        </w:tc>
        <w:tc>
          <w:tcPr>
            <w:tcW w:w="8143" w:type="dxa"/>
            <w:hideMark/>
          </w:tcPr>
          <w:p w14:paraId="47D855B2" w14:textId="77777777" w:rsidR="00FA1A50" w:rsidRDefault="00FA1A50">
            <w:pPr>
              <w:spacing w:before="100" w:beforeAutospacing="1" w:after="100" w:afterAutospacing="1"/>
            </w:pPr>
            <w:r>
              <w:t> </w:t>
            </w:r>
          </w:p>
        </w:tc>
      </w:tr>
      <w:tr w:rsidR="00FA1A50" w:rsidRPr="00796341" w14:paraId="02448929" w14:textId="77777777" w:rsidTr="00FA1A50">
        <w:trPr>
          <w:cantSplit/>
        </w:trPr>
        <w:tc>
          <w:tcPr>
            <w:tcW w:w="1204" w:type="dxa"/>
            <w:hideMark/>
          </w:tcPr>
          <w:p w14:paraId="62C1BD1A" w14:textId="77777777" w:rsidR="00FA1A50" w:rsidRDefault="00FA1A50">
            <w:pPr>
              <w:spacing w:before="100" w:beforeAutospacing="1" w:after="100" w:afterAutospacing="1"/>
            </w:pPr>
            <w:r>
              <w:t> </w:t>
            </w:r>
          </w:p>
        </w:tc>
        <w:tc>
          <w:tcPr>
            <w:tcW w:w="8143" w:type="dxa"/>
            <w:hideMark/>
          </w:tcPr>
          <w:p w14:paraId="3D8068E2" w14:textId="30234E1E" w:rsidR="00FA1A50" w:rsidRPr="00DF159A" w:rsidRDefault="00FA1A50">
            <w:pPr>
              <w:spacing w:before="100" w:beforeAutospacing="1" w:after="100" w:afterAutospacing="1"/>
              <w:rPr>
                <w:lang w:val="fr-CH"/>
              </w:rPr>
            </w:pPr>
            <w:r w:rsidRPr="00DF159A">
              <w:rPr>
                <w:lang w:val="fr-CH"/>
              </w:rPr>
              <w:t xml:space="preserve">Ces derniers temps, les centrales nucléaires suisses ont connu d'importantes pannes et de graves incidents dus à des erreurs humaines. </w:t>
            </w:r>
            <w:r w:rsidR="007812CA">
              <w:rPr>
                <w:lang w:val="fr-CH"/>
              </w:rPr>
              <w:br/>
            </w:r>
            <w:r w:rsidRPr="00DF159A">
              <w:rPr>
                <w:lang w:val="fr-CH"/>
              </w:rPr>
              <w:t xml:space="preserve">- Que fait l'IFSN pour y remédier ? </w:t>
            </w:r>
            <w:r w:rsidR="007812CA">
              <w:rPr>
                <w:lang w:val="fr-CH"/>
              </w:rPr>
              <w:br/>
            </w:r>
            <w:r w:rsidRPr="00DF159A">
              <w:rPr>
                <w:lang w:val="fr-CH"/>
              </w:rPr>
              <w:t xml:space="preserve">- Quelle est la situation des centrales nucléaires suisses à cet égard par rapport à celles d'autres pays ? </w:t>
            </w:r>
          </w:p>
        </w:tc>
      </w:tr>
    </w:tbl>
    <w:p w14:paraId="1A4EA251" w14:textId="77777777" w:rsidR="00FA1A50" w:rsidRPr="00C44E39" w:rsidRDefault="00FA1A50">
      <w:pPr>
        <w:rPr>
          <w:sz w:val="14"/>
          <w:szCs w:val="14"/>
          <w:lang w:val="fr-CH"/>
        </w:rPr>
      </w:pPr>
    </w:p>
    <w:p w14:paraId="55B5CEA6" w14:textId="77777777" w:rsidR="00FA1A50" w:rsidRPr="00C44E39" w:rsidRDefault="00FA1A50">
      <w:pPr>
        <w:rPr>
          <w:sz w:val="14"/>
          <w:szCs w:val="14"/>
          <w:lang w:val="fr-CH"/>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31C850A" w14:textId="77777777" w:rsidTr="00FA1A50">
        <w:trPr>
          <w:cantSplit/>
        </w:trPr>
        <w:tc>
          <w:tcPr>
            <w:tcW w:w="1204" w:type="dxa"/>
            <w:hideMark/>
          </w:tcPr>
          <w:p w14:paraId="3AC5A340" w14:textId="77777777" w:rsidR="00FA1A50" w:rsidRDefault="00FA1A50">
            <w:pPr>
              <w:spacing w:before="100" w:beforeAutospacing="1" w:after="100" w:afterAutospacing="1"/>
              <w:rPr>
                <w:rFonts w:ascii="Times New Roman" w:hAnsi="Times New Roman"/>
                <w:lang w:eastAsia="de-CH"/>
              </w:rPr>
            </w:pPr>
            <w:r>
              <w:rPr>
                <w:b/>
              </w:rPr>
              <w:t>21.7168</w:t>
            </w:r>
          </w:p>
        </w:tc>
        <w:tc>
          <w:tcPr>
            <w:tcW w:w="8143" w:type="dxa"/>
            <w:hideMark/>
          </w:tcPr>
          <w:p w14:paraId="4B14AC23" w14:textId="77777777" w:rsidR="00FA1A50" w:rsidRDefault="00FA1A50">
            <w:pPr>
              <w:spacing w:before="100" w:beforeAutospacing="1" w:after="100" w:afterAutospacing="1"/>
            </w:pPr>
            <w:r>
              <w:rPr>
                <w:b/>
              </w:rPr>
              <w:t>Ryser. 10 Jahre Fukushima - wo steht der Schweizer Atomausstieg? Schadenersatzforderung aus dem Ausland</w:t>
            </w:r>
          </w:p>
        </w:tc>
      </w:tr>
      <w:tr w:rsidR="00FA1A50" w14:paraId="58231845" w14:textId="77777777" w:rsidTr="00FA1A50">
        <w:trPr>
          <w:cantSplit/>
        </w:trPr>
        <w:tc>
          <w:tcPr>
            <w:tcW w:w="1204" w:type="dxa"/>
            <w:hideMark/>
          </w:tcPr>
          <w:p w14:paraId="2828D808" w14:textId="77777777" w:rsidR="00FA1A50" w:rsidRDefault="00FA1A50">
            <w:pPr>
              <w:spacing w:before="100" w:beforeAutospacing="1" w:after="100" w:afterAutospacing="1"/>
            </w:pPr>
            <w:r>
              <w:t> </w:t>
            </w:r>
          </w:p>
        </w:tc>
        <w:tc>
          <w:tcPr>
            <w:tcW w:w="8143" w:type="dxa"/>
            <w:hideMark/>
          </w:tcPr>
          <w:p w14:paraId="41F46713" w14:textId="77777777" w:rsidR="00FA1A50" w:rsidRDefault="00FA1A50">
            <w:pPr>
              <w:spacing w:before="100" w:beforeAutospacing="1" w:after="100" w:afterAutospacing="1"/>
            </w:pPr>
            <w:r>
              <w:t> </w:t>
            </w:r>
          </w:p>
        </w:tc>
      </w:tr>
      <w:tr w:rsidR="00FA1A50" w14:paraId="78F06182" w14:textId="77777777" w:rsidTr="00FA1A50">
        <w:trPr>
          <w:cantSplit/>
        </w:trPr>
        <w:tc>
          <w:tcPr>
            <w:tcW w:w="1204" w:type="dxa"/>
            <w:hideMark/>
          </w:tcPr>
          <w:p w14:paraId="5566FD23" w14:textId="77777777" w:rsidR="00FA1A50" w:rsidRDefault="00FA1A50">
            <w:pPr>
              <w:spacing w:before="100" w:beforeAutospacing="1" w:after="100" w:afterAutospacing="1"/>
            </w:pPr>
            <w:r>
              <w:t> </w:t>
            </w:r>
          </w:p>
        </w:tc>
        <w:tc>
          <w:tcPr>
            <w:tcW w:w="8143" w:type="dxa"/>
            <w:hideMark/>
          </w:tcPr>
          <w:p w14:paraId="6B09FB08" w14:textId="73406A38" w:rsidR="00FA1A50" w:rsidRDefault="00FA1A50">
            <w:pPr>
              <w:spacing w:before="100" w:beforeAutospacing="1" w:after="100" w:afterAutospacing="1"/>
            </w:pPr>
            <w:r>
              <w:t xml:space="preserve">Anders als Japan ist die Schweiz keine Insel, eine radioaktive Wolke kann nicht aufs Meer treiben, sondern landet bald in den Nachbarländern, die den Betrieb unserer Altreaktoren zum Teil schon lange kritisieren. </w:t>
            </w:r>
            <w:r w:rsidR="007812CA">
              <w:br/>
            </w:r>
            <w:r>
              <w:t xml:space="preserve">Von welchen Schadenersatzforderungen geht der Bund im Fall eines Super-GAU in Leibstadt seitens Deutschland, Frankreich und Österreich aus? </w:t>
            </w:r>
          </w:p>
        </w:tc>
      </w:tr>
    </w:tbl>
    <w:p w14:paraId="38D99EF4" w14:textId="77777777" w:rsidR="00FA1A50" w:rsidRPr="00C44E39" w:rsidRDefault="00FA1A50">
      <w:pPr>
        <w:rPr>
          <w:sz w:val="14"/>
          <w:szCs w:val="14"/>
        </w:rPr>
      </w:pPr>
    </w:p>
    <w:p w14:paraId="0FB3D1AF" w14:textId="77777777" w:rsidR="00FA1A50" w:rsidRPr="00C44E39" w:rsidRDefault="00FA1A50">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DB6693F" w14:textId="77777777" w:rsidTr="00FA1A50">
        <w:trPr>
          <w:cantSplit/>
        </w:trPr>
        <w:tc>
          <w:tcPr>
            <w:tcW w:w="1204" w:type="dxa"/>
            <w:hideMark/>
          </w:tcPr>
          <w:p w14:paraId="007FCE4A" w14:textId="77777777" w:rsidR="00FA1A50" w:rsidRDefault="00FA1A50">
            <w:pPr>
              <w:spacing w:before="100" w:beforeAutospacing="1" w:after="100" w:afterAutospacing="1"/>
              <w:rPr>
                <w:rFonts w:ascii="Times New Roman" w:hAnsi="Times New Roman"/>
                <w:lang w:eastAsia="de-CH"/>
              </w:rPr>
            </w:pPr>
            <w:r>
              <w:rPr>
                <w:b/>
              </w:rPr>
              <w:t>21.7197</w:t>
            </w:r>
          </w:p>
        </w:tc>
        <w:tc>
          <w:tcPr>
            <w:tcW w:w="8143" w:type="dxa"/>
            <w:hideMark/>
          </w:tcPr>
          <w:p w14:paraId="4219AAB3" w14:textId="77777777" w:rsidR="00FA1A50" w:rsidRDefault="00FA1A50">
            <w:pPr>
              <w:spacing w:before="100" w:beforeAutospacing="1" w:after="100" w:afterAutospacing="1"/>
            </w:pPr>
            <w:r>
              <w:rPr>
                <w:b/>
              </w:rPr>
              <w:t>Müller-Altermatt. 10 Jahre Fukushima - wo steht der Schweizer Atomausstieg? Folgekosten des Unfalls</w:t>
            </w:r>
          </w:p>
        </w:tc>
      </w:tr>
      <w:tr w:rsidR="00FA1A50" w14:paraId="3B0EA000" w14:textId="77777777" w:rsidTr="00FA1A50">
        <w:trPr>
          <w:cantSplit/>
        </w:trPr>
        <w:tc>
          <w:tcPr>
            <w:tcW w:w="1204" w:type="dxa"/>
            <w:hideMark/>
          </w:tcPr>
          <w:p w14:paraId="09F0817D" w14:textId="77777777" w:rsidR="00FA1A50" w:rsidRDefault="00FA1A50">
            <w:pPr>
              <w:spacing w:before="100" w:beforeAutospacing="1" w:after="100" w:afterAutospacing="1"/>
            </w:pPr>
            <w:r>
              <w:t> </w:t>
            </w:r>
          </w:p>
        </w:tc>
        <w:tc>
          <w:tcPr>
            <w:tcW w:w="8143" w:type="dxa"/>
            <w:hideMark/>
          </w:tcPr>
          <w:p w14:paraId="6AA44597" w14:textId="77777777" w:rsidR="00FA1A50" w:rsidRDefault="00FA1A50">
            <w:pPr>
              <w:spacing w:before="100" w:beforeAutospacing="1" w:after="100" w:afterAutospacing="1"/>
            </w:pPr>
            <w:r>
              <w:t> </w:t>
            </w:r>
          </w:p>
        </w:tc>
      </w:tr>
      <w:tr w:rsidR="00FA1A50" w14:paraId="5417ED07" w14:textId="77777777" w:rsidTr="00FA1A50">
        <w:trPr>
          <w:cantSplit/>
        </w:trPr>
        <w:tc>
          <w:tcPr>
            <w:tcW w:w="1204" w:type="dxa"/>
            <w:hideMark/>
          </w:tcPr>
          <w:p w14:paraId="3B1CFA4A" w14:textId="77777777" w:rsidR="00FA1A50" w:rsidRDefault="00FA1A50">
            <w:pPr>
              <w:spacing w:before="100" w:beforeAutospacing="1" w:after="100" w:afterAutospacing="1"/>
            </w:pPr>
            <w:r>
              <w:t> </w:t>
            </w:r>
          </w:p>
        </w:tc>
        <w:tc>
          <w:tcPr>
            <w:tcW w:w="8143" w:type="dxa"/>
            <w:hideMark/>
          </w:tcPr>
          <w:p w14:paraId="61BABE00" w14:textId="124388C6" w:rsidR="00FA1A50" w:rsidRDefault="00FA1A50" w:rsidP="007812CA">
            <w:pPr>
              <w:spacing w:before="100" w:beforeAutospacing="1" w:after="100" w:afterAutospacing="1"/>
            </w:pPr>
            <w:r>
              <w:t xml:space="preserve">- Was hat nach heutigem Kenntnisstand der Super-GAU von Fukushima den japanischen Staat, den Betreiber TEPCO und die Präfektur Fukushima gekostet? </w:t>
            </w:r>
            <w:r w:rsidR="007812CA">
              <w:br/>
            </w:r>
            <w:r>
              <w:t>- Wie würden solche Kosten in der Schweiz durch die geltende Gesetzgebung abgedeckt?</w:t>
            </w:r>
          </w:p>
        </w:tc>
      </w:tr>
    </w:tbl>
    <w:p w14:paraId="34ECF604" w14:textId="77777777" w:rsidR="00FA1A50" w:rsidRPr="00C44E39" w:rsidRDefault="00FA1A50">
      <w:pPr>
        <w:rPr>
          <w:sz w:val="14"/>
          <w:szCs w:val="14"/>
        </w:rPr>
      </w:pPr>
    </w:p>
    <w:p w14:paraId="01A6D471" w14:textId="77777777" w:rsidR="00FA1A50" w:rsidRPr="00C44E39" w:rsidRDefault="00FA1A50">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1481E32" w14:textId="77777777" w:rsidTr="00FA1A50">
        <w:trPr>
          <w:cantSplit/>
        </w:trPr>
        <w:tc>
          <w:tcPr>
            <w:tcW w:w="1204" w:type="dxa"/>
            <w:hideMark/>
          </w:tcPr>
          <w:p w14:paraId="7830B67C" w14:textId="77777777" w:rsidR="00FA1A50" w:rsidRDefault="00FA1A50">
            <w:pPr>
              <w:spacing w:before="100" w:beforeAutospacing="1" w:after="100" w:afterAutospacing="1"/>
              <w:rPr>
                <w:rFonts w:ascii="Times New Roman" w:hAnsi="Times New Roman"/>
                <w:lang w:eastAsia="de-CH"/>
              </w:rPr>
            </w:pPr>
            <w:r>
              <w:rPr>
                <w:b/>
              </w:rPr>
              <w:t>21.7228</w:t>
            </w:r>
          </w:p>
        </w:tc>
        <w:tc>
          <w:tcPr>
            <w:tcW w:w="8143" w:type="dxa"/>
            <w:hideMark/>
          </w:tcPr>
          <w:p w14:paraId="7FD59F2A" w14:textId="77777777" w:rsidR="00FA1A50" w:rsidRDefault="00FA1A50">
            <w:pPr>
              <w:spacing w:before="100" w:beforeAutospacing="1" w:after="100" w:afterAutospacing="1"/>
            </w:pPr>
            <w:r>
              <w:rPr>
                <w:b/>
              </w:rPr>
              <w:t>Trede. 10 Jahre Fukushima - wo steht der Schweizer Atomausstieg? Sicherheit bis zum letzten Tag</w:t>
            </w:r>
          </w:p>
        </w:tc>
      </w:tr>
      <w:tr w:rsidR="00FA1A50" w14:paraId="7E03E85F" w14:textId="77777777" w:rsidTr="00FA1A50">
        <w:trPr>
          <w:cantSplit/>
        </w:trPr>
        <w:tc>
          <w:tcPr>
            <w:tcW w:w="1204" w:type="dxa"/>
            <w:hideMark/>
          </w:tcPr>
          <w:p w14:paraId="06BB3B76" w14:textId="77777777" w:rsidR="00FA1A50" w:rsidRDefault="00FA1A50">
            <w:pPr>
              <w:spacing w:before="100" w:beforeAutospacing="1" w:after="100" w:afterAutospacing="1"/>
            </w:pPr>
            <w:r>
              <w:t> </w:t>
            </w:r>
          </w:p>
        </w:tc>
        <w:tc>
          <w:tcPr>
            <w:tcW w:w="8143" w:type="dxa"/>
            <w:hideMark/>
          </w:tcPr>
          <w:p w14:paraId="57E4C26E" w14:textId="77777777" w:rsidR="00FA1A50" w:rsidRDefault="00FA1A50">
            <w:pPr>
              <w:spacing w:before="100" w:beforeAutospacing="1" w:after="100" w:afterAutospacing="1"/>
            </w:pPr>
            <w:r>
              <w:t> </w:t>
            </w:r>
          </w:p>
        </w:tc>
      </w:tr>
      <w:tr w:rsidR="00FA1A50" w14:paraId="625BF4ED" w14:textId="77777777" w:rsidTr="00FA1A50">
        <w:trPr>
          <w:cantSplit/>
        </w:trPr>
        <w:tc>
          <w:tcPr>
            <w:tcW w:w="1204" w:type="dxa"/>
            <w:hideMark/>
          </w:tcPr>
          <w:p w14:paraId="76F692B9" w14:textId="77777777" w:rsidR="00FA1A50" w:rsidRDefault="00FA1A50">
            <w:pPr>
              <w:spacing w:before="100" w:beforeAutospacing="1" w:after="100" w:afterAutospacing="1"/>
            </w:pPr>
            <w:r>
              <w:t> </w:t>
            </w:r>
          </w:p>
        </w:tc>
        <w:tc>
          <w:tcPr>
            <w:tcW w:w="8143" w:type="dxa"/>
            <w:hideMark/>
          </w:tcPr>
          <w:p w14:paraId="6C67BA1E" w14:textId="43ECDDFF" w:rsidR="00FA1A50" w:rsidRDefault="00FA1A50">
            <w:pPr>
              <w:spacing w:before="100" w:beforeAutospacing="1" w:after="100" w:afterAutospacing="1"/>
            </w:pPr>
            <w:r>
              <w:t xml:space="preserve">Das Atomkraftwerk Mühleberg musste nach dem Stilllegungsentscheid nicht mehr alle Nachrüstungen in der Frist umsetzen, wie es das Eidgenössische Nuklearsicherheitsinspektorat ursprünglich eingefordert hat. </w:t>
            </w:r>
            <w:r w:rsidR="007812CA">
              <w:br/>
            </w:r>
            <w:r>
              <w:t xml:space="preserve">Wie vermeidet das Eidgenössische Nuklearsicherheitsinspektorat konkret das Ausfahren des Atomkraftwerk Beznau, d.h. dass bis zum letzten Tag in Sicherheitsmassnahmen investiert wird und sich die Sicherheitsmarge nicht verkleinert, obwohl sich diese Investitionen nicht mehr amortisieren lassen? </w:t>
            </w:r>
          </w:p>
        </w:tc>
      </w:tr>
    </w:tbl>
    <w:p w14:paraId="7CD014D1" w14:textId="49F545C2" w:rsidR="00FA1A50" w:rsidRPr="00C44E39" w:rsidRDefault="00FA1A50">
      <w:pPr>
        <w:rPr>
          <w:sz w:val="14"/>
          <w:szCs w:val="14"/>
        </w:rPr>
      </w:pPr>
    </w:p>
    <w:p w14:paraId="6181F838" w14:textId="13041E4B" w:rsidR="00C44E39" w:rsidRPr="00C44E39" w:rsidRDefault="00C44E39">
      <w:pPr>
        <w:rPr>
          <w:sz w:val="14"/>
          <w:szCs w:val="14"/>
        </w:rPr>
      </w:pP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FCE4867" w14:textId="77777777" w:rsidTr="00C44E39">
        <w:trPr>
          <w:cantSplit/>
        </w:trPr>
        <w:tc>
          <w:tcPr>
            <w:tcW w:w="1204" w:type="dxa"/>
            <w:hideMark/>
          </w:tcPr>
          <w:p w14:paraId="15F47EE9" w14:textId="77777777" w:rsidR="00FA1A50" w:rsidRDefault="00FA1A50">
            <w:pPr>
              <w:spacing w:before="100" w:beforeAutospacing="1" w:after="100" w:afterAutospacing="1"/>
              <w:rPr>
                <w:rFonts w:ascii="Times New Roman" w:hAnsi="Times New Roman"/>
                <w:lang w:eastAsia="de-CH"/>
              </w:rPr>
            </w:pPr>
            <w:r>
              <w:rPr>
                <w:b/>
              </w:rPr>
              <w:t>21.7127</w:t>
            </w:r>
          </w:p>
        </w:tc>
        <w:tc>
          <w:tcPr>
            <w:tcW w:w="8143" w:type="dxa"/>
            <w:hideMark/>
          </w:tcPr>
          <w:p w14:paraId="5FB57820" w14:textId="77777777" w:rsidR="00FA1A50" w:rsidRDefault="00FA1A50">
            <w:pPr>
              <w:spacing w:before="100" w:beforeAutospacing="1" w:after="100" w:afterAutospacing="1"/>
            </w:pPr>
            <w:r>
              <w:rPr>
                <w:b/>
              </w:rPr>
              <w:t>Michaud Gigon. Beabsichtigt das Bundesamt für Zivilluftfahrt (BAZL), eine Untersuchung über die Vorgehensweisen der Fluggesellschaften bei Flugannullierungen einzuleiten? Was tut es, um sicherzustellen, dass die Rechte der Flugpassagiere gewahrt werden?</w:t>
            </w:r>
          </w:p>
        </w:tc>
      </w:tr>
      <w:tr w:rsidR="00FA1A50" w14:paraId="23D42488" w14:textId="77777777" w:rsidTr="00C44E39">
        <w:trPr>
          <w:cantSplit/>
        </w:trPr>
        <w:tc>
          <w:tcPr>
            <w:tcW w:w="1204" w:type="dxa"/>
            <w:hideMark/>
          </w:tcPr>
          <w:p w14:paraId="37BC7D06" w14:textId="77777777" w:rsidR="00FA1A50" w:rsidRDefault="00FA1A50">
            <w:pPr>
              <w:spacing w:before="100" w:beforeAutospacing="1" w:after="100" w:afterAutospacing="1"/>
            </w:pPr>
            <w:r>
              <w:t> </w:t>
            </w:r>
          </w:p>
        </w:tc>
        <w:tc>
          <w:tcPr>
            <w:tcW w:w="8143" w:type="dxa"/>
            <w:hideMark/>
          </w:tcPr>
          <w:p w14:paraId="55150E58" w14:textId="77777777" w:rsidR="00FA1A50" w:rsidRDefault="00FA1A50">
            <w:pPr>
              <w:spacing w:before="100" w:beforeAutospacing="1" w:after="100" w:afterAutospacing="1"/>
            </w:pPr>
            <w:r>
              <w:t> </w:t>
            </w:r>
          </w:p>
        </w:tc>
      </w:tr>
      <w:tr w:rsidR="00FA1A50" w14:paraId="7D904F6A" w14:textId="77777777" w:rsidTr="00C44E39">
        <w:trPr>
          <w:cantSplit/>
        </w:trPr>
        <w:tc>
          <w:tcPr>
            <w:tcW w:w="1204" w:type="dxa"/>
            <w:hideMark/>
          </w:tcPr>
          <w:p w14:paraId="1C8A31BA" w14:textId="77777777" w:rsidR="00FA1A50" w:rsidRDefault="00FA1A50">
            <w:pPr>
              <w:spacing w:before="100" w:beforeAutospacing="1" w:after="100" w:afterAutospacing="1"/>
            </w:pPr>
            <w:r>
              <w:t> </w:t>
            </w:r>
          </w:p>
        </w:tc>
        <w:tc>
          <w:tcPr>
            <w:tcW w:w="8143" w:type="dxa"/>
            <w:hideMark/>
          </w:tcPr>
          <w:p w14:paraId="7CA26882" w14:textId="0CEEFEE0" w:rsidR="00FA1A50" w:rsidRDefault="00FA1A50">
            <w:pPr>
              <w:spacing w:before="100" w:beforeAutospacing="1" w:after="100" w:afterAutospacing="1"/>
            </w:pPr>
            <w:r>
              <w:t xml:space="preserve">Im letzten Jahr haben sich die Konsumentinnen und Konsumenten über wiederholte Verletzungen ihrer Rechte bei der Stornierung von Flügen beschwert: Fehlinformationen seitens der Fluggesellschaften, verpflichtende Gutscheine oder die Schwierigkeit oder sogar Unmöglichkeit, eine Rückerstattung zu erhalten. </w:t>
            </w:r>
            <w:r w:rsidR="007812CA">
              <w:br/>
            </w:r>
            <w:r>
              <w:t xml:space="preserve">Die Europäische Kommission und das Netzwerk der Europäischen Verbraucherzentren (EVZ) haben das Problem in Angriff genommen und eine Untersuchung eingeleitet, um zu prüfen, wie die Fluggesellschaften die Konsumentinnen und Konsumenten über ihre Rechte als Flugpassagiere informieren und Rückerstattungsanfragen bearbeiten. </w:t>
            </w:r>
          </w:p>
        </w:tc>
      </w:tr>
      <w:tr w:rsidR="00FA1A50" w14:paraId="1A0A2272" w14:textId="77777777" w:rsidTr="00C44E39">
        <w:trPr>
          <w:cantSplit/>
        </w:trPr>
        <w:tc>
          <w:tcPr>
            <w:tcW w:w="1204" w:type="dxa"/>
            <w:hideMark/>
          </w:tcPr>
          <w:p w14:paraId="3851E6F4" w14:textId="77777777" w:rsidR="00FA1A50" w:rsidRDefault="00FA1A50">
            <w:pPr>
              <w:spacing w:before="100" w:beforeAutospacing="1" w:after="100" w:afterAutospacing="1"/>
              <w:rPr>
                <w:rFonts w:ascii="Times New Roman" w:hAnsi="Times New Roman"/>
                <w:lang w:eastAsia="de-CH"/>
              </w:rPr>
            </w:pPr>
            <w:r>
              <w:rPr>
                <w:b/>
              </w:rPr>
              <w:lastRenderedPageBreak/>
              <w:t>21.7132</w:t>
            </w:r>
          </w:p>
        </w:tc>
        <w:tc>
          <w:tcPr>
            <w:tcW w:w="8143" w:type="dxa"/>
            <w:hideMark/>
          </w:tcPr>
          <w:p w14:paraId="3915F2A3" w14:textId="77777777" w:rsidR="00FA1A50" w:rsidRDefault="00FA1A50">
            <w:pPr>
              <w:spacing w:before="100" w:beforeAutospacing="1" w:after="100" w:afterAutospacing="1"/>
            </w:pPr>
            <w:r>
              <w:rPr>
                <w:b/>
              </w:rPr>
              <w:t>Munz. Warum kommt die Datenbank der Personen mit Fachbewilligungen für die berufliche Anwendung von Pestiziden erst in 5 Jahren?</w:t>
            </w:r>
          </w:p>
        </w:tc>
      </w:tr>
      <w:tr w:rsidR="00FA1A50" w14:paraId="621C0955" w14:textId="77777777" w:rsidTr="00C44E39">
        <w:trPr>
          <w:cantSplit/>
        </w:trPr>
        <w:tc>
          <w:tcPr>
            <w:tcW w:w="1204" w:type="dxa"/>
            <w:hideMark/>
          </w:tcPr>
          <w:p w14:paraId="11D830FB" w14:textId="77777777" w:rsidR="00FA1A50" w:rsidRDefault="00FA1A50">
            <w:pPr>
              <w:spacing w:before="100" w:beforeAutospacing="1" w:after="100" w:afterAutospacing="1"/>
            </w:pPr>
            <w:r>
              <w:t> </w:t>
            </w:r>
          </w:p>
        </w:tc>
        <w:tc>
          <w:tcPr>
            <w:tcW w:w="8143" w:type="dxa"/>
            <w:hideMark/>
          </w:tcPr>
          <w:p w14:paraId="2DDBBE30" w14:textId="77777777" w:rsidR="00FA1A50" w:rsidRDefault="00FA1A50">
            <w:pPr>
              <w:spacing w:before="100" w:beforeAutospacing="1" w:after="100" w:afterAutospacing="1"/>
            </w:pPr>
            <w:r>
              <w:t> </w:t>
            </w:r>
          </w:p>
        </w:tc>
      </w:tr>
      <w:tr w:rsidR="00FA1A50" w14:paraId="6224D47E" w14:textId="77777777" w:rsidTr="00C44E39">
        <w:trPr>
          <w:cantSplit/>
        </w:trPr>
        <w:tc>
          <w:tcPr>
            <w:tcW w:w="1204" w:type="dxa"/>
            <w:hideMark/>
          </w:tcPr>
          <w:p w14:paraId="689EF02C" w14:textId="77777777" w:rsidR="00FA1A50" w:rsidRDefault="00FA1A50">
            <w:pPr>
              <w:spacing w:before="100" w:beforeAutospacing="1" w:after="100" w:afterAutospacing="1"/>
            </w:pPr>
            <w:r>
              <w:t> </w:t>
            </w:r>
          </w:p>
        </w:tc>
        <w:tc>
          <w:tcPr>
            <w:tcW w:w="8143" w:type="dxa"/>
            <w:hideMark/>
          </w:tcPr>
          <w:p w14:paraId="3470B036" w14:textId="4EFBBAB7" w:rsidR="00FA1A50" w:rsidRDefault="00FA1A50">
            <w:pPr>
              <w:spacing w:before="100" w:beforeAutospacing="1" w:after="100" w:afterAutospacing="1"/>
            </w:pPr>
            <w:r>
              <w:t xml:space="preserve">Auf meine Frage 20.5920 antwortet der Bundesrat, dass er bis 2026 eine Datenbank zur Verfügung stellen will, die die Personen mit Fachbewilligungen für die berufliche Anwendung von Pflanzenschutzmitteln erfasst. </w:t>
            </w:r>
            <w:r w:rsidR="007812CA">
              <w:br/>
            </w:r>
            <w:r>
              <w:t xml:space="preserve">- Warum braucht der Bund für den Aufbau einer solchen Datenbank 5 Jahre? </w:t>
            </w:r>
            <w:r w:rsidR="007812CA">
              <w:br/>
            </w:r>
            <w:r>
              <w:t xml:space="preserve">- Wie kann das Verkaufspersonal die nächsten 5 Jahre sicherstellen, dass es keine Pestizide an Unberechtigte verkauft? </w:t>
            </w:r>
          </w:p>
        </w:tc>
      </w:tr>
    </w:tbl>
    <w:p w14:paraId="39F8CD8D" w14:textId="77777777" w:rsidR="00FA1A50" w:rsidRDefault="00FA1A50"/>
    <w:p w14:paraId="18F263A8"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47D6382" w14:textId="77777777" w:rsidTr="00FA1A50">
        <w:trPr>
          <w:cantSplit/>
        </w:trPr>
        <w:tc>
          <w:tcPr>
            <w:tcW w:w="1204" w:type="dxa"/>
            <w:hideMark/>
          </w:tcPr>
          <w:p w14:paraId="25E5D7CF" w14:textId="77777777" w:rsidR="00FA1A50" w:rsidRDefault="00FA1A50">
            <w:pPr>
              <w:spacing w:before="100" w:beforeAutospacing="1" w:after="100" w:afterAutospacing="1"/>
              <w:rPr>
                <w:rFonts w:ascii="Times New Roman" w:hAnsi="Times New Roman"/>
                <w:lang w:eastAsia="de-CH"/>
              </w:rPr>
            </w:pPr>
            <w:r>
              <w:rPr>
                <w:b/>
              </w:rPr>
              <w:t>21.7133</w:t>
            </w:r>
          </w:p>
        </w:tc>
        <w:tc>
          <w:tcPr>
            <w:tcW w:w="8143" w:type="dxa"/>
            <w:hideMark/>
          </w:tcPr>
          <w:p w14:paraId="7D94E761" w14:textId="77777777" w:rsidR="00FA1A50" w:rsidRDefault="00FA1A50">
            <w:pPr>
              <w:spacing w:before="100" w:beforeAutospacing="1" w:after="100" w:afterAutospacing="1"/>
            </w:pPr>
            <w:r>
              <w:rPr>
                <w:b/>
              </w:rPr>
              <w:t>Candinas. Wie steht es um den Schutz der Bergbevölkerung?</w:t>
            </w:r>
          </w:p>
        </w:tc>
      </w:tr>
      <w:tr w:rsidR="00FA1A50" w14:paraId="49A365DF" w14:textId="77777777" w:rsidTr="00FA1A50">
        <w:trPr>
          <w:cantSplit/>
        </w:trPr>
        <w:tc>
          <w:tcPr>
            <w:tcW w:w="1204" w:type="dxa"/>
            <w:hideMark/>
          </w:tcPr>
          <w:p w14:paraId="695F4206" w14:textId="77777777" w:rsidR="00FA1A50" w:rsidRDefault="00FA1A50">
            <w:pPr>
              <w:spacing w:before="100" w:beforeAutospacing="1" w:after="100" w:afterAutospacing="1"/>
            </w:pPr>
            <w:r>
              <w:t> </w:t>
            </w:r>
          </w:p>
        </w:tc>
        <w:tc>
          <w:tcPr>
            <w:tcW w:w="8143" w:type="dxa"/>
            <w:hideMark/>
          </w:tcPr>
          <w:p w14:paraId="0674CB2E" w14:textId="77777777" w:rsidR="00FA1A50" w:rsidRDefault="00FA1A50">
            <w:pPr>
              <w:spacing w:before="100" w:beforeAutospacing="1" w:after="100" w:afterAutospacing="1"/>
            </w:pPr>
            <w:r>
              <w:t> </w:t>
            </w:r>
          </w:p>
        </w:tc>
      </w:tr>
      <w:tr w:rsidR="00FA1A50" w14:paraId="0578D749" w14:textId="77777777" w:rsidTr="00FA1A50">
        <w:trPr>
          <w:cantSplit/>
        </w:trPr>
        <w:tc>
          <w:tcPr>
            <w:tcW w:w="1204" w:type="dxa"/>
            <w:hideMark/>
          </w:tcPr>
          <w:p w14:paraId="1C8804C4" w14:textId="77777777" w:rsidR="00FA1A50" w:rsidRDefault="00FA1A50">
            <w:pPr>
              <w:spacing w:before="100" w:beforeAutospacing="1" w:after="100" w:afterAutospacing="1"/>
            </w:pPr>
            <w:r>
              <w:t> </w:t>
            </w:r>
          </w:p>
        </w:tc>
        <w:tc>
          <w:tcPr>
            <w:tcW w:w="8143" w:type="dxa"/>
            <w:hideMark/>
          </w:tcPr>
          <w:p w14:paraId="292B8422" w14:textId="4F468733" w:rsidR="00FA1A50" w:rsidRDefault="00FA1A50">
            <w:pPr>
              <w:spacing w:before="100" w:beforeAutospacing="1" w:after="100" w:afterAutospacing="1"/>
            </w:pPr>
            <w:r>
              <w:t xml:space="preserve">Die Bergbevölkerung, vor allem in den Tälern von Graubünden, wird von Wölfen regelrecht heimgesucht. Die zunehmende Präsenz von Wölfen in den Dörfern lässt für viele Einheimische ein Leben ohne Angst nicht mehr zu. Immer mehr Menschen trauen sich am Abend nicht mehr aus dem Haus. Auch werden immer mehr Nutztiere gerissen. Eine Änderung der Jagdverordnung vor Sommerbeginn 2021 ist zwingend, um die Wölfe scheu zu halten. </w:t>
            </w:r>
            <w:r w:rsidR="007812CA">
              <w:br/>
            </w:r>
            <w:r>
              <w:t xml:space="preserve">Ist sich der Bundesrat dieser Tatsache bewusst? </w:t>
            </w:r>
          </w:p>
        </w:tc>
      </w:tr>
    </w:tbl>
    <w:p w14:paraId="07E7B136" w14:textId="77777777" w:rsidR="00FA1A50" w:rsidRDefault="00FA1A50"/>
    <w:p w14:paraId="5E86261A"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62509FC" w14:textId="77777777" w:rsidTr="00FA1A50">
        <w:trPr>
          <w:cantSplit/>
        </w:trPr>
        <w:tc>
          <w:tcPr>
            <w:tcW w:w="1204" w:type="dxa"/>
            <w:hideMark/>
          </w:tcPr>
          <w:p w14:paraId="5B70AA35" w14:textId="77777777" w:rsidR="00FA1A50" w:rsidRDefault="00FA1A50">
            <w:pPr>
              <w:spacing w:before="100" w:beforeAutospacing="1" w:after="100" w:afterAutospacing="1"/>
              <w:rPr>
                <w:rFonts w:ascii="Times New Roman" w:hAnsi="Times New Roman"/>
                <w:lang w:eastAsia="de-CH"/>
              </w:rPr>
            </w:pPr>
            <w:r>
              <w:rPr>
                <w:b/>
              </w:rPr>
              <w:t>21.7134</w:t>
            </w:r>
          </w:p>
        </w:tc>
        <w:tc>
          <w:tcPr>
            <w:tcW w:w="8143" w:type="dxa"/>
            <w:hideMark/>
          </w:tcPr>
          <w:p w14:paraId="0C3E8946" w14:textId="77777777" w:rsidR="00FA1A50" w:rsidRDefault="00FA1A50">
            <w:pPr>
              <w:spacing w:before="100" w:beforeAutospacing="1" w:after="100" w:afterAutospacing="1"/>
            </w:pPr>
            <w:r>
              <w:rPr>
                <w:b/>
              </w:rPr>
              <w:t>Candinas. Wie steht es um den Schutz der Berglandwirtschaft?</w:t>
            </w:r>
          </w:p>
        </w:tc>
      </w:tr>
      <w:tr w:rsidR="00FA1A50" w14:paraId="671F3F79" w14:textId="77777777" w:rsidTr="00FA1A50">
        <w:trPr>
          <w:cantSplit/>
        </w:trPr>
        <w:tc>
          <w:tcPr>
            <w:tcW w:w="1204" w:type="dxa"/>
            <w:hideMark/>
          </w:tcPr>
          <w:p w14:paraId="65FCF44B" w14:textId="77777777" w:rsidR="00FA1A50" w:rsidRDefault="00FA1A50">
            <w:pPr>
              <w:spacing w:before="100" w:beforeAutospacing="1" w:after="100" w:afterAutospacing="1"/>
            </w:pPr>
            <w:r>
              <w:t> </w:t>
            </w:r>
          </w:p>
        </w:tc>
        <w:tc>
          <w:tcPr>
            <w:tcW w:w="8143" w:type="dxa"/>
            <w:hideMark/>
          </w:tcPr>
          <w:p w14:paraId="3434C2BB" w14:textId="77777777" w:rsidR="00FA1A50" w:rsidRDefault="00FA1A50">
            <w:pPr>
              <w:spacing w:before="100" w:beforeAutospacing="1" w:after="100" w:afterAutospacing="1"/>
            </w:pPr>
            <w:r>
              <w:t> </w:t>
            </w:r>
          </w:p>
        </w:tc>
      </w:tr>
      <w:tr w:rsidR="00FA1A50" w14:paraId="187CB54D" w14:textId="77777777" w:rsidTr="00FA1A50">
        <w:trPr>
          <w:cantSplit/>
        </w:trPr>
        <w:tc>
          <w:tcPr>
            <w:tcW w:w="1204" w:type="dxa"/>
            <w:hideMark/>
          </w:tcPr>
          <w:p w14:paraId="34D2DFFF" w14:textId="77777777" w:rsidR="00FA1A50" w:rsidRDefault="00FA1A50">
            <w:pPr>
              <w:spacing w:before="100" w:beforeAutospacing="1" w:after="100" w:afterAutospacing="1"/>
            </w:pPr>
            <w:r>
              <w:t> </w:t>
            </w:r>
          </w:p>
        </w:tc>
        <w:tc>
          <w:tcPr>
            <w:tcW w:w="8143" w:type="dxa"/>
            <w:hideMark/>
          </w:tcPr>
          <w:p w14:paraId="18E807B7" w14:textId="0DB3E367" w:rsidR="00FA1A50" w:rsidRDefault="00FA1A50">
            <w:pPr>
              <w:spacing w:before="100" w:beforeAutospacing="1" w:after="100" w:afterAutospacing="1"/>
            </w:pPr>
            <w:r>
              <w:t xml:space="preserve">- Wie will der Bundesrat in Zukunft verhindern, dass die Landwirtschaft durch das einseitige Management von Grossraubtieren seitens des Bundes nicht länger diskriminiert und in ihrem Alltag Angst und Schrecken ausgesetzt wird? </w:t>
            </w:r>
            <w:r w:rsidR="007812CA">
              <w:br/>
            </w:r>
            <w:r>
              <w:t xml:space="preserve">- Wie will der Bundesrat aufgrund des Wolfsterrors die Aufgabe von landwirtschaftlichen Betrieben und von Alpbestossungen verhindern? </w:t>
            </w:r>
            <w:r w:rsidR="007812CA">
              <w:br/>
            </w:r>
            <w:r>
              <w:t xml:space="preserve">- Wann wird der Bundesrat endlich die Zurückstufung des Wolfsschutzes von Anhang II in Anhang III in der Berner Konvention durchsetzen? </w:t>
            </w:r>
          </w:p>
        </w:tc>
      </w:tr>
    </w:tbl>
    <w:p w14:paraId="0343F8D5" w14:textId="77777777" w:rsidR="00FA1A50" w:rsidRDefault="00FA1A50"/>
    <w:p w14:paraId="61ADBD26"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86AAF36" w14:textId="77777777" w:rsidTr="00FA1A50">
        <w:trPr>
          <w:cantSplit/>
        </w:trPr>
        <w:tc>
          <w:tcPr>
            <w:tcW w:w="1204" w:type="dxa"/>
            <w:hideMark/>
          </w:tcPr>
          <w:p w14:paraId="613E365E" w14:textId="77777777" w:rsidR="00FA1A50" w:rsidRDefault="00FA1A50">
            <w:pPr>
              <w:spacing w:before="100" w:beforeAutospacing="1" w:after="100" w:afterAutospacing="1"/>
              <w:rPr>
                <w:rFonts w:ascii="Times New Roman" w:hAnsi="Times New Roman"/>
                <w:lang w:eastAsia="de-CH"/>
              </w:rPr>
            </w:pPr>
            <w:r>
              <w:rPr>
                <w:b/>
              </w:rPr>
              <w:t>21.7146</w:t>
            </w:r>
          </w:p>
        </w:tc>
        <w:tc>
          <w:tcPr>
            <w:tcW w:w="8143" w:type="dxa"/>
            <w:hideMark/>
          </w:tcPr>
          <w:p w14:paraId="2AB8A3A5" w14:textId="77777777" w:rsidR="00FA1A50" w:rsidRDefault="00FA1A50">
            <w:pPr>
              <w:spacing w:before="100" w:beforeAutospacing="1" w:after="100" w:afterAutospacing="1"/>
            </w:pPr>
            <w:r>
              <w:rPr>
                <w:b/>
              </w:rPr>
              <w:t>Meyer Mattea. Bessere Löhne bei der Paketzustellung</w:t>
            </w:r>
          </w:p>
        </w:tc>
      </w:tr>
      <w:tr w:rsidR="00FA1A50" w14:paraId="33D426F7" w14:textId="77777777" w:rsidTr="00FA1A50">
        <w:trPr>
          <w:cantSplit/>
        </w:trPr>
        <w:tc>
          <w:tcPr>
            <w:tcW w:w="1204" w:type="dxa"/>
            <w:hideMark/>
          </w:tcPr>
          <w:p w14:paraId="7FD05BEB" w14:textId="77777777" w:rsidR="00FA1A50" w:rsidRDefault="00FA1A50">
            <w:pPr>
              <w:spacing w:before="100" w:beforeAutospacing="1" w:after="100" w:afterAutospacing="1"/>
            </w:pPr>
            <w:r>
              <w:t> </w:t>
            </w:r>
          </w:p>
        </w:tc>
        <w:tc>
          <w:tcPr>
            <w:tcW w:w="8143" w:type="dxa"/>
            <w:hideMark/>
          </w:tcPr>
          <w:p w14:paraId="77633423" w14:textId="77777777" w:rsidR="00FA1A50" w:rsidRDefault="00FA1A50">
            <w:pPr>
              <w:spacing w:before="100" w:beforeAutospacing="1" w:after="100" w:afterAutospacing="1"/>
            </w:pPr>
            <w:r>
              <w:t> </w:t>
            </w:r>
          </w:p>
        </w:tc>
      </w:tr>
      <w:tr w:rsidR="00FA1A50" w14:paraId="00A9D709" w14:textId="77777777" w:rsidTr="00FA1A50">
        <w:trPr>
          <w:cantSplit/>
        </w:trPr>
        <w:tc>
          <w:tcPr>
            <w:tcW w:w="1204" w:type="dxa"/>
            <w:hideMark/>
          </w:tcPr>
          <w:p w14:paraId="6CE79C22" w14:textId="77777777" w:rsidR="00FA1A50" w:rsidRDefault="00FA1A50">
            <w:pPr>
              <w:spacing w:before="100" w:beforeAutospacing="1" w:after="100" w:afterAutospacing="1"/>
            </w:pPr>
            <w:r>
              <w:t> </w:t>
            </w:r>
          </w:p>
        </w:tc>
        <w:tc>
          <w:tcPr>
            <w:tcW w:w="8143" w:type="dxa"/>
            <w:hideMark/>
          </w:tcPr>
          <w:p w14:paraId="0C5DAC5B" w14:textId="0B10AA7C" w:rsidR="00FA1A50" w:rsidRDefault="00FA1A50">
            <w:pPr>
              <w:spacing w:before="100" w:beforeAutospacing="1" w:after="100" w:afterAutospacing="1"/>
            </w:pPr>
            <w:r>
              <w:t xml:space="preserve">Logistiker im postalischen Markt stellen die Grundversorgung sicher. Es gibt aber Paketzusteller*innen und Mitarbeitende in Sortierzentren, die monatlich nur 3400 Franken brutto verdienen. Der Bundesrat hat einen Mindestlohn von 18.27 Franken für die ganze Branche definiert. </w:t>
            </w:r>
            <w:r w:rsidR="007812CA">
              <w:br/>
            </w:r>
            <w:r>
              <w:t xml:space="preserve">- Hält der Bundesrat eine Anhebung des Lohnniveaus und eine Segmentierung des Marktes für wünschenswert? </w:t>
            </w:r>
            <w:r w:rsidR="007812CA">
              <w:br/>
            </w:r>
            <w:r>
              <w:t xml:space="preserve">- Ist er gewillt, im Rahmen seiner Möglichkeiten die Mindestlöhne anzuheben und eine Marktsegmentierung vorzunehmen? </w:t>
            </w:r>
          </w:p>
        </w:tc>
      </w:tr>
    </w:tbl>
    <w:p w14:paraId="0EAB1BAF" w14:textId="77777777" w:rsidR="00FA1A50" w:rsidRDefault="00FA1A50"/>
    <w:p w14:paraId="5551D0E1"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A7D3682" w14:textId="77777777" w:rsidTr="00FA1A50">
        <w:trPr>
          <w:cantSplit/>
        </w:trPr>
        <w:tc>
          <w:tcPr>
            <w:tcW w:w="1204" w:type="dxa"/>
            <w:hideMark/>
          </w:tcPr>
          <w:p w14:paraId="3EC737F2" w14:textId="77777777" w:rsidR="00FA1A50" w:rsidRDefault="00FA1A50">
            <w:pPr>
              <w:spacing w:before="100" w:beforeAutospacing="1" w:after="100" w:afterAutospacing="1"/>
              <w:rPr>
                <w:rFonts w:ascii="Times New Roman" w:hAnsi="Times New Roman"/>
                <w:lang w:eastAsia="de-CH"/>
              </w:rPr>
            </w:pPr>
            <w:bookmarkStart w:id="0" w:name="_GoBack"/>
            <w:r>
              <w:rPr>
                <w:b/>
              </w:rPr>
              <w:t>21.7148</w:t>
            </w:r>
            <w:bookmarkEnd w:id="0"/>
          </w:p>
        </w:tc>
        <w:tc>
          <w:tcPr>
            <w:tcW w:w="8143" w:type="dxa"/>
            <w:hideMark/>
          </w:tcPr>
          <w:p w14:paraId="7BBA05CB" w14:textId="77777777" w:rsidR="00FA1A50" w:rsidRDefault="00FA1A50">
            <w:pPr>
              <w:spacing w:before="100" w:beforeAutospacing="1" w:after="100" w:afterAutospacing="1"/>
            </w:pPr>
            <w:r>
              <w:rPr>
                <w:b/>
              </w:rPr>
              <w:t>Bregy. Lötscherberg-Simplon-Achse: Wo stehen wir?</w:t>
            </w:r>
          </w:p>
        </w:tc>
      </w:tr>
      <w:tr w:rsidR="00FA1A50" w14:paraId="7529BCCC" w14:textId="77777777" w:rsidTr="00FA1A50">
        <w:trPr>
          <w:cantSplit/>
        </w:trPr>
        <w:tc>
          <w:tcPr>
            <w:tcW w:w="1204" w:type="dxa"/>
            <w:hideMark/>
          </w:tcPr>
          <w:p w14:paraId="20A0D326" w14:textId="77777777" w:rsidR="00FA1A50" w:rsidRDefault="00FA1A50">
            <w:pPr>
              <w:spacing w:before="100" w:beforeAutospacing="1" w:after="100" w:afterAutospacing="1"/>
            </w:pPr>
            <w:r>
              <w:t> </w:t>
            </w:r>
          </w:p>
        </w:tc>
        <w:tc>
          <w:tcPr>
            <w:tcW w:w="8143" w:type="dxa"/>
            <w:hideMark/>
          </w:tcPr>
          <w:p w14:paraId="54D11BF1" w14:textId="77777777" w:rsidR="00FA1A50" w:rsidRDefault="00FA1A50">
            <w:pPr>
              <w:spacing w:before="100" w:beforeAutospacing="1" w:after="100" w:afterAutospacing="1"/>
            </w:pPr>
            <w:r>
              <w:t> </w:t>
            </w:r>
          </w:p>
        </w:tc>
      </w:tr>
      <w:tr w:rsidR="00FA1A50" w14:paraId="5145E157" w14:textId="77777777" w:rsidTr="00FA1A50">
        <w:trPr>
          <w:cantSplit/>
        </w:trPr>
        <w:tc>
          <w:tcPr>
            <w:tcW w:w="1204" w:type="dxa"/>
            <w:hideMark/>
          </w:tcPr>
          <w:p w14:paraId="5D3CCC8D" w14:textId="77777777" w:rsidR="00FA1A50" w:rsidRDefault="00FA1A50">
            <w:pPr>
              <w:spacing w:before="100" w:beforeAutospacing="1" w:after="100" w:afterAutospacing="1"/>
            </w:pPr>
            <w:r>
              <w:t> </w:t>
            </w:r>
          </w:p>
        </w:tc>
        <w:tc>
          <w:tcPr>
            <w:tcW w:w="8143" w:type="dxa"/>
            <w:hideMark/>
          </w:tcPr>
          <w:p w14:paraId="0080338A" w14:textId="022D2F19" w:rsidR="00FA1A50" w:rsidRDefault="00FA1A50">
            <w:pPr>
              <w:spacing w:before="100" w:beforeAutospacing="1" w:after="100" w:afterAutospacing="1"/>
            </w:pPr>
            <w:r>
              <w:t xml:space="preserve">Zwischen 2009 und 2019 hat sich der Schwerverkehr über den Simplon um 371 Prozent erhöht, jährlich queren 10'000 Gefahrentransporte den Simplonpass. Nun fordern führende italienische Politiker den Bau eines Simplontunnels. </w:t>
            </w:r>
            <w:r w:rsidR="007812CA">
              <w:br/>
            </w:r>
            <w:r>
              <w:t xml:space="preserve">Dabei stellt sich die Frage: </w:t>
            </w:r>
            <w:r w:rsidR="007812CA">
              <w:br/>
            </w:r>
            <w:r>
              <w:t xml:space="preserve">Wie weit sind die Arbeiten gemäss dem Abkommen Schweiz - Italien zum Ausbau des </w:t>
            </w:r>
            <w:r w:rsidR="007812CA">
              <w:br/>
            </w:r>
            <w:r>
              <w:t xml:space="preserve">4-Meter-Bahnkorridors auf der Lötschberg-Simplon-Achse und welche positiven Auswirkungen hätte der Bau eines neuen Simplontunnels auf die Schweiz? </w:t>
            </w:r>
          </w:p>
        </w:tc>
      </w:tr>
    </w:tbl>
    <w:p w14:paraId="00E2A6E5" w14:textId="77777777" w:rsidR="00FA1A50" w:rsidRDefault="00FA1A50"/>
    <w:p w14:paraId="1229476E" w14:textId="3FC423B9" w:rsidR="00FA1A50" w:rsidRDefault="00FA1A50"/>
    <w:p w14:paraId="629B3870" w14:textId="24D8338B" w:rsidR="00C44E39" w:rsidRDefault="00C44E39"/>
    <w:p w14:paraId="153E3351" w14:textId="6F2183B3" w:rsidR="00C44E39" w:rsidRDefault="00C44E39"/>
    <w:p w14:paraId="73C6540C" w14:textId="4CE01BA5" w:rsidR="00C44E39" w:rsidRDefault="00C44E39"/>
    <w:p w14:paraId="4C91737D" w14:textId="581ED873" w:rsidR="00C44E39" w:rsidRDefault="00C44E39"/>
    <w:p w14:paraId="32628E11" w14:textId="28B34CDE" w:rsidR="00C44E39" w:rsidRDefault="00C44E39"/>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384AEB6" w14:textId="77777777" w:rsidTr="00C44E39">
        <w:trPr>
          <w:cantSplit/>
        </w:trPr>
        <w:tc>
          <w:tcPr>
            <w:tcW w:w="1204" w:type="dxa"/>
            <w:hideMark/>
          </w:tcPr>
          <w:p w14:paraId="54A60F31" w14:textId="77777777" w:rsidR="00FA1A50" w:rsidRDefault="00FA1A50">
            <w:pPr>
              <w:spacing w:before="100" w:beforeAutospacing="1" w:after="100" w:afterAutospacing="1"/>
              <w:rPr>
                <w:rFonts w:ascii="Times New Roman" w:hAnsi="Times New Roman"/>
                <w:lang w:eastAsia="de-CH"/>
              </w:rPr>
            </w:pPr>
            <w:r>
              <w:rPr>
                <w:b/>
              </w:rPr>
              <w:lastRenderedPageBreak/>
              <w:t>21.7154</w:t>
            </w:r>
          </w:p>
        </w:tc>
        <w:tc>
          <w:tcPr>
            <w:tcW w:w="8143" w:type="dxa"/>
            <w:hideMark/>
          </w:tcPr>
          <w:p w14:paraId="01A1B40B" w14:textId="77777777" w:rsidR="00FA1A50" w:rsidRDefault="00FA1A50">
            <w:pPr>
              <w:spacing w:before="100" w:beforeAutospacing="1" w:after="100" w:afterAutospacing="1"/>
            </w:pPr>
            <w:r>
              <w:rPr>
                <w:b/>
              </w:rPr>
              <w:t>Gschwind. Wann tritt die Gesetzesänderung zur Anpassung des Verkehrssicherheitsprogramms Via sicura in Kraft?</w:t>
            </w:r>
          </w:p>
        </w:tc>
      </w:tr>
      <w:tr w:rsidR="00FA1A50" w14:paraId="5A85FB2A" w14:textId="77777777" w:rsidTr="00C44E39">
        <w:trPr>
          <w:cantSplit/>
        </w:trPr>
        <w:tc>
          <w:tcPr>
            <w:tcW w:w="1204" w:type="dxa"/>
            <w:hideMark/>
          </w:tcPr>
          <w:p w14:paraId="042F561C" w14:textId="77777777" w:rsidR="00FA1A50" w:rsidRDefault="00FA1A50">
            <w:pPr>
              <w:spacing w:before="100" w:beforeAutospacing="1" w:after="100" w:afterAutospacing="1"/>
            </w:pPr>
            <w:r>
              <w:t> </w:t>
            </w:r>
          </w:p>
        </w:tc>
        <w:tc>
          <w:tcPr>
            <w:tcW w:w="8143" w:type="dxa"/>
            <w:hideMark/>
          </w:tcPr>
          <w:p w14:paraId="270734EC" w14:textId="77777777" w:rsidR="00FA1A50" w:rsidRDefault="00FA1A50">
            <w:pPr>
              <w:spacing w:before="100" w:beforeAutospacing="1" w:after="100" w:afterAutospacing="1"/>
            </w:pPr>
            <w:r>
              <w:t> </w:t>
            </w:r>
          </w:p>
        </w:tc>
      </w:tr>
      <w:tr w:rsidR="00FA1A50" w14:paraId="2C10ADD7" w14:textId="77777777" w:rsidTr="00C44E39">
        <w:trPr>
          <w:cantSplit/>
        </w:trPr>
        <w:tc>
          <w:tcPr>
            <w:tcW w:w="1204" w:type="dxa"/>
            <w:hideMark/>
          </w:tcPr>
          <w:p w14:paraId="61017002" w14:textId="77777777" w:rsidR="00FA1A50" w:rsidRDefault="00FA1A50">
            <w:pPr>
              <w:spacing w:before="100" w:beforeAutospacing="1" w:after="100" w:afterAutospacing="1"/>
            </w:pPr>
            <w:r>
              <w:t> </w:t>
            </w:r>
          </w:p>
        </w:tc>
        <w:tc>
          <w:tcPr>
            <w:tcW w:w="8143" w:type="dxa"/>
            <w:hideMark/>
          </w:tcPr>
          <w:p w14:paraId="0F32D48C" w14:textId="156F7AB2" w:rsidR="00FA1A50" w:rsidRDefault="00FA1A50">
            <w:pPr>
              <w:spacing w:before="100" w:beforeAutospacing="1" w:after="100" w:afterAutospacing="1"/>
            </w:pPr>
            <w:r>
              <w:t xml:space="preserve">Die vom Parlament beschlossenen Anpassungen von Via sicura haben bei den Verkehrsteilnehmerinnen und Verkehrsteilnehmern und den Justizbehörden grosse Hoffnung und Ungeduld ausgelöst, da diese Anpassungen verhältnismässigere Strafen und einen grösseren Ermessensspielraum für die Gerichte vorsehen. </w:t>
            </w:r>
            <w:r w:rsidR="007812CA">
              <w:br/>
            </w:r>
            <w:r>
              <w:t xml:space="preserve">Kann der Bundesrat angeben, wann die entsprechende Gesetzesänderung zu Via sicura in Kraft tritt? </w:t>
            </w:r>
          </w:p>
        </w:tc>
      </w:tr>
    </w:tbl>
    <w:p w14:paraId="16E9E6AD" w14:textId="77777777" w:rsidR="00FA1A50" w:rsidRDefault="00FA1A50"/>
    <w:p w14:paraId="26433EF6"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0448851" w14:textId="77777777" w:rsidTr="00FA1A50">
        <w:trPr>
          <w:cantSplit/>
        </w:trPr>
        <w:tc>
          <w:tcPr>
            <w:tcW w:w="1204" w:type="dxa"/>
            <w:hideMark/>
          </w:tcPr>
          <w:p w14:paraId="7CD31B1C" w14:textId="77777777" w:rsidR="00FA1A50" w:rsidRDefault="00FA1A50">
            <w:pPr>
              <w:spacing w:before="100" w:beforeAutospacing="1" w:after="100" w:afterAutospacing="1"/>
              <w:rPr>
                <w:rFonts w:ascii="Times New Roman" w:hAnsi="Times New Roman"/>
                <w:lang w:eastAsia="de-CH"/>
              </w:rPr>
            </w:pPr>
            <w:r>
              <w:rPr>
                <w:b/>
              </w:rPr>
              <w:t>21.7158</w:t>
            </w:r>
          </w:p>
        </w:tc>
        <w:tc>
          <w:tcPr>
            <w:tcW w:w="8143" w:type="dxa"/>
            <w:hideMark/>
          </w:tcPr>
          <w:p w14:paraId="49C406C5" w14:textId="77777777" w:rsidR="00FA1A50" w:rsidRDefault="00FA1A50">
            <w:pPr>
              <w:spacing w:before="100" w:beforeAutospacing="1" w:after="100" w:afterAutospacing="1"/>
            </w:pPr>
            <w:r>
              <w:rPr>
                <w:b/>
              </w:rPr>
              <w:t>Rytz Regula. Widerspruch zwischen Zielen der Strategie nachhaltige Entwicklung 2030 und der Absatzförderung des Bundes</w:t>
            </w:r>
          </w:p>
        </w:tc>
      </w:tr>
      <w:tr w:rsidR="00FA1A50" w14:paraId="726FFF3A" w14:textId="77777777" w:rsidTr="00FA1A50">
        <w:trPr>
          <w:cantSplit/>
        </w:trPr>
        <w:tc>
          <w:tcPr>
            <w:tcW w:w="1204" w:type="dxa"/>
            <w:hideMark/>
          </w:tcPr>
          <w:p w14:paraId="602E293F" w14:textId="77777777" w:rsidR="00FA1A50" w:rsidRDefault="00FA1A50">
            <w:pPr>
              <w:spacing w:before="100" w:beforeAutospacing="1" w:after="100" w:afterAutospacing="1"/>
            </w:pPr>
            <w:r>
              <w:t> </w:t>
            </w:r>
          </w:p>
        </w:tc>
        <w:tc>
          <w:tcPr>
            <w:tcW w:w="8143" w:type="dxa"/>
            <w:hideMark/>
          </w:tcPr>
          <w:p w14:paraId="65F13AF7" w14:textId="77777777" w:rsidR="00FA1A50" w:rsidRDefault="00FA1A50">
            <w:pPr>
              <w:spacing w:before="100" w:beforeAutospacing="1" w:after="100" w:afterAutospacing="1"/>
            </w:pPr>
            <w:r>
              <w:t> </w:t>
            </w:r>
          </w:p>
        </w:tc>
      </w:tr>
      <w:tr w:rsidR="00FA1A50" w14:paraId="042D53B4" w14:textId="77777777" w:rsidTr="00FA1A50">
        <w:trPr>
          <w:cantSplit/>
        </w:trPr>
        <w:tc>
          <w:tcPr>
            <w:tcW w:w="1204" w:type="dxa"/>
            <w:hideMark/>
          </w:tcPr>
          <w:p w14:paraId="4D9F4AAE" w14:textId="77777777" w:rsidR="00FA1A50" w:rsidRDefault="00FA1A50">
            <w:pPr>
              <w:spacing w:before="100" w:beforeAutospacing="1" w:after="100" w:afterAutospacing="1"/>
            </w:pPr>
            <w:r>
              <w:t> </w:t>
            </w:r>
          </w:p>
        </w:tc>
        <w:tc>
          <w:tcPr>
            <w:tcW w:w="8143" w:type="dxa"/>
            <w:hideMark/>
          </w:tcPr>
          <w:p w14:paraId="7300E3BA" w14:textId="5CD5DE08" w:rsidR="00FA1A50" w:rsidRDefault="00FA1A50">
            <w:pPr>
              <w:spacing w:before="100" w:beforeAutospacing="1" w:after="100" w:afterAutospacing="1"/>
            </w:pPr>
            <w:r>
              <w:t xml:space="preserve">Mit seinen Strategien nachhaltige Entwicklung 2030 und Klima 2050 will der Bundesrat den Anteil der Bevölkerung, der sich entsprechend den Empfehlungen der Lebensmittelpyramide ernährt, auf einen Drittel steigern. Er betont in der Antwort auf 20.3653, dass aktuell das Dreifache der empfohlenen Menge an Fleisch konsumiert wird. </w:t>
            </w:r>
            <w:r w:rsidR="007812CA">
              <w:br/>
            </w:r>
            <w:r>
              <w:t xml:space="preserve">- Wie erklärt der Bundesrat den Widerspruch zwischen seinen Strategien und der Absatzförderung von Fleisch? </w:t>
            </w:r>
            <w:r w:rsidR="007812CA">
              <w:br/>
            </w:r>
            <w:r>
              <w:t xml:space="preserve">- Wie schafft der Bundesrat hier Politikkohärenz? </w:t>
            </w:r>
          </w:p>
        </w:tc>
      </w:tr>
    </w:tbl>
    <w:p w14:paraId="59F0E10D" w14:textId="77777777" w:rsidR="00FA1A50" w:rsidRDefault="00FA1A50"/>
    <w:p w14:paraId="08F6A690"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C83A9E2" w14:textId="77777777" w:rsidTr="00FA1A50">
        <w:trPr>
          <w:cantSplit/>
        </w:trPr>
        <w:tc>
          <w:tcPr>
            <w:tcW w:w="1204" w:type="dxa"/>
            <w:hideMark/>
          </w:tcPr>
          <w:p w14:paraId="796098EF" w14:textId="77777777" w:rsidR="00FA1A50" w:rsidRDefault="00FA1A50">
            <w:pPr>
              <w:spacing w:before="100" w:beforeAutospacing="1" w:after="100" w:afterAutospacing="1"/>
              <w:rPr>
                <w:rFonts w:ascii="Times New Roman" w:hAnsi="Times New Roman"/>
                <w:lang w:eastAsia="de-CH"/>
              </w:rPr>
            </w:pPr>
            <w:r>
              <w:rPr>
                <w:b/>
              </w:rPr>
              <w:t>21.7159</w:t>
            </w:r>
          </w:p>
        </w:tc>
        <w:tc>
          <w:tcPr>
            <w:tcW w:w="8143" w:type="dxa"/>
            <w:hideMark/>
          </w:tcPr>
          <w:p w14:paraId="09D7F2A0" w14:textId="77777777" w:rsidR="00FA1A50" w:rsidRDefault="00FA1A50">
            <w:pPr>
              <w:spacing w:before="100" w:beforeAutospacing="1" w:after="100" w:afterAutospacing="1"/>
            </w:pPr>
            <w:r>
              <w:rPr>
                <w:b/>
              </w:rPr>
              <w:t>Rytz Regula. Werden Verbesserungsmöglichkeiten bei Bundessubventionen mit biodiversitätsschädigender Wirkung auch tatsächlich geprüft und ausgeschöpft?</w:t>
            </w:r>
          </w:p>
        </w:tc>
      </w:tr>
      <w:tr w:rsidR="00FA1A50" w14:paraId="23D9F316" w14:textId="77777777" w:rsidTr="00FA1A50">
        <w:trPr>
          <w:cantSplit/>
        </w:trPr>
        <w:tc>
          <w:tcPr>
            <w:tcW w:w="1204" w:type="dxa"/>
            <w:hideMark/>
          </w:tcPr>
          <w:p w14:paraId="22192110" w14:textId="77777777" w:rsidR="00FA1A50" w:rsidRDefault="00FA1A50">
            <w:pPr>
              <w:spacing w:before="100" w:beforeAutospacing="1" w:after="100" w:afterAutospacing="1"/>
            </w:pPr>
            <w:r>
              <w:t> </w:t>
            </w:r>
          </w:p>
        </w:tc>
        <w:tc>
          <w:tcPr>
            <w:tcW w:w="8143" w:type="dxa"/>
            <w:hideMark/>
          </w:tcPr>
          <w:p w14:paraId="3916341C" w14:textId="77777777" w:rsidR="00FA1A50" w:rsidRDefault="00FA1A50">
            <w:pPr>
              <w:spacing w:before="100" w:beforeAutospacing="1" w:after="100" w:afterAutospacing="1"/>
            </w:pPr>
            <w:r>
              <w:t> </w:t>
            </w:r>
          </w:p>
        </w:tc>
      </w:tr>
      <w:tr w:rsidR="00FA1A50" w14:paraId="4AA31C1F" w14:textId="77777777" w:rsidTr="00FA1A50">
        <w:trPr>
          <w:cantSplit/>
        </w:trPr>
        <w:tc>
          <w:tcPr>
            <w:tcW w:w="1204" w:type="dxa"/>
            <w:hideMark/>
          </w:tcPr>
          <w:p w14:paraId="7B4F4F75" w14:textId="77777777" w:rsidR="00FA1A50" w:rsidRDefault="00FA1A50">
            <w:pPr>
              <w:spacing w:before="100" w:beforeAutospacing="1" w:after="100" w:afterAutospacing="1"/>
            </w:pPr>
            <w:r>
              <w:t> </w:t>
            </w:r>
          </w:p>
        </w:tc>
        <w:tc>
          <w:tcPr>
            <w:tcW w:w="8143" w:type="dxa"/>
            <w:hideMark/>
          </w:tcPr>
          <w:p w14:paraId="2CA82BBF" w14:textId="6CF96183" w:rsidR="00FA1A50" w:rsidRDefault="00FA1A50">
            <w:pPr>
              <w:spacing w:before="100" w:beforeAutospacing="1" w:after="100" w:afterAutospacing="1"/>
            </w:pPr>
            <w:r>
              <w:t xml:space="preserve">Auf die Frage 20.5634 antwortet der Bundesrat: "Im Rahmen des Aktionsplans Biodiversität [.] wird bis 2023 einerseits eine Evaluation der Bundessubventionen vorgelegt, andererseits können Verbesserungsmöglichkeiten und Reformvorschläge zu deren Umsetzung geprüft werden." </w:t>
            </w:r>
            <w:r w:rsidR="007812CA">
              <w:br/>
            </w:r>
            <w:r>
              <w:t xml:space="preserve">- Ist der Bundesrat nach dem Bericht der GPK-S vom 19.02.21 bereit, mehr Verbindlichkeit herzustellen? </w:t>
            </w:r>
            <w:r w:rsidR="007812CA">
              <w:br/>
            </w:r>
            <w:r>
              <w:t xml:space="preserve">Sichert er zu, Verbesserungen zum Schutz der Biodiversität umzusetzen? </w:t>
            </w:r>
            <w:r w:rsidR="007812CA">
              <w:br/>
            </w:r>
            <w:r>
              <w:t xml:space="preserve">- Bis wann werden nötige Reformvorschläge umgesetzt? </w:t>
            </w:r>
          </w:p>
        </w:tc>
      </w:tr>
    </w:tbl>
    <w:p w14:paraId="6E7AB404" w14:textId="77777777" w:rsidR="00FA1A50" w:rsidRDefault="00FA1A50"/>
    <w:p w14:paraId="7458E6B9"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09EDB99" w14:textId="77777777" w:rsidTr="00FA1A50">
        <w:trPr>
          <w:cantSplit/>
        </w:trPr>
        <w:tc>
          <w:tcPr>
            <w:tcW w:w="1204" w:type="dxa"/>
            <w:hideMark/>
          </w:tcPr>
          <w:p w14:paraId="11984F5B" w14:textId="77777777" w:rsidR="00FA1A50" w:rsidRDefault="00FA1A50">
            <w:pPr>
              <w:spacing w:before="100" w:beforeAutospacing="1" w:after="100" w:afterAutospacing="1"/>
              <w:rPr>
                <w:rFonts w:ascii="Times New Roman" w:hAnsi="Times New Roman"/>
                <w:lang w:eastAsia="de-CH"/>
              </w:rPr>
            </w:pPr>
            <w:r>
              <w:rPr>
                <w:b/>
              </w:rPr>
              <w:t>21.7167</w:t>
            </w:r>
          </w:p>
        </w:tc>
        <w:tc>
          <w:tcPr>
            <w:tcW w:w="8143" w:type="dxa"/>
            <w:hideMark/>
          </w:tcPr>
          <w:p w14:paraId="1B290B2F" w14:textId="77777777" w:rsidR="00FA1A50" w:rsidRDefault="00FA1A50">
            <w:pPr>
              <w:spacing w:before="100" w:beforeAutospacing="1" w:after="100" w:afterAutospacing="1"/>
            </w:pPr>
            <w:r>
              <w:rPr>
                <w:b/>
              </w:rPr>
              <w:t>Egger Kurt. NIS-Monitoring Schweiz, BAFU Schlussbericht 2012</w:t>
            </w:r>
          </w:p>
        </w:tc>
      </w:tr>
      <w:tr w:rsidR="00FA1A50" w14:paraId="2F1DB8AA" w14:textId="77777777" w:rsidTr="00FA1A50">
        <w:trPr>
          <w:cantSplit/>
        </w:trPr>
        <w:tc>
          <w:tcPr>
            <w:tcW w:w="1204" w:type="dxa"/>
            <w:hideMark/>
          </w:tcPr>
          <w:p w14:paraId="395B4809" w14:textId="77777777" w:rsidR="00FA1A50" w:rsidRDefault="00FA1A50">
            <w:pPr>
              <w:spacing w:before="100" w:beforeAutospacing="1" w:after="100" w:afterAutospacing="1"/>
            </w:pPr>
            <w:r>
              <w:t> </w:t>
            </w:r>
          </w:p>
        </w:tc>
        <w:tc>
          <w:tcPr>
            <w:tcW w:w="8143" w:type="dxa"/>
            <w:hideMark/>
          </w:tcPr>
          <w:p w14:paraId="7DE757BC" w14:textId="77777777" w:rsidR="00FA1A50" w:rsidRDefault="00FA1A50">
            <w:pPr>
              <w:spacing w:before="100" w:beforeAutospacing="1" w:after="100" w:afterAutospacing="1"/>
            </w:pPr>
            <w:r>
              <w:t> </w:t>
            </w:r>
          </w:p>
        </w:tc>
      </w:tr>
      <w:tr w:rsidR="00FA1A50" w14:paraId="555E82D8" w14:textId="77777777" w:rsidTr="00FA1A50">
        <w:trPr>
          <w:cantSplit/>
        </w:trPr>
        <w:tc>
          <w:tcPr>
            <w:tcW w:w="1204" w:type="dxa"/>
            <w:hideMark/>
          </w:tcPr>
          <w:p w14:paraId="224224DB" w14:textId="77777777" w:rsidR="00FA1A50" w:rsidRDefault="00FA1A50">
            <w:pPr>
              <w:spacing w:before="100" w:beforeAutospacing="1" w:after="100" w:afterAutospacing="1"/>
            </w:pPr>
            <w:r>
              <w:t> </w:t>
            </w:r>
          </w:p>
        </w:tc>
        <w:tc>
          <w:tcPr>
            <w:tcW w:w="8143" w:type="dxa"/>
            <w:hideMark/>
          </w:tcPr>
          <w:p w14:paraId="5E8CA9E4" w14:textId="081E1BF6" w:rsidR="00FA1A50" w:rsidRDefault="00FA1A50">
            <w:pPr>
              <w:spacing w:before="100" w:beforeAutospacing="1" w:after="100" w:afterAutospacing="1"/>
            </w:pPr>
            <w:r>
              <w:t xml:space="preserve">Die Exposition der Bevölkerung mit Funkstrahlung soll dauernd erfasst werden. </w:t>
            </w:r>
            <w:r w:rsidR="007812CA">
              <w:br/>
            </w:r>
            <w:r>
              <w:t xml:space="preserve">- Wie und ab wann wird die Belastung durch 5G-Sender und künftige Millimeterwellen, deren hohe Dynamik sowie das vorgeschriebene 6-Minuten-Mittel adäquat gemessen und aufgezeichnet? </w:t>
            </w:r>
            <w:r w:rsidR="007812CA">
              <w:br/>
            </w:r>
            <w:r>
              <w:t xml:space="preserve">- Wie wird die individuelle, tatsächliche Belastung von Personen erfasst? </w:t>
            </w:r>
            <w:r w:rsidR="007812CA">
              <w:br/>
            </w:r>
            <w:r>
              <w:t xml:space="preserve">- Wem und wie sind die erfassten Daten zugänglich? </w:t>
            </w:r>
            <w:r w:rsidR="007812CA">
              <w:br/>
            </w:r>
            <w:r>
              <w:t xml:space="preserve">- Welche Anforderungen enthält das Pflichtenheft für die Auftragnehmer? </w:t>
            </w:r>
          </w:p>
        </w:tc>
      </w:tr>
    </w:tbl>
    <w:p w14:paraId="25CE6B57" w14:textId="77777777" w:rsidR="00FA1A50" w:rsidRDefault="00FA1A50"/>
    <w:p w14:paraId="7AF8BE65"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ECF2CE0" w14:textId="77777777" w:rsidTr="00FA1A50">
        <w:trPr>
          <w:cantSplit/>
        </w:trPr>
        <w:tc>
          <w:tcPr>
            <w:tcW w:w="1204" w:type="dxa"/>
            <w:hideMark/>
          </w:tcPr>
          <w:p w14:paraId="33AD2812" w14:textId="77777777" w:rsidR="00FA1A50" w:rsidRDefault="00FA1A50">
            <w:pPr>
              <w:spacing w:before="100" w:beforeAutospacing="1" w:after="100" w:afterAutospacing="1"/>
              <w:rPr>
                <w:rFonts w:ascii="Times New Roman" w:hAnsi="Times New Roman"/>
                <w:lang w:eastAsia="de-CH"/>
              </w:rPr>
            </w:pPr>
            <w:r>
              <w:rPr>
                <w:b/>
              </w:rPr>
              <w:t>21.7189</w:t>
            </w:r>
          </w:p>
        </w:tc>
        <w:tc>
          <w:tcPr>
            <w:tcW w:w="8143" w:type="dxa"/>
            <w:hideMark/>
          </w:tcPr>
          <w:p w14:paraId="14E70C4A" w14:textId="77777777" w:rsidR="00FA1A50" w:rsidRDefault="00FA1A50">
            <w:pPr>
              <w:spacing w:before="100" w:beforeAutospacing="1" w:after="100" w:afterAutospacing="1"/>
            </w:pPr>
            <w:r>
              <w:rPr>
                <w:b/>
              </w:rPr>
              <w:t>Python. Harmonisierung der Kohlenstoffbilanzen der Kantone und der Gemeinden?</w:t>
            </w:r>
          </w:p>
        </w:tc>
      </w:tr>
      <w:tr w:rsidR="00FA1A50" w14:paraId="32F6FCFC" w14:textId="77777777" w:rsidTr="00FA1A50">
        <w:trPr>
          <w:cantSplit/>
        </w:trPr>
        <w:tc>
          <w:tcPr>
            <w:tcW w:w="1204" w:type="dxa"/>
            <w:hideMark/>
          </w:tcPr>
          <w:p w14:paraId="6CF97DD7" w14:textId="77777777" w:rsidR="00FA1A50" w:rsidRDefault="00FA1A50">
            <w:pPr>
              <w:spacing w:before="100" w:beforeAutospacing="1" w:after="100" w:afterAutospacing="1"/>
            </w:pPr>
            <w:r>
              <w:t> </w:t>
            </w:r>
          </w:p>
        </w:tc>
        <w:tc>
          <w:tcPr>
            <w:tcW w:w="8143" w:type="dxa"/>
            <w:hideMark/>
          </w:tcPr>
          <w:p w14:paraId="3A5D93AC" w14:textId="77777777" w:rsidR="00FA1A50" w:rsidRDefault="00FA1A50">
            <w:pPr>
              <w:spacing w:before="100" w:beforeAutospacing="1" w:after="100" w:afterAutospacing="1"/>
            </w:pPr>
            <w:r>
              <w:t> </w:t>
            </w:r>
          </w:p>
        </w:tc>
      </w:tr>
      <w:tr w:rsidR="00FA1A50" w14:paraId="78FEFC3C" w14:textId="77777777" w:rsidTr="00FA1A50">
        <w:trPr>
          <w:cantSplit/>
        </w:trPr>
        <w:tc>
          <w:tcPr>
            <w:tcW w:w="1204" w:type="dxa"/>
            <w:hideMark/>
          </w:tcPr>
          <w:p w14:paraId="48541EAC" w14:textId="77777777" w:rsidR="00FA1A50" w:rsidRDefault="00FA1A50">
            <w:pPr>
              <w:spacing w:before="100" w:beforeAutospacing="1" w:after="100" w:afterAutospacing="1"/>
            </w:pPr>
            <w:r>
              <w:t> </w:t>
            </w:r>
          </w:p>
        </w:tc>
        <w:tc>
          <w:tcPr>
            <w:tcW w:w="8143" w:type="dxa"/>
            <w:hideMark/>
          </w:tcPr>
          <w:p w14:paraId="5E297F21" w14:textId="519A6E88" w:rsidR="00FA1A50" w:rsidRDefault="00FA1A50">
            <w:pPr>
              <w:spacing w:before="100" w:beforeAutospacing="1" w:after="100" w:afterAutospacing="1"/>
            </w:pPr>
            <w:r>
              <w:t xml:space="preserve">Immer mehr Städte, Gemeinden und Kantone erstellen Kohlenstoffbilanzen; dabei stellt sich besonders die Frage der Umrechnung der kWh in CO2-Äquivalente (Scope 2). Es gibt verschiedene Methoden zur Berechnung des Fussabdrucks des Stroms ausgedrückt in CO2-Äquivalenten (Produktion vs. Verbrauch). </w:t>
            </w:r>
            <w:r w:rsidR="007812CA">
              <w:br/>
            </w:r>
            <w:r>
              <w:t xml:space="preserve">Hat das Bundesamt für Umwelt vor, die Kantone aufzufordern, einen harmonisierten Umrechnungsfaktor zu verwenden, und damit die Klimawirkung der Strombranche zu unterstreichen und ein interkantonales Benchmarking zu erleichtern? </w:t>
            </w:r>
          </w:p>
        </w:tc>
      </w:tr>
    </w:tbl>
    <w:p w14:paraId="691F9589" w14:textId="77777777" w:rsidR="00FA1A50" w:rsidRDefault="00FA1A50"/>
    <w:p w14:paraId="7BB89FD4" w14:textId="4F2F8E4A" w:rsidR="00FA1A50" w:rsidRDefault="00FA1A50"/>
    <w:p w14:paraId="6E728226" w14:textId="00FB7615" w:rsidR="00C44E39" w:rsidRDefault="00C44E39"/>
    <w:p w14:paraId="49EDC5A4" w14:textId="45571592" w:rsidR="00C44E39" w:rsidRDefault="00C44E39"/>
    <w:p w14:paraId="38E3567C" w14:textId="06017E0F" w:rsidR="00C44E39" w:rsidRDefault="00C44E39"/>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3A7D7CD" w14:textId="77777777" w:rsidTr="00C44E39">
        <w:trPr>
          <w:cantSplit/>
        </w:trPr>
        <w:tc>
          <w:tcPr>
            <w:tcW w:w="1204" w:type="dxa"/>
            <w:hideMark/>
          </w:tcPr>
          <w:p w14:paraId="74D879E7" w14:textId="77777777" w:rsidR="00FA1A50" w:rsidRDefault="00FA1A50">
            <w:pPr>
              <w:spacing w:before="100" w:beforeAutospacing="1" w:after="100" w:afterAutospacing="1"/>
              <w:rPr>
                <w:rFonts w:ascii="Times New Roman" w:hAnsi="Times New Roman"/>
                <w:lang w:eastAsia="de-CH"/>
              </w:rPr>
            </w:pPr>
            <w:r>
              <w:rPr>
                <w:b/>
              </w:rPr>
              <w:lastRenderedPageBreak/>
              <w:t>21.7192</w:t>
            </w:r>
          </w:p>
        </w:tc>
        <w:tc>
          <w:tcPr>
            <w:tcW w:w="8143" w:type="dxa"/>
            <w:hideMark/>
          </w:tcPr>
          <w:p w14:paraId="2FC996B8" w14:textId="77777777" w:rsidR="00FA1A50" w:rsidRDefault="00FA1A50">
            <w:pPr>
              <w:spacing w:before="100" w:beforeAutospacing="1" w:after="100" w:afterAutospacing="1"/>
            </w:pPr>
            <w:r>
              <w:rPr>
                <w:b/>
              </w:rPr>
              <w:t>Schneider-Schneiter. Auswirkungen der Schweizer Flugticketabgabe auf den Euroairport</w:t>
            </w:r>
          </w:p>
        </w:tc>
      </w:tr>
      <w:tr w:rsidR="00FA1A50" w14:paraId="5AEB95EB" w14:textId="77777777" w:rsidTr="00C44E39">
        <w:trPr>
          <w:cantSplit/>
        </w:trPr>
        <w:tc>
          <w:tcPr>
            <w:tcW w:w="1204" w:type="dxa"/>
            <w:hideMark/>
          </w:tcPr>
          <w:p w14:paraId="390EADD6" w14:textId="77777777" w:rsidR="00FA1A50" w:rsidRDefault="00FA1A50">
            <w:pPr>
              <w:spacing w:before="100" w:beforeAutospacing="1" w:after="100" w:afterAutospacing="1"/>
            </w:pPr>
            <w:r>
              <w:t> </w:t>
            </w:r>
          </w:p>
        </w:tc>
        <w:tc>
          <w:tcPr>
            <w:tcW w:w="8143" w:type="dxa"/>
            <w:hideMark/>
          </w:tcPr>
          <w:p w14:paraId="032FC6D5" w14:textId="77777777" w:rsidR="00FA1A50" w:rsidRDefault="00FA1A50">
            <w:pPr>
              <w:spacing w:before="100" w:beforeAutospacing="1" w:after="100" w:afterAutospacing="1"/>
            </w:pPr>
            <w:r>
              <w:t> </w:t>
            </w:r>
          </w:p>
        </w:tc>
      </w:tr>
      <w:tr w:rsidR="00FA1A50" w14:paraId="11D774B6" w14:textId="77777777" w:rsidTr="00C44E39">
        <w:trPr>
          <w:cantSplit/>
        </w:trPr>
        <w:tc>
          <w:tcPr>
            <w:tcW w:w="1204" w:type="dxa"/>
            <w:hideMark/>
          </w:tcPr>
          <w:p w14:paraId="1AE34F96" w14:textId="77777777" w:rsidR="00FA1A50" w:rsidRDefault="00FA1A50">
            <w:pPr>
              <w:spacing w:before="100" w:beforeAutospacing="1" w:after="100" w:afterAutospacing="1"/>
            </w:pPr>
            <w:r>
              <w:t> </w:t>
            </w:r>
          </w:p>
        </w:tc>
        <w:tc>
          <w:tcPr>
            <w:tcW w:w="8143" w:type="dxa"/>
            <w:hideMark/>
          </w:tcPr>
          <w:p w14:paraId="1D70F799" w14:textId="2A772453" w:rsidR="00FA1A50" w:rsidRDefault="00FA1A50">
            <w:pPr>
              <w:spacing w:before="100" w:beforeAutospacing="1" w:after="100" w:afterAutospacing="1"/>
            </w:pPr>
            <w:r>
              <w:t xml:space="preserve">Die CO2-Gesetzgebung, über welche im Juni abgestimmt wird, enthält bekanntlich eine Flugticketabgabe. Die Umsetzung dieser Abgabe führt am EuroAirport Basel Mulhouse (EAP) voraussichtlich zu einem Verkehrswachstum. Gleichzeitig wird die Schweizer Position am binationalen EAP gegenüber jener von Frankreich massiv geschwächt. </w:t>
            </w:r>
            <w:r w:rsidR="007812CA">
              <w:br/>
            </w:r>
            <w:r>
              <w:t xml:space="preserve">Wie wird dieser Problematik in den Ausführungsbestimmungen zum CO2-Gesetz Rechnung getragen? </w:t>
            </w:r>
          </w:p>
        </w:tc>
      </w:tr>
    </w:tbl>
    <w:p w14:paraId="11A53293" w14:textId="77777777" w:rsidR="00FA1A50" w:rsidRDefault="00FA1A50"/>
    <w:p w14:paraId="0991FDAF"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5F52F1B" w14:textId="77777777" w:rsidTr="00FA1A50">
        <w:trPr>
          <w:cantSplit/>
        </w:trPr>
        <w:tc>
          <w:tcPr>
            <w:tcW w:w="1204" w:type="dxa"/>
            <w:hideMark/>
          </w:tcPr>
          <w:p w14:paraId="40BDD29B" w14:textId="77777777" w:rsidR="00FA1A50" w:rsidRDefault="00FA1A50">
            <w:pPr>
              <w:spacing w:before="100" w:beforeAutospacing="1" w:after="100" w:afterAutospacing="1"/>
              <w:rPr>
                <w:rFonts w:ascii="Times New Roman" w:hAnsi="Times New Roman"/>
                <w:lang w:eastAsia="de-CH"/>
              </w:rPr>
            </w:pPr>
            <w:r>
              <w:rPr>
                <w:b/>
              </w:rPr>
              <w:t>21.7208</w:t>
            </w:r>
          </w:p>
        </w:tc>
        <w:tc>
          <w:tcPr>
            <w:tcW w:w="8143" w:type="dxa"/>
            <w:hideMark/>
          </w:tcPr>
          <w:p w14:paraId="4D454858" w14:textId="77777777" w:rsidR="00FA1A50" w:rsidRDefault="00FA1A50">
            <w:pPr>
              <w:spacing w:before="100" w:beforeAutospacing="1" w:after="100" w:afterAutospacing="1"/>
            </w:pPr>
            <w:r>
              <w:rPr>
                <w:b/>
              </w:rPr>
              <w:t>Gugger. Projekt zur Nichteinhaltung des Verbots der Verwendung von Herbiziden auf Wegen, Terrassen und Parkplätzen in den Kantonen</w:t>
            </w:r>
          </w:p>
        </w:tc>
      </w:tr>
      <w:tr w:rsidR="00FA1A50" w14:paraId="7DC86515" w14:textId="77777777" w:rsidTr="00FA1A50">
        <w:trPr>
          <w:cantSplit/>
        </w:trPr>
        <w:tc>
          <w:tcPr>
            <w:tcW w:w="1204" w:type="dxa"/>
            <w:hideMark/>
          </w:tcPr>
          <w:p w14:paraId="5A1D2887" w14:textId="77777777" w:rsidR="00FA1A50" w:rsidRDefault="00FA1A50">
            <w:pPr>
              <w:spacing w:before="100" w:beforeAutospacing="1" w:after="100" w:afterAutospacing="1"/>
            </w:pPr>
            <w:r>
              <w:t> </w:t>
            </w:r>
          </w:p>
        </w:tc>
        <w:tc>
          <w:tcPr>
            <w:tcW w:w="8143" w:type="dxa"/>
            <w:hideMark/>
          </w:tcPr>
          <w:p w14:paraId="2BA8977D" w14:textId="77777777" w:rsidR="00FA1A50" w:rsidRDefault="00FA1A50">
            <w:pPr>
              <w:spacing w:before="100" w:beforeAutospacing="1" w:after="100" w:afterAutospacing="1"/>
            </w:pPr>
            <w:r>
              <w:t> </w:t>
            </w:r>
          </w:p>
        </w:tc>
      </w:tr>
      <w:tr w:rsidR="00FA1A50" w14:paraId="7C219E81" w14:textId="77777777" w:rsidTr="00FA1A50">
        <w:trPr>
          <w:cantSplit/>
        </w:trPr>
        <w:tc>
          <w:tcPr>
            <w:tcW w:w="1204" w:type="dxa"/>
            <w:hideMark/>
          </w:tcPr>
          <w:p w14:paraId="0BDACC32" w14:textId="77777777" w:rsidR="00FA1A50" w:rsidRDefault="00FA1A50">
            <w:pPr>
              <w:spacing w:before="100" w:beforeAutospacing="1" w:after="100" w:afterAutospacing="1"/>
            </w:pPr>
            <w:r>
              <w:t> </w:t>
            </w:r>
          </w:p>
        </w:tc>
        <w:tc>
          <w:tcPr>
            <w:tcW w:w="8143" w:type="dxa"/>
            <w:hideMark/>
          </w:tcPr>
          <w:p w14:paraId="63D84D7D" w14:textId="2E9D06D3" w:rsidR="00FA1A50" w:rsidRDefault="00FA1A50">
            <w:pPr>
              <w:spacing w:before="100" w:beforeAutospacing="1" w:after="100" w:afterAutospacing="1"/>
            </w:pPr>
            <w:r>
              <w:t xml:space="preserve">Auf meine Frage 20.5742 antwortet der Bundesrat, dass in Zusammenarbeit mit den Kantonen ein Projekt gestartet wurde, um die Gründe für die Nichteinhaltung des Verbots der Verwendung von Herbiziden auf Wegen, Terrassen und Parkplätzen durch professionelle Anwenderinnen zu untersuchen und Massnahmen zur besseren Umsetzung dieses Verbots vorzuschlagen. </w:t>
            </w:r>
            <w:r w:rsidR="007812CA">
              <w:br/>
            </w:r>
            <w:r>
              <w:t xml:space="preserve">- Wann wurde dieses Projekt gestartet und wie lange wird es dauern? </w:t>
            </w:r>
            <w:r w:rsidR="007812CA">
              <w:br/>
            </w:r>
            <w:r>
              <w:t xml:space="preserve">- Wann werden die Resultate und die vorgeschlagenen Massnahmen publiziert? </w:t>
            </w:r>
          </w:p>
        </w:tc>
      </w:tr>
    </w:tbl>
    <w:p w14:paraId="30CAC2DC" w14:textId="77777777" w:rsidR="00FA1A50" w:rsidRDefault="00FA1A50"/>
    <w:p w14:paraId="6DA23F78"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E646CE6" w14:textId="77777777" w:rsidTr="00FA1A50">
        <w:trPr>
          <w:cantSplit/>
        </w:trPr>
        <w:tc>
          <w:tcPr>
            <w:tcW w:w="1204" w:type="dxa"/>
            <w:hideMark/>
          </w:tcPr>
          <w:p w14:paraId="0469DEBA" w14:textId="77777777" w:rsidR="00FA1A50" w:rsidRDefault="00FA1A50">
            <w:pPr>
              <w:spacing w:before="100" w:beforeAutospacing="1" w:after="100" w:afterAutospacing="1"/>
              <w:rPr>
                <w:rFonts w:ascii="Times New Roman" w:hAnsi="Times New Roman"/>
                <w:lang w:eastAsia="de-CH"/>
              </w:rPr>
            </w:pPr>
            <w:r>
              <w:rPr>
                <w:b/>
              </w:rPr>
              <w:t>21.7211</w:t>
            </w:r>
          </w:p>
        </w:tc>
        <w:tc>
          <w:tcPr>
            <w:tcW w:w="8143" w:type="dxa"/>
            <w:hideMark/>
          </w:tcPr>
          <w:p w14:paraId="6C922A0F" w14:textId="77777777" w:rsidR="00FA1A50" w:rsidRDefault="00FA1A50">
            <w:pPr>
              <w:spacing w:before="100" w:beforeAutospacing="1" w:after="100" w:afterAutospacing="1"/>
            </w:pPr>
            <w:r>
              <w:rPr>
                <w:b/>
              </w:rPr>
              <w:t>de Courten. Wildtierkorridor Tenniken BL: Warum keine Ausführung in Holz?</w:t>
            </w:r>
          </w:p>
        </w:tc>
      </w:tr>
      <w:tr w:rsidR="00FA1A50" w14:paraId="0F0D477B" w14:textId="77777777" w:rsidTr="00FA1A50">
        <w:trPr>
          <w:cantSplit/>
        </w:trPr>
        <w:tc>
          <w:tcPr>
            <w:tcW w:w="1204" w:type="dxa"/>
            <w:hideMark/>
          </w:tcPr>
          <w:p w14:paraId="2DB27950" w14:textId="77777777" w:rsidR="00FA1A50" w:rsidRDefault="00FA1A50">
            <w:pPr>
              <w:spacing w:before="100" w:beforeAutospacing="1" w:after="100" w:afterAutospacing="1"/>
            </w:pPr>
            <w:r>
              <w:t> </w:t>
            </w:r>
          </w:p>
        </w:tc>
        <w:tc>
          <w:tcPr>
            <w:tcW w:w="8143" w:type="dxa"/>
            <w:hideMark/>
          </w:tcPr>
          <w:p w14:paraId="32E4D006" w14:textId="77777777" w:rsidR="00FA1A50" w:rsidRDefault="00FA1A50">
            <w:pPr>
              <w:spacing w:before="100" w:beforeAutospacing="1" w:after="100" w:afterAutospacing="1"/>
            </w:pPr>
            <w:r>
              <w:t> </w:t>
            </w:r>
          </w:p>
        </w:tc>
      </w:tr>
      <w:tr w:rsidR="00FA1A50" w14:paraId="4016FC95" w14:textId="77777777" w:rsidTr="00FA1A50">
        <w:trPr>
          <w:cantSplit/>
        </w:trPr>
        <w:tc>
          <w:tcPr>
            <w:tcW w:w="1204" w:type="dxa"/>
            <w:hideMark/>
          </w:tcPr>
          <w:p w14:paraId="0B7BF03C" w14:textId="77777777" w:rsidR="00FA1A50" w:rsidRDefault="00FA1A50">
            <w:pPr>
              <w:spacing w:before="100" w:beforeAutospacing="1" w:after="100" w:afterAutospacing="1"/>
            </w:pPr>
            <w:r>
              <w:t> </w:t>
            </w:r>
          </w:p>
        </w:tc>
        <w:tc>
          <w:tcPr>
            <w:tcW w:w="8143" w:type="dxa"/>
            <w:hideMark/>
          </w:tcPr>
          <w:p w14:paraId="2CBBEA44" w14:textId="770C8FF9" w:rsidR="00FA1A50" w:rsidRDefault="00FA1A50">
            <w:pPr>
              <w:spacing w:before="100" w:beforeAutospacing="1" w:after="100" w:afterAutospacing="1"/>
            </w:pPr>
            <w:r>
              <w:t xml:space="preserve">Im Rahmen des Erhaltungsprojektes der A2 bei Tenniken soll der Wildtierkorridor BL 11 wiederhergestellt werden. Das ASTRA hat dazu in einer Variantenstudie erstellt und sich dabei, trotz konstruktionstechnischer, wirtschaftlicher und ökologischer Argumente für eine Holzkonstruktion für 2 Betonkonstruktionen für die Überführung über Autobahn und Kantonsstrasse entschieden. </w:t>
            </w:r>
            <w:r w:rsidR="007812CA">
              <w:br/>
            </w:r>
            <w:r>
              <w:t xml:space="preserve">- Warum? </w:t>
            </w:r>
            <w:r w:rsidR="007812CA">
              <w:br/>
            </w:r>
            <w:r>
              <w:t>-</w:t>
            </w:r>
            <w:r w:rsidR="007812CA">
              <w:t xml:space="preserve"> </w:t>
            </w:r>
            <w:r>
              <w:t xml:space="preserve">Widerspricht das nicht dem bundesrätlichen Bekenntnis zur Förderung des nachhaltigen und heimischen Holzbaus? </w:t>
            </w:r>
          </w:p>
        </w:tc>
      </w:tr>
    </w:tbl>
    <w:p w14:paraId="4CE4BDB7" w14:textId="77777777" w:rsidR="00FA1A50" w:rsidRDefault="00FA1A50"/>
    <w:p w14:paraId="7E4EEA4C"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44FDA7D" w14:textId="77777777" w:rsidTr="00FA1A50">
        <w:trPr>
          <w:cantSplit/>
        </w:trPr>
        <w:tc>
          <w:tcPr>
            <w:tcW w:w="1204" w:type="dxa"/>
            <w:hideMark/>
          </w:tcPr>
          <w:p w14:paraId="347F5720" w14:textId="77777777" w:rsidR="00FA1A50" w:rsidRDefault="00FA1A50">
            <w:pPr>
              <w:spacing w:before="100" w:beforeAutospacing="1" w:after="100" w:afterAutospacing="1"/>
              <w:rPr>
                <w:rFonts w:ascii="Times New Roman" w:hAnsi="Times New Roman"/>
                <w:lang w:eastAsia="de-CH"/>
              </w:rPr>
            </w:pPr>
            <w:r>
              <w:rPr>
                <w:b/>
              </w:rPr>
              <w:t>21.7236</w:t>
            </w:r>
          </w:p>
        </w:tc>
        <w:tc>
          <w:tcPr>
            <w:tcW w:w="8143" w:type="dxa"/>
            <w:hideMark/>
          </w:tcPr>
          <w:p w14:paraId="143E47A9" w14:textId="77777777" w:rsidR="00FA1A50" w:rsidRDefault="00FA1A50">
            <w:pPr>
              <w:spacing w:before="100" w:beforeAutospacing="1" w:after="100" w:afterAutospacing="1"/>
            </w:pPr>
            <w:r>
              <w:rPr>
                <w:b/>
              </w:rPr>
              <w:t>Fehlmann Rielle. Baldiges Ende der SBB-Tageskarte: ein fragwürdiger Entscheid!</w:t>
            </w:r>
          </w:p>
        </w:tc>
      </w:tr>
      <w:tr w:rsidR="00FA1A50" w14:paraId="21C79447" w14:textId="77777777" w:rsidTr="00FA1A50">
        <w:trPr>
          <w:cantSplit/>
        </w:trPr>
        <w:tc>
          <w:tcPr>
            <w:tcW w:w="1204" w:type="dxa"/>
            <w:hideMark/>
          </w:tcPr>
          <w:p w14:paraId="767DBACF" w14:textId="77777777" w:rsidR="00FA1A50" w:rsidRDefault="00FA1A50">
            <w:pPr>
              <w:spacing w:before="100" w:beforeAutospacing="1" w:after="100" w:afterAutospacing="1"/>
            </w:pPr>
            <w:r>
              <w:t> </w:t>
            </w:r>
          </w:p>
        </w:tc>
        <w:tc>
          <w:tcPr>
            <w:tcW w:w="8143" w:type="dxa"/>
            <w:hideMark/>
          </w:tcPr>
          <w:p w14:paraId="50748964" w14:textId="77777777" w:rsidR="00FA1A50" w:rsidRDefault="00FA1A50">
            <w:pPr>
              <w:spacing w:before="100" w:beforeAutospacing="1" w:after="100" w:afterAutospacing="1"/>
            </w:pPr>
            <w:r>
              <w:t> </w:t>
            </w:r>
          </w:p>
        </w:tc>
      </w:tr>
      <w:tr w:rsidR="00FA1A50" w14:paraId="295108CA" w14:textId="77777777" w:rsidTr="00FA1A50">
        <w:trPr>
          <w:cantSplit/>
        </w:trPr>
        <w:tc>
          <w:tcPr>
            <w:tcW w:w="1204" w:type="dxa"/>
            <w:hideMark/>
          </w:tcPr>
          <w:p w14:paraId="00901E32" w14:textId="77777777" w:rsidR="00FA1A50" w:rsidRDefault="00FA1A50">
            <w:pPr>
              <w:spacing w:before="100" w:beforeAutospacing="1" w:after="100" w:afterAutospacing="1"/>
            </w:pPr>
            <w:r>
              <w:t> </w:t>
            </w:r>
          </w:p>
        </w:tc>
        <w:tc>
          <w:tcPr>
            <w:tcW w:w="8143" w:type="dxa"/>
            <w:hideMark/>
          </w:tcPr>
          <w:p w14:paraId="33E312B2" w14:textId="4A8CDEDB" w:rsidR="00FA1A50" w:rsidRDefault="00FA1A50">
            <w:pPr>
              <w:spacing w:before="100" w:beforeAutospacing="1" w:after="100" w:afterAutospacing="1"/>
            </w:pPr>
            <w:r>
              <w:t xml:space="preserve">Gemeinden verschiedener Kantone zeigen sich besorgt über den Entscheid der Alliance SwissPass, nach 2023 auf die Gemeinde-Tageskarte zu verzichten. Diese ist nämlich bei der Bevölkerung sehr gefragt, und trotz des Coronavirus ist im Jahr 2020 der Umsatz um 73 Prozent gestiegen. </w:t>
            </w:r>
            <w:r w:rsidR="007812CA">
              <w:br/>
            </w:r>
            <w:r>
              <w:t xml:space="preserve">- Wie lässt sich ein solcher Entscheid begründen, wenn die vorgeschlagenen Alternativen noch gar nicht feststehen? </w:t>
            </w:r>
            <w:r w:rsidR="007812CA">
              <w:br/>
            </w:r>
            <w:r>
              <w:t xml:space="preserve">- Steht dieser Entscheid nicht im Widerspruch zu der Absicht, den öffentlichen Verkehr zu erschwinglichen Preisen zu fördern? </w:t>
            </w:r>
          </w:p>
        </w:tc>
      </w:tr>
    </w:tbl>
    <w:p w14:paraId="24CAEF5C" w14:textId="77777777" w:rsidR="00FA1A50" w:rsidRDefault="00FA1A50"/>
    <w:p w14:paraId="184D6092"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681303E" w14:textId="77777777" w:rsidTr="00FA1A50">
        <w:trPr>
          <w:cantSplit/>
        </w:trPr>
        <w:tc>
          <w:tcPr>
            <w:tcW w:w="1204" w:type="dxa"/>
            <w:hideMark/>
          </w:tcPr>
          <w:p w14:paraId="6B7E8F73" w14:textId="77777777" w:rsidR="00FA1A50" w:rsidRDefault="00FA1A50">
            <w:pPr>
              <w:spacing w:before="100" w:beforeAutospacing="1" w:after="100" w:afterAutospacing="1"/>
              <w:rPr>
                <w:rFonts w:ascii="Times New Roman" w:hAnsi="Times New Roman"/>
                <w:lang w:eastAsia="de-CH"/>
              </w:rPr>
            </w:pPr>
            <w:r>
              <w:rPr>
                <w:b/>
              </w:rPr>
              <w:t>21.7237</w:t>
            </w:r>
          </w:p>
        </w:tc>
        <w:tc>
          <w:tcPr>
            <w:tcW w:w="8143" w:type="dxa"/>
            <w:hideMark/>
          </w:tcPr>
          <w:p w14:paraId="71521F21" w14:textId="77777777" w:rsidR="00FA1A50" w:rsidRDefault="00FA1A50">
            <w:pPr>
              <w:spacing w:before="100" w:beforeAutospacing="1" w:after="100" w:afterAutospacing="1"/>
            </w:pPr>
            <w:r>
              <w:rPr>
                <w:b/>
              </w:rPr>
              <w:t>Jauslin. Werden in den gemischten Ausschüssen der EU die Interessen der Schweiz auch wirklich vertreten?</w:t>
            </w:r>
          </w:p>
        </w:tc>
      </w:tr>
      <w:tr w:rsidR="00FA1A50" w14:paraId="504129EF" w14:textId="77777777" w:rsidTr="00FA1A50">
        <w:trPr>
          <w:cantSplit/>
        </w:trPr>
        <w:tc>
          <w:tcPr>
            <w:tcW w:w="1204" w:type="dxa"/>
            <w:hideMark/>
          </w:tcPr>
          <w:p w14:paraId="5524B315" w14:textId="77777777" w:rsidR="00FA1A50" w:rsidRDefault="00FA1A50">
            <w:pPr>
              <w:spacing w:before="100" w:beforeAutospacing="1" w:after="100" w:afterAutospacing="1"/>
            </w:pPr>
            <w:r>
              <w:t> </w:t>
            </w:r>
          </w:p>
        </w:tc>
        <w:tc>
          <w:tcPr>
            <w:tcW w:w="8143" w:type="dxa"/>
            <w:hideMark/>
          </w:tcPr>
          <w:p w14:paraId="7BF71081" w14:textId="77777777" w:rsidR="00FA1A50" w:rsidRDefault="00FA1A50">
            <w:pPr>
              <w:spacing w:before="100" w:beforeAutospacing="1" w:after="100" w:afterAutospacing="1"/>
            </w:pPr>
            <w:r>
              <w:t> </w:t>
            </w:r>
          </w:p>
        </w:tc>
      </w:tr>
      <w:tr w:rsidR="00FA1A50" w14:paraId="7BCB9A42" w14:textId="77777777" w:rsidTr="00FA1A50">
        <w:trPr>
          <w:cantSplit/>
        </w:trPr>
        <w:tc>
          <w:tcPr>
            <w:tcW w:w="1204" w:type="dxa"/>
            <w:hideMark/>
          </w:tcPr>
          <w:p w14:paraId="6EF2A670" w14:textId="77777777" w:rsidR="00FA1A50" w:rsidRDefault="00FA1A50">
            <w:pPr>
              <w:spacing w:before="100" w:beforeAutospacing="1" w:after="100" w:afterAutospacing="1"/>
            </w:pPr>
            <w:r>
              <w:t> </w:t>
            </w:r>
          </w:p>
        </w:tc>
        <w:tc>
          <w:tcPr>
            <w:tcW w:w="8143" w:type="dxa"/>
            <w:hideMark/>
          </w:tcPr>
          <w:p w14:paraId="6DE8171D" w14:textId="09B38B8D" w:rsidR="00FA1A50" w:rsidRDefault="00FA1A50">
            <w:pPr>
              <w:spacing w:before="100" w:beforeAutospacing="1" w:after="100" w:afterAutospacing="1"/>
            </w:pPr>
            <w:r>
              <w:t xml:space="preserve">Die Motion 20.3916 beauftragt den Bundesrat, den Modellflug vom EU-Recht auszunehmen. Nunmehr will das Bundesamt für Zivilluftfahrt durch ein juristisches Gutachten abklären lassen, ob dies gemäss Luftverkehrsabkommen überhaupt zulässig sei. </w:t>
            </w:r>
            <w:r w:rsidR="007812CA">
              <w:br/>
            </w:r>
            <w:r>
              <w:t xml:space="preserve">Wie stellt der Bundesrat sicher, dass unsere Interessen gegenüber der Europäischen Union glaubwürdig vertreten werden, wenn das Bundesamt für Zivilluftfahrt erst nachträglich erkennt, dass es für das Verständnis und für die Auslegung des Luftverkehrsabkommens auf externe Hilfe angewiesen ist? </w:t>
            </w:r>
          </w:p>
        </w:tc>
      </w:tr>
    </w:tbl>
    <w:p w14:paraId="4CE9D761" w14:textId="77777777" w:rsidR="00FA1A50" w:rsidRDefault="00FA1A50"/>
    <w:p w14:paraId="41F87264" w14:textId="77777777" w:rsidR="00FA1A50" w:rsidRDefault="00FA1A50"/>
    <w:p w14:paraId="73492B1C" w14:textId="57F6E208" w:rsidR="00FA1A50" w:rsidRDefault="00FA1A50"/>
    <w:p w14:paraId="5907C7A2" w14:textId="77777777" w:rsidR="00FA1A50" w:rsidRDefault="00FA1A50">
      <w:pPr>
        <w:rPr>
          <w:b/>
        </w:rPr>
      </w:pPr>
      <w:r w:rsidRPr="00FA1A50">
        <w:rPr>
          <w:b/>
        </w:rPr>
        <w:lastRenderedPageBreak/>
        <w:t>Departement für auswärtige Angelegenheiten</w:t>
      </w:r>
    </w:p>
    <w:p w14:paraId="1A827270"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692D04E" w14:textId="77777777" w:rsidTr="00FA1A50">
        <w:trPr>
          <w:cantSplit/>
        </w:trPr>
        <w:tc>
          <w:tcPr>
            <w:tcW w:w="1204" w:type="dxa"/>
            <w:hideMark/>
          </w:tcPr>
          <w:p w14:paraId="196CEB56" w14:textId="77777777" w:rsidR="00FA1A50" w:rsidRDefault="00FA1A50">
            <w:pPr>
              <w:spacing w:before="100" w:beforeAutospacing="1" w:after="100" w:afterAutospacing="1"/>
              <w:rPr>
                <w:rFonts w:ascii="Times New Roman" w:hAnsi="Times New Roman"/>
                <w:lang w:eastAsia="de-CH"/>
              </w:rPr>
            </w:pPr>
            <w:r>
              <w:rPr>
                <w:b/>
              </w:rPr>
              <w:t>21.7015</w:t>
            </w:r>
          </w:p>
        </w:tc>
        <w:tc>
          <w:tcPr>
            <w:tcW w:w="8143" w:type="dxa"/>
            <w:hideMark/>
          </w:tcPr>
          <w:p w14:paraId="028D0203" w14:textId="77777777" w:rsidR="00FA1A50" w:rsidRDefault="00FA1A50">
            <w:pPr>
              <w:spacing w:before="100" w:beforeAutospacing="1" w:after="100" w:afterAutospacing="1"/>
            </w:pPr>
            <w:r>
              <w:rPr>
                <w:b/>
              </w:rPr>
              <w:t>Walder. Aufruf zum Boykott der Olympischen Winterspiele in Peking: Was beabsichtigt der Bundesrat zu tun?</w:t>
            </w:r>
          </w:p>
        </w:tc>
      </w:tr>
      <w:tr w:rsidR="00FA1A50" w14:paraId="01C262CF" w14:textId="77777777" w:rsidTr="00FA1A50">
        <w:trPr>
          <w:cantSplit/>
        </w:trPr>
        <w:tc>
          <w:tcPr>
            <w:tcW w:w="1204" w:type="dxa"/>
            <w:hideMark/>
          </w:tcPr>
          <w:p w14:paraId="794E2869" w14:textId="77777777" w:rsidR="00FA1A50" w:rsidRDefault="00FA1A50">
            <w:pPr>
              <w:spacing w:before="100" w:beforeAutospacing="1" w:after="100" w:afterAutospacing="1"/>
            </w:pPr>
            <w:r>
              <w:t> </w:t>
            </w:r>
          </w:p>
        </w:tc>
        <w:tc>
          <w:tcPr>
            <w:tcW w:w="8143" w:type="dxa"/>
            <w:hideMark/>
          </w:tcPr>
          <w:p w14:paraId="46714073" w14:textId="77777777" w:rsidR="00FA1A50" w:rsidRDefault="00FA1A50">
            <w:pPr>
              <w:spacing w:before="100" w:beforeAutospacing="1" w:after="100" w:afterAutospacing="1"/>
            </w:pPr>
            <w:r>
              <w:t> </w:t>
            </w:r>
          </w:p>
        </w:tc>
      </w:tr>
      <w:tr w:rsidR="00FA1A50" w14:paraId="6F8D9260" w14:textId="77777777" w:rsidTr="00FA1A50">
        <w:trPr>
          <w:cantSplit/>
        </w:trPr>
        <w:tc>
          <w:tcPr>
            <w:tcW w:w="1204" w:type="dxa"/>
            <w:hideMark/>
          </w:tcPr>
          <w:p w14:paraId="19554950" w14:textId="77777777" w:rsidR="00FA1A50" w:rsidRDefault="00FA1A50">
            <w:pPr>
              <w:spacing w:before="100" w:beforeAutospacing="1" w:after="100" w:afterAutospacing="1"/>
            </w:pPr>
            <w:r>
              <w:t> </w:t>
            </w:r>
          </w:p>
        </w:tc>
        <w:tc>
          <w:tcPr>
            <w:tcW w:w="8143" w:type="dxa"/>
            <w:hideMark/>
          </w:tcPr>
          <w:p w14:paraId="77EA38AF" w14:textId="5F30D36B" w:rsidR="00FA1A50" w:rsidRDefault="00FA1A50">
            <w:pPr>
              <w:spacing w:before="100" w:beforeAutospacing="1" w:after="100" w:afterAutospacing="1"/>
            </w:pPr>
            <w:r>
              <w:t xml:space="preserve">Die Rufe nach einem diplomatischen Boykott der Olympischen Winterspiele 2022 werden immer lauter. Aufgrund der grassierenden Unterdrückung in China halten es viele für unangebracht, an einer Sportveranstaltung in einem Land teilzunehmen, das für einen regelrechten Völkermord in Xinjiang verantwortlich ist. </w:t>
            </w:r>
            <w:r w:rsidR="007812CA">
              <w:br/>
            </w:r>
            <w:r>
              <w:t xml:space="preserve">- Beabsichtigt der Bundesrat, bei dieser Veranstaltung in Peking vertreten zu sein? </w:t>
            </w:r>
            <w:r w:rsidR="007812CA">
              <w:br/>
            </w:r>
            <w:r>
              <w:t xml:space="preserve">- Verlangt der Bundesrat Zusicherungen, dass sich die Schweizer Sportlerinnen und Sportler gefahrlos zur Menschenrechtssituation in China äussern können? </w:t>
            </w:r>
          </w:p>
        </w:tc>
      </w:tr>
    </w:tbl>
    <w:p w14:paraId="25355002" w14:textId="77777777" w:rsidR="00FA1A50" w:rsidRDefault="00FA1A50"/>
    <w:p w14:paraId="094B1C32"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3DB4D10" w14:textId="77777777" w:rsidTr="00FA1A50">
        <w:trPr>
          <w:cantSplit/>
        </w:trPr>
        <w:tc>
          <w:tcPr>
            <w:tcW w:w="1204" w:type="dxa"/>
            <w:hideMark/>
          </w:tcPr>
          <w:p w14:paraId="218557DF" w14:textId="77777777" w:rsidR="00FA1A50" w:rsidRDefault="00FA1A50">
            <w:pPr>
              <w:spacing w:before="100" w:beforeAutospacing="1" w:after="100" w:afterAutospacing="1"/>
              <w:rPr>
                <w:rFonts w:ascii="Times New Roman" w:hAnsi="Times New Roman"/>
                <w:lang w:eastAsia="de-CH"/>
              </w:rPr>
            </w:pPr>
            <w:r>
              <w:rPr>
                <w:b/>
              </w:rPr>
              <w:t>21.7019</w:t>
            </w:r>
          </w:p>
        </w:tc>
        <w:tc>
          <w:tcPr>
            <w:tcW w:w="8143" w:type="dxa"/>
            <w:hideMark/>
          </w:tcPr>
          <w:p w14:paraId="1388D836" w14:textId="77777777" w:rsidR="00FA1A50" w:rsidRDefault="00FA1A50">
            <w:pPr>
              <w:spacing w:before="100" w:beforeAutospacing="1" w:after="100" w:afterAutospacing="1"/>
            </w:pPr>
            <w:r>
              <w:rPr>
                <w:b/>
              </w:rPr>
              <w:t>Molina. Olympische Winterspiele 2022 in der Volksrepublik China: Business as usual trotz Völkermord?</w:t>
            </w:r>
          </w:p>
        </w:tc>
      </w:tr>
      <w:tr w:rsidR="00FA1A50" w14:paraId="594DF609" w14:textId="77777777" w:rsidTr="00FA1A50">
        <w:trPr>
          <w:cantSplit/>
        </w:trPr>
        <w:tc>
          <w:tcPr>
            <w:tcW w:w="1204" w:type="dxa"/>
            <w:hideMark/>
          </w:tcPr>
          <w:p w14:paraId="0F281032" w14:textId="77777777" w:rsidR="00FA1A50" w:rsidRDefault="00FA1A50">
            <w:pPr>
              <w:spacing w:before="100" w:beforeAutospacing="1" w:after="100" w:afterAutospacing="1"/>
            </w:pPr>
            <w:r>
              <w:t> </w:t>
            </w:r>
          </w:p>
        </w:tc>
        <w:tc>
          <w:tcPr>
            <w:tcW w:w="8143" w:type="dxa"/>
            <w:hideMark/>
          </w:tcPr>
          <w:p w14:paraId="0F01F62E" w14:textId="77777777" w:rsidR="00FA1A50" w:rsidRDefault="00FA1A50">
            <w:pPr>
              <w:spacing w:before="100" w:beforeAutospacing="1" w:after="100" w:afterAutospacing="1"/>
            </w:pPr>
            <w:r>
              <w:t> </w:t>
            </w:r>
          </w:p>
        </w:tc>
      </w:tr>
      <w:tr w:rsidR="00FA1A50" w14:paraId="1FFFEA22" w14:textId="77777777" w:rsidTr="00FA1A50">
        <w:trPr>
          <w:cantSplit/>
        </w:trPr>
        <w:tc>
          <w:tcPr>
            <w:tcW w:w="1204" w:type="dxa"/>
            <w:hideMark/>
          </w:tcPr>
          <w:p w14:paraId="1EE4A15F" w14:textId="77777777" w:rsidR="00FA1A50" w:rsidRDefault="00FA1A50">
            <w:pPr>
              <w:spacing w:before="100" w:beforeAutospacing="1" w:after="100" w:afterAutospacing="1"/>
            </w:pPr>
            <w:r>
              <w:t> </w:t>
            </w:r>
          </w:p>
        </w:tc>
        <w:tc>
          <w:tcPr>
            <w:tcW w:w="8143" w:type="dxa"/>
            <w:hideMark/>
          </w:tcPr>
          <w:p w14:paraId="440F74C8" w14:textId="13FA171C" w:rsidR="00FA1A50" w:rsidRDefault="00FA1A50">
            <w:pPr>
              <w:spacing w:before="100" w:beforeAutospacing="1" w:after="100" w:afterAutospacing="1"/>
            </w:pPr>
            <w:r>
              <w:t xml:space="preserve">Im Februar 2022 finden die Olympischen Winterspiele in China statt. </w:t>
            </w:r>
            <w:r w:rsidR="007812CA">
              <w:br/>
            </w:r>
            <w:r>
              <w:t xml:space="preserve">- Wird der Bundesrat trotz der Verbrechen gegen die Menschlichkeit in der Provinz Xinjiang eine Vertretung an den Grossanlass schicken oder ist er bereit, darauf zu verzichten? </w:t>
            </w:r>
            <w:r w:rsidR="007812CA">
              <w:br/>
            </w:r>
            <w:r>
              <w:t xml:space="preserve">- Wie gedenkt er den Anlass zu nutzen, um eine Verbesserung der Menschenrechtslage zu bewirken? </w:t>
            </w:r>
            <w:r w:rsidR="007812CA">
              <w:br/>
            </w:r>
            <w:r>
              <w:t xml:space="preserve">Steht er diesbezüglich in Kontakt mit dem IOC? </w:t>
            </w:r>
            <w:r w:rsidR="007812CA">
              <w:br/>
            </w:r>
            <w:r>
              <w:t xml:space="preserve">- Ist er der Meinung, dass Olympia 08 einen positiven Einfluss auf die Menschenrechtssituation vor Ort hatte? </w:t>
            </w:r>
          </w:p>
        </w:tc>
      </w:tr>
    </w:tbl>
    <w:p w14:paraId="37C5ED26" w14:textId="77777777" w:rsidR="00FA1A50" w:rsidRDefault="00FA1A50"/>
    <w:p w14:paraId="3F2799A1"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5C14D2B" w14:textId="77777777" w:rsidTr="00FA1A50">
        <w:trPr>
          <w:cantSplit/>
        </w:trPr>
        <w:tc>
          <w:tcPr>
            <w:tcW w:w="1204" w:type="dxa"/>
            <w:hideMark/>
          </w:tcPr>
          <w:p w14:paraId="6D3D929F" w14:textId="77777777" w:rsidR="00FA1A50" w:rsidRDefault="00FA1A50">
            <w:pPr>
              <w:spacing w:before="100" w:beforeAutospacing="1" w:after="100" w:afterAutospacing="1"/>
              <w:rPr>
                <w:rFonts w:ascii="Times New Roman" w:hAnsi="Times New Roman"/>
                <w:lang w:eastAsia="de-CH"/>
              </w:rPr>
            </w:pPr>
            <w:r>
              <w:rPr>
                <w:b/>
              </w:rPr>
              <w:t>21.7027</w:t>
            </w:r>
          </w:p>
        </w:tc>
        <w:tc>
          <w:tcPr>
            <w:tcW w:w="8143" w:type="dxa"/>
            <w:hideMark/>
          </w:tcPr>
          <w:p w14:paraId="6E2ED57F" w14:textId="77777777" w:rsidR="00FA1A50" w:rsidRDefault="00FA1A50">
            <w:pPr>
              <w:spacing w:before="100" w:beforeAutospacing="1" w:after="100" w:afterAutospacing="1"/>
            </w:pPr>
            <w:r>
              <w:rPr>
                <w:b/>
              </w:rPr>
              <w:t>Walder. Olympische Spiele: Das Internationale Olympische Komitee (IOC) muss bei Partnerunternehmen und beauftragten Unternehmen eine Sorgfaltsprüfung durchführen</w:t>
            </w:r>
          </w:p>
        </w:tc>
      </w:tr>
      <w:tr w:rsidR="00FA1A50" w14:paraId="5A25DFF3" w14:textId="77777777" w:rsidTr="00FA1A50">
        <w:trPr>
          <w:cantSplit/>
        </w:trPr>
        <w:tc>
          <w:tcPr>
            <w:tcW w:w="1204" w:type="dxa"/>
            <w:hideMark/>
          </w:tcPr>
          <w:p w14:paraId="33BA30FB" w14:textId="77777777" w:rsidR="00FA1A50" w:rsidRDefault="00FA1A50">
            <w:pPr>
              <w:spacing w:before="100" w:beforeAutospacing="1" w:after="100" w:afterAutospacing="1"/>
            </w:pPr>
            <w:r>
              <w:t> </w:t>
            </w:r>
          </w:p>
        </w:tc>
        <w:tc>
          <w:tcPr>
            <w:tcW w:w="8143" w:type="dxa"/>
            <w:hideMark/>
          </w:tcPr>
          <w:p w14:paraId="08F5D62B" w14:textId="77777777" w:rsidR="00FA1A50" w:rsidRDefault="00FA1A50">
            <w:pPr>
              <w:spacing w:before="100" w:beforeAutospacing="1" w:after="100" w:afterAutospacing="1"/>
            </w:pPr>
            <w:r>
              <w:t> </w:t>
            </w:r>
          </w:p>
        </w:tc>
      </w:tr>
      <w:tr w:rsidR="00FA1A50" w14:paraId="016C0AA7" w14:textId="77777777" w:rsidTr="00FA1A50">
        <w:trPr>
          <w:cantSplit/>
        </w:trPr>
        <w:tc>
          <w:tcPr>
            <w:tcW w:w="1204" w:type="dxa"/>
            <w:hideMark/>
          </w:tcPr>
          <w:p w14:paraId="7A0D4D2F" w14:textId="77777777" w:rsidR="00FA1A50" w:rsidRDefault="00FA1A50">
            <w:pPr>
              <w:spacing w:before="100" w:beforeAutospacing="1" w:after="100" w:afterAutospacing="1"/>
            </w:pPr>
            <w:r>
              <w:t> </w:t>
            </w:r>
          </w:p>
        </w:tc>
        <w:tc>
          <w:tcPr>
            <w:tcW w:w="8143" w:type="dxa"/>
            <w:hideMark/>
          </w:tcPr>
          <w:p w14:paraId="6B56F118" w14:textId="77777777" w:rsidR="00FA1A50" w:rsidRDefault="00FA1A50">
            <w:pPr>
              <w:spacing w:before="100" w:beforeAutospacing="1" w:after="100" w:afterAutospacing="1"/>
            </w:pPr>
            <w:r>
              <w:t xml:space="preserve">Was unternimmt der Bundesrat, damit im Rahmen der Ausrichtung der Olympischen Spiele das IOC die notwendige Sorgfaltsprüfung im Bereich der Menschenrechte bei den Partnerunternehmen und den beauftragten Unternehmen durchführt? </w:t>
            </w:r>
          </w:p>
        </w:tc>
      </w:tr>
    </w:tbl>
    <w:p w14:paraId="28E14F8F" w14:textId="77777777" w:rsidR="00FA1A50" w:rsidRDefault="00FA1A50"/>
    <w:p w14:paraId="66B5DED7"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1300412" w14:textId="77777777" w:rsidTr="00FA1A50">
        <w:trPr>
          <w:cantSplit/>
        </w:trPr>
        <w:tc>
          <w:tcPr>
            <w:tcW w:w="1204" w:type="dxa"/>
            <w:hideMark/>
          </w:tcPr>
          <w:p w14:paraId="6A32C4CB" w14:textId="77777777" w:rsidR="00FA1A50" w:rsidRDefault="00FA1A50">
            <w:pPr>
              <w:spacing w:before="100" w:beforeAutospacing="1" w:after="100" w:afterAutospacing="1"/>
              <w:rPr>
                <w:rFonts w:ascii="Times New Roman" w:hAnsi="Times New Roman"/>
                <w:lang w:eastAsia="de-CH"/>
              </w:rPr>
            </w:pPr>
            <w:r>
              <w:rPr>
                <w:b/>
              </w:rPr>
              <w:t>21.7016</w:t>
            </w:r>
          </w:p>
        </w:tc>
        <w:tc>
          <w:tcPr>
            <w:tcW w:w="8143" w:type="dxa"/>
            <w:hideMark/>
          </w:tcPr>
          <w:p w14:paraId="38B48A72" w14:textId="77777777" w:rsidR="00FA1A50" w:rsidRDefault="00FA1A50">
            <w:pPr>
              <w:spacing w:before="100" w:beforeAutospacing="1" w:after="100" w:afterAutospacing="1"/>
            </w:pPr>
            <w:r>
              <w:rPr>
                <w:b/>
              </w:rPr>
              <w:t>Walder. Belarus: Wird der Bundesrat sich mit Swetlana Tichanowskaja während ihres Aufenthalts in der Schweiz treffen?</w:t>
            </w:r>
          </w:p>
        </w:tc>
      </w:tr>
      <w:tr w:rsidR="00FA1A50" w14:paraId="69B441AF" w14:textId="77777777" w:rsidTr="00FA1A50">
        <w:trPr>
          <w:cantSplit/>
        </w:trPr>
        <w:tc>
          <w:tcPr>
            <w:tcW w:w="1204" w:type="dxa"/>
            <w:hideMark/>
          </w:tcPr>
          <w:p w14:paraId="2A18D30C" w14:textId="77777777" w:rsidR="00FA1A50" w:rsidRDefault="00FA1A50">
            <w:pPr>
              <w:spacing w:before="100" w:beforeAutospacing="1" w:after="100" w:afterAutospacing="1"/>
            </w:pPr>
            <w:r>
              <w:t> </w:t>
            </w:r>
          </w:p>
        </w:tc>
        <w:tc>
          <w:tcPr>
            <w:tcW w:w="8143" w:type="dxa"/>
            <w:hideMark/>
          </w:tcPr>
          <w:p w14:paraId="15654928" w14:textId="77777777" w:rsidR="00FA1A50" w:rsidRDefault="00FA1A50">
            <w:pPr>
              <w:spacing w:before="100" w:beforeAutospacing="1" w:after="100" w:afterAutospacing="1"/>
            </w:pPr>
            <w:r>
              <w:t> </w:t>
            </w:r>
          </w:p>
        </w:tc>
      </w:tr>
      <w:tr w:rsidR="00FA1A50" w14:paraId="364DF378" w14:textId="77777777" w:rsidTr="00FA1A50">
        <w:trPr>
          <w:cantSplit/>
        </w:trPr>
        <w:tc>
          <w:tcPr>
            <w:tcW w:w="1204" w:type="dxa"/>
            <w:hideMark/>
          </w:tcPr>
          <w:p w14:paraId="4348B6F8" w14:textId="77777777" w:rsidR="00FA1A50" w:rsidRDefault="00FA1A50">
            <w:pPr>
              <w:spacing w:before="100" w:beforeAutospacing="1" w:after="100" w:afterAutospacing="1"/>
            </w:pPr>
            <w:r>
              <w:t> </w:t>
            </w:r>
          </w:p>
        </w:tc>
        <w:tc>
          <w:tcPr>
            <w:tcW w:w="8143" w:type="dxa"/>
            <w:hideMark/>
          </w:tcPr>
          <w:p w14:paraId="57A028E6" w14:textId="6BA35D0B" w:rsidR="00FA1A50" w:rsidRDefault="00FA1A50">
            <w:pPr>
              <w:spacing w:before="100" w:beforeAutospacing="1" w:after="100" w:afterAutospacing="1"/>
            </w:pPr>
            <w:r>
              <w:t xml:space="preserve">Swetlana Tichanowskaja, Kandidatin bei den Präsidentschaftswahlen in Belarus, musste nach Litauen fliehen. Sie setzt sich aber weiterhin für die Demokratie ein und war bereits in den meisten europäischen Hauptstädten zu Gast. </w:t>
            </w:r>
            <w:r w:rsidR="007812CA">
              <w:br/>
            </w:r>
            <w:r>
              <w:t xml:space="preserve">- Laut SRF besucht sie diesen Monat die Schweiz. Inwiefern unterstützt der Bundesrat ihr Engagement für die Demokratie? </w:t>
            </w:r>
            <w:r w:rsidR="007812CA">
              <w:br/>
            </w:r>
            <w:r>
              <w:t xml:space="preserve">- Beabsichtigt der Bundesrat, sie während ihres Aufenthalts in der Schweiz auf höchster Ebene zu treffen, und falls nicht, warum? </w:t>
            </w:r>
          </w:p>
        </w:tc>
      </w:tr>
    </w:tbl>
    <w:p w14:paraId="67821C5B" w14:textId="77777777" w:rsidR="00FA1A50" w:rsidRDefault="00FA1A50"/>
    <w:p w14:paraId="0586C021"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1BD56F4" w14:textId="77777777" w:rsidTr="00FA1A50">
        <w:trPr>
          <w:cantSplit/>
        </w:trPr>
        <w:tc>
          <w:tcPr>
            <w:tcW w:w="1204" w:type="dxa"/>
            <w:hideMark/>
          </w:tcPr>
          <w:p w14:paraId="1D856923" w14:textId="77777777" w:rsidR="00FA1A50" w:rsidRDefault="00FA1A50">
            <w:pPr>
              <w:spacing w:before="100" w:beforeAutospacing="1" w:after="100" w:afterAutospacing="1"/>
              <w:rPr>
                <w:rFonts w:ascii="Times New Roman" w:hAnsi="Times New Roman"/>
                <w:lang w:eastAsia="de-CH"/>
              </w:rPr>
            </w:pPr>
            <w:r>
              <w:rPr>
                <w:b/>
              </w:rPr>
              <w:t>21.7017</w:t>
            </w:r>
          </w:p>
        </w:tc>
        <w:tc>
          <w:tcPr>
            <w:tcW w:w="8143" w:type="dxa"/>
            <w:hideMark/>
          </w:tcPr>
          <w:p w14:paraId="221F3191" w14:textId="77777777" w:rsidR="00FA1A50" w:rsidRDefault="00FA1A50">
            <w:pPr>
              <w:spacing w:before="100" w:beforeAutospacing="1" w:after="100" w:afterAutospacing="1"/>
            </w:pPr>
            <w:r>
              <w:rPr>
                <w:b/>
              </w:rPr>
              <w:t>Walder. Belarus: Wie werden die Verteidigerinnen und Verteidiger der Menschenrechte unterstützt?</w:t>
            </w:r>
          </w:p>
        </w:tc>
      </w:tr>
      <w:tr w:rsidR="00FA1A50" w14:paraId="31D31697" w14:textId="77777777" w:rsidTr="00FA1A50">
        <w:trPr>
          <w:cantSplit/>
        </w:trPr>
        <w:tc>
          <w:tcPr>
            <w:tcW w:w="1204" w:type="dxa"/>
            <w:hideMark/>
          </w:tcPr>
          <w:p w14:paraId="77BD88DB" w14:textId="77777777" w:rsidR="00FA1A50" w:rsidRDefault="00FA1A50">
            <w:pPr>
              <w:spacing w:before="100" w:beforeAutospacing="1" w:after="100" w:afterAutospacing="1"/>
            </w:pPr>
            <w:r>
              <w:t> </w:t>
            </w:r>
          </w:p>
        </w:tc>
        <w:tc>
          <w:tcPr>
            <w:tcW w:w="8143" w:type="dxa"/>
            <w:hideMark/>
          </w:tcPr>
          <w:p w14:paraId="3D383EEE" w14:textId="77777777" w:rsidR="00FA1A50" w:rsidRDefault="00FA1A50">
            <w:pPr>
              <w:spacing w:before="100" w:beforeAutospacing="1" w:after="100" w:afterAutospacing="1"/>
            </w:pPr>
            <w:r>
              <w:t> </w:t>
            </w:r>
          </w:p>
        </w:tc>
      </w:tr>
      <w:tr w:rsidR="00FA1A50" w14:paraId="65B2F85B" w14:textId="77777777" w:rsidTr="00FA1A50">
        <w:trPr>
          <w:cantSplit/>
        </w:trPr>
        <w:tc>
          <w:tcPr>
            <w:tcW w:w="1204" w:type="dxa"/>
            <w:hideMark/>
          </w:tcPr>
          <w:p w14:paraId="0A166870" w14:textId="77777777" w:rsidR="00FA1A50" w:rsidRDefault="00FA1A50">
            <w:pPr>
              <w:spacing w:before="100" w:beforeAutospacing="1" w:after="100" w:afterAutospacing="1"/>
            </w:pPr>
            <w:r>
              <w:t> </w:t>
            </w:r>
          </w:p>
        </w:tc>
        <w:tc>
          <w:tcPr>
            <w:tcW w:w="8143" w:type="dxa"/>
            <w:hideMark/>
          </w:tcPr>
          <w:p w14:paraId="18B15267" w14:textId="2ED06F4F" w:rsidR="00FA1A50" w:rsidRDefault="00FA1A50">
            <w:pPr>
              <w:spacing w:before="100" w:beforeAutospacing="1" w:after="100" w:afterAutospacing="1"/>
            </w:pPr>
            <w:r>
              <w:t xml:space="preserve">Seit August 2020 wurden insbesondere die Verteidigerinnen und Verteidiger der Menschenrechte zum Ziel der grassierenden Unterdrückung in Belarus, die sich seit Mitte Februar 2021 verstärkt hat. </w:t>
            </w:r>
            <w:r w:rsidR="007812CA">
              <w:br/>
            </w:r>
            <w:r>
              <w:t xml:space="preserve">Deshalb stelle ich die folgende Frage: </w:t>
            </w:r>
            <w:r w:rsidR="007812CA">
              <w:br/>
            </w:r>
            <w:r>
              <w:t xml:space="preserve">Welche Massnahmen trifft der Bundesrat oder beabsichtigt er zu treffen, um die Verteidigerinnen und Verteidiger der Menschenrechte in Belarus zu unterstützen, insbesondere jene, die für Organisationen arbeiten, die von der Schweiz finanziert werden, zum Beispiel Andrei Paluda vom Menschenrechtszentrum Wiasna? </w:t>
            </w:r>
          </w:p>
        </w:tc>
      </w:tr>
    </w:tbl>
    <w:p w14:paraId="1DEEAB14" w14:textId="281411D1" w:rsidR="00FA1A50" w:rsidRDefault="00FA1A5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7BD6DB1" w14:textId="77777777" w:rsidTr="00C44E39">
        <w:trPr>
          <w:cantSplit/>
        </w:trPr>
        <w:tc>
          <w:tcPr>
            <w:tcW w:w="1204" w:type="dxa"/>
            <w:hideMark/>
          </w:tcPr>
          <w:p w14:paraId="1119B319" w14:textId="77777777" w:rsidR="00FA1A50" w:rsidRDefault="00FA1A50">
            <w:pPr>
              <w:spacing w:before="100" w:beforeAutospacing="1" w:after="100" w:afterAutospacing="1"/>
              <w:rPr>
                <w:rFonts w:ascii="Times New Roman" w:hAnsi="Times New Roman"/>
                <w:lang w:eastAsia="de-CH"/>
              </w:rPr>
            </w:pPr>
            <w:r>
              <w:rPr>
                <w:b/>
              </w:rPr>
              <w:lastRenderedPageBreak/>
              <w:t>21.7150</w:t>
            </w:r>
          </w:p>
        </w:tc>
        <w:tc>
          <w:tcPr>
            <w:tcW w:w="8143" w:type="dxa"/>
            <w:hideMark/>
          </w:tcPr>
          <w:p w14:paraId="21F8901D" w14:textId="77777777" w:rsidR="00FA1A50" w:rsidRDefault="00FA1A50">
            <w:pPr>
              <w:spacing w:before="100" w:beforeAutospacing="1" w:after="100" w:afterAutospacing="1"/>
            </w:pPr>
            <w:r>
              <w:rPr>
                <w:b/>
              </w:rPr>
              <w:t>Friedl Claudia. Geht das Engagement der Schweiz für Dialog und Freilassung der politischen Gefangenen weiter?</w:t>
            </w:r>
          </w:p>
        </w:tc>
      </w:tr>
      <w:tr w:rsidR="00FA1A50" w14:paraId="01954F84" w14:textId="77777777" w:rsidTr="00C44E39">
        <w:trPr>
          <w:cantSplit/>
        </w:trPr>
        <w:tc>
          <w:tcPr>
            <w:tcW w:w="1204" w:type="dxa"/>
            <w:hideMark/>
          </w:tcPr>
          <w:p w14:paraId="1926123E" w14:textId="77777777" w:rsidR="00FA1A50" w:rsidRDefault="00FA1A50">
            <w:pPr>
              <w:spacing w:before="100" w:beforeAutospacing="1" w:after="100" w:afterAutospacing="1"/>
            </w:pPr>
            <w:r>
              <w:t> </w:t>
            </w:r>
          </w:p>
        </w:tc>
        <w:tc>
          <w:tcPr>
            <w:tcW w:w="8143" w:type="dxa"/>
            <w:hideMark/>
          </w:tcPr>
          <w:p w14:paraId="6496A06D" w14:textId="77777777" w:rsidR="00FA1A50" w:rsidRDefault="00FA1A50">
            <w:pPr>
              <w:spacing w:before="100" w:beforeAutospacing="1" w:after="100" w:afterAutospacing="1"/>
            </w:pPr>
            <w:r>
              <w:t> </w:t>
            </w:r>
          </w:p>
        </w:tc>
      </w:tr>
      <w:tr w:rsidR="00FA1A50" w14:paraId="40C3A474" w14:textId="77777777" w:rsidTr="00C44E39">
        <w:trPr>
          <w:cantSplit/>
        </w:trPr>
        <w:tc>
          <w:tcPr>
            <w:tcW w:w="1204" w:type="dxa"/>
            <w:hideMark/>
          </w:tcPr>
          <w:p w14:paraId="58182D3B" w14:textId="77777777" w:rsidR="00FA1A50" w:rsidRDefault="00FA1A50">
            <w:pPr>
              <w:spacing w:before="100" w:beforeAutospacing="1" w:after="100" w:afterAutospacing="1"/>
            </w:pPr>
            <w:r>
              <w:t> </w:t>
            </w:r>
          </w:p>
        </w:tc>
        <w:tc>
          <w:tcPr>
            <w:tcW w:w="8143" w:type="dxa"/>
            <w:hideMark/>
          </w:tcPr>
          <w:p w14:paraId="328C05B4" w14:textId="181642C8" w:rsidR="00FA1A50" w:rsidRDefault="00FA1A50">
            <w:pPr>
              <w:spacing w:before="100" w:beforeAutospacing="1" w:after="100" w:afterAutospacing="1"/>
            </w:pPr>
            <w:r>
              <w:t xml:space="preserve">In Belarus gehen die Proteste gegen den autokratischen Machthaber Alexander Lukaschenko ungebrochen weiter. Die Menschenrechtslage auf der Strasse und in den Gefängnissen ist gemäss verschiedener NGOs prekär. </w:t>
            </w:r>
            <w:r w:rsidR="007812CA">
              <w:br/>
            </w:r>
            <w:r>
              <w:t xml:space="preserve">- Ist die Schweiz immer noch aktiv in den Bemühungen einen Dialog zwischen den verschiedenen Seiten zu vermitteln? </w:t>
            </w:r>
            <w:r w:rsidR="007812CA">
              <w:br/>
            </w:r>
            <w:r>
              <w:t xml:space="preserve">- Hat die Schweiz die Forderung, die politischen Häftlinge sofort zu entlassen, weiterhin vorgebracht? </w:t>
            </w:r>
            <w:r w:rsidR="007812CA">
              <w:br/>
            </w:r>
            <w:r>
              <w:t xml:space="preserve">Insbesondere auch im Falle der Schweizerin Natallia Hersche? </w:t>
            </w:r>
          </w:p>
        </w:tc>
      </w:tr>
    </w:tbl>
    <w:p w14:paraId="2C88DCB8" w14:textId="77777777" w:rsidR="00FA1A50" w:rsidRDefault="00FA1A50"/>
    <w:p w14:paraId="19884BDF"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3631C58" w14:textId="77777777" w:rsidTr="00FA1A50">
        <w:trPr>
          <w:cantSplit/>
        </w:trPr>
        <w:tc>
          <w:tcPr>
            <w:tcW w:w="1204" w:type="dxa"/>
            <w:hideMark/>
          </w:tcPr>
          <w:p w14:paraId="1CD3795D" w14:textId="77777777" w:rsidR="00FA1A50" w:rsidRDefault="00FA1A50">
            <w:pPr>
              <w:spacing w:before="100" w:beforeAutospacing="1" w:after="100" w:afterAutospacing="1"/>
              <w:rPr>
                <w:rFonts w:ascii="Times New Roman" w:hAnsi="Times New Roman"/>
                <w:lang w:eastAsia="de-CH"/>
              </w:rPr>
            </w:pPr>
            <w:r>
              <w:rPr>
                <w:b/>
              </w:rPr>
              <w:t>21.7018</w:t>
            </w:r>
          </w:p>
        </w:tc>
        <w:tc>
          <w:tcPr>
            <w:tcW w:w="8143" w:type="dxa"/>
            <w:hideMark/>
          </w:tcPr>
          <w:p w14:paraId="77E3A5F8" w14:textId="77777777" w:rsidR="00FA1A50" w:rsidRDefault="00FA1A50">
            <w:pPr>
              <w:spacing w:before="100" w:beforeAutospacing="1" w:after="100" w:afterAutospacing="1"/>
            </w:pPr>
            <w:r>
              <w:rPr>
                <w:b/>
              </w:rPr>
              <w:t>Molina. Militäreinsatz der Türkei in Nordirak: Nimmt der Bundesrat Stellung?</w:t>
            </w:r>
          </w:p>
        </w:tc>
      </w:tr>
      <w:tr w:rsidR="00FA1A50" w14:paraId="3089D0B0" w14:textId="77777777" w:rsidTr="00FA1A50">
        <w:trPr>
          <w:cantSplit/>
        </w:trPr>
        <w:tc>
          <w:tcPr>
            <w:tcW w:w="1204" w:type="dxa"/>
            <w:hideMark/>
          </w:tcPr>
          <w:p w14:paraId="3C43428C" w14:textId="77777777" w:rsidR="00FA1A50" w:rsidRDefault="00FA1A50">
            <w:pPr>
              <w:spacing w:before="100" w:beforeAutospacing="1" w:after="100" w:afterAutospacing="1"/>
            </w:pPr>
            <w:r>
              <w:t> </w:t>
            </w:r>
          </w:p>
        </w:tc>
        <w:tc>
          <w:tcPr>
            <w:tcW w:w="8143" w:type="dxa"/>
            <w:hideMark/>
          </w:tcPr>
          <w:p w14:paraId="7B5CC1F5" w14:textId="77777777" w:rsidR="00FA1A50" w:rsidRDefault="00FA1A50">
            <w:pPr>
              <w:spacing w:before="100" w:beforeAutospacing="1" w:after="100" w:afterAutospacing="1"/>
            </w:pPr>
            <w:r>
              <w:t> </w:t>
            </w:r>
          </w:p>
        </w:tc>
      </w:tr>
      <w:tr w:rsidR="00FA1A50" w14:paraId="3F540F1B" w14:textId="77777777" w:rsidTr="00FA1A50">
        <w:trPr>
          <w:cantSplit/>
        </w:trPr>
        <w:tc>
          <w:tcPr>
            <w:tcW w:w="1204" w:type="dxa"/>
            <w:hideMark/>
          </w:tcPr>
          <w:p w14:paraId="3217AD01" w14:textId="77777777" w:rsidR="00FA1A50" w:rsidRDefault="00FA1A50">
            <w:pPr>
              <w:spacing w:before="100" w:beforeAutospacing="1" w:after="100" w:afterAutospacing="1"/>
            </w:pPr>
            <w:r>
              <w:t> </w:t>
            </w:r>
          </w:p>
        </w:tc>
        <w:tc>
          <w:tcPr>
            <w:tcW w:w="8143" w:type="dxa"/>
            <w:hideMark/>
          </w:tcPr>
          <w:p w14:paraId="5154DAA0" w14:textId="7DC0AE38" w:rsidR="00FA1A50" w:rsidRDefault="00FA1A50">
            <w:pPr>
              <w:spacing w:before="100" w:beforeAutospacing="1" w:after="100" w:afterAutospacing="1"/>
            </w:pPr>
            <w:r>
              <w:t xml:space="preserve">Am 10. Februar verkündete die türkische Regierung, Militäroperationen gegen die Kurdische Arbeiterpartei (PKK) im Norden Iraks eingeleitet zu haben. </w:t>
            </w:r>
            <w:r w:rsidR="007812CA">
              <w:br/>
            </w:r>
            <w:r>
              <w:t xml:space="preserve">Angesichts der zunehmenden militärischen Bedrohung, bitte ich den Bundesrat um die Beantwortung folgender Fragen: </w:t>
            </w:r>
            <w:r w:rsidR="007812CA">
              <w:br/>
            </w:r>
            <w:r>
              <w:t xml:space="preserve">- Ist der Einsatz der Türkei gemäss dem Bundesrat mit dem Völkerrecht vereinbar? </w:t>
            </w:r>
            <w:r w:rsidR="007812CA">
              <w:br/>
            </w:r>
            <w:r>
              <w:t xml:space="preserve">- Welche Massnahmen im Rahmen der MENA-Strategie 2021-2024 ergreift er? </w:t>
            </w:r>
            <w:r w:rsidR="007812CA">
              <w:br/>
            </w:r>
            <w:r>
              <w:t xml:space="preserve">- Gedenkt er, öffentlich zum Militärschlag Stellung zu beziehen? </w:t>
            </w:r>
          </w:p>
        </w:tc>
      </w:tr>
    </w:tbl>
    <w:p w14:paraId="16D456A1" w14:textId="77777777" w:rsidR="00FA1A50" w:rsidRDefault="00FA1A50"/>
    <w:p w14:paraId="6B0C0D77"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82A80FF" w14:textId="77777777" w:rsidTr="00FA1A50">
        <w:trPr>
          <w:cantSplit/>
        </w:trPr>
        <w:tc>
          <w:tcPr>
            <w:tcW w:w="1204" w:type="dxa"/>
            <w:hideMark/>
          </w:tcPr>
          <w:p w14:paraId="486D8A29" w14:textId="77777777" w:rsidR="00FA1A50" w:rsidRDefault="00FA1A50">
            <w:pPr>
              <w:spacing w:before="100" w:beforeAutospacing="1" w:after="100" w:afterAutospacing="1"/>
              <w:rPr>
                <w:rFonts w:ascii="Times New Roman" w:hAnsi="Times New Roman"/>
                <w:lang w:eastAsia="de-CH"/>
              </w:rPr>
            </w:pPr>
            <w:r>
              <w:rPr>
                <w:b/>
              </w:rPr>
              <w:t>21.7020</w:t>
            </w:r>
          </w:p>
        </w:tc>
        <w:tc>
          <w:tcPr>
            <w:tcW w:w="8143" w:type="dxa"/>
            <w:hideMark/>
          </w:tcPr>
          <w:p w14:paraId="2D5A3185" w14:textId="77777777" w:rsidR="00FA1A50" w:rsidRDefault="00FA1A50">
            <w:pPr>
              <w:spacing w:before="100" w:beforeAutospacing="1" w:after="100" w:afterAutospacing="1"/>
            </w:pPr>
            <w:r>
              <w:rPr>
                <w:b/>
              </w:rPr>
              <w:t>Molina. Willkürliche Inhaftierung von Samar Badawi: Handelt der Bundesrat?</w:t>
            </w:r>
          </w:p>
        </w:tc>
      </w:tr>
      <w:tr w:rsidR="00FA1A50" w14:paraId="4C53FEB5" w14:textId="77777777" w:rsidTr="00FA1A50">
        <w:trPr>
          <w:cantSplit/>
        </w:trPr>
        <w:tc>
          <w:tcPr>
            <w:tcW w:w="1204" w:type="dxa"/>
            <w:hideMark/>
          </w:tcPr>
          <w:p w14:paraId="11A3B3FF" w14:textId="77777777" w:rsidR="00FA1A50" w:rsidRDefault="00FA1A50">
            <w:pPr>
              <w:spacing w:before="100" w:beforeAutospacing="1" w:after="100" w:afterAutospacing="1"/>
            </w:pPr>
            <w:r>
              <w:t> </w:t>
            </w:r>
          </w:p>
        </w:tc>
        <w:tc>
          <w:tcPr>
            <w:tcW w:w="8143" w:type="dxa"/>
            <w:hideMark/>
          </w:tcPr>
          <w:p w14:paraId="503CECC4" w14:textId="77777777" w:rsidR="00FA1A50" w:rsidRDefault="00FA1A50">
            <w:pPr>
              <w:spacing w:before="100" w:beforeAutospacing="1" w:after="100" w:afterAutospacing="1"/>
            </w:pPr>
            <w:r>
              <w:t> </w:t>
            </w:r>
          </w:p>
        </w:tc>
      </w:tr>
      <w:tr w:rsidR="00FA1A50" w14:paraId="10C706FA" w14:textId="77777777" w:rsidTr="00FA1A50">
        <w:trPr>
          <w:cantSplit/>
        </w:trPr>
        <w:tc>
          <w:tcPr>
            <w:tcW w:w="1204" w:type="dxa"/>
            <w:hideMark/>
          </w:tcPr>
          <w:p w14:paraId="4D5F47FC" w14:textId="77777777" w:rsidR="00FA1A50" w:rsidRDefault="00FA1A50">
            <w:pPr>
              <w:spacing w:before="100" w:beforeAutospacing="1" w:after="100" w:afterAutospacing="1"/>
            </w:pPr>
            <w:r>
              <w:t> </w:t>
            </w:r>
          </w:p>
        </w:tc>
        <w:tc>
          <w:tcPr>
            <w:tcW w:w="8143" w:type="dxa"/>
            <w:hideMark/>
          </w:tcPr>
          <w:p w14:paraId="5B596D68" w14:textId="7DE5AAB7" w:rsidR="00FA1A50" w:rsidRDefault="00FA1A50">
            <w:pPr>
              <w:spacing w:before="100" w:beforeAutospacing="1" w:after="100" w:afterAutospacing="1"/>
            </w:pPr>
            <w:r>
              <w:t xml:space="preserve">Samar Badawi ist Menschenrechtsaktivistin, die im Besonderen gegen das Fahrverbot in Saudi-Arabien, ihrem Heimatland, gekämpft hat. Seit 2018 ist sie unrechtmässig inhaftiert. </w:t>
            </w:r>
            <w:r w:rsidR="007812CA">
              <w:br/>
            </w:r>
            <w:r>
              <w:t xml:space="preserve">- Welche Massnahmen erwägt der Bundesrat, um gegen die Menschenrechtsverletzungen und unrechtmässigen Verhaftungen von Frauen in Saudi-Arabien vorzugehen? </w:t>
            </w:r>
            <w:r w:rsidR="007812CA">
              <w:br/>
            </w:r>
            <w:r>
              <w:t xml:space="preserve">- Wird er sich öffentlich für die Freilassung der Menschenrechtsaktivistin und anderer Opfer von Willkür in Saudi-Arabien aussprechen? </w:t>
            </w:r>
          </w:p>
        </w:tc>
      </w:tr>
    </w:tbl>
    <w:p w14:paraId="3E635047" w14:textId="77777777" w:rsidR="00FA1A50" w:rsidRDefault="00FA1A50"/>
    <w:p w14:paraId="030B9B20"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23C0B45" w14:textId="77777777" w:rsidTr="00FA1A50">
        <w:trPr>
          <w:cantSplit/>
        </w:trPr>
        <w:tc>
          <w:tcPr>
            <w:tcW w:w="1204" w:type="dxa"/>
            <w:hideMark/>
          </w:tcPr>
          <w:p w14:paraId="6F4ABA3E" w14:textId="77777777" w:rsidR="00FA1A50" w:rsidRDefault="00FA1A50">
            <w:pPr>
              <w:spacing w:before="100" w:beforeAutospacing="1" w:after="100" w:afterAutospacing="1"/>
              <w:rPr>
                <w:rFonts w:ascii="Times New Roman" w:hAnsi="Times New Roman"/>
                <w:lang w:eastAsia="de-CH"/>
              </w:rPr>
            </w:pPr>
            <w:r>
              <w:rPr>
                <w:b/>
              </w:rPr>
              <w:t>21.7021</w:t>
            </w:r>
          </w:p>
        </w:tc>
        <w:tc>
          <w:tcPr>
            <w:tcW w:w="8143" w:type="dxa"/>
            <w:hideMark/>
          </w:tcPr>
          <w:p w14:paraId="20D7CF65" w14:textId="77777777" w:rsidR="00FA1A50" w:rsidRDefault="00FA1A50">
            <w:pPr>
              <w:spacing w:before="100" w:beforeAutospacing="1" w:after="100" w:afterAutospacing="1"/>
            </w:pPr>
            <w:r>
              <w:rPr>
                <w:b/>
              </w:rPr>
              <w:t>Page. UNO-Migrationspakt und Verantwortung</w:t>
            </w:r>
          </w:p>
        </w:tc>
      </w:tr>
      <w:tr w:rsidR="00FA1A50" w14:paraId="074CC71F" w14:textId="77777777" w:rsidTr="00FA1A50">
        <w:trPr>
          <w:cantSplit/>
        </w:trPr>
        <w:tc>
          <w:tcPr>
            <w:tcW w:w="1204" w:type="dxa"/>
            <w:hideMark/>
          </w:tcPr>
          <w:p w14:paraId="248904AC" w14:textId="77777777" w:rsidR="00FA1A50" w:rsidRDefault="00FA1A50">
            <w:pPr>
              <w:spacing w:before="100" w:beforeAutospacing="1" w:after="100" w:afterAutospacing="1"/>
            </w:pPr>
            <w:r>
              <w:t> </w:t>
            </w:r>
          </w:p>
        </w:tc>
        <w:tc>
          <w:tcPr>
            <w:tcW w:w="8143" w:type="dxa"/>
            <w:hideMark/>
          </w:tcPr>
          <w:p w14:paraId="37851393" w14:textId="77777777" w:rsidR="00FA1A50" w:rsidRDefault="00FA1A50">
            <w:pPr>
              <w:spacing w:before="100" w:beforeAutospacing="1" w:after="100" w:afterAutospacing="1"/>
            </w:pPr>
            <w:r>
              <w:t> </w:t>
            </w:r>
          </w:p>
        </w:tc>
      </w:tr>
      <w:tr w:rsidR="00FA1A50" w14:paraId="38BEE1C5" w14:textId="77777777" w:rsidTr="00FA1A50">
        <w:trPr>
          <w:cantSplit/>
        </w:trPr>
        <w:tc>
          <w:tcPr>
            <w:tcW w:w="1204" w:type="dxa"/>
            <w:hideMark/>
          </w:tcPr>
          <w:p w14:paraId="277FA623" w14:textId="77777777" w:rsidR="00FA1A50" w:rsidRDefault="00FA1A50">
            <w:pPr>
              <w:spacing w:before="100" w:beforeAutospacing="1" w:after="100" w:afterAutospacing="1"/>
            </w:pPr>
            <w:r>
              <w:t> </w:t>
            </w:r>
          </w:p>
        </w:tc>
        <w:tc>
          <w:tcPr>
            <w:tcW w:w="8143" w:type="dxa"/>
            <w:hideMark/>
          </w:tcPr>
          <w:p w14:paraId="67155731" w14:textId="6AC4C2AA" w:rsidR="00FA1A50" w:rsidRDefault="00FA1A50">
            <w:pPr>
              <w:spacing w:before="100" w:beforeAutospacing="1" w:after="100" w:afterAutospacing="1"/>
            </w:pPr>
            <w:r>
              <w:t xml:space="preserve">Ziffer 14 des Migrationspakts enthält die folgende Aussage: "Vereint [...] stellen wir uns in geteilter Verantwortung den Herausforderungen und Chancen der Migration in allen ihren Dimensionen". </w:t>
            </w:r>
            <w:r w:rsidR="00592B11">
              <w:br/>
            </w:r>
            <w:r>
              <w:t xml:space="preserve">Ist der Bundesrat der Ansicht, dass die Schweiz die Verantwortung teilt für die "nachteiligen Triebkräfte und strukturellen Faktoren", die nach Ziffer 12 des Pakts "die Menschen daran hindern, in ihren Herkunftsländern eine nachhaltige Existenzgrundlage aufzubauen und aufrechtzuerhalten"? </w:t>
            </w:r>
          </w:p>
        </w:tc>
      </w:tr>
    </w:tbl>
    <w:p w14:paraId="0DE81CC9" w14:textId="77777777" w:rsidR="00FA1A50" w:rsidRDefault="00FA1A50"/>
    <w:p w14:paraId="1CA4F2CF"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0658C87" w14:textId="77777777" w:rsidTr="00FA1A50">
        <w:trPr>
          <w:cantSplit/>
        </w:trPr>
        <w:tc>
          <w:tcPr>
            <w:tcW w:w="1204" w:type="dxa"/>
            <w:hideMark/>
          </w:tcPr>
          <w:p w14:paraId="7F03B3FB" w14:textId="77777777" w:rsidR="00FA1A50" w:rsidRDefault="00FA1A50">
            <w:pPr>
              <w:spacing w:before="100" w:beforeAutospacing="1" w:after="100" w:afterAutospacing="1"/>
              <w:rPr>
                <w:rFonts w:ascii="Times New Roman" w:hAnsi="Times New Roman"/>
                <w:lang w:eastAsia="de-CH"/>
              </w:rPr>
            </w:pPr>
            <w:r>
              <w:rPr>
                <w:b/>
              </w:rPr>
              <w:t>21.7022</w:t>
            </w:r>
          </w:p>
        </w:tc>
        <w:tc>
          <w:tcPr>
            <w:tcW w:w="8143" w:type="dxa"/>
            <w:hideMark/>
          </w:tcPr>
          <w:p w14:paraId="4C1C9AA5" w14:textId="77777777" w:rsidR="00FA1A50" w:rsidRDefault="00FA1A50">
            <w:pPr>
              <w:spacing w:before="100" w:beforeAutospacing="1" w:after="100" w:afterAutospacing="1"/>
            </w:pPr>
            <w:r>
              <w:rPr>
                <w:b/>
              </w:rPr>
              <w:t>Page. UNO-Migrationspakt: Erleichterung der Migration</w:t>
            </w:r>
          </w:p>
        </w:tc>
      </w:tr>
      <w:tr w:rsidR="00FA1A50" w14:paraId="75595923" w14:textId="77777777" w:rsidTr="00FA1A50">
        <w:trPr>
          <w:cantSplit/>
        </w:trPr>
        <w:tc>
          <w:tcPr>
            <w:tcW w:w="1204" w:type="dxa"/>
            <w:hideMark/>
          </w:tcPr>
          <w:p w14:paraId="52CCCFB0" w14:textId="77777777" w:rsidR="00FA1A50" w:rsidRDefault="00FA1A50">
            <w:pPr>
              <w:spacing w:before="100" w:beforeAutospacing="1" w:after="100" w:afterAutospacing="1"/>
            </w:pPr>
            <w:r>
              <w:t> </w:t>
            </w:r>
          </w:p>
        </w:tc>
        <w:tc>
          <w:tcPr>
            <w:tcW w:w="8143" w:type="dxa"/>
            <w:hideMark/>
          </w:tcPr>
          <w:p w14:paraId="16487912" w14:textId="77777777" w:rsidR="00FA1A50" w:rsidRDefault="00FA1A50">
            <w:pPr>
              <w:spacing w:before="100" w:beforeAutospacing="1" w:after="100" w:afterAutospacing="1"/>
            </w:pPr>
            <w:r>
              <w:t> </w:t>
            </w:r>
          </w:p>
        </w:tc>
      </w:tr>
      <w:tr w:rsidR="00FA1A50" w14:paraId="51E22D8E" w14:textId="77777777" w:rsidTr="00FA1A50">
        <w:trPr>
          <w:cantSplit/>
        </w:trPr>
        <w:tc>
          <w:tcPr>
            <w:tcW w:w="1204" w:type="dxa"/>
            <w:hideMark/>
          </w:tcPr>
          <w:p w14:paraId="7FBD9D5B" w14:textId="77777777" w:rsidR="00FA1A50" w:rsidRDefault="00FA1A50">
            <w:pPr>
              <w:spacing w:before="100" w:beforeAutospacing="1" w:after="100" w:afterAutospacing="1"/>
            </w:pPr>
            <w:r>
              <w:t> </w:t>
            </w:r>
          </w:p>
        </w:tc>
        <w:tc>
          <w:tcPr>
            <w:tcW w:w="8143" w:type="dxa"/>
            <w:hideMark/>
          </w:tcPr>
          <w:p w14:paraId="284A9FD3" w14:textId="4492BBCE" w:rsidR="00FA1A50" w:rsidRDefault="00FA1A50">
            <w:pPr>
              <w:spacing w:before="100" w:beforeAutospacing="1" w:after="100" w:afterAutospacing="1"/>
            </w:pPr>
            <w:r>
              <w:t xml:space="preserve">Gemäss Ziffer 11 des Migrationspakts wollen die Staaten, die ihn annehmen, eine "sichere, geordnete und reguläre Migration erleichtern". </w:t>
            </w:r>
            <w:r w:rsidR="00592B11">
              <w:br/>
            </w:r>
            <w:r>
              <w:t xml:space="preserve">Hat der Bundesrat die Absicht, die Migration in Richtung Schweiz zu erleichtern, oder will er diese Bestimmung nicht anwenden? Falls ja: Wie gedenkt er vorzugehen? </w:t>
            </w:r>
          </w:p>
        </w:tc>
      </w:tr>
    </w:tbl>
    <w:p w14:paraId="6CFA7A7F" w14:textId="77777777" w:rsidR="00FA1A50" w:rsidRDefault="00FA1A50"/>
    <w:p w14:paraId="603A5923" w14:textId="77777777" w:rsidR="00FA1A50" w:rsidRDefault="00FA1A5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11B5DF3" w14:textId="77777777" w:rsidTr="00C44E39">
        <w:trPr>
          <w:cantSplit/>
        </w:trPr>
        <w:tc>
          <w:tcPr>
            <w:tcW w:w="1204" w:type="dxa"/>
            <w:hideMark/>
          </w:tcPr>
          <w:p w14:paraId="397A8F6C" w14:textId="77777777" w:rsidR="00FA1A50" w:rsidRDefault="00FA1A50">
            <w:pPr>
              <w:spacing w:before="100" w:beforeAutospacing="1" w:after="100" w:afterAutospacing="1"/>
              <w:rPr>
                <w:rFonts w:ascii="Times New Roman" w:hAnsi="Times New Roman"/>
                <w:lang w:eastAsia="de-CH"/>
              </w:rPr>
            </w:pPr>
            <w:r>
              <w:rPr>
                <w:b/>
              </w:rPr>
              <w:t>21.7023</w:t>
            </w:r>
          </w:p>
        </w:tc>
        <w:tc>
          <w:tcPr>
            <w:tcW w:w="8143" w:type="dxa"/>
            <w:hideMark/>
          </w:tcPr>
          <w:p w14:paraId="2DDCF7CE" w14:textId="77777777" w:rsidR="00FA1A50" w:rsidRDefault="00FA1A50">
            <w:pPr>
              <w:spacing w:before="100" w:beforeAutospacing="1" w:after="100" w:afterAutospacing="1"/>
            </w:pPr>
            <w:r>
              <w:rPr>
                <w:b/>
              </w:rPr>
              <w:t>Page. Migration und nachhaltige Entwicklung</w:t>
            </w:r>
          </w:p>
        </w:tc>
      </w:tr>
      <w:tr w:rsidR="00FA1A50" w14:paraId="5539CB2D" w14:textId="77777777" w:rsidTr="00C44E39">
        <w:trPr>
          <w:cantSplit/>
        </w:trPr>
        <w:tc>
          <w:tcPr>
            <w:tcW w:w="1204" w:type="dxa"/>
            <w:hideMark/>
          </w:tcPr>
          <w:p w14:paraId="61EFEB06" w14:textId="77777777" w:rsidR="00FA1A50" w:rsidRDefault="00FA1A50">
            <w:pPr>
              <w:spacing w:before="100" w:beforeAutospacing="1" w:after="100" w:afterAutospacing="1"/>
            </w:pPr>
            <w:r>
              <w:t> </w:t>
            </w:r>
          </w:p>
        </w:tc>
        <w:tc>
          <w:tcPr>
            <w:tcW w:w="8143" w:type="dxa"/>
            <w:hideMark/>
          </w:tcPr>
          <w:p w14:paraId="4C18246A" w14:textId="77777777" w:rsidR="00FA1A50" w:rsidRDefault="00FA1A50">
            <w:pPr>
              <w:spacing w:before="100" w:beforeAutospacing="1" w:after="100" w:afterAutospacing="1"/>
            </w:pPr>
            <w:r>
              <w:t> </w:t>
            </w:r>
          </w:p>
        </w:tc>
      </w:tr>
      <w:tr w:rsidR="00FA1A50" w14:paraId="2CDD3759" w14:textId="77777777" w:rsidTr="00C44E39">
        <w:trPr>
          <w:cantSplit/>
        </w:trPr>
        <w:tc>
          <w:tcPr>
            <w:tcW w:w="1204" w:type="dxa"/>
            <w:hideMark/>
          </w:tcPr>
          <w:p w14:paraId="253460EE" w14:textId="77777777" w:rsidR="00FA1A50" w:rsidRDefault="00FA1A50">
            <w:pPr>
              <w:spacing w:before="100" w:beforeAutospacing="1" w:after="100" w:afterAutospacing="1"/>
            </w:pPr>
            <w:r>
              <w:t> </w:t>
            </w:r>
          </w:p>
        </w:tc>
        <w:tc>
          <w:tcPr>
            <w:tcW w:w="8143" w:type="dxa"/>
            <w:hideMark/>
          </w:tcPr>
          <w:p w14:paraId="65774D4C" w14:textId="3F6251C0" w:rsidR="00FA1A50" w:rsidRDefault="00FA1A50">
            <w:pPr>
              <w:spacing w:before="100" w:beforeAutospacing="1" w:after="100" w:afterAutospacing="1"/>
            </w:pPr>
            <w:r>
              <w:t xml:space="preserve">Ziffer 8 des UNO-Migrationspakts enthält die folgende Aussage: "[W]ir erkennen an, dass [die Migration] in unserer globalisierten Welt eine Quelle des Wohlstands, der Innovation und der nachhaltigen Entwicklung darstellt". </w:t>
            </w:r>
            <w:r w:rsidR="00592B11">
              <w:br/>
            </w:r>
            <w:r>
              <w:t xml:space="preserve">Inwiefern ist der Bundesrat der Ansicht, dass die Migration in der Schweiz eine Quelle der nachhaltigen Entwicklung ist? </w:t>
            </w:r>
          </w:p>
        </w:tc>
      </w:tr>
      <w:tr w:rsidR="00FA1A50" w14:paraId="7418F46B" w14:textId="77777777" w:rsidTr="00C44E39">
        <w:trPr>
          <w:cantSplit/>
        </w:trPr>
        <w:tc>
          <w:tcPr>
            <w:tcW w:w="1204" w:type="dxa"/>
            <w:hideMark/>
          </w:tcPr>
          <w:p w14:paraId="7565E647" w14:textId="77777777" w:rsidR="00FA1A50" w:rsidRDefault="00FA1A50">
            <w:pPr>
              <w:spacing w:before="100" w:beforeAutospacing="1" w:after="100" w:afterAutospacing="1"/>
              <w:rPr>
                <w:rFonts w:ascii="Times New Roman" w:hAnsi="Times New Roman"/>
                <w:lang w:eastAsia="de-CH"/>
              </w:rPr>
            </w:pPr>
            <w:r>
              <w:rPr>
                <w:b/>
              </w:rPr>
              <w:lastRenderedPageBreak/>
              <w:t>21.7054</w:t>
            </w:r>
          </w:p>
        </w:tc>
        <w:tc>
          <w:tcPr>
            <w:tcW w:w="8143" w:type="dxa"/>
            <w:hideMark/>
          </w:tcPr>
          <w:p w14:paraId="61402003" w14:textId="77777777" w:rsidR="00FA1A50" w:rsidRDefault="00FA1A50">
            <w:pPr>
              <w:spacing w:before="100" w:beforeAutospacing="1" w:after="100" w:afterAutospacing="1"/>
            </w:pPr>
            <w:r>
              <w:rPr>
                <w:b/>
              </w:rPr>
              <w:t>Nidegger. Operation Papyrus für alle?</w:t>
            </w:r>
          </w:p>
        </w:tc>
      </w:tr>
      <w:tr w:rsidR="00FA1A50" w14:paraId="4DC2E057" w14:textId="77777777" w:rsidTr="00C44E39">
        <w:trPr>
          <w:cantSplit/>
        </w:trPr>
        <w:tc>
          <w:tcPr>
            <w:tcW w:w="1204" w:type="dxa"/>
            <w:hideMark/>
          </w:tcPr>
          <w:p w14:paraId="7C65AB32" w14:textId="77777777" w:rsidR="00FA1A50" w:rsidRDefault="00FA1A50">
            <w:pPr>
              <w:spacing w:before="100" w:beforeAutospacing="1" w:after="100" w:afterAutospacing="1"/>
            </w:pPr>
            <w:r>
              <w:t> </w:t>
            </w:r>
          </w:p>
        </w:tc>
        <w:tc>
          <w:tcPr>
            <w:tcW w:w="8143" w:type="dxa"/>
            <w:hideMark/>
          </w:tcPr>
          <w:p w14:paraId="6365A6F5" w14:textId="77777777" w:rsidR="00FA1A50" w:rsidRDefault="00FA1A50">
            <w:pPr>
              <w:spacing w:before="100" w:beforeAutospacing="1" w:after="100" w:afterAutospacing="1"/>
            </w:pPr>
            <w:r>
              <w:t> </w:t>
            </w:r>
          </w:p>
        </w:tc>
      </w:tr>
      <w:tr w:rsidR="00FA1A50" w14:paraId="271299E0" w14:textId="77777777" w:rsidTr="00C44E39">
        <w:trPr>
          <w:cantSplit/>
        </w:trPr>
        <w:tc>
          <w:tcPr>
            <w:tcW w:w="1204" w:type="dxa"/>
            <w:hideMark/>
          </w:tcPr>
          <w:p w14:paraId="4825538E" w14:textId="77777777" w:rsidR="00FA1A50" w:rsidRDefault="00FA1A50">
            <w:pPr>
              <w:spacing w:before="100" w:beforeAutospacing="1" w:after="100" w:afterAutospacing="1"/>
            </w:pPr>
            <w:r>
              <w:t> </w:t>
            </w:r>
          </w:p>
        </w:tc>
        <w:tc>
          <w:tcPr>
            <w:tcW w:w="8143" w:type="dxa"/>
            <w:hideMark/>
          </w:tcPr>
          <w:p w14:paraId="5B034248" w14:textId="2F79950C" w:rsidR="00FA1A50" w:rsidRDefault="00FA1A50">
            <w:pPr>
              <w:spacing w:before="100" w:beforeAutospacing="1" w:after="100" w:afterAutospacing="1"/>
            </w:pPr>
            <w:r>
              <w:t xml:space="preserve">Ziffer 23 Buchstabe i des UNO-Migrationspakts sieht als Massnahme vor, dass die Staaten "aufbauend auf bestehenden Verfahrensweisen Migranten mit irregulärem Status [...] den Zugang zu einer individuellen Prüfung, die zu einem regulären Status führen kann, erleichtern". </w:t>
            </w:r>
            <w:r w:rsidR="00592B11">
              <w:br/>
            </w:r>
            <w:r>
              <w:t xml:space="preserve">Will der Bundesrat aufbauend auf in der Schweiz bestehenden Verfahrensweisen den Zugang erleichtern, so wie es beispielsweise der Kanton Genf mit der Operation Papyrus getan hat, oder will er diese Bestimmung des Migrationspakts nicht anwenden? </w:t>
            </w:r>
          </w:p>
        </w:tc>
      </w:tr>
    </w:tbl>
    <w:p w14:paraId="0FA5F86D" w14:textId="77777777" w:rsidR="00FA1A50" w:rsidRDefault="00FA1A50"/>
    <w:p w14:paraId="6D381D1A"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9FBFE18" w14:textId="77777777" w:rsidTr="00FA1A50">
        <w:trPr>
          <w:cantSplit/>
        </w:trPr>
        <w:tc>
          <w:tcPr>
            <w:tcW w:w="1204" w:type="dxa"/>
            <w:hideMark/>
          </w:tcPr>
          <w:p w14:paraId="1CC14E6E" w14:textId="77777777" w:rsidR="00FA1A50" w:rsidRDefault="00FA1A50">
            <w:pPr>
              <w:spacing w:before="100" w:beforeAutospacing="1" w:after="100" w:afterAutospacing="1"/>
              <w:rPr>
                <w:rFonts w:ascii="Times New Roman" w:hAnsi="Times New Roman"/>
                <w:lang w:eastAsia="de-CH"/>
              </w:rPr>
            </w:pPr>
            <w:r>
              <w:rPr>
                <w:b/>
              </w:rPr>
              <w:t>21.7055</w:t>
            </w:r>
          </w:p>
        </w:tc>
        <w:tc>
          <w:tcPr>
            <w:tcW w:w="8143" w:type="dxa"/>
            <w:hideMark/>
          </w:tcPr>
          <w:p w14:paraId="3EEA9FA9" w14:textId="77777777" w:rsidR="00FA1A50" w:rsidRDefault="00FA1A50">
            <w:pPr>
              <w:spacing w:before="100" w:beforeAutospacing="1" w:after="100" w:afterAutospacing="1"/>
            </w:pPr>
            <w:r>
              <w:rPr>
                <w:b/>
              </w:rPr>
              <w:t>Nidegger. UNO-Migrationspakt und Nichtdiskriminierung</w:t>
            </w:r>
          </w:p>
        </w:tc>
      </w:tr>
      <w:tr w:rsidR="00FA1A50" w14:paraId="4F61C248" w14:textId="77777777" w:rsidTr="00FA1A50">
        <w:trPr>
          <w:cantSplit/>
        </w:trPr>
        <w:tc>
          <w:tcPr>
            <w:tcW w:w="1204" w:type="dxa"/>
            <w:hideMark/>
          </w:tcPr>
          <w:p w14:paraId="634FC78B" w14:textId="77777777" w:rsidR="00FA1A50" w:rsidRDefault="00FA1A50">
            <w:pPr>
              <w:spacing w:before="100" w:beforeAutospacing="1" w:after="100" w:afterAutospacing="1"/>
            </w:pPr>
            <w:r>
              <w:t> </w:t>
            </w:r>
          </w:p>
        </w:tc>
        <w:tc>
          <w:tcPr>
            <w:tcW w:w="8143" w:type="dxa"/>
            <w:hideMark/>
          </w:tcPr>
          <w:p w14:paraId="06A6FDC2" w14:textId="77777777" w:rsidR="00FA1A50" w:rsidRDefault="00FA1A50">
            <w:pPr>
              <w:spacing w:before="100" w:beforeAutospacing="1" w:after="100" w:afterAutospacing="1"/>
            </w:pPr>
            <w:r>
              <w:t> </w:t>
            </w:r>
          </w:p>
        </w:tc>
      </w:tr>
      <w:tr w:rsidR="00FA1A50" w14:paraId="29C91AC2" w14:textId="77777777" w:rsidTr="00FA1A50">
        <w:trPr>
          <w:cantSplit/>
        </w:trPr>
        <w:tc>
          <w:tcPr>
            <w:tcW w:w="1204" w:type="dxa"/>
            <w:hideMark/>
          </w:tcPr>
          <w:p w14:paraId="746736F2" w14:textId="77777777" w:rsidR="00FA1A50" w:rsidRDefault="00FA1A50">
            <w:pPr>
              <w:spacing w:before="100" w:beforeAutospacing="1" w:after="100" w:afterAutospacing="1"/>
            </w:pPr>
            <w:r>
              <w:t> </w:t>
            </w:r>
          </w:p>
        </w:tc>
        <w:tc>
          <w:tcPr>
            <w:tcW w:w="8143" w:type="dxa"/>
            <w:hideMark/>
          </w:tcPr>
          <w:p w14:paraId="36B3C63E" w14:textId="40B1A4CB" w:rsidR="00FA1A50" w:rsidRDefault="00FA1A50">
            <w:pPr>
              <w:spacing w:before="100" w:beforeAutospacing="1" w:after="100" w:afterAutospacing="1"/>
            </w:pPr>
            <w:r>
              <w:t xml:space="preserve">Nach Ziffer 27 des Migrationspakts "verpflichten" sich die Staaten, die ihn annehmen, dazu, eine Grenzmanagementpolitik durchzuführen, die "nichtdiskriminierend" ist. Das Freizügigkeitsabkommen bewirkt eine Diskriminierung von Drittstaatsangehörigen gegenüber EU/EFTA-Staatstangehörigen. </w:t>
            </w:r>
            <w:r w:rsidR="00592B11">
              <w:br/>
            </w:r>
            <w:r>
              <w:t xml:space="preserve">Beabsichtigt der Bundesrat, die Personenfreizügigkeit zu beenden, oder will er die entsprechende Verpflichtung nicht eingehen, und warum trifft er diese Wahl? </w:t>
            </w:r>
          </w:p>
        </w:tc>
      </w:tr>
    </w:tbl>
    <w:p w14:paraId="23143CF9" w14:textId="77777777" w:rsidR="00FA1A50" w:rsidRDefault="00FA1A50"/>
    <w:p w14:paraId="5A73F4A5"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rsidRPr="00796341" w14:paraId="7AF1869F" w14:textId="77777777" w:rsidTr="00FA1A50">
        <w:trPr>
          <w:cantSplit/>
        </w:trPr>
        <w:tc>
          <w:tcPr>
            <w:tcW w:w="1204" w:type="dxa"/>
            <w:hideMark/>
          </w:tcPr>
          <w:p w14:paraId="2D7D5621" w14:textId="77777777" w:rsidR="00FA1A50" w:rsidRDefault="00FA1A50">
            <w:pPr>
              <w:spacing w:before="100" w:beforeAutospacing="1" w:after="100" w:afterAutospacing="1"/>
              <w:rPr>
                <w:rFonts w:ascii="Times New Roman" w:hAnsi="Times New Roman"/>
                <w:lang w:eastAsia="de-CH"/>
              </w:rPr>
            </w:pPr>
            <w:r>
              <w:rPr>
                <w:b/>
              </w:rPr>
              <w:t>21.7056</w:t>
            </w:r>
          </w:p>
        </w:tc>
        <w:tc>
          <w:tcPr>
            <w:tcW w:w="8143" w:type="dxa"/>
            <w:hideMark/>
          </w:tcPr>
          <w:p w14:paraId="3C5DF0F4" w14:textId="77777777" w:rsidR="00FA1A50" w:rsidRPr="001C21C5" w:rsidRDefault="00FA1A50">
            <w:pPr>
              <w:spacing w:before="100" w:beforeAutospacing="1" w:after="100" w:afterAutospacing="1"/>
              <w:rPr>
                <w:lang w:val="en-US"/>
              </w:rPr>
            </w:pPr>
            <w:r w:rsidRPr="001C21C5">
              <w:rPr>
                <w:b/>
                <w:lang w:val="en-US"/>
              </w:rPr>
              <w:t>Nidegger. UNO-Migrationspakt und City Card</w:t>
            </w:r>
          </w:p>
        </w:tc>
      </w:tr>
      <w:tr w:rsidR="00FA1A50" w:rsidRPr="00796341" w14:paraId="2AFA3224" w14:textId="77777777" w:rsidTr="00FA1A50">
        <w:trPr>
          <w:cantSplit/>
        </w:trPr>
        <w:tc>
          <w:tcPr>
            <w:tcW w:w="1204" w:type="dxa"/>
            <w:hideMark/>
          </w:tcPr>
          <w:p w14:paraId="1EC674A1" w14:textId="77777777" w:rsidR="00FA1A50" w:rsidRPr="001C21C5" w:rsidRDefault="00FA1A50">
            <w:pPr>
              <w:spacing w:before="100" w:beforeAutospacing="1" w:after="100" w:afterAutospacing="1"/>
              <w:rPr>
                <w:lang w:val="en-US"/>
              </w:rPr>
            </w:pPr>
            <w:r w:rsidRPr="001C21C5">
              <w:rPr>
                <w:lang w:val="en-US"/>
              </w:rPr>
              <w:t> </w:t>
            </w:r>
          </w:p>
        </w:tc>
        <w:tc>
          <w:tcPr>
            <w:tcW w:w="8143" w:type="dxa"/>
            <w:hideMark/>
          </w:tcPr>
          <w:p w14:paraId="3E75097F" w14:textId="77777777" w:rsidR="00FA1A50" w:rsidRPr="001C21C5" w:rsidRDefault="00FA1A50">
            <w:pPr>
              <w:spacing w:before="100" w:beforeAutospacing="1" w:after="100" w:afterAutospacing="1"/>
              <w:rPr>
                <w:lang w:val="en-US"/>
              </w:rPr>
            </w:pPr>
            <w:r w:rsidRPr="001C21C5">
              <w:rPr>
                <w:lang w:val="en-US"/>
              </w:rPr>
              <w:t> </w:t>
            </w:r>
          </w:p>
        </w:tc>
      </w:tr>
      <w:tr w:rsidR="00FA1A50" w14:paraId="5EFBFCB2" w14:textId="77777777" w:rsidTr="00FA1A50">
        <w:trPr>
          <w:cantSplit/>
        </w:trPr>
        <w:tc>
          <w:tcPr>
            <w:tcW w:w="1204" w:type="dxa"/>
            <w:hideMark/>
          </w:tcPr>
          <w:p w14:paraId="5B626339" w14:textId="77777777" w:rsidR="00FA1A50" w:rsidRPr="001C21C5" w:rsidRDefault="00FA1A50">
            <w:pPr>
              <w:spacing w:before="100" w:beforeAutospacing="1" w:after="100" w:afterAutospacing="1"/>
              <w:rPr>
                <w:lang w:val="en-US"/>
              </w:rPr>
            </w:pPr>
            <w:r w:rsidRPr="001C21C5">
              <w:rPr>
                <w:lang w:val="en-US"/>
              </w:rPr>
              <w:t> </w:t>
            </w:r>
          </w:p>
        </w:tc>
        <w:tc>
          <w:tcPr>
            <w:tcW w:w="8143" w:type="dxa"/>
            <w:hideMark/>
          </w:tcPr>
          <w:p w14:paraId="68855ADF" w14:textId="34A06E65" w:rsidR="00FA1A50" w:rsidRDefault="00FA1A50">
            <w:pPr>
              <w:spacing w:before="100" w:beforeAutospacing="1" w:after="100" w:afterAutospacing="1"/>
            </w:pPr>
            <w:r>
              <w:t xml:space="preserve">Ziffer 20 Buchstabe g des Migrationspakts sieht als Massnahme vor, dass aufbauend auf bestehenden Praktiken, die den Kontakt mit Behörden und den Zugang zu wichtigen Diensten erleichtern, "allen in einer Gemeinde lebenden Personen, einschliesslich Migranten, Registrierungskarten [ausgestellt werden], auf denen grundlegende Informationen zur Person vermerkt sind". In der Schweiz ist dies illegal. </w:t>
            </w:r>
            <w:r w:rsidR="00592B11">
              <w:br/>
            </w:r>
            <w:r>
              <w:t xml:space="preserve">Beabsichtigt der Bundesrat, diesbezüglich eine Gesetzesänderung vorzulegen, oder will er diese Bestimmung des Pakts nicht anwenden? </w:t>
            </w:r>
          </w:p>
        </w:tc>
      </w:tr>
    </w:tbl>
    <w:p w14:paraId="041A10C9" w14:textId="77777777" w:rsidR="00FA1A50" w:rsidRDefault="00FA1A50"/>
    <w:p w14:paraId="77029382"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741B746" w14:textId="77777777" w:rsidTr="00FA1A50">
        <w:trPr>
          <w:cantSplit/>
        </w:trPr>
        <w:tc>
          <w:tcPr>
            <w:tcW w:w="1204" w:type="dxa"/>
            <w:hideMark/>
          </w:tcPr>
          <w:p w14:paraId="38E1CDAD" w14:textId="77777777" w:rsidR="00FA1A50" w:rsidRDefault="00FA1A50">
            <w:pPr>
              <w:spacing w:before="100" w:beforeAutospacing="1" w:after="100" w:afterAutospacing="1"/>
              <w:rPr>
                <w:rFonts w:ascii="Times New Roman" w:hAnsi="Times New Roman"/>
                <w:lang w:eastAsia="de-CH"/>
              </w:rPr>
            </w:pPr>
            <w:r>
              <w:rPr>
                <w:b/>
              </w:rPr>
              <w:t>21.7069</w:t>
            </w:r>
          </w:p>
        </w:tc>
        <w:tc>
          <w:tcPr>
            <w:tcW w:w="8143" w:type="dxa"/>
            <w:hideMark/>
          </w:tcPr>
          <w:p w14:paraId="499C2B9B" w14:textId="77777777" w:rsidR="00FA1A50" w:rsidRDefault="00FA1A50">
            <w:pPr>
              <w:spacing w:before="100" w:beforeAutospacing="1" w:after="100" w:afterAutospacing="1"/>
            </w:pPr>
            <w:r>
              <w:rPr>
                <w:b/>
              </w:rPr>
              <w:t>Amaudruz. Kapazitätsaufbaumechanismus des UNO-Migrationspakts</w:t>
            </w:r>
          </w:p>
        </w:tc>
      </w:tr>
      <w:tr w:rsidR="00FA1A50" w14:paraId="7422A67E" w14:textId="77777777" w:rsidTr="00FA1A50">
        <w:trPr>
          <w:cantSplit/>
        </w:trPr>
        <w:tc>
          <w:tcPr>
            <w:tcW w:w="1204" w:type="dxa"/>
            <w:hideMark/>
          </w:tcPr>
          <w:p w14:paraId="7F20A35C" w14:textId="77777777" w:rsidR="00FA1A50" w:rsidRDefault="00FA1A50">
            <w:pPr>
              <w:spacing w:before="100" w:beforeAutospacing="1" w:after="100" w:afterAutospacing="1"/>
            </w:pPr>
            <w:r>
              <w:t> </w:t>
            </w:r>
          </w:p>
        </w:tc>
        <w:tc>
          <w:tcPr>
            <w:tcW w:w="8143" w:type="dxa"/>
            <w:hideMark/>
          </w:tcPr>
          <w:p w14:paraId="222803B3" w14:textId="77777777" w:rsidR="00FA1A50" w:rsidRDefault="00FA1A50">
            <w:pPr>
              <w:spacing w:before="100" w:beforeAutospacing="1" w:after="100" w:afterAutospacing="1"/>
            </w:pPr>
            <w:r>
              <w:t> </w:t>
            </w:r>
          </w:p>
        </w:tc>
      </w:tr>
      <w:tr w:rsidR="00FA1A50" w14:paraId="0F056F45" w14:textId="77777777" w:rsidTr="00FA1A50">
        <w:trPr>
          <w:cantSplit/>
        </w:trPr>
        <w:tc>
          <w:tcPr>
            <w:tcW w:w="1204" w:type="dxa"/>
            <w:hideMark/>
          </w:tcPr>
          <w:p w14:paraId="705A2003" w14:textId="77777777" w:rsidR="00FA1A50" w:rsidRDefault="00FA1A50">
            <w:pPr>
              <w:spacing w:before="100" w:beforeAutospacing="1" w:after="100" w:afterAutospacing="1"/>
            </w:pPr>
            <w:r>
              <w:t> </w:t>
            </w:r>
          </w:p>
        </w:tc>
        <w:tc>
          <w:tcPr>
            <w:tcW w:w="8143" w:type="dxa"/>
            <w:hideMark/>
          </w:tcPr>
          <w:p w14:paraId="4C8B1730" w14:textId="0D7DDD64" w:rsidR="00FA1A50" w:rsidRDefault="00FA1A50">
            <w:pPr>
              <w:spacing w:before="100" w:beforeAutospacing="1" w:after="100" w:afterAutospacing="1"/>
            </w:pPr>
            <w:r>
              <w:t xml:space="preserve">Ziffer 43 des Migrationspakts zur "Umsetzung" sieht vor, dass die Staaten, die ihn annehmen, einen "Kapazitätsaufbaumechanismus innerhalb der Vereinten Nationen" einrichten, der "die Mitgliedstaaten bei der Umsetzung des Globalen Paktes unterstützt". </w:t>
            </w:r>
            <w:r w:rsidR="00592B11">
              <w:br/>
            </w:r>
            <w:r>
              <w:t xml:space="preserve">Beabsichtigt der Bundesrat, an diesem Kapazitätsaufbaumechanismus teilzunehmen oder mit ihm zusammenzuarbeiten? Falls ja: in welcher Form? </w:t>
            </w:r>
          </w:p>
        </w:tc>
      </w:tr>
    </w:tbl>
    <w:p w14:paraId="5E8A73F2" w14:textId="77777777" w:rsidR="00FA1A50" w:rsidRDefault="00FA1A50"/>
    <w:p w14:paraId="008EE881"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7A93101" w14:textId="77777777" w:rsidTr="00FA1A50">
        <w:trPr>
          <w:cantSplit/>
        </w:trPr>
        <w:tc>
          <w:tcPr>
            <w:tcW w:w="1204" w:type="dxa"/>
            <w:hideMark/>
          </w:tcPr>
          <w:p w14:paraId="057A4B53" w14:textId="77777777" w:rsidR="00FA1A50" w:rsidRDefault="00FA1A50">
            <w:pPr>
              <w:spacing w:before="100" w:beforeAutospacing="1" w:after="100" w:afterAutospacing="1"/>
              <w:rPr>
                <w:rFonts w:ascii="Times New Roman" w:hAnsi="Times New Roman"/>
                <w:lang w:eastAsia="de-CH"/>
              </w:rPr>
            </w:pPr>
            <w:r>
              <w:rPr>
                <w:b/>
              </w:rPr>
              <w:t>21.7070</w:t>
            </w:r>
          </w:p>
        </w:tc>
        <w:tc>
          <w:tcPr>
            <w:tcW w:w="8143" w:type="dxa"/>
            <w:hideMark/>
          </w:tcPr>
          <w:p w14:paraId="3FA853F2" w14:textId="77777777" w:rsidR="00FA1A50" w:rsidRDefault="00FA1A50">
            <w:pPr>
              <w:spacing w:before="100" w:beforeAutospacing="1" w:after="100" w:afterAutospacing="1"/>
            </w:pPr>
            <w:r>
              <w:rPr>
                <w:b/>
              </w:rPr>
              <w:t>Amaudruz. Bedeutung der Migration für die Entwicklung: Quellen?</w:t>
            </w:r>
          </w:p>
        </w:tc>
      </w:tr>
      <w:tr w:rsidR="00FA1A50" w14:paraId="767A0A2A" w14:textId="77777777" w:rsidTr="00FA1A50">
        <w:trPr>
          <w:cantSplit/>
        </w:trPr>
        <w:tc>
          <w:tcPr>
            <w:tcW w:w="1204" w:type="dxa"/>
            <w:hideMark/>
          </w:tcPr>
          <w:p w14:paraId="70C9D5E4" w14:textId="77777777" w:rsidR="00FA1A50" w:rsidRDefault="00FA1A50">
            <w:pPr>
              <w:spacing w:before="100" w:beforeAutospacing="1" w:after="100" w:afterAutospacing="1"/>
            </w:pPr>
            <w:r>
              <w:t> </w:t>
            </w:r>
          </w:p>
        </w:tc>
        <w:tc>
          <w:tcPr>
            <w:tcW w:w="8143" w:type="dxa"/>
            <w:hideMark/>
          </w:tcPr>
          <w:p w14:paraId="0A1F8690" w14:textId="77777777" w:rsidR="00FA1A50" w:rsidRDefault="00FA1A50">
            <w:pPr>
              <w:spacing w:before="100" w:beforeAutospacing="1" w:after="100" w:afterAutospacing="1"/>
            </w:pPr>
            <w:r>
              <w:t> </w:t>
            </w:r>
          </w:p>
        </w:tc>
      </w:tr>
      <w:tr w:rsidR="00FA1A50" w14:paraId="7D2DCF70" w14:textId="77777777" w:rsidTr="00FA1A50">
        <w:trPr>
          <w:cantSplit/>
        </w:trPr>
        <w:tc>
          <w:tcPr>
            <w:tcW w:w="1204" w:type="dxa"/>
            <w:hideMark/>
          </w:tcPr>
          <w:p w14:paraId="42E4F4E1" w14:textId="77777777" w:rsidR="00FA1A50" w:rsidRDefault="00FA1A50">
            <w:pPr>
              <w:spacing w:before="100" w:beforeAutospacing="1" w:after="100" w:afterAutospacing="1"/>
            </w:pPr>
            <w:r>
              <w:t> </w:t>
            </w:r>
          </w:p>
        </w:tc>
        <w:tc>
          <w:tcPr>
            <w:tcW w:w="8143" w:type="dxa"/>
            <w:hideMark/>
          </w:tcPr>
          <w:p w14:paraId="64932CE2" w14:textId="2A4D25E7" w:rsidR="00FA1A50" w:rsidRDefault="00FA1A50" w:rsidP="00592B11">
            <w:pPr>
              <w:spacing w:before="100" w:beforeAutospacing="1" w:after="100" w:afterAutospacing="1"/>
            </w:pPr>
            <w:r>
              <w:t xml:space="preserve">Gemäss Ziffer 15 Buchstabe e baut der UNO-Migrationspakt "auf der [...] Erkenntnis auf, dass Migration eine multidimensionale Realität darstellt, die für die nachhaltige Entwicklung der Herkunfts-, Transit- und Zielländer von grosser Bedeutung ist". </w:t>
            </w:r>
            <w:r w:rsidR="00592B11">
              <w:br/>
            </w:r>
            <w:r>
              <w:t>Welche vom Bundesrat anerkannten Quellen belegen, dass die Migration für die nachhaltige Entwicklung der Schweiz als Transit- und Zielland von grosser Bedeutung ist?</w:t>
            </w:r>
          </w:p>
        </w:tc>
      </w:tr>
    </w:tbl>
    <w:p w14:paraId="617BE6C2" w14:textId="77777777" w:rsidR="00FA1A50" w:rsidRDefault="00FA1A50"/>
    <w:p w14:paraId="6950900B"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D84C1FD" w14:textId="77777777" w:rsidTr="00FA1A50">
        <w:trPr>
          <w:cantSplit/>
        </w:trPr>
        <w:tc>
          <w:tcPr>
            <w:tcW w:w="1204" w:type="dxa"/>
            <w:hideMark/>
          </w:tcPr>
          <w:p w14:paraId="52B2E198" w14:textId="77777777" w:rsidR="00FA1A50" w:rsidRDefault="00FA1A50">
            <w:pPr>
              <w:spacing w:before="100" w:beforeAutospacing="1" w:after="100" w:afterAutospacing="1"/>
              <w:rPr>
                <w:rFonts w:ascii="Times New Roman" w:hAnsi="Times New Roman"/>
                <w:lang w:eastAsia="de-CH"/>
              </w:rPr>
            </w:pPr>
            <w:r>
              <w:rPr>
                <w:b/>
              </w:rPr>
              <w:t>21.7071</w:t>
            </w:r>
          </w:p>
        </w:tc>
        <w:tc>
          <w:tcPr>
            <w:tcW w:w="8143" w:type="dxa"/>
            <w:hideMark/>
          </w:tcPr>
          <w:p w14:paraId="338557C4" w14:textId="77777777" w:rsidR="00FA1A50" w:rsidRDefault="00FA1A50">
            <w:pPr>
              <w:spacing w:before="100" w:beforeAutospacing="1" w:after="100" w:afterAutospacing="1"/>
            </w:pPr>
            <w:r>
              <w:rPr>
                <w:b/>
              </w:rPr>
              <w:t>Amaudruz. UNO-Migrationspakt und Wahrnehmung der Migrantinnen und Migranten</w:t>
            </w:r>
          </w:p>
        </w:tc>
      </w:tr>
      <w:tr w:rsidR="00FA1A50" w14:paraId="5DA776F2" w14:textId="77777777" w:rsidTr="00FA1A50">
        <w:trPr>
          <w:cantSplit/>
        </w:trPr>
        <w:tc>
          <w:tcPr>
            <w:tcW w:w="1204" w:type="dxa"/>
            <w:hideMark/>
          </w:tcPr>
          <w:p w14:paraId="0912BAD7" w14:textId="77777777" w:rsidR="00FA1A50" w:rsidRDefault="00FA1A50">
            <w:pPr>
              <w:spacing w:before="100" w:beforeAutospacing="1" w:after="100" w:afterAutospacing="1"/>
            </w:pPr>
            <w:r>
              <w:t> </w:t>
            </w:r>
          </w:p>
        </w:tc>
        <w:tc>
          <w:tcPr>
            <w:tcW w:w="8143" w:type="dxa"/>
            <w:hideMark/>
          </w:tcPr>
          <w:p w14:paraId="2E9678DD" w14:textId="77777777" w:rsidR="00FA1A50" w:rsidRDefault="00FA1A50">
            <w:pPr>
              <w:spacing w:before="100" w:beforeAutospacing="1" w:after="100" w:afterAutospacing="1"/>
            </w:pPr>
            <w:r>
              <w:t> </w:t>
            </w:r>
          </w:p>
        </w:tc>
      </w:tr>
      <w:tr w:rsidR="00FA1A50" w14:paraId="0942C82D" w14:textId="77777777" w:rsidTr="00FA1A50">
        <w:trPr>
          <w:cantSplit/>
        </w:trPr>
        <w:tc>
          <w:tcPr>
            <w:tcW w:w="1204" w:type="dxa"/>
            <w:hideMark/>
          </w:tcPr>
          <w:p w14:paraId="7C8B18BF" w14:textId="77777777" w:rsidR="00FA1A50" w:rsidRDefault="00FA1A50">
            <w:pPr>
              <w:spacing w:before="100" w:beforeAutospacing="1" w:after="100" w:afterAutospacing="1"/>
            </w:pPr>
            <w:r>
              <w:t> </w:t>
            </w:r>
          </w:p>
        </w:tc>
        <w:tc>
          <w:tcPr>
            <w:tcW w:w="8143" w:type="dxa"/>
            <w:hideMark/>
          </w:tcPr>
          <w:p w14:paraId="7F415ABC" w14:textId="1CF7C28A" w:rsidR="00FA1A50" w:rsidRDefault="00FA1A50">
            <w:pPr>
              <w:spacing w:before="100" w:beforeAutospacing="1" w:after="100" w:afterAutospacing="1"/>
            </w:pPr>
            <w:r>
              <w:t xml:space="preserve">Nach Ziffer 10 des Migrationspakts müssen die Staaten allen Bürgerinnen und Bürgern "objektive, faktengestützte und klare Informationen über die Vorteile und Herausforderungen der Migration vermitteln, um irreführende Narrative, die zu einer negativen Wahrnehmung von Migranten führen, auszuräumen". </w:t>
            </w:r>
            <w:r w:rsidR="00592B11">
              <w:br/>
            </w:r>
            <w:r>
              <w:t xml:space="preserve">- Warum sind die irreführenden Narrative, die zu einer positiven Wahrnehmung der Migration führen, nicht erwähnt? </w:t>
            </w:r>
            <w:r w:rsidR="00592B11">
              <w:br/>
            </w:r>
            <w:r>
              <w:t xml:space="preserve">- Hat der Bundesrat vorgeschlagen, diese Lücke zu füllen? </w:t>
            </w:r>
          </w:p>
        </w:tc>
      </w:tr>
    </w:tbl>
    <w:p w14:paraId="62060CC9" w14:textId="77777777" w:rsidR="00FA1A50" w:rsidRDefault="00FA1A5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640E6C2" w14:textId="77777777" w:rsidTr="00C44E39">
        <w:trPr>
          <w:cantSplit/>
        </w:trPr>
        <w:tc>
          <w:tcPr>
            <w:tcW w:w="1204" w:type="dxa"/>
            <w:hideMark/>
          </w:tcPr>
          <w:p w14:paraId="3D40A191" w14:textId="77777777" w:rsidR="00FA1A50" w:rsidRDefault="00FA1A50">
            <w:pPr>
              <w:spacing w:before="100" w:beforeAutospacing="1" w:after="100" w:afterAutospacing="1"/>
              <w:rPr>
                <w:rFonts w:ascii="Times New Roman" w:hAnsi="Times New Roman"/>
                <w:lang w:eastAsia="de-CH"/>
              </w:rPr>
            </w:pPr>
            <w:r>
              <w:rPr>
                <w:b/>
              </w:rPr>
              <w:lastRenderedPageBreak/>
              <w:t>21.7077</w:t>
            </w:r>
          </w:p>
        </w:tc>
        <w:tc>
          <w:tcPr>
            <w:tcW w:w="8143" w:type="dxa"/>
            <w:hideMark/>
          </w:tcPr>
          <w:p w14:paraId="73831170" w14:textId="77777777" w:rsidR="00FA1A50" w:rsidRDefault="00FA1A50">
            <w:pPr>
              <w:spacing w:before="100" w:beforeAutospacing="1" w:after="100" w:afterAutospacing="1"/>
            </w:pPr>
            <w:r>
              <w:rPr>
                <w:b/>
              </w:rPr>
              <w:t>Addor. Finanzierung des UNO-Migrationspakts</w:t>
            </w:r>
          </w:p>
        </w:tc>
      </w:tr>
      <w:tr w:rsidR="00FA1A50" w14:paraId="648749FC" w14:textId="77777777" w:rsidTr="00C44E39">
        <w:trPr>
          <w:cantSplit/>
        </w:trPr>
        <w:tc>
          <w:tcPr>
            <w:tcW w:w="1204" w:type="dxa"/>
            <w:hideMark/>
          </w:tcPr>
          <w:p w14:paraId="02E157B4" w14:textId="77777777" w:rsidR="00FA1A50" w:rsidRDefault="00FA1A50">
            <w:pPr>
              <w:spacing w:before="100" w:beforeAutospacing="1" w:after="100" w:afterAutospacing="1"/>
            </w:pPr>
            <w:r>
              <w:t> </w:t>
            </w:r>
          </w:p>
        </w:tc>
        <w:tc>
          <w:tcPr>
            <w:tcW w:w="8143" w:type="dxa"/>
            <w:hideMark/>
          </w:tcPr>
          <w:p w14:paraId="19EE42D9" w14:textId="77777777" w:rsidR="00FA1A50" w:rsidRDefault="00FA1A50">
            <w:pPr>
              <w:spacing w:before="100" w:beforeAutospacing="1" w:after="100" w:afterAutospacing="1"/>
            </w:pPr>
            <w:r>
              <w:t> </w:t>
            </w:r>
          </w:p>
        </w:tc>
      </w:tr>
      <w:tr w:rsidR="00FA1A50" w14:paraId="67DFEBA6" w14:textId="77777777" w:rsidTr="00C44E39">
        <w:trPr>
          <w:cantSplit/>
        </w:trPr>
        <w:tc>
          <w:tcPr>
            <w:tcW w:w="1204" w:type="dxa"/>
            <w:hideMark/>
          </w:tcPr>
          <w:p w14:paraId="352E4082" w14:textId="77777777" w:rsidR="00FA1A50" w:rsidRDefault="00FA1A50">
            <w:pPr>
              <w:spacing w:before="100" w:beforeAutospacing="1" w:after="100" w:afterAutospacing="1"/>
            </w:pPr>
            <w:r>
              <w:t> </w:t>
            </w:r>
          </w:p>
        </w:tc>
        <w:tc>
          <w:tcPr>
            <w:tcW w:w="8143" w:type="dxa"/>
            <w:hideMark/>
          </w:tcPr>
          <w:p w14:paraId="4A6D8DA6" w14:textId="47A6EAE4" w:rsidR="00FA1A50" w:rsidRDefault="00FA1A50">
            <w:pPr>
              <w:spacing w:before="100" w:beforeAutospacing="1" w:after="100" w:afterAutospacing="1"/>
            </w:pPr>
            <w:r>
              <w:t xml:space="preserve">Der Migrationspakt sieht in den Abschnitten "Umsetzung" und "Weiterverfolgung und Überprüfung" verschiedene "freiwillige" Finanzierungsmöglichkeiten vor sowie weitere Instrumente, die mit Kosten verbunden sind, so das Überprüfungsforum Internationale Migration oder den Kapazitätsaufbaumechanismus. </w:t>
            </w:r>
            <w:r w:rsidR="00592B11">
              <w:br/>
            </w:r>
            <w:r>
              <w:t xml:space="preserve">Beabsichtigt der Bundesrat, sich an diesen Finanzierungsmöglichkeiten und Instrumenten zu beteiligen, und falls ja: </w:t>
            </w:r>
            <w:r w:rsidR="00592B11">
              <w:br/>
            </w:r>
            <w:r>
              <w:t xml:space="preserve">Welche jährlichen Kosten sind für das Engagement der Schweiz in diesem Rahmen zu erwarten? </w:t>
            </w:r>
          </w:p>
        </w:tc>
      </w:tr>
    </w:tbl>
    <w:p w14:paraId="1460310C" w14:textId="77777777" w:rsidR="00FA1A50" w:rsidRPr="00527DE7" w:rsidRDefault="00FA1A50">
      <w:pPr>
        <w:rPr>
          <w:sz w:val="18"/>
          <w:szCs w:val="18"/>
        </w:rPr>
      </w:pPr>
    </w:p>
    <w:p w14:paraId="494668DC" w14:textId="77777777" w:rsidR="00FA1A50" w:rsidRPr="00527DE7" w:rsidRDefault="00FA1A50">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E73179D" w14:textId="77777777" w:rsidTr="00FA1A50">
        <w:trPr>
          <w:cantSplit/>
        </w:trPr>
        <w:tc>
          <w:tcPr>
            <w:tcW w:w="1204" w:type="dxa"/>
            <w:hideMark/>
          </w:tcPr>
          <w:p w14:paraId="2D318F0C" w14:textId="77777777" w:rsidR="00FA1A50" w:rsidRDefault="00FA1A50">
            <w:pPr>
              <w:spacing w:before="100" w:beforeAutospacing="1" w:after="100" w:afterAutospacing="1"/>
              <w:rPr>
                <w:rFonts w:ascii="Times New Roman" w:hAnsi="Times New Roman"/>
                <w:lang w:eastAsia="de-CH"/>
              </w:rPr>
            </w:pPr>
            <w:r>
              <w:rPr>
                <w:b/>
              </w:rPr>
              <w:t>21.7078</w:t>
            </w:r>
          </w:p>
        </w:tc>
        <w:tc>
          <w:tcPr>
            <w:tcW w:w="8143" w:type="dxa"/>
            <w:hideMark/>
          </w:tcPr>
          <w:p w14:paraId="61499201" w14:textId="77777777" w:rsidR="00FA1A50" w:rsidRDefault="00FA1A50">
            <w:pPr>
              <w:spacing w:before="100" w:beforeAutospacing="1" w:after="100" w:afterAutospacing="1"/>
            </w:pPr>
            <w:r>
              <w:rPr>
                <w:b/>
              </w:rPr>
              <w:t>Addor. UNO-Migrationspakt und Aufklärungskampagnen</w:t>
            </w:r>
          </w:p>
        </w:tc>
      </w:tr>
      <w:tr w:rsidR="00FA1A50" w14:paraId="359D22EA" w14:textId="77777777" w:rsidTr="00FA1A50">
        <w:trPr>
          <w:cantSplit/>
        </w:trPr>
        <w:tc>
          <w:tcPr>
            <w:tcW w:w="1204" w:type="dxa"/>
            <w:hideMark/>
          </w:tcPr>
          <w:p w14:paraId="005DC76B" w14:textId="77777777" w:rsidR="00FA1A50" w:rsidRDefault="00FA1A50">
            <w:pPr>
              <w:spacing w:before="100" w:beforeAutospacing="1" w:after="100" w:afterAutospacing="1"/>
            </w:pPr>
            <w:r>
              <w:t> </w:t>
            </w:r>
          </w:p>
        </w:tc>
        <w:tc>
          <w:tcPr>
            <w:tcW w:w="8143" w:type="dxa"/>
            <w:hideMark/>
          </w:tcPr>
          <w:p w14:paraId="28B7FE22" w14:textId="77777777" w:rsidR="00FA1A50" w:rsidRDefault="00FA1A50">
            <w:pPr>
              <w:spacing w:before="100" w:beforeAutospacing="1" w:after="100" w:afterAutospacing="1"/>
            </w:pPr>
            <w:r>
              <w:t> </w:t>
            </w:r>
          </w:p>
        </w:tc>
      </w:tr>
      <w:tr w:rsidR="00FA1A50" w14:paraId="5EAF0DFA" w14:textId="77777777" w:rsidTr="00FA1A50">
        <w:trPr>
          <w:cantSplit/>
        </w:trPr>
        <w:tc>
          <w:tcPr>
            <w:tcW w:w="1204" w:type="dxa"/>
            <w:hideMark/>
          </w:tcPr>
          <w:p w14:paraId="68513496" w14:textId="77777777" w:rsidR="00FA1A50" w:rsidRDefault="00FA1A50">
            <w:pPr>
              <w:spacing w:before="100" w:beforeAutospacing="1" w:after="100" w:afterAutospacing="1"/>
            </w:pPr>
            <w:r>
              <w:t> </w:t>
            </w:r>
          </w:p>
        </w:tc>
        <w:tc>
          <w:tcPr>
            <w:tcW w:w="8143" w:type="dxa"/>
            <w:hideMark/>
          </w:tcPr>
          <w:p w14:paraId="0E5B4692" w14:textId="2777E1B3" w:rsidR="00FA1A50" w:rsidRDefault="00FA1A50">
            <w:pPr>
              <w:spacing w:before="100" w:beforeAutospacing="1" w:after="100" w:afterAutospacing="1"/>
            </w:pPr>
            <w:r>
              <w:t xml:space="preserve">Ziffer 33 Buchstabe f des Migrationspakts sieht als Massnahme vor, dass die Vertragsstaaten "Aufklärungskampagnen fördern", die den Zweck haben, "die öffentliche Wahrnehmung des positiven Beitrags einer sicheren, geordneten und regulären Migration zu gestalten" und "die Stigmatisierung aller Migranten zu beenden". </w:t>
            </w:r>
            <w:r w:rsidR="00592B11">
              <w:br/>
            </w:r>
            <w:r>
              <w:t xml:space="preserve">Beabsichtigt der Bundesrat, diese Massnahme durchzuführen, und falls ja: wie? </w:t>
            </w:r>
          </w:p>
        </w:tc>
      </w:tr>
    </w:tbl>
    <w:p w14:paraId="7CB81FD6" w14:textId="77777777" w:rsidR="00FA1A50" w:rsidRPr="00527DE7" w:rsidRDefault="00FA1A50">
      <w:pPr>
        <w:rPr>
          <w:sz w:val="18"/>
          <w:szCs w:val="18"/>
        </w:rPr>
      </w:pPr>
    </w:p>
    <w:p w14:paraId="3EAA43C9" w14:textId="77777777" w:rsidR="00FA1A50" w:rsidRPr="00527DE7" w:rsidRDefault="00FA1A50">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69D09AC" w14:textId="77777777" w:rsidTr="00FA1A50">
        <w:trPr>
          <w:cantSplit/>
        </w:trPr>
        <w:tc>
          <w:tcPr>
            <w:tcW w:w="1204" w:type="dxa"/>
            <w:hideMark/>
          </w:tcPr>
          <w:p w14:paraId="24F7575A" w14:textId="77777777" w:rsidR="00FA1A50" w:rsidRDefault="00FA1A50">
            <w:pPr>
              <w:spacing w:before="100" w:beforeAutospacing="1" w:after="100" w:afterAutospacing="1"/>
              <w:rPr>
                <w:rFonts w:ascii="Times New Roman" w:hAnsi="Times New Roman"/>
                <w:lang w:eastAsia="de-CH"/>
              </w:rPr>
            </w:pPr>
            <w:r>
              <w:rPr>
                <w:b/>
              </w:rPr>
              <w:t>21.7079</w:t>
            </w:r>
          </w:p>
        </w:tc>
        <w:tc>
          <w:tcPr>
            <w:tcW w:w="8143" w:type="dxa"/>
            <w:hideMark/>
          </w:tcPr>
          <w:p w14:paraId="3FDEEFA9" w14:textId="77777777" w:rsidR="00FA1A50" w:rsidRDefault="00FA1A50">
            <w:pPr>
              <w:spacing w:before="100" w:beforeAutospacing="1" w:after="100" w:afterAutospacing="1"/>
            </w:pPr>
            <w:r>
              <w:rPr>
                <w:b/>
              </w:rPr>
              <w:t>Addor. UNO-Migrationspakt, Steuerung der Migration und Medien</w:t>
            </w:r>
          </w:p>
        </w:tc>
      </w:tr>
      <w:tr w:rsidR="00FA1A50" w14:paraId="20709653" w14:textId="77777777" w:rsidTr="00FA1A50">
        <w:trPr>
          <w:cantSplit/>
        </w:trPr>
        <w:tc>
          <w:tcPr>
            <w:tcW w:w="1204" w:type="dxa"/>
            <w:hideMark/>
          </w:tcPr>
          <w:p w14:paraId="3188FF2D" w14:textId="77777777" w:rsidR="00FA1A50" w:rsidRDefault="00FA1A50">
            <w:pPr>
              <w:spacing w:before="100" w:beforeAutospacing="1" w:after="100" w:afterAutospacing="1"/>
            </w:pPr>
            <w:r>
              <w:t> </w:t>
            </w:r>
          </w:p>
        </w:tc>
        <w:tc>
          <w:tcPr>
            <w:tcW w:w="8143" w:type="dxa"/>
            <w:hideMark/>
          </w:tcPr>
          <w:p w14:paraId="6FB22634" w14:textId="77777777" w:rsidR="00FA1A50" w:rsidRDefault="00FA1A50">
            <w:pPr>
              <w:spacing w:before="100" w:beforeAutospacing="1" w:after="100" w:afterAutospacing="1"/>
            </w:pPr>
            <w:r>
              <w:t> </w:t>
            </w:r>
          </w:p>
        </w:tc>
      </w:tr>
      <w:tr w:rsidR="00FA1A50" w14:paraId="2148355A" w14:textId="77777777" w:rsidTr="00FA1A50">
        <w:trPr>
          <w:cantSplit/>
        </w:trPr>
        <w:tc>
          <w:tcPr>
            <w:tcW w:w="1204" w:type="dxa"/>
            <w:hideMark/>
          </w:tcPr>
          <w:p w14:paraId="1A43A454" w14:textId="77777777" w:rsidR="00FA1A50" w:rsidRDefault="00FA1A50">
            <w:pPr>
              <w:spacing w:before="100" w:beforeAutospacing="1" w:after="100" w:afterAutospacing="1"/>
            </w:pPr>
            <w:r>
              <w:t> </w:t>
            </w:r>
          </w:p>
        </w:tc>
        <w:tc>
          <w:tcPr>
            <w:tcW w:w="8143" w:type="dxa"/>
            <w:hideMark/>
          </w:tcPr>
          <w:p w14:paraId="3003EA81" w14:textId="7A6D7CB5" w:rsidR="00FA1A50" w:rsidRDefault="00FA1A50">
            <w:pPr>
              <w:spacing w:before="100" w:beforeAutospacing="1" w:after="100" w:afterAutospacing="1"/>
            </w:pPr>
            <w:r>
              <w:t xml:space="preserve">Gemäss Ziffer 15 Buchstabe j fördert der Migrationspakt "breit angelegte Multi-Akteur-Partnerschaften, die sich mit der Migration in allen ihren Dimensionen befassen und [...] die Medien und andere relevante Interessenträger in die Steuerung der Migration einbinden". </w:t>
            </w:r>
            <w:r w:rsidR="00592B11">
              <w:br/>
            </w:r>
            <w:r>
              <w:t xml:space="preserve">Beabsichtigt der Bundesrat, die Medien in eine Steuerungsaufgabe einzubinden, und hält er dies mit der Pressefreiheit für vereinbar? </w:t>
            </w:r>
          </w:p>
        </w:tc>
      </w:tr>
    </w:tbl>
    <w:p w14:paraId="6A33730B" w14:textId="77777777" w:rsidR="00FA1A50" w:rsidRPr="00527DE7" w:rsidRDefault="00FA1A50">
      <w:pPr>
        <w:rPr>
          <w:sz w:val="18"/>
          <w:szCs w:val="18"/>
        </w:rPr>
      </w:pPr>
    </w:p>
    <w:p w14:paraId="52D1536C" w14:textId="77777777" w:rsidR="00FA1A50" w:rsidRPr="00527DE7" w:rsidRDefault="00FA1A50">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8116FD9" w14:textId="77777777" w:rsidTr="00FA1A50">
        <w:trPr>
          <w:cantSplit/>
        </w:trPr>
        <w:tc>
          <w:tcPr>
            <w:tcW w:w="1204" w:type="dxa"/>
            <w:hideMark/>
          </w:tcPr>
          <w:p w14:paraId="437A3BB0" w14:textId="77777777" w:rsidR="00FA1A50" w:rsidRDefault="00FA1A50">
            <w:pPr>
              <w:spacing w:before="100" w:beforeAutospacing="1" w:after="100" w:afterAutospacing="1"/>
              <w:rPr>
                <w:rFonts w:ascii="Times New Roman" w:hAnsi="Times New Roman"/>
                <w:lang w:eastAsia="de-CH"/>
              </w:rPr>
            </w:pPr>
            <w:r>
              <w:rPr>
                <w:b/>
              </w:rPr>
              <w:t>21.7113</w:t>
            </w:r>
          </w:p>
        </w:tc>
        <w:tc>
          <w:tcPr>
            <w:tcW w:w="8143" w:type="dxa"/>
            <w:hideMark/>
          </w:tcPr>
          <w:p w14:paraId="4350A687" w14:textId="77777777" w:rsidR="00FA1A50" w:rsidRDefault="00FA1A50">
            <w:pPr>
              <w:spacing w:before="100" w:beforeAutospacing="1" w:after="100" w:afterAutospacing="1"/>
            </w:pPr>
            <w:r>
              <w:rPr>
                <w:b/>
              </w:rPr>
              <w:t>Grin. Wirtschaftliche Fähigkeiten illegal anwesender Migrantinnen und Migranten</w:t>
            </w:r>
          </w:p>
        </w:tc>
      </w:tr>
      <w:tr w:rsidR="00FA1A50" w14:paraId="669CED17" w14:textId="77777777" w:rsidTr="00FA1A50">
        <w:trPr>
          <w:cantSplit/>
        </w:trPr>
        <w:tc>
          <w:tcPr>
            <w:tcW w:w="1204" w:type="dxa"/>
            <w:hideMark/>
          </w:tcPr>
          <w:p w14:paraId="1FFC9367" w14:textId="77777777" w:rsidR="00FA1A50" w:rsidRDefault="00FA1A50">
            <w:pPr>
              <w:spacing w:before="100" w:beforeAutospacing="1" w:after="100" w:afterAutospacing="1"/>
            </w:pPr>
            <w:r>
              <w:t> </w:t>
            </w:r>
          </w:p>
        </w:tc>
        <w:tc>
          <w:tcPr>
            <w:tcW w:w="8143" w:type="dxa"/>
            <w:hideMark/>
          </w:tcPr>
          <w:p w14:paraId="37AF9968" w14:textId="77777777" w:rsidR="00FA1A50" w:rsidRDefault="00FA1A50">
            <w:pPr>
              <w:spacing w:before="100" w:beforeAutospacing="1" w:after="100" w:afterAutospacing="1"/>
            </w:pPr>
            <w:r>
              <w:t> </w:t>
            </w:r>
          </w:p>
        </w:tc>
      </w:tr>
      <w:tr w:rsidR="00FA1A50" w14:paraId="3A4D2B0A" w14:textId="77777777" w:rsidTr="00FA1A50">
        <w:trPr>
          <w:cantSplit/>
        </w:trPr>
        <w:tc>
          <w:tcPr>
            <w:tcW w:w="1204" w:type="dxa"/>
            <w:hideMark/>
          </w:tcPr>
          <w:p w14:paraId="2D40820B" w14:textId="77777777" w:rsidR="00FA1A50" w:rsidRDefault="00FA1A50">
            <w:pPr>
              <w:spacing w:before="100" w:beforeAutospacing="1" w:after="100" w:afterAutospacing="1"/>
            </w:pPr>
            <w:r>
              <w:t> </w:t>
            </w:r>
          </w:p>
        </w:tc>
        <w:tc>
          <w:tcPr>
            <w:tcW w:w="8143" w:type="dxa"/>
            <w:hideMark/>
          </w:tcPr>
          <w:p w14:paraId="1EC9AF0C" w14:textId="04C2228C" w:rsidR="00FA1A50" w:rsidRDefault="00FA1A50">
            <w:pPr>
              <w:spacing w:before="100" w:beforeAutospacing="1" w:after="100" w:afterAutospacing="1"/>
            </w:pPr>
            <w:r>
              <w:t xml:space="preserve">Gemäss Ziffer 12 soll der UNO-Migrationspakt "förderliche Bedingungen schaffen, die es allen Migranten ermöglichen, unsere Gesellschaften durch ihre menschlichen, wirtschaftlichen und sozialen Fähigkeiten zu bereichern". Genannt werden "alle" Migrantinnen und Migranten. </w:t>
            </w:r>
            <w:r w:rsidR="00592B11">
              <w:br/>
            </w:r>
            <w:r>
              <w:t xml:space="preserve">Ist der Bundesrat damit einverstanden, und wenn ja: </w:t>
            </w:r>
            <w:r w:rsidR="00592B11">
              <w:br/>
            </w:r>
            <w:r>
              <w:t xml:space="preserve">Wie sollen seiner Ansicht nach die illegal anwesenden Migrantinnen und Migranten unsere Gesellschaft durch ihre wirtschaftlichen Fähigkeiten bereichern? </w:t>
            </w:r>
          </w:p>
        </w:tc>
      </w:tr>
    </w:tbl>
    <w:p w14:paraId="3D78E3A4" w14:textId="77777777" w:rsidR="00FA1A50" w:rsidRPr="00527DE7" w:rsidRDefault="00FA1A50">
      <w:pPr>
        <w:rPr>
          <w:sz w:val="18"/>
          <w:szCs w:val="18"/>
        </w:rPr>
      </w:pPr>
    </w:p>
    <w:p w14:paraId="61C1EF94" w14:textId="77777777" w:rsidR="00FA1A50" w:rsidRPr="00527DE7" w:rsidRDefault="00FA1A50">
      <w:pPr>
        <w:rPr>
          <w:sz w:val="18"/>
          <w:szCs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D05F7E6" w14:textId="77777777" w:rsidTr="00FA1A50">
        <w:trPr>
          <w:cantSplit/>
        </w:trPr>
        <w:tc>
          <w:tcPr>
            <w:tcW w:w="1204" w:type="dxa"/>
            <w:hideMark/>
          </w:tcPr>
          <w:p w14:paraId="6810FB45" w14:textId="77777777" w:rsidR="00FA1A50" w:rsidRDefault="00FA1A50">
            <w:pPr>
              <w:spacing w:before="100" w:beforeAutospacing="1" w:after="100" w:afterAutospacing="1"/>
              <w:rPr>
                <w:rFonts w:ascii="Times New Roman" w:hAnsi="Times New Roman"/>
                <w:lang w:eastAsia="de-CH"/>
              </w:rPr>
            </w:pPr>
            <w:r>
              <w:rPr>
                <w:b/>
              </w:rPr>
              <w:t>21.7114</w:t>
            </w:r>
          </w:p>
        </w:tc>
        <w:tc>
          <w:tcPr>
            <w:tcW w:w="8143" w:type="dxa"/>
            <w:hideMark/>
          </w:tcPr>
          <w:p w14:paraId="6E848598" w14:textId="77777777" w:rsidR="00FA1A50" w:rsidRDefault="00FA1A50">
            <w:pPr>
              <w:spacing w:before="100" w:beforeAutospacing="1" w:after="100" w:afterAutospacing="1"/>
            </w:pPr>
            <w:r>
              <w:rPr>
                <w:b/>
              </w:rPr>
              <w:t>Grin. UNO-Migrationspakt und konkrete Massnahmen</w:t>
            </w:r>
          </w:p>
        </w:tc>
      </w:tr>
      <w:tr w:rsidR="00FA1A50" w14:paraId="424D6778" w14:textId="77777777" w:rsidTr="00FA1A50">
        <w:trPr>
          <w:cantSplit/>
        </w:trPr>
        <w:tc>
          <w:tcPr>
            <w:tcW w:w="1204" w:type="dxa"/>
            <w:hideMark/>
          </w:tcPr>
          <w:p w14:paraId="1904311C" w14:textId="77777777" w:rsidR="00FA1A50" w:rsidRDefault="00FA1A50">
            <w:pPr>
              <w:spacing w:before="100" w:beforeAutospacing="1" w:after="100" w:afterAutospacing="1"/>
            </w:pPr>
            <w:r>
              <w:t> </w:t>
            </w:r>
          </w:p>
        </w:tc>
        <w:tc>
          <w:tcPr>
            <w:tcW w:w="8143" w:type="dxa"/>
            <w:hideMark/>
          </w:tcPr>
          <w:p w14:paraId="50DCD111" w14:textId="77777777" w:rsidR="00FA1A50" w:rsidRDefault="00FA1A50">
            <w:pPr>
              <w:spacing w:before="100" w:beforeAutospacing="1" w:after="100" w:afterAutospacing="1"/>
            </w:pPr>
            <w:r>
              <w:t> </w:t>
            </w:r>
          </w:p>
        </w:tc>
      </w:tr>
      <w:tr w:rsidR="00FA1A50" w14:paraId="2B388209" w14:textId="77777777" w:rsidTr="00FA1A50">
        <w:trPr>
          <w:cantSplit/>
        </w:trPr>
        <w:tc>
          <w:tcPr>
            <w:tcW w:w="1204" w:type="dxa"/>
            <w:hideMark/>
          </w:tcPr>
          <w:p w14:paraId="2E874ED2" w14:textId="77777777" w:rsidR="00FA1A50" w:rsidRDefault="00FA1A50">
            <w:pPr>
              <w:spacing w:before="100" w:beforeAutospacing="1" w:after="100" w:afterAutospacing="1"/>
            </w:pPr>
            <w:r>
              <w:t> </w:t>
            </w:r>
          </w:p>
        </w:tc>
        <w:tc>
          <w:tcPr>
            <w:tcW w:w="8143" w:type="dxa"/>
            <w:hideMark/>
          </w:tcPr>
          <w:p w14:paraId="17E79B2B" w14:textId="0125E39D" w:rsidR="00FA1A50" w:rsidRDefault="00FA1A50">
            <w:pPr>
              <w:spacing w:before="100" w:beforeAutospacing="1" w:after="100" w:afterAutospacing="1"/>
            </w:pPr>
            <w:r>
              <w:t xml:space="preserve">Nach Ziffer 14 des Migrationspakts verpflichten sich die Staaten, die ihn annehmen, dazu, "den multilateralen Dialog [...] fortzusetzen" und sicherzustellen, dass "die in diesem Dokument enthaltenen Worte in konkrete Taten zum Nutzen von Millionen von Menschen in allen Regionen der Welt umgesetzt werden". </w:t>
            </w:r>
            <w:r w:rsidR="00592B11">
              <w:br/>
            </w:r>
            <w:r>
              <w:t xml:space="preserve">Wird sich der Bundesrat tatsächlich zu konkreten Taten zur Umsetzung dieses Pakts verpflichten? </w:t>
            </w:r>
            <w:r w:rsidR="00592B11">
              <w:br/>
            </w:r>
            <w:r>
              <w:t xml:space="preserve">Falls ja: zu welchen? </w:t>
            </w:r>
          </w:p>
        </w:tc>
      </w:tr>
    </w:tbl>
    <w:p w14:paraId="31E15CB3" w14:textId="77777777" w:rsidR="00FA1A50" w:rsidRPr="00527DE7" w:rsidRDefault="00FA1A50">
      <w:pPr>
        <w:rPr>
          <w:sz w:val="18"/>
          <w:szCs w:val="18"/>
        </w:rPr>
      </w:pPr>
    </w:p>
    <w:p w14:paraId="2DAE192B" w14:textId="77777777" w:rsidR="00FA1A50" w:rsidRPr="00527DE7" w:rsidRDefault="00FA1A50">
      <w:pPr>
        <w:rPr>
          <w:sz w:val="18"/>
          <w:szCs w:val="18"/>
        </w:rPr>
      </w:pP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22C68C0" w14:textId="77777777" w:rsidTr="00527DE7">
        <w:trPr>
          <w:cantSplit/>
        </w:trPr>
        <w:tc>
          <w:tcPr>
            <w:tcW w:w="1204" w:type="dxa"/>
            <w:hideMark/>
          </w:tcPr>
          <w:p w14:paraId="0B084DCE" w14:textId="77777777" w:rsidR="00FA1A50" w:rsidRDefault="00FA1A50">
            <w:pPr>
              <w:spacing w:before="100" w:beforeAutospacing="1" w:after="100" w:afterAutospacing="1"/>
              <w:rPr>
                <w:rFonts w:ascii="Times New Roman" w:hAnsi="Times New Roman"/>
                <w:lang w:eastAsia="de-CH"/>
              </w:rPr>
            </w:pPr>
            <w:r>
              <w:rPr>
                <w:b/>
              </w:rPr>
              <w:t>21.7115</w:t>
            </w:r>
          </w:p>
        </w:tc>
        <w:tc>
          <w:tcPr>
            <w:tcW w:w="8143" w:type="dxa"/>
            <w:hideMark/>
          </w:tcPr>
          <w:p w14:paraId="589DA0BD" w14:textId="77777777" w:rsidR="00FA1A50" w:rsidRDefault="00FA1A50">
            <w:pPr>
              <w:spacing w:before="100" w:beforeAutospacing="1" w:after="100" w:afterAutospacing="1"/>
            </w:pPr>
            <w:r>
              <w:rPr>
                <w:b/>
              </w:rPr>
              <w:t>Grin. Wiedereinführung des Saisonnierstatuts</w:t>
            </w:r>
          </w:p>
        </w:tc>
      </w:tr>
      <w:tr w:rsidR="00FA1A50" w14:paraId="55B0D6B1" w14:textId="77777777" w:rsidTr="00527DE7">
        <w:trPr>
          <w:cantSplit/>
        </w:trPr>
        <w:tc>
          <w:tcPr>
            <w:tcW w:w="1204" w:type="dxa"/>
            <w:hideMark/>
          </w:tcPr>
          <w:p w14:paraId="6CBB4B6A" w14:textId="77777777" w:rsidR="00FA1A50" w:rsidRDefault="00FA1A50">
            <w:pPr>
              <w:spacing w:before="100" w:beforeAutospacing="1" w:after="100" w:afterAutospacing="1"/>
            </w:pPr>
            <w:r>
              <w:t> </w:t>
            </w:r>
          </w:p>
        </w:tc>
        <w:tc>
          <w:tcPr>
            <w:tcW w:w="8143" w:type="dxa"/>
            <w:hideMark/>
          </w:tcPr>
          <w:p w14:paraId="68490E27" w14:textId="77777777" w:rsidR="00FA1A50" w:rsidRDefault="00FA1A50">
            <w:pPr>
              <w:spacing w:before="100" w:beforeAutospacing="1" w:after="100" w:afterAutospacing="1"/>
            </w:pPr>
            <w:r>
              <w:t> </w:t>
            </w:r>
          </w:p>
        </w:tc>
      </w:tr>
      <w:tr w:rsidR="00FA1A50" w14:paraId="16F61B76" w14:textId="77777777" w:rsidTr="00527DE7">
        <w:trPr>
          <w:cantSplit/>
        </w:trPr>
        <w:tc>
          <w:tcPr>
            <w:tcW w:w="1204" w:type="dxa"/>
            <w:hideMark/>
          </w:tcPr>
          <w:p w14:paraId="7C292D0C" w14:textId="77777777" w:rsidR="00FA1A50" w:rsidRDefault="00FA1A50">
            <w:pPr>
              <w:spacing w:before="100" w:beforeAutospacing="1" w:after="100" w:afterAutospacing="1"/>
            </w:pPr>
            <w:r>
              <w:t> </w:t>
            </w:r>
          </w:p>
        </w:tc>
        <w:tc>
          <w:tcPr>
            <w:tcW w:w="8143" w:type="dxa"/>
            <w:hideMark/>
          </w:tcPr>
          <w:p w14:paraId="52B22303" w14:textId="582F747A" w:rsidR="00FA1A50" w:rsidRDefault="00FA1A50" w:rsidP="00527DE7">
            <w:pPr>
              <w:spacing w:before="100" w:beforeAutospacing="1" w:after="100" w:afterAutospacing="1"/>
            </w:pPr>
            <w:r>
              <w:t xml:space="preserve">Ziffer 21 Buchstabe d des UNO-Migrationspakts sieht als Massnahme vor, dass die Staaten "flexible, auf Rechte gestützte [...] Arbeitsmobilitätsprogramme für Migranten entwickeln", darunter "befristete, saisonale und zirkuläre Programme sowie Schnellspurprogramme". </w:t>
            </w:r>
            <w:r w:rsidR="00592B11">
              <w:br/>
            </w:r>
            <w:r>
              <w:t xml:space="preserve">Hat der Bundesrat die Absicht, das Saisonnierstatut wiedereinzuführen oder andere vergleichbare Programme zu schaffen? </w:t>
            </w:r>
            <w:r w:rsidR="00592B11">
              <w:br/>
            </w:r>
            <w:r>
              <w:t xml:space="preserve">Falls ja: wie? Falls nein: warum nicht? </w:t>
            </w:r>
          </w:p>
        </w:tc>
      </w:tr>
      <w:tr w:rsidR="00FA1A50" w14:paraId="1F78DB01" w14:textId="77777777" w:rsidTr="00527DE7">
        <w:trPr>
          <w:cantSplit/>
        </w:trPr>
        <w:tc>
          <w:tcPr>
            <w:tcW w:w="1204" w:type="dxa"/>
            <w:hideMark/>
          </w:tcPr>
          <w:p w14:paraId="6CD19EFD" w14:textId="77777777" w:rsidR="00FA1A50" w:rsidRDefault="00FA1A50">
            <w:pPr>
              <w:spacing w:before="100" w:beforeAutospacing="1" w:after="100" w:afterAutospacing="1"/>
              <w:rPr>
                <w:rFonts w:ascii="Times New Roman" w:hAnsi="Times New Roman"/>
                <w:lang w:eastAsia="de-CH"/>
              </w:rPr>
            </w:pPr>
            <w:r>
              <w:rPr>
                <w:b/>
              </w:rPr>
              <w:lastRenderedPageBreak/>
              <w:t>21.7170</w:t>
            </w:r>
          </w:p>
        </w:tc>
        <w:tc>
          <w:tcPr>
            <w:tcW w:w="8143" w:type="dxa"/>
            <w:hideMark/>
          </w:tcPr>
          <w:p w14:paraId="40CD4FBD" w14:textId="77777777" w:rsidR="00FA1A50" w:rsidRDefault="00FA1A50">
            <w:pPr>
              <w:spacing w:before="100" w:beforeAutospacing="1" w:after="100" w:afterAutospacing="1"/>
            </w:pPr>
            <w:r>
              <w:rPr>
                <w:b/>
              </w:rPr>
              <w:t>Nicolet. Ist die Schweiz verantwortlich für die Migrantinnen und Migranten, die unterwegs sterben?</w:t>
            </w:r>
          </w:p>
        </w:tc>
      </w:tr>
      <w:tr w:rsidR="00FA1A50" w14:paraId="52C2CD02" w14:textId="77777777" w:rsidTr="00527DE7">
        <w:trPr>
          <w:cantSplit/>
        </w:trPr>
        <w:tc>
          <w:tcPr>
            <w:tcW w:w="1204" w:type="dxa"/>
            <w:hideMark/>
          </w:tcPr>
          <w:p w14:paraId="7A768AEE" w14:textId="77777777" w:rsidR="00FA1A50" w:rsidRDefault="00FA1A50">
            <w:pPr>
              <w:spacing w:before="100" w:beforeAutospacing="1" w:after="100" w:afterAutospacing="1"/>
            </w:pPr>
            <w:r>
              <w:t> </w:t>
            </w:r>
          </w:p>
        </w:tc>
        <w:tc>
          <w:tcPr>
            <w:tcW w:w="8143" w:type="dxa"/>
            <w:hideMark/>
          </w:tcPr>
          <w:p w14:paraId="30BCB6EF" w14:textId="77777777" w:rsidR="00FA1A50" w:rsidRDefault="00FA1A50">
            <w:pPr>
              <w:spacing w:before="100" w:beforeAutospacing="1" w:after="100" w:afterAutospacing="1"/>
            </w:pPr>
            <w:r>
              <w:t> </w:t>
            </w:r>
          </w:p>
        </w:tc>
      </w:tr>
      <w:tr w:rsidR="00FA1A50" w14:paraId="3C2822AE" w14:textId="77777777" w:rsidTr="00527DE7">
        <w:trPr>
          <w:cantSplit/>
        </w:trPr>
        <w:tc>
          <w:tcPr>
            <w:tcW w:w="1204" w:type="dxa"/>
            <w:hideMark/>
          </w:tcPr>
          <w:p w14:paraId="163FABEE" w14:textId="77777777" w:rsidR="00FA1A50" w:rsidRDefault="00FA1A50">
            <w:pPr>
              <w:spacing w:before="100" w:beforeAutospacing="1" w:after="100" w:afterAutospacing="1"/>
            </w:pPr>
            <w:r>
              <w:t> </w:t>
            </w:r>
          </w:p>
        </w:tc>
        <w:tc>
          <w:tcPr>
            <w:tcW w:w="8143" w:type="dxa"/>
            <w:hideMark/>
          </w:tcPr>
          <w:p w14:paraId="23B39A03" w14:textId="41F4D129" w:rsidR="00FA1A50" w:rsidRDefault="00FA1A50">
            <w:pPr>
              <w:spacing w:before="100" w:beforeAutospacing="1" w:after="100" w:afterAutospacing="1"/>
            </w:pPr>
            <w:r>
              <w:t xml:space="preserve">Nach Ziffer 23 des UNO-Migrationspakts verpflichten sich die Staaten, die ihn annehmen, dazu, Such- und Rettungseinsätze zu organisieren, dies "in kollektiver Verantwortung für den Schutz des Lebens aller Migranten". </w:t>
            </w:r>
            <w:r w:rsidR="00592B11">
              <w:br/>
            </w:r>
            <w:r>
              <w:t xml:space="preserve">Ist der Bundesrat der Ansicht, dass die Schweiz verantwortlich ist für das Leben der Wirtschaftsmigrantinnen und -migranten, die auf ihrer Reise sterben? </w:t>
            </w:r>
          </w:p>
        </w:tc>
      </w:tr>
    </w:tbl>
    <w:p w14:paraId="6AC752E3" w14:textId="77777777" w:rsidR="00FA1A50" w:rsidRDefault="00FA1A50"/>
    <w:p w14:paraId="7BC3BAF5"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203577C" w14:textId="77777777" w:rsidTr="00FA1A50">
        <w:trPr>
          <w:cantSplit/>
        </w:trPr>
        <w:tc>
          <w:tcPr>
            <w:tcW w:w="1204" w:type="dxa"/>
            <w:hideMark/>
          </w:tcPr>
          <w:p w14:paraId="1EE849CF" w14:textId="77777777" w:rsidR="00FA1A50" w:rsidRDefault="00FA1A50">
            <w:pPr>
              <w:spacing w:before="100" w:beforeAutospacing="1" w:after="100" w:afterAutospacing="1"/>
              <w:rPr>
                <w:rFonts w:ascii="Times New Roman" w:hAnsi="Times New Roman"/>
                <w:lang w:eastAsia="de-CH"/>
              </w:rPr>
            </w:pPr>
            <w:r>
              <w:rPr>
                <w:b/>
              </w:rPr>
              <w:t>21.7171</w:t>
            </w:r>
          </w:p>
        </w:tc>
        <w:tc>
          <w:tcPr>
            <w:tcW w:w="8143" w:type="dxa"/>
            <w:hideMark/>
          </w:tcPr>
          <w:p w14:paraId="506446F7" w14:textId="77777777" w:rsidR="00FA1A50" w:rsidRDefault="00FA1A50">
            <w:pPr>
              <w:spacing w:before="100" w:beforeAutospacing="1" w:after="100" w:afterAutospacing="1"/>
            </w:pPr>
            <w:r>
              <w:rPr>
                <w:b/>
              </w:rPr>
              <w:t>Nicolet. Umsetzung des UNO-Migrationspakts</w:t>
            </w:r>
          </w:p>
        </w:tc>
      </w:tr>
      <w:tr w:rsidR="00FA1A50" w14:paraId="110395B2" w14:textId="77777777" w:rsidTr="00FA1A50">
        <w:trPr>
          <w:cantSplit/>
        </w:trPr>
        <w:tc>
          <w:tcPr>
            <w:tcW w:w="1204" w:type="dxa"/>
            <w:hideMark/>
          </w:tcPr>
          <w:p w14:paraId="453FFD26" w14:textId="77777777" w:rsidR="00FA1A50" w:rsidRDefault="00FA1A50">
            <w:pPr>
              <w:spacing w:before="100" w:beforeAutospacing="1" w:after="100" w:afterAutospacing="1"/>
            </w:pPr>
            <w:r>
              <w:t> </w:t>
            </w:r>
          </w:p>
        </w:tc>
        <w:tc>
          <w:tcPr>
            <w:tcW w:w="8143" w:type="dxa"/>
            <w:hideMark/>
          </w:tcPr>
          <w:p w14:paraId="42DF711F" w14:textId="77777777" w:rsidR="00FA1A50" w:rsidRDefault="00FA1A50">
            <w:pPr>
              <w:spacing w:before="100" w:beforeAutospacing="1" w:after="100" w:afterAutospacing="1"/>
            </w:pPr>
            <w:r>
              <w:t> </w:t>
            </w:r>
          </w:p>
        </w:tc>
      </w:tr>
      <w:tr w:rsidR="00FA1A50" w14:paraId="48496210" w14:textId="77777777" w:rsidTr="00FA1A50">
        <w:trPr>
          <w:cantSplit/>
        </w:trPr>
        <w:tc>
          <w:tcPr>
            <w:tcW w:w="1204" w:type="dxa"/>
            <w:hideMark/>
          </w:tcPr>
          <w:p w14:paraId="51928290" w14:textId="77777777" w:rsidR="00FA1A50" w:rsidRDefault="00FA1A50">
            <w:pPr>
              <w:spacing w:before="100" w:beforeAutospacing="1" w:after="100" w:afterAutospacing="1"/>
            </w:pPr>
            <w:r>
              <w:t> </w:t>
            </w:r>
          </w:p>
        </w:tc>
        <w:tc>
          <w:tcPr>
            <w:tcW w:w="8143" w:type="dxa"/>
            <w:hideMark/>
          </w:tcPr>
          <w:p w14:paraId="7CA7B14A" w14:textId="09E54F42" w:rsidR="00FA1A50" w:rsidRDefault="00FA1A50">
            <w:pPr>
              <w:spacing w:before="100" w:beforeAutospacing="1" w:after="100" w:afterAutospacing="1"/>
            </w:pPr>
            <w:r>
              <w:t xml:space="preserve">Ziffer 41 des Migrationspakts enthält die folgende Aussage: "Wir verpflichten uns, die im Globalen Pakt niedergelegten Ziele und Verpflichtungen [...] zu erfüllen und zu diesem Zweck auf allen Ebenen wirksame Massnahmen zu ergreifen, um eine in allen Phasen sichere, geordnete und reguläre Migration zu ermöglichen." </w:t>
            </w:r>
            <w:r w:rsidR="00592B11">
              <w:br/>
            </w:r>
            <w:r>
              <w:t xml:space="preserve">Verpflichtet sich der Bundesrat tatsächlich dazu, die im Pakt niedergelegten Verpflichtungen zu erfüllen und zu diesem Zweck wirksame Massnahmen zu ergreifen? </w:t>
            </w:r>
          </w:p>
        </w:tc>
      </w:tr>
    </w:tbl>
    <w:p w14:paraId="4243D528" w14:textId="77777777" w:rsidR="00FA1A50" w:rsidRDefault="00FA1A50"/>
    <w:p w14:paraId="3F55351A"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8F8B6E6" w14:textId="77777777" w:rsidTr="00FA1A50">
        <w:trPr>
          <w:cantSplit/>
        </w:trPr>
        <w:tc>
          <w:tcPr>
            <w:tcW w:w="1204" w:type="dxa"/>
            <w:hideMark/>
          </w:tcPr>
          <w:p w14:paraId="42E2EA8E" w14:textId="77777777" w:rsidR="00FA1A50" w:rsidRDefault="00FA1A50">
            <w:pPr>
              <w:spacing w:before="100" w:beforeAutospacing="1" w:after="100" w:afterAutospacing="1"/>
              <w:rPr>
                <w:rFonts w:ascii="Times New Roman" w:hAnsi="Times New Roman"/>
                <w:lang w:eastAsia="de-CH"/>
              </w:rPr>
            </w:pPr>
            <w:r>
              <w:rPr>
                <w:b/>
              </w:rPr>
              <w:t>21.7172</w:t>
            </w:r>
          </w:p>
        </w:tc>
        <w:tc>
          <w:tcPr>
            <w:tcW w:w="8143" w:type="dxa"/>
            <w:hideMark/>
          </w:tcPr>
          <w:p w14:paraId="164D27B3" w14:textId="77777777" w:rsidR="00FA1A50" w:rsidRDefault="00FA1A50">
            <w:pPr>
              <w:spacing w:before="100" w:beforeAutospacing="1" w:after="100" w:afterAutospacing="1"/>
            </w:pPr>
            <w:r>
              <w:rPr>
                <w:b/>
              </w:rPr>
              <w:t>Nicolet. Wie die Migrantinnen und Migranten als Trägerinnen und Träger des Wandels stärken?</w:t>
            </w:r>
          </w:p>
        </w:tc>
      </w:tr>
      <w:tr w:rsidR="00FA1A50" w14:paraId="347F09B8" w14:textId="77777777" w:rsidTr="00FA1A50">
        <w:trPr>
          <w:cantSplit/>
        </w:trPr>
        <w:tc>
          <w:tcPr>
            <w:tcW w:w="1204" w:type="dxa"/>
            <w:hideMark/>
          </w:tcPr>
          <w:p w14:paraId="688D6A39" w14:textId="77777777" w:rsidR="00FA1A50" w:rsidRDefault="00FA1A50">
            <w:pPr>
              <w:spacing w:before="100" w:beforeAutospacing="1" w:after="100" w:afterAutospacing="1"/>
            </w:pPr>
            <w:r>
              <w:t> </w:t>
            </w:r>
          </w:p>
        </w:tc>
        <w:tc>
          <w:tcPr>
            <w:tcW w:w="8143" w:type="dxa"/>
            <w:hideMark/>
          </w:tcPr>
          <w:p w14:paraId="1430F04A" w14:textId="77777777" w:rsidR="00FA1A50" w:rsidRDefault="00FA1A50">
            <w:pPr>
              <w:spacing w:before="100" w:beforeAutospacing="1" w:after="100" w:afterAutospacing="1"/>
            </w:pPr>
            <w:r>
              <w:t> </w:t>
            </w:r>
          </w:p>
        </w:tc>
      </w:tr>
      <w:tr w:rsidR="00FA1A50" w14:paraId="5E3038F6" w14:textId="77777777" w:rsidTr="00FA1A50">
        <w:trPr>
          <w:cantSplit/>
        </w:trPr>
        <w:tc>
          <w:tcPr>
            <w:tcW w:w="1204" w:type="dxa"/>
            <w:hideMark/>
          </w:tcPr>
          <w:p w14:paraId="08A4B296" w14:textId="77777777" w:rsidR="00FA1A50" w:rsidRDefault="00FA1A50">
            <w:pPr>
              <w:spacing w:before="100" w:beforeAutospacing="1" w:after="100" w:afterAutospacing="1"/>
            </w:pPr>
            <w:r>
              <w:t> </w:t>
            </w:r>
          </w:p>
        </w:tc>
        <w:tc>
          <w:tcPr>
            <w:tcW w:w="8143" w:type="dxa"/>
            <w:hideMark/>
          </w:tcPr>
          <w:p w14:paraId="3163D6B2" w14:textId="07674A18" w:rsidR="00FA1A50" w:rsidRDefault="00FA1A50">
            <w:pPr>
              <w:spacing w:before="100" w:beforeAutospacing="1" w:after="100" w:afterAutospacing="1"/>
            </w:pPr>
            <w:r>
              <w:t xml:space="preserve">Ziffer 15 Buchstabe g des UNO-Migrationspakts legt in Bezug auf Frauen, Männer, Mädchen und Jungen Folgendes fest: "Der Globale Pakt gewährleistet, dass [...] ihre besonderen Bedürfnisse richtig verstanden und berücksichtigt werden und dass sie als Trägerinnen und Träger des Wandels gestärkt werden". </w:t>
            </w:r>
            <w:r w:rsidR="00592B11">
              <w:br/>
            </w:r>
            <w:r>
              <w:t xml:space="preserve">Wie will der Bundesrat konkret dafür sorgen, dass die legal oder illegal anwesenden Migrantinnen und Migranten als Trägerinnen und Träger des Wandels in der Schweiz gestärkt werden? </w:t>
            </w:r>
          </w:p>
        </w:tc>
      </w:tr>
    </w:tbl>
    <w:p w14:paraId="7B062E73" w14:textId="77777777" w:rsidR="00FA1A50" w:rsidRDefault="00FA1A50"/>
    <w:p w14:paraId="3730DFFF"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3CA46BB" w14:textId="77777777" w:rsidTr="00FA1A50">
        <w:trPr>
          <w:cantSplit/>
        </w:trPr>
        <w:tc>
          <w:tcPr>
            <w:tcW w:w="1204" w:type="dxa"/>
            <w:hideMark/>
          </w:tcPr>
          <w:p w14:paraId="690E1AF7" w14:textId="77777777" w:rsidR="00FA1A50" w:rsidRDefault="00FA1A50">
            <w:pPr>
              <w:spacing w:before="100" w:beforeAutospacing="1" w:after="100" w:afterAutospacing="1"/>
              <w:rPr>
                <w:rFonts w:ascii="Times New Roman" w:hAnsi="Times New Roman"/>
                <w:lang w:eastAsia="de-CH"/>
              </w:rPr>
            </w:pPr>
            <w:r>
              <w:rPr>
                <w:b/>
              </w:rPr>
              <w:t>21.7183</w:t>
            </w:r>
          </w:p>
        </w:tc>
        <w:tc>
          <w:tcPr>
            <w:tcW w:w="8143" w:type="dxa"/>
            <w:hideMark/>
          </w:tcPr>
          <w:p w14:paraId="5D2D740F" w14:textId="77777777" w:rsidR="00FA1A50" w:rsidRDefault="00FA1A50">
            <w:pPr>
              <w:spacing w:before="100" w:beforeAutospacing="1" w:after="100" w:afterAutospacing="1"/>
            </w:pPr>
            <w:r>
              <w:rPr>
                <w:b/>
              </w:rPr>
              <w:t>Buffat. UNO-Migrationspakt und Leistungserbringung</w:t>
            </w:r>
          </w:p>
        </w:tc>
      </w:tr>
      <w:tr w:rsidR="00FA1A50" w14:paraId="748FB7AB" w14:textId="77777777" w:rsidTr="00FA1A50">
        <w:trPr>
          <w:cantSplit/>
        </w:trPr>
        <w:tc>
          <w:tcPr>
            <w:tcW w:w="1204" w:type="dxa"/>
            <w:hideMark/>
          </w:tcPr>
          <w:p w14:paraId="72084142" w14:textId="77777777" w:rsidR="00FA1A50" w:rsidRDefault="00FA1A50">
            <w:pPr>
              <w:spacing w:before="100" w:beforeAutospacing="1" w:after="100" w:afterAutospacing="1"/>
            </w:pPr>
            <w:r>
              <w:t> </w:t>
            </w:r>
          </w:p>
        </w:tc>
        <w:tc>
          <w:tcPr>
            <w:tcW w:w="8143" w:type="dxa"/>
            <w:hideMark/>
          </w:tcPr>
          <w:p w14:paraId="41BC6C33" w14:textId="77777777" w:rsidR="00FA1A50" w:rsidRDefault="00FA1A50">
            <w:pPr>
              <w:spacing w:before="100" w:beforeAutospacing="1" w:after="100" w:afterAutospacing="1"/>
            </w:pPr>
            <w:r>
              <w:t> </w:t>
            </w:r>
          </w:p>
        </w:tc>
      </w:tr>
      <w:tr w:rsidR="00FA1A50" w14:paraId="7359C7E0" w14:textId="77777777" w:rsidTr="00FA1A50">
        <w:trPr>
          <w:cantSplit/>
        </w:trPr>
        <w:tc>
          <w:tcPr>
            <w:tcW w:w="1204" w:type="dxa"/>
            <w:hideMark/>
          </w:tcPr>
          <w:p w14:paraId="4885FE7A" w14:textId="77777777" w:rsidR="00FA1A50" w:rsidRDefault="00FA1A50">
            <w:pPr>
              <w:spacing w:before="100" w:beforeAutospacing="1" w:after="100" w:afterAutospacing="1"/>
            </w:pPr>
            <w:r>
              <w:t> </w:t>
            </w:r>
          </w:p>
        </w:tc>
        <w:tc>
          <w:tcPr>
            <w:tcW w:w="8143" w:type="dxa"/>
            <w:hideMark/>
          </w:tcPr>
          <w:p w14:paraId="578062C3" w14:textId="3C67FA4A" w:rsidR="00FA1A50" w:rsidRDefault="00FA1A50">
            <w:pPr>
              <w:spacing w:before="100" w:beforeAutospacing="1" w:after="100" w:afterAutospacing="1"/>
            </w:pPr>
            <w:r>
              <w:t xml:space="preserve">Nach Ziffer 31 des Migrationspakts verpflichten sich die Staaten, die ihn annehmen, dazu, sicherzustellen, dass die Migrantinnen und Migranten "ungeachtet ihres Migrationsstatus" einen Zugang zu Grundleistungen haben. Sie verpflichten sich "ferner zur Stärkung von Leistungserbringungssystemen, die Migranten einschliessen". </w:t>
            </w:r>
            <w:r w:rsidR="00592B11">
              <w:br/>
            </w:r>
            <w:r>
              <w:t xml:space="preserve">Welche Stärkung der Leistungserbringungssysteme beabsichtigt der Bundesrat umzusetzen in Bezug auf die illegal anwesenden Migrantinnen und Migranten und auf die Personen, die auf eine Wegweisung warten? </w:t>
            </w:r>
          </w:p>
        </w:tc>
      </w:tr>
    </w:tbl>
    <w:p w14:paraId="5655D1F0" w14:textId="77777777" w:rsidR="00FA1A50" w:rsidRDefault="00FA1A50"/>
    <w:p w14:paraId="3563BDE1"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AC1C955" w14:textId="77777777" w:rsidTr="00FA1A50">
        <w:trPr>
          <w:cantSplit/>
        </w:trPr>
        <w:tc>
          <w:tcPr>
            <w:tcW w:w="1204" w:type="dxa"/>
            <w:hideMark/>
          </w:tcPr>
          <w:p w14:paraId="4E782479" w14:textId="77777777" w:rsidR="00FA1A50" w:rsidRDefault="00FA1A50">
            <w:pPr>
              <w:spacing w:before="100" w:beforeAutospacing="1" w:after="100" w:afterAutospacing="1"/>
              <w:rPr>
                <w:rFonts w:ascii="Times New Roman" w:hAnsi="Times New Roman"/>
                <w:lang w:eastAsia="de-CH"/>
              </w:rPr>
            </w:pPr>
            <w:r>
              <w:rPr>
                <w:b/>
              </w:rPr>
              <w:t>21.7184</w:t>
            </w:r>
          </w:p>
        </w:tc>
        <w:tc>
          <w:tcPr>
            <w:tcW w:w="8143" w:type="dxa"/>
            <w:hideMark/>
          </w:tcPr>
          <w:p w14:paraId="721C1796" w14:textId="77777777" w:rsidR="00FA1A50" w:rsidRDefault="00FA1A50">
            <w:pPr>
              <w:spacing w:before="100" w:beforeAutospacing="1" w:after="100" w:afterAutospacing="1"/>
            </w:pPr>
            <w:r>
              <w:rPr>
                <w:b/>
              </w:rPr>
              <w:t>Buffat. Lokale nachhaltige Entwicklung und illegale Migration</w:t>
            </w:r>
          </w:p>
        </w:tc>
      </w:tr>
      <w:tr w:rsidR="00FA1A50" w14:paraId="20FC9A67" w14:textId="77777777" w:rsidTr="00FA1A50">
        <w:trPr>
          <w:cantSplit/>
        </w:trPr>
        <w:tc>
          <w:tcPr>
            <w:tcW w:w="1204" w:type="dxa"/>
            <w:hideMark/>
          </w:tcPr>
          <w:p w14:paraId="375594D3" w14:textId="77777777" w:rsidR="00FA1A50" w:rsidRDefault="00FA1A50">
            <w:pPr>
              <w:spacing w:before="100" w:beforeAutospacing="1" w:after="100" w:afterAutospacing="1"/>
            </w:pPr>
            <w:r>
              <w:t> </w:t>
            </w:r>
          </w:p>
        </w:tc>
        <w:tc>
          <w:tcPr>
            <w:tcW w:w="8143" w:type="dxa"/>
            <w:hideMark/>
          </w:tcPr>
          <w:p w14:paraId="693B3F69" w14:textId="77777777" w:rsidR="00FA1A50" w:rsidRDefault="00FA1A50">
            <w:pPr>
              <w:spacing w:before="100" w:beforeAutospacing="1" w:after="100" w:afterAutospacing="1"/>
            </w:pPr>
            <w:r>
              <w:t> </w:t>
            </w:r>
          </w:p>
        </w:tc>
      </w:tr>
      <w:tr w:rsidR="00FA1A50" w14:paraId="004832F6" w14:textId="77777777" w:rsidTr="00FA1A50">
        <w:trPr>
          <w:cantSplit/>
        </w:trPr>
        <w:tc>
          <w:tcPr>
            <w:tcW w:w="1204" w:type="dxa"/>
            <w:hideMark/>
          </w:tcPr>
          <w:p w14:paraId="15BC338B" w14:textId="77777777" w:rsidR="00FA1A50" w:rsidRDefault="00FA1A50">
            <w:pPr>
              <w:spacing w:before="100" w:beforeAutospacing="1" w:after="100" w:afterAutospacing="1"/>
            </w:pPr>
            <w:r>
              <w:t> </w:t>
            </w:r>
          </w:p>
        </w:tc>
        <w:tc>
          <w:tcPr>
            <w:tcW w:w="8143" w:type="dxa"/>
            <w:hideMark/>
          </w:tcPr>
          <w:p w14:paraId="701211F7" w14:textId="117AE52B" w:rsidR="00FA1A50" w:rsidRDefault="00FA1A50">
            <w:pPr>
              <w:spacing w:before="100" w:beforeAutospacing="1" w:after="100" w:afterAutospacing="1"/>
            </w:pPr>
            <w:r>
              <w:t xml:space="preserve">Ziffer 12 des UNO-Migrationspakts enthält die folgende Aussage: "[Der Pakt] soll förderliche Bedingungen schaffen, die es allen Migranten ermöglichen, [...] besser zu einer nachhaltigen Entwicklung auf lokaler, nationaler, regionaler und globaler Ebene beizutragen". </w:t>
            </w:r>
            <w:r w:rsidR="00592B11">
              <w:br/>
            </w:r>
            <w:r>
              <w:t xml:space="preserve">Auf welche Weise will der Bundesrat den Beitrag der illegal anwesenden Migrantinnen und Migranten zu einer nachhaltigen Entwicklung auf lokaler und nationaler Ebene fördern? </w:t>
            </w:r>
          </w:p>
        </w:tc>
      </w:tr>
    </w:tbl>
    <w:p w14:paraId="6CD7AF27" w14:textId="77777777" w:rsidR="00FA1A50" w:rsidRDefault="00FA1A50"/>
    <w:p w14:paraId="29675652" w14:textId="77777777" w:rsidR="00FA1A50" w:rsidRDefault="00FA1A5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A6CEE7B" w14:textId="77777777" w:rsidTr="00527DE7">
        <w:trPr>
          <w:cantSplit/>
        </w:trPr>
        <w:tc>
          <w:tcPr>
            <w:tcW w:w="1204" w:type="dxa"/>
            <w:hideMark/>
          </w:tcPr>
          <w:p w14:paraId="7C673FE8" w14:textId="77777777" w:rsidR="00FA1A50" w:rsidRDefault="00FA1A50">
            <w:pPr>
              <w:spacing w:before="100" w:beforeAutospacing="1" w:after="100" w:afterAutospacing="1"/>
              <w:rPr>
                <w:rFonts w:ascii="Times New Roman" w:hAnsi="Times New Roman"/>
                <w:lang w:eastAsia="de-CH"/>
              </w:rPr>
            </w:pPr>
            <w:r>
              <w:rPr>
                <w:b/>
              </w:rPr>
              <w:t>21.7185</w:t>
            </w:r>
          </w:p>
        </w:tc>
        <w:tc>
          <w:tcPr>
            <w:tcW w:w="8143" w:type="dxa"/>
            <w:hideMark/>
          </w:tcPr>
          <w:p w14:paraId="200BA95C" w14:textId="77777777" w:rsidR="00FA1A50" w:rsidRDefault="00FA1A50">
            <w:pPr>
              <w:spacing w:before="100" w:beforeAutospacing="1" w:after="100" w:afterAutospacing="1"/>
            </w:pPr>
            <w:r>
              <w:rPr>
                <w:b/>
              </w:rPr>
              <w:t>Buffat. Nachhaltige Entwicklung und Migration</w:t>
            </w:r>
          </w:p>
        </w:tc>
      </w:tr>
      <w:tr w:rsidR="00FA1A50" w14:paraId="6D75B6E5" w14:textId="77777777" w:rsidTr="00527DE7">
        <w:trPr>
          <w:cantSplit/>
        </w:trPr>
        <w:tc>
          <w:tcPr>
            <w:tcW w:w="1204" w:type="dxa"/>
            <w:hideMark/>
          </w:tcPr>
          <w:p w14:paraId="4005F080" w14:textId="77777777" w:rsidR="00FA1A50" w:rsidRDefault="00FA1A50">
            <w:pPr>
              <w:spacing w:before="100" w:beforeAutospacing="1" w:after="100" w:afterAutospacing="1"/>
            </w:pPr>
            <w:r>
              <w:t> </w:t>
            </w:r>
          </w:p>
        </w:tc>
        <w:tc>
          <w:tcPr>
            <w:tcW w:w="8143" w:type="dxa"/>
            <w:hideMark/>
          </w:tcPr>
          <w:p w14:paraId="3EE8363E" w14:textId="77777777" w:rsidR="00FA1A50" w:rsidRDefault="00FA1A50">
            <w:pPr>
              <w:spacing w:before="100" w:beforeAutospacing="1" w:after="100" w:afterAutospacing="1"/>
            </w:pPr>
            <w:r>
              <w:t> </w:t>
            </w:r>
          </w:p>
        </w:tc>
      </w:tr>
      <w:tr w:rsidR="00FA1A50" w14:paraId="0F60A044" w14:textId="77777777" w:rsidTr="00527DE7">
        <w:trPr>
          <w:cantSplit/>
        </w:trPr>
        <w:tc>
          <w:tcPr>
            <w:tcW w:w="1204" w:type="dxa"/>
            <w:hideMark/>
          </w:tcPr>
          <w:p w14:paraId="57F66F3E" w14:textId="77777777" w:rsidR="00FA1A50" w:rsidRDefault="00FA1A50">
            <w:pPr>
              <w:spacing w:before="100" w:beforeAutospacing="1" w:after="100" w:afterAutospacing="1"/>
            </w:pPr>
            <w:r>
              <w:t> </w:t>
            </w:r>
          </w:p>
        </w:tc>
        <w:tc>
          <w:tcPr>
            <w:tcW w:w="8143" w:type="dxa"/>
            <w:hideMark/>
          </w:tcPr>
          <w:p w14:paraId="241687B3" w14:textId="372BCA62" w:rsidR="00FA1A50" w:rsidRDefault="00FA1A50">
            <w:pPr>
              <w:spacing w:before="100" w:beforeAutospacing="1" w:after="100" w:afterAutospacing="1"/>
            </w:pPr>
            <w:r>
              <w:t xml:space="preserve">Nach Ziffer 8 über die "Leitprinzipien" des UNO-Migrationspakts anerkennen die Staaten, die ihn annehmen, dass die Migration "in unserer globalisierten Welt eine Quelle des Wohlstands, der Innovation und der nachhaltigen Entwicklung darstellt". </w:t>
            </w:r>
            <w:r w:rsidR="00592B11">
              <w:br/>
            </w:r>
            <w:r>
              <w:t xml:space="preserve">Auf welche konkreten Studien und Fakten stützt sich der Bundesrat, wenn er die Meinung vertritt, dass die Migration eine Quelle der nachhaltigen Entwicklung darstellt? </w:t>
            </w:r>
          </w:p>
        </w:tc>
      </w:tr>
      <w:tr w:rsidR="00FA1A50" w14:paraId="61FCE1FF" w14:textId="77777777" w:rsidTr="00527DE7">
        <w:trPr>
          <w:cantSplit/>
        </w:trPr>
        <w:tc>
          <w:tcPr>
            <w:tcW w:w="1204" w:type="dxa"/>
            <w:hideMark/>
          </w:tcPr>
          <w:p w14:paraId="17C99311" w14:textId="77777777" w:rsidR="00FA1A50" w:rsidRDefault="00FA1A50">
            <w:pPr>
              <w:spacing w:before="100" w:beforeAutospacing="1" w:after="100" w:afterAutospacing="1"/>
              <w:rPr>
                <w:rFonts w:ascii="Times New Roman" w:hAnsi="Times New Roman"/>
                <w:lang w:eastAsia="de-CH"/>
              </w:rPr>
            </w:pPr>
            <w:r>
              <w:rPr>
                <w:b/>
              </w:rPr>
              <w:lastRenderedPageBreak/>
              <w:t>21.7031</w:t>
            </w:r>
          </w:p>
        </w:tc>
        <w:tc>
          <w:tcPr>
            <w:tcW w:w="8143" w:type="dxa"/>
            <w:hideMark/>
          </w:tcPr>
          <w:p w14:paraId="2B1BBBB5" w14:textId="77777777" w:rsidR="00FA1A50" w:rsidRDefault="00FA1A50">
            <w:pPr>
              <w:spacing w:before="100" w:beforeAutospacing="1" w:after="100" w:afterAutospacing="1"/>
            </w:pPr>
            <w:r>
              <w:rPr>
                <w:b/>
              </w:rPr>
              <w:t>Wermuth. Einmischung in die inneren Angelegenheiten der Republik Kosova durch Impfaktionen aus Serbien</w:t>
            </w:r>
          </w:p>
        </w:tc>
      </w:tr>
      <w:tr w:rsidR="00FA1A50" w14:paraId="08E0F4BB" w14:textId="77777777" w:rsidTr="00527DE7">
        <w:trPr>
          <w:cantSplit/>
        </w:trPr>
        <w:tc>
          <w:tcPr>
            <w:tcW w:w="1204" w:type="dxa"/>
            <w:hideMark/>
          </w:tcPr>
          <w:p w14:paraId="3D76EC46" w14:textId="77777777" w:rsidR="00FA1A50" w:rsidRDefault="00FA1A50">
            <w:pPr>
              <w:spacing w:before="100" w:beforeAutospacing="1" w:after="100" w:afterAutospacing="1"/>
            </w:pPr>
            <w:r>
              <w:t> </w:t>
            </w:r>
          </w:p>
        </w:tc>
        <w:tc>
          <w:tcPr>
            <w:tcW w:w="8143" w:type="dxa"/>
            <w:hideMark/>
          </w:tcPr>
          <w:p w14:paraId="1652FDD8" w14:textId="77777777" w:rsidR="00FA1A50" w:rsidRDefault="00FA1A50">
            <w:pPr>
              <w:spacing w:before="100" w:beforeAutospacing="1" w:after="100" w:afterAutospacing="1"/>
            </w:pPr>
            <w:r>
              <w:t> </w:t>
            </w:r>
          </w:p>
        </w:tc>
      </w:tr>
      <w:tr w:rsidR="00FA1A50" w14:paraId="6257317F" w14:textId="77777777" w:rsidTr="00527DE7">
        <w:trPr>
          <w:cantSplit/>
        </w:trPr>
        <w:tc>
          <w:tcPr>
            <w:tcW w:w="1204" w:type="dxa"/>
            <w:hideMark/>
          </w:tcPr>
          <w:p w14:paraId="39195252" w14:textId="77777777" w:rsidR="00FA1A50" w:rsidRDefault="00FA1A50">
            <w:pPr>
              <w:spacing w:before="100" w:beforeAutospacing="1" w:after="100" w:afterAutospacing="1"/>
            </w:pPr>
            <w:r>
              <w:t> </w:t>
            </w:r>
          </w:p>
        </w:tc>
        <w:tc>
          <w:tcPr>
            <w:tcW w:w="8143" w:type="dxa"/>
            <w:hideMark/>
          </w:tcPr>
          <w:p w14:paraId="1B77E9F6" w14:textId="7A466DB7" w:rsidR="00FA1A50" w:rsidRDefault="00FA1A50">
            <w:pPr>
              <w:spacing w:before="100" w:beforeAutospacing="1" w:after="100" w:afterAutospacing="1"/>
            </w:pPr>
            <w:r>
              <w:t xml:space="preserve">Die serbische Regierung versucht aktuell mit Impfaktionen für die serbischen Bevölkerung des Kosova die kosovarische Gesellschaft weiter zu spalten. </w:t>
            </w:r>
            <w:r w:rsidR="00592B11">
              <w:br/>
            </w:r>
            <w:r>
              <w:t xml:space="preserve">- Hat die Schweiz gegen diese Einmischung protestiert? </w:t>
            </w:r>
            <w:r w:rsidR="00592B11">
              <w:br/>
            </w:r>
            <w:r>
              <w:t xml:space="preserve">- Sieht der Bundesrat eine Möglichkeit die kosovarische Regierung in ihren Impfbemühungen zu unterstützen? </w:t>
            </w:r>
          </w:p>
        </w:tc>
      </w:tr>
    </w:tbl>
    <w:p w14:paraId="4612B8A4" w14:textId="77777777" w:rsidR="00FA1A50" w:rsidRPr="00527DE7" w:rsidRDefault="00FA1A50">
      <w:pPr>
        <w:rPr>
          <w:sz w:val="16"/>
          <w:szCs w:val="16"/>
        </w:rPr>
      </w:pPr>
    </w:p>
    <w:p w14:paraId="57424DCF" w14:textId="77777777" w:rsidR="00FA1A50" w:rsidRPr="00527DE7" w:rsidRDefault="00FA1A50">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D484565" w14:textId="77777777" w:rsidTr="00FA1A50">
        <w:trPr>
          <w:cantSplit/>
        </w:trPr>
        <w:tc>
          <w:tcPr>
            <w:tcW w:w="1204" w:type="dxa"/>
            <w:hideMark/>
          </w:tcPr>
          <w:p w14:paraId="25AFDD0F" w14:textId="77777777" w:rsidR="00FA1A50" w:rsidRDefault="00FA1A50">
            <w:pPr>
              <w:spacing w:before="100" w:beforeAutospacing="1" w:after="100" w:afterAutospacing="1"/>
              <w:rPr>
                <w:rFonts w:ascii="Times New Roman" w:hAnsi="Times New Roman"/>
                <w:lang w:eastAsia="de-CH"/>
              </w:rPr>
            </w:pPr>
            <w:r>
              <w:rPr>
                <w:b/>
              </w:rPr>
              <w:t>21.7043</w:t>
            </w:r>
          </w:p>
        </w:tc>
        <w:tc>
          <w:tcPr>
            <w:tcW w:w="8143" w:type="dxa"/>
            <w:hideMark/>
          </w:tcPr>
          <w:p w14:paraId="66C060A3" w14:textId="77777777" w:rsidR="00FA1A50" w:rsidRDefault="00FA1A50">
            <w:pPr>
              <w:spacing w:before="100" w:beforeAutospacing="1" w:after="100" w:afterAutospacing="1"/>
            </w:pPr>
            <w:r>
              <w:rPr>
                <w:b/>
              </w:rPr>
              <w:t>Grin. Rückübernahmeabkommen mit afrikanischen Ländern</w:t>
            </w:r>
          </w:p>
        </w:tc>
      </w:tr>
      <w:tr w:rsidR="00FA1A50" w14:paraId="3760B0DE" w14:textId="77777777" w:rsidTr="00FA1A50">
        <w:trPr>
          <w:cantSplit/>
        </w:trPr>
        <w:tc>
          <w:tcPr>
            <w:tcW w:w="1204" w:type="dxa"/>
            <w:hideMark/>
          </w:tcPr>
          <w:p w14:paraId="589B4161" w14:textId="77777777" w:rsidR="00FA1A50" w:rsidRDefault="00FA1A50">
            <w:pPr>
              <w:spacing w:before="100" w:beforeAutospacing="1" w:after="100" w:afterAutospacing="1"/>
            </w:pPr>
            <w:r>
              <w:t> </w:t>
            </w:r>
          </w:p>
        </w:tc>
        <w:tc>
          <w:tcPr>
            <w:tcW w:w="8143" w:type="dxa"/>
            <w:hideMark/>
          </w:tcPr>
          <w:p w14:paraId="572812A9" w14:textId="77777777" w:rsidR="00FA1A50" w:rsidRDefault="00FA1A50">
            <w:pPr>
              <w:spacing w:before="100" w:beforeAutospacing="1" w:after="100" w:afterAutospacing="1"/>
            </w:pPr>
            <w:r>
              <w:t> </w:t>
            </w:r>
          </w:p>
        </w:tc>
      </w:tr>
      <w:tr w:rsidR="00FA1A50" w14:paraId="38550E8A" w14:textId="77777777" w:rsidTr="00FA1A50">
        <w:trPr>
          <w:cantSplit/>
        </w:trPr>
        <w:tc>
          <w:tcPr>
            <w:tcW w:w="1204" w:type="dxa"/>
            <w:hideMark/>
          </w:tcPr>
          <w:p w14:paraId="136DF577" w14:textId="77777777" w:rsidR="00FA1A50" w:rsidRDefault="00FA1A50">
            <w:pPr>
              <w:spacing w:before="100" w:beforeAutospacing="1" w:after="100" w:afterAutospacing="1"/>
            </w:pPr>
            <w:r>
              <w:t> </w:t>
            </w:r>
          </w:p>
        </w:tc>
        <w:tc>
          <w:tcPr>
            <w:tcW w:w="8143" w:type="dxa"/>
            <w:hideMark/>
          </w:tcPr>
          <w:p w14:paraId="7C6E8E46" w14:textId="1B7EA0DC" w:rsidR="00FA1A50" w:rsidRDefault="00FA1A50">
            <w:pPr>
              <w:spacing w:before="100" w:beforeAutospacing="1" w:after="100" w:afterAutospacing="1"/>
            </w:pPr>
            <w:r>
              <w:t xml:space="preserve">Bundesrat Cassis war vor Kurzem in Afrika. Während dieser Reise besuchte er Algerien, Senegal, Mali und Gambia. </w:t>
            </w:r>
            <w:r w:rsidR="00592B11">
              <w:br/>
            </w:r>
            <w:r>
              <w:t xml:space="preserve">- Wurde in den Gesprächen, die er mit den führenden Persönlichkeiten dieser Länder unterhielt, die Rückkehr von Migrantinnen und Migranten aus diesen Ländern, die sich illegal in der Schweiz aufhalten, besprochen? </w:t>
            </w:r>
            <w:r w:rsidR="00592B11">
              <w:br/>
            </w:r>
            <w:r>
              <w:t xml:space="preserve">- Falls ja, welche Haltungen werden zu dieser Frage, insbesondere in Algerien und in anderen Ländern, vertreten? </w:t>
            </w:r>
          </w:p>
        </w:tc>
      </w:tr>
    </w:tbl>
    <w:p w14:paraId="321B8865" w14:textId="77777777" w:rsidR="00FA1A50" w:rsidRPr="00527DE7" w:rsidRDefault="00FA1A50">
      <w:pPr>
        <w:rPr>
          <w:sz w:val="16"/>
          <w:szCs w:val="16"/>
        </w:rPr>
      </w:pPr>
    </w:p>
    <w:p w14:paraId="654C505F" w14:textId="77777777" w:rsidR="00FA1A50" w:rsidRPr="00527DE7" w:rsidRDefault="00FA1A50">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41D2BB6" w14:textId="77777777" w:rsidTr="00FA1A50">
        <w:trPr>
          <w:cantSplit/>
        </w:trPr>
        <w:tc>
          <w:tcPr>
            <w:tcW w:w="1204" w:type="dxa"/>
            <w:hideMark/>
          </w:tcPr>
          <w:p w14:paraId="3BB449DE" w14:textId="77777777" w:rsidR="00FA1A50" w:rsidRDefault="00FA1A50">
            <w:pPr>
              <w:spacing w:before="100" w:beforeAutospacing="1" w:after="100" w:afterAutospacing="1"/>
              <w:rPr>
                <w:rFonts w:ascii="Times New Roman" w:hAnsi="Times New Roman"/>
                <w:lang w:eastAsia="de-CH"/>
              </w:rPr>
            </w:pPr>
            <w:r>
              <w:rPr>
                <w:b/>
              </w:rPr>
              <w:t>21.7097</w:t>
            </w:r>
          </w:p>
        </w:tc>
        <w:tc>
          <w:tcPr>
            <w:tcW w:w="8143" w:type="dxa"/>
            <w:hideMark/>
          </w:tcPr>
          <w:p w14:paraId="0E829F12" w14:textId="77777777" w:rsidR="00FA1A50" w:rsidRDefault="00FA1A50">
            <w:pPr>
              <w:spacing w:before="100" w:beforeAutospacing="1" w:after="100" w:afterAutospacing="1"/>
            </w:pPr>
            <w:r>
              <w:rPr>
                <w:b/>
              </w:rPr>
              <w:t>Gugger. Richtlinien der DEZA</w:t>
            </w:r>
          </w:p>
        </w:tc>
      </w:tr>
      <w:tr w:rsidR="00FA1A50" w14:paraId="67D16FFA" w14:textId="77777777" w:rsidTr="00FA1A50">
        <w:trPr>
          <w:cantSplit/>
        </w:trPr>
        <w:tc>
          <w:tcPr>
            <w:tcW w:w="1204" w:type="dxa"/>
            <w:hideMark/>
          </w:tcPr>
          <w:p w14:paraId="2E22CB78" w14:textId="77777777" w:rsidR="00FA1A50" w:rsidRDefault="00FA1A50">
            <w:pPr>
              <w:spacing w:before="100" w:beforeAutospacing="1" w:after="100" w:afterAutospacing="1"/>
            </w:pPr>
            <w:r>
              <w:t> </w:t>
            </w:r>
          </w:p>
        </w:tc>
        <w:tc>
          <w:tcPr>
            <w:tcW w:w="8143" w:type="dxa"/>
            <w:hideMark/>
          </w:tcPr>
          <w:p w14:paraId="07E49915" w14:textId="77777777" w:rsidR="00FA1A50" w:rsidRDefault="00FA1A50">
            <w:pPr>
              <w:spacing w:before="100" w:beforeAutospacing="1" w:after="100" w:afterAutospacing="1"/>
            </w:pPr>
            <w:r>
              <w:t> </w:t>
            </w:r>
          </w:p>
        </w:tc>
      </w:tr>
      <w:tr w:rsidR="00FA1A50" w14:paraId="51FE4F32" w14:textId="77777777" w:rsidTr="00FA1A50">
        <w:trPr>
          <w:cantSplit/>
        </w:trPr>
        <w:tc>
          <w:tcPr>
            <w:tcW w:w="1204" w:type="dxa"/>
            <w:hideMark/>
          </w:tcPr>
          <w:p w14:paraId="68C1B03F" w14:textId="77777777" w:rsidR="00FA1A50" w:rsidRDefault="00FA1A50">
            <w:pPr>
              <w:spacing w:before="100" w:beforeAutospacing="1" w:after="100" w:afterAutospacing="1"/>
            </w:pPr>
            <w:r>
              <w:t> </w:t>
            </w:r>
          </w:p>
        </w:tc>
        <w:tc>
          <w:tcPr>
            <w:tcW w:w="8143" w:type="dxa"/>
            <w:hideMark/>
          </w:tcPr>
          <w:p w14:paraId="69934656" w14:textId="046B1860" w:rsidR="00FA1A50" w:rsidRDefault="00FA1A50">
            <w:pPr>
              <w:spacing w:before="100" w:beforeAutospacing="1" w:after="100" w:afterAutospacing="1"/>
            </w:pPr>
            <w:r>
              <w:t xml:space="preserve">"Die kürzlich verabschiedeten Richtlinien der DEZA zur Zusammenarbeit mit den NGOs definiert die "Aufklärungs- und Sensibilisierungsarbeit in der Schweiz" als einen der Mehrwerte der Schweizer NGOs in der Zusammenarbeit mit der DEZA. </w:t>
            </w:r>
            <w:r w:rsidR="00592B11">
              <w:br/>
            </w:r>
            <w:r>
              <w:t xml:space="preserve">Wieso streicht dann die DEZA im Dezember ohne Vorankündigung diese wichtige Arbeit von einem Tag auf den anderen aus den Programmbeiträgen der NGOs?" </w:t>
            </w:r>
          </w:p>
        </w:tc>
      </w:tr>
    </w:tbl>
    <w:p w14:paraId="243117F8" w14:textId="77777777" w:rsidR="00FA1A50" w:rsidRPr="00527DE7" w:rsidRDefault="00FA1A50">
      <w:pPr>
        <w:rPr>
          <w:sz w:val="16"/>
          <w:szCs w:val="16"/>
        </w:rPr>
      </w:pPr>
    </w:p>
    <w:p w14:paraId="0A7140AA" w14:textId="77777777" w:rsidR="00FA1A50" w:rsidRPr="00527DE7" w:rsidRDefault="00FA1A50">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B1D3C59" w14:textId="77777777" w:rsidTr="00FA1A50">
        <w:trPr>
          <w:cantSplit/>
        </w:trPr>
        <w:tc>
          <w:tcPr>
            <w:tcW w:w="1204" w:type="dxa"/>
            <w:hideMark/>
          </w:tcPr>
          <w:p w14:paraId="35CA7CBF" w14:textId="77777777" w:rsidR="00FA1A50" w:rsidRDefault="00FA1A50">
            <w:pPr>
              <w:spacing w:before="100" w:beforeAutospacing="1" w:after="100" w:afterAutospacing="1"/>
              <w:rPr>
                <w:rFonts w:ascii="Times New Roman" w:hAnsi="Times New Roman"/>
                <w:lang w:eastAsia="de-CH"/>
              </w:rPr>
            </w:pPr>
            <w:r>
              <w:rPr>
                <w:b/>
              </w:rPr>
              <w:t>21.7187</w:t>
            </w:r>
          </w:p>
        </w:tc>
        <w:tc>
          <w:tcPr>
            <w:tcW w:w="8143" w:type="dxa"/>
            <w:hideMark/>
          </w:tcPr>
          <w:p w14:paraId="34206DB3" w14:textId="77777777" w:rsidR="00FA1A50" w:rsidRDefault="00FA1A50">
            <w:pPr>
              <w:spacing w:before="100" w:beforeAutospacing="1" w:after="100" w:afterAutospacing="1"/>
            </w:pPr>
            <w:r>
              <w:rPr>
                <w:b/>
              </w:rPr>
              <w:t>Friedl Claudia. Bildung und Sensibilisierung zum Thema Nachhaltigkeit und globale Vernetzung</w:t>
            </w:r>
          </w:p>
        </w:tc>
      </w:tr>
      <w:tr w:rsidR="00FA1A50" w14:paraId="57733F2F" w14:textId="77777777" w:rsidTr="00FA1A50">
        <w:trPr>
          <w:cantSplit/>
        </w:trPr>
        <w:tc>
          <w:tcPr>
            <w:tcW w:w="1204" w:type="dxa"/>
            <w:hideMark/>
          </w:tcPr>
          <w:p w14:paraId="0BA117C0" w14:textId="77777777" w:rsidR="00FA1A50" w:rsidRDefault="00FA1A50">
            <w:pPr>
              <w:spacing w:before="100" w:beforeAutospacing="1" w:after="100" w:afterAutospacing="1"/>
            </w:pPr>
            <w:r>
              <w:t> </w:t>
            </w:r>
          </w:p>
        </w:tc>
        <w:tc>
          <w:tcPr>
            <w:tcW w:w="8143" w:type="dxa"/>
            <w:hideMark/>
          </w:tcPr>
          <w:p w14:paraId="3E18C611" w14:textId="77777777" w:rsidR="00FA1A50" w:rsidRDefault="00FA1A50">
            <w:pPr>
              <w:spacing w:before="100" w:beforeAutospacing="1" w:after="100" w:afterAutospacing="1"/>
            </w:pPr>
            <w:r>
              <w:t> </w:t>
            </w:r>
          </w:p>
        </w:tc>
      </w:tr>
      <w:tr w:rsidR="00FA1A50" w14:paraId="7F7DE761" w14:textId="77777777" w:rsidTr="00FA1A50">
        <w:trPr>
          <w:cantSplit/>
        </w:trPr>
        <w:tc>
          <w:tcPr>
            <w:tcW w:w="1204" w:type="dxa"/>
            <w:hideMark/>
          </w:tcPr>
          <w:p w14:paraId="7B4BD313" w14:textId="77777777" w:rsidR="00FA1A50" w:rsidRDefault="00FA1A50">
            <w:pPr>
              <w:spacing w:before="100" w:beforeAutospacing="1" w:after="100" w:afterAutospacing="1"/>
            </w:pPr>
            <w:r>
              <w:t> </w:t>
            </w:r>
          </w:p>
        </w:tc>
        <w:tc>
          <w:tcPr>
            <w:tcW w:w="8143" w:type="dxa"/>
            <w:hideMark/>
          </w:tcPr>
          <w:p w14:paraId="26ED7A69" w14:textId="1C7DCDA4" w:rsidR="00FA1A50" w:rsidRDefault="00FA1A50" w:rsidP="00592B11">
            <w:pPr>
              <w:spacing w:before="100" w:beforeAutospacing="1" w:after="100" w:afterAutospacing="1"/>
            </w:pPr>
            <w:r>
              <w:t xml:space="preserve">Die Bildung und Sensibilisierung zu Themen der Nachhaltigkeit und der globalen Vernetzung sind eine wichtige Voraussetzung zur Erreichung der Agenda 2030, welche auch die Schweiz unterzeichnet hat. In der Entwicklungszusammenarbeit tätige Schweizer NGOs sind bestens positioniert, um diese wichtige Arbeit wahrzunehmen. </w:t>
            </w:r>
            <w:r w:rsidR="00592B11">
              <w:br/>
            </w:r>
            <w:r>
              <w:t>Wie gedenkt der Bund in Zukunft die NGOs bei dieser wichtigen Aufgabe zu unterstützen?</w:t>
            </w:r>
          </w:p>
        </w:tc>
      </w:tr>
    </w:tbl>
    <w:p w14:paraId="1C228141" w14:textId="77777777" w:rsidR="00FA1A50" w:rsidRPr="00527DE7" w:rsidRDefault="00FA1A50">
      <w:pPr>
        <w:rPr>
          <w:sz w:val="16"/>
          <w:szCs w:val="16"/>
        </w:rPr>
      </w:pPr>
    </w:p>
    <w:p w14:paraId="72C56EC1" w14:textId="77777777" w:rsidR="00FA1A50" w:rsidRPr="00527DE7" w:rsidRDefault="00FA1A50">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7FD1232" w14:textId="77777777" w:rsidTr="00FA1A50">
        <w:trPr>
          <w:cantSplit/>
        </w:trPr>
        <w:tc>
          <w:tcPr>
            <w:tcW w:w="1204" w:type="dxa"/>
            <w:hideMark/>
          </w:tcPr>
          <w:p w14:paraId="1B36E1A5" w14:textId="77777777" w:rsidR="00FA1A50" w:rsidRDefault="00FA1A50">
            <w:pPr>
              <w:spacing w:before="100" w:beforeAutospacing="1" w:after="100" w:afterAutospacing="1"/>
              <w:rPr>
                <w:rFonts w:ascii="Times New Roman" w:hAnsi="Times New Roman"/>
                <w:lang w:eastAsia="de-CH"/>
              </w:rPr>
            </w:pPr>
            <w:r>
              <w:rPr>
                <w:b/>
              </w:rPr>
              <w:t>21.7157</w:t>
            </w:r>
          </w:p>
        </w:tc>
        <w:tc>
          <w:tcPr>
            <w:tcW w:w="8143" w:type="dxa"/>
            <w:hideMark/>
          </w:tcPr>
          <w:p w14:paraId="237B306A" w14:textId="77777777" w:rsidR="00FA1A50" w:rsidRDefault="00FA1A50">
            <w:pPr>
              <w:spacing w:before="100" w:beforeAutospacing="1" w:after="100" w:afterAutospacing="1"/>
            </w:pPr>
            <w:r>
              <w:rPr>
                <w:b/>
              </w:rPr>
              <w:t>Badertscher. Belarus: Einsetzung Expertengruppe</w:t>
            </w:r>
          </w:p>
        </w:tc>
      </w:tr>
      <w:tr w:rsidR="00FA1A50" w14:paraId="43164A93" w14:textId="77777777" w:rsidTr="00FA1A50">
        <w:trPr>
          <w:cantSplit/>
        </w:trPr>
        <w:tc>
          <w:tcPr>
            <w:tcW w:w="1204" w:type="dxa"/>
            <w:hideMark/>
          </w:tcPr>
          <w:p w14:paraId="52AFF123" w14:textId="77777777" w:rsidR="00FA1A50" w:rsidRDefault="00FA1A50">
            <w:pPr>
              <w:spacing w:before="100" w:beforeAutospacing="1" w:after="100" w:afterAutospacing="1"/>
            </w:pPr>
            <w:r>
              <w:t> </w:t>
            </w:r>
          </w:p>
        </w:tc>
        <w:tc>
          <w:tcPr>
            <w:tcW w:w="8143" w:type="dxa"/>
            <w:hideMark/>
          </w:tcPr>
          <w:p w14:paraId="42C2B7E9" w14:textId="77777777" w:rsidR="00FA1A50" w:rsidRDefault="00FA1A50">
            <w:pPr>
              <w:spacing w:before="100" w:beforeAutospacing="1" w:after="100" w:afterAutospacing="1"/>
            </w:pPr>
            <w:r>
              <w:t> </w:t>
            </w:r>
          </w:p>
        </w:tc>
      </w:tr>
      <w:tr w:rsidR="00FA1A50" w14:paraId="1287B709" w14:textId="77777777" w:rsidTr="00FA1A50">
        <w:trPr>
          <w:cantSplit/>
        </w:trPr>
        <w:tc>
          <w:tcPr>
            <w:tcW w:w="1204" w:type="dxa"/>
            <w:hideMark/>
          </w:tcPr>
          <w:p w14:paraId="4937B694" w14:textId="77777777" w:rsidR="00FA1A50" w:rsidRDefault="00FA1A50">
            <w:pPr>
              <w:spacing w:before="100" w:beforeAutospacing="1" w:after="100" w:afterAutospacing="1"/>
            </w:pPr>
            <w:r>
              <w:t> </w:t>
            </w:r>
          </w:p>
        </w:tc>
        <w:tc>
          <w:tcPr>
            <w:tcW w:w="8143" w:type="dxa"/>
            <w:hideMark/>
          </w:tcPr>
          <w:p w14:paraId="7964290C" w14:textId="77777777" w:rsidR="00FA1A50" w:rsidRDefault="00FA1A50">
            <w:pPr>
              <w:spacing w:before="100" w:beforeAutospacing="1" w:after="100" w:afterAutospacing="1"/>
            </w:pPr>
            <w:r>
              <w:t xml:space="preserve">Ist die Schweiz bereit, die Einsetzung einer Expertengruppe durch den Menschenrechtsrat zu unterstützen, welche die bestehenden Mechanismen (Mandat des UN-Sonderbeauftragten, UPR, Resolution) ergänzen würde und die befugt wäre, Berichte über Menschenrechtsverletzungen in Belarus zu analysieren und, wenn möglich, die Täter zu identifizieren, sie zur Rechenschaft zu ziehen und Empfehlungen für den Zugang zur Justiz zu geben? </w:t>
            </w:r>
          </w:p>
        </w:tc>
      </w:tr>
    </w:tbl>
    <w:p w14:paraId="7B85898A" w14:textId="77777777" w:rsidR="00FA1A50" w:rsidRPr="00527DE7" w:rsidRDefault="00FA1A50">
      <w:pPr>
        <w:rPr>
          <w:sz w:val="16"/>
          <w:szCs w:val="16"/>
        </w:rPr>
      </w:pPr>
    </w:p>
    <w:p w14:paraId="4CFA78F4" w14:textId="77777777" w:rsidR="00FA1A50" w:rsidRPr="00527DE7" w:rsidRDefault="00FA1A50">
      <w:pPr>
        <w:rPr>
          <w:sz w:val="16"/>
          <w:szCs w:val="16"/>
        </w:rPr>
      </w:pP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CF6FF44" w14:textId="77777777" w:rsidTr="00527DE7">
        <w:trPr>
          <w:cantSplit/>
        </w:trPr>
        <w:tc>
          <w:tcPr>
            <w:tcW w:w="1204" w:type="dxa"/>
            <w:hideMark/>
          </w:tcPr>
          <w:p w14:paraId="3FFF125D" w14:textId="77777777" w:rsidR="00FA1A50" w:rsidRDefault="00FA1A50">
            <w:pPr>
              <w:spacing w:before="100" w:beforeAutospacing="1" w:after="100" w:afterAutospacing="1"/>
              <w:rPr>
                <w:rFonts w:ascii="Times New Roman" w:hAnsi="Times New Roman"/>
                <w:lang w:eastAsia="de-CH"/>
              </w:rPr>
            </w:pPr>
            <w:r>
              <w:rPr>
                <w:b/>
              </w:rPr>
              <w:t>21.7204</w:t>
            </w:r>
          </w:p>
        </w:tc>
        <w:tc>
          <w:tcPr>
            <w:tcW w:w="8143" w:type="dxa"/>
            <w:hideMark/>
          </w:tcPr>
          <w:p w14:paraId="37705EF0" w14:textId="77777777" w:rsidR="00FA1A50" w:rsidRDefault="00FA1A50">
            <w:pPr>
              <w:spacing w:before="100" w:beforeAutospacing="1" w:after="100" w:afterAutospacing="1"/>
            </w:pPr>
            <w:r>
              <w:rPr>
                <w:b/>
              </w:rPr>
              <w:t>Walder. Jegliche mit der burmesischen Armee verbundene Handelsaktivität unterbinden</w:t>
            </w:r>
          </w:p>
        </w:tc>
      </w:tr>
      <w:tr w:rsidR="00FA1A50" w14:paraId="418CFD0B" w14:textId="77777777" w:rsidTr="00527DE7">
        <w:trPr>
          <w:cantSplit/>
        </w:trPr>
        <w:tc>
          <w:tcPr>
            <w:tcW w:w="1204" w:type="dxa"/>
            <w:hideMark/>
          </w:tcPr>
          <w:p w14:paraId="5AABCAFD" w14:textId="77777777" w:rsidR="00FA1A50" w:rsidRDefault="00FA1A50">
            <w:pPr>
              <w:spacing w:before="100" w:beforeAutospacing="1" w:after="100" w:afterAutospacing="1"/>
            </w:pPr>
            <w:r>
              <w:t> </w:t>
            </w:r>
          </w:p>
        </w:tc>
        <w:tc>
          <w:tcPr>
            <w:tcW w:w="8143" w:type="dxa"/>
            <w:hideMark/>
          </w:tcPr>
          <w:p w14:paraId="0B972C59" w14:textId="77777777" w:rsidR="00FA1A50" w:rsidRDefault="00FA1A50">
            <w:pPr>
              <w:spacing w:before="100" w:beforeAutospacing="1" w:after="100" w:afterAutospacing="1"/>
            </w:pPr>
            <w:r>
              <w:t> </w:t>
            </w:r>
          </w:p>
        </w:tc>
      </w:tr>
      <w:tr w:rsidR="00FA1A50" w14:paraId="463468EB" w14:textId="77777777" w:rsidTr="00527DE7">
        <w:trPr>
          <w:cantSplit/>
        </w:trPr>
        <w:tc>
          <w:tcPr>
            <w:tcW w:w="1204" w:type="dxa"/>
            <w:hideMark/>
          </w:tcPr>
          <w:p w14:paraId="58D45700" w14:textId="77777777" w:rsidR="00FA1A50" w:rsidRDefault="00FA1A50">
            <w:pPr>
              <w:spacing w:before="100" w:beforeAutospacing="1" w:after="100" w:afterAutospacing="1"/>
            </w:pPr>
            <w:r>
              <w:t> </w:t>
            </w:r>
          </w:p>
        </w:tc>
        <w:tc>
          <w:tcPr>
            <w:tcW w:w="8143" w:type="dxa"/>
            <w:hideMark/>
          </w:tcPr>
          <w:p w14:paraId="651A8A31" w14:textId="26B64056" w:rsidR="00FA1A50" w:rsidRDefault="00FA1A50">
            <w:pPr>
              <w:spacing w:before="100" w:beforeAutospacing="1" w:after="100" w:afterAutospacing="1"/>
            </w:pPr>
            <w:r>
              <w:t xml:space="preserve">Die dem UN-Menschenrechtsrat vorgeschlagene Resolution verlangt von den Ursprungsstaaten der in Myanmar (Burma) tätigen Unternehmen, diesen zu raten, die gebotene Sorgfaltspflicht einzuhalten, damit sie nicht zu Menschenrechtsverletzungen beitragen. </w:t>
            </w:r>
            <w:r w:rsidR="00592B11">
              <w:br/>
            </w:r>
            <w:r>
              <w:t xml:space="preserve">- Wie vergewissert sich der Bundesrat, dass er seine eigenen Verpflichtungen hinsichtlich der UN-Leitprinzipien einhält? </w:t>
            </w:r>
            <w:r w:rsidR="00592B11">
              <w:br/>
            </w:r>
            <w:r>
              <w:t xml:space="preserve">- Wie vergewissert er sich dabei insbesondere, dass die Aktivitäten von Schweizer Unternehmen nicht mit den von der burmesischen Armee beherrschten Konzernen wie der Myanmar Economic Holdings Limited (MEHL) und der Myanmar Economic Corporation (MEC) verknüpft sind? </w:t>
            </w:r>
          </w:p>
        </w:tc>
      </w:tr>
      <w:tr w:rsidR="00FA1A50" w14:paraId="18240D44" w14:textId="77777777" w:rsidTr="00527DE7">
        <w:trPr>
          <w:cantSplit/>
        </w:trPr>
        <w:tc>
          <w:tcPr>
            <w:tcW w:w="1204" w:type="dxa"/>
            <w:hideMark/>
          </w:tcPr>
          <w:p w14:paraId="5F5FF763" w14:textId="77777777" w:rsidR="00FA1A50" w:rsidRDefault="00FA1A50">
            <w:pPr>
              <w:spacing w:before="100" w:beforeAutospacing="1" w:after="100" w:afterAutospacing="1"/>
              <w:rPr>
                <w:rFonts w:ascii="Times New Roman" w:hAnsi="Times New Roman"/>
                <w:lang w:eastAsia="de-CH"/>
              </w:rPr>
            </w:pPr>
            <w:r>
              <w:rPr>
                <w:b/>
              </w:rPr>
              <w:lastRenderedPageBreak/>
              <w:t>21.7223</w:t>
            </w:r>
          </w:p>
        </w:tc>
        <w:tc>
          <w:tcPr>
            <w:tcW w:w="8143" w:type="dxa"/>
            <w:hideMark/>
          </w:tcPr>
          <w:p w14:paraId="7FA28061" w14:textId="77777777" w:rsidR="00FA1A50" w:rsidRDefault="00FA1A50">
            <w:pPr>
              <w:spacing w:before="100" w:beforeAutospacing="1" w:after="100" w:afterAutospacing="1"/>
            </w:pPr>
            <w:r>
              <w:rPr>
                <w:b/>
              </w:rPr>
              <w:t>Cottier. Rechtsstaatlichkeit und Achtung der Europäischen Menschenrechtskonvention in Russland</w:t>
            </w:r>
          </w:p>
        </w:tc>
      </w:tr>
      <w:tr w:rsidR="00FA1A50" w14:paraId="0F2580EF" w14:textId="77777777" w:rsidTr="00527DE7">
        <w:trPr>
          <w:cantSplit/>
        </w:trPr>
        <w:tc>
          <w:tcPr>
            <w:tcW w:w="1204" w:type="dxa"/>
            <w:hideMark/>
          </w:tcPr>
          <w:p w14:paraId="3A1D9F47" w14:textId="77777777" w:rsidR="00FA1A50" w:rsidRDefault="00FA1A50">
            <w:pPr>
              <w:spacing w:before="100" w:beforeAutospacing="1" w:after="100" w:afterAutospacing="1"/>
            </w:pPr>
            <w:r>
              <w:t> </w:t>
            </w:r>
          </w:p>
        </w:tc>
        <w:tc>
          <w:tcPr>
            <w:tcW w:w="8143" w:type="dxa"/>
            <w:hideMark/>
          </w:tcPr>
          <w:p w14:paraId="1D743BC4" w14:textId="77777777" w:rsidR="00FA1A50" w:rsidRDefault="00FA1A50">
            <w:pPr>
              <w:spacing w:before="100" w:beforeAutospacing="1" w:after="100" w:afterAutospacing="1"/>
            </w:pPr>
            <w:r>
              <w:t> </w:t>
            </w:r>
          </w:p>
        </w:tc>
      </w:tr>
      <w:tr w:rsidR="00FA1A50" w14:paraId="58A791F8" w14:textId="77777777" w:rsidTr="00527DE7">
        <w:trPr>
          <w:cantSplit/>
        </w:trPr>
        <w:tc>
          <w:tcPr>
            <w:tcW w:w="1204" w:type="dxa"/>
            <w:hideMark/>
          </w:tcPr>
          <w:p w14:paraId="2CD0032D" w14:textId="77777777" w:rsidR="00FA1A50" w:rsidRDefault="00FA1A50">
            <w:pPr>
              <w:spacing w:before="100" w:beforeAutospacing="1" w:after="100" w:afterAutospacing="1"/>
            </w:pPr>
            <w:r>
              <w:t> </w:t>
            </w:r>
          </w:p>
        </w:tc>
        <w:tc>
          <w:tcPr>
            <w:tcW w:w="8143" w:type="dxa"/>
            <w:hideMark/>
          </w:tcPr>
          <w:p w14:paraId="4316B196" w14:textId="730A2B4F" w:rsidR="00FA1A50" w:rsidRDefault="00FA1A50">
            <w:pPr>
              <w:spacing w:before="100" w:beforeAutospacing="1" w:after="100" w:afterAutospacing="1"/>
            </w:pPr>
            <w:r>
              <w:t xml:space="preserve">Alexej Nawalny ist auf der Grundlage von Urteilen inhaftiert worden, die der Europäische Gerichtshof für Menschenrechte (EGMR) in Strassburg zurückgewiesen hat, wobei er die politische Dimension des Verfahrens kritisiert hat. Der EGMR hat am 16. Februar 2021 die sofortige Freilassung Nawalnys gefordert, dies angesichts der Art und des Ausmasses der Gefahr für Nawalnys Leben. Die Urteile des EGMR sind für die Mitgliedstaaten des Europarats bindend. </w:t>
            </w:r>
            <w:r w:rsidR="00592B11">
              <w:br/>
            </w:r>
            <w:r>
              <w:t xml:space="preserve">- Wie beurteilt der Bundesrat die Lageentwicklung mit Blick auf die Rechtsstaatlichkeit? </w:t>
            </w:r>
            <w:r w:rsidR="00592B11">
              <w:br/>
            </w:r>
            <w:r>
              <w:t xml:space="preserve">- Wird er aktiv, um seiner Besorgnis Ausdruck zu verleihen? </w:t>
            </w:r>
          </w:p>
        </w:tc>
      </w:tr>
    </w:tbl>
    <w:p w14:paraId="2F97C610" w14:textId="77777777" w:rsidR="00FA1A50" w:rsidRDefault="00FA1A50"/>
    <w:p w14:paraId="6C962E06" w14:textId="77777777" w:rsidR="00FA1A50" w:rsidRDefault="00FA1A50"/>
    <w:p w14:paraId="587090B1" w14:textId="77777777" w:rsidR="00FA1A50" w:rsidRDefault="00FA1A50"/>
    <w:p w14:paraId="716BC185" w14:textId="77777777" w:rsidR="00FA1A50" w:rsidRDefault="00FA1A50">
      <w:pPr>
        <w:rPr>
          <w:b/>
        </w:rPr>
      </w:pPr>
      <w:r w:rsidRPr="00FA1A50">
        <w:rPr>
          <w:b/>
        </w:rPr>
        <w:t>Departement des Innern</w:t>
      </w:r>
    </w:p>
    <w:p w14:paraId="4DEC08BF"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1ED99A0" w14:textId="77777777" w:rsidTr="00FA1A50">
        <w:trPr>
          <w:cantSplit/>
        </w:trPr>
        <w:tc>
          <w:tcPr>
            <w:tcW w:w="1204" w:type="dxa"/>
            <w:hideMark/>
          </w:tcPr>
          <w:p w14:paraId="731863EC" w14:textId="77777777" w:rsidR="00FA1A50" w:rsidRDefault="00FA1A50">
            <w:pPr>
              <w:spacing w:before="100" w:beforeAutospacing="1" w:after="100" w:afterAutospacing="1"/>
              <w:rPr>
                <w:rFonts w:ascii="Times New Roman" w:hAnsi="Times New Roman"/>
                <w:lang w:eastAsia="de-CH"/>
              </w:rPr>
            </w:pPr>
            <w:r>
              <w:rPr>
                <w:b/>
              </w:rPr>
              <w:t>21.7002</w:t>
            </w:r>
          </w:p>
        </w:tc>
        <w:tc>
          <w:tcPr>
            <w:tcW w:w="8143" w:type="dxa"/>
            <w:hideMark/>
          </w:tcPr>
          <w:p w14:paraId="09BE3B17" w14:textId="77777777" w:rsidR="00FA1A50" w:rsidRDefault="00FA1A50">
            <w:pPr>
              <w:spacing w:before="100" w:beforeAutospacing="1" w:after="100" w:afterAutospacing="1"/>
            </w:pPr>
            <w:r>
              <w:rPr>
                <w:b/>
              </w:rPr>
              <w:t>Sauter. Verwirrung bei der Einreise via Luftweg</w:t>
            </w:r>
          </w:p>
        </w:tc>
      </w:tr>
      <w:tr w:rsidR="00FA1A50" w14:paraId="56BA98D0" w14:textId="77777777" w:rsidTr="00FA1A50">
        <w:trPr>
          <w:cantSplit/>
        </w:trPr>
        <w:tc>
          <w:tcPr>
            <w:tcW w:w="1204" w:type="dxa"/>
            <w:hideMark/>
          </w:tcPr>
          <w:p w14:paraId="732B78C5" w14:textId="77777777" w:rsidR="00FA1A50" w:rsidRDefault="00FA1A50">
            <w:pPr>
              <w:spacing w:before="100" w:beforeAutospacing="1" w:after="100" w:afterAutospacing="1"/>
            </w:pPr>
            <w:r>
              <w:t> </w:t>
            </w:r>
          </w:p>
        </w:tc>
        <w:tc>
          <w:tcPr>
            <w:tcW w:w="8143" w:type="dxa"/>
            <w:hideMark/>
          </w:tcPr>
          <w:p w14:paraId="65C5221D" w14:textId="77777777" w:rsidR="00FA1A50" w:rsidRDefault="00FA1A50">
            <w:pPr>
              <w:spacing w:before="100" w:beforeAutospacing="1" w:after="100" w:afterAutospacing="1"/>
            </w:pPr>
            <w:r>
              <w:t> </w:t>
            </w:r>
          </w:p>
        </w:tc>
      </w:tr>
      <w:tr w:rsidR="00FA1A50" w14:paraId="1C18FB23" w14:textId="77777777" w:rsidTr="00FA1A50">
        <w:trPr>
          <w:cantSplit/>
        </w:trPr>
        <w:tc>
          <w:tcPr>
            <w:tcW w:w="1204" w:type="dxa"/>
            <w:hideMark/>
          </w:tcPr>
          <w:p w14:paraId="4F853B14" w14:textId="77777777" w:rsidR="00FA1A50" w:rsidRDefault="00FA1A50">
            <w:pPr>
              <w:spacing w:before="100" w:beforeAutospacing="1" w:after="100" w:afterAutospacing="1"/>
            </w:pPr>
            <w:r>
              <w:t> </w:t>
            </w:r>
          </w:p>
        </w:tc>
        <w:tc>
          <w:tcPr>
            <w:tcW w:w="8143" w:type="dxa"/>
            <w:hideMark/>
          </w:tcPr>
          <w:p w14:paraId="45384E19" w14:textId="1054E0EC" w:rsidR="00FA1A50" w:rsidRDefault="00FA1A50">
            <w:pPr>
              <w:spacing w:before="100" w:beforeAutospacing="1" w:after="100" w:afterAutospacing="1"/>
            </w:pPr>
            <w:r>
              <w:t xml:space="preserve">Wer derzeit aus einem Nicht-Risikogebiet per Flugzeug in die Schweiz einreist, muss ein negatives PCR-Testergebnis vorlegen, bei der Einreise auf dem Landweg aber nicht. Modifikationen an der Testpflicht seit dem 22. Februar haben zusätzliche Verwirrung gestiftet. </w:t>
            </w:r>
            <w:r w:rsidR="00592B11">
              <w:br/>
            </w:r>
            <w:r>
              <w:t xml:space="preserve">- Warum besteht bei der Einreise via Luftweg aus einem Nicht-Risikogebiet eine Testpflicht, via Landweg nicht? </w:t>
            </w:r>
            <w:r w:rsidR="00592B11">
              <w:br/>
            </w:r>
            <w:r>
              <w:t xml:space="preserve">- Warum werden bei der Einreise aus Risikogebieten keine Antigen-Schnelltests zugelassen? </w:t>
            </w:r>
          </w:p>
        </w:tc>
      </w:tr>
    </w:tbl>
    <w:p w14:paraId="05673054" w14:textId="77777777" w:rsidR="00FA1A50" w:rsidRDefault="00FA1A50"/>
    <w:p w14:paraId="62B5CC59"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96B0F64" w14:textId="77777777" w:rsidTr="00FA1A50">
        <w:trPr>
          <w:cantSplit/>
        </w:trPr>
        <w:tc>
          <w:tcPr>
            <w:tcW w:w="1204" w:type="dxa"/>
            <w:hideMark/>
          </w:tcPr>
          <w:p w14:paraId="736D5742" w14:textId="77777777" w:rsidR="00FA1A50" w:rsidRDefault="00FA1A50">
            <w:pPr>
              <w:spacing w:before="100" w:beforeAutospacing="1" w:after="100" w:afterAutospacing="1"/>
              <w:rPr>
                <w:rFonts w:ascii="Times New Roman" w:hAnsi="Times New Roman"/>
                <w:lang w:eastAsia="de-CH"/>
              </w:rPr>
            </w:pPr>
            <w:r>
              <w:rPr>
                <w:b/>
              </w:rPr>
              <w:t>21.7004</w:t>
            </w:r>
          </w:p>
        </w:tc>
        <w:tc>
          <w:tcPr>
            <w:tcW w:w="8143" w:type="dxa"/>
            <w:hideMark/>
          </w:tcPr>
          <w:p w14:paraId="44B97284" w14:textId="77777777" w:rsidR="00FA1A50" w:rsidRDefault="00FA1A50">
            <w:pPr>
              <w:spacing w:before="100" w:beforeAutospacing="1" w:after="100" w:afterAutospacing="1"/>
            </w:pPr>
            <w:r>
              <w:rPr>
                <w:b/>
              </w:rPr>
              <w:t>Nantermod. Curevac und Novavax: eine Ausnahme von der Zulassungspflicht?</w:t>
            </w:r>
          </w:p>
        </w:tc>
      </w:tr>
      <w:tr w:rsidR="00FA1A50" w14:paraId="511B184C" w14:textId="77777777" w:rsidTr="00FA1A50">
        <w:trPr>
          <w:cantSplit/>
        </w:trPr>
        <w:tc>
          <w:tcPr>
            <w:tcW w:w="1204" w:type="dxa"/>
            <w:hideMark/>
          </w:tcPr>
          <w:p w14:paraId="3B3A3636" w14:textId="77777777" w:rsidR="00FA1A50" w:rsidRDefault="00FA1A50">
            <w:pPr>
              <w:spacing w:before="100" w:beforeAutospacing="1" w:after="100" w:afterAutospacing="1"/>
            </w:pPr>
            <w:r>
              <w:t> </w:t>
            </w:r>
          </w:p>
        </w:tc>
        <w:tc>
          <w:tcPr>
            <w:tcW w:w="8143" w:type="dxa"/>
            <w:hideMark/>
          </w:tcPr>
          <w:p w14:paraId="433E8903" w14:textId="77777777" w:rsidR="00FA1A50" w:rsidRDefault="00FA1A50">
            <w:pPr>
              <w:spacing w:before="100" w:beforeAutospacing="1" w:after="100" w:afterAutospacing="1"/>
            </w:pPr>
            <w:r>
              <w:t> </w:t>
            </w:r>
          </w:p>
        </w:tc>
      </w:tr>
      <w:tr w:rsidR="00FA1A50" w14:paraId="1937267D" w14:textId="77777777" w:rsidTr="00FA1A50">
        <w:trPr>
          <w:cantSplit/>
        </w:trPr>
        <w:tc>
          <w:tcPr>
            <w:tcW w:w="1204" w:type="dxa"/>
            <w:hideMark/>
          </w:tcPr>
          <w:p w14:paraId="177FFE25" w14:textId="77777777" w:rsidR="00FA1A50" w:rsidRDefault="00FA1A50">
            <w:pPr>
              <w:spacing w:before="100" w:beforeAutospacing="1" w:after="100" w:afterAutospacing="1"/>
            </w:pPr>
            <w:r>
              <w:t> </w:t>
            </w:r>
          </w:p>
        </w:tc>
        <w:tc>
          <w:tcPr>
            <w:tcW w:w="8143" w:type="dxa"/>
            <w:hideMark/>
          </w:tcPr>
          <w:p w14:paraId="24457F73" w14:textId="0E16E57A" w:rsidR="00FA1A50" w:rsidRDefault="00FA1A50">
            <w:pPr>
              <w:spacing w:before="100" w:beforeAutospacing="1" w:after="100" w:afterAutospacing="1"/>
            </w:pPr>
            <w:r>
              <w:t xml:space="preserve">Der Tagesanzeiger hat am 26. Februar 2021 berichtet, dass bei Swissmedic keine Zulassungsgesuche für die Impfstoffe von Curevac und Novavax gestellt wurden, obwohl das BAG diese Impfstoffe bereits bestellt hat. Nach Artikel 3 Absatz 2 Buchstabe c des Covid-19-Gesetzes kann der Bund Ausnahmen von der Zulassungspflicht für Arzneimittel vorsehen. </w:t>
            </w:r>
            <w:r w:rsidR="00592B11">
              <w:br/>
            </w:r>
            <w:r>
              <w:t xml:space="preserve">Ist der Bundesrat bereit, diese beiden Impfstoffe direkt zuzulassen, sobald sie von der europäischen Behörde zugelassen worden sind? </w:t>
            </w:r>
          </w:p>
        </w:tc>
      </w:tr>
    </w:tbl>
    <w:p w14:paraId="73CC365D" w14:textId="77777777" w:rsidR="00FA1A50" w:rsidRDefault="00FA1A50"/>
    <w:p w14:paraId="7C4E8D62"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A1171C1" w14:textId="77777777" w:rsidTr="00FA1A50">
        <w:trPr>
          <w:cantSplit/>
        </w:trPr>
        <w:tc>
          <w:tcPr>
            <w:tcW w:w="1204" w:type="dxa"/>
            <w:hideMark/>
          </w:tcPr>
          <w:p w14:paraId="6C92F5B0" w14:textId="77777777" w:rsidR="00FA1A50" w:rsidRDefault="00FA1A50">
            <w:pPr>
              <w:spacing w:before="100" w:beforeAutospacing="1" w:after="100" w:afterAutospacing="1"/>
              <w:rPr>
                <w:rFonts w:ascii="Times New Roman" w:hAnsi="Times New Roman"/>
                <w:lang w:eastAsia="de-CH"/>
              </w:rPr>
            </w:pPr>
            <w:r>
              <w:rPr>
                <w:b/>
              </w:rPr>
              <w:t>21.7005</w:t>
            </w:r>
          </w:p>
        </w:tc>
        <w:tc>
          <w:tcPr>
            <w:tcW w:w="8143" w:type="dxa"/>
            <w:hideMark/>
          </w:tcPr>
          <w:p w14:paraId="5CE86256" w14:textId="77777777" w:rsidR="00FA1A50" w:rsidRDefault="00FA1A50">
            <w:pPr>
              <w:spacing w:before="100" w:beforeAutospacing="1" w:after="100" w:afterAutospacing="1"/>
            </w:pPr>
            <w:r>
              <w:rPr>
                <w:b/>
              </w:rPr>
              <w:t>Nantermod. AstraZeneca: Gibt es Neuigkeiten?</w:t>
            </w:r>
          </w:p>
        </w:tc>
      </w:tr>
      <w:tr w:rsidR="00FA1A50" w14:paraId="7CFADF31" w14:textId="77777777" w:rsidTr="00FA1A50">
        <w:trPr>
          <w:cantSplit/>
        </w:trPr>
        <w:tc>
          <w:tcPr>
            <w:tcW w:w="1204" w:type="dxa"/>
            <w:hideMark/>
          </w:tcPr>
          <w:p w14:paraId="6A45E442" w14:textId="77777777" w:rsidR="00FA1A50" w:rsidRDefault="00FA1A50">
            <w:pPr>
              <w:spacing w:before="100" w:beforeAutospacing="1" w:after="100" w:afterAutospacing="1"/>
            </w:pPr>
            <w:r>
              <w:t> </w:t>
            </w:r>
          </w:p>
        </w:tc>
        <w:tc>
          <w:tcPr>
            <w:tcW w:w="8143" w:type="dxa"/>
            <w:hideMark/>
          </w:tcPr>
          <w:p w14:paraId="1652AE71" w14:textId="77777777" w:rsidR="00FA1A50" w:rsidRDefault="00FA1A50">
            <w:pPr>
              <w:spacing w:before="100" w:beforeAutospacing="1" w:after="100" w:afterAutospacing="1"/>
            </w:pPr>
            <w:r>
              <w:t> </w:t>
            </w:r>
          </w:p>
        </w:tc>
      </w:tr>
      <w:tr w:rsidR="00FA1A50" w14:paraId="310CB028" w14:textId="77777777" w:rsidTr="00FA1A50">
        <w:trPr>
          <w:cantSplit/>
        </w:trPr>
        <w:tc>
          <w:tcPr>
            <w:tcW w:w="1204" w:type="dxa"/>
            <w:hideMark/>
          </w:tcPr>
          <w:p w14:paraId="3F515935" w14:textId="77777777" w:rsidR="00FA1A50" w:rsidRDefault="00FA1A50">
            <w:pPr>
              <w:spacing w:before="100" w:beforeAutospacing="1" w:after="100" w:afterAutospacing="1"/>
            </w:pPr>
            <w:r>
              <w:t> </w:t>
            </w:r>
          </w:p>
        </w:tc>
        <w:tc>
          <w:tcPr>
            <w:tcW w:w="8143" w:type="dxa"/>
            <w:hideMark/>
          </w:tcPr>
          <w:p w14:paraId="2ED80A37" w14:textId="3DAECE9F" w:rsidR="00FA1A50" w:rsidRDefault="00FA1A50">
            <w:pPr>
              <w:spacing w:before="100" w:beforeAutospacing="1" w:after="100" w:afterAutospacing="1"/>
            </w:pPr>
            <w:r>
              <w:t xml:space="preserve">Gemäss der Weltgesundheitsorganisation (WHO) und zahlreichen Studien ist die Wirksamkeit des Impfstoffes von AstraZeneca inzwischen bewiesen. Die WHO hat den Impfstoff sogar direkt validiert. Die Europäische Union hat ihn zugelassen. </w:t>
            </w:r>
            <w:r w:rsidR="00592B11">
              <w:br/>
            </w:r>
            <w:r>
              <w:t xml:space="preserve">- Ist der Bundesrat bereit, diesen Impfstoff direkt zuzulassen, damit die Impfungen schneller durchgeführt werden können? </w:t>
            </w:r>
            <w:r w:rsidR="00592B11">
              <w:br/>
            </w:r>
            <w:r>
              <w:t xml:space="preserve">- Falls nicht, wann wird Swissmedic eine positive Entscheidung treffen? </w:t>
            </w:r>
          </w:p>
        </w:tc>
      </w:tr>
    </w:tbl>
    <w:p w14:paraId="4ECEAFA5" w14:textId="77777777" w:rsidR="00FA1A50" w:rsidRDefault="00FA1A50"/>
    <w:p w14:paraId="6A3520DC"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1CE7D7D" w14:textId="77777777" w:rsidTr="00FA1A50">
        <w:trPr>
          <w:cantSplit/>
        </w:trPr>
        <w:tc>
          <w:tcPr>
            <w:tcW w:w="1204" w:type="dxa"/>
            <w:hideMark/>
          </w:tcPr>
          <w:p w14:paraId="133A828C" w14:textId="77777777" w:rsidR="00FA1A50" w:rsidRDefault="00FA1A50">
            <w:pPr>
              <w:spacing w:before="100" w:beforeAutospacing="1" w:after="100" w:afterAutospacing="1"/>
              <w:rPr>
                <w:rFonts w:ascii="Times New Roman" w:hAnsi="Times New Roman"/>
                <w:lang w:eastAsia="de-CH"/>
              </w:rPr>
            </w:pPr>
            <w:r>
              <w:rPr>
                <w:b/>
              </w:rPr>
              <w:t>21.7006</w:t>
            </w:r>
          </w:p>
        </w:tc>
        <w:tc>
          <w:tcPr>
            <w:tcW w:w="8143" w:type="dxa"/>
            <w:hideMark/>
          </w:tcPr>
          <w:p w14:paraId="46AEFA8B" w14:textId="77777777" w:rsidR="00FA1A50" w:rsidRDefault="00FA1A50">
            <w:pPr>
              <w:spacing w:before="100" w:beforeAutospacing="1" w:after="100" w:afterAutospacing="1"/>
            </w:pPr>
            <w:r>
              <w:rPr>
                <w:b/>
              </w:rPr>
              <w:t>Nantermod. Johnson &amp; Johnson: nicht zweimal denselben Fehler machen</w:t>
            </w:r>
          </w:p>
        </w:tc>
      </w:tr>
      <w:tr w:rsidR="00FA1A50" w14:paraId="45070593" w14:textId="77777777" w:rsidTr="00FA1A50">
        <w:trPr>
          <w:cantSplit/>
        </w:trPr>
        <w:tc>
          <w:tcPr>
            <w:tcW w:w="1204" w:type="dxa"/>
            <w:hideMark/>
          </w:tcPr>
          <w:p w14:paraId="29B0F9D5" w14:textId="77777777" w:rsidR="00FA1A50" w:rsidRDefault="00FA1A50">
            <w:pPr>
              <w:spacing w:before="100" w:beforeAutospacing="1" w:after="100" w:afterAutospacing="1"/>
            </w:pPr>
            <w:r>
              <w:t> </w:t>
            </w:r>
          </w:p>
        </w:tc>
        <w:tc>
          <w:tcPr>
            <w:tcW w:w="8143" w:type="dxa"/>
            <w:hideMark/>
          </w:tcPr>
          <w:p w14:paraId="056D168E" w14:textId="77777777" w:rsidR="00FA1A50" w:rsidRDefault="00FA1A50">
            <w:pPr>
              <w:spacing w:before="100" w:beforeAutospacing="1" w:after="100" w:afterAutospacing="1"/>
            </w:pPr>
            <w:r>
              <w:t> </w:t>
            </w:r>
          </w:p>
        </w:tc>
      </w:tr>
      <w:tr w:rsidR="00FA1A50" w14:paraId="50DCEAC6" w14:textId="77777777" w:rsidTr="00FA1A50">
        <w:trPr>
          <w:cantSplit/>
        </w:trPr>
        <w:tc>
          <w:tcPr>
            <w:tcW w:w="1204" w:type="dxa"/>
            <w:hideMark/>
          </w:tcPr>
          <w:p w14:paraId="396DB6E3" w14:textId="77777777" w:rsidR="00FA1A50" w:rsidRDefault="00FA1A50">
            <w:pPr>
              <w:spacing w:before="100" w:beforeAutospacing="1" w:after="100" w:afterAutospacing="1"/>
            </w:pPr>
            <w:r>
              <w:t> </w:t>
            </w:r>
          </w:p>
        </w:tc>
        <w:tc>
          <w:tcPr>
            <w:tcW w:w="8143" w:type="dxa"/>
            <w:hideMark/>
          </w:tcPr>
          <w:p w14:paraId="410DFE2D" w14:textId="2AA2BE5E" w:rsidR="00FA1A50" w:rsidRDefault="00FA1A50">
            <w:pPr>
              <w:spacing w:before="100" w:beforeAutospacing="1" w:after="100" w:afterAutospacing="1"/>
            </w:pPr>
            <w:r>
              <w:t xml:space="preserve">Gemäss der Ausgabe des Tagesanzeigers vom 26. Februar 2021 verhandelt das BAG noch immer mit Johnson &amp; Johnson über die Bestellung des Impfstoffes. Bisherige Erfahrungen haben gezeigt, wie wichtig es ist, so früh und schnell wie möglich zu handeln. </w:t>
            </w:r>
            <w:r w:rsidR="00592B11">
              <w:br/>
            </w:r>
            <w:r>
              <w:t xml:space="preserve">- Warum hat der Bund nicht unverzüglich eine Lieferbestellung aufgegeben, auch wenn der Impfstoff von Swissmedic noch nicht zugelassen ist? </w:t>
            </w:r>
            <w:r w:rsidR="00592B11">
              <w:br/>
            </w:r>
            <w:r>
              <w:t xml:space="preserve">- Wann werden die Verträge unterzeichnet? </w:t>
            </w:r>
          </w:p>
        </w:tc>
      </w:tr>
    </w:tbl>
    <w:p w14:paraId="46279362" w14:textId="4037BB10" w:rsidR="00FA1A50" w:rsidRDefault="00FA1A50"/>
    <w:p w14:paraId="35101C72" w14:textId="340ECBF3" w:rsidR="00527DE7" w:rsidRDefault="00527DE7"/>
    <w:p w14:paraId="36B2F6AE" w14:textId="691C7E01" w:rsidR="00527DE7" w:rsidRDefault="00527DE7"/>
    <w:p w14:paraId="774DEE31"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4BCCFBA" w14:textId="77777777" w:rsidTr="00FA1A50">
        <w:trPr>
          <w:cantSplit/>
        </w:trPr>
        <w:tc>
          <w:tcPr>
            <w:tcW w:w="1204" w:type="dxa"/>
            <w:hideMark/>
          </w:tcPr>
          <w:p w14:paraId="03B7B49B" w14:textId="77777777" w:rsidR="00FA1A50" w:rsidRDefault="00FA1A50">
            <w:pPr>
              <w:spacing w:before="100" w:beforeAutospacing="1" w:after="100" w:afterAutospacing="1"/>
              <w:rPr>
                <w:rFonts w:ascii="Times New Roman" w:hAnsi="Times New Roman"/>
                <w:lang w:eastAsia="de-CH"/>
              </w:rPr>
            </w:pPr>
            <w:r>
              <w:rPr>
                <w:b/>
              </w:rPr>
              <w:lastRenderedPageBreak/>
              <w:t>21.7007</w:t>
            </w:r>
          </w:p>
        </w:tc>
        <w:tc>
          <w:tcPr>
            <w:tcW w:w="8143" w:type="dxa"/>
            <w:hideMark/>
          </w:tcPr>
          <w:p w14:paraId="399859E1" w14:textId="77777777" w:rsidR="00FA1A50" w:rsidRDefault="00FA1A50">
            <w:pPr>
              <w:spacing w:before="100" w:beforeAutospacing="1" w:after="100" w:afterAutospacing="1"/>
            </w:pPr>
            <w:r>
              <w:rPr>
                <w:b/>
              </w:rPr>
              <w:t>Nantermod. Moderna: Wie sehen die Lieferverzögerungen aus und welche Lösungen gibt es?</w:t>
            </w:r>
          </w:p>
        </w:tc>
      </w:tr>
      <w:tr w:rsidR="00FA1A50" w14:paraId="3011CEA6" w14:textId="77777777" w:rsidTr="00FA1A50">
        <w:trPr>
          <w:cantSplit/>
        </w:trPr>
        <w:tc>
          <w:tcPr>
            <w:tcW w:w="1204" w:type="dxa"/>
            <w:hideMark/>
          </w:tcPr>
          <w:p w14:paraId="7A79D4E1" w14:textId="77777777" w:rsidR="00FA1A50" w:rsidRDefault="00FA1A50">
            <w:pPr>
              <w:spacing w:before="100" w:beforeAutospacing="1" w:after="100" w:afterAutospacing="1"/>
            </w:pPr>
            <w:r>
              <w:t> </w:t>
            </w:r>
          </w:p>
        </w:tc>
        <w:tc>
          <w:tcPr>
            <w:tcW w:w="8143" w:type="dxa"/>
            <w:hideMark/>
          </w:tcPr>
          <w:p w14:paraId="2EE8B26D" w14:textId="77777777" w:rsidR="00FA1A50" w:rsidRDefault="00FA1A50">
            <w:pPr>
              <w:spacing w:before="100" w:beforeAutospacing="1" w:after="100" w:afterAutospacing="1"/>
            </w:pPr>
            <w:r>
              <w:t> </w:t>
            </w:r>
          </w:p>
        </w:tc>
      </w:tr>
      <w:tr w:rsidR="00FA1A50" w14:paraId="54C8DD97" w14:textId="77777777" w:rsidTr="00FA1A50">
        <w:trPr>
          <w:cantSplit/>
        </w:trPr>
        <w:tc>
          <w:tcPr>
            <w:tcW w:w="1204" w:type="dxa"/>
            <w:hideMark/>
          </w:tcPr>
          <w:p w14:paraId="363181FC" w14:textId="77777777" w:rsidR="00FA1A50" w:rsidRDefault="00FA1A50">
            <w:pPr>
              <w:spacing w:before="100" w:beforeAutospacing="1" w:after="100" w:afterAutospacing="1"/>
            </w:pPr>
            <w:r>
              <w:t> </w:t>
            </w:r>
          </w:p>
        </w:tc>
        <w:tc>
          <w:tcPr>
            <w:tcW w:w="8143" w:type="dxa"/>
            <w:hideMark/>
          </w:tcPr>
          <w:p w14:paraId="2454658F" w14:textId="77777777" w:rsidR="00FA1A50" w:rsidRDefault="00FA1A50">
            <w:pPr>
              <w:spacing w:before="100" w:beforeAutospacing="1" w:after="100" w:afterAutospacing="1"/>
            </w:pPr>
            <w:r>
              <w:t xml:space="preserve">Wie genau sehen die Lieferverzögerungen beim Impfstoff von Moderna aus im Vergleich zum angekündigten Zeitplan und welche Lösungen schlägt der Bund vor, um den Engpass zu beheben? </w:t>
            </w:r>
          </w:p>
        </w:tc>
      </w:tr>
    </w:tbl>
    <w:p w14:paraId="38E9BE00" w14:textId="77777777" w:rsidR="00FA1A50" w:rsidRDefault="00FA1A50"/>
    <w:p w14:paraId="7A2ADF29"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C6CA0D9" w14:textId="77777777" w:rsidTr="00FA1A50">
        <w:trPr>
          <w:cantSplit/>
        </w:trPr>
        <w:tc>
          <w:tcPr>
            <w:tcW w:w="1204" w:type="dxa"/>
            <w:hideMark/>
          </w:tcPr>
          <w:p w14:paraId="59C02DF1" w14:textId="77777777" w:rsidR="00FA1A50" w:rsidRDefault="00FA1A50">
            <w:pPr>
              <w:spacing w:before="100" w:beforeAutospacing="1" w:after="100" w:afterAutospacing="1"/>
              <w:rPr>
                <w:rFonts w:ascii="Times New Roman" w:hAnsi="Times New Roman"/>
                <w:lang w:eastAsia="de-CH"/>
              </w:rPr>
            </w:pPr>
            <w:r>
              <w:rPr>
                <w:b/>
              </w:rPr>
              <w:t>21.7008</w:t>
            </w:r>
          </w:p>
        </w:tc>
        <w:tc>
          <w:tcPr>
            <w:tcW w:w="8143" w:type="dxa"/>
            <w:hideMark/>
          </w:tcPr>
          <w:p w14:paraId="3CAF4EBE" w14:textId="77777777" w:rsidR="00FA1A50" w:rsidRDefault="00FA1A50">
            <w:pPr>
              <w:spacing w:before="100" w:beforeAutospacing="1" w:after="100" w:afterAutospacing="1"/>
            </w:pPr>
            <w:r>
              <w:rPr>
                <w:b/>
              </w:rPr>
              <w:t>Nantermod. Eine oder zwei Dosen bei den mRNA-Impfstoffen?</w:t>
            </w:r>
          </w:p>
        </w:tc>
      </w:tr>
      <w:tr w:rsidR="00FA1A50" w14:paraId="417AAA39" w14:textId="77777777" w:rsidTr="00FA1A50">
        <w:trPr>
          <w:cantSplit/>
        </w:trPr>
        <w:tc>
          <w:tcPr>
            <w:tcW w:w="1204" w:type="dxa"/>
            <w:hideMark/>
          </w:tcPr>
          <w:p w14:paraId="5E6365CB" w14:textId="77777777" w:rsidR="00FA1A50" w:rsidRDefault="00FA1A50">
            <w:pPr>
              <w:spacing w:before="100" w:beforeAutospacing="1" w:after="100" w:afterAutospacing="1"/>
            </w:pPr>
            <w:r>
              <w:t> </w:t>
            </w:r>
          </w:p>
        </w:tc>
        <w:tc>
          <w:tcPr>
            <w:tcW w:w="8143" w:type="dxa"/>
            <w:hideMark/>
          </w:tcPr>
          <w:p w14:paraId="26450918" w14:textId="77777777" w:rsidR="00FA1A50" w:rsidRDefault="00FA1A50">
            <w:pPr>
              <w:spacing w:before="100" w:beforeAutospacing="1" w:after="100" w:afterAutospacing="1"/>
            </w:pPr>
            <w:r>
              <w:t> </w:t>
            </w:r>
          </w:p>
        </w:tc>
      </w:tr>
      <w:tr w:rsidR="00FA1A50" w14:paraId="30C7C54D" w14:textId="77777777" w:rsidTr="00FA1A50">
        <w:trPr>
          <w:cantSplit/>
        </w:trPr>
        <w:tc>
          <w:tcPr>
            <w:tcW w:w="1204" w:type="dxa"/>
            <w:hideMark/>
          </w:tcPr>
          <w:p w14:paraId="19E111A5" w14:textId="77777777" w:rsidR="00FA1A50" w:rsidRDefault="00FA1A50">
            <w:pPr>
              <w:spacing w:before="100" w:beforeAutospacing="1" w:after="100" w:afterAutospacing="1"/>
            </w:pPr>
            <w:r>
              <w:t> </w:t>
            </w:r>
          </w:p>
        </w:tc>
        <w:tc>
          <w:tcPr>
            <w:tcW w:w="8143" w:type="dxa"/>
            <w:hideMark/>
          </w:tcPr>
          <w:p w14:paraId="6A6E9E9C" w14:textId="0DB92FCE" w:rsidR="00FA1A50" w:rsidRDefault="00FA1A50">
            <w:pPr>
              <w:spacing w:before="100" w:beforeAutospacing="1" w:after="100" w:afterAutospacing="1"/>
            </w:pPr>
            <w:r>
              <w:t xml:space="preserve">Studien über die gute Wirksamkeit einer einzigen Impfdosis anstelle von zwei bei Messenger-RNA-Impfstoffen (Pfizer/BioNTech und Moderna) werden immer zahlreicher. </w:t>
            </w:r>
            <w:r w:rsidR="00592B11">
              <w:br/>
            </w:r>
            <w:r>
              <w:t xml:space="preserve">Beabsichtigt der Bundesrat angesichts der Dosenknappheit in der Schweiz, die Impfstrategie anzupassen, indem er empfiehlt, nur eine Dosis zu verabreichen, um so einen grösseren Teil der Bevölkerung impfen zu können? </w:t>
            </w:r>
          </w:p>
        </w:tc>
      </w:tr>
    </w:tbl>
    <w:p w14:paraId="7AE8F3C2" w14:textId="77777777" w:rsidR="00FA1A50" w:rsidRDefault="00FA1A50"/>
    <w:p w14:paraId="55DC630B"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8381558" w14:textId="77777777" w:rsidTr="00FA1A50">
        <w:trPr>
          <w:cantSplit/>
        </w:trPr>
        <w:tc>
          <w:tcPr>
            <w:tcW w:w="1204" w:type="dxa"/>
            <w:hideMark/>
          </w:tcPr>
          <w:p w14:paraId="02D089B9" w14:textId="77777777" w:rsidR="00FA1A50" w:rsidRDefault="00FA1A50">
            <w:pPr>
              <w:spacing w:before="100" w:beforeAutospacing="1" w:after="100" w:afterAutospacing="1"/>
              <w:rPr>
                <w:rFonts w:ascii="Times New Roman" w:hAnsi="Times New Roman"/>
                <w:lang w:eastAsia="de-CH"/>
              </w:rPr>
            </w:pPr>
            <w:r>
              <w:rPr>
                <w:b/>
              </w:rPr>
              <w:t>21.7010</w:t>
            </w:r>
          </w:p>
        </w:tc>
        <w:tc>
          <w:tcPr>
            <w:tcW w:w="8143" w:type="dxa"/>
            <w:hideMark/>
          </w:tcPr>
          <w:p w14:paraId="154020D4" w14:textId="77777777" w:rsidR="00FA1A50" w:rsidRDefault="00FA1A50">
            <w:pPr>
              <w:spacing w:before="100" w:beforeAutospacing="1" w:after="100" w:afterAutospacing="1"/>
            </w:pPr>
            <w:r>
              <w:rPr>
                <w:b/>
              </w:rPr>
              <w:t>Nantermod. Pfizer/BioNTech: Wie sehen die Lieferverzögerungen aus und welche Lösungen gibt es?</w:t>
            </w:r>
          </w:p>
        </w:tc>
      </w:tr>
      <w:tr w:rsidR="00FA1A50" w14:paraId="2E2DFA21" w14:textId="77777777" w:rsidTr="00FA1A50">
        <w:trPr>
          <w:cantSplit/>
        </w:trPr>
        <w:tc>
          <w:tcPr>
            <w:tcW w:w="1204" w:type="dxa"/>
            <w:hideMark/>
          </w:tcPr>
          <w:p w14:paraId="7A97C7E0" w14:textId="77777777" w:rsidR="00FA1A50" w:rsidRDefault="00FA1A50">
            <w:pPr>
              <w:spacing w:before="100" w:beforeAutospacing="1" w:after="100" w:afterAutospacing="1"/>
            </w:pPr>
            <w:r>
              <w:t> </w:t>
            </w:r>
          </w:p>
        </w:tc>
        <w:tc>
          <w:tcPr>
            <w:tcW w:w="8143" w:type="dxa"/>
            <w:hideMark/>
          </w:tcPr>
          <w:p w14:paraId="2BDBE6B2" w14:textId="77777777" w:rsidR="00FA1A50" w:rsidRDefault="00FA1A50">
            <w:pPr>
              <w:spacing w:before="100" w:beforeAutospacing="1" w:after="100" w:afterAutospacing="1"/>
            </w:pPr>
            <w:r>
              <w:t> </w:t>
            </w:r>
          </w:p>
        </w:tc>
      </w:tr>
      <w:tr w:rsidR="00FA1A50" w14:paraId="267D22BF" w14:textId="77777777" w:rsidTr="00FA1A50">
        <w:trPr>
          <w:cantSplit/>
        </w:trPr>
        <w:tc>
          <w:tcPr>
            <w:tcW w:w="1204" w:type="dxa"/>
            <w:hideMark/>
          </w:tcPr>
          <w:p w14:paraId="34E1980F" w14:textId="77777777" w:rsidR="00FA1A50" w:rsidRDefault="00FA1A50">
            <w:pPr>
              <w:spacing w:before="100" w:beforeAutospacing="1" w:after="100" w:afterAutospacing="1"/>
            </w:pPr>
            <w:r>
              <w:t> </w:t>
            </w:r>
          </w:p>
        </w:tc>
        <w:tc>
          <w:tcPr>
            <w:tcW w:w="8143" w:type="dxa"/>
            <w:hideMark/>
          </w:tcPr>
          <w:p w14:paraId="4D9349A5" w14:textId="77777777" w:rsidR="00FA1A50" w:rsidRDefault="00FA1A50">
            <w:pPr>
              <w:spacing w:before="100" w:beforeAutospacing="1" w:after="100" w:afterAutospacing="1"/>
            </w:pPr>
            <w:r>
              <w:t xml:space="preserve">Wie genau sehen die Lieferverzögerungen beim Impfstoff von Pfizer/BioNTech aus im Vergleich zum angekündigten Zeitplan und welche Lösungen schlägt der Bund vor, um den Engpass zu beheben? </w:t>
            </w:r>
          </w:p>
        </w:tc>
      </w:tr>
    </w:tbl>
    <w:p w14:paraId="29AAD121" w14:textId="77777777" w:rsidR="00FA1A50" w:rsidRDefault="00FA1A50"/>
    <w:p w14:paraId="1925AD5E"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A6F88B8" w14:textId="77777777" w:rsidTr="00FA1A50">
        <w:trPr>
          <w:cantSplit/>
        </w:trPr>
        <w:tc>
          <w:tcPr>
            <w:tcW w:w="1204" w:type="dxa"/>
            <w:hideMark/>
          </w:tcPr>
          <w:p w14:paraId="5578A279" w14:textId="77777777" w:rsidR="00FA1A50" w:rsidRDefault="00FA1A50">
            <w:pPr>
              <w:spacing w:before="100" w:beforeAutospacing="1" w:after="100" w:afterAutospacing="1"/>
              <w:rPr>
                <w:rFonts w:ascii="Times New Roman" w:hAnsi="Times New Roman"/>
                <w:lang w:eastAsia="de-CH"/>
              </w:rPr>
            </w:pPr>
            <w:r>
              <w:rPr>
                <w:b/>
              </w:rPr>
              <w:t>21.7011</w:t>
            </w:r>
          </w:p>
        </w:tc>
        <w:tc>
          <w:tcPr>
            <w:tcW w:w="8143" w:type="dxa"/>
            <w:hideMark/>
          </w:tcPr>
          <w:p w14:paraId="0FFDE60F" w14:textId="77777777" w:rsidR="00FA1A50" w:rsidRDefault="00FA1A50">
            <w:pPr>
              <w:spacing w:before="100" w:beforeAutospacing="1" w:after="100" w:afterAutospacing="1"/>
            </w:pPr>
            <w:r>
              <w:rPr>
                <w:b/>
              </w:rPr>
              <w:t>Dobler. Impfbüchlein als Weg aus der Corona-Krise?</w:t>
            </w:r>
          </w:p>
        </w:tc>
      </w:tr>
      <w:tr w:rsidR="00FA1A50" w14:paraId="2D6B7D51" w14:textId="77777777" w:rsidTr="00FA1A50">
        <w:trPr>
          <w:cantSplit/>
        </w:trPr>
        <w:tc>
          <w:tcPr>
            <w:tcW w:w="1204" w:type="dxa"/>
            <w:hideMark/>
          </w:tcPr>
          <w:p w14:paraId="43DCC852" w14:textId="77777777" w:rsidR="00FA1A50" w:rsidRDefault="00FA1A50">
            <w:pPr>
              <w:spacing w:before="100" w:beforeAutospacing="1" w:after="100" w:afterAutospacing="1"/>
            </w:pPr>
            <w:r>
              <w:t> </w:t>
            </w:r>
          </w:p>
        </w:tc>
        <w:tc>
          <w:tcPr>
            <w:tcW w:w="8143" w:type="dxa"/>
            <w:hideMark/>
          </w:tcPr>
          <w:p w14:paraId="07FDC497" w14:textId="77777777" w:rsidR="00FA1A50" w:rsidRDefault="00FA1A50">
            <w:pPr>
              <w:spacing w:before="100" w:beforeAutospacing="1" w:after="100" w:afterAutospacing="1"/>
            </w:pPr>
            <w:r>
              <w:t> </w:t>
            </w:r>
          </w:p>
        </w:tc>
      </w:tr>
      <w:tr w:rsidR="00FA1A50" w14:paraId="31063F74" w14:textId="77777777" w:rsidTr="00FA1A50">
        <w:trPr>
          <w:cantSplit/>
        </w:trPr>
        <w:tc>
          <w:tcPr>
            <w:tcW w:w="1204" w:type="dxa"/>
            <w:hideMark/>
          </w:tcPr>
          <w:p w14:paraId="0FB36991" w14:textId="77777777" w:rsidR="00FA1A50" w:rsidRDefault="00FA1A50">
            <w:pPr>
              <w:spacing w:before="100" w:beforeAutospacing="1" w:after="100" w:afterAutospacing="1"/>
            </w:pPr>
            <w:r>
              <w:t> </w:t>
            </w:r>
          </w:p>
        </w:tc>
        <w:tc>
          <w:tcPr>
            <w:tcW w:w="8143" w:type="dxa"/>
            <w:hideMark/>
          </w:tcPr>
          <w:p w14:paraId="70E58AAF" w14:textId="049875FB" w:rsidR="00FA1A50" w:rsidRDefault="00FA1A50">
            <w:pPr>
              <w:spacing w:before="100" w:beforeAutospacing="1" w:after="100" w:afterAutospacing="1"/>
            </w:pPr>
            <w:r>
              <w:t xml:space="preserve">In der Beantwortung der Ip. 20.4597 von Marcel Dobler schreibt der Bundesrat, es brauche keinen elektronischen Impf- und Testnachweis bei COVID-19, man könne hierzu das Impfbüchlein verwenden. </w:t>
            </w:r>
            <w:r w:rsidR="00592B11">
              <w:br/>
            </w:r>
            <w:r>
              <w:t xml:space="preserve">- Glaubt der Bundesrat, dass das klassische Impfbüchlein als COVID-free Nachweis für einen schnellstmöglichen Ausstieg aus den COVID-19 - Massnahmen verwendet werden kann? </w:t>
            </w:r>
            <w:r w:rsidR="00592B11">
              <w:br/>
            </w:r>
            <w:r>
              <w:t xml:space="preserve">- Und falls nicht, welche konkreten Alternativen sieht er in diesem wichtigen Punkt vor und bis wann werden diese realisiert? </w:t>
            </w:r>
          </w:p>
        </w:tc>
      </w:tr>
    </w:tbl>
    <w:p w14:paraId="57BD23EC" w14:textId="77777777" w:rsidR="00FA1A50" w:rsidRDefault="00FA1A50"/>
    <w:p w14:paraId="0E180C53"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3891CF7" w14:textId="77777777" w:rsidTr="00FA1A50">
        <w:trPr>
          <w:cantSplit/>
        </w:trPr>
        <w:tc>
          <w:tcPr>
            <w:tcW w:w="1204" w:type="dxa"/>
            <w:hideMark/>
          </w:tcPr>
          <w:p w14:paraId="4B9D7BBB" w14:textId="77777777" w:rsidR="00FA1A50" w:rsidRDefault="00FA1A50">
            <w:pPr>
              <w:spacing w:before="100" w:beforeAutospacing="1" w:after="100" w:afterAutospacing="1"/>
              <w:rPr>
                <w:rFonts w:ascii="Times New Roman" w:hAnsi="Times New Roman"/>
                <w:lang w:eastAsia="de-CH"/>
              </w:rPr>
            </w:pPr>
            <w:r>
              <w:rPr>
                <w:b/>
              </w:rPr>
              <w:t>21.7012</w:t>
            </w:r>
          </w:p>
        </w:tc>
        <w:tc>
          <w:tcPr>
            <w:tcW w:w="8143" w:type="dxa"/>
            <w:hideMark/>
          </w:tcPr>
          <w:p w14:paraId="73A09BE2" w14:textId="77777777" w:rsidR="00FA1A50" w:rsidRDefault="00FA1A50">
            <w:pPr>
              <w:spacing w:before="100" w:beforeAutospacing="1" w:after="100" w:afterAutospacing="1"/>
            </w:pPr>
            <w:r>
              <w:rPr>
                <w:b/>
              </w:rPr>
              <w:t>Dobler. Die Erweiterung der Kostenübernahme von Covid-19-Tests ist die Grundlage für eine einheitliche Schweizer Teststrategie und ein Instrument zur Bekämpfung der Pandemie</w:t>
            </w:r>
          </w:p>
        </w:tc>
      </w:tr>
      <w:tr w:rsidR="00FA1A50" w14:paraId="61D70BC1" w14:textId="77777777" w:rsidTr="00FA1A50">
        <w:trPr>
          <w:cantSplit/>
        </w:trPr>
        <w:tc>
          <w:tcPr>
            <w:tcW w:w="1204" w:type="dxa"/>
            <w:hideMark/>
          </w:tcPr>
          <w:p w14:paraId="6E293746" w14:textId="77777777" w:rsidR="00FA1A50" w:rsidRDefault="00FA1A50">
            <w:pPr>
              <w:spacing w:before="100" w:beforeAutospacing="1" w:after="100" w:afterAutospacing="1"/>
            </w:pPr>
            <w:r>
              <w:t> </w:t>
            </w:r>
          </w:p>
        </w:tc>
        <w:tc>
          <w:tcPr>
            <w:tcW w:w="8143" w:type="dxa"/>
            <w:hideMark/>
          </w:tcPr>
          <w:p w14:paraId="3E3A68E6" w14:textId="77777777" w:rsidR="00FA1A50" w:rsidRDefault="00FA1A50">
            <w:pPr>
              <w:spacing w:before="100" w:beforeAutospacing="1" w:after="100" w:afterAutospacing="1"/>
            </w:pPr>
            <w:r>
              <w:t> </w:t>
            </w:r>
          </w:p>
        </w:tc>
      </w:tr>
      <w:tr w:rsidR="00FA1A50" w14:paraId="1D359DAC" w14:textId="77777777" w:rsidTr="00FA1A50">
        <w:trPr>
          <w:cantSplit/>
        </w:trPr>
        <w:tc>
          <w:tcPr>
            <w:tcW w:w="1204" w:type="dxa"/>
            <w:hideMark/>
          </w:tcPr>
          <w:p w14:paraId="11EAE0E7" w14:textId="77777777" w:rsidR="00FA1A50" w:rsidRDefault="00FA1A50">
            <w:pPr>
              <w:spacing w:before="100" w:beforeAutospacing="1" w:after="100" w:afterAutospacing="1"/>
            </w:pPr>
            <w:r>
              <w:t> </w:t>
            </w:r>
          </w:p>
        </w:tc>
        <w:tc>
          <w:tcPr>
            <w:tcW w:w="8143" w:type="dxa"/>
            <w:hideMark/>
          </w:tcPr>
          <w:p w14:paraId="7AC2C612" w14:textId="4C0371AC" w:rsidR="00FA1A50" w:rsidRDefault="00FA1A50">
            <w:pPr>
              <w:spacing w:before="100" w:beforeAutospacing="1" w:after="100" w:afterAutospacing="1"/>
            </w:pPr>
            <w:r>
              <w:t xml:space="preserve">Ein Tag Lockdown kostet rund 150 Millionen Franken. Dies entspricht den Kosten von über einer Million PCR-Tests oder rund 3 Millionen Schnelltests. </w:t>
            </w:r>
            <w:r w:rsidR="00592B11">
              <w:br/>
            </w:r>
            <w:r>
              <w:t xml:space="preserve">Ist der Bundesrat bereit, die Kosten für mehr Tests in einem strukturierten Rahmen zu übernehmen, beispielsweise alle 14 Tage pro Einwohnerin/Einwohner vorerst bis zum 30. Juni 2021 und häufigere Tests (z.B. in Schulen oder bei lokalen Ausbrüchen) durch eine zu bezeichnende Stelle in der Bundesverwaltung auf begründeten Antrag hin zu genehmigen? </w:t>
            </w:r>
          </w:p>
        </w:tc>
      </w:tr>
    </w:tbl>
    <w:p w14:paraId="2CEE9026" w14:textId="77777777" w:rsidR="00FA1A50" w:rsidRDefault="00FA1A50"/>
    <w:p w14:paraId="571CD247" w14:textId="77777777" w:rsidR="00FA1A50" w:rsidRDefault="00FA1A5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E12447A" w14:textId="77777777" w:rsidTr="00527DE7">
        <w:trPr>
          <w:cantSplit/>
        </w:trPr>
        <w:tc>
          <w:tcPr>
            <w:tcW w:w="1204" w:type="dxa"/>
            <w:hideMark/>
          </w:tcPr>
          <w:p w14:paraId="07BBCAC8" w14:textId="77777777" w:rsidR="00FA1A50" w:rsidRDefault="00FA1A50">
            <w:pPr>
              <w:spacing w:before="100" w:beforeAutospacing="1" w:after="100" w:afterAutospacing="1"/>
              <w:rPr>
                <w:rFonts w:ascii="Times New Roman" w:hAnsi="Times New Roman"/>
                <w:lang w:eastAsia="de-CH"/>
              </w:rPr>
            </w:pPr>
            <w:r>
              <w:rPr>
                <w:b/>
              </w:rPr>
              <w:t>21.7033</w:t>
            </w:r>
          </w:p>
        </w:tc>
        <w:tc>
          <w:tcPr>
            <w:tcW w:w="8143" w:type="dxa"/>
            <w:hideMark/>
          </w:tcPr>
          <w:p w14:paraId="4A5F1E17" w14:textId="77777777" w:rsidR="00FA1A50" w:rsidRDefault="00FA1A50">
            <w:pPr>
              <w:spacing w:before="100" w:beforeAutospacing="1" w:after="100" w:afterAutospacing="1"/>
            </w:pPr>
            <w:r>
              <w:rPr>
                <w:b/>
              </w:rPr>
              <w:t>Hurter Thomas. Fehlender Wille des BAG, eine Teststrategie so schnell als möglich umzusetzen</w:t>
            </w:r>
          </w:p>
        </w:tc>
      </w:tr>
      <w:tr w:rsidR="00FA1A50" w14:paraId="1FB1B80E" w14:textId="77777777" w:rsidTr="00527DE7">
        <w:trPr>
          <w:cantSplit/>
        </w:trPr>
        <w:tc>
          <w:tcPr>
            <w:tcW w:w="1204" w:type="dxa"/>
            <w:hideMark/>
          </w:tcPr>
          <w:p w14:paraId="5DD9DA47" w14:textId="77777777" w:rsidR="00FA1A50" w:rsidRDefault="00FA1A50">
            <w:pPr>
              <w:spacing w:before="100" w:beforeAutospacing="1" w:after="100" w:afterAutospacing="1"/>
            </w:pPr>
            <w:r>
              <w:t> </w:t>
            </w:r>
          </w:p>
        </w:tc>
        <w:tc>
          <w:tcPr>
            <w:tcW w:w="8143" w:type="dxa"/>
            <w:hideMark/>
          </w:tcPr>
          <w:p w14:paraId="0997CD75" w14:textId="77777777" w:rsidR="00FA1A50" w:rsidRDefault="00FA1A50">
            <w:pPr>
              <w:spacing w:before="100" w:beforeAutospacing="1" w:after="100" w:afterAutospacing="1"/>
            </w:pPr>
            <w:r>
              <w:t> </w:t>
            </w:r>
          </w:p>
        </w:tc>
      </w:tr>
      <w:tr w:rsidR="00FA1A50" w14:paraId="4023B4F7" w14:textId="77777777" w:rsidTr="00527DE7">
        <w:trPr>
          <w:cantSplit/>
        </w:trPr>
        <w:tc>
          <w:tcPr>
            <w:tcW w:w="1204" w:type="dxa"/>
            <w:hideMark/>
          </w:tcPr>
          <w:p w14:paraId="7FEEAD8D" w14:textId="77777777" w:rsidR="00FA1A50" w:rsidRDefault="00FA1A50">
            <w:pPr>
              <w:spacing w:before="100" w:beforeAutospacing="1" w:after="100" w:afterAutospacing="1"/>
            </w:pPr>
            <w:r>
              <w:t> </w:t>
            </w:r>
          </w:p>
        </w:tc>
        <w:tc>
          <w:tcPr>
            <w:tcW w:w="8143" w:type="dxa"/>
            <w:hideMark/>
          </w:tcPr>
          <w:p w14:paraId="0284EA78" w14:textId="3C886827" w:rsidR="00FA1A50" w:rsidRDefault="00FA1A50" w:rsidP="00592B11">
            <w:pPr>
              <w:spacing w:before="100" w:beforeAutospacing="1" w:after="100" w:afterAutospacing="1"/>
            </w:pPr>
            <w:r>
              <w:t xml:space="preserve">- Warum lässt das BAG keine Selbsttests zu? (Sogar Deutschland hat diese Tests mittlerweile zugelassen....) </w:t>
            </w:r>
            <w:r w:rsidR="00592B11">
              <w:br/>
            </w:r>
            <w:r>
              <w:t xml:space="preserve">- Warum sagt der Bundesrat, wir müssten mehr testen, steht aber der Umsetzung mit seinem BAG im Weg? </w:t>
            </w:r>
            <w:r w:rsidR="00592B11">
              <w:br/>
            </w:r>
            <w:r>
              <w:t xml:space="preserve">Gemäss Aussagen Roche ist es laut der Covid3-Verordnung nicht erlaubt, solche Tests an Firmen ausserhalb des Gesundheitswesens zu verkaufen. </w:t>
            </w:r>
            <w:r w:rsidR="00592B11">
              <w:br/>
              <w:t xml:space="preserve">- </w:t>
            </w:r>
            <w:r>
              <w:t xml:space="preserve">Ist diese Regelung sinnvoll? </w:t>
            </w:r>
            <w:r w:rsidR="00592B11">
              <w:br/>
            </w:r>
            <w:r>
              <w:t xml:space="preserve">- Warum werden günstige Selbst- und Schnelltests der Bevölkerung vorenthalten? </w:t>
            </w:r>
          </w:p>
        </w:tc>
      </w:tr>
      <w:tr w:rsidR="00FA1A50" w14:paraId="09F5E035" w14:textId="77777777" w:rsidTr="00527DE7">
        <w:trPr>
          <w:cantSplit/>
        </w:trPr>
        <w:tc>
          <w:tcPr>
            <w:tcW w:w="1204" w:type="dxa"/>
            <w:hideMark/>
          </w:tcPr>
          <w:p w14:paraId="71FE83CA" w14:textId="77777777" w:rsidR="00FA1A50" w:rsidRDefault="00FA1A50">
            <w:pPr>
              <w:spacing w:before="100" w:beforeAutospacing="1" w:after="100" w:afterAutospacing="1"/>
              <w:rPr>
                <w:rFonts w:ascii="Times New Roman" w:hAnsi="Times New Roman"/>
                <w:lang w:eastAsia="de-CH"/>
              </w:rPr>
            </w:pPr>
            <w:r>
              <w:rPr>
                <w:b/>
              </w:rPr>
              <w:lastRenderedPageBreak/>
              <w:t>21.7036</w:t>
            </w:r>
          </w:p>
        </w:tc>
        <w:tc>
          <w:tcPr>
            <w:tcW w:w="8143" w:type="dxa"/>
            <w:hideMark/>
          </w:tcPr>
          <w:p w14:paraId="4C12D804" w14:textId="77777777" w:rsidR="00FA1A50" w:rsidRDefault="00FA1A50">
            <w:pPr>
              <w:spacing w:before="100" w:beforeAutospacing="1" w:after="100" w:afterAutospacing="1"/>
            </w:pPr>
            <w:r>
              <w:rPr>
                <w:b/>
              </w:rPr>
              <w:t>Riniker. Zulassung von Speichelschnelltests zur Erkennung einer Covid-19 Infektion</w:t>
            </w:r>
          </w:p>
        </w:tc>
      </w:tr>
      <w:tr w:rsidR="00FA1A50" w14:paraId="32800E0F" w14:textId="77777777" w:rsidTr="00527DE7">
        <w:trPr>
          <w:cantSplit/>
        </w:trPr>
        <w:tc>
          <w:tcPr>
            <w:tcW w:w="1204" w:type="dxa"/>
            <w:hideMark/>
          </w:tcPr>
          <w:p w14:paraId="38A7010F" w14:textId="77777777" w:rsidR="00FA1A50" w:rsidRDefault="00FA1A50">
            <w:pPr>
              <w:spacing w:before="100" w:beforeAutospacing="1" w:after="100" w:afterAutospacing="1"/>
            </w:pPr>
            <w:r>
              <w:t> </w:t>
            </w:r>
          </w:p>
        </w:tc>
        <w:tc>
          <w:tcPr>
            <w:tcW w:w="8143" w:type="dxa"/>
            <w:hideMark/>
          </w:tcPr>
          <w:p w14:paraId="79E071F0" w14:textId="77777777" w:rsidR="00FA1A50" w:rsidRDefault="00FA1A50">
            <w:pPr>
              <w:spacing w:before="100" w:beforeAutospacing="1" w:after="100" w:afterAutospacing="1"/>
            </w:pPr>
            <w:r>
              <w:t> </w:t>
            </w:r>
          </w:p>
        </w:tc>
      </w:tr>
      <w:tr w:rsidR="00FA1A50" w14:paraId="4DFBDBDC" w14:textId="77777777" w:rsidTr="00527DE7">
        <w:trPr>
          <w:cantSplit/>
        </w:trPr>
        <w:tc>
          <w:tcPr>
            <w:tcW w:w="1204" w:type="dxa"/>
            <w:hideMark/>
          </w:tcPr>
          <w:p w14:paraId="75A81150" w14:textId="77777777" w:rsidR="00FA1A50" w:rsidRDefault="00FA1A50">
            <w:pPr>
              <w:spacing w:before="100" w:beforeAutospacing="1" w:after="100" w:afterAutospacing="1"/>
            </w:pPr>
            <w:r>
              <w:t> </w:t>
            </w:r>
          </w:p>
        </w:tc>
        <w:tc>
          <w:tcPr>
            <w:tcW w:w="8143" w:type="dxa"/>
            <w:hideMark/>
          </w:tcPr>
          <w:p w14:paraId="4BAD2F49" w14:textId="7686879C" w:rsidR="00FA1A50" w:rsidRDefault="00FA1A50">
            <w:pPr>
              <w:spacing w:before="100" w:beforeAutospacing="1" w:after="100" w:afterAutospacing="1"/>
            </w:pPr>
            <w:r>
              <w:t xml:space="preserve">Auf dem Markt sind Speichelschnelltests verfügbar. </w:t>
            </w:r>
            <w:r w:rsidR="00592B11">
              <w:br/>
            </w:r>
            <w:r>
              <w:t xml:space="preserve">- Ab wann ist mit dem Einsatz solcher Tests im Rahmen der Beprobungsstrategie zu rechnen? </w:t>
            </w:r>
            <w:r w:rsidR="00592B11">
              <w:br/>
            </w:r>
            <w:r>
              <w:t xml:space="preserve">- Ab wann werden sie für die Selbsttestung der Bevölkerung freigegeben? </w:t>
            </w:r>
            <w:r w:rsidR="00592B11">
              <w:br/>
            </w:r>
            <w:r>
              <w:t xml:space="preserve">- Ist eine Registrierung der Ergebnisse von Selbsttests der Bevölkerung vorgesehen? </w:t>
            </w:r>
          </w:p>
        </w:tc>
      </w:tr>
    </w:tbl>
    <w:p w14:paraId="522E66AE" w14:textId="77777777" w:rsidR="00FA1A50" w:rsidRDefault="00FA1A50"/>
    <w:p w14:paraId="5926004B"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EA2390D" w14:textId="77777777" w:rsidTr="00FA1A50">
        <w:trPr>
          <w:cantSplit/>
        </w:trPr>
        <w:tc>
          <w:tcPr>
            <w:tcW w:w="1204" w:type="dxa"/>
            <w:hideMark/>
          </w:tcPr>
          <w:p w14:paraId="21E62A58" w14:textId="77777777" w:rsidR="00FA1A50" w:rsidRDefault="00FA1A50">
            <w:pPr>
              <w:spacing w:before="100" w:beforeAutospacing="1" w:after="100" w:afterAutospacing="1"/>
              <w:rPr>
                <w:rFonts w:ascii="Times New Roman" w:hAnsi="Times New Roman"/>
                <w:lang w:eastAsia="de-CH"/>
              </w:rPr>
            </w:pPr>
            <w:r>
              <w:rPr>
                <w:b/>
              </w:rPr>
              <w:t>21.7101</w:t>
            </w:r>
          </w:p>
        </w:tc>
        <w:tc>
          <w:tcPr>
            <w:tcW w:w="8143" w:type="dxa"/>
            <w:hideMark/>
          </w:tcPr>
          <w:p w14:paraId="15F3376E" w14:textId="77777777" w:rsidR="00FA1A50" w:rsidRDefault="00FA1A50">
            <w:pPr>
              <w:spacing w:before="100" w:beforeAutospacing="1" w:after="100" w:afterAutospacing="1"/>
            </w:pPr>
            <w:r>
              <w:rPr>
                <w:b/>
              </w:rPr>
              <w:t>Guggisberg. Sofort Schnelltests zulassen und Impfkapazität erhöhen!</w:t>
            </w:r>
          </w:p>
        </w:tc>
      </w:tr>
      <w:tr w:rsidR="00FA1A50" w14:paraId="2DF0A754" w14:textId="77777777" w:rsidTr="00FA1A50">
        <w:trPr>
          <w:cantSplit/>
        </w:trPr>
        <w:tc>
          <w:tcPr>
            <w:tcW w:w="1204" w:type="dxa"/>
            <w:hideMark/>
          </w:tcPr>
          <w:p w14:paraId="20736325" w14:textId="77777777" w:rsidR="00FA1A50" w:rsidRDefault="00FA1A50">
            <w:pPr>
              <w:spacing w:before="100" w:beforeAutospacing="1" w:after="100" w:afterAutospacing="1"/>
            </w:pPr>
            <w:r>
              <w:t> </w:t>
            </w:r>
          </w:p>
        </w:tc>
        <w:tc>
          <w:tcPr>
            <w:tcW w:w="8143" w:type="dxa"/>
            <w:hideMark/>
          </w:tcPr>
          <w:p w14:paraId="05AF377F" w14:textId="77777777" w:rsidR="00FA1A50" w:rsidRDefault="00FA1A50">
            <w:pPr>
              <w:spacing w:before="100" w:beforeAutospacing="1" w:after="100" w:afterAutospacing="1"/>
            </w:pPr>
            <w:r>
              <w:t> </w:t>
            </w:r>
          </w:p>
        </w:tc>
      </w:tr>
      <w:tr w:rsidR="00FA1A50" w14:paraId="09228B4E" w14:textId="77777777" w:rsidTr="00FA1A50">
        <w:trPr>
          <w:cantSplit/>
        </w:trPr>
        <w:tc>
          <w:tcPr>
            <w:tcW w:w="1204" w:type="dxa"/>
            <w:hideMark/>
          </w:tcPr>
          <w:p w14:paraId="04501118" w14:textId="77777777" w:rsidR="00FA1A50" w:rsidRDefault="00FA1A50">
            <w:pPr>
              <w:spacing w:before="100" w:beforeAutospacing="1" w:after="100" w:afterAutospacing="1"/>
            </w:pPr>
            <w:r>
              <w:t> </w:t>
            </w:r>
          </w:p>
        </w:tc>
        <w:tc>
          <w:tcPr>
            <w:tcW w:w="8143" w:type="dxa"/>
            <w:hideMark/>
          </w:tcPr>
          <w:p w14:paraId="0EAC7574" w14:textId="1AFE64A4" w:rsidR="00FA1A50" w:rsidRDefault="00FA1A50">
            <w:pPr>
              <w:spacing w:before="100" w:beforeAutospacing="1" w:after="100" w:afterAutospacing="1"/>
            </w:pPr>
            <w:r>
              <w:t xml:space="preserve">1. Innerhalb welcher Zeit erlässt das BAG (endlich) die Zulassung von international anerkannten Covid-Schnell-Tests und verteilt sie an alle Testwilligen? </w:t>
            </w:r>
            <w:r w:rsidR="00592B11">
              <w:br/>
            </w:r>
            <w:r>
              <w:t xml:space="preserve">2. Innerhalb welcher Zeit klärt der Bundesrat die Frage der flächendeckenden Schnelltests an Schulen mit den Kantonen? Wann erfolgt ggfs. die Umsetzung? </w:t>
            </w:r>
            <w:r w:rsidR="00592B11">
              <w:br/>
            </w:r>
            <w:r>
              <w:t xml:space="preserve">3. Gemäss BAG werden bis im Juni 2021 alle Impfwilligen geimpft sein. Wie sichert der Bundesrat dies ab, sodass es im Mai 2021 nicht heisst, die bestellten Impfstoffe seien nicht eingetroffen? </w:t>
            </w:r>
          </w:p>
        </w:tc>
      </w:tr>
    </w:tbl>
    <w:p w14:paraId="0D46F09A" w14:textId="77777777" w:rsidR="00FA1A50" w:rsidRDefault="00FA1A50"/>
    <w:p w14:paraId="7588FF6F"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212D648" w14:textId="77777777" w:rsidTr="00FA1A50">
        <w:trPr>
          <w:cantSplit/>
        </w:trPr>
        <w:tc>
          <w:tcPr>
            <w:tcW w:w="1204" w:type="dxa"/>
            <w:hideMark/>
          </w:tcPr>
          <w:p w14:paraId="23BC4E12" w14:textId="77777777" w:rsidR="00FA1A50" w:rsidRDefault="00FA1A50">
            <w:pPr>
              <w:spacing w:before="100" w:beforeAutospacing="1" w:after="100" w:afterAutospacing="1"/>
              <w:rPr>
                <w:rFonts w:ascii="Times New Roman" w:hAnsi="Times New Roman"/>
                <w:lang w:eastAsia="de-CH"/>
              </w:rPr>
            </w:pPr>
            <w:r>
              <w:rPr>
                <w:b/>
              </w:rPr>
              <w:t>21.7160</w:t>
            </w:r>
          </w:p>
        </w:tc>
        <w:tc>
          <w:tcPr>
            <w:tcW w:w="8143" w:type="dxa"/>
            <w:hideMark/>
          </w:tcPr>
          <w:p w14:paraId="0A0BCF0D" w14:textId="77777777" w:rsidR="00FA1A50" w:rsidRDefault="00FA1A50">
            <w:pPr>
              <w:spacing w:before="100" w:beforeAutospacing="1" w:after="100" w:afterAutospacing="1"/>
            </w:pPr>
            <w:r>
              <w:rPr>
                <w:b/>
              </w:rPr>
              <w:t>Schläpfer. Pandemiebekämpfung</w:t>
            </w:r>
          </w:p>
        </w:tc>
      </w:tr>
      <w:tr w:rsidR="00FA1A50" w14:paraId="02A430B2" w14:textId="77777777" w:rsidTr="00FA1A50">
        <w:trPr>
          <w:cantSplit/>
        </w:trPr>
        <w:tc>
          <w:tcPr>
            <w:tcW w:w="1204" w:type="dxa"/>
            <w:hideMark/>
          </w:tcPr>
          <w:p w14:paraId="27B3303F" w14:textId="77777777" w:rsidR="00FA1A50" w:rsidRDefault="00FA1A50">
            <w:pPr>
              <w:spacing w:before="100" w:beforeAutospacing="1" w:after="100" w:afterAutospacing="1"/>
            </w:pPr>
            <w:r>
              <w:t> </w:t>
            </w:r>
          </w:p>
        </w:tc>
        <w:tc>
          <w:tcPr>
            <w:tcW w:w="8143" w:type="dxa"/>
            <w:hideMark/>
          </w:tcPr>
          <w:p w14:paraId="204E9B2F" w14:textId="77777777" w:rsidR="00FA1A50" w:rsidRDefault="00FA1A50">
            <w:pPr>
              <w:spacing w:before="100" w:beforeAutospacing="1" w:after="100" w:afterAutospacing="1"/>
            </w:pPr>
            <w:r>
              <w:t> </w:t>
            </w:r>
          </w:p>
        </w:tc>
      </w:tr>
      <w:tr w:rsidR="00FA1A50" w14:paraId="5FFDAD87" w14:textId="77777777" w:rsidTr="00FA1A50">
        <w:trPr>
          <w:cantSplit/>
        </w:trPr>
        <w:tc>
          <w:tcPr>
            <w:tcW w:w="1204" w:type="dxa"/>
            <w:hideMark/>
          </w:tcPr>
          <w:p w14:paraId="6FECCF3D" w14:textId="77777777" w:rsidR="00FA1A50" w:rsidRDefault="00FA1A50">
            <w:pPr>
              <w:spacing w:before="100" w:beforeAutospacing="1" w:after="100" w:afterAutospacing="1"/>
            </w:pPr>
            <w:r>
              <w:t> </w:t>
            </w:r>
          </w:p>
        </w:tc>
        <w:tc>
          <w:tcPr>
            <w:tcW w:w="8143" w:type="dxa"/>
            <w:hideMark/>
          </w:tcPr>
          <w:p w14:paraId="6AD7484D" w14:textId="742420F9" w:rsidR="00FA1A50" w:rsidRDefault="00FA1A50">
            <w:pPr>
              <w:spacing w:before="100" w:beforeAutospacing="1" w:after="100" w:afterAutospacing="1"/>
            </w:pPr>
            <w:r>
              <w:t xml:space="preserve">Die Durchimpfung ist der Königsweg zur Pandemiebekämpfung, siehe auch Impffleissige Länder wie USA &amp; GB. Nun hat das BAG leider zu wenige Impfdosen bestellt. Täglich kostet die Pandemie allein den Bund etwa 150 Millionen. Also könnte pro Impfung ein hoher Preis bezahlt werden, da schnelle Durchimpfung diese Kosten schnell senkt. </w:t>
            </w:r>
            <w:r w:rsidR="00592B11">
              <w:br/>
            </w:r>
            <w:r>
              <w:t xml:space="preserve">- Ist der Bundesrat bereit, per sofort genügend Impfdosen zu beschaffen, auch wenn der Preis ein Mehrfaches der Marktpreise beträgt? </w:t>
            </w:r>
            <w:r w:rsidR="00592B11">
              <w:br/>
            </w:r>
            <w:r>
              <w:t xml:space="preserve">- Wann lässt der Bundesrat Selbsttests zu? </w:t>
            </w:r>
          </w:p>
        </w:tc>
      </w:tr>
    </w:tbl>
    <w:p w14:paraId="21F7021D" w14:textId="77777777" w:rsidR="00FA1A50" w:rsidRDefault="00FA1A50"/>
    <w:p w14:paraId="1C18E5DC"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F8597D7" w14:textId="77777777" w:rsidTr="00FA1A50">
        <w:trPr>
          <w:cantSplit/>
        </w:trPr>
        <w:tc>
          <w:tcPr>
            <w:tcW w:w="1204" w:type="dxa"/>
            <w:hideMark/>
          </w:tcPr>
          <w:p w14:paraId="0236DBCD" w14:textId="77777777" w:rsidR="00FA1A50" w:rsidRDefault="00FA1A50">
            <w:pPr>
              <w:spacing w:before="100" w:beforeAutospacing="1" w:after="100" w:afterAutospacing="1"/>
              <w:rPr>
                <w:rFonts w:ascii="Times New Roman" w:hAnsi="Times New Roman"/>
                <w:lang w:eastAsia="de-CH"/>
              </w:rPr>
            </w:pPr>
            <w:r>
              <w:rPr>
                <w:b/>
              </w:rPr>
              <w:t>21.7194</w:t>
            </w:r>
          </w:p>
        </w:tc>
        <w:tc>
          <w:tcPr>
            <w:tcW w:w="8143" w:type="dxa"/>
            <w:hideMark/>
          </w:tcPr>
          <w:p w14:paraId="0D9B07C4" w14:textId="77777777" w:rsidR="00FA1A50" w:rsidRDefault="00FA1A50">
            <w:pPr>
              <w:spacing w:before="100" w:beforeAutospacing="1" w:after="100" w:afterAutospacing="1"/>
            </w:pPr>
            <w:r>
              <w:rPr>
                <w:b/>
              </w:rPr>
              <w:t>Rösti. Impfstoffbeschaffung</w:t>
            </w:r>
          </w:p>
        </w:tc>
      </w:tr>
      <w:tr w:rsidR="00FA1A50" w14:paraId="6293CC9D" w14:textId="77777777" w:rsidTr="00FA1A50">
        <w:trPr>
          <w:cantSplit/>
        </w:trPr>
        <w:tc>
          <w:tcPr>
            <w:tcW w:w="1204" w:type="dxa"/>
            <w:hideMark/>
          </w:tcPr>
          <w:p w14:paraId="131ECEFA" w14:textId="77777777" w:rsidR="00FA1A50" w:rsidRDefault="00FA1A50">
            <w:pPr>
              <w:spacing w:before="100" w:beforeAutospacing="1" w:after="100" w:afterAutospacing="1"/>
            </w:pPr>
            <w:r>
              <w:t> </w:t>
            </w:r>
          </w:p>
        </w:tc>
        <w:tc>
          <w:tcPr>
            <w:tcW w:w="8143" w:type="dxa"/>
            <w:hideMark/>
          </w:tcPr>
          <w:p w14:paraId="1FF70552" w14:textId="77777777" w:rsidR="00FA1A50" w:rsidRDefault="00FA1A50">
            <w:pPr>
              <w:spacing w:before="100" w:beforeAutospacing="1" w:after="100" w:afterAutospacing="1"/>
            </w:pPr>
            <w:r>
              <w:t> </w:t>
            </w:r>
          </w:p>
        </w:tc>
      </w:tr>
      <w:tr w:rsidR="00FA1A50" w14:paraId="25B27E78" w14:textId="77777777" w:rsidTr="00FA1A50">
        <w:trPr>
          <w:cantSplit/>
        </w:trPr>
        <w:tc>
          <w:tcPr>
            <w:tcW w:w="1204" w:type="dxa"/>
            <w:hideMark/>
          </w:tcPr>
          <w:p w14:paraId="5B1D9B38" w14:textId="77777777" w:rsidR="00FA1A50" w:rsidRDefault="00FA1A50">
            <w:pPr>
              <w:spacing w:before="100" w:beforeAutospacing="1" w:after="100" w:afterAutospacing="1"/>
            </w:pPr>
            <w:r>
              <w:t> </w:t>
            </w:r>
          </w:p>
        </w:tc>
        <w:tc>
          <w:tcPr>
            <w:tcW w:w="8143" w:type="dxa"/>
            <w:hideMark/>
          </w:tcPr>
          <w:p w14:paraId="19D89AAC" w14:textId="1D4426A5" w:rsidR="00FA1A50" w:rsidRDefault="00FA1A50" w:rsidP="00592B11">
            <w:pPr>
              <w:spacing w:before="100" w:beforeAutospacing="1" w:after="100" w:afterAutospacing="1"/>
            </w:pPr>
            <w:r>
              <w:t xml:space="preserve">Ein einziger Tag Lockdown kostet die Schweiz rund 150 Millionen Franken. Dies entspricht den Kosten des halben Impfstoffbedarfs der Schweizer Bevölkerung. </w:t>
            </w:r>
            <w:r w:rsidR="00592B11">
              <w:br/>
            </w:r>
            <w:r>
              <w:t xml:space="preserve">- </w:t>
            </w:r>
            <w:r w:rsidR="00592B11">
              <w:t>I</w:t>
            </w:r>
            <w:r>
              <w:t xml:space="preserve">st der Bundesrat bereit, mehr Impfstoff gegen das Corona-Virus bei bestehenden oder neuen Vertragspartnern zu bestellen, um eine schnellstmögliche Durchimpfung der Bevölkerung zu erreichen? </w:t>
            </w:r>
            <w:r w:rsidR="00592B11">
              <w:br/>
            </w:r>
            <w:r>
              <w:t xml:space="preserve">- Wenn nicht, weshalb? </w:t>
            </w:r>
            <w:r w:rsidR="00592B11">
              <w:br/>
            </w:r>
            <w:r>
              <w:t xml:space="preserve">- Kann der Bundesrat dies zu jedem Anbieter kurz begründen? </w:t>
            </w:r>
          </w:p>
        </w:tc>
      </w:tr>
    </w:tbl>
    <w:p w14:paraId="4BAA8E18" w14:textId="77777777" w:rsidR="00FA1A50" w:rsidRDefault="00FA1A50"/>
    <w:p w14:paraId="691A1A04"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CB11DA2" w14:textId="77777777" w:rsidTr="00FA1A50">
        <w:trPr>
          <w:cantSplit/>
        </w:trPr>
        <w:tc>
          <w:tcPr>
            <w:tcW w:w="1204" w:type="dxa"/>
            <w:hideMark/>
          </w:tcPr>
          <w:p w14:paraId="2964E97D" w14:textId="77777777" w:rsidR="00FA1A50" w:rsidRDefault="00FA1A50">
            <w:pPr>
              <w:spacing w:before="100" w:beforeAutospacing="1" w:after="100" w:afterAutospacing="1"/>
              <w:rPr>
                <w:rFonts w:ascii="Times New Roman" w:hAnsi="Times New Roman"/>
                <w:lang w:eastAsia="de-CH"/>
              </w:rPr>
            </w:pPr>
            <w:r>
              <w:rPr>
                <w:b/>
              </w:rPr>
              <w:t>21.7013</w:t>
            </w:r>
          </w:p>
        </w:tc>
        <w:tc>
          <w:tcPr>
            <w:tcW w:w="8143" w:type="dxa"/>
            <w:hideMark/>
          </w:tcPr>
          <w:p w14:paraId="1F5E38AE" w14:textId="77777777" w:rsidR="00FA1A50" w:rsidRDefault="00FA1A50">
            <w:pPr>
              <w:spacing w:before="100" w:beforeAutospacing="1" w:after="100" w:afterAutospacing="1"/>
            </w:pPr>
            <w:r>
              <w:rPr>
                <w:b/>
              </w:rPr>
              <w:t>Dobler. Die Schweiz braucht ein funktionierendes Test- und Impfmonitoring für die ganze Schweiz</w:t>
            </w:r>
          </w:p>
        </w:tc>
      </w:tr>
      <w:tr w:rsidR="00FA1A50" w14:paraId="027FF234" w14:textId="77777777" w:rsidTr="00FA1A50">
        <w:trPr>
          <w:cantSplit/>
        </w:trPr>
        <w:tc>
          <w:tcPr>
            <w:tcW w:w="1204" w:type="dxa"/>
            <w:hideMark/>
          </w:tcPr>
          <w:p w14:paraId="31CAD96C" w14:textId="77777777" w:rsidR="00FA1A50" w:rsidRDefault="00FA1A50">
            <w:pPr>
              <w:spacing w:before="100" w:beforeAutospacing="1" w:after="100" w:afterAutospacing="1"/>
            </w:pPr>
            <w:r>
              <w:t> </w:t>
            </w:r>
          </w:p>
        </w:tc>
        <w:tc>
          <w:tcPr>
            <w:tcW w:w="8143" w:type="dxa"/>
            <w:hideMark/>
          </w:tcPr>
          <w:p w14:paraId="4E03CA97" w14:textId="77777777" w:rsidR="00FA1A50" w:rsidRDefault="00FA1A50">
            <w:pPr>
              <w:spacing w:before="100" w:beforeAutospacing="1" w:after="100" w:afterAutospacing="1"/>
            </w:pPr>
            <w:r>
              <w:t> </w:t>
            </w:r>
          </w:p>
        </w:tc>
      </w:tr>
      <w:tr w:rsidR="00FA1A50" w14:paraId="385B9C45" w14:textId="77777777" w:rsidTr="00FA1A50">
        <w:trPr>
          <w:cantSplit/>
        </w:trPr>
        <w:tc>
          <w:tcPr>
            <w:tcW w:w="1204" w:type="dxa"/>
            <w:hideMark/>
          </w:tcPr>
          <w:p w14:paraId="017B6539" w14:textId="77777777" w:rsidR="00FA1A50" w:rsidRDefault="00FA1A50">
            <w:pPr>
              <w:spacing w:before="100" w:beforeAutospacing="1" w:after="100" w:afterAutospacing="1"/>
            </w:pPr>
            <w:r>
              <w:t> </w:t>
            </w:r>
          </w:p>
        </w:tc>
        <w:tc>
          <w:tcPr>
            <w:tcW w:w="8143" w:type="dxa"/>
            <w:hideMark/>
          </w:tcPr>
          <w:p w14:paraId="75E6F540" w14:textId="39B5C9E0" w:rsidR="00FA1A50" w:rsidRDefault="00FA1A50">
            <w:pPr>
              <w:spacing w:before="100" w:beforeAutospacing="1" w:after="100" w:afterAutospacing="1"/>
            </w:pPr>
            <w:r>
              <w:t xml:space="preserve">Bis heute besteht kein funktionierendes Test- und Impfmonitoring für die ganze Schweiz, in welchem der Stand bezüglich Impfungen und Tests für jede Bewohner/in individuell festgehalten ist, obwohl dies epidemiologisch von immenser Wichtigkeit ist. Es gab auch keine Kommunikation des BAG. </w:t>
            </w:r>
            <w:r w:rsidR="00592B11">
              <w:br/>
            </w:r>
            <w:r>
              <w:t xml:space="preserve">Ist der Bundesrat bereit, umgehend für ein Datenmanagement für Tests und Impfungen in der ganzen Schweiz zu sorgen und hierfür eine integrierte technische Lösung auf nationaler Ebene herbeizuführen? </w:t>
            </w:r>
          </w:p>
        </w:tc>
      </w:tr>
    </w:tbl>
    <w:p w14:paraId="2D86CBD3" w14:textId="602493C1" w:rsidR="00FA1A50" w:rsidRDefault="00FA1A50"/>
    <w:p w14:paraId="76453BEF" w14:textId="429963EF" w:rsidR="00527DE7" w:rsidRDefault="00527DE7"/>
    <w:p w14:paraId="119BB30D" w14:textId="40392218" w:rsidR="00527DE7" w:rsidRDefault="00527DE7"/>
    <w:p w14:paraId="6ADDD83F" w14:textId="3C6C6602" w:rsidR="00527DE7" w:rsidRDefault="00527DE7"/>
    <w:p w14:paraId="259225BB" w14:textId="3A932D5B" w:rsidR="00527DE7" w:rsidRDefault="00527DE7"/>
    <w:p w14:paraId="3B3FD8D2" w14:textId="28D85FB5" w:rsidR="00527DE7" w:rsidRDefault="00527DE7"/>
    <w:p w14:paraId="0FDC6538" w14:textId="5DBD5490" w:rsidR="00527DE7" w:rsidRDefault="00527DE7"/>
    <w:p w14:paraId="27461F71"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8102FF8" w14:textId="77777777" w:rsidTr="00FA1A50">
        <w:trPr>
          <w:cantSplit/>
        </w:trPr>
        <w:tc>
          <w:tcPr>
            <w:tcW w:w="1204" w:type="dxa"/>
            <w:hideMark/>
          </w:tcPr>
          <w:p w14:paraId="4830F7F5" w14:textId="77777777" w:rsidR="00FA1A50" w:rsidRDefault="00FA1A50">
            <w:pPr>
              <w:spacing w:before="100" w:beforeAutospacing="1" w:after="100" w:afterAutospacing="1"/>
              <w:rPr>
                <w:rFonts w:ascii="Times New Roman" w:hAnsi="Times New Roman"/>
                <w:lang w:eastAsia="de-CH"/>
              </w:rPr>
            </w:pPr>
            <w:r>
              <w:rPr>
                <w:b/>
              </w:rPr>
              <w:lastRenderedPageBreak/>
              <w:t>21.7028</w:t>
            </w:r>
          </w:p>
        </w:tc>
        <w:tc>
          <w:tcPr>
            <w:tcW w:w="8143" w:type="dxa"/>
            <w:hideMark/>
          </w:tcPr>
          <w:p w14:paraId="19A55DE7" w14:textId="77777777" w:rsidR="00FA1A50" w:rsidRDefault="00FA1A50">
            <w:pPr>
              <w:spacing w:before="100" w:beforeAutospacing="1" w:after="100" w:afterAutospacing="1"/>
            </w:pPr>
            <w:r>
              <w:rPr>
                <w:b/>
              </w:rPr>
              <w:t>Egger Mike. Covid-19-Pandemie: Verfälscht das BAG bewusst die Positivitätsrate?</w:t>
            </w:r>
          </w:p>
        </w:tc>
      </w:tr>
      <w:tr w:rsidR="00FA1A50" w14:paraId="763BA1B5" w14:textId="77777777" w:rsidTr="00FA1A50">
        <w:trPr>
          <w:cantSplit/>
        </w:trPr>
        <w:tc>
          <w:tcPr>
            <w:tcW w:w="1204" w:type="dxa"/>
            <w:hideMark/>
          </w:tcPr>
          <w:p w14:paraId="200D411F" w14:textId="77777777" w:rsidR="00FA1A50" w:rsidRDefault="00FA1A50">
            <w:pPr>
              <w:spacing w:before="100" w:beforeAutospacing="1" w:after="100" w:afterAutospacing="1"/>
            </w:pPr>
            <w:r>
              <w:t> </w:t>
            </w:r>
          </w:p>
        </w:tc>
        <w:tc>
          <w:tcPr>
            <w:tcW w:w="8143" w:type="dxa"/>
            <w:hideMark/>
          </w:tcPr>
          <w:p w14:paraId="3787F7D6" w14:textId="77777777" w:rsidR="00FA1A50" w:rsidRDefault="00FA1A50">
            <w:pPr>
              <w:spacing w:before="100" w:beforeAutospacing="1" w:after="100" w:afterAutospacing="1"/>
            </w:pPr>
            <w:r>
              <w:t> </w:t>
            </w:r>
          </w:p>
        </w:tc>
      </w:tr>
      <w:tr w:rsidR="00FA1A50" w14:paraId="31ED6734" w14:textId="77777777" w:rsidTr="00FA1A50">
        <w:trPr>
          <w:cantSplit/>
        </w:trPr>
        <w:tc>
          <w:tcPr>
            <w:tcW w:w="1204" w:type="dxa"/>
            <w:hideMark/>
          </w:tcPr>
          <w:p w14:paraId="68B79C34" w14:textId="77777777" w:rsidR="00FA1A50" w:rsidRDefault="00FA1A50">
            <w:pPr>
              <w:spacing w:before="100" w:beforeAutospacing="1" w:after="100" w:afterAutospacing="1"/>
            </w:pPr>
            <w:r>
              <w:t> </w:t>
            </w:r>
          </w:p>
        </w:tc>
        <w:tc>
          <w:tcPr>
            <w:tcW w:w="8143" w:type="dxa"/>
            <w:hideMark/>
          </w:tcPr>
          <w:p w14:paraId="66F0760B" w14:textId="6B055CE8" w:rsidR="00FA1A50" w:rsidRDefault="00FA1A50">
            <w:pPr>
              <w:spacing w:before="100" w:beforeAutospacing="1" w:after="100" w:afterAutospacing="1"/>
            </w:pPr>
            <w:r>
              <w:t xml:space="preserve">Gemäss Medienberichten vom 22. Februar 2021 lässt das BAG lediglich die positiven Testresultate der Massentests in die Berechnung der Positivitätsrate einfliessen. Dies führt dazu, dass diese überschätzt wird. Dennoch stellt sie nach wie vor einen Indikator für die Ergreifung von Massnahmen dar. </w:t>
            </w:r>
            <w:r w:rsidR="00592B11">
              <w:br/>
            </w:r>
            <w:r>
              <w:t xml:space="preserve">1. Wie rechtfertigt der Bundesrat diese bewusste Verfälschung der Positivitätsrate? </w:t>
            </w:r>
            <w:r w:rsidR="00592B11">
              <w:br/>
            </w:r>
            <w:r>
              <w:t xml:space="preserve">2. Weshalb stützt er sich dennoch nach wie vor auf diesen Indikator ab, obwohl er weiss, dass dieser künstlich verzerrt wird? </w:t>
            </w:r>
          </w:p>
        </w:tc>
      </w:tr>
    </w:tbl>
    <w:p w14:paraId="7B9CFC3F" w14:textId="77777777" w:rsidR="00FA1A50" w:rsidRDefault="00FA1A50"/>
    <w:p w14:paraId="5085EC3B"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AF47B35" w14:textId="77777777" w:rsidTr="00FA1A50">
        <w:trPr>
          <w:cantSplit/>
        </w:trPr>
        <w:tc>
          <w:tcPr>
            <w:tcW w:w="1204" w:type="dxa"/>
            <w:hideMark/>
          </w:tcPr>
          <w:p w14:paraId="3CC46A47" w14:textId="77777777" w:rsidR="00FA1A50" w:rsidRDefault="00FA1A50">
            <w:pPr>
              <w:spacing w:before="100" w:beforeAutospacing="1" w:after="100" w:afterAutospacing="1"/>
              <w:rPr>
                <w:rFonts w:ascii="Times New Roman" w:hAnsi="Times New Roman"/>
                <w:lang w:eastAsia="de-CH"/>
              </w:rPr>
            </w:pPr>
            <w:r>
              <w:rPr>
                <w:b/>
              </w:rPr>
              <w:t>21.7032</w:t>
            </w:r>
          </w:p>
        </w:tc>
        <w:tc>
          <w:tcPr>
            <w:tcW w:w="8143" w:type="dxa"/>
            <w:hideMark/>
          </w:tcPr>
          <w:p w14:paraId="562DED46" w14:textId="77777777" w:rsidR="00FA1A50" w:rsidRDefault="00FA1A50">
            <w:pPr>
              <w:spacing w:before="100" w:beforeAutospacing="1" w:after="100" w:afterAutospacing="1"/>
            </w:pPr>
            <w:r>
              <w:rPr>
                <w:b/>
              </w:rPr>
              <w:t>Hurter Thomas. Verwirrung um die Wiedererlangung der Reisefreiheit</w:t>
            </w:r>
          </w:p>
        </w:tc>
      </w:tr>
      <w:tr w:rsidR="00FA1A50" w14:paraId="1B0E128E" w14:textId="77777777" w:rsidTr="00FA1A50">
        <w:trPr>
          <w:cantSplit/>
        </w:trPr>
        <w:tc>
          <w:tcPr>
            <w:tcW w:w="1204" w:type="dxa"/>
            <w:hideMark/>
          </w:tcPr>
          <w:p w14:paraId="502785DB" w14:textId="77777777" w:rsidR="00FA1A50" w:rsidRDefault="00FA1A50">
            <w:pPr>
              <w:spacing w:before="100" w:beforeAutospacing="1" w:after="100" w:afterAutospacing="1"/>
            </w:pPr>
            <w:r>
              <w:t> </w:t>
            </w:r>
          </w:p>
        </w:tc>
        <w:tc>
          <w:tcPr>
            <w:tcW w:w="8143" w:type="dxa"/>
            <w:hideMark/>
          </w:tcPr>
          <w:p w14:paraId="17470817" w14:textId="77777777" w:rsidR="00FA1A50" w:rsidRDefault="00FA1A50">
            <w:pPr>
              <w:spacing w:before="100" w:beforeAutospacing="1" w:after="100" w:afterAutospacing="1"/>
            </w:pPr>
            <w:r>
              <w:t> </w:t>
            </w:r>
          </w:p>
        </w:tc>
      </w:tr>
      <w:tr w:rsidR="00FA1A50" w14:paraId="0A98A58A" w14:textId="77777777" w:rsidTr="00FA1A50">
        <w:trPr>
          <w:cantSplit/>
        </w:trPr>
        <w:tc>
          <w:tcPr>
            <w:tcW w:w="1204" w:type="dxa"/>
            <w:hideMark/>
          </w:tcPr>
          <w:p w14:paraId="05EA8DE8" w14:textId="77777777" w:rsidR="00FA1A50" w:rsidRDefault="00FA1A50">
            <w:pPr>
              <w:spacing w:before="100" w:beforeAutospacing="1" w:after="100" w:afterAutospacing="1"/>
            </w:pPr>
            <w:r>
              <w:t> </w:t>
            </w:r>
          </w:p>
        </w:tc>
        <w:tc>
          <w:tcPr>
            <w:tcW w:w="8143" w:type="dxa"/>
            <w:hideMark/>
          </w:tcPr>
          <w:p w14:paraId="1252B93A" w14:textId="28C2202A" w:rsidR="00FA1A50" w:rsidRDefault="00FA1A50">
            <w:pPr>
              <w:spacing w:before="100" w:beforeAutospacing="1" w:after="100" w:afterAutospacing="1"/>
            </w:pPr>
            <w:r>
              <w:t xml:space="preserve">Das BAG hat mit einem Hin und Her über die Zulassung von Antigen-Schnelltests zusätzlich für Verwirrung gesorgt und behindert damit die Wiedererlangung der Reisefreiheit. </w:t>
            </w:r>
            <w:r w:rsidR="00592B11">
              <w:br/>
            </w:r>
            <w:r>
              <w:t xml:space="preserve">- Anerkennt der Bundesrat die Diskriminierung des Luftverkehrs gegenüber anderen Verkehrsträgern? </w:t>
            </w:r>
            <w:r w:rsidR="00592B11">
              <w:br/>
            </w:r>
            <w:r>
              <w:t xml:space="preserve">- Ist er bereit, diese zu korrigieren und wenn ja, wie? </w:t>
            </w:r>
            <w:r w:rsidR="00592B11">
              <w:br/>
            </w:r>
            <w:r>
              <w:t xml:space="preserve">- Ist der Bundesrat bereit, die Testpflicht auch im Luftverkehr auf die Einreise aus Risikogebieten zu beschränken und als Nachweis auch Antigen-Schnelltests zuzulassen? </w:t>
            </w:r>
          </w:p>
        </w:tc>
      </w:tr>
    </w:tbl>
    <w:p w14:paraId="1D134CD7" w14:textId="77777777" w:rsidR="00FA1A50" w:rsidRDefault="00FA1A50"/>
    <w:p w14:paraId="0877A64E"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676BCB8" w14:textId="77777777" w:rsidTr="00FA1A50">
        <w:trPr>
          <w:cantSplit/>
        </w:trPr>
        <w:tc>
          <w:tcPr>
            <w:tcW w:w="1204" w:type="dxa"/>
            <w:hideMark/>
          </w:tcPr>
          <w:p w14:paraId="7133BBC6" w14:textId="77777777" w:rsidR="00FA1A50" w:rsidRDefault="00FA1A50">
            <w:pPr>
              <w:spacing w:before="100" w:beforeAutospacing="1" w:after="100" w:afterAutospacing="1"/>
              <w:rPr>
                <w:rFonts w:ascii="Times New Roman" w:hAnsi="Times New Roman"/>
                <w:lang w:eastAsia="de-CH"/>
              </w:rPr>
            </w:pPr>
            <w:r>
              <w:rPr>
                <w:b/>
              </w:rPr>
              <w:t>21.7034</w:t>
            </w:r>
          </w:p>
        </w:tc>
        <w:tc>
          <w:tcPr>
            <w:tcW w:w="8143" w:type="dxa"/>
            <w:hideMark/>
          </w:tcPr>
          <w:p w14:paraId="68B79908" w14:textId="77777777" w:rsidR="00FA1A50" w:rsidRDefault="00FA1A50">
            <w:pPr>
              <w:spacing w:before="100" w:beforeAutospacing="1" w:after="100" w:afterAutospacing="1"/>
            </w:pPr>
            <w:r>
              <w:rPr>
                <w:b/>
              </w:rPr>
              <w:t>Schneeberger. Krisenmanagement ist keine Wirtschaftsförderung: Eine schnellstmögliche Durchimpfung der Schweizer Bevölkerung gegen das Corona-Virus muss oberste Priorität haben</w:t>
            </w:r>
          </w:p>
        </w:tc>
      </w:tr>
      <w:tr w:rsidR="00FA1A50" w14:paraId="6C996566" w14:textId="77777777" w:rsidTr="00FA1A50">
        <w:trPr>
          <w:cantSplit/>
        </w:trPr>
        <w:tc>
          <w:tcPr>
            <w:tcW w:w="1204" w:type="dxa"/>
            <w:hideMark/>
          </w:tcPr>
          <w:p w14:paraId="7432BF80" w14:textId="77777777" w:rsidR="00FA1A50" w:rsidRDefault="00FA1A50">
            <w:pPr>
              <w:spacing w:before="100" w:beforeAutospacing="1" w:after="100" w:afterAutospacing="1"/>
            </w:pPr>
            <w:r>
              <w:t> </w:t>
            </w:r>
          </w:p>
        </w:tc>
        <w:tc>
          <w:tcPr>
            <w:tcW w:w="8143" w:type="dxa"/>
            <w:hideMark/>
          </w:tcPr>
          <w:p w14:paraId="59E9777A" w14:textId="77777777" w:rsidR="00FA1A50" w:rsidRDefault="00FA1A50">
            <w:pPr>
              <w:spacing w:before="100" w:beforeAutospacing="1" w:after="100" w:afterAutospacing="1"/>
            </w:pPr>
            <w:r>
              <w:t> </w:t>
            </w:r>
          </w:p>
        </w:tc>
      </w:tr>
      <w:tr w:rsidR="00FA1A50" w14:paraId="65898BB4" w14:textId="77777777" w:rsidTr="00FA1A50">
        <w:trPr>
          <w:cantSplit/>
        </w:trPr>
        <w:tc>
          <w:tcPr>
            <w:tcW w:w="1204" w:type="dxa"/>
            <w:hideMark/>
          </w:tcPr>
          <w:p w14:paraId="53D3F157" w14:textId="77777777" w:rsidR="00FA1A50" w:rsidRDefault="00FA1A50">
            <w:pPr>
              <w:spacing w:before="100" w:beforeAutospacing="1" w:after="100" w:afterAutospacing="1"/>
            </w:pPr>
            <w:r>
              <w:t> </w:t>
            </w:r>
          </w:p>
        </w:tc>
        <w:tc>
          <w:tcPr>
            <w:tcW w:w="8143" w:type="dxa"/>
            <w:hideMark/>
          </w:tcPr>
          <w:p w14:paraId="04DE770B" w14:textId="2429A50E" w:rsidR="00FA1A50" w:rsidRDefault="00FA1A50">
            <w:pPr>
              <w:spacing w:before="100" w:beforeAutospacing="1" w:after="100" w:afterAutospacing="1"/>
            </w:pPr>
            <w:r>
              <w:t xml:space="preserve">Offenbar will der Bund Hersteller von Impfstoffen gegen das Corona-Virus nicht bei der Marktzulassung in der Schweiz unterstützen, um keine Wirtschaftsförderung zu betreiben, statt auf schnelle Durchimpfung der Bevölkerung zu setzen. </w:t>
            </w:r>
            <w:r w:rsidR="00592B11">
              <w:br/>
            </w:r>
            <w:r>
              <w:t xml:space="preserve">- Unterstützt der Bundesrat Markteintritt und Zulassung der COVID-19-Impfstoffe in der Schweiz, welche er bestellt hat, ohne dabei auf die Zulassungsarbeit von Swissmedic aktiv Einfluss zu nehmen? </w:t>
            </w:r>
            <w:r w:rsidR="00592B11">
              <w:br/>
            </w:r>
            <w:r>
              <w:t xml:space="preserve">- Falls ja, wie tut er das und falls nein, weshalb tut er das nicht? </w:t>
            </w:r>
          </w:p>
        </w:tc>
      </w:tr>
    </w:tbl>
    <w:p w14:paraId="68C166C2" w14:textId="77777777" w:rsidR="00FA1A50" w:rsidRDefault="00FA1A50"/>
    <w:p w14:paraId="5E900FAB"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344B0F8" w14:textId="77777777" w:rsidTr="00FA1A50">
        <w:trPr>
          <w:cantSplit/>
        </w:trPr>
        <w:tc>
          <w:tcPr>
            <w:tcW w:w="1204" w:type="dxa"/>
            <w:hideMark/>
          </w:tcPr>
          <w:p w14:paraId="57B6023D" w14:textId="77777777" w:rsidR="00FA1A50" w:rsidRDefault="00FA1A50">
            <w:pPr>
              <w:spacing w:before="100" w:beforeAutospacing="1" w:after="100" w:afterAutospacing="1"/>
              <w:rPr>
                <w:rFonts w:ascii="Times New Roman" w:hAnsi="Times New Roman"/>
                <w:lang w:eastAsia="de-CH"/>
              </w:rPr>
            </w:pPr>
            <w:r>
              <w:rPr>
                <w:b/>
              </w:rPr>
              <w:t>21.7035</w:t>
            </w:r>
          </w:p>
        </w:tc>
        <w:tc>
          <w:tcPr>
            <w:tcW w:w="8143" w:type="dxa"/>
            <w:hideMark/>
          </w:tcPr>
          <w:p w14:paraId="7C80C64F" w14:textId="77777777" w:rsidR="00FA1A50" w:rsidRDefault="00FA1A50">
            <w:pPr>
              <w:spacing w:before="100" w:beforeAutospacing="1" w:after="100" w:afterAutospacing="1"/>
            </w:pPr>
            <w:r>
              <w:rPr>
                <w:b/>
              </w:rPr>
              <w:t>Schneeberger. Krisenmanagement ist keine Wirtschaftsförderung: Eine schnellstmögliche Durchimpfung der Schweizer Bevölkerung gegen das Corona-Virus muss oberste Priorität haben</w:t>
            </w:r>
          </w:p>
        </w:tc>
      </w:tr>
      <w:tr w:rsidR="00FA1A50" w14:paraId="6FBC7FEF" w14:textId="77777777" w:rsidTr="00FA1A50">
        <w:trPr>
          <w:cantSplit/>
        </w:trPr>
        <w:tc>
          <w:tcPr>
            <w:tcW w:w="1204" w:type="dxa"/>
            <w:hideMark/>
          </w:tcPr>
          <w:p w14:paraId="2D460611" w14:textId="77777777" w:rsidR="00FA1A50" w:rsidRDefault="00FA1A50">
            <w:pPr>
              <w:spacing w:before="100" w:beforeAutospacing="1" w:after="100" w:afterAutospacing="1"/>
            </w:pPr>
            <w:r>
              <w:t> </w:t>
            </w:r>
          </w:p>
        </w:tc>
        <w:tc>
          <w:tcPr>
            <w:tcW w:w="8143" w:type="dxa"/>
            <w:hideMark/>
          </w:tcPr>
          <w:p w14:paraId="72638A45" w14:textId="77777777" w:rsidR="00FA1A50" w:rsidRDefault="00FA1A50">
            <w:pPr>
              <w:spacing w:before="100" w:beforeAutospacing="1" w:after="100" w:afterAutospacing="1"/>
            </w:pPr>
            <w:r>
              <w:t> </w:t>
            </w:r>
          </w:p>
        </w:tc>
      </w:tr>
      <w:tr w:rsidR="00FA1A50" w14:paraId="190343DE" w14:textId="77777777" w:rsidTr="00FA1A50">
        <w:trPr>
          <w:cantSplit/>
        </w:trPr>
        <w:tc>
          <w:tcPr>
            <w:tcW w:w="1204" w:type="dxa"/>
            <w:hideMark/>
          </w:tcPr>
          <w:p w14:paraId="2D84F23B" w14:textId="77777777" w:rsidR="00FA1A50" w:rsidRDefault="00FA1A50">
            <w:pPr>
              <w:spacing w:before="100" w:beforeAutospacing="1" w:after="100" w:afterAutospacing="1"/>
            </w:pPr>
            <w:r>
              <w:t> </w:t>
            </w:r>
          </w:p>
        </w:tc>
        <w:tc>
          <w:tcPr>
            <w:tcW w:w="8143" w:type="dxa"/>
            <w:hideMark/>
          </w:tcPr>
          <w:p w14:paraId="604D8564" w14:textId="19D5A480" w:rsidR="00FA1A50" w:rsidRDefault="00FA1A50">
            <w:pPr>
              <w:spacing w:before="100" w:beforeAutospacing="1" w:after="100" w:afterAutospacing="1"/>
            </w:pPr>
            <w:r>
              <w:t xml:space="preserve">Der Bund will nicht in der Produktion von Impfstoff in der Schweiz aktiv werden, um keine Wirtschaftsförderung zu betreiben, statt auf eine schnelle Durchimpfung der Bevölkerung zu setzen. </w:t>
            </w:r>
            <w:r w:rsidR="00592B11">
              <w:br/>
            </w:r>
            <w:r>
              <w:t xml:space="preserve">- Hat der Bundesrat versucht, zusätzliche Produktionskapazitäten für Impfstoff gegen das Corona-Virus in der Schweiz zu finden oder deren Schaffung zu unterstützen/zu fördern, damit hier mehr Impfstoff für die eigene Bevölkerung produziert werden kann? </w:t>
            </w:r>
            <w:r w:rsidR="00592B11">
              <w:br/>
            </w:r>
            <w:r>
              <w:t xml:space="preserve">- Wenn ja, wo, wenn nein, warum nicht? </w:t>
            </w:r>
          </w:p>
        </w:tc>
      </w:tr>
    </w:tbl>
    <w:p w14:paraId="2D4F5CC3" w14:textId="77777777" w:rsidR="00FA1A50" w:rsidRDefault="00FA1A50"/>
    <w:p w14:paraId="58A678C2"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142E4FB" w14:textId="77777777" w:rsidTr="00FA1A50">
        <w:trPr>
          <w:cantSplit/>
        </w:trPr>
        <w:tc>
          <w:tcPr>
            <w:tcW w:w="1204" w:type="dxa"/>
            <w:hideMark/>
          </w:tcPr>
          <w:p w14:paraId="0573951A" w14:textId="77777777" w:rsidR="00FA1A50" w:rsidRDefault="00FA1A50">
            <w:pPr>
              <w:spacing w:before="100" w:beforeAutospacing="1" w:after="100" w:afterAutospacing="1"/>
              <w:rPr>
                <w:rFonts w:ascii="Times New Roman" w:hAnsi="Times New Roman"/>
                <w:lang w:eastAsia="de-CH"/>
              </w:rPr>
            </w:pPr>
            <w:r>
              <w:rPr>
                <w:b/>
              </w:rPr>
              <w:t>21.7039</w:t>
            </w:r>
          </w:p>
        </w:tc>
        <w:tc>
          <w:tcPr>
            <w:tcW w:w="8143" w:type="dxa"/>
            <w:hideMark/>
          </w:tcPr>
          <w:p w14:paraId="3E2BCC21" w14:textId="77777777" w:rsidR="00FA1A50" w:rsidRDefault="00FA1A50">
            <w:pPr>
              <w:spacing w:before="100" w:beforeAutospacing="1" w:after="100" w:afterAutospacing="1"/>
            </w:pPr>
            <w:r>
              <w:rPr>
                <w:b/>
              </w:rPr>
              <w:t>Marchesi. SwissCovid-App: Mehrwert für das Contact Tracing oder Riesenflop?</w:t>
            </w:r>
          </w:p>
        </w:tc>
      </w:tr>
      <w:tr w:rsidR="00FA1A50" w14:paraId="18017B1D" w14:textId="77777777" w:rsidTr="00FA1A50">
        <w:trPr>
          <w:cantSplit/>
        </w:trPr>
        <w:tc>
          <w:tcPr>
            <w:tcW w:w="1204" w:type="dxa"/>
            <w:hideMark/>
          </w:tcPr>
          <w:p w14:paraId="6E574699" w14:textId="77777777" w:rsidR="00FA1A50" w:rsidRDefault="00FA1A50">
            <w:pPr>
              <w:spacing w:before="100" w:beforeAutospacing="1" w:after="100" w:afterAutospacing="1"/>
            </w:pPr>
            <w:r>
              <w:t> </w:t>
            </w:r>
          </w:p>
        </w:tc>
        <w:tc>
          <w:tcPr>
            <w:tcW w:w="8143" w:type="dxa"/>
            <w:hideMark/>
          </w:tcPr>
          <w:p w14:paraId="253C5E7C" w14:textId="77777777" w:rsidR="00FA1A50" w:rsidRDefault="00FA1A50">
            <w:pPr>
              <w:spacing w:before="100" w:beforeAutospacing="1" w:after="100" w:afterAutospacing="1"/>
            </w:pPr>
            <w:r>
              <w:t> </w:t>
            </w:r>
          </w:p>
        </w:tc>
      </w:tr>
      <w:tr w:rsidR="00FA1A50" w14:paraId="7713B647" w14:textId="77777777" w:rsidTr="00FA1A50">
        <w:trPr>
          <w:cantSplit/>
        </w:trPr>
        <w:tc>
          <w:tcPr>
            <w:tcW w:w="1204" w:type="dxa"/>
            <w:hideMark/>
          </w:tcPr>
          <w:p w14:paraId="0BDCC6A1" w14:textId="77777777" w:rsidR="00FA1A50" w:rsidRDefault="00FA1A50">
            <w:pPr>
              <w:spacing w:before="100" w:beforeAutospacing="1" w:after="100" w:afterAutospacing="1"/>
            </w:pPr>
            <w:r>
              <w:t> </w:t>
            </w:r>
          </w:p>
        </w:tc>
        <w:tc>
          <w:tcPr>
            <w:tcW w:w="8143" w:type="dxa"/>
            <w:hideMark/>
          </w:tcPr>
          <w:p w14:paraId="2FBCBFB8" w14:textId="2C014E34" w:rsidR="00FA1A50" w:rsidRDefault="00FA1A50">
            <w:pPr>
              <w:spacing w:before="100" w:beforeAutospacing="1" w:after="100" w:afterAutospacing="1"/>
            </w:pPr>
            <w:r>
              <w:t xml:space="preserve">Der Bundesrat hatte der Bevölkerung die Verwendung der SwissCovid-App mit Nachdruck empfohlen, um das Contact Tracing sicherzustellen. Von verschiedenen Seiten wurde diese App kritisiert, weil sie nicht wirksam sei und schlecht funktioniere. </w:t>
            </w:r>
            <w:r w:rsidR="00592B11">
              <w:br/>
            </w:r>
            <w:r>
              <w:t xml:space="preserve">Welche Bilanz zieht der Bundesrat fast ein Jahr nach der Einführung dieses Instruments in Bezug auf dessen tatsächliche Wirksamkeit? </w:t>
            </w:r>
          </w:p>
        </w:tc>
      </w:tr>
    </w:tbl>
    <w:p w14:paraId="4A44CA16" w14:textId="1480E3E8" w:rsidR="00FA1A50" w:rsidRDefault="00FA1A50"/>
    <w:p w14:paraId="2FB3F2BB" w14:textId="540A8B37" w:rsidR="00527DE7" w:rsidRDefault="00527DE7"/>
    <w:p w14:paraId="338B8F07" w14:textId="0265CB10" w:rsidR="00527DE7" w:rsidRDefault="00527DE7"/>
    <w:p w14:paraId="162BE507" w14:textId="1894A421" w:rsidR="00527DE7" w:rsidRDefault="00527DE7"/>
    <w:p w14:paraId="196940CF" w14:textId="77777777" w:rsidR="00527DE7" w:rsidRDefault="00527DE7"/>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30B74EF" w14:textId="77777777" w:rsidTr="00527DE7">
        <w:trPr>
          <w:cantSplit/>
        </w:trPr>
        <w:tc>
          <w:tcPr>
            <w:tcW w:w="1204" w:type="dxa"/>
            <w:hideMark/>
          </w:tcPr>
          <w:p w14:paraId="2702AD27" w14:textId="77777777" w:rsidR="00FA1A50" w:rsidRDefault="00FA1A50">
            <w:pPr>
              <w:spacing w:before="100" w:beforeAutospacing="1" w:after="100" w:afterAutospacing="1"/>
              <w:rPr>
                <w:rFonts w:ascii="Times New Roman" w:hAnsi="Times New Roman"/>
                <w:lang w:eastAsia="de-CH"/>
              </w:rPr>
            </w:pPr>
            <w:r>
              <w:rPr>
                <w:b/>
              </w:rPr>
              <w:lastRenderedPageBreak/>
              <w:t>21.7040</w:t>
            </w:r>
          </w:p>
        </w:tc>
        <w:tc>
          <w:tcPr>
            <w:tcW w:w="8143" w:type="dxa"/>
            <w:hideMark/>
          </w:tcPr>
          <w:p w14:paraId="2CB97D5F" w14:textId="77777777" w:rsidR="00FA1A50" w:rsidRDefault="00FA1A50">
            <w:pPr>
              <w:spacing w:before="100" w:beforeAutospacing="1" w:after="100" w:afterAutospacing="1"/>
            </w:pPr>
            <w:r>
              <w:rPr>
                <w:b/>
              </w:rPr>
              <w:t>Feller. Hat das BAG den Mitgliedern der Swiss National COVID-19 Science Task Force Aufträge erteilt, die eine Entschädigung enthalten?</w:t>
            </w:r>
          </w:p>
        </w:tc>
      </w:tr>
      <w:tr w:rsidR="00FA1A50" w14:paraId="25A37C2D" w14:textId="77777777" w:rsidTr="00527DE7">
        <w:trPr>
          <w:cantSplit/>
        </w:trPr>
        <w:tc>
          <w:tcPr>
            <w:tcW w:w="1204" w:type="dxa"/>
            <w:hideMark/>
          </w:tcPr>
          <w:p w14:paraId="4991E358" w14:textId="77777777" w:rsidR="00FA1A50" w:rsidRDefault="00FA1A50">
            <w:pPr>
              <w:spacing w:before="100" w:beforeAutospacing="1" w:after="100" w:afterAutospacing="1"/>
            </w:pPr>
            <w:r>
              <w:t> </w:t>
            </w:r>
          </w:p>
        </w:tc>
        <w:tc>
          <w:tcPr>
            <w:tcW w:w="8143" w:type="dxa"/>
            <w:hideMark/>
          </w:tcPr>
          <w:p w14:paraId="7CCB7DBB" w14:textId="77777777" w:rsidR="00FA1A50" w:rsidRDefault="00FA1A50">
            <w:pPr>
              <w:spacing w:before="100" w:beforeAutospacing="1" w:after="100" w:afterAutospacing="1"/>
            </w:pPr>
            <w:r>
              <w:t> </w:t>
            </w:r>
          </w:p>
        </w:tc>
      </w:tr>
      <w:tr w:rsidR="00FA1A50" w14:paraId="2B2FAC75" w14:textId="77777777" w:rsidTr="00527DE7">
        <w:trPr>
          <w:cantSplit/>
        </w:trPr>
        <w:tc>
          <w:tcPr>
            <w:tcW w:w="1204" w:type="dxa"/>
            <w:hideMark/>
          </w:tcPr>
          <w:p w14:paraId="0BDF8CF6" w14:textId="77777777" w:rsidR="00FA1A50" w:rsidRDefault="00FA1A50">
            <w:pPr>
              <w:spacing w:before="100" w:beforeAutospacing="1" w:after="100" w:afterAutospacing="1"/>
            </w:pPr>
            <w:r>
              <w:t> </w:t>
            </w:r>
          </w:p>
        </w:tc>
        <w:tc>
          <w:tcPr>
            <w:tcW w:w="8143" w:type="dxa"/>
            <w:hideMark/>
          </w:tcPr>
          <w:p w14:paraId="1A2F7F34" w14:textId="38B281E4" w:rsidR="00FA1A50" w:rsidRDefault="00FA1A50">
            <w:pPr>
              <w:spacing w:before="100" w:beforeAutospacing="1" w:after="100" w:afterAutospacing="1"/>
            </w:pPr>
            <w:r>
              <w:t xml:space="preserve">Nach Kapitel 5 des Rahmenmandats, das das Eidgenössische Departement des Innern und das Bundesamt für Gesundheit (BAG) mit der Swiss National COVID-19 Science Task Force abgeschlossen haben, kann die Taskforce Covid-19 BAG die Mitglieder der Swiss National COVID-19 Science Task Force mit umfassenden Expertisen und Forschungsprojekten beauftragen und sie dafür entschädigen. </w:t>
            </w:r>
            <w:r w:rsidR="00592B11">
              <w:br/>
            </w:r>
            <w:r>
              <w:t xml:space="preserve">- Sind solche Aufträge, die eine Entschädigung enthalten, bereits vergeben worden? </w:t>
            </w:r>
            <w:r w:rsidR="00592B11">
              <w:br/>
            </w:r>
            <w:r>
              <w:t xml:space="preserve">- Wenn ja, wann und zu welchen finanziellen Bedingungen? </w:t>
            </w:r>
          </w:p>
        </w:tc>
      </w:tr>
    </w:tbl>
    <w:p w14:paraId="5EF7D1AE" w14:textId="77777777" w:rsidR="00FA1A50" w:rsidRDefault="00FA1A50"/>
    <w:p w14:paraId="6433DD7F"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9F80F2F" w14:textId="77777777" w:rsidTr="00FA1A50">
        <w:trPr>
          <w:cantSplit/>
        </w:trPr>
        <w:tc>
          <w:tcPr>
            <w:tcW w:w="1204" w:type="dxa"/>
            <w:hideMark/>
          </w:tcPr>
          <w:p w14:paraId="34C53072" w14:textId="77777777" w:rsidR="00FA1A50" w:rsidRDefault="00FA1A50">
            <w:pPr>
              <w:spacing w:before="100" w:beforeAutospacing="1" w:after="100" w:afterAutospacing="1"/>
              <w:rPr>
                <w:rFonts w:ascii="Times New Roman" w:hAnsi="Times New Roman"/>
                <w:lang w:eastAsia="de-CH"/>
              </w:rPr>
            </w:pPr>
            <w:r>
              <w:rPr>
                <w:b/>
              </w:rPr>
              <w:t>21.7045</w:t>
            </w:r>
          </w:p>
        </w:tc>
        <w:tc>
          <w:tcPr>
            <w:tcW w:w="8143" w:type="dxa"/>
            <w:hideMark/>
          </w:tcPr>
          <w:p w14:paraId="0BE0610E" w14:textId="77777777" w:rsidR="00FA1A50" w:rsidRDefault="00FA1A50">
            <w:pPr>
              <w:spacing w:before="100" w:beforeAutospacing="1" w:after="100" w:afterAutospacing="1"/>
            </w:pPr>
            <w:r>
              <w:rPr>
                <w:b/>
              </w:rPr>
              <w:t>Grin. Medikamente + Alkohol = sehr gefährliche Droge!</w:t>
            </w:r>
          </w:p>
        </w:tc>
      </w:tr>
      <w:tr w:rsidR="00FA1A50" w14:paraId="58896A9E" w14:textId="77777777" w:rsidTr="00FA1A50">
        <w:trPr>
          <w:cantSplit/>
        </w:trPr>
        <w:tc>
          <w:tcPr>
            <w:tcW w:w="1204" w:type="dxa"/>
            <w:hideMark/>
          </w:tcPr>
          <w:p w14:paraId="7C6B4148" w14:textId="77777777" w:rsidR="00FA1A50" w:rsidRDefault="00FA1A50">
            <w:pPr>
              <w:spacing w:before="100" w:beforeAutospacing="1" w:after="100" w:afterAutospacing="1"/>
            </w:pPr>
            <w:r>
              <w:t> </w:t>
            </w:r>
          </w:p>
        </w:tc>
        <w:tc>
          <w:tcPr>
            <w:tcW w:w="8143" w:type="dxa"/>
            <w:hideMark/>
          </w:tcPr>
          <w:p w14:paraId="39B464BD" w14:textId="77777777" w:rsidR="00FA1A50" w:rsidRDefault="00FA1A50">
            <w:pPr>
              <w:spacing w:before="100" w:beforeAutospacing="1" w:after="100" w:afterAutospacing="1"/>
            </w:pPr>
            <w:r>
              <w:t> </w:t>
            </w:r>
          </w:p>
        </w:tc>
      </w:tr>
      <w:tr w:rsidR="00FA1A50" w14:paraId="23B542E5" w14:textId="77777777" w:rsidTr="00FA1A50">
        <w:trPr>
          <w:cantSplit/>
        </w:trPr>
        <w:tc>
          <w:tcPr>
            <w:tcW w:w="1204" w:type="dxa"/>
            <w:hideMark/>
          </w:tcPr>
          <w:p w14:paraId="2ACC25F0" w14:textId="77777777" w:rsidR="00FA1A50" w:rsidRDefault="00FA1A50">
            <w:pPr>
              <w:spacing w:before="100" w:beforeAutospacing="1" w:after="100" w:afterAutospacing="1"/>
            </w:pPr>
            <w:r>
              <w:t> </w:t>
            </w:r>
          </w:p>
        </w:tc>
        <w:tc>
          <w:tcPr>
            <w:tcW w:w="8143" w:type="dxa"/>
            <w:hideMark/>
          </w:tcPr>
          <w:p w14:paraId="74D8294C" w14:textId="2A825B89" w:rsidR="00FA1A50" w:rsidRDefault="00FA1A50">
            <w:pPr>
              <w:spacing w:before="100" w:beforeAutospacing="1" w:after="100" w:afterAutospacing="1"/>
            </w:pPr>
            <w:r>
              <w:t xml:space="preserve">Gemäss bestimmten Berichten aus verschiedenen Orten unseres Landes missbrauchen junge Menschen opioidhaltigen Hustensaft oder nehmen Xanax-Tabletten ein, und das alles bei starkem Alkoholkonsum. Dies stellt eine ernsthafte Gefahr für ihre Gesundheit und sogar ihr Leben dar. </w:t>
            </w:r>
            <w:r w:rsidR="00592B11">
              <w:br/>
            </w:r>
            <w:r>
              <w:t xml:space="preserve">- Ist sich der Bundesrat dieser Handlungen bewusst? </w:t>
            </w:r>
            <w:r w:rsidR="00592B11">
              <w:br/>
            </w:r>
            <w:r>
              <w:t xml:space="preserve">- Wenn ja, was unternimmt der Bundesrat, um diese jungen Menschen vor den ernsten Gefahren zu warnen, denen sie ausgesetzt sind? </w:t>
            </w:r>
          </w:p>
        </w:tc>
      </w:tr>
    </w:tbl>
    <w:p w14:paraId="7BD40F73" w14:textId="77777777" w:rsidR="00FA1A50" w:rsidRDefault="00FA1A50"/>
    <w:p w14:paraId="11619AD4"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0074BBD" w14:textId="77777777" w:rsidTr="00FA1A50">
        <w:trPr>
          <w:cantSplit/>
        </w:trPr>
        <w:tc>
          <w:tcPr>
            <w:tcW w:w="1204" w:type="dxa"/>
            <w:hideMark/>
          </w:tcPr>
          <w:p w14:paraId="687D67CB" w14:textId="77777777" w:rsidR="00FA1A50" w:rsidRDefault="00FA1A50">
            <w:pPr>
              <w:spacing w:before="100" w:beforeAutospacing="1" w:after="100" w:afterAutospacing="1"/>
              <w:rPr>
                <w:rFonts w:ascii="Times New Roman" w:hAnsi="Times New Roman"/>
                <w:lang w:eastAsia="de-CH"/>
              </w:rPr>
            </w:pPr>
            <w:r>
              <w:rPr>
                <w:b/>
              </w:rPr>
              <w:t>21.7046</w:t>
            </w:r>
          </w:p>
        </w:tc>
        <w:tc>
          <w:tcPr>
            <w:tcW w:w="8143" w:type="dxa"/>
            <w:hideMark/>
          </w:tcPr>
          <w:p w14:paraId="2E03BA1A" w14:textId="77777777" w:rsidR="00FA1A50" w:rsidRDefault="00FA1A50">
            <w:pPr>
              <w:spacing w:before="100" w:beforeAutospacing="1" w:after="100" w:afterAutospacing="1"/>
            </w:pPr>
            <w:r>
              <w:rPr>
                <w:b/>
              </w:rPr>
              <w:t>Geissbühler. Entwicklung der (Ausländer-)Kriminalität während der Corona Pandemie</w:t>
            </w:r>
          </w:p>
        </w:tc>
      </w:tr>
      <w:tr w:rsidR="00FA1A50" w14:paraId="64EEAB05" w14:textId="77777777" w:rsidTr="00FA1A50">
        <w:trPr>
          <w:cantSplit/>
        </w:trPr>
        <w:tc>
          <w:tcPr>
            <w:tcW w:w="1204" w:type="dxa"/>
            <w:hideMark/>
          </w:tcPr>
          <w:p w14:paraId="12F178C4" w14:textId="77777777" w:rsidR="00FA1A50" w:rsidRDefault="00FA1A50">
            <w:pPr>
              <w:spacing w:before="100" w:beforeAutospacing="1" w:after="100" w:afterAutospacing="1"/>
            </w:pPr>
            <w:r>
              <w:t> </w:t>
            </w:r>
          </w:p>
        </w:tc>
        <w:tc>
          <w:tcPr>
            <w:tcW w:w="8143" w:type="dxa"/>
            <w:hideMark/>
          </w:tcPr>
          <w:p w14:paraId="54B2A848" w14:textId="77777777" w:rsidR="00FA1A50" w:rsidRDefault="00FA1A50">
            <w:pPr>
              <w:spacing w:before="100" w:beforeAutospacing="1" w:after="100" w:afterAutospacing="1"/>
            </w:pPr>
            <w:r>
              <w:t> </w:t>
            </w:r>
          </w:p>
        </w:tc>
      </w:tr>
      <w:tr w:rsidR="00FA1A50" w14:paraId="5182BCF2" w14:textId="77777777" w:rsidTr="00FA1A50">
        <w:trPr>
          <w:cantSplit/>
        </w:trPr>
        <w:tc>
          <w:tcPr>
            <w:tcW w:w="1204" w:type="dxa"/>
            <w:hideMark/>
          </w:tcPr>
          <w:p w14:paraId="3323C8FE" w14:textId="77777777" w:rsidR="00FA1A50" w:rsidRDefault="00FA1A50">
            <w:pPr>
              <w:spacing w:before="100" w:beforeAutospacing="1" w:after="100" w:afterAutospacing="1"/>
            </w:pPr>
            <w:r>
              <w:t> </w:t>
            </w:r>
          </w:p>
        </w:tc>
        <w:tc>
          <w:tcPr>
            <w:tcW w:w="8143" w:type="dxa"/>
            <w:hideMark/>
          </w:tcPr>
          <w:p w14:paraId="7EE27A82" w14:textId="1CBC9659" w:rsidR="00FA1A50" w:rsidRDefault="00FA1A50">
            <w:pPr>
              <w:spacing w:before="100" w:beforeAutospacing="1" w:after="100" w:afterAutospacing="1"/>
            </w:pPr>
            <w:r>
              <w:t xml:space="preserve">Die Polizeiliche Kriminalstatistik 2019 (Publiziert März 2020) hält fest, dass die Kriminalität bei den ausländischen Personen der ständigen Wohnbevölkerung - weiter - gestiegen ist (+2,8% auf 25 859 Beschuldigte). </w:t>
            </w:r>
            <w:r w:rsidR="00592B11">
              <w:br/>
            </w:r>
            <w:r>
              <w:t xml:space="preserve">1. Gibt es bereits Erkenntnisse darüber, wie sich das "Pandemie-Jahr" auf die Ausländerkriminalität ausgewirkt hat? </w:t>
            </w:r>
            <w:r w:rsidR="00592B11">
              <w:br/>
            </w:r>
            <w:r>
              <w:t xml:space="preserve">Insbesondere ob erhebliche Unterschiede je nach Herkunftsland bestehen? </w:t>
            </w:r>
            <w:r w:rsidR="00592B11">
              <w:br/>
            </w:r>
            <w:r>
              <w:t xml:space="preserve">2. Insbesondere, ob das spezielle Jahr zu einer Erhöhung der häuslichen Gewalt geführt hat? </w:t>
            </w:r>
            <w:r w:rsidR="00592B11">
              <w:br/>
            </w:r>
            <w:r>
              <w:t xml:space="preserve">3. Insbesondere, wie sich im 2020 die Gesamtzahl der Widerhandlungen im Bereich des Sexualstrafrechts und bei den Gewaltdelikten entwickelt hat? </w:t>
            </w:r>
          </w:p>
        </w:tc>
      </w:tr>
    </w:tbl>
    <w:p w14:paraId="1F976329" w14:textId="77777777" w:rsidR="00FA1A50" w:rsidRDefault="00FA1A50"/>
    <w:p w14:paraId="0DC3EE2B"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FD443CB" w14:textId="77777777" w:rsidTr="00FA1A50">
        <w:trPr>
          <w:cantSplit/>
        </w:trPr>
        <w:tc>
          <w:tcPr>
            <w:tcW w:w="1204" w:type="dxa"/>
            <w:hideMark/>
          </w:tcPr>
          <w:p w14:paraId="3094AC08" w14:textId="77777777" w:rsidR="00FA1A50" w:rsidRDefault="00FA1A50">
            <w:pPr>
              <w:spacing w:before="100" w:beforeAutospacing="1" w:after="100" w:afterAutospacing="1"/>
              <w:rPr>
                <w:rFonts w:ascii="Times New Roman" w:hAnsi="Times New Roman"/>
                <w:lang w:eastAsia="de-CH"/>
              </w:rPr>
            </w:pPr>
            <w:r>
              <w:rPr>
                <w:b/>
              </w:rPr>
              <w:t>21.7049</w:t>
            </w:r>
          </w:p>
        </w:tc>
        <w:tc>
          <w:tcPr>
            <w:tcW w:w="8143" w:type="dxa"/>
            <w:hideMark/>
          </w:tcPr>
          <w:p w14:paraId="52988287" w14:textId="77777777" w:rsidR="00FA1A50" w:rsidRDefault="00FA1A50">
            <w:pPr>
              <w:spacing w:before="100" w:beforeAutospacing="1" w:after="100" w:afterAutospacing="1"/>
            </w:pPr>
            <w:r>
              <w:rPr>
                <w:b/>
              </w:rPr>
              <w:t>Roth Franziska. Die Auswirkungen von Covid-19 auf die Psyche von Studierenden</w:t>
            </w:r>
          </w:p>
        </w:tc>
      </w:tr>
      <w:tr w:rsidR="00FA1A50" w14:paraId="271AF802" w14:textId="77777777" w:rsidTr="00FA1A50">
        <w:trPr>
          <w:cantSplit/>
        </w:trPr>
        <w:tc>
          <w:tcPr>
            <w:tcW w:w="1204" w:type="dxa"/>
            <w:hideMark/>
          </w:tcPr>
          <w:p w14:paraId="4D3998EA" w14:textId="77777777" w:rsidR="00FA1A50" w:rsidRDefault="00FA1A50">
            <w:pPr>
              <w:spacing w:before="100" w:beforeAutospacing="1" w:after="100" w:afterAutospacing="1"/>
            </w:pPr>
            <w:r>
              <w:t> </w:t>
            </w:r>
          </w:p>
        </w:tc>
        <w:tc>
          <w:tcPr>
            <w:tcW w:w="8143" w:type="dxa"/>
            <w:hideMark/>
          </w:tcPr>
          <w:p w14:paraId="35AC1E80" w14:textId="77777777" w:rsidR="00FA1A50" w:rsidRDefault="00FA1A50">
            <w:pPr>
              <w:spacing w:before="100" w:beforeAutospacing="1" w:after="100" w:afterAutospacing="1"/>
            </w:pPr>
            <w:r>
              <w:t> </w:t>
            </w:r>
          </w:p>
        </w:tc>
      </w:tr>
      <w:tr w:rsidR="00FA1A50" w14:paraId="53114575" w14:textId="77777777" w:rsidTr="00FA1A50">
        <w:trPr>
          <w:cantSplit/>
        </w:trPr>
        <w:tc>
          <w:tcPr>
            <w:tcW w:w="1204" w:type="dxa"/>
            <w:hideMark/>
          </w:tcPr>
          <w:p w14:paraId="50A92098" w14:textId="77777777" w:rsidR="00FA1A50" w:rsidRDefault="00FA1A50">
            <w:pPr>
              <w:spacing w:before="100" w:beforeAutospacing="1" w:after="100" w:afterAutospacing="1"/>
            </w:pPr>
            <w:r>
              <w:t> </w:t>
            </w:r>
          </w:p>
        </w:tc>
        <w:tc>
          <w:tcPr>
            <w:tcW w:w="8143" w:type="dxa"/>
            <w:hideMark/>
          </w:tcPr>
          <w:p w14:paraId="03544615" w14:textId="5B8592A0" w:rsidR="00FA1A50" w:rsidRDefault="00FA1A50">
            <w:pPr>
              <w:spacing w:before="100" w:beforeAutospacing="1" w:after="100" w:afterAutospacing="1"/>
            </w:pPr>
            <w:r>
              <w:t xml:space="preserve">Eine Umfrage von Psychologiestudierenden der Universität Genf ergab, dass viele an Einsamkeit, Deprimiertheit, Konzentrations- und Schlafstörungen leiden. Ein Viertel quälen Selbstmordgedanken. Vielen Studierenden fehlt das Wissen über Behandlungsmöglichkeiten. </w:t>
            </w:r>
            <w:r w:rsidR="00592B11">
              <w:br/>
            </w:r>
            <w:r>
              <w:t xml:space="preserve">Ich stelle dem Bundesrat folgende Fragen: </w:t>
            </w:r>
            <w:r w:rsidR="00592B11">
              <w:br/>
            </w:r>
            <w:r>
              <w:t xml:space="preserve">- Gibt es Untersuchungen über die Auswirkungen von Covid auf die psychische Gesundheit von Studierenden? </w:t>
            </w:r>
            <w:r w:rsidR="00592B11">
              <w:br/>
            </w:r>
            <w:r>
              <w:t xml:space="preserve">- Wie kann das Wissen der Studierenden über Behandlungsmöglichkeiten verbessert werden? </w:t>
            </w:r>
          </w:p>
        </w:tc>
      </w:tr>
    </w:tbl>
    <w:p w14:paraId="58A26B54" w14:textId="77777777" w:rsidR="00FA1A50" w:rsidRDefault="00FA1A50"/>
    <w:p w14:paraId="69FC4D7B"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FA70B4F" w14:textId="77777777" w:rsidTr="00FA1A50">
        <w:trPr>
          <w:cantSplit/>
        </w:trPr>
        <w:tc>
          <w:tcPr>
            <w:tcW w:w="1204" w:type="dxa"/>
            <w:hideMark/>
          </w:tcPr>
          <w:p w14:paraId="0F354AF8" w14:textId="77777777" w:rsidR="00FA1A50" w:rsidRDefault="00FA1A50">
            <w:pPr>
              <w:spacing w:before="100" w:beforeAutospacing="1" w:after="100" w:afterAutospacing="1"/>
              <w:rPr>
                <w:rFonts w:ascii="Times New Roman" w:hAnsi="Times New Roman"/>
                <w:lang w:eastAsia="de-CH"/>
              </w:rPr>
            </w:pPr>
            <w:r>
              <w:rPr>
                <w:b/>
              </w:rPr>
              <w:t>21.7050</w:t>
            </w:r>
          </w:p>
        </w:tc>
        <w:tc>
          <w:tcPr>
            <w:tcW w:w="8143" w:type="dxa"/>
            <w:hideMark/>
          </w:tcPr>
          <w:p w14:paraId="0A89B30F" w14:textId="77777777" w:rsidR="00FA1A50" w:rsidRDefault="00FA1A50">
            <w:pPr>
              <w:spacing w:before="100" w:beforeAutospacing="1" w:after="100" w:afterAutospacing="1"/>
            </w:pPr>
            <w:r>
              <w:rPr>
                <w:b/>
              </w:rPr>
              <w:t>Marchesi. Warum wurde der Impfstoff Sputnik vom BAG nicht berücksichtigt?</w:t>
            </w:r>
          </w:p>
        </w:tc>
      </w:tr>
      <w:tr w:rsidR="00FA1A50" w14:paraId="3F30F445" w14:textId="77777777" w:rsidTr="00FA1A50">
        <w:trPr>
          <w:cantSplit/>
        </w:trPr>
        <w:tc>
          <w:tcPr>
            <w:tcW w:w="1204" w:type="dxa"/>
            <w:hideMark/>
          </w:tcPr>
          <w:p w14:paraId="2669ACC5" w14:textId="77777777" w:rsidR="00FA1A50" w:rsidRDefault="00FA1A50">
            <w:pPr>
              <w:spacing w:before="100" w:beforeAutospacing="1" w:after="100" w:afterAutospacing="1"/>
            </w:pPr>
            <w:r>
              <w:t> </w:t>
            </w:r>
          </w:p>
        </w:tc>
        <w:tc>
          <w:tcPr>
            <w:tcW w:w="8143" w:type="dxa"/>
            <w:hideMark/>
          </w:tcPr>
          <w:p w14:paraId="3F15B797" w14:textId="77777777" w:rsidR="00FA1A50" w:rsidRDefault="00FA1A50">
            <w:pPr>
              <w:spacing w:before="100" w:beforeAutospacing="1" w:after="100" w:afterAutospacing="1"/>
            </w:pPr>
            <w:r>
              <w:t> </w:t>
            </w:r>
          </w:p>
        </w:tc>
      </w:tr>
      <w:tr w:rsidR="00FA1A50" w14:paraId="6D212439" w14:textId="77777777" w:rsidTr="00FA1A50">
        <w:trPr>
          <w:cantSplit/>
        </w:trPr>
        <w:tc>
          <w:tcPr>
            <w:tcW w:w="1204" w:type="dxa"/>
            <w:hideMark/>
          </w:tcPr>
          <w:p w14:paraId="5417E1CB" w14:textId="77777777" w:rsidR="00FA1A50" w:rsidRDefault="00FA1A50">
            <w:pPr>
              <w:spacing w:before="100" w:beforeAutospacing="1" w:after="100" w:afterAutospacing="1"/>
            </w:pPr>
            <w:r>
              <w:t> </w:t>
            </w:r>
          </w:p>
        </w:tc>
        <w:tc>
          <w:tcPr>
            <w:tcW w:w="8143" w:type="dxa"/>
            <w:hideMark/>
          </w:tcPr>
          <w:p w14:paraId="333E03B6" w14:textId="67C5E579" w:rsidR="00FA1A50" w:rsidRDefault="00FA1A50">
            <w:pPr>
              <w:spacing w:before="100" w:beforeAutospacing="1" w:after="100" w:afterAutospacing="1"/>
            </w:pPr>
            <w:r>
              <w:t xml:space="preserve">Der Impfstoff Sputnik wurde in mehreren Ländern zugelassen und wird dort verabreicht. Gemäss den Medien und verschiedenen wissenschaftlichen Fachzeitschriften sind die Resultate gut. </w:t>
            </w:r>
            <w:r w:rsidR="00592B11">
              <w:br/>
            </w:r>
            <w:r>
              <w:t xml:space="preserve">- Warum hat der Bund (BAG) diesen Wirkstoff nicht berücksichtigt (er steht nicht auf der Liste der Impfstoffe, für die ein Zulassungsverfahren läuft)? </w:t>
            </w:r>
            <w:r w:rsidR="00592B11">
              <w:br/>
            </w:r>
            <w:r>
              <w:t xml:space="preserve">- Stimmt es, dass Russland als Herstellungsland den Bund mehrfach kontaktiert hat und den Impfstoff zum Verkauf angeboten hat? </w:t>
            </w:r>
          </w:p>
        </w:tc>
      </w:tr>
    </w:tbl>
    <w:p w14:paraId="2B778702" w14:textId="77777777" w:rsidR="00FA1A50" w:rsidRDefault="00FA1A5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5206B4A" w14:textId="77777777" w:rsidTr="00527DE7">
        <w:trPr>
          <w:cantSplit/>
        </w:trPr>
        <w:tc>
          <w:tcPr>
            <w:tcW w:w="1204" w:type="dxa"/>
            <w:hideMark/>
          </w:tcPr>
          <w:p w14:paraId="7A2B63B1" w14:textId="77777777" w:rsidR="00FA1A50" w:rsidRDefault="00FA1A50">
            <w:pPr>
              <w:spacing w:before="100" w:beforeAutospacing="1" w:after="100" w:afterAutospacing="1"/>
              <w:rPr>
                <w:rFonts w:ascii="Times New Roman" w:hAnsi="Times New Roman"/>
                <w:lang w:eastAsia="de-CH"/>
              </w:rPr>
            </w:pPr>
            <w:r>
              <w:rPr>
                <w:b/>
              </w:rPr>
              <w:lastRenderedPageBreak/>
              <w:t>21.7051</w:t>
            </w:r>
          </w:p>
        </w:tc>
        <w:tc>
          <w:tcPr>
            <w:tcW w:w="8143" w:type="dxa"/>
            <w:hideMark/>
          </w:tcPr>
          <w:p w14:paraId="6D9C6D77" w14:textId="77777777" w:rsidR="00FA1A50" w:rsidRDefault="00FA1A50">
            <w:pPr>
              <w:spacing w:before="100" w:beforeAutospacing="1" w:after="100" w:afterAutospacing="1"/>
            </w:pPr>
            <w:r>
              <w:rPr>
                <w:b/>
              </w:rPr>
              <w:t>Porchet. Wie geht es weiter mit der SwissCovid App?</w:t>
            </w:r>
          </w:p>
        </w:tc>
      </w:tr>
      <w:tr w:rsidR="00FA1A50" w14:paraId="03545D26" w14:textId="77777777" w:rsidTr="00527DE7">
        <w:trPr>
          <w:cantSplit/>
        </w:trPr>
        <w:tc>
          <w:tcPr>
            <w:tcW w:w="1204" w:type="dxa"/>
            <w:hideMark/>
          </w:tcPr>
          <w:p w14:paraId="67C0AF80" w14:textId="77777777" w:rsidR="00FA1A50" w:rsidRDefault="00FA1A50">
            <w:pPr>
              <w:spacing w:before="100" w:beforeAutospacing="1" w:after="100" w:afterAutospacing="1"/>
            </w:pPr>
            <w:r>
              <w:t> </w:t>
            </w:r>
          </w:p>
        </w:tc>
        <w:tc>
          <w:tcPr>
            <w:tcW w:w="8143" w:type="dxa"/>
            <w:hideMark/>
          </w:tcPr>
          <w:p w14:paraId="6619B57D" w14:textId="77777777" w:rsidR="00FA1A50" w:rsidRDefault="00FA1A50">
            <w:pPr>
              <w:spacing w:before="100" w:beforeAutospacing="1" w:after="100" w:afterAutospacing="1"/>
            </w:pPr>
            <w:r>
              <w:t> </w:t>
            </w:r>
          </w:p>
        </w:tc>
      </w:tr>
      <w:tr w:rsidR="00FA1A50" w14:paraId="1061D483" w14:textId="77777777" w:rsidTr="00527DE7">
        <w:trPr>
          <w:cantSplit/>
        </w:trPr>
        <w:tc>
          <w:tcPr>
            <w:tcW w:w="1204" w:type="dxa"/>
            <w:hideMark/>
          </w:tcPr>
          <w:p w14:paraId="56861B06" w14:textId="77777777" w:rsidR="00FA1A50" w:rsidRDefault="00FA1A50">
            <w:pPr>
              <w:spacing w:before="100" w:beforeAutospacing="1" w:after="100" w:afterAutospacing="1"/>
            </w:pPr>
            <w:r>
              <w:t> </w:t>
            </w:r>
          </w:p>
        </w:tc>
        <w:tc>
          <w:tcPr>
            <w:tcW w:w="8143" w:type="dxa"/>
            <w:hideMark/>
          </w:tcPr>
          <w:p w14:paraId="71C79311" w14:textId="1F486EC0" w:rsidR="00FA1A50" w:rsidRDefault="00FA1A50">
            <w:pPr>
              <w:spacing w:before="100" w:beforeAutospacing="1" w:after="100" w:afterAutospacing="1"/>
            </w:pPr>
            <w:r>
              <w:t xml:space="preserve">Gemäss den offiziellen Angaben des SwissCovid-App-Monitorings (vom 21. bis 27. Februar) haben in diesem Zeitraum 743 Nutzerinnen und Nutzer einen Covidcode eingegeben, bei 1 740 000 Downloads. In mehr als 13 Prozent der Fälle vergehen mindestens vier Tage zwischen dem Symptombeginn und der Zuweisung des Covidcodes. </w:t>
            </w:r>
            <w:r w:rsidR="00592B11">
              <w:br/>
            </w:r>
            <w:r>
              <w:t xml:space="preserve">Sieht der Bundesrat in diesen Zahlen ein Zeichen des Erfolgs für die SwissCovid App in Bezug auf ihre Nützlichkeit im Kampf gegen die Ausbreitung des Virus? </w:t>
            </w:r>
          </w:p>
        </w:tc>
      </w:tr>
    </w:tbl>
    <w:p w14:paraId="14225745" w14:textId="77777777" w:rsidR="00FA1A50" w:rsidRDefault="00FA1A50"/>
    <w:p w14:paraId="047AB5F5"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5C0ABBA" w14:textId="77777777" w:rsidTr="00FA1A50">
        <w:trPr>
          <w:cantSplit/>
        </w:trPr>
        <w:tc>
          <w:tcPr>
            <w:tcW w:w="1204" w:type="dxa"/>
            <w:hideMark/>
          </w:tcPr>
          <w:p w14:paraId="72A31AD8" w14:textId="77777777" w:rsidR="00FA1A50" w:rsidRDefault="00FA1A50">
            <w:pPr>
              <w:spacing w:before="100" w:beforeAutospacing="1" w:after="100" w:afterAutospacing="1"/>
              <w:rPr>
                <w:rFonts w:ascii="Times New Roman" w:hAnsi="Times New Roman"/>
                <w:lang w:eastAsia="de-CH"/>
              </w:rPr>
            </w:pPr>
            <w:r>
              <w:rPr>
                <w:b/>
              </w:rPr>
              <w:t>21.7052</w:t>
            </w:r>
          </w:p>
        </w:tc>
        <w:tc>
          <w:tcPr>
            <w:tcW w:w="8143" w:type="dxa"/>
            <w:hideMark/>
          </w:tcPr>
          <w:p w14:paraId="7649BC10" w14:textId="77777777" w:rsidR="00FA1A50" w:rsidRDefault="00FA1A50">
            <w:pPr>
              <w:spacing w:before="100" w:beforeAutospacing="1" w:after="100" w:afterAutospacing="1"/>
            </w:pPr>
            <w:r>
              <w:rPr>
                <w:b/>
              </w:rPr>
              <w:t>Porchet. Welche finanziellen Auswirkungen haben Bestattungen von Personen, die an Covid-19 verstorben sind, auf die Familien?</w:t>
            </w:r>
          </w:p>
        </w:tc>
      </w:tr>
      <w:tr w:rsidR="00FA1A50" w14:paraId="408BEE89" w14:textId="77777777" w:rsidTr="00FA1A50">
        <w:trPr>
          <w:cantSplit/>
        </w:trPr>
        <w:tc>
          <w:tcPr>
            <w:tcW w:w="1204" w:type="dxa"/>
            <w:hideMark/>
          </w:tcPr>
          <w:p w14:paraId="4B88A010" w14:textId="77777777" w:rsidR="00FA1A50" w:rsidRDefault="00FA1A50">
            <w:pPr>
              <w:spacing w:before="100" w:beforeAutospacing="1" w:after="100" w:afterAutospacing="1"/>
            </w:pPr>
            <w:r>
              <w:t> </w:t>
            </w:r>
          </w:p>
        </w:tc>
        <w:tc>
          <w:tcPr>
            <w:tcW w:w="8143" w:type="dxa"/>
            <w:hideMark/>
          </w:tcPr>
          <w:p w14:paraId="53716712" w14:textId="77777777" w:rsidR="00FA1A50" w:rsidRDefault="00FA1A50">
            <w:pPr>
              <w:spacing w:before="100" w:beforeAutospacing="1" w:after="100" w:afterAutospacing="1"/>
            </w:pPr>
            <w:r>
              <w:t> </w:t>
            </w:r>
          </w:p>
        </w:tc>
      </w:tr>
      <w:tr w:rsidR="00FA1A50" w14:paraId="5DF2E091" w14:textId="77777777" w:rsidTr="00FA1A50">
        <w:trPr>
          <w:cantSplit/>
        </w:trPr>
        <w:tc>
          <w:tcPr>
            <w:tcW w:w="1204" w:type="dxa"/>
            <w:hideMark/>
          </w:tcPr>
          <w:p w14:paraId="534AE52B" w14:textId="77777777" w:rsidR="00FA1A50" w:rsidRDefault="00FA1A50">
            <w:pPr>
              <w:spacing w:before="100" w:beforeAutospacing="1" w:after="100" w:afterAutospacing="1"/>
            </w:pPr>
            <w:r>
              <w:t> </w:t>
            </w:r>
          </w:p>
        </w:tc>
        <w:tc>
          <w:tcPr>
            <w:tcW w:w="8143" w:type="dxa"/>
            <w:hideMark/>
          </w:tcPr>
          <w:p w14:paraId="7B4695EF" w14:textId="3133055E" w:rsidR="00FA1A50" w:rsidRDefault="00FA1A50">
            <w:pPr>
              <w:spacing w:before="100" w:beforeAutospacing="1" w:after="100" w:afterAutospacing="1"/>
            </w:pPr>
            <w:r>
              <w:t xml:space="preserve">Die Zahl der durch das Coronavirus verursachten Todesfälle hat die Sterblichkeit in der Schweiz und damit die Zahl der trauernden Familien stark ansteigen lassen. In den Vereinigten Staaten wie auch in Frankreich haben finanziell schlecht gestellte Menschen mit dieser Belastung Probleme. </w:t>
            </w:r>
            <w:r w:rsidR="00592B11">
              <w:br/>
            </w:r>
            <w:r>
              <w:t xml:space="preserve">Ist sich der Bundesrat der unerwarteten und erheblichen Kosten einer Beerdigung in Zeiten einer Gesundheitskrise bewusst und wenn ja, hat er festgestellt, dass die Situation kritisch ist, sodass diese Familien Unterstützung benötigen? </w:t>
            </w:r>
          </w:p>
        </w:tc>
      </w:tr>
    </w:tbl>
    <w:p w14:paraId="499E067F" w14:textId="77777777" w:rsidR="00FA1A50" w:rsidRDefault="00FA1A50"/>
    <w:p w14:paraId="4E6C1E96"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0F3F306" w14:textId="77777777" w:rsidTr="00FA1A50">
        <w:trPr>
          <w:cantSplit/>
        </w:trPr>
        <w:tc>
          <w:tcPr>
            <w:tcW w:w="1204" w:type="dxa"/>
            <w:hideMark/>
          </w:tcPr>
          <w:p w14:paraId="24DE4247" w14:textId="77777777" w:rsidR="00FA1A50" w:rsidRDefault="00FA1A50">
            <w:pPr>
              <w:spacing w:before="100" w:beforeAutospacing="1" w:after="100" w:afterAutospacing="1"/>
              <w:rPr>
                <w:rFonts w:ascii="Times New Roman" w:hAnsi="Times New Roman"/>
                <w:lang w:eastAsia="de-CH"/>
              </w:rPr>
            </w:pPr>
            <w:r>
              <w:rPr>
                <w:b/>
              </w:rPr>
              <w:t>21.7053</w:t>
            </w:r>
          </w:p>
        </w:tc>
        <w:tc>
          <w:tcPr>
            <w:tcW w:w="8143" w:type="dxa"/>
            <w:hideMark/>
          </w:tcPr>
          <w:p w14:paraId="7DA152D7" w14:textId="77777777" w:rsidR="00FA1A50" w:rsidRDefault="00FA1A50">
            <w:pPr>
              <w:spacing w:before="100" w:beforeAutospacing="1" w:after="100" w:afterAutospacing="1"/>
            </w:pPr>
            <w:r>
              <w:rPr>
                <w:b/>
              </w:rPr>
              <w:t>Streiff. Massnahmen gegen covidbedingtes Suchtverhalten</w:t>
            </w:r>
          </w:p>
        </w:tc>
      </w:tr>
      <w:tr w:rsidR="00FA1A50" w14:paraId="55527FAB" w14:textId="77777777" w:rsidTr="00FA1A50">
        <w:trPr>
          <w:cantSplit/>
        </w:trPr>
        <w:tc>
          <w:tcPr>
            <w:tcW w:w="1204" w:type="dxa"/>
            <w:hideMark/>
          </w:tcPr>
          <w:p w14:paraId="19BEFCD5" w14:textId="77777777" w:rsidR="00FA1A50" w:rsidRDefault="00FA1A50">
            <w:pPr>
              <w:spacing w:before="100" w:beforeAutospacing="1" w:after="100" w:afterAutospacing="1"/>
            </w:pPr>
            <w:r>
              <w:t> </w:t>
            </w:r>
          </w:p>
        </w:tc>
        <w:tc>
          <w:tcPr>
            <w:tcW w:w="8143" w:type="dxa"/>
            <w:hideMark/>
          </w:tcPr>
          <w:p w14:paraId="4EF62E13" w14:textId="77777777" w:rsidR="00FA1A50" w:rsidRDefault="00FA1A50">
            <w:pPr>
              <w:spacing w:before="100" w:beforeAutospacing="1" w:after="100" w:afterAutospacing="1"/>
            </w:pPr>
            <w:r>
              <w:t> </w:t>
            </w:r>
          </w:p>
        </w:tc>
      </w:tr>
      <w:tr w:rsidR="00FA1A50" w14:paraId="106F955C" w14:textId="77777777" w:rsidTr="00FA1A50">
        <w:trPr>
          <w:cantSplit/>
        </w:trPr>
        <w:tc>
          <w:tcPr>
            <w:tcW w:w="1204" w:type="dxa"/>
            <w:hideMark/>
          </w:tcPr>
          <w:p w14:paraId="58F8AB1F" w14:textId="77777777" w:rsidR="00FA1A50" w:rsidRDefault="00FA1A50">
            <w:pPr>
              <w:spacing w:before="100" w:beforeAutospacing="1" w:after="100" w:afterAutospacing="1"/>
            </w:pPr>
            <w:r>
              <w:t> </w:t>
            </w:r>
          </w:p>
        </w:tc>
        <w:tc>
          <w:tcPr>
            <w:tcW w:w="8143" w:type="dxa"/>
            <w:hideMark/>
          </w:tcPr>
          <w:p w14:paraId="56C9A298" w14:textId="24BAB597" w:rsidR="00FA1A50" w:rsidRDefault="00FA1A50">
            <w:pPr>
              <w:spacing w:before="100" w:beforeAutospacing="1" w:after="100" w:afterAutospacing="1"/>
            </w:pPr>
            <w:r>
              <w:t xml:space="preserve">Die Covid-19-Pandemie schlägt vielen Menschen aufs Gemüt und erhöht das Suchtverhalten. Sucht Schweiz appelliert an Betroffene, Angehörige und Arbeitgebende, frühzeitig Hilfe zu holen - bevor sich die Sucht verfestigt. </w:t>
            </w:r>
            <w:r w:rsidR="00592B11">
              <w:br/>
            </w:r>
            <w:r>
              <w:t xml:space="preserve">Der Bundesrat wird gebeten, folgende Fragen zu beantworten: </w:t>
            </w:r>
            <w:r w:rsidR="00592B11">
              <w:br/>
            </w:r>
            <w:r>
              <w:t xml:space="preserve">1. Wie stark haben die Wartezeiten für die psychotherapeutische Behandlung von Sucht- und Abhängigkeitserkrankungen zugenommen? </w:t>
            </w:r>
            <w:r w:rsidR="00592B11">
              <w:br/>
            </w:r>
            <w:r>
              <w:t xml:space="preserve">2. Sieht er Möglichkeiten, temporär niederschwellige Angebote zu schaffen? </w:t>
            </w:r>
          </w:p>
        </w:tc>
      </w:tr>
    </w:tbl>
    <w:p w14:paraId="23C1B2BB" w14:textId="77777777" w:rsidR="00FA1A50" w:rsidRDefault="00FA1A50"/>
    <w:p w14:paraId="58F26E46"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A57A20E" w14:textId="77777777" w:rsidTr="00FA1A50">
        <w:trPr>
          <w:cantSplit/>
        </w:trPr>
        <w:tc>
          <w:tcPr>
            <w:tcW w:w="1204" w:type="dxa"/>
            <w:hideMark/>
          </w:tcPr>
          <w:p w14:paraId="677D5210" w14:textId="77777777" w:rsidR="00FA1A50" w:rsidRDefault="00FA1A50">
            <w:pPr>
              <w:spacing w:before="100" w:beforeAutospacing="1" w:after="100" w:afterAutospacing="1"/>
              <w:rPr>
                <w:rFonts w:ascii="Times New Roman" w:hAnsi="Times New Roman"/>
                <w:lang w:eastAsia="de-CH"/>
              </w:rPr>
            </w:pPr>
            <w:r>
              <w:rPr>
                <w:b/>
              </w:rPr>
              <w:t>21.7057</w:t>
            </w:r>
          </w:p>
        </w:tc>
        <w:tc>
          <w:tcPr>
            <w:tcW w:w="8143" w:type="dxa"/>
            <w:hideMark/>
          </w:tcPr>
          <w:p w14:paraId="4DC21976" w14:textId="77777777" w:rsidR="00FA1A50" w:rsidRDefault="00FA1A50">
            <w:pPr>
              <w:spacing w:before="100" w:beforeAutospacing="1" w:after="100" w:afterAutospacing="1"/>
            </w:pPr>
            <w:r>
              <w:rPr>
                <w:b/>
              </w:rPr>
              <w:t>Marchesi. Warum wird der Impfstoff von AstraZeneca nicht für die Impfung von unter 55-Jährigen eingesetzt?</w:t>
            </w:r>
          </w:p>
        </w:tc>
      </w:tr>
      <w:tr w:rsidR="00FA1A50" w14:paraId="5491E3F8" w14:textId="77777777" w:rsidTr="00FA1A50">
        <w:trPr>
          <w:cantSplit/>
        </w:trPr>
        <w:tc>
          <w:tcPr>
            <w:tcW w:w="1204" w:type="dxa"/>
            <w:hideMark/>
          </w:tcPr>
          <w:p w14:paraId="7EF0B2EC" w14:textId="77777777" w:rsidR="00FA1A50" w:rsidRDefault="00FA1A50">
            <w:pPr>
              <w:spacing w:before="100" w:beforeAutospacing="1" w:after="100" w:afterAutospacing="1"/>
            </w:pPr>
            <w:r>
              <w:t> </w:t>
            </w:r>
          </w:p>
        </w:tc>
        <w:tc>
          <w:tcPr>
            <w:tcW w:w="8143" w:type="dxa"/>
            <w:hideMark/>
          </w:tcPr>
          <w:p w14:paraId="730CFEA5" w14:textId="77777777" w:rsidR="00FA1A50" w:rsidRDefault="00FA1A50">
            <w:pPr>
              <w:spacing w:before="100" w:beforeAutospacing="1" w:after="100" w:afterAutospacing="1"/>
            </w:pPr>
            <w:r>
              <w:t> </w:t>
            </w:r>
          </w:p>
        </w:tc>
      </w:tr>
      <w:tr w:rsidR="00FA1A50" w14:paraId="7DD3C21F" w14:textId="77777777" w:rsidTr="00FA1A50">
        <w:trPr>
          <w:cantSplit/>
        </w:trPr>
        <w:tc>
          <w:tcPr>
            <w:tcW w:w="1204" w:type="dxa"/>
            <w:hideMark/>
          </w:tcPr>
          <w:p w14:paraId="7BE38DD0" w14:textId="77777777" w:rsidR="00FA1A50" w:rsidRDefault="00FA1A50">
            <w:pPr>
              <w:spacing w:before="100" w:beforeAutospacing="1" w:after="100" w:afterAutospacing="1"/>
            </w:pPr>
            <w:r>
              <w:t> </w:t>
            </w:r>
          </w:p>
        </w:tc>
        <w:tc>
          <w:tcPr>
            <w:tcW w:w="8143" w:type="dxa"/>
            <w:hideMark/>
          </w:tcPr>
          <w:p w14:paraId="63C453E7" w14:textId="01B47116" w:rsidR="00FA1A50" w:rsidRDefault="00FA1A50">
            <w:pPr>
              <w:spacing w:before="100" w:beforeAutospacing="1" w:after="100" w:afterAutospacing="1"/>
            </w:pPr>
            <w:r>
              <w:t xml:space="preserve">In vielen europäischen Ländern wird der Impfstoff von AstraZeneca Personen unter 55 Jahren verabreicht. </w:t>
            </w:r>
            <w:r w:rsidR="00592B11">
              <w:br/>
            </w:r>
            <w:r>
              <w:t xml:space="preserve">- Warum folgt die Schweiz nicht diesem Beispiel, das erlauben würde, jüngere Menschen zu impfen, insbesondere angesichts der Lieferverzögerungen bei den Impfstoffen von Pfizer/BioNTech und Moderna? </w:t>
            </w:r>
            <w:r w:rsidR="00592B11">
              <w:br/>
            </w:r>
            <w:r>
              <w:t xml:space="preserve">- Wann ist die Zulassung des Impfstoffs von AstraZeneca durch das BAG zu erwarten? </w:t>
            </w:r>
          </w:p>
        </w:tc>
      </w:tr>
    </w:tbl>
    <w:p w14:paraId="3FCB0D1B" w14:textId="77777777" w:rsidR="00FA1A50" w:rsidRDefault="00FA1A50"/>
    <w:p w14:paraId="6BC2A9BC" w14:textId="466E8708"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DF159A" w14:paraId="0ED73A0A" w14:textId="77777777" w:rsidTr="00DF159A">
        <w:trPr>
          <w:cantSplit/>
        </w:trPr>
        <w:tc>
          <w:tcPr>
            <w:tcW w:w="1204" w:type="dxa"/>
            <w:hideMark/>
          </w:tcPr>
          <w:p w14:paraId="0B47F2E8" w14:textId="77777777" w:rsidR="00DF159A" w:rsidRDefault="00DF159A">
            <w:pPr>
              <w:spacing w:before="100" w:beforeAutospacing="1" w:after="100" w:afterAutospacing="1"/>
              <w:rPr>
                <w:rFonts w:ascii="Times New Roman" w:hAnsi="Times New Roman"/>
                <w:lang w:eastAsia="de-CH"/>
              </w:rPr>
            </w:pPr>
            <w:r>
              <w:rPr>
                <w:b/>
              </w:rPr>
              <w:t>21.7058</w:t>
            </w:r>
          </w:p>
        </w:tc>
        <w:tc>
          <w:tcPr>
            <w:tcW w:w="8143" w:type="dxa"/>
            <w:hideMark/>
          </w:tcPr>
          <w:p w14:paraId="623E65E0" w14:textId="77777777" w:rsidR="00DF159A" w:rsidRDefault="00DF159A">
            <w:pPr>
              <w:spacing w:before="100" w:beforeAutospacing="1" w:after="100" w:afterAutospacing="1"/>
            </w:pPr>
            <w:r>
              <w:rPr>
                <w:b/>
              </w:rPr>
              <w:t>Feri Yvonne. Rechtsschutz von Armutsbetroffenen in der Sozialhilfe</w:t>
            </w:r>
          </w:p>
        </w:tc>
      </w:tr>
      <w:tr w:rsidR="00DF159A" w14:paraId="24657174" w14:textId="77777777" w:rsidTr="00DF159A">
        <w:trPr>
          <w:cantSplit/>
        </w:trPr>
        <w:tc>
          <w:tcPr>
            <w:tcW w:w="1204" w:type="dxa"/>
            <w:hideMark/>
          </w:tcPr>
          <w:p w14:paraId="71DA482E" w14:textId="77777777" w:rsidR="00DF159A" w:rsidRDefault="00DF159A">
            <w:pPr>
              <w:spacing w:before="100" w:beforeAutospacing="1" w:after="100" w:afterAutospacing="1"/>
            </w:pPr>
            <w:r>
              <w:t> </w:t>
            </w:r>
          </w:p>
        </w:tc>
        <w:tc>
          <w:tcPr>
            <w:tcW w:w="8143" w:type="dxa"/>
            <w:hideMark/>
          </w:tcPr>
          <w:p w14:paraId="5E0FEF8A" w14:textId="77777777" w:rsidR="00DF159A" w:rsidRDefault="00DF159A">
            <w:pPr>
              <w:spacing w:before="100" w:beforeAutospacing="1" w:after="100" w:afterAutospacing="1"/>
            </w:pPr>
            <w:r>
              <w:t> </w:t>
            </w:r>
          </w:p>
        </w:tc>
      </w:tr>
      <w:tr w:rsidR="00DF159A" w14:paraId="3FE3874B" w14:textId="77777777" w:rsidTr="00DF159A">
        <w:trPr>
          <w:cantSplit/>
        </w:trPr>
        <w:tc>
          <w:tcPr>
            <w:tcW w:w="1204" w:type="dxa"/>
            <w:hideMark/>
          </w:tcPr>
          <w:p w14:paraId="62BE2D54" w14:textId="77777777" w:rsidR="00DF159A" w:rsidRDefault="00DF159A">
            <w:pPr>
              <w:spacing w:before="100" w:beforeAutospacing="1" w:after="100" w:afterAutospacing="1"/>
            </w:pPr>
            <w:r>
              <w:t> </w:t>
            </w:r>
          </w:p>
        </w:tc>
        <w:tc>
          <w:tcPr>
            <w:tcW w:w="8143" w:type="dxa"/>
            <w:hideMark/>
          </w:tcPr>
          <w:p w14:paraId="34DDE694" w14:textId="72558FED" w:rsidR="00DF159A" w:rsidRDefault="00DF159A">
            <w:pPr>
              <w:spacing w:before="100" w:beforeAutospacing="1" w:after="100" w:afterAutospacing="1"/>
            </w:pPr>
            <w:r>
              <w:t xml:space="preserve">Die Ende 2020 erschienene Studie "Rechtsberatung und Rechtsschutz von Armutsbetroffenen in der Sozialhilfe" weist teilweise gravierende Lücken im Rechtsschutz von Armutsbetroffenen in der Sozialhilfe aus. Um diese zu schliessen sind rechtliche, institutionelle und kommunikative Massnahmen nötig. </w:t>
            </w:r>
            <w:r w:rsidR="007E16D8">
              <w:br/>
            </w:r>
            <w:r>
              <w:t xml:space="preserve">Wie kann der Bund die Kantone und Gemeinden bei der Verbesserung des Rechtsschutzes von Armutsbetroffenen in der Sozialhilfe unterstützen? </w:t>
            </w:r>
          </w:p>
        </w:tc>
      </w:tr>
    </w:tbl>
    <w:p w14:paraId="25F684D7" w14:textId="289B5E15" w:rsidR="00FA1A50" w:rsidRDefault="00FA1A50"/>
    <w:p w14:paraId="6B751B0D" w14:textId="1ECAD947" w:rsidR="00527DE7" w:rsidRDefault="00527DE7"/>
    <w:p w14:paraId="66FE3ABA" w14:textId="72D8C1D8" w:rsidR="00527DE7" w:rsidRDefault="00527DE7"/>
    <w:p w14:paraId="00915DA1" w14:textId="1162348A" w:rsidR="00527DE7" w:rsidRDefault="00527DE7"/>
    <w:p w14:paraId="7F865364" w14:textId="36A555CF" w:rsidR="00527DE7" w:rsidRDefault="00527DE7"/>
    <w:p w14:paraId="7FD9A835" w14:textId="44AE3D2C" w:rsidR="00527DE7" w:rsidRDefault="00527DE7"/>
    <w:p w14:paraId="6B6D9BA6" w14:textId="10A922E9" w:rsidR="00527DE7" w:rsidRDefault="00527DE7"/>
    <w:p w14:paraId="7D52E32D"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99BCB0F" w14:textId="77777777" w:rsidTr="00FA1A50">
        <w:trPr>
          <w:cantSplit/>
        </w:trPr>
        <w:tc>
          <w:tcPr>
            <w:tcW w:w="1204" w:type="dxa"/>
            <w:hideMark/>
          </w:tcPr>
          <w:p w14:paraId="6FE22297" w14:textId="77777777" w:rsidR="00FA1A50" w:rsidRDefault="00FA1A50">
            <w:pPr>
              <w:spacing w:before="100" w:beforeAutospacing="1" w:after="100" w:afterAutospacing="1"/>
              <w:rPr>
                <w:rFonts w:ascii="Times New Roman" w:hAnsi="Times New Roman"/>
                <w:lang w:eastAsia="de-CH"/>
              </w:rPr>
            </w:pPr>
            <w:r>
              <w:rPr>
                <w:b/>
              </w:rPr>
              <w:lastRenderedPageBreak/>
              <w:t>21.7061</w:t>
            </w:r>
          </w:p>
        </w:tc>
        <w:tc>
          <w:tcPr>
            <w:tcW w:w="8143" w:type="dxa"/>
            <w:hideMark/>
          </w:tcPr>
          <w:p w14:paraId="5155F4C3" w14:textId="77777777" w:rsidR="00FA1A50" w:rsidRDefault="00FA1A50">
            <w:pPr>
              <w:spacing w:before="100" w:beforeAutospacing="1" w:after="100" w:afterAutospacing="1"/>
            </w:pPr>
            <w:r>
              <w:rPr>
                <w:b/>
              </w:rPr>
              <w:t>Herzog Verena. Für den geordneten Weg aus den COVID-19 - Massnahmen braucht es zwingend einen fälschungssicheren elektronischen COVID-free Nachweis für Tests und Impfungen</w:t>
            </w:r>
          </w:p>
        </w:tc>
      </w:tr>
      <w:tr w:rsidR="00FA1A50" w14:paraId="476EF427" w14:textId="77777777" w:rsidTr="00FA1A50">
        <w:trPr>
          <w:cantSplit/>
        </w:trPr>
        <w:tc>
          <w:tcPr>
            <w:tcW w:w="1204" w:type="dxa"/>
            <w:hideMark/>
          </w:tcPr>
          <w:p w14:paraId="18C9DFB5" w14:textId="77777777" w:rsidR="00FA1A50" w:rsidRDefault="00FA1A50">
            <w:pPr>
              <w:spacing w:before="100" w:beforeAutospacing="1" w:after="100" w:afterAutospacing="1"/>
            </w:pPr>
            <w:r>
              <w:t> </w:t>
            </w:r>
          </w:p>
        </w:tc>
        <w:tc>
          <w:tcPr>
            <w:tcW w:w="8143" w:type="dxa"/>
            <w:hideMark/>
          </w:tcPr>
          <w:p w14:paraId="1397F3C1" w14:textId="77777777" w:rsidR="00FA1A50" w:rsidRDefault="00FA1A50">
            <w:pPr>
              <w:spacing w:before="100" w:beforeAutospacing="1" w:after="100" w:afterAutospacing="1"/>
            </w:pPr>
            <w:r>
              <w:t> </w:t>
            </w:r>
          </w:p>
        </w:tc>
      </w:tr>
      <w:tr w:rsidR="00FA1A50" w14:paraId="56E76940" w14:textId="77777777" w:rsidTr="00FA1A50">
        <w:trPr>
          <w:cantSplit/>
        </w:trPr>
        <w:tc>
          <w:tcPr>
            <w:tcW w:w="1204" w:type="dxa"/>
            <w:hideMark/>
          </w:tcPr>
          <w:p w14:paraId="06994920" w14:textId="77777777" w:rsidR="00FA1A50" w:rsidRDefault="00FA1A50">
            <w:pPr>
              <w:spacing w:before="100" w:beforeAutospacing="1" w:after="100" w:afterAutospacing="1"/>
            </w:pPr>
            <w:r>
              <w:t> </w:t>
            </w:r>
          </w:p>
        </w:tc>
        <w:tc>
          <w:tcPr>
            <w:tcW w:w="8143" w:type="dxa"/>
            <w:hideMark/>
          </w:tcPr>
          <w:p w14:paraId="4196F2A5" w14:textId="30685BA1" w:rsidR="00FA1A50" w:rsidRDefault="00FA1A50">
            <w:pPr>
              <w:spacing w:before="100" w:beforeAutospacing="1" w:after="100" w:afterAutospacing="1"/>
            </w:pPr>
            <w:r>
              <w:t xml:space="preserve">- Teilt der Bundesrat die Einschätzung, dass die gestaffelte Rückkehr in ein normales Leben ohne Corona-bedingte Einschränkungen, nur über einen einwandfrei funktionierenden, fälschungssicheren, elektronischen, auch im Ausland verwendbaren "COVID-free Nachweis" (Tests und Impfungen) möglich ist? </w:t>
            </w:r>
            <w:r w:rsidR="007E16D8">
              <w:br/>
            </w:r>
            <w:r>
              <w:t xml:space="preserve">- Wie muss eine solche Lösung nach Ansicht des Bundesrates aussehen und wer muss die Grundlagen dafür schaffen? </w:t>
            </w:r>
          </w:p>
        </w:tc>
      </w:tr>
    </w:tbl>
    <w:p w14:paraId="06BD96C4" w14:textId="77777777" w:rsidR="00FA1A50" w:rsidRDefault="00FA1A50"/>
    <w:p w14:paraId="324DA0DD"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A86AACC" w14:textId="77777777" w:rsidTr="00FA1A50">
        <w:trPr>
          <w:cantSplit/>
        </w:trPr>
        <w:tc>
          <w:tcPr>
            <w:tcW w:w="1204" w:type="dxa"/>
            <w:hideMark/>
          </w:tcPr>
          <w:p w14:paraId="672118F2" w14:textId="77777777" w:rsidR="00FA1A50" w:rsidRDefault="00FA1A50">
            <w:pPr>
              <w:spacing w:before="100" w:beforeAutospacing="1" w:after="100" w:afterAutospacing="1"/>
              <w:rPr>
                <w:rFonts w:ascii="Times New Roman" w:hAnsi="Times New Roman"/>
                <w:lang w:eastAsia="de-CH"/>
              </w:rPr>
            </w:pPr>
            <w:r>
              <w:rPr>
                <w:b/>
              </w:rPr>
              <w:t>21.7066</w:t>
            </w:r>
          </w:p>
        </w:tc>
        <w:tc>
          <w:tcPr>
            <w:tcW w:w="8143" w:type="dxa"/>
            <w:hideMark/>
          </w:tcPr>
          <w:p w14:paraId="7BC6F3DF" w14:textId="77777777" w:rsidR="00FA1A50" w:rsidRDefault="00FA1A50">
            <w:pPr>
              <w:spacing w:before="100" w:beforeAutospacing="1" w:after="100" w:afterAutospacing="1"/>
            </w:pPr>
            <w:r>
              <w:rPr>
                <w:b/>
              </w:rPr>
              <w:t>Dobler. Neue Gentherapien kommen auf den Markt: Sind wir bereit? (I)</w:t>
            </w:r>
          </w:p>
        </w:tc>
      </w:tr>
      <w:tr w:rsidR="00FA1A50" w14:paraId="46DBAA9A" w14:textId="77777777" w:rsidTr="00FA1A50">
        <w:trPr>
          <w:cantSplit/>
        </w:trPr>
        <w:tc>
          <w:tcPr>
            <w:tcW w:w="1204" w:type="dxa"/>
            <w:hideMark/>
          </w:tcPr>
          <w:p w14:paraId="3B532675" w14:textId="77777777" w:rsidR="00FA1A50" w:rsidRDefault="00FA1A50">
            <w:pPr>
              <w:spacing w:before="100" w:beforeAutospacing="1" w:after="100" w:afterAutospacing="1"/>
            </w:pPr>
            <w:r>
              <w:t> </w:t>
            </w:r>
          </w:p>
        </w:tc>
        <w:tc>
          <w:tcPr>
            <w:tcW w:w="8143" w:type="dxa"/>
            <w:hideMark/>
          </w:tcPr>
          <w:p w14:paraId="7FF721E1" w14:textId="77777777" w:rsidR="00FA1A50" w:rsidRDefault="00FA1A50">
            <w:pPr>
              <w:spacing w:before="100" w:beforeAutospacing="1" w:after="100" w:afterAutospacing="1"/>
            </w:pPr>
            <w:r>
              <w:t> </w:t>
            </w:r>
          </w:p>
        </w:tc>
      </w:tr>
      <w:tr w:rsidR="00FA1A50" w14:paraId="739A3A37" w14:textId="77777777" w:rsidTr="00FA1A50">
        <w:trPr>
          <w:cantSplit/>
        </w:trPr>
        <w:tc>
          <w:tcPr>
            <w:tcW w:w="1204" w:type="dxa"/>
            <w:hideMark/>
          </w:tcPr>
          <w:p w14:paraId="742CA524" w14:textId="77777777" w:rsidR="00FA1A50" w:rsidRDefault="00FA1A50">
            <w:pPr>
              <w:spacing w:before="100" w:beforeAutospacing="1" w:after="100" w:afterAutospacing="1"/>
            </w:pPr>
            <w:r>
              <w:t> </w:t>
            </w:r>
          </w:p>
        </w:tc>
        <w:tc>
          <w:tcPr>
            <w:tcW w:w="8143" w:type="dxa"/>
            <w:hideMark/>
          </w:tcPr>
          <w:p w14:paraId="6FC8560E" w14:textId="784F9978" w:rsidR="00FA1A50" w:rsidRDefault="00FA1A50">
            <w:pPr>
              <w:spacing w:before="100" w:beforeAutospacing="1" w:after="100" w:afterAutospacing="1"/>
            </w:pPr>
            <w:r>
              <w:t xml:space="preserve">Auf die Vergütung von Gentherapien ist das Schweizer System nicht vorbereitet: Für die ersten Gentherapien gab es zum Zeitpunkt der Zulassung keine adäquate Vergütungslösung, was den Patientenzugang erschwert hat. </w:t>
            </w:r>
            <w:r w:rsidR="007E16D8">
              <w:br/>
            </w:r>
            <w:r>
              <w:t xml:space="preserve">- Mit wie vielen neuen Gentherapien rechnet der Bundesrat in den nächsten 5 Jahren? </w:t>
            </w:r>
            <w:r w:rsidR="007E16D8">
              <w:br/>
            </w:r>
            <w:r>
              <w:t xml:space="preserve">- Welche Arten von Gentherapien (Verabreichungsformen) sind zu erwarten? </w:t>
            </w:r>
            <w:r w:rsidR="007E16D8">
              <w:br/>
            </w:r>
            <w:r>
              <w:t xml:space="preserve">- Welche Vergütungsmodelle stehen dabei jeweils zur Diskussion? </w:t>
            </w:r>
          </w:p>
        </w:tc>
      </w:tr>
    </w:tbl>
    <w:p w14:paraId="7EB835CE" w14:textId="77777777" w:rsidR="00FA1A50" w:rsidRDefault="00FA1A50"/>
    <w:p w14:paraId="7BF51A57"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6DE2626" w14:textId="77777777" w:rsidTr="00FA1A50">
        <w:trPr>
          <w:cantSplit/>
        </w:trPr>
        <w:tc>
          <w:tcPr>
            <w:tcW w:w="1204" w:type="dxa"/>
            <w:hideMark/>
          </w:tcPr>
          <w:p w14:paraId="05007B36" w14:textId="77777777" w:rsidR="00FA1A50" w:rsidRDefault="00FA1A50">
            <w:pPr>
              <w:spacing w:before="100" w:beforeAutospacing="1" w:after="100" w:afterAutospacing="1"/>
              <w:rPr>
                <w:rFonts w:ascii="Times New Roman" w:hAnsi="Times New Roman"/>
                <w:lang w:eastAsia="de-CH"/>
              </w:rPr>
            </w:pPr>
            <w:r>
              <w:rPr>
                <w:b/>
              </w:rPr>
              <w:t>21.7067</w:t>
            </w:r>
          </w:p>
        </w:tc>
        <w:tc>
          <w:tcPr>
            <w:tcW w:w="8143" w:type="dxa"/>
            <w:hideMark/>
          </w:tcPr>
          <w:p w14:paraId="7E8386FA" w14:textId="77777777" w:rsidR="00FA1A50" w:rsidRDefault="00FA1A50">
            <w:pPr>
              <w:spacing w:before="100" w:beforeAutospacing="1" w:after="100" w:afterAutospacing="1"/>
            </w:pPr>
            <w:r>
              <w:rPr>
                <w:b/>
              </w:rPr>
              <w:t>Dobler. Neue Gentherapien kommen auf den Markt: Sind wir bereit? (II)</w:t>
            </w:r>
          </w:p>
        </w:tc>
      </w:tr>
      <w:tr w:rsidR="00FA1A50" w14:paraId="2F682B8B" w14:textId="77777777" w:rsidTr="00FA1A50">
        <w:trPr>
          <w:cantSplit/>
        </w:trPr>
        <w:tc>
          <w:tcPr>
            <w:tcW w:w="1204" w:type="dxa"/>
            <w:hideMark/>
          </w:tcPr>
          <w:p w14:paraId="636A470F" w14:textId="77777777" w:rsidR="00FA1A50" w:rsidRDefault="00FA1A50">
            <w:pPr>
              <w:spacing w:before="100" w:beforeAutospacing="1" w:after="100" w:afterAutospacing="1"/>
            </w:pPr>
            <w:r>
              <w:t> </w:t>
            </w:r>
          </w:p>
        </w:tc>
        <w:tc>
          <w:tcPr>
            <w:tcW w:w="8143" w:type="dxa"/>
            <w:hideMark/>
          </w:tcPr>
          <w:p w14:paraId="7F3500AF" w14:textId="77777777" w:rsidR="00FA1A50" w:rsidRDefault="00FA1A50">
            <w:pPr>
              <w:spacing w:before="100" w:beforeAutospacing="1" w:after="100" w:afterAutospacing="1"/>
            </w:pPr>
            <w:r>
              <w:t> </w:t>
            </w:r>
          </w:p>
        </w:tc>
      </w:tr>
      <w:tr w:rsidR="00FA1A50" w14:paraId="1F01B7DB" w14:textId="77777777" w:rsidTr="00FA1A50">
        <w:trPr>
          <w:cantSplit/>
        </w:trPr>
        <w:tc>
          <w:tcPr>
            <w:tcW w:w="1204" w:type="dxa"/>
            <w:hideMark/>
          </w:tcPr>
          <w:p w14:paraId="4A5B319D" w14:textId="77777777" w:rsidR="00FA1A50" w:rsidRDefault="00FA1A50">
            <w:pPr>
              <w:spacing w:before="100" w:beforeAutospacing="1" w:after="100" w:afterAutospacing="1"/>
            </w:pPr>
            <w:r>
              <w:t> </w:t>
            </w:r>
          </w:p>
        </w:tc>
        <w:tc>
          <w:tcPr>
            <w:tcW w:w="8143" w:type="dxa"/>
            <w:hideMark/>
          </w:tcPr>
          <w:p w14:paraId="278B1DC4" w14:textId="648C696F" w:rsidR="00FA1A50" w:rsidRDefault="00FA1A50">
            <w:pPr>
              <w:spacing w:before="100" w:beforeAutospacing="1" w:after="100" w:afterAutospacing="1"/>
            </w:pPr>
            <w:r>
              <w:t xml:space="preserve">Auf die Vergütung von Gentherapien war das Schweizer System nicht vorbereitet. </w:t>
            </w:r>
            <w:r w:rsidR="007E16D8">
              <w:br/>
            </w:r>
            <w:r>
              <w:t xml:space="preserve">- Welche vergütungstechnischen Herausforderungen stellen sich für die jeweiligen Arten (verschiedene Verabreichungsformen) von Gentherapien? </w:t>
            </w:r>
            <w:r w:rsidR="007E16D8">
              <w:br/>
            </w:r>
            <w:r>
              <w:t xml:space="preserve">- Welche Strategie verfolgt der Bundesrat diesbezüglich und sind die Verbände der Versicherer und der Industrie involviert? </w:t>
            </w:r>
            <w:r w:rsidR="007E16D8">
              <w:br/>
            </w:r>
            <w:r>
              <w:t xml:space="preserve">- Wie sieht der Zeitplan des Bundesrates aus, um diese Vergütungsfragen zu klären? </w:t>
            </w:r>
          </w:p>
        </w:tc>
      </w:tr>
    </w:tbl>
    <w:p w14:paraId="1FF70342" w14:textId="77777777" w:rsidR="00FA1A50" w:rsidRDefault="00FA1A50"/>
    <w:p w14:paraId="6244C561"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4A321EB" w14:textId="77777777" w:rsidTr="00FA1A50">
        <w:trPr>
          <w:cantSplit/>
        </w:trPr>
        <w:tc>
          <w:tcPr>
            <w:tcW w:w="1204" w:type="dxa"/>
            <w:hideMark/>
          </w:tcPr>
          <w:p w14:paraId="0355023E" w14:textId="77777777" w:rsidR="00FA1A50" w:rsidRDefault="00FA1A50">
            <w:pPr>
              <w:spacing w:before="100" w:beforeAutospacing="1" w:after="100" w:afterAutospacing="1"/>
              <w:rPr>
                <w:rFonts w:ascii="Times New Roman" w:hAnsi="Times New Roman"/>
                <w:lang w:eastAsia="de-CH"/>
              </w:rPr>
            </w:pPr>
            <w:r>
              <w:rPr>
                <w:b/>
              </w:rPr>
              <w:t>21.7076</w:t>
            </w:r>
          </w:p>
        </w:tc>
        <w:tc>
          <w:tcPr>
            <w:tcW w:w="8143" w:type="dxa"/>
            <w:hideMark/>
          </w:tcPr>
          <w:p w14:paraId="6F43BC7E" w14:textId="77777777" w:rsidR="00FA1A50" w:rsidRDefault="00FA1A50">
            <w:pPr>
              <w:spacing w:before="100" w:beforeAutospacing="1" w:after="100" w:afterAutospacing="1"/>
            </w:pPr>
            <w:r>
              <w:rPr>
                <w:b/>
              </w:rPr>
              <w:t>Marti Samira. Besorgniserregende Zunahme von antisemitischen Vorfällen</w:t>
            </w:r>
          </w:p>
        </w:tc>
      </w:tr>
      <w:tr w:rsidR="00FA1A50" w14:paraId="700F6729" w14:textId="77777777" w:rsidTr="00FA1A50">
        <w:trPr>
          <w:cantSplit/>
        </w:trPr>
        <w:tc>
          <w:tcPr>
            <w:tcW w:w="1204" w:type="dxa"/>
            <w:hideMark/>
          </w:tcPr>
          <w:p w14:paraId="5158ED64" w14:textId="77777777" w:rsidR="00FA1A50" w:rsidRDefault="00FA1A50">
            <w:pPr>
              <w:spacing w:before="100" w:beforeAutospacing="1" w:after="100" w:afterAutospacing="1"/>
            </w:pPr>
            <w:r>
              <w:t> </w:t>
            </w:r>
          </w:p>
        </w:tc>
        <w:tc>
          <w:tcPr>
            <w:tcW w:w="8143" w:type="dxa"/>
            <w:hideMark/>
          </w:tcPr>
          <w:p w14:paraId="5B97F7EF" w14:textId="77777777" w:rsidR="00FA1A50" w:rsidRDefault="00FA1A50">
            <w:pPr>
              <w:spacing w:before="100" w:beforeAutospacing="1" w:after="100" w:afterAutospacing="1"/>
            </w:pPr>
            <w:r>
              <w:t> </w:t>
            </w:r>
          </w:p>
        </w:tc>
      </w:tr>
      <w:tr w:rsidR="00FA1A50" w14:paraId="13010BB8" w14:textId="77777777" w:rsidTr="00FA1A50">
        <w:trPr>
          <w:cantSplit/>
        </w:trPr>
        <w:tc>
          <w:tcPr>
            <w:tcW w:w="1204" w:type="dxa"/>
            <w:hideMark/>
          </w:tcPr>
          <w:p w14:paraId="19F579D9" w14:textId="77777777" w:rsidR="00FA1A50" w:rsidRDefault="00FA1A50">
            <w:pPr>
              <w:spacing w:before="100" w:beforeAutospacing="1" w:after="100" w:afterAutospacing="1"/>
            </w:pPr>
            <w:r>
              <w:t> </w:t>
            </w:r>
          </w:p>
        </w:tc>
        <w:tc>
          <w:tcPr>
            <w:tcW w:w="8143" w:type="dxa"/>
            <w:hideMark/>
          </w:tcPr>
          <w:p w14:paraId="7950274F" w14:textId="750B5F10" w:rsidR="00FA1A50" w:rsidRDefault="00FA1A50">
            <w:pPr>
              <w:spacing w:before="100" w:beforeAutospacing="1" w:after="100" w:afterAutospacing="1"/>
            </w:pPr>
            <w:r>
              <w:t xml:space="preserve">Am 18. Februar 2021 wurden an der Türe der Synagoge in Biel eingeritzte antisemitische Symbole und Parolen vorgefunden. Diese Tat stellt eine Schändung der Synagoge dar und ist ein schwerer antisemitischer Vorfall. Im Rahmen der Corona-Pandemie lässt sich insgesamt eine besorgniserregende Zunahme von antisemitischen Verschwörungstheorien und Vorfällen erkennen. </w:t>
            </w:r>
            <w:r w:rsidR="007E16D8">
              <w:br/>
            </w:r>
            <w:r>
              <w:t xml:space="preserve">Was gedenkt der Bundesrat gegen diese Tendenzen zu unternehmen? </w:t>
            </w:r>
          </w:p>
        </w:tc>
      </w:tr>
    </w:tbl>
    <w:p w14:paraId="2A2B5BCD" w14:textId="77777777" w:rsidR="00FA1A50" w:rsidRDefault="00FA1A50"/>
    <w:p w14:paraId="5C6D85A9"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E484758" w14:textId="77777777" w:rsidTr="00FA1A50">
        <w:trPr>
          <w:cantSplit/>
        </w:trPr>
        <w:tc>
          <w:tcPr>
            <w:tcW w:w="1204" w:type="dxa"/>
            <w:hideMark/>
          </w:tcPr>
          <w:p w14:paraId="70AD9B74" w14:textId="77777777" w:rsidR="00FA1A50" w:rsidRDefault="00FA1A50">
            <w:pPr>
              <w:spacing w:before="100" w:beforeAutospacing="1" w:after="100" w:afterAutospacing="1"/>
              <w:rPr>
                <w:rFonts w:ascii="Times New Roman" w:hAnsi="Times New Roman"/>
                <w:lang w:eastAsia="de-CH"/>
              </w:rPr>
            </w:pPr>
            <w:r>
              <w:rPr>
                <w:b/>
              </w:rPr>
              <w:t>21.7080</w:t>
            </w:r>
          </w:p>
        </w:tc>
        <w:tc>
          <w:tcPr>
            <w:tcW w:w="8143" w:type="dxa"/>
            <w:hideMark/>
          </w:tcPr>
          <w:p w14:paraId="4F31A308" w14:textId="77777777" w:rsidR="00FA1A50" w:rsidRDefault="00FA1A50">
            <w:pPr>
              <w:spacing w:before="100" w:beforeAutospacing="1" w:after="100" w:afterAutospacing="1"/>
            </w:pPr>
            <w:r>
              <w:rPr>
                <w:b/>
              </w:rPr>
              <w:t>Feller. Betriebskosten der Swiss National COVID-19 Task Force</w:t>
            </w:r>
          </w:p>
        </w:tc>
      </w:tr>
      <w:tr w:rsidR="00FA1A50" w14:paraId="6B3FD023" w14:textId="77777777" w:rsidTr="00FA1A50">
        <w:trPr>
          <w:cantSplit/>
        </w:trPr>
        <w:tc>
          <w:tcPr>
            <w:tcW w:w="1204" w:type="dxa"/>
            <w:hideMark/>
          </w:tcPr>
          <w:p w14:paraId="75E5C1D9" w14:textId="77777777" w:rsidR="00FA1A50" w:rsidRDefault="00FA1A50">
            <w:pPr>
              <w:spacing w:before="100" w:beforeAutospacing="1" w:after="100" w:afterAutospacing="1"/>
            </w:pPr>
            <w:r>
              <w:t> </w:t>
            </w:r>
          </w:p>
        </w:tc>
        <w:tc>
          <w:tcPr>
            <w:tcW w:w="8143" w:type="dxa"/>
            <w:hideMark/>
          </w:tcPr>
          <w:p w14:paraId="0A4A9B98" w14:textId="77777777" w:rsidR="00FA1A50" w:rsidRDefault="00FA1A50">
            <w:pPr>
              <w:spacing w:before="100" w:beforeAutospacing="1" w:after="100" w:afterAutospacing="1"/>
            </w:pPr>
            <w:r>
              <w:t> </w:t>
            </w:r>
          </w:p>
        </w:tc>
      </w:tr>
      <w:tr w:rsidR="00FA1A50" w14:paraId="75582D83" w14:textId="77777777" w:rsidTr="00FA1A50">
        <w:trPr>
          <w:cantSplit/>
        </w:trPr>
        <w:tc>
          <w:tcPr>
            <w:tcW w:w="1204" w:type="dxa"/>
            <w:hideMark/>
          </w:tcPr>
          <w:p w14:paraId="0A20B838" w14:textId="77777777" w:rsidR="00FA1A50" w:rsidRDefault="00FA1A50">
            <w:pPr>
              <w:spacing w:before="100" w:beforeAutospacing="1" w:after="100" w:afterAutospacing="1"/>
            </w:pPr>
            <w:r>
              <w:t> </w:t>
            </w:r>
          </w:p>
        </w:tc>
        <w:tc>
          <w:tcPr>
            <w:tcW w:w="8143" w:type="dxa"/>
            <w:hideMark/>
          </w:tcPr>
          <w:p w14:paraId="2447E63B" w14:textId="273F0CA7" w:rsidR="00FA1A50" w:rsidRDefault="00FA1A50">
            <w:pPr>
              <w:spacing w:before="100" w:beforeAutospacing="1" w:after="100" w:afterAutospacing="1"/>
            </w:pPr>
            <w:r>
              <w:t xml:space="preserve">Die Swiss National COVID-19 Task Force wird von einer Koordinations- und Verwaltungsverantwortlichen unterstützt. </w:t>
            </w:r>
            <w:r w:rsidR="007E16D8">
              <w:br/>
            </w:r>
            <w:r>
              <w:t xml:space="preserve">- In welchem Rechtsverhältnis steht diese Person zur Task Force (Arbeitsvertrag, Auftrag)? </w:t>
            </w:r>
            <w:r w:rsidR="007E16D8">
              <w:br/>
            </w:r>
            <w:r>
              <w:t xml:space="preserve">- Wer entschädigt sie? </w:t>
            </w:r>
            <w:r w:rsidR="007E16D8">
              <w:br/>
            </w:r>
            <w:r>
              <w:t xml:space="preserve">- Wird die Task Force von anderen Personen unterstützt? </w:t>
            </w:r>
            <w:r w:rsidR="007E16D8">
              <w:br/>
            </w:r>
            <w:r>
              <w:t xml:space="preserve">- Falls ja, wer entschädigt sie? </w:t>
            </w:r>
            <w:r w:rsidR="007E16D8">
              <w:br/>
            </w:r>
            <w:r>
              <w:t xml:space="preserve">- Was sind im Allgemeinen die Betriebskosten der Task Force? </w:t>
            </w:r>
            <w:r w:rsidR="007E16D8">
              <w:br/>
            </w:r>
            <w:r>
              <w:t xml:space="preserve">- Wer gewährleistet die Finanzierung? </w:t>
            </w:r>
          </w:p>
        </w:tc>
      </w:tr>
    </w:tbl>
    <w:p w14:paraId="52D6F0C0" w14:textId="77777777" w:rsidR="00FA1A50" w:rsidRDefault="00FA1A50"/>
    <w:p w14:paraId="1ADEE0D3" w14:textId="5EBE6789" w:rsidR="00FA1A50" w:rsidRDefault="00FA1A50"/>
    <w:p w14:paraId="4996D9A5" w14:textId="4C0203F3" w:rsidR="00527DE7" w:rsidRDefault="00527DE7"/>
    <w:p w14:paraId="045E6443" w14:textId="479DAC11" w:rsidR="00527DE7" w:rsidRDefault="00527DE7"/>
    <w:p w14:paraId="06DEE2EB" w14:textId="3CA3E507" w:rsidR="00527DE7" w:rsidRDefault="00527DE7"/>
    <w:p w14:paraId="76961F79" w14:textId="2AEF2614" w:rsidR="00527DE7" w:rsidRDefault="00527DE7"/>
    <w:p w14:paraId="3394932D" w14:textId="41349C56" w:rsidR="00527DE7" w:rsidRDefault="00527DE7"/>
    <w:p w14:paraId="1A5E78BE" w14:textId="0A6803BB" w:rsidR="00527DE7" w:rsidRDefault="00527DE7"/>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2BA5043" w14:textId="77777777" w:rsidTr="00527DE7">
        <w:trPr>
          <w:cantSplit/>
        </w:trPr>
        <w:tc>
          <w:tcPr>
            <w:tcW w:w="1204" w:type="dxa"/>
            <w:hideMark/>
          </w:tcPr>
          <w:p w14:paraId="7363C7C8" w14:textId="77777777" w:rsidR="00FA1A50" w:rsidRDefault="00FA1A50">
            <w:pPr>
              <w:spacing w:before="100" w:beforeAutospacing="1" w:after="100" w:afterAutospacing="1"/>
              <w:rPr>
                <w:rFonts w:ascii="Times New Roman" w:hAnsi="Times New Roman"/>
                <w:lang w:eastAsia="de-CH"/>
              </w:rPr>
            </w:pPr>
            <w:r>
              <w:rPr>
                <w:b/>
              </w:rPr>
              <w:lastRenderedPageBreak/>
              <w:t>21.7081</w:t>
            </w:r>
          </w:p>
        </w:tc>
        <w:tc>
          <w:tcPr>
            <w:tcW w:w="8143" w:type="dxa"/>
            <w:hideMark/>
          </w:tcPr>
          <w:p w14:paraId="55F42849" w14:textId="77777777" w:rsidR="00FA1A50" w:rsidRDefault="00FA1A50">
            <w:pPr>
              <w:spacing w:before="100" w:beforeAutospacing="1" w:after="100" w:afterAutospacing="1"/>
            </w:pPr>
            <w:r>
              <w:rPr>
                <w:b/>
              </w:rPr>
              <w:t>Feller. Ernennung der Mitglieder der Swiss National COVID-19 Science Task Force</w:t>
            </w:r>
          </w:p>
        </w:tc>
      </w:tr>
      <w:tr w:rsidR="00FA1A50" w14:paraId="19A3F1B9" w14:textId="77777777" w:rsidTr="00527DE7">
        <w:trPr>
          <w:cantSplit/>
        </w:trPr>
        <w:tc>
          <w:tcPr>
            <w:tcW w:w="1204" w:type="dxa"/>
            <w:hideMark/>
          </w:tcPr>
          <w:p w14:paraId="10A5E8B8" w14:textId="77777777" w:rsidR="00FA1A50" w:rsidRDefault="00FA1A50">
            <w:pPr>
              <w:spacing w:before="100" w:beforeAutospacing="1" w:after="100" w:afterAutospacing="1"/>
            </w:pPr>
            <w:r>
              <w:t> </w:t>
            </w:r>
          </w:p>
        </w:tc>
        <w:tc>
          <w:tcPr>
            <w:tcW w:w="8143" w:type="dxa"/>
            <w:hideMark/>
          </w:tcPr>
          <w:p w14:paraId="47DD8E2B" w14:textId="77777777" w:rsidR="00FA1A50" w:rsidRDefault="00FA1A50">
            <w:pPr>
              <w:spacing w:before="100" w:beforeAutospacing="1" w:after="100" w:afterAutospacing="1"/>
            </w:pPr>
            <w:r>
              <w:t> </w:t>
            </w:r>
          </w:p>
        </w:tc>
      </w:tr>
      <w:tr w:rsidR="00FA1A50" w14:paraId="0676CEE9" w14:textId="77777777" w:rsidTr="00527DE7">
        <w:trPr>
          <w:cantSplit/>
        </w:trPr>
        <w:tc>
          <w:tcPr>
            <w:tcW w:w="1204" w:type="dxa"/>
            <w:hideMark/>
          </w:tcPr>
          <w:p w14:paraId="417D017A" w14:textId="77777777" w:rsidR="00FA1A50" w:rsidRDefault="00FA1A50">
            <w:pPr>
              <w:spacing w:before="100" w:beforeAutospacing="1" w:after="100" w:afterAutospacing="1"/>
            </w:pPr>
            <w:r>
              <w:t> </w:t>
            </w:r>
          </w:p>
        </w:tc>
        <w:tc>
          <w:tcPr>
            <w:tcW w:w="8143" w:type="dxa"/>
            <w:hideMark/>
          </w:tcPr>
          <w:p w14:paraId="73AE72CB" w14:textId="79D8CF4E" w:rsidR="00FA1A50" w:rsidRDefault="00FA1A50">
            <w:pPr>
              <w:spacing w:before="100" w:beforeAutospacing="1" w:after="100" w:afterAutospacing="1"/>
            </w:pPr>
            <w:r>
              <w:t xml:space="preserve">Nach Kapitel 4 des Rahmenmandats, das das Eidgenössische Departement des Innern (EDI) und das Bundesamt für Gesundheit (BAG) mit der Swiss National COVID-19 Science Task Force abgeschlossen haben, erfolgt die Ernennung der Mitglieder durch den Präsidenten dieser Organisation, Prof. Martin Ackermann, im Einvernehmen mit dem EDI und dem BAG. </w:t>
            </w:r>
            <w:r w:rsidR="007E16D8">
              <w:br/>
            </w:r>
            <w:r>
              <w:t xml:space="preserve">- Nach welchen Kriterien werden die Expertinnen und Experten ausgewählt? </w:t>
            </w:r>
            <w:r w:rsidR="007E16D8">
              <w:br/>
            </w:r>
            <w:r>
              <w:t xml:space="preserve">- Sind diese Kriterien öffentlich? </w:t>
            </w:r>
            <w:r w:rsidR="007E16D8">
              <w:br/>
            </w:r>
            <w:r>
              <w:t xml:space="preserve">- Wer überwacht die Einhaltung der Kriterien bei den Ernennungen? </w:t>
            </w:r>
          </w:p>
        </w:tc>
      </w:tr>
    </w:tbl>
    <w:p w14:paraId="16EC692F" w14:textId="77777777" w:rsidR="00FA1A50" w:rsidRDefault="00FA1A50"/>
    <w:p w14:paraId="068BEDD2"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DBCC122" w14:textId="77777777" w:rsidTr="00FA1A50">
        <w:trPr>
          <w:cantSplit/>
        </w:trPr>
        <w:tc>
          <w:tcPr>
            <w:tcW w:w="1204" w:type="dxa"/>
            <w:hideMark/>
          </w:tcPr>
          <w:p w14:paraId="412F382D" w14:textId="77777777" w:rsidR="00FA1A50" w:rsidRDefault="00FA1A50">
            <w:pPr>
              <w:spacing w:before="100" w:beforeAutospacing="1" w:after="100" w:afterAutospacing="1"/>
              <w:rPr>
                <w:rFonts w:ascii="Times New Roman" w:hAnsi="Times New Roman"/>
                <w:lang w:eastAsia="de-CH"/>
              </w:rPr>
            </w:pPr>
            <w:r>
              <w:rPr>
                <w:b/>
              </w:rPr>
              <w:t>21.7082</w:t>
            </w:r>
          </w:p>
        </w:tc>
        <w:tc>
          <w:tcPr>
            <w:tcW w:w="8143" w:type="dxa"/>
            <w:hideMark/>
          </w:tcPr>
          <w:p w14:paraId="4B8AFA9A" w14:textId="77777777" w:rsidR="00FA1A50" w:rsidRDefault="00FA1A50">
            <w:pPr>
              <w:spacing w:before="100" w:beforeAutospacing="1" w:after="100" w:afterAutospacing="1"/>
            </w:pPr>
            <w:r>
              <w:rPr>
                <w:b/>
              </w:rPr>
              <w:t>Feller. Hält sich die Swiss National COVID-19 Science Task Force an das Archivierungsgesetz?</w:t>
            </w:r>
          </w:p>
        </w:tc>
      </w:tr>
      <w:tr w:rsidR="00FA1A50" w14:paraId="6ABAA62C" w14:textId="77777777" w:rsidTr="00FA1A50">
        <w:trPr>
          <w:cantSplit/>
        </w:trPr>
        <w:tc>
          <w:tcPr>
            <w:tcW w:w="1204" w:type="dxa"/>
            <w:hideMark/>
          </w:tcPr>
          <w:p w14:paraId="3D4A115D" w14:textId="77777777" w:rsidR="00FA1A50" w:rsidRDefault="00FA1A50">
            <w:pPr>
              <w:spacing w:before="100" w:beforeAutospacing="1" w:after="100" w:afterAutospacing="1"/>
            </w:pPr>
            <w:r>
              <w:t> </w:t>
            </w:r>
          </w:p>
        </w:tc>
        <w:tc>
          <w:tcPr>
            <w:tcW w:w="8143" w:type="dxa"/>
            <w:hideMark/>
          </w:tcPr>
          <w:p w14:paraId="5D88F8B8" w14:textId="77777777" w:rsidR="00FA1A50" w:rsidRDefault="00FA1A50">
            <w:pPr>
              <w:spacing w:before="100" w:beforeAutospacing="1" w:after="100" w:afterAutospacing="1"/>
            </w:pPr>
            <w:r>
              <w:t> </w:t>
            </w:r>
          </w:p>
        </w:tc>
      </w:tr>
      <w:tr w:rsidR="00FA1A50" w14:paraId="75F795A7" w14:textId="77777777" w:rsidTr="00FA1A50">
        <w:trPr>
          <w:cantSplit/>
        </w:trPr>
        <w:tc>
          <w:tcPr>
            <w:tcW w:w="1204" w:type="dxa"/>
            <w:hideMark/>
          </w:tcPr>
          <w:p w14:paraId="1585E571" w14:textId="77777777" w:rsidR="00FA1A50" w:rsidRDefault="00FA1A50">
            <w:pPr>
              <w:spacing w:before="100" w:beforeAutospacing="1" w:after="100" w:afterAutospacing="1"/>
            </w:pPr>
            <w:r>
              <w:t> </w:t>
            </w:r>
          </w:p>
        </w:tc>
        <w:tc>
          <w:tcPr>
            <w:tcW w:w="8143" w:type="dxa"/>
            <w:hideMark/>
          </w:tcPr>
          <w:p w14:paraId="4CBFD267" w14:textId="230304CE" w:rsidR="00FA1A50" w:rsidRDefault="00FA1A50">
            <w:pPr>
              <w:spacing w:before="100" w:beforeAutospacing="1" w:after="100" w:afterAutospacing="1"/>
            </w:pPr>
            <w:r>
              <w:t xml:space="preserve">Artikel 2 des Archivierungsgesetzes sieht Folgendes vor: "Rechtlich, politisch, wirtschaftlich, historisch, sozial oder kulturell wertvolle Unterlagen des Bundes werden archiviert." Dies insbesondere, um die notwendigen Voraussetzungen für die historische und sozialwissenschaftliche Forschung zu schaffen. </w:t>
            </w:r>
            <w:r w:rsidR="007E16D8">
              <w:br/>
            </w:r>
            <w:r>
              <w:t xml:space="preserve">- Erstellen das Leitungsteam und die Expertengruppen der Task Force von ihren Sitzungen Protokolle? </w:t>
            </w:r>
            <w:r w:rsidR="007E16D8">
              <w:br/>
            </w:r>
            <w:r>
              <w:t xml:space="preserve">- Falls nicht, wird das Archivierungsgesetz eingehalten? </w:t>
            </w:r>
          </w:p>
        </w:tc>
      </w:tr>
    </w:tbl>
    <w:p w14:paraId="36351883" w14:textId="77777777" w:rsidR="00FA1A50" w:rsidRDefault="00FA1A50"/>
    <w:p w14:paraId="2DFA2259"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FF0BE98" w14:textId="77777777" w:rsidTr="00FA1A50">
        <w:trPr>
          <w:cantSplit/>
        </w:trPr>
        <w:tc>
          <w:tcPr>
            <w:tcW w:w="1204" w:type="dxa"/>
            <w:hideMark/>
          </w:tcPr>
          <w:p w14:paraId="7004721E" w14:textId="77777777" w:rsidR="00FA1A50" w:rsidRDefault="00FA1A50">
            <w:pPr>
              <w:spacing w:before="100" w:beforeAutospacing="1" w:after="100" w:afterAutospacing="1"/>
              <w:rPr>
                <w:rFonts w:ascii="Times New Roman" w:hAnsi="Times New Roman"/>
                <w:lang w:eastAsia="de-CH"/>
              </w:rPr>
            </w:pPr>
            <w:r>
              <w:rPr>
                <w:b/>
              </w:rPr>
              <w:t>21.7084</w:t>
            </w:r>
          </w:p>
        </w:tc>
        <w:tc>
          <w:tcPr>
            <w:tcW w:w="8143" w:type="dxa"/>
            <w:hideMark/>
          </w:tcPr>
          <w:p w14:paraId="759AD52B" w14:textId="77777777" w:rsidR="00FA1A50" w:rsidRDefault="00FA1A50">
            <w:pPr>
              <w:spacing w:before="100" w:beforeAutospacing="1" w:after="100" w:afterAutospacing="1"/>
            </w:pPr>
            <w:r>
              <w:rPr>
                <w:b/>
              </w:rPr>
              <w:t>Lohr. Genehmigung ambulante Tarifwerke</w:t>
            </w:r>
          </w:p>
        </w:tc>
      </w:tr>
      <w:tr w:rsidR="00FA1A50" w14:paraId="264904DE" w14:textId="77777777" w:rsidTr="00FA1A50">
        <w:trPr>
          <w:cantSplit/>
        </w:trPr>
        <w:tc>
          <w:tcPr>
            <w:tcW w:w="1204" w:type="dxa"/>
            <w:hideMark/>
          </w:tcPr>
          <w:p w14:paraId="61CC9D51" w14:textId="77777777" w:rsidR="00FA1A50" w:rsidRDefault="00FA1A50">
            <w:pPr>
              <w:spacing w:before="100" w:beforeAutospacing="1" w:after="100" w:afterAutospacing="1"/>
            </w:pPr>
            <w:r>
              <w:t> </w:t>
            </w:r>
          </w:p>
        </w:tc>
        <w:tc>
          <w:tcPr>
            <w:tcW w:w="8143" w:type="dxa"/>
            <w:hideMark/>
          </w:tcPr>
          <w:p w14:paraId="01BC0CF0" w14:textId="77777777" w:rsidR="00FA1A50" w:rsidRDefault="00FA1A50">
            <w:pPr>
              <w:spacing w:before="100" w:beforeAutospacing="1" w:after="100" w:afterAutospacing="1"/>
            </w:pPr>
            <w:r>
              <w:t> </w:t>
            </w:r>
          </w:p>
        </w:tc>
      </w:tr>
      <w:tr w:rsidR="00FA1A50" w14:paraId="4D38205A" w14:textId="77777777" w:rsidTr="00FA1A50">
        <w:trPr>
          <w:cantSplit/>
        </w:trPr>
        <w:tc>
          <w:tcPr>
            <w:tcW w:w="1204" w:type="dxa"/>
            <w:hideMark/>
          </w:tcPr>
          <w:p w14:paraId="5A4C7C89" w14:textId="77777777" w:rsidR="00FA1A50" w:rsidRDefault="00FA1A50">
            <w:pPr>
              <w:spacing w:before="100" w:beforeAutospacing="1" w:after="100" w:afterAutospacing="1"/>
            </w:pPr>
            <w:r>
              <w:t> </w:t>
            </w:r>
          </w:p>
        </w:tc>
        <w:tc>
          <w:tcPr>
            <w:tcW w:w="8143" w:type="dxa"/>
            <w:hideMark/>
          </w:tcPr>
          <w:p w14:paraId="435273FA" w14:textId="5AE0DE98" w:rsidR="00FA1A50" w:rsidRDefault="00FA1A50">
            <w:pPr>
              <w:spacing w:before="100" w:beforeAutospacing="1" w:after="100" w:afterAutospacing="1"/>
            </w:pPr>
            <w:r>
              <w:t xml:space="preserve">In der Antwort zur lp. "20.4350 Weg zu einem neuen ambulanten Tarif" sagt der Bundesrat zur Genehmigung eines neuen ambulanten Tarifs: Eingereichte Tarifverträge sind innert nützlicher Frist auf deren Übereinstimmung mit dem Gesetz und dem Gebot der Wirtschaftlichkeit und Billigkeit hin zu prüfen. </w:t>
            </w:r>
            <w:r w:rsidR="007E16D8">
              <w:br/>
            </w:r>
            <w:r>
              <w:t xml:space="preserve">Angesichts der Tragweite eines solchen Entscheids möchte ich wissen: </w:t>
            </w:r>
            <w:r w:rsidR="007E16D8">
              <w:br/>
            </w:r>
            <w:r>
              <w:t xml:space="preserve">Ist der Bundesrat bereit, das Parlament über Elemente und Fahrplan bei der Genehmigung der aktuellen Tarifprojekte zu informieren? </w:t>
            </w:r>
          </w:p>
        </w:tc>
      </w:tr>
    </w:tbl>
    <w:p w14:paraId="7D3DF110" w14:textId="77777777" w:rsidR="00FA1A50" w:rsidRDefault="00FA1A50"/>
    <w:p w14:paraId="4C55E0E2"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624B380" w14:textId="77777777" w:rsidTr="00FA1A50">
        <w:trPr>
          <w:cantSplit/>
        </w:trPr>
        <w:tc>
          <w:tcPr>
            <w:tcW w:w="1204" w:type="dxa"/>
            <w:hideMark/>
          </w:tcPr>
          <w:p w14:paraId="15A11180" w14:textId="77777777" w:rsidR="00FA1A50" w:rsidRDefault="00FA1A50">
            <w:pPr>
              <w:spacing w:before="100" w:beforeAutospacing="1" w:after="100" w:afterAutospacing="1"/>
              <w:rPr>
                <w:rFonts w:ascii="Times New Roman" w:hAnsi="Times New Roman"/>
                <w:lang w:eastAsia="de-CH"/>
              </w:rPr>
            </w:pPr>
            <w:r>
              <w:rPr>
                <w:b/>
              </w:rPr>
              <w:t>21.7085</w:t>
            </w:r>
          </w:p>
        </w:tc>
        <w:tc>
          <w:tcPr>
            <w:tcW w:w="8143" w:type="dxa"/>
            <w:hideMark/>
          </w:tcPr>
          <w:p w14:paraId="5F291558" w14:textId="77777777" w:rsidR="00FA1A50" w:rsidRDefault="00FA1A50">
            <w:pPr>
              <w:spacing w:before="100" w:beforeAutospacing="1" w:after="100" w:afterAutospacing="1"/>
            </w:pPr>
            <w:r>
              <w:rPr>
                <w:b/>
              </w:rPr>
              <w:t>Romano. Neuregelung der psychologischen Psychotherapie im Rahmen der obligatorischen Krankenpflegeversicherung. Wann ist es so weit?</w:t>
            </w:r>
          </w:p>
        </w:tc>
      </w:tr>
      <w:tr w:rsidR="00FA1A50" w14:paraId="5587A12A" w14:textId="77777777" w:rsidTr="00FA1A50">
        <w:trPr>
          <w:cantSplit/>
        </w:trPr>
        <w:tc>
          <w:tcPr>
            <w:tcW w:w="1204" w:type="dxa"/>
            <w:hideMark/>
          </w:tcPr>
          <w:p w14:paraId="090709DF" w14:textId="77777777" w:rsidR="00FA1A50" w:rsidRDefault="00FA1A50">
            <w:pPr>
              <w:spacing w:before="100" w:beforeAutospacing="1" w:after="100" w:afterAutospacing="1"/>
            </w:pPr>
            <w:r>
              <w:t> </w:t>
            </w:r>
          </w:p>
        </w:tc>
        <w:tc>
          <w:tcPr>
            <w:tcW w:w="8143" w:type="dxa"/>
            <w:hideMark/>
          </w:tcPr>
          <w:p w14:paraId="6E1277B7" w14:textId="77777777" w:rsidR="00FA1A50" w:rsidRDefault="00FA1A50">
            <w:pPr>
              <w:spacing w:before="100" w:beforeAutospacing="1" w:after="100" w:afterAutospacing="1"/>
            </w:pPr>
            <w:r>
              <w:t> </w:t>
            </w:r>
          </w:p>
        </w:tc>
      </w:tr>
      <w:tr w:rsidR="00FA1A50" w14:paraId="4721F861" w14:textId="77777777" w:rsidTr="00FA1A50">
        <w:trPr>
          <w:cantSplit/>
        </w:trPr>
        <w:tc>
          <w:tcPr>
            <w:tcW w:w="1204" w:type="dxa"/>
            <w:hideMark/>
          </w:tcPr>
          <w:p w14:paraId="4F3EA17F" w14:textId="77777777" w:rsidR="00FA1A50" w:rsidRDefault="00FA1A50">
            <w:pPr>
              <w:spacing w:before="100" w:beforeAutospacing="1" w:after="100" w:afterAutospacing="1"/>
            </w:pPr>
            <w:r>
              <w:t> </w:t>
            </w:r>
          </w:p>
        </w:tc>
        <w:tc>
          <w:tcPr>
            <w:tcW w:w="8143" w:type="dxa"/>
            <w:hideMark/>
          </w:tcPr>
          <w:p w14:paraId="30C66BCA" w14:textId="283F9DF6" w:rsidR="00FA1A50" w:rsidRDefault="00FA1A50">
            <w:pPr>
              <w:spacing w:before="100" w:beforeAutospacing="1" w:after="100" w:afterAutospacing="1"/>
            </w:pPr>
            <w:r>
              <w:t xml:space="preserve">Der Bundesrat hat im Jahr 2019 einen Entwurf zur Neuregelung der psychologischen Psychotherapie im Rahmen der obligatorischen Krankenpflegeversicherung in die Vernehmlassung geschickt. </w:t>
            </w:r>
            <w:r w:rsidR="007E16D8">
              <w:br/>
            </w:r>
            <w:r>
              <w:t xml:space="preserve">- Wo steht diese Vorlage? </w:t>
            </w:r>
            <w:r w:rsidR="007E16D8">
              <w:br/>
            </w:r>
            <w:r>
              <w:t xml:space="preserve">- Warum ist sie noch nicht verabschiedet? </w:t>
            </w:r>
            <w:r w:rsidR="007E16D8">
              <w:br/>
            </w:r>
            <w:r>
              <w:t xml:space="preserve">- Ist der Bundesrat nicht auch der Ansicht, dass angesichts der zunehmenden psychischen Belastungen wegen der Coronakrise ein weiteres Hinausschieben der Neuregelung dazu führen könnte, dass vermehrt Psychiaterinnen und Psychiater konsultiert werden, was mit der Eröffnung neuer Arztpraxen und einer Zunahme der Verschreibung von Psychopharmaka, und damit neuen Kosten, verbunden wäre? </w:t>
            </w:r>
          </w:p>
        </w:tc>
      </w:tr>
    </w:tbl>
    <w:p w14:paraId="7D426C76" w14:textId="77777777" w:rsidR="00FA1A50" w:rsidRDefault="00FA1A50"/>
    <w:p w14:paraId="7847F927" w14:textId="77777777" w:rsidR="00FA1A50" w:rsidRDefault="00FA1A5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16512E8" w14:textId="77777777" w:rsidTr="00527DE7">
        <w:trPr>
          <w:cantSplit/>
        </w:trPr>
        <w:tc>
          <w:tcPr>
            <w:tcW w:w="1204" w:type="dxa"/>
            <w:hideMark/>
          </w:tcPr>
          <w:p w14:paraId="7C2E4AF8" w14:textId="77777777" w:rsidR="00FA1A50" w:rsidRDefault="00FA1A50">
            <w:pPr>
              <w:spacing w:before="100" w:beforeAutospacing="1" w:after="100" w:afterAutospacing="1"/>
              <w:rPr>
                <w:rFonts w:ascii="Times New Roman" w:hAnsi="Times New Roman"/>
                <w:lang w:eastAsia="de-CH"/>
              </w:rPr>
            </w:pPr>
            <w:r>
              <w:rPr>
                <w:b/>
              </w:rPr>
              <w:t>21.7087</w:t>
            </w:r>
          </w:p>
        </w:tc>
        <w:tc>
          <w:tcPr>
            <w:tcW w:w="8143" w:type="dxa"/>
            <w:hideMark/>
          </w:tcPr>
          <w:p w14:paraId="16FF0B66" w14:textId="77777777" w:rsidR="00FA1A50" w:rsidRDefault="00FA1A50">
            <w:pPr>
              <w:spacing w:before="100" w:beforeAutospacing="1" w:after="100" w:afterAutospacing="1"/>
            </w:pPr>
            <w:r>
              <w:rPr>
                <w:b/>
              </w:rPr>
              <w:t>Michaud Gigon. Wie weit ist der Bundesrat beim Wechsel zum Anordnungsmodell für Psychotherapie?</w:t>
            </w:r>
          </w:p>
        </w:tc>
      </w:tr>
      <w:tr w:rsidR="00FA1A50" w14:paraId="07C22486" w14:textId="77777777" w:rsidTr="00527DE7">
        <w:trPr>
          <w:cantSplit/>
        </w:trPr>
        <w:tc>
          <w:tcPr>
            <w:tcW w:w="1204" w:type="dxa"/>
            <w:hideMark/>
          </w:tcPr>
          <w:p w14:paraId="2D9339BB" w14:textId="77777777" w:rsidR="00FA1A50" w:rsidRDefault="00FA1A50">
            <w:pPr>
              <w:spacing w:before="100" w:beforeAutospacing="1" w:after="100" w:afterAutospacing="1"/>
            </w:pPr>
            <w:r>
              <w:t> </w:t>
            </w:r>
          </w:p>
        </w:tc>
        <w:tc>
          <w:tcPr>
            <w:tcW w:w="8143" w:type="dxa"/>
            <w:hideMark/>
          </w:tcPr>
          <w:p w14:paraId="041A808C" w14:textId="77777777" w:rsidR="00FA1A50" w:rsidRDefault="00FA1A50">
            <w:pPr>
              <w:spacing w:before="100" w:beforeAutospacing="1" w:after="100" w:afterAutospacing="1"/>
            </w:pPr>
            <w:r>
              <w:t> </w:t>
            </w:r>
          </w:p>
        </w:tc>
      </w:tr>
      <w:tr w:rsidR="00FA1A50" w14:paraId="3A0048B8" w14:textId="77777777" w:rsidTr="00527DE7">
        <w:trPr>
          <w:cantSplit/>
        </w:trPr>
        <w:tc>
          <w:tcPr>
            <w:tcW w:w="1204" w:type="dxa"/>
            <w:hideMark/>
          </w:tcPr>
          <w:p w14:paraId="3DFFDBDB" w14:textId="77777777" w:rsidR="00FA1A50" w:rsidRDefault="00FA1A50">
            <w:pPr>
              <w:spacing w:before="100" w:beforeAutospacing="1" w:after="100" w:afterAutospacing="1"/>
            </w:pPr>
            <w:r>
              <w:t> </w:t>
            </w:r>
          </w:p>
        </w:tc>
        <w:tc>
          <w:tcPr>
            <w:tcW w:w="8143" w:type="dxa"/>
            <w:hideMark/>
          </w:tcPr>
          <w:p w14:paraId="1BA23CB9" w14:textId="3FF3448A" w:rsidR="00FA1A50" w:rsidRDefault="00FA1A50">
            <w:pPr>
              <w:spacing w:before="100" w:beforeAutospacing="1" w:after="100" w:afterAutospacing="1"/>
            </w:pPr>
            <w:r>
              <w:t xml:space="preserve">Im Juni 2019 hat der Bundesrat einen Entwurf zur Änderung der Verordnung über die Krankenversicherung (KVV) betreffend Wechsel vom Delegationsmodell zum Anordnungsmodell für Psychotherapie in die Vernehmlassung geschickt. Ein Entscheid steht noch aus, obwohl die bei der Vernehmlassung eingegangenen Antworten relativ übereinstimmend sind und der Unterstützungsbedarf wächst, insbesondere aufgrund der Covid-19-Krise. </w:t>
            </w:r>
            <w:r w:rsidR="007E16D8">
              <w:br/>
            </w:r>
            <w:r>
              <w:t xml:space="preserve">Kann der Bundesrat bestätigen, dass er seinen Entscheid im April oder Mai dieses Jahres kommunizieren wird? </w:t>
            </w:r>
          </w:p>
        </w:tc>
      </w:tr>
      <w:tr w:rsidR="00FA1A50" w14:paraId="34A4A0BD" w14:textId="77777777" w:rsidTr="00527DE7">
        <w:trPr>
          <w:cantSplit/>
        </w:trPr>
        <w:tc>
          <w:tcPr>
            <w:tcW w:w="1204" w:type="dxa"/>
            <w:hideMark/>
          </w:tcPr>
          <w:p w14:paraId="527F1A69" w14:textId="77777777" w:rsidR="00FA1A50" w:rsidRDefault="00FA1A50">
            <w:pPr>
              <w:spacing w:before="100" w:beforeAutospacing="1" w:after="100" w:afterAutospacing="1"/>
              <w:rPr>
                <w:rFonts w:ascii="Times New Roman" w:hAnsi="Times New Roman"/>
                <w:lang w:eastAsia="de-CH"/>
              </w:rPr>
            </w:pPr>
            <w:r>
              <w:rPr>
                <w:b/>
              </w:rPr>
              <w:lastRenderedPageBreak/>
              <w:t>21.7088</w:t>
            </w:r>
          </w:p>
        </w:tc>
        <w:tc>
          <w:tcPr>
            <w:tcW w:w="8143" w:type="dxa"/>
            <w:hideMark/>
          </w:tcPr>
          <w:p w14:paraId="712507AE" w14:textId="77777777" w:rsidR="00FA1A50" w:rsidRDefault="00FA1A50">
            <w:pPr>
              <w:spacing w:before="100" w:beforeAutospacing="1" w:after="100" w:afterAutospacing="1"/>
            </w:pPr>
            <w:r>
              <w:rPr>
                <w:b/>
              </w:rPr>
              <w:t>Estermann. COVID-19: Wie weit würde der Bundesrat gehen, wenn er den Pandemieverlauf im Voraus gekannt hätte?</w:t>
            </w:r>
          </w:p>
        </w:tc>
      </w:tr>
      <w:tr w:rsidR="00FA1A50" w14:paraId="454FADBD" w14:textId="77777777" w:rsidTr="00527DE7">
        <w:trPr>
          <w:cantSplit/>
        </w:trPr>
        <w:tc>
          <w:tcPr>
            <w:tcW w:w="1204" w:type="dxa"/>
            <w:hideMark/>
          </w:tcPr>
          <w:p w14:paraId="2AB73652" w14:textId="77777777" w:rsidR="00FA1A50" w:rsidRDefault="00FA1A50">
            <w:pPr>
              <w:spacing w:before="100" w:beforeAutospacing="1" w:after="100" w:afterAutospacing="1"/>
            </w:pPr>
            <w:r>
              <w:t> </w:t>
            </w:r>
          </w:p>
        </w:tc>
        <w:tc>
          <w:tcPr>
            <w:tcW w:w="8143" w:type="dxa"/>
            <w:hideMark/>
          </w:tcPr>
          <w:p w14:paraId="51ABC274" w14:textId="77777777" w:rsidR="00FA1A50" w:rsidRDefault="00FA1A50">
            <w:pPr>
              <w:spacing w:before="100" w:beforeAutospacing="1" w:after="100" w:afterAutospacing="1"/>
            </w:pPr>
            <w:r>
              <w:t> </w:t>
            </w:r>
          </w:p>
        </w:tc>
      </w:tr>
      <w:tr w:rsidR="00FA1A50" w14:paraId="4DFE6B33" w14:textId="77777777" w:rsidTr="00527DE7">
        <w:trPr>
          <w:cantSplit/>
        </w:trPr>
        <w:tc>
          <w:tcPr>
            <w:tcW w:w="1204" w:type="dxa"/>
            <w:hideMark/>
          </w:tcPr>
          <w:p w14:paraId="1CC8FE15" w14:textId="77777777" w:rsidR="00FA1A50" w:rsidRDefault="00FA1A50">
            <w:pPr>
              <w:spacing w:before="100" w:beforeAutospacing="1" w:after="100" w:afterAutospacing="1"/>
            </w:pPr>
            <w:r>
              <w:t> </w:t>
            </w:r>
          </w:p>
        </w:tc>
        <w:tc>
          <w:tcPr>
            <w:tcW w:w="8143" w:type="dxa"/>
            <w:hideMark/>
          </w:tcPr>
          <w:p w14:paraId="65C83DF9" w14:textId="77777777" w:rsidR="00FA1A50" w:rsidRDefault="00FA1A50">
            <w:pPr>
              <w:spacing w:before="100" w:beforeAutospacing="1" w:after="100" w:afterAutospacing="1"/>
            </w:pPr>
            <w:r>
              <w:t xml:space="preserve">Würde der Bundesrat andere Schutzmassnahmen anordnen als effektiv angeordnet, wenn er wüsste, dass die Pandemie über drei Wellen lang gehen würde oder wäre er weiterhin bereit grossflächig die Gesellschaft und Wirtschaft einzuschränken? </w:t>
            </w:r>
          </w:p>
        </w:tc>
      </w:tr>
    </w:tbl>
    <w:p w14:paraId="34635307" w14:textId="77777777" w:rsidR="00FA1A50" w:rsidRDefault="00FA1A50"/>
    <w:p w14:paraId="617502AA"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8104184" w14:textId="77777777" w:rsidTr="00FA1A50">
        <w:trPr>
          <w:cantSplit/>
        </w:trPr>
        <w:tc>
          <w:tcPr>
            <w:tcW w:w="1204" w:type="dxa"/>
            <w:hideMark/>
          </w:tcPr>
          <w:p w14:paraId="60F42CC4" w14:textId="77777777" w:rsidR="00FA1A50" w:rsidRDefault="00FA1A50">
            <w:pPr>
              <w:spacing w:before="100" w:beforeAutospacing="1" w:after="100" w:afterAutospacing="1"/>
              <w:rPr>
                <w:rFonts w:ascii="Times New Roman" w:hAnsi="Times New Roman"/>
                <w:lang w:eastAsia="de-CH"/>
              </w:rPr>
            </w:pPr>
            <w:r>
              <w:rPr>
                <w:b/>
              </w:rPr>
              <w:t>21.7089</w:t>
            </w:r>
          </w:p>
        </w:tc>
        <w:tc>
          <w:tcPr>
            <w:tcW w:w="8143" w:type="dxa"/>
            <w:hideMark/>
          </w:tcPr>
          <w:p w14:paraId="12664275" w14:textId="77777777" w:rsidR="00FA1A50" w:rsidRDefault="00FA1A50">
            <w:pPr>
              <w:spacing w:before="100" w:beforeAutospacing="1" w:after="100" w:afterAutospacing="1"/>
            </w:pPr>
            <w:r>
              <w:rPr>
                <w:b/>
              </w:rPr>
              <w:t>Estermann. COVID-19: Wie weit würde der Bundesrat gehen, wenn er den Pandemieverlauf im Voraus gekannt hätte?</w:t>
            </w:r>
          </w:p>
        </w:tc>
      </w:tr>
      <w:tr w:rsidR="00FA1A50" w14:paraId="1673A0BB" w14:textId="77777777" w:rsidTr="00FA1A50">
        <w:trPr>
          <w:cantSplit/>
        </w:trPr>
        <w:tc>
          <w:tcPr>
            <w:tcW w:w="1204" w:type="dxa"/>
            <w:hideMark/>
          </w:tcPr>
          <w:p w14:paraId="22AE5BF1" w14:textId="77777777" w:rsidR="00FA1A50" w:rsidRDefault="00FA1A50">
            <w:pPr>
              <w:spacing w:before="100" w:beforeAutospacing="1" w:after="100" w:afterAutospacing="1"/>
            </w:pPr>
            <w:r>
              <w:t> </w:t>
            </w:r>
          </w:p>
        </w:tc>
        <w:tc>
          <w:tcPr>
            <w:tcW w:w="8143" w:type="dxa"/>
            <w:hideMark/>
          </w:tcPr>
          <w:p w14:paraId="1609F11D" w14:textId="77777777" w:rsidR="00FA1A50" w:rsidRDefault="00FA1A50">
            <w:pPr>
              <w:spacing w:before="100" w:beforeAutospacing="1" w:after="100" w:afterAutospacing="1"/>
            </w:pPr>
            <w:r>
              <w:t> </w:t>
            </w:r>
          </w:p>
        </w:tc>
      </w:tr>
      <w:tr w:rsidR="00FA1A50" w14:paraId="2B26D58C" w14:textId="77777777" w:rsidTr="00FA1A50">
        <w:trPr>
          <w:cantSplit/>
        </w:trPr>
        <w:tc>
          <w:tcPr>
            <w:tcW w:w="1204" w:type="dxa"/>
            <w:hideMark/>
          </w:tcPr>
          <w:p w14:paraId="6CE9EC70" w14:textId="77777777" w:rsidR="00FA1A50" w:rsidRDefault="00FA1A50">
            <w:pPr>
              <w:spacing w:before="100" w:beforeAutospacing="1" w:after="100" w:afterAutospacing="1"/>
            </w:pPr>
            <w:r>
              <w:t> </w:t>
            </w:r>
          </w:p>
        </w:tc>
        <w:tc>
          <w:tcPr>
            <w:tcW w:w="8143" w:type="dxa"/>
            <w:hideMark/>
          </w:tcPr>
          <w:p w14:paraId="652081F7" w14:textId="459B3875" w:rsidR="00FA1A50" w:rsidRDefault="00FA1A50">
            <w:pPr>
              <w:spacing w:before="100" w:beforeAutospacing="1" w:after="100" w:afterAutospacing="1"/>
            </w:pPr>
            <w:r>
              <w:t xml:space="preserve">1. Welche äussersten Schutz-Massnahmen wäre der Bundesrat bereit anzuordnen, um die Ausbreitung einer COVID-19 ähnlichen Pandemie zu treffen, angenommen die Pandemie bestände über drei Jahre lang aus drei Pandemiewellen in den Monaten Oktober und April? </w:t>
            </w:r>
            <w:r w:rsidR="007E16D8">
              <w:br/>
            </w:r>
            <w:r>
              <w:t xml:space="preserve">2. Wie würde der Bundesrat die Interessenabwägung bezüglich der negativen Externalitäten machen, welche aus diesen Schutzmassnahmen resultieren? </w:t>
            </w:r>
          </w:p>
        </w:tc>
      </w:tr>
    </w:tbl>
    <w:p w14:paraId="0BDB1628" w14:textId="77777777" w:rsidR="00FA1A50" w:rsidRDefault="00FA1A50"/>
    <w:p w14:paraId="6EEDBC25"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243FC7C" w14:textId="77777777" w:rsidTr="00FA1A50">
        <w:trPr>
          <w:cantSplit/>
        </w:trPr>
        <w:tc>
          <w:tcPr>
            <w:tcW w:w="1204" w:type="dxa"/>
            <w:hideMark/>
          </w:tcPr>
          <w:p w14:paraId="3157B973" w14:textId="77777777" w:rsidR="00FA1A50" w:rsidRDefault="00FA1A50">
            <w:pPr>
              <w:spacing w:before="100" w:beforeAutospacing="1" w:after="100" w:afterAutospacing="1"/>
              <w:rPr>
                <w:rFonts w:ascii="Times New Roman" w:hAnsi="Times New Roman"/>
                <w:lang w:eastAsia="de-CH"/>
              </w:rPr>
            </w:pPr>
            <w:r>
              <w:rPr>
                <w:b/>
              </w:rPr>
              <w:t>21.7090</w:t>
            </w:r>
          </w:p>
        </w:tc>
        <w:tc>
          <w:tcPr>
            <w:tcW w:w="8143" w:type="dxa"/>
            <w:hideMark/>
          </w:tcPr>
          <w:p w14:paraId="0D723ABC" w14:textId="77777777" w:rsidR="00FA1A50" w:rsidRDefault="00FA1A50">
            <w:pPr>
              <w:spacing w:before="100" w:beforeAutospacing="1" w:after="100" w:afterAutospacing="1"/>
            </w:pPr>
            <w:r>
              <w:rPr>
                <w:b/>
              </w:rPr>
              <w:t>Estermann. COVID-19: Was hat der Bundesrat aus der Krise gelernt?</w:t>
            </w:r>
          </w:p>
        </w:tc>
      </w:tr>
      <w:tr w:rsidR="00FA1A50" w14:paraId="0C395156" w14:textId="77777777" w:rsidTr="00FA1A50">
        <w:trPr>
          <w:cantSplit/>
        </w:trPr>
        <w:tc>
          <w:tcPr>
            <w:tcW w:w="1204" w:type="dxa"/>
            <w:hideMark/>
          </w:tcPr>
          <w:p w14:paraId="353A181C" w14:textId="77777777" w:rsidR="00FA1A50" w:rsidRDefault="00FA1A50">
            <w:pPr>
              <w:spacing w:before="100" w:beforeAutospacing="1" w:after="100" w:afterAutospacing="1"/>
            </w:pPr>
            <w:r>
              <w:t> </w:t>
            </w:r>
          </w:p>
        </w:tc>
        <w:tc>
          <w:tcPr>
            <w:tcW w:w="8143" w:type="dxa"/>
            <w:hideMark/>
          </w:tcPr>
          <w:p w14:paraId="10BBB5C7" w14:textId="77777777" w:rsidR="00FA1A50" w:rsidRDefault="00FA1A50">
            <w:pPr>
              <w:spacing w:before="100" w:beforeAutospacing="1" w:after="100" w:afterAutospacing="1"/>
            </w:pPr>
            <w:r>
              <w:t> </w:t>
            </w:r>
          </w:p>
        </w:tc>
      </w:tr>
      <w:tr w:rsidR="00FA1A50" w14:paraId="33FCB20A" w14:textId="77777777" w:rsidTr="00FA1A50">
        <w:trPr>
          <w:cantSplit/>
        </w:trPr>
        <w:tc>
          <w:tcPr>
            <w:tcW w:w="1204" w:type="dxa"/>
            <w:hideMark/>
          </w:tcPr>
          <w:p w14:paraId="0DF21302" w14:textId="77777777" w:rsidR="00FA1A50" w:rsidRDefault="00FA1A50">
            <w:pPr>
              <w:spacing w:before="100" w:beforeAutospacing="1" w:after="100" w:afterAutospacing="1"/>
            </w:pPr>
            <w:r>
              <w:t> </w:t>
            </w:r>
          </w:p>
        </w:tc>
        <w:tc>
          <w:tcPr>
            <w:tcW w:w="8143" w:type="dxa"/>
            <w:hideMark/>
          </w:tcPr>
          <w:p w14:paraId="1ACFE123" w14:textId="77777777" w:rsidR="00FA1A50" w:rsidRDefault="00FA1A50">
            <w:pPr>
              <w:spacing w:before="100" w:beforeAutospacing="1" w:after="100" w:afterAutospacing="1"/>
            </w:pPr>
            <w:r>
              <w:t xml:space="preserve">Was hat der Bundesrat bis heute bezüglich der Schutzmassnahmen und der Krisenführung aus COVID-19 gelernt und was würde er für zukünftige Pandemien verbessern? </w:t>
            </w:r>
          </w:p>
        </w:tc>
      </w:tr>
    </w:tbl>
    <w:p w14:paraId="0046F790" w14:textId="77777777" w:rsidR="00FA1A50" w:rsidRDefault="00FA1A50"/>
    <w:p w14:paraId="3D93FF31"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495F70E" w14:textId="77777777" w:rsidTr="00FA1A50">
        <w:trPr>
          <w:cantSplit/>
        </w:trPr>
        <w:tc>
          <w:tcPr>
            <w:tcW w:w="1204" w:type="dxa"/>
            <w:hideMark/>
          </w:tcPr>
          <w:p w14:paraId="71B1D743" w14:textId="77777777" w:rsidR="00FA1A50" w:rsidRDefault="00FA1A50">
            <w:pPr>
              <w:spacing w:before="100" w:beforeAutospacing="1" w:after="100" w:afterAutospacing="1"/>
              <w:rPr>
                <w:rFonts w:ascii="Times New Roman" w:hAnsi="Times New Roman"/>
                <w:lang w:eastAsia="de-CH"/>
              </w:rPr>
            </w:pPr>
            <w:r>
              <w:rPr>
                <w:b/>
              </w:rPr>
              <w:t>21.7091</w:t>
            </w:r>
          </w:p>
        </w:tc>
        <w:tc>
          <w:tcPr>
            <w:tcW w:w="8143" w:type="dxa"/>
            <w:hideMark/>
          </w:tcPr>
          <w:p w14:paraId="4E9C131C" w14:textId="77777777" w:rsidR="00FA1A50" w:rsidRDefault="00FA1A50">
            <w:pPr>
              <w:spacing w:before="100" w:beforeAutospacing="1" w:after="100" w:afterAutospacing="1"/>
            </w:pPr>
            <w:r>
              <w:rPr>
                <w:b/>
              </w:rPr>
              <w:t>Estermann. COVID-19: Wieso keine logischen Eskalationsstufen in der Massnahmenanordnung?</w:t>
            </w:r>
          </w:p>
        </w:tc>
      </w:tr>
      <w:tr w:rsidR="00FA1A50" w14:paraId="44873D9C" w14:textId="77777777" w:rsidTr="00FA1A50">
        <w:trPr>
          <w:cantSplit/>
        </w:trPr>
        <w:tc>
          <w:tcPr>
            <w:tcW w:w="1204" w:type="dxa"/>
            <w:hideMark/>
          </w:tcPr>
          <w:p w14:paraId="1833C4C8" w14:textId="77777777" w:rsidR="00FA1A50" w:rsidRDefault="00FA1A50">
            <w:pPr>
              <w:spacing w:before="100" w:beforeAutospacing="1" w:after="100" w:afterAutospacing="1"/>
            </w:pPr>
            <w:r>
              <w:t> </w:t>
            </w:r>
          </w:p>
        </w:tc>
        <w:tc>
          <w:tcPr>
            <w:tcW w:w="8143" w:type="dxa"/>
            <w:hideMark/>
          </w:tcPr>
          <w:p w14:paraId="1510E754" w14:textId="77777777" w:rsidR="00FA1A50" w:rsidRDefault="00FA1A50">
            <w:pPr>
              <w:spacing w:before="100" w:beforeAutospacing="1" w:after="100" w:afterAutospacing="1"/>
            </w:pPr>
            <w:r>
              <w:t> </w:t>
            </w:r>
          </w:p>
        </w:tc>
      </w:tr>
      <w:tr w:rsidR="00FA1A50" w14:paraId="5ED9BBE1" w14:textId="77777777" w:rsidTr="00FA1A50">
        <w:trPr>
          <w:cantSplit/>
        </w:trPr>
        <w:tc>
          <w:tcPr>
            <w:tcW w:w="1204" w:type="dxa"/>
            <w:hideMark/>
          </w:tcPr>
          <w:p w14:paraId="13535713" w14:textId="77777777" w:rsidR="00FA1A50" w:rsidRDefault="00FA1A50">
            <w:pPr>
              <w:spacing w:before="100" w:beforeAutospacing="1" w:after="100" w:afterAutospacing="1"/>
            </w:pPr>
            <w:r>
              <w:t> </w:t>
            </w:r>
          </w:p>
        </w:tc>
        <w:tc>
          <w:tcPr>
            <w:tcW w:w="8143" w:type="dxa"/>
            <w:hideMark/>
          </w:tcPr>
          <w:p w14:paraId="7F403FBA" w14:textId="77777777" w:rsidR="00FA1A50" w:rsidRDefault="00FA1A50">
            <w:pPr>
              <w:spacing w:before="100" w:beforeAutospacing="1" w:after="100" w:afterAutospacing="1"/>
            </w:pPr>
            <w:r>
              <w:t xml:space="preserve">Ist sich der Bundesrat bewusst, dass er mit der Anordnung eines Lockdowns seinen Handlungsspielraum sehr einschränkt, da ihm nach Anordnung eines Lockdowns faktisch keine einschneidendere Massnahmen zur Verfügung stehen falls die epidemiologische Lage sich dennoch verschlechtern würde? </w:t>
            </w:r>
          </w:p>
        </w:tc>
      </w:tr>
    </w:tbl>
    <w:p w14:paraId="62098393" w14:textId="77777777" w:rsidR="00FA1A50" w:rsidRDefault="00FA1A50"/>
    <w:p w14:paraId="22097A44"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2737A49" w14:textId="77777777" w:rsidTr="00FA1A50">
        <w:trPr>
          <w:cantSplit/>
        </w:trPr>
        <w:tc>
          <w:tcPr>
            <w:tcW w:w="1204" w:type="dxa"/>
            <w:hideMark/>
          </w:tcPr>
          <w:p w14:paraId="60A450B4" w14:textId="77777777" w:rsidR="00FA1A50" w:rsidRDefault="00FA1A50">
            <w:pPr>
              <w:spacing w:before="100" w:beforeAutospacing="1" w:after="100" w:afterAutospacing="1"/>
              <w:rPr>
                <w:rFonts w:ascii="Times New Roman" w:hAnsi="Times New Roman"/>
                <w:lang w:eastAsia="de-CH"/>
              </w:rPr>
            </w:pPr>
            <w:r>
              <w:rPr>
                <w:b/>
              </w:rPr>
              <w:t>21.7092</w:t>
            </w:r>
          </w:p>
        </w:tc>
        <w:tc>
          <w:tcPr>
            <w:tcW w:w="8143" w:type="dxa"/>
            <w:hideMark/>
          </w:tcPr>
          <w:p w14:paraId="1AB8E69B" w14:textId="77777777" w:rsidR="00FA1A50" w:rsidRDefault="00FA1A50">
            <w:pPr>
              <w:spacing w:before="100" w:beforeAutospacing="1" w:after="100" w:afterAutospacing="1"/>
            </w:pPr>
            <w:r>
              <w:rPr>
                <w:b/>
              </w:rPr>
              <w:t>Estermann. Covid-19 Massnahmen des Bundesrates und die Zukunft</w:t>
            </w:r>
          </w:p>
        </w:tc>
      </w:tr>
      <w:tr w:rsidR="00FA1A50" w14:paraId="0BD86A79" w14:textId="77777777" w:rsidTr="00FA1A50">
        <w:trPr>
          <w:cantSplit/>
        </w:trPr>
        <w:tc>
          <w:tcPr>
            <w:tcW w:w="1204" w:type="dxa"/>
            <w:hideMark/>
          </w:tcPr>
          <w:p w14:paraId="63272247" w14:textId="77777777" w:rsidR="00FA1A50" w:rsidRDefault="00FA1A50">
            <w:pPr>
              <w:spacing w:before="100" w:beforeAutospacing="1" w:after="100" w:afterAutospacing="1"/>
            </w:pPr>
            <w:r>
              <w:t> </w:t>
            </w:r>
          </w:p>
        </w:tc>
        <w:tc>
          <w:tcPr>
            <w:tcW w:w="8143" w:type="dxa"/>
            <w:hideMark/>
          </w:tcPr>
          <w:p w14:paraId="6F5ADCE0" w14:textId="77777777" w:rsidR="00FA1A50" w:rsidRDefault="00FA1A50">
            <w:pPr>
              <w:spacing w:before="100" w:beforeAutospacing="1" w:after="100" w:afterAutospacing="1"/>
            </w:pPr>
            <w:r>
              <w:t> </w:t>
            </w:r>
          </w:p>
        </w:tc>
      </w:tr>
      <w:tr w:rsidR="00FA1A50" w14:paraId="5B7B6BC9" w14:textId="77777777" w:rsidTr="00FA1A50">
        <w:trPr>
          <w:cantSplit/>
        </w:trPr>
        <w:tc>
          <w:tcPr>
            <w:tcW w:w="1204" w:type="dxa"/>
            <w:hideMark/>
          </w:tcPr>
          <w:p w14:paraId="0879696B" w14:textId="77777777" w:rsidR="00FA1A50" w:rsidRDefault="00FA1A50">
            <w:pPr>
              <w:spacing w:before="100" w:beforeAutospacing="1" w:after="100" w:afterAutospacing="1"/>
            </w:pPr>
            <w:r>
              <w:t> </w:t>
            </w:r>
          </w:p>
        </w:tc>
        <w:tc>
          <w:tcPr>
            <w:tcW w:w="8143" w:type="dxa"/>
            <w:hideMark/>
          </w:tcPr>
          <w:p w14:paraId="34CDEFF5" w14:textId="3D67A3B4" w:rsidR="00FA1A50" w:rsidRDefault="00FA1A50">
            <w:pPr>
              <w:spacing w:before="100" w:beforeAutospacing="1" w:after="100" w:afterAutospacing="1"/>
            </w:pPr>
            <w:r>
              <w:t xml:space="preserve">1. Hat der Bundesrat vor eine Strategie zu entwickeln, welche eine unbefriedigende Situation wie die aktuelle mit Covid-19, auf verschiedenen Gebieten verhindert? </w:t>
            </w:r>
            <w:r w:rsidR="007E16D8">
              <w:br/>
            </w:r>
            <w:r>
              <w:t xml:space="preserve">2. Wäre eine Strategie denkbar, bei welcher der Schutz der Bevölkerung vor gesundheitlichen Schäden gewährleistet ist und gleichzeitig die Wirtschaft nicht darunter leiden muss? </w:t>
            </w:r>
          </w:p>
        </w:tc>
      </w:tr>
    </w:tbl>
    <w:p w14:paraId="28E2D96F" w14:textId="77777777" w:rsidR="00FA1A50" w:rsidRDefault="00FA1A50"/>
    <w:p w14:paraId="21BC41E1"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B11B80E" w14:textId="77777777" w:rsidTr="00FA1A50">
        <w:trPr>
          <w:cantSplit/>
        </w:trPr>
        <w:tc>
          <w:tcPr>
            <w:tcW w:w="1204" w:type="dxa"/>
            <w:hideMark/>
          </w:tcPr>
          <w:p w14:paraId="4E382450" w14:textId="77777777" w:rsidR="00FA1A50" w:rsidRDefault="00FA1A50">
            <w:pPr>
              <w:spacing w:before="100" w:beforeAutospacing="1" w:after="100" w:afterAutospacing="1"/>
              <w:rPr>
                <w:rFonts w:ascii="Times New Roman" w:hAnsi="Times New Roman"/>
                <w:lang w:eastAsia="de-CH"/>
              </w:rPr>
            </w:pPr>
            <w:r>
              <w:rPr>
                <w:b/>
              </w:rPr>
              <w:t>21.7094</w:t>
            </w:r>
          </w:p>
        </w:tc>
        <w:tc>
          <w:tcPr>
            <w:tcW w:w="8143" w:type="dxa"/>
            <w:hideMark/>
          </w:tcPr>
          <w:p w14:paraId="5AD5E727" w14:textId="77777777" w:rsidR="00FA1A50" w:rsidRDefault="00FA1A50">
            <w:pPr>
              <w:spacing w:before="100" w:beforeAutospacing="1" w:after="100" w:afterAutospacing="1"/>
            </w:pPr>
            <w:r>
              <w:rPr>
                <w:b/>
              </w:rPr>
              <w:t>Giacometti. Einfuhr von Nerzfellen aus Dänemark und aus anderen Ländern</w:t>
            </w:r>
          </w:p>
        </w:tc>
      </w:tr>
      <w:tr w:rsidR="00FA1A50" w14:paraId="0771F5D7" w14:textId="77777777" w:rsidTr="00FA1A50">
        <w:trPr>
          <w:cantSplit/>
        </w:trPr>
        <w:tc>
          <w:tcPr>
            <w:tcW w:w="1204" w:type="dxa"/>
            <w:hideMark/>
          </w:tcPr>
          <w:p w14:paraId="51CED8B6" w14:textId="77777777" w:rsidR="00FA1A50" w:rsidRDefault="00FA1A50">
            <w:pPr>
              <w:spacing w:before="100" w:beforeAutospacing="1" w:after="100" w:afterAutospacing="1"/>
            </w:pPr>
            <w:r>
              <w:t> </w:t>
            </w:r>
          </w:p>
        </w:tc>
        <w:tc>
          <w:tcPr>
            <w:tcW w:w="8143" w:type="dxa"/>
            <w:hideMark/>
          </w:tcPr>
          <w:p w14:paraId="075C9FFA" w14:textId="77777777" w:rsidR="00FA1A50" w:rsidRDefault="00FA1A50">
            <w:pPr>
              <w:spacing w:before="100" w:beforeAutospacing="1" w:after="100" w:afterAutospacing="1"/>
            </w:pPr>
            <w:r>
              <w:t> </w:t>
            </w:r>
          </w:p>
        </w:tc>
      </w:tr>
      <w:tr w:rsidR="00FA1A50" w14:paraId="1A69F534" w14:textId="77777777" w:rsidTr="00FA1A50">
        <w:trPr>
          <w:cantSplit/>
        </w:trPr>
        <w:tc>
          <w:tcPr>
            <w:tcW w:w="1204" w:type="dxa"/>
            <w:hideMark/>
          </w:tcPr>
          <w:p w14:paraId="39F0FF8A" w14:textId="77777777" w:rsidR="00FA1A50" w:rsidRDefault="00FA1A50">
            <w:pPr>
              <w:spacing w:before="100" w:beforeAutospacing="1" w:after="100" w:afterAutospacing="1"/>
            </w:pPr>
            <w:r>
              <w:t> </w:t>
            </w:r>
          </w:p>
        </w:tc>
        <w:tc>
          <w:tcPr>
            <w:tcW w:w="8143" w:type="dxa"/>
            <w:hideMark/>
          </w:tcPr>
          <w:p w14:paraId="6D882114" w14:textId="212DAD07" w:rsidR="00FA1A50" w:rsidRDefault="00FA1A50">
            <w:pPr>
              <w:spacing w:before="100" w:beforeAutospacing="1" w:after="100" w:afterAutospacing="1"/>
            </w:pPr>
            <w:r>
              <w:t xml:space="preserve">In Dänemark wurden wegen einer Coronavirus-Mutation 17 Millionen Zuchtnerze getötet. Die Medien berichteten über die Massentötung und über die falsche Entsorgung der Kadaver. Die Käfighaltung der Nerze gilt als besonders grausam. </w:t>
            </w:r>
            <w:r w:rsidR="007E16D8">
              <w:br/>
            </w:r>
            <w:r>
              <w:t xml:space="preserve">1. Seit wann ist diese Pelzproduktion in der Schweiz verboten? </w:t>
            </w:r>
            <w:r w:rsidR="007E16D8">
              <w:br/>
            </w:r>
            <w:r>
              <w:t xml:space="preserve">2. Wie viel Kilogramm Nerzfelle aus Käfighaltung in Dänemark wurden im Jahr 2019 in die Schweiz eingeführt? </w:t>
            </w:r>
            <w:r w:rsidR="007E16D8">
              <w:br/>
            </w:r>
            <w:r>
              <w:t xml:space="preserve">Wie viele aus anderen Ländern? </w:t>
            </w:r>
            <w:r w:rsidR="007E16D8">
              <w:br/>
            </w:r>
            <w:r>
              <w:t xml:space="preserve">3. Wie viele aus "Fallenjagd"? </w:t>
            </w:r>
          </w:p>
        </w:tc>
      </w:tr>
    </w:tbl>
    <w:p w14:paraId="6DF085F5" w14:textId="1A6AE098" w:rsidR="00FA1A50" w:rsidRDefault="00FA1A50"/>
    <w:p w14:paraId="1136DA19" w14:textId="57BB17DE" w:rsidR="00527DE7" w:rsidRDefault="00527DE7"/>
    <w:p w14:paraId="3F8F8E05" w14:textId="6C770AB2" w:rsidR="00527DE7" w:rsidRDefault="00527DE7"/>
    <w:p w14:paraId="2DE24BCC" w14:textId="7BB3147D" w:rsidR="00527DE7" w:rsidRDefault="00527DE7"/>
    <w:p w14:paraId="2025F473" w14:textId="3CB87EFB" w:rsidR="00527DE7" w:rsidRDefault="00527DE7"/>
    <w:p w14:paraId="0CEC2905" w14:textId="34457A00" w:rsidR="00527DE7" w:rsidRDefault="00527DE7"/>
    <w:p w14:paraId="3F4FFF71"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381F8D8" w14:textId="77777777" w:rsidTr="00FA1A50">
        <w:trPr>
          <w:cantSplit/>
        </w:trPr>
        <w:tc>
          <w:tcPr>
            <w:tcW w:w="1204" w:type="dxa"/>
            <w:hideMark/>
          </w:tcPr>
          <w:p w14:paraId="7B075A34" w14:textId="77777777" w:rsidR="00FA1A50" w:rsidRDefault="00FA1A50">
            <w:pPr>
              <w:spacing w:before="100" w:beforeAutospacing="1" w:after="100" w:afterAutospacing="1"/>
              <w:rPr>
                <w:rFonts w:ascii="Times New Roman" w:hAnsi="Times New Roman"/>
                <w:lang w:eastAsia="de-CH"/>
              </w:rPr>
            </w:pPr>
            <w:r>
              <w:rPr>
                <w:b/>
              </w:rPr>
              <w:lastRenderedPageBreak/>
              <w:t>21.7095</w:t>
            </w:r>
          </w:p>
        </w:tc>
        <w:tc>
          <w:tcPr>
            <w:tcW w:w="8143" w:type="dxa"/>
            <w:hideMark/>
          </w:tcPr>
          <w:p w14:paraId="641C7A05" w14:textId="77777777" w:rsidR="00FA1A50" w:rsidRDefault="00FA1A50">
            <w:pPr>
              <w:spacing w:before="100" w:beforeAutospacing="1" w:after="100" w:afterAutospacing="1"/>
            </w:pPr>
            <w:r>
              <w:rPr>
                <w:b/>
              </w:rPr>
              <w:t>Gutjahr. "Zürcher Modell" für Kulturschaffende?</w:t>
            </w:r>
          </w:p>
        </w:tc>
      </w:tr>
      <w:tr w:rsidR="00FA1A50" w14:paraId="37C13992" w14:textId="77777777" w:rsidTr="00FA1A50">
        <w:trPr>
          <w:cantSplit/>
        </w:trPr>
        <w:tc>
          <w:tcPr>
            <w:tcW w:w="1204" w:type="dxa"/>
            <w:hideMark/>
          </w:tcPr>
          <w:p w14:paraId="1C3446F2" w14:textId="77777777" w:rsidR="00FA1A50" w:rsidRDefault="00FA1A50">
            <w:pPr>
              <w:spacing w:before="100" w:beforeAutospacing="1" w:after="100" w:afterAutospacing="1"/>
            </w:pPr>
            <w:r>
              <w:t> </w:t>
            </w:r>
          </w:p>
        </w:tc>
        <w:tc>
          <w:tcPr>
            <w:tcW w:w="8143" w:type="dxa"/>
            <w:hideMark/>
          </w:tcPr>
          <w:p w14:paraId="1C92688A" w14:textId="77777777" w:rsidR="00FA1A50" w:rsidRDefault="00FA1A50">
            <w:pPr>
              <w:spacing w:before="100" w:beforeAutospacing="1" w:after="100" w:afterAutospacing="1"/>
            </w:pPr>
            <w:r>
              <w:t> </w:t>
            </w:r>
          </w:p>
        </w:tc>
      </w:tr>
      <w:tr w:rsidR="00FA1A50" w14:paraId="2F87A6D6" w14:textId="77777777" w:rsidTr="00FA1A50">
        <w:trPr>
          <w:cantSplit/>
        </w:trPr>
        <w:tc>
          <w:tcPr>
            <w:tcW w:w="1204" w:type="dxa"/>
            <w:hideMark/>
          </w:tcPr>
          <w:p w14:paraId="0ACA5BCD" w14:textId="77777777" w:rsidR="00FA1A50" w:rsidRDefault="00FA1A50">
            <w:pPr>
              <w:spacing w:before="100" w:beforeAutospacing="1" w:after="100" w:afterAutospacing="1"/>
            </w:pPr>
            <w:r>
              <w:t> </w:t>
            </w:r>
          </w:p>
        </w:tc>
        <w:tc>
          <w:tcPr>
            <w:tcW w:w="8143" w:type="dxa"/>
            <w:hideMark/>
          </w:tcPr>
          <w:p w14:paraId="10307F13" w14:textId="7F0B58E0" w:rsidR="00FA1A50" w:rsidRDefault="00FA1A50">
            <w:pPr>
              <w:spacing w:before="100" w:beforeAutospacing="1" w:after="100" w:afterAutospacing="1"/>
            </w:pPr>
            <w:r>
              <w:t xml:space="preserve">Die Medien berichteten Ende Februar, dass das sogenannte "Zürcher Modell" für Ersatzeinkommen für Kulturschaffende nicht gesetzwidrig ist und durch eine Verordnungsanpassung umgesetzt werden kann. </w:t>
            </w:r>
            <w:r w:rsidR="007E16D8">
              <w:br/>
            </w:r>
            <w:r>
              <w:t xml:space="preserve">- Wie stellt sich der Bundesrat zu dieser Frage bzw. plant er das geforderte Modell demnächst in der Verordnung umzusetzen? </w:t>
            </w:r>
            <w:r w:rsidR="007E16D8">
              <w:br/>
            </w:r>
            <w:r>
              <w:t xml:space="preserve">- Falls ja, welche finanziellen Auswirkungen ergeben sich daraus? </w:t>
            </w:r>
          </w:p>
        </w:tc>
      </w:tr>
    </w:tbl>
    <w:p w14:paraId="02183CA8" w14:textId="77777777" w:rsidR="00FA1A50" w:rsidRDefault="00FA1A50"/>
    <w:p w14:paraId="76DBB57F"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D9E1AA4" w14:textId="77777777" w:rsidTr="00FA1A50">
        <w:trPr>
          <w:cantSplit/>
        </w:trPr>
        <w:tc>
          <w:tcPr>
            <w:tcW w:w="1204" w:type="dxa"/>
            <w:hideMark/>
          </w:tcPr>
          <w:p w14:paraId="65CEB961" w14:textId="77777777" w:rsidR="00FA1A50" w:rsidRDefault="00FA1A50">
            <w:pPr>
              <w:spacing w:before="100" w:beforeAutospacing="1" w:after="100" w:afterAutospacing="1"/>
              <w:rPr>
                <w:rFonts w:ascii="Times New Roman" w:hAnsi="Times New Roman"/>
                <w:lang w:eastAsia="de-CH"/>
              </w:rPr>
            </w:pPr>
            <w:r>
              <w:rPr>
                <w:b/>
              </w:rPr>
              <w:t>21.7099</w:t>
            </w:r>
          </w:p>
        </w:tc>
        <w:tc>
          <w:tcPr>
            <w:tcW w:w="8143" w:type="dxa"/>
            <w:hideMark/>
          </w:tcPr>
          <w:p w14:paraId="46AAB2E7" w14:textId="77777777" w:rsidR="00FA1A50" w:rsidRDefault="00FA1A50">
            <w:pPr>
              <w:spacing w:before="100" w:beforeAutospacing="1" w:after="100" w:afterAutospacing="1"/>
            </w:pPr>
            <w:r>
              <w:rPr>
                <w:b/>
              </w:rPr>
              <w:t>Guggisberg. Covid-19-Pandemie: Auswirkungen von Lockdowns auf die Psyche</w:t>
            </w:r>
          </w:p>
        </w:tc>
      </w:tr>
      <w:tr w:rsidR="00FA1A50" w14:paraId="2637B121" w14:textId="77777777" w:rsidTr="00FA1A50">
        <w:trPr>
          <w:cantSplit/>
        </w:trPr>
        <w:tc>
          <w:tcPr>
            <w:tcW w:w="1204" w:type="dxa"/>
            <w:hideMark/>
          </w:tcPr>
          <w:p w14:paraId="5570CD6F" w14:textId="77777777" w:rsidR="00FA1A50" w:rsidRDefault="00FA1A50">
            <w:pPr>
              <w:spacing w:before="100" w:beforeAutospacing="1" w:after="100" w:afterAutospacing="1"/>
            </w:pPr>
            <w:r>
              <w:t> </w:t>
            </w:r>
          </w:p>
        </w:tc>
        <w:tc>
          <w:tcPr>
            <w:tcW w:w="8143" w:type="dxa"/>
            <w:hideMark/>
          </w:tcPr>
          <w:p w14:paraId="6385FC94" w14:textId="77777777" w:rsidR="00FA1A50" w:rsidRDefault="00FA1A50">
            <w:pPr>
              <w:spacing w:before="100" w:beforeAutospacing="1" w:after="100" w:afterAutospacing="1"/>
            </w:pPr>
            <w:r>
              <w:t> </w:t>
            </w:r>
          </w:p>
        </w:tc>
      </w:tr>
      <w:tr w:rsidR="00FA1A50" w14:paraId="00C8A586" w14:textId="77777777" w:rsidTr="00FA1A50">
        <w:trPr>
          <w:cantSplit/>
        </w:trPr>
        <w:tc>
          <w:tcPr>
            <w:tcW w:w="1204" w:type="dxa"/>
            <w:hideMark/>
          </w:tcPr>
          <w:p w14:paraId="41930007" w14:textId="77777777" w:rsidR="00FA1A50" w:rsidRDefault="00FA1A50">
            <w:pPr>
              <w:spacing w:before="100" w:beforeAutospacing="1" w:after="100" w:afterAutospacing="1"/>
            </w:pPr>
            <w:r>
              <w:t> </w:t>
            </w:r>
          </w:p>
        </w:tc>
        <w:tc>
          <w:tcPr>
            <w:tcW w:w="8143" w:type="dxa"/>
            <w:hideMark/>
          </w:tcPr>
          <w:p w14:paraId="3F74D97F" w14:textId="11BE43D8" w:rsidR="00FA1A50" w:rsidRDefault="00FA1A50">
            <w:pPr>
              <w:spacing w:before="100" w:beforeAutospacing="1" w:after="100" w:afterAutospacing="1"/>
            </w:pPr>
            <w:r>
              <w:t xml:space="preserve">Namentlich für Kinder &amp; Jugendliche sind die Corona-Krise, insbesondere die Lockdown-Massnahmen, eine grosse Belastung. </w:t>
            </w:r>
            <w:r w:rsidR="007E16D8">
              <w:br/>
            </w:r>
            <w:r>
              <w:t xml:space="preserve">1. Engpässe bei der Behandlung psychischer Probleme nehmen zu. Gibt es eine Übersicht der Zunahme der Anfragen bei kant. (schul)psych. Diensten? </w:t>
            </w:r>
            <w:r w:rsidR="007E16D8">
              <w:br/>
            </w:r>
            <w:r>
              <w:t xml:space="preserve">2. Welche Lösungen sieht der Bundesrat vor, um temporäre Versorgungsengpässe rasch zu beseitigen? </w:t>
            </w:r>
            <w:r w:rsidR="007E16D8">
              <w:br/>
            </w:r>
            <w:r>
              <w:t xml:space="preserve">3. Wann will er Kindern &amp; Jugendlichen endlich wieder mehr Freiheiten zurückgeben, um weitere negative Einflüsse auf die Psyche zu verhindern? </w:t>
            </w:r>
          </w:p>
        </w:tc>
      </w:tr>
    </w:tbl>
    <w:p w14:paraId="2C82A4A0" w14:textId="77777777" w:rsidR="00FA1A50" w:rsidRDefault="00FA1A50"/>
    <w:p w14:paraId="2AF268A4"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F9E8B78" w14:textId="77777777" w:rsidTr="00FA1A50">
        <w:trPr>
          <w:cantSplit/>
        </w:trPr>
        <w:tc>
          <w:tcPr>
            <w:tcW w:w="1204" w:type="dxa"/>
            <w:hideMark/>
          </w:tcPr>
          <w:p w14:paraId="30A52ABE" w14:textId="77777777" w:rsidR="00FA1A50" w:rsidRDefault="00FA1A50">
            <w:pPr>
              <w:spacing w:before="100" w:beforeAutospacing="1" w:after="100" w:afterAutospacing="1"/>
              <w:rPr>
                <w:rFonts w:ascii="Times New Roman" w:hAnsi="Times New Roman"/>
                <w:lang w:eastAsia="de-CH"/>
              </w:rPr>
            </w:pPr>
            <w:r>
              <w:rPr>
                <w:b/>
              </w:rPr>
              <w:t>21.7100</w:t>
            </w:r>
          </w:p>
        </w:tc>
        <w:tc>
          <w:tcPr>
            <w:tcW w:w="8143" w:type="dxa"/>
            <w:hideMark/>
          </w:tcPr>
          <w:p w14:paraId="4B657DF9" w14:textId="77777777" w:rsidR="00FA1A50" w:rsidRDefault="00FA1A50">
            <w:pPr>
              <w:spacing w:before="100" w:beforeAutospacing="1" w:after="100" w:afterAutospacing="1"/>
            </w:pPr>
            <w:r>
              <w:rPr>
                <w:b/>
              </w:rPr>
              <w:t>Guggisberg. Covid-19-Pandemie: Wird der Bundesrat eine öffentliche Diskussion anstreben?</w:t>
            </w:r>
          </w:p>
        </w:tc>
      </w:tr>
      <w:tr w:rsidR="00FA1A50" w14:paraId="1D79F3D8" w14:textId="77777777" w:rsidTr="00FA1A50">
        <w:trPr>
          <w:cantSplit/>
        </w:trPr>
        <w:tc>
          <w:tcPr>
            <w:tcW w:w="1204" w:type="dxa"/>
            <w:hideMark/>
          </w:tcPr>
          <w:p w14:paraId="505939D5" w14:textId="77777777" w:rsidR="00FA1A50" w:rsidRDefault="00FA1A50">
            <w:pPr>
              <w:spacing w:before="100" w:beforeAutospacing="1" w:after="100" w:afterAutospacing="1"/>
            </w:pPr>
            <w:r>
              <w:t> </w:t>
            </w:r>
          </w:p>
        </w:tc>
        <w:tc>
          <w:tcPr>
            <w:tcW w:w="8143" w:type="dxa"/>
            <w:hideMark/>
          </w:tcPr>
          <w:p w14:paraId="0A0C85E9" w14:textId="77777777" w:rsidR="00FA1A50" w:rsidRDefault="00FA1A50">
            <w:pPr>
              <w:spacing w:before="100" w:beforeAutospacing="1" w:after="100" w:afterAutospacing="1"/>
            </w:pPr>
            <w:r>
              <w:t> </w:t>
            </w:r>
          </w:p>
        </w:tc>
      </w:tr>
      <w:tr w:rsidR="00FA1A50" w14:paraId="06B3DBFC" w14:textId="77777777" w:rsidTr="00FA1A50">
        <w:trPr>
          <w:cantSplit/>
        </w:trPr>
        <w:tc>
          <w:tcPr>
            <w:tcW w:w="1204" w:type="dxa"/>
            <w:hideMark/>
          </w:tcPr>
          <w:p w14:paraId="6A8C61C9" w14:textId="77777777" w:rsidR="00FA1A50" w:rsidRDefault="00FA1A50">
            <w:pPr>
              <w:spacing w:before="100" w:beforeAutospacing="1" w:after="100" w:afterAutospacing="1"/>
            </w:pPr>
            <w:r>
              <w:t> </w:t>
            </w:r>
          </w:p>
        </w:tc>
        <w:tc>
          <w:tcPr>
            <w:tcW w:w="8143" w:type="dxa"/>
            <w:hideMark/>
          </w:tcPr>
          <w:p w14:paraId="26903E54" w14:textId="2F3D4EC8" w:rsidR="00FA1A50" w:rsidRDefault="00FA1A50">
            <w:pPr>
              <w:spacing w:before="100" w:beforeAutospacing="1" w:after="100" w:afterAutospacing="1"/>
            </w:pPr>
            <w:r>
              <w:t xml:space="preserve">Die Massnahmen gegen Covid-19 verursachen massive soziale und wirtschaftliche Schäden. </w:t>
            </w:r>
            <w:r w:rsidR="007E16D8">
              <w:br/>
            </w:r>
            <w:r>
              <w:t xml:space="preserve">1. Wird der Bundesrat nach der Pandemie sich selber und seine Massnahmen einer kritischen Analyse unterziehen? </w:t>
            </w:r>
            <w:r w:rsidR="007E16D8">
              <w:br/>
            </w:r>
            <w:r>
              <w:t xml:space="preserve">2. Werden dabei auch die einzelnen Massnahmen auf ihre Angemessenheit bewertet? </w:t>
            </w:r>
            <w:r w:rsidR="007E16D8">
              <w:br/>
            </w:r>
            <w:r>
              <w:t xml:space="preserve">3. Wird der Bundesrat eine öffentl. Diskussion über die Verhältnismässigkeit der Massnahmen anstossen? </w:t>
            </w:r>
            <w:r w:rsidR="007E16D8">
              <w:br/>
            </w:r>
            <w:r>
              <w:t xml:space="preserve">4. Mit welchen (Bewertungs-)Massstäben wird er künftig bei (potentiellen) Pandemien mögliche Massnahmen bewerten und abwägen? </w:t>
            </w:r>
          </w:p>
        </w:tc>
      </w:tr>
    </w:tbl>
    <w:p w14:paraId="3D0B0041" w14:textId="77777777" w:rsidR="00FA1A50" w:rsidRDefault="00FA1A50"/>
    <w:p w14:paraId="6A158FCF"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B1FDC2F" w14:textId="77777777" w:rsidTr="00FA1A50">
        <w:trPr>
          <w:cantSplit/>
        </w:trPr>
        <w:tc>
          <w:tcPr>
            <w:tcW w:w="1204" w:type="dxa"/>
            <w:hideMark/>
          </w:tcPr>
          <w:p w14:paraId="583ADC01" w14:textId="77777777" w:rsidR="00FA1A50" w:rsidRDefault="00FA1A50">
            <w:pPr>
              <w:spacing w:before="100" w:beforeAutospacing="1" w:after="100" w:afterAutospacing="1"/>
              <w:rPr>
                <w:rFonts w:ascii="Times New Roman" w:hAnsi="Times New Roman"/>
                <w:lang w:eastAsia="de-CH"/>
              </w:rPr>
            </w:pPr>
            <w:r>
              <w:rPr>
                <w:b/>
              </w:rPr>
              <w:t>21.7102</w:t>
            </w:r>
          </w:p>
        </w:tc>
        <w:tc>
          <w:tcPr>
            <w:tcW w:w="8143" w:type="dxa"/>
            <w:hideMark/>
          </w:tcPr>
          <w:p w14:paraId="6516EA1A" w14:textId="77777777" w:rsidR="00FA1A50" w:rsidRDefault="00FA1A50">
            <w:pPr>
              <w:spacing w:before="100" w:beforeAutospacing="1" w:after="100" w:afterAutospacing="1"/>
            </w:pPr>
            <w:r>
              <w:rPr>
                <w:b/>
              </w:rPr>
              <w:t>Kamerzin. Synthetische Cannabinoide</w:t>
            </w:r>
          </w:p>
        </w:tc>
      </w:tr>
      <w:tr w:rsidR="00FA1A50" w14:paraId="27FC82D2" w14:textId="77777777" w:rsidTr="00FA1A50">
        <w:trPr>
          <w:cantSplit/>
        </w:trPr>
        <w:tc>
          <w:tcPr>
            <w:tcW w:w="1204" w:type="dxa"/>
            <w:hideMark/>
          </w:tcPr>
          <w:p w14:paraId="504ED0C3" w14:textId="77777777" w:rsidR="00FA1A50" w:rsidRDefault="00FA1A50">
            <w:pPr>
              <w:spacing w:before="100" w:beforeAutospacing="1" w:after="100" w:afterAutospacing="1"/>
            </w:pPr>
            <w:r>
              <w:t> </w:t>
            </w:r>
          </w:p>
        </w:tc>
        <w:tc>
          <w:tcPr>
            <w:tcW w:w="8143" w:type="dxa"/>
            <w:hideMark/>
          </w:tcPr>
          <w:p w14:paraId="7AABB2EF" w14:textId="77777777" w:rsidR="00FA1A50" w:rsidRDefault="00FA1A50">
            <w:pPr>
              <w:spacing w:before="100" w:beforeAutospacing="1" w:after="100" w:afterAutospacing="1"/>
            </w:pPr>
            <w:r>
              <w:t> </w:t>
            </w:r>
          </w:p>
        </w:tc>
      </w:tr>
      <w:tr w:rsidR="00FA1A50" w14:paraId="5E4519B7" w14:textId="77777777" w:rsidTr="00FA1A50">
        <w:trPr>
          <w:cantSplit/>
        </w:trPr>
        <w:tc>
          <w:tcPr>
            <w:tcW w:w="1204" w:type="dxa"/>
            <w:hideMark/>
          </w:tcPr>
          <w:p w14:paraId="1D337FD8" w14:textId="77777777" w:rsidR="00FA1A50" w:rsidRDefault="00FA1A50">
            <w:pPr>
              <w:spacing w:before="100" w:beforeAutospacing="1" w:after="100" w:afterAutospacing="1"/>
            </w:pPr>
            <w:r>
              <w:t> </w:t>
            </w:r>
          </w:p>
        </w:tc>
        <w:tc>
          <w:tcPr>
            <w:tcW w:w="8143" w:type="dxa"/>
            <w:hideMark/>
          </w:tcPr>
          <w:p w14:paraId="5BBC34DE" w14:textId="16651F1F" w:rsidR="00FA1A50" w:rsidRDefault="00FA1A50">
            <w:pPr>
              <w:spacing w:before="100" w:beforeAutospacing="1" w:after="100" w:afterAutospacing="1"/>
            </w:pPr>
            <w:r>
              <w:t xml:space="preserve">Synthetische Cannabinoide, die genauso aussehen wie gewöhnliches Cannabis und daher eine hohe Verwechslungsgefahr aufweisen, sind hochgiftig, extrem gesundheitsschädlich und potenziell tödlich. </w:t>
            </w:r>
            <w:r w:rsidR="007E16D8">
              <w:br/>
            </w:r>
            <w:r>
              <w:t xml:space="preserve">- Kann bestätigt werden, was die Europäische Beobachtungsstelle für Drogen und Drogensucht berichtet, nämlich die besorgniserregende Zunahme von synthetischen Cannabinoiden in der Schweiz? </w:t>
            </w:r>
            <w:r w:rsidR="007E16D8">
              <w:br/>
            </w:r>
            <w:r>
              <w:t xml:space="preserve">- Was beabsichtigt der Bundesrat zu tun, um die Bevölkerung, insbesondere die Jugendlichen, zu schützen? </w:t>
            </w:r>
          </w:p>
        </w:tc>
      </w:tr>
    </w:tbl>
    <w:p w14:paraId="1BF85EFE" w14:textId="77777777" w:rsidR="00FA1A50" w:rsidRDefault="00FA1A50"/>
    <w:p w14:paraId="22610420"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ADE13CC" w14:textId="77777777" w:rsidTr="00FA1A50">
        <w:trPr>
          <w:cantSplit/>
        </w:trPr>
        <w:tc>
          <w:tcPr>
            <w:tcW w:w="1204" w:type="dxa"/>
            <w:hideMark/>
          </w:tcPr>
          <w:p w14:paraId="7EE80EE5" w14:textId="77777777" w:rsidR="00FA1A50" w:rsidRDefault="00FA1A50">
            <w:pPr>
              <w:spacing w:before="100" w:beforeAutospacing="1" w:after="100" w:afterAutospacing="1"/>
              <w:rPr>
                <w:rFonts w:ascii="Times New Roman" w:hAnsi="Times New Roman"/>
                <w:lang w:eastAsia="de-CH"/>
              </w:rPr>
            </w:pPr>
            <w:r>
              <w:rPr>
                <w:b/>
              </w:rPr>
              <w:t>21.7103</w:t>
            </w:r>
          </w:p>
        </w:tc>
        <w:tc>
          <w:tcPr>
            <w:tcW w:w="8143" w:type="dxa"/>
            <w:hideMark/>
          </w:tcPr>
          <w:p w14:paraId="27906E24" w14:textId="77777777" w:rsidR="00FA1A50" w:rsidRDefault="00FA1A50">
            <w:pPr>
              <w:spacing w:before="100" w:beforeAutospacing="1" w:after="100" w:afterAutospacing="1"/>
            </w:pPr>
            <w:r>
              <w:rPr>
                <w:b/>
              </w:rPr>
              <w:t>Paganini. Datenschutzüberlegungen können einen fälschungssicheren elektronischen COVID-free-Nachweis mit Zustimmung und auf Wunsch des jeweiligen Benutzers nicht verhindern</w:t>
            </w:r>
          </w:p>
        </w:tc>
      </w:tr>
      <w:tr w:rsidR="00FA1A50" w14:paraId="75CA6290" w14:textId="77777777" w:rsidTr="00FA1A50">
        <w:trPr>
          <w:cantSplit/>
        </w:trPr>
        <w:tc>
          <w:tcPr>
            <w:tcW w:w="1204" w:type="dxa"/>
            <w:hideMark/>
          </w:tcPr>
          <w:p w14:paraId="64AA6634" w14:textId="77777777" w:rsidR="00FA1A50" w:rsidRDefault="00FA1A50">
            <w:pPr>
              <w:spacing w:before="100" w:beforeAutospacing="1" w:after="100" w:afterAutospacing="1"/>
            </w:pPr>
            <w:r>
              <w:t> </w:t>
            </w:r>
          </w:p>
        </w:tc>
        <w:tc>
          <w:tcPr>
            <w:tcW w:w="8143" w:type="dxa"/>
            <w:hideMark/>
          </w:tcPr>
          <w:p w14:paraId="781FC4B6" w14:textId="77777777" w:rsidR="00FA1A50" w:rsidRDefault="00FA1A50">
            <w:pPr>
              <w:spacing w:before="100" w:beforeAutospacing="1" w:after="100" w:afterAutospacing="1"/>
            </w:pPr>
            <w:r>
              <w:t> </w:t>
            </w:r>
          </w:p>
        </w:tc>
      </w:tr>
      <w:tr w:rsidR="00FA1A50" w14:paraId="435812A7" w14:textId="77777777" w:rsidTr="00FA1A50">
        <w:trPr>
          <w:cantSplit/>
        </w:trPr>
        <w:tc>
          <w:tcPr>
            <w:tcW w:w="1204" w:type="dxa"/>
            <w:hideMark/>
          </w:tcPr>
          <w:p w14:paraId="7034369B" w14:textId="77777777" w:rsidR="00FA1A50" w:rsidRDefault="00FA1A50">
            <w:pPr>
              <w:spacing w:before="100" w:beforeAutospacing="1" w:after="100" w:afterAutospacing="1"/>
            </w:pPr>
            <w:r>
              <w:t> </w:t>
            </w:r>
          </w:p>
        </w:tc>
        <w:tc>
          <w:tcPr>
            <w:tcW w:w="8143" w:type="dxa"/>
            <w:hideMark/>
          </w:tcPr>
          <w:p w14:paraId="1E1FC1BC" w14:textId="77777777" w:rsidR="00FA1A50" w:rsidRDefault="00FA1A50">
            <w:pPr>
              <w:spacing w:before="100" w:beforeAutospacing="1" w:after="100" w:afterAutospacing="1"/>
            </w:pPr>
            <w:r>
              <w:t xml:space="preserve">Wie stellt sich der Bundesrat zur Einschätzung, dass eine einwandfrei funktionierende, fälschungssichere und elektronische Lösung für einen "COVID-free Nachweis" (Tests und Impfungen) kein datenschutzrechtliches Problem darstellt, wenn die jeweilige Benutzerin / der jeweilige Benutzer der Verwendung der eignen Daten explizit zustimmt? </w:t>
            </w:r>
          </w:p>
        </w:tc>
      </w:tr>
    </w:tbl>
    <w:p w14:paraId="24D063D7" w14:textId="77777777" w:rsidR="00FA1A50" w:rsidRDefault="00FA1A50"/>
    <w:p w14:paraId="6992FA68" w14:textId="09FDC8A8" w:rsidR="00FA1A50" w:rsidRDefault="00FA1A50"/>
    <w:p w14:paraId="68078F79" w14:textId="525295EE" w:rsidR="00527DE7" w:rsidRDefault="00527DE7"/>
    <w:p w14:paraId="454EB8B5" w14:textId="3F42E326" w:rsidR="00527DE7" w:rsidRDefault="00527DE7"/>
    <w:p w14:paraId="0411063F" w14:textId="640EB690" w:rsidR="00527DE7" w:rsidRDefault="00527DE7"/>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CAAB0FD" w14:textId="77777777" w:rsidTr="00527DE7">
        <w:trPr>
          <w:cantSplit/>
        </w:trPr>
        <w:tc>
          <w:tcPr>
            <w:tcW w:w="1204" w:type="dxa"/>
            <w:hideMark/>
          </w:tcPr>
          <w:p w14:paraId="469D56AD" w14:textId="77777777" w:rsidR="00FA1A50" w:rsidRDefault="00FA1A50">
            <w:pPr>
              <w:spacing w:before="100" w:beforeAutospacing="1" w:after="100" w:afterAutospacing="1"/>
              <w:rPr>
                <w:rFonts w:ascii="Times New Roman" w:hAnsi="Times New Roman"/>
                <w:lang w:eastAsia="de-CH"/>
              </w:rPr>
            </w:pPr>
            <w:r>
              <w:rPr>
                <w:b/>
              </w:rPr>
              <w:lastRenderedPageBreak/>
              <w:t>21.7104</w:t>
            </w:r>
          </w:p>
        </w:tc>
        <w:tc>
          <w:tcPr>
            <w:tcW w:w="8143" w:type="dxa"/>
            <w:hideMark/>
          </w:tcPr>
          <w:p w14:paraId="1D12FE18" w14:textId="77777777" w:rsidR="00FA1A50" w:rsidRDefault="00FA1A50">
            <w:pPr>
              <w:spacing w:before="100" w:beforeAutospacing="1" w:after="100" w:afterAutospacing="1"/>
            </w:pPr>
            <w:r>
              <w:rPr>
                <w:b/>
              </w:rPr>
              <w:t>Paganini. Ein funktionierendes Contact-Tracing ist ein entscheidender Faktor auf dem Weg aus der COVID-19-Pandemie</w:t>
            </w:r>
          </w:p>
        </w:tc>
      </w:tr>
      <w:tr w:rsidR="00FA1A50" w14:paraId="2A76C9C9" w14:textId="77777777" w:rsidTr="00527DE7">
        <w:trPr>
          <w:cantSplit/>
        </w:trPr>
        <w:tc>
          <w:tcPr>
            <w:tcW w:w="1204" w:type="dxa"/>
            <w:hideMark/>
          </w:tcPr>
          <w:p w14:paraId="3B54C4AF" w14:textId="77777777" w:rsidR="00FA1A50" w:rsidRDefault="00FA1A50">
            <w:pPr>
              <w:spacing w:before="100" w:beforeAutospacing="1" w:after="100" w:afterAutospacing="1"/>
            </w:pPr>
            <w:r>
              <w:t> </w:t>
            </w:r>
          </w:p>
        </w:tc>
        <w:tc>
          <w:tcPr>
            <w:tcW w:w="8143" w:type="dxa"/>
            <w:hideMark/>
          </w:tcPr>
          <w:p w14:paraId="3E0A4145" w14:textId="77777777" w:rsidR="00FA1A50" w:rsidRDefault="00FA1A50">
            <w:pPr>
              <w:spacing w:before="100" w:beforeAutospacing="1" w:after="100" w:afterAutospacing="1"/>
            </w:pPr>
            <w:r>
              <w:t> </w:t>
            </w:r>
          </w:p>
        </w:tc>
      </w:tr>
      <w:tr w:rsidR="00FA1A50" w14:paraId="5C2F45FA" w14:textId="77777777" w:rsidTr="00527DE7">
        <w:trPr>
          <w:cantSplit/>
        </w:trPr>
        <w:tc>
          <w:tcPr>
            <w:tcW w:w="1204" w:type="dxa"/>
            <w:hideMark/>
          </w:tcPr>
          <w:p w14:paraId="2A27F611" w14:textId="77777777" w:rsidR="00FA1A50" w:rsidRDefault="00FA1A50">
            <w:pPr>
              <w:spacing w:before="100" w:beforeAutospacing="1" w:after="100" w:afterAutospacing="1"/>
            </w:pPr>
            <w:r>
              <w:t> </w:t>
            </w:r>
          </w:p>
        </w:tc>
        <w:tc>
          <w:tcPr>
            <w:tcW w:w="8143" w:type="dxa"/>
            <w:hideMark/>
          </w:tcPr>
          <w:p w14:paraId="5A17C00B" w14:textId="791BE0BC" w:rsidR="00FA1A50" w:rsidRDefault="00FA1A50">
            <w:pPr>
              <w:spacing w:before="100" w:beforeAutospacing="1" w:after="100" w:afterAutospacing="1"/>
            </w:pPr>
            <w:r>
              <w:t xml:space="preserve">Offenbar funktioniert das Contact Tracing (SwissCovid App des Bundes und kantonales Contact Tracing) sehr unterschiedlich, im Ganzen gesehen aber jedenfalls bei Weitem nicht zufriedenstellend. </w:t>
            </w:r>
            <w:r w:rsidR="007E16D8">
              <w:br/>
            </w:r>
            <w:r>
              <w:t xml:space="preserve">Mit welchen Massnahmen will der Bundesrat das Contact Tracing verbessern und ist er bereit, als Basis hierfür eine Abklärung zum Stand des Contact Tracings in allen Kantonen durch eine unabhängige Stelle vornehmen und ein Rating der kantonalen Systeme erstellen zu lassen? </w:t>
            </w:r>
          </w:p>
        </w:tc>
      </w:tr>
    </w:tbl>
    <w:p w14:paraId="1C9C7BD0" w14:textId="77777777" w:rsidR="00FA1A50" w:rsidRDefault="00FA1A50"/>
    <w:p w14:paraId="3A4694EF"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230A473" w14:textId="77777777" w:rsidTr="00FA1A50">
        <w:trPr>
          <w:cantSplit/>
        </w:trPr>
        <w:tc>
          <w:tcPr>
            <w:tcW w:w="1204" w:type="dxa"/>
            <w:hideMark/>
          </w:tcPr>
          <w:p w14:paraId="40CC5B68" w14:textId="77777777" w:rsidR="00FA1A50" w:rsidRDefault="00FA1A50">
            <w:pPr>
              <w:spacing w:before="100" w:beforeAutospacing="1" w:after="100" w:afterAutospacing="1"/>
              <w:rPr>
                <w:rFonts w:ascii="Times New Roman" w:hAnsi="Times New Roman"/>
                <w:lang w:eastAsia="de-CH"/>
              </w:rPr>
            </w:pPr>
            <w:r>
              <w:rPr>
                <w:b/>
              </w:rPr>
              <w:t>21.7108</w:t>
            </w:r>
          </w:p>
        </w:tc>
        <w:tc>
          <w:tcPr>
            <w:tcW w:w="8143" w:type="dxa"/>
            <w:hideMark/>
          </w:tcPr>
          <w:p w14:paraId="7ADB82AA" w14:textId="77777777" w:rsidR="00FA1A50" w:rsidRDefault="00FA1A50">
            <w:pPr>
              <w:spacing w:before="100" w:beforeAutospacing="1" w:after="100" w:afterAutospacing="1"/>
            </w:pPr>
            <w:r>
              <w:rPr>
                <w:b/>
              </w:rPr>
              <w:t>Bircher. Sortimentsbeschränkung während Geschäftsschliessung 2021</w:t>
            </w:r>
          </w:p>
        </w:tc>
      </w:tr>
      <w:tr w:rsidR="00FA1A50" w14:paraId="2EC6156F" w14:textId="77777777" w:rsidTr="00FA1A50">
        <w:trPr>
          <w:cantSplit/>
        </w:trPr>
        <w:tc>
          <w:tcPr>
            <w:tcW w:w="1204" w:type="dxa"/>
            <w:hideMark/>
          </w:tcPr>
          <w:p w14:paraId="2F21B0D0" w14:textId="77777777" w:rsidR="00FA1A50" w:rsidRDefault="00FA1A50">
            <w:pPr>
              <w:spacing w:before="100" w:beforeAutospacing="1" w:after="100" w:afterAutospacing="1"/>
            </w:pPr>
            <w:r>
              <w:t> </w:t>
            </w:r>
          </w:p>
        </w:tc>
        <w:tc>
          <w:tcPr>
            <w:tcW w:w="8143" w:type="dxa"/>
            <w:hideMark/>
          </w:tcPr>
          <w:p w14:paraId="3A88D7A8" w14:textId="77777777" w:rsidR="00FA1A50" w:rsidRDefault="00FA1A50">
            <w:pPr>
              <w:spacing w:before="100" w:beforeAutospacing="1" w:after="100" w:afterAutospacing="1"/>
            </w:pPr>
            <w:r>
              <w:t> </w:t>
            </w:r>
          </w:p>
        </w:tc>
      </w:tr>
      <w:tr w:rsidR="00FA1A50" w14:paraId="45D31B4C" w14:textId="77777777" w:rsidTr="00FA1A50">
        <w:trPr>
          <w:cantSplit/>
        </w:trPr>
        <w:tc>
          <w:tcPr>
            <w:tcW w:w="1204" w:type="dxa"/>
            <w:hideMark/>
          </w:tcPr>
          <w:p w14:paraId="00310F28" w14:textId="77777777" w:rsidR="00FA1A50" w:rsidRDefault="00FA1A50">
            <w:pPr>
              <w:spacing w:before="100" w:beforeAutospacing="1" w:after="100" w:afterAutospacing="1"/>
            </w:pPr>
            <w:r>
              <w:t> </w:t>
            </w:r>
          </w:p>
        </w:tc>
        <w:tc>
          <w:tcPr>
            <w:tcW w:w="8143" w:type="dxa"/>
            <w:hideMark/>
          </w:tcPr>
          <w:p w14:paraId="751F1E1C" w14:textId="5300F873" w:rsidR="00FA1A50" w:rsidRDefault="00FA1A50">
            <w:pPr>
              <w:spacing w:before="100" w:beforeAutospacing="1" w:after="100" w:afterAutospacing="1"/>
            </w:pPr>
            <w:r>
              <w:t xml:space="preserve">Mit der Schliessung der Verkaufsgeschäfte im Januar 2021 fanden, wie schon 2020, Sortimentsbeschränkungen statt. Unter anderem konnten Artikel nicht gekauft werden, welche vom Strassenverkehrsgesetz vorgeschrieben sind z.B. Velohelme (bei E-Bike) oder Autokindersitze. </w:t>
            </w:r>
            <w:r w:rsidR="007E16D8">
              <w:br/>
            </w:r>
            <w:r>
              <w:t xml:space="preserve">Wie begründet der Bundesrat, dass diese Artikel abgesperrt wurden, währenddessen Velokörbe oder Auto Duftstecker verkauft werden durften? </w:t>
            </w:r>
          </w:p>
        </w:tc>
      </w:tr>
    </w:tbl>
    <w:p w14:paraId="4ECB15E4" w14:textId="77777777" w:rsidR="00FA1A50" w:rsidRDefault="00FA1A50"/>
    <w:p w14:paraId="60139927"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925BE3A" w14:textId="77777777" w:rsidTr="00FA1A50">
        <w:trPr>
          <w:cantSplit/>
        </w:trPr>
        <w:tc>
          <w:tcPr>
            <w:tcW w:w="1204" w:type="dxa"/>
            <w:hideMark/>
          </w:tcPr>
          <w:p w14:paraId="6AE75863" w14:textId="77777777" w:rsidR="00FA1A50" w:rsidRDefault="00FA1A50">
            <w:pPr>
              <w:spacing w:before="100" w:beforeAutospacing="1" w:after="100" w:afterAutospacing="1"/>
              <w:rPr>
                <w:rFonts w:ascii="Times New Roman" w:hAnsi="Times New Roman"/>
                <w:lang w:eastAsia="de-CH"/>
              </w:rPr>
            </w:pPr>
            <w:r>
              <w:rPr>
                <w:b/>
              </w:rPr>
              <w:t>21.7109</w:t>
            </w:r>
          </w:p>
        </w:tc>
        <w:tc>
          <w:tcPr>
            <w:tcW w:w="8143" w:type="dxa"/>
            <w:hideMark/>
          </w:tcPr>
          <w:p w14:paraId="4836CB65" w14:textId="77777777" w:rsidR="00FA1A50" w:rsidRDefault="00FA1A50">
            <w:pPr>
              <w:spacing w:before="100" w:beforeAutospacing="1" w:after="100" w:afterAutospacing="1"/>
            </w:pPr>
            <w:r>
              <w:rPr>
                <w:b/>
              </w:rPr>
              <w:t>Schläpfer. Astra-Zeneca Impfstoff weitergeben</w:t>
            </w:r>
          </w:p>
        </w:tc>
      </w:tr>
      <w:tr w:rsidR="00FA1A50" w14:paraId="16452C4D" w14:textId="77777777" w:rsidTr="00FA1A50">
        <w:trPr>
          <w:cantSplit/>
        </w:trPr>
        <w:tc>
          <w:tcPr>
            <w:tcW w:w="1204" w:type="dxa"/>
            <w:hideMark/>
          </w:tcPr>
          <w:p w14:paraId="37FF9D6C" w14:textId="77777777" w:rsidR="00FA1A50" w:rsidRDefault="00FA1A50">
            <w:pPr>
              <w:spacing w:before="100" w:beforeAutospacing="1" w:after="100" w:afterAutospacing="1"/>
            </w:pPr>
            <w:r>
              <w:t> </w:t>
            </w:r>
          </w:p>
        </w:tc>
        <w:tc>
          <w:tcPr>
            <w:tcW w:w="8143" w:type="dxa"/>
            <w:hideMark/>
          </w:tcPr>
          <w:p w14:paraId="644716DE" w14:textId="77777777" w:rsidR="00FA1A50" w:rsidRDefault="00FA1A50">
            <w:pPr>
              <w:spacing w:before="100" w:beforeAutospacing="1" w:after="100" w:afterAutospacing="1"/>
            </w:pPr>
            <w:r>
              <w:t> </w:t>
            </w:r>
          </w:p>
        </w:tc>
      </w:tr>
      <w:tr w:rsidR="00FA1A50" w14:paraId="52B58CD3" w14:textId="77777777" w:rsidTr="00FA1A50">
        <w:trPr>
          <w:cantSplit/>
        </w:trPr>
        <w:tc>
          <w:tcPr>
            <w:tcW w:w="1204" w:type="dxa"/>
            <w:hideMark/>
          </w:tcPr>
          <w:p w14:paraId="76C13DCB" w14:textId="77777777" w:rsidR="00FA1A50" w:rsidRDefault="00FA1A50">
            <w:pPr>
              <w:spacing w:before="100" w:beforeAutospacing="1" w:after="100" w:afterAutospacing="1"/>
            </w:pPr>
            <w:r>
              <w:t> </w:t>
            </w:r>
          </w:p>
        </w:tc>
        <w:tc>
          <w:tcPr>
            <w:tcW w:w="8143" w:type="dxa"/>
            <w:hideMark/>
          </w:tcPr>
          <w:p w14:paraId="6E6C7AF2" w14:textId="5C210FE8" w:rsidR="00FA1A50" w:rsidRDefault="00FA1A50">
            <w:pPr>
              <w:spacing w:before="100" w:beforeAutospacing="1" w:after="100" w:afterAutospacing="1"/>
            </w:pPr>
            <w:r>
              <w:t xml:space="preserve">- Beabsichtigt das BAG Astra-Zeneca Impfstoff weiterzugeben? </w:t>
            </w:r>
            <w:r w:rsidR="007E16D8">
              <w:br/>
            </w:r>
            <w:r>
              <w:t xml:space="preserve">- Wäre es in der aktuellen Mangelsituation nicht besser, alle bestellten Impfungen bis zum Abklingen der Pandemie zurückzubehalten und nicht weiterzugegeben? </w:t>
            </w:r>
            <w:r w:rsidR="007E16D8">
              <w:br/>
            </w:r>
            <w:r>
              <w:t xml:space="preserve">- Sollten der Bevölkerung nicht beide Impfvarianten angeboten werden. mRNA &amp; der leichter lagerbare Vektorimpfstoff von Astra-Zeneca, auch um mRNA-Impfunwilligen (Gen-Vorbehalte) eine Alternative zu bieten, unter Prämisse, dass möglichst bald viele Einwohnerinnen geimpft werden. </w:t>
            </w:r>
          </w:p>
        </w:tc>
      </w:tr>
    </w:tbl>
    <w:p w14:paraId="19E85EAF" w14:textId="77777777" w:rsidR="00FA1A50" w:rsidRDefault="00FA1A50"/>
    <w:p w14:paraId="028525DC"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5327CC0" w14:textId="77777777" w:rsidTr="00FA1A50">
        <w:trPr>
          <w:cantSplit/>
        </w:trPr>
        <w:tc>
          <w:tcPr>
            <w:tcW w:w="1204" w:type="dxa"/>
            <w:hideMark/>
          </w:tcPr>
          <w:p w14:paraId="490A2AEF" w14:textId="77777777" w:rsidR="00FA1A50" w:rsidRDefault="00FA1A50">
            <w:pPr>
              <w:spacing w:before="100" w:beforeAutospacing="1" w:after="100" w:afterAutospacing="1"/>
              <w:rPr>
                <w:rFonts w:ascii="Times New Roman" w:hAnsi="Times New Roman"/>
                <w:lang w:eastAsia="de-CH"/>
              </w:rPr>
            </w:pPr>
            <w:r>
              <w:rPr>
                <w:b/>
              </w:rPr>
              <w:t>21.7111</w:t>
            </w:r>
          </w:p>
        </w:tc>
        <w:tc>
          <w:tcPr>
            <w:tcW w:w="8143" w:type="dxa"/>
            <w:hideMark/>
          </w:tcPr>
          <w:p w14:paraId="261DEDA4" w14:textId="77777777" w:rsidR="00FA1A50" w:rsidRDefault="00FA1A50">
            <w:pPr>
              <w:spacing w:before="100" w:beforeAutospacing="1" w:after="100" w:afterAutospacing="1"/>
            </w:pPr>
            <w:r>
              <w:rPr>
                <w:b/>
              </w:rPr>
              <w:t>Schläpfer. Covid-Task-Force</w:t>
            </w:r>
          </w:p>
        </w:tc>
      </w:tr>
      <w:tr w:rsidR="00FA1A50" w14:paraId="6DEA0988" w14:textId="77777777" w:rsidTr="00FA1A50">
        <w:trPr>
          <w:cantSplit/>
        </w:trPr>
        <w:tc>
          <w:tcPr>
            <w:tcW w:w="1204" w:type="dxa"/>
            <w:hideMark/>
          </w:tcPr>
          <w:p w14:paraId="5CE8B939" w14:textId="77777777" w:rsidR="00FA1A50" w:rsidRDefault="00FA1A50">
            <w:pPr>
              <w:spacing w:before="100" w:beforeAutospacing="1" w:after="100" w:afterAutospacing="1"/>
            </w:pPr>
            <w:r>
              <w:t> </w:t>
            </w:r>
          </w:p>
        </w:tc>
        <w:tc>
          <w:tcPr>
            <w:tcW w:w="8143" w:type="dxa"/>
            <w:hideMark/>
          </w:tcPr>
          <w:p w14:paraId="6716B9FD" w14:textId="77777777" w:rsidR="00FA1A50" w:rsidRDefault="00FA1A50">
            <w:pPr>
              <w:spacing w:before="100" w:beforeAutospacing="1" w:after="100" w:afterAutospacing="1"/>
            </w:pPr>
            <w:r>
              <w:t> </w:t>
            </w:r>
          </w:p>
        </w:tc>
      </w:tr>
      <w:tr w:rsidR="00FA1A50" w14:paraId="2F210483" w14:textId="77777777" w:rsidTr="00FA1A50">
        <w:trPr>
          <w:cantSplit/>
        </w:trPr>
        <w:tc>
          <w:tcPr>
            <w:tcW w:w="1204" w:type="dxa"/>
            <w:hideMark/>
          </w:tcPr>
          <w:p w14:paraId="467C9274" w14:textId="77777777" w:rsidR="00FA1A50" w:rsidRDefault="00FA1A50">
            <w:pPr>
              <w:spacing w:before="100" w:beforeAutospacing="1" w:after="100" w:afterAutospacing="1"/>
            </w:pPr>
            <w:r>
              <w:t> </w:t>
            </w:r>
          </w:p>
        </w:tc>
        <w:tc>
          <w:tcPr>
            <w:tcW w:w="8143" w:type="dxa"/>
            <w:hideMark/>
          </w:tcPr>
          <w:p w14:paraId="340B4349" w14:textId="472C6383" w:rsidR="00FA1A50" w:rsidRDefault="00FA1A50" w:rsidP="007E16D8">
            <w:pPr>
              <w:spacing w:before="100" w:beforeAutospacing="1" w:after="100" w:afterAutospacing="1"/>
            </w:pPr>
            <w:r>
              <w:t xml:space="preserve">- Nach welchen Kriterien wurden die bisherigen Taskforce-Mitglieder ausgewählt? </w:t>
            </w:r>
            <w:r w:rsidR="007E16D8">
              <w:br/>
            </w:r>
            <w:r>
              <w:t xml:space="preserve">- Ist es wahr, dass keine Protokolle der Taskforce-Sitzungen geführt werden? </w:t>
            </w:r>
            <w:r w:rsidR="007E16D8">
              <w:br/>
            </w:r>
            <w:r>
              <w:t xml:space="preserve">Gemäss Rahmenmandat (Punkt 4) sollen die Expertengruppen der Taskforce nicht 'selbstständig nach aussen kommunizieren'. </w:t>
            </w:r>
            <w:r w:rsidR="007E16D8">
              <w:br/>
              <w:t xml:space="preserve">- </w:t>
            </w:r>
            <w:r>
              <w:t xml:space="preserve">Findet der Bundesrat, dass dieser Mandatsverpflichtung genügend Folge geleistet wird? </w:t>
            </w:r>
            <w:r w:rsidR="007E16D8">
              <w:br/>
            </w:r>
            <w:r>
              <w:t xml:space="preserve">- Müsste die Taskforce nicht einer parlamentarischen Institution rechenschaftspflichtig sein? </w:t>
            </w:r>
          </w:p>
        </w:tc>
      </w:tr>
    </w:tbl>
    <w:p w14:paraId="20B6E9E3" w14:textId="77777777" w:rsidR="00FA1A50" w:rsidRDefault="00FA1A50"/>
    <w:p w14:paraId="24376A34"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A44C858" w14:textId="77777777" w:rsidTr="00FA1A50">
        <w:trPr>
          <w:cantSplit/>
        </w:trPr>
        <w:tc>
          <w:tcPr>
            <w:tcW w:w="1204" w:type="dxa"/>
            <w:hideMark/>
          </w:tcPr>
          <w:p w14:paraId="7CF22454" w14:textId="77777777" w:rsidR="00FA1A50" w:rsidRDefault="00FA1A50">
            <w:pPr>
              <w:spacing w:before="100" w:beforeAutospacing="1" w:after="100" w:afterAutospacing="1"/>
              <w:rPr>
                <w:rFonts w:ascii="Times New Roman" w:hAnsi="Times New Roman"/>
                <w:lang w:eastAsia="de-CH"/>
              </w:rPr>
            </w:pPr>
            <w:r>
              <w:rPr>
                <w:b/>
              </w:rPr>
              <w:t>21.7112</w:t>
            </w:r>
          </w:p>
        </w:tc>
        <w:tc>
          <w:tcPr>
            <w:tcW w:w="8143" w:type="dxa"/>
            <w:hideMark/>
          </w:tcPr>
          <w:p w14:paraId="7068A9BE" w14:textId="77777777" w:rsidR="00FA1A50" w:rsidRDefault="00FA1A50">
            <w:pPr>
              <w:spacing w:before="100" w:beforeAutospacing="1" w:after="100" w:afterAutospacing="1"/>
            </w:pPr>
            <w:r>
              <w:rPr>
                <w:b/>
              </w:rPr>
              <w:t>Roth Pasquier. Hochschulen: Sicherstellen, dass die Studierenden im ersten Bachelorjahr am 22. März zum Präsenzunterricht zurückkehren können</w:t>
            </w:r>
          </w:p>
        </w:tc>
      </w:tr>
      <w:tr w:rsidR="00FA1A50" w14:paraId="142EB14A" w14:textId="77777777" w:rsidTr="00FA1A50">
        <w:trPr>
          <w:cantSplit/>
        </w:trPr>
        <w:tc>
          <w:tcPr>
            <w:tcW w:w="1204" w:type="dxa"/>
            <w:hideMark/>
          </w:tcPr>
          <w:p w14:paraId="3BC6CE95" w14:textId="77777777" w:rsidR="00FA1A50" w:rsidRDefault="00FA1A50">
            <w:pPr>
              <w:spacing w:before="100" w:beforeAutospacing="1" w:after="100" w:afterAutospacing="1"/>
            </w:pPr>
            <w:r>
              <w:t> </w:t>
            </w:r>
          </w:p>
        </w:tc>
        <w:tc>
          <w:tcPr>
            <w:tcW w:w="8143" w:type="dxa"/>
            <w:hideMark/>
          </w:tcPr>
          <w:p w14:paraId="54EFF249" w14:textId="77777777" w:rsidR="00FA1A50" w:rsidRDefault="00FA1A50">
            <w:pPr>
              <w:spacing w:before="100" w:beforeAutospacing="1" w:after="100" w:afterAutospacing="1"/>
            </w:pPr>
            <w:r>
              <w:t> </w:t>
            </w:r>
          </w:p>
        </w:tc>
      </w:tr>
      <w:tr w:rsidR="00FA1A50" w14:paraId="2899C916" w14:textId="77777777" w:rsidTr="00FA1A50">
        <w:trPr>
          <w:cantSplit/>
        </w:trPr>
        <w:tc>
          <w:tcPr>
            <w:tcW w:w="1204" w:type="dxa"/>
            <w:hideMark/>
          </w:tcPr>
          <w:p w14:paraId="5E542465" w14:textId="77777777" w:rsidR="00FA1A50" w:rsidRDefault="00FA1A50">
            <w:pPr>
              <w:spacing w:before="100" w:beforeAutospacing="1" w:after="100" w:afterAutospacing="1"/>
            </w:pPr>
            <w:r>
              <w:t> </w:t>
            </w:r>
          </w:p>
        </w:tc>
        <w:tc>
          <w:tcPr>
            <w:tcW w:w="8143" w:type="dxa"/>
            <w:hideMark/>
          </w:tcPr>
          <w:p w14:paraId="5D051F97" w14:textId="4908E8C3" w:rsidR="00FA1A50" w:rsidRDefault="00FA1A50">
            <w:pPr>
              <w:spacing w:before="100" w:beforeAutospacing="1" w:after="100" w:afterAutospacing="1"/>
            </w:pPr>
            <w:r>
              <w:t xml:space="preserve">Der Bundesrat hat angekündigt, dass die Möglichkeit bestehe, ab dem 22. März 2021 den Präsenzunterricht an Hochschulen wieder aufzunehmen, sofern die epidemiologische Lage dies zulässt. Die Situation der Studierenden im ersten Bachelorjahr ist besonders besorgniserregend, da diese nicht die Möglichkeit hatten, sich mit ihrem neuen akademischen Umfeld bekannt zu machen. </w:t>
            </w:r>
            <w:r w:rsidR="007E16D8">
              <w:br/>
            </w:r>
            <w:r>
              <w:t xml:space="preserve">Falls die epidemiologische Lage keine Wiederaufnahme des Präsenzunterrichts für alle zulässt, könnte dann eine gestaffelte Rückkehr in Erwägung gezogen werden, wobei Studierende im ersten Jahr Priorität hätten? </w:t>
            </w:r>
          </w:p>
        </w:tc>
      </w:tr>
    </w:tbl>
    <w:p w14:paraId="2EC413AE" w14:textId="77777777" w:rsidR="00FA1A50" w:rsidRDefault="00FA1A50"/>
    <w:p w14:paraId="3333C703" w14:textId="664F20EE" w:rsidR="00FA1A50" w:rsidRDefault="00FA1A50"/>
    <w:p w14:paraId="04AF25F4" w14:textId="4372462E" w:rsidR="00527DE7" w:rsidRDefault="00527DE7"/>
    <w:p w14:paraId="11FB3DA3" w14:textId="4165950C" w:rsidR="00527DE7" w:rsidRDefault="00527DE7"/>
    <w:p w14:paraId="7113B30A" w14:textId="0F45520E" w:rsidR="00527DE7" w:rsidRDefault="00527DE7"/>
    <w:p w14:paraId="71699729" w14:textId="19E873A9" w:rsidR="00527DE7" w:rsidRDefault="00527DE7"/>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8B30492" w14:textId="77777777" w:rsidTr="00527DE7">
        <w:trPr>
          <w:cantSplit/>
        </w:trPr>
        <w:tc>
          <w:tcPr>
            <w:tcW w:w="1204" w:type="dxa"/>
            <w:hideMark/>
          </w:tcPr>
          <w:p w14:paraId="64669EE5" w14:textId="77777777" w:rsidR="00FA1A50" w:rsidRDefault="00FA1A50">
            <w:pPr>
              <w:spacing w:before="100" w:beforeAutospacing="1" w:after="100" w:afterAutospacing="1"/>
              <w:rPr>
                <w:rFonts w:ascii="Times New Roman" w:hAnsi="Times New Roman"/>
                <w:lang w:eastAsia="de-CH"/>
              </w:rPr>
            </w:pPr>
            <w:r>
              <w:rPr>
                <w:b/>
              </w:rPr>
              <w:lastRenderedPageBreak/>
              <w:t>21.7117</w:t>
            </w:r>
          </w:p>
        </w:tc>
        <w:tc>
          <w:tcPr>
            <w:tcW w:w="8143" w:type="dxa"/>
            <w:hideMark/>
          </w:tcPr>
          <w:p w14:paraId="4FEAAB1B" w14:textId="77777777" w:rsidR="00FA1A50" w:rsidRDefault="00FA1A50">
            <w:pPr>
              <w:spacing w:before="100" w:beforeAutospacing="1" w:after="100" w:afterAutospacing="1"/>
            </w:pPr>
            <w:r>
              <w:rPr>
                <w:b/>
              </w:rPr>
              <w:t>Wyss. Psychologische und psychiatrische Versorgung verbessern durch rasche Änderung zum Anordnungsmodell</w:t>
            </w:r>
          </w:p>
        </w:tc>
      </w:tr>
      <w:tr w:rsidR="00FA1A50" w14:paraId="26D69283" w14:textId="77777777" w:rsidTr="00527DE7">
        <w:trPr>
          <w:cantSplit/>
        </w:trPr>
        <w:tc>
          <w:tcPr>
            <w:tcW w:w="1204" w:type="dxa"/>
            <w:hideMark/>
          </w:tcPr>
          <w:p w14:paraId="06C3461C" w14:textId="77777777" w:rsidR="00FA1A50" w:rsidRDefault="00FA1A50">
            <w:pPr>
              <w:spacing w:before="100" w:beforeAutospacing="1" w:after="100" w:afterAutospacing="1"/>
            </w:pPr>
            <w:r>
              <w:t> </w:t>
            </w:r>
          </w:p>
        </w:tc>
        <w:tc>
          <w:tcPr>
            <w:tcW w:w="8143" w:type="dxa"/>
            <w:hideMark/>
          </w:tcPr>
          <w:p w14:paraId="0C655766" w14:textId="77777777" w:rsidR="00FA1A50" w:rsidRDefault="00FA1A50">
            <w:pPr>
              <w:spacing w:before="100" w:beforeAutospacing="1" w:after="100" w:afterAutospacing="1"/>
            </w:pPr>
            <w:r>
              <w:t> </w:t>
            </w:r>
          </w:p>
        </w:tc>
      </w:tr>
      <w:tr w:rsidR="00FA1A50" w14:paraId="26DF73AC" w14:textId="77777777" w:rsidTr="00527DE7">
        <w:trPr>
          <w:cantSplit/>
        </w:trPr>
        <w:tc>
          <w:tcPr>
            <w:tcW w:w="1204" w:type="dxa"/>
            <w:hideMark/>
          </w:tcPr>
          <w:p w14:paraId="10BF76BF" w14:textId="77777777" w:rsidR="00FA1A50" w:rsidRDefault="00FA1A50">
            <w:pPr>
              <w:spacing w:before="100" w:beforeAutospacing="1" w:after="100" w:afterAutospacing="1"/>
            </w:pPr>
            <w:r>
              <w:t> </w:t>
            </w:r>
          </w:p>
        </w:tc>
        <w:tc>
          <w:tcPr>
            <w:tcW w:w="8143" w:type="dxa"/>
            <w:hideMark/>
          </w:tcPr>
          <w:p w14:paraId="1C3B37FC" w14:textId="3728FD8D" w:rsidR="00FA1A50" w:rsidRDefault="00FA1A50">
            <w:pPr>
              <w:spacing w:before="100" w:beforeAutospacing="1" w:after="100" w:afterAutospacing="1"/>
            </w:pPr>
            <w:r>
              <w:t xml:space="preserve">Der Bundesrat kommunizierte 2019, dass er den "Zugang zur Psychotherapie verbessern will, insbesondere für Kinder und Jugendliche sowie Erwachsene in Krisensituationen". Corona hat den Bedarf nach Psychotherapie erhöht, Versorgungsengpässe nehmen zu. </w:t>
            </w:r>
            <w:r w:rsidR="007E16D8">
              <w:br/>
            </w:r>
            <w:r>
              <w:t xml:space="preserve">Der Bundesrat wird gebeten, folgende Fragen zu beantworten: </w:t>
            </w:r>
            <w:r w:rsidR="007E16D8">
              <w:br/>
            </w:r>
            <w:r>
              <w:t xml:space="preserve">1. Wann ist die Inkraftsetzung der revidierten Verordnungen geplant? </w:t>
            </w:r>
            <w:r w:rsidR="007E16D8">
              <w:br/>
            </w:r>
            <w:r>
              <w:t xml:space="preserve">2. Braucht es bis zur Inkraftsetzung eine niederschwellige Übergangslösung? </w:t>
            </w:r>
            <w:r w:rsidR="007E16D8">
              <w:br/>
            </w:r>
            <w:r>
              <w:t xml:space="preserve">3. Falls ja, wie könnte diese aussehen? </w:t>
            </w:r>
          </w:p>
        </w:tc>
      </w:tr>
    </w:tbl>
    <w:p w14:paraId="65655F01" w14:textId="77777777" w:rsidR="00FA1A50" w:rsidRDefault="00FA1A50"/>
    <w:p w14:paraId="7CFA9B2D"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0D86C3E" w14:textId="77777777" w:rsidTr="00FA1A50">
        <w:trPr>
          <w:cantSplit/>
        </w:trPr>
        <w:tc>
          <w:tcPr>
            <w:tcW w:w="1204" w:type="dxa"/>
            <w:hideMark/>
          </w:tcPr>
          <w:p w14:paraId="35200A2E" w14:textId="77777777" w:rsidR="00FA1A50" w:rsidRDefault="00FA1A50">
            <w:pPr>
              <w:spacing w:before="100" w:beforeAutospacing="1" w:after="100" w:afterAutospacing="1"/>
              <w:rPr>
                <w:rFonts w:ascii="Times New Roman" w:hAnsi="Times New Roman"/>
                <w:lang w:eastAsia="de-CH"/>
              </w:rPr>
            </w:pPr>
            <w:r>
              <w:rPr>
                <w:b/>
              </w:rPr>
              <w:t>21.7118</w:t>
            </w:r>
          </w:p>
        </w:tc>
        <w:tc>
          <w:tcPr>
            <w:tcW w:w="8143" w:type="dxa"/>
            <w:hideMark/>
          </w:tcPr>
          <w:p w14:paraId="293351DE" w14:textId="77777777" w:rsidR="00FA1A50" w:rsidRDefault="00FA1A50">
            <w:pPr>
              <w:spacing w:before="100" w:beforeAutospacing="1" w:after="100" w:afterAutospacing="1"/>
            </w:pPr>
            <w:r>
              <w:rPr>
                <w:b/>
              </w:rPr>
              <w:t>Wyss. Wieso wurde der Systemwechsel bei den PsychologInnen trotz angespannter Versorgungslage mehrfach verschoben?</w:t>
            </w:r>
          </w:p>
        </w:tc>
      </w:tr>
      <w:tr w:rsidR="00FA1A50" w14:paraId="6C19F87C" w14:textId="77777777" w:rsidTr="00FA1A50">
        <w:trPr>
          <w:cantSplit/>
        </w:trPr>
        <w:tc>
          <w:tcPr>
            <w:tcW w:w="1204" w:type="dxa"/>
            <w:hideMark/>
          </w:tcPr>
          <w:p w14:paraId="79BD6202" w14:textId="77777777" w:rsidR="00FA1A50" w:rsidRDefault="00FA1A50">
            <w:pPr>
              <w:spacing w:before="100" w:beforeAutospacing="1" w:after="100" w:afterAutospacing="1"/>
            </w:pPr>
            <w:r>
              <w:t> </w:t>
            </w:r>
          </w:p>
        </w:tc>
        <w:tc>
          <w:tcPr>
            <w:tcW w:w="8143" w:type="dxa"/>
            <w:hideMark/>
          </w:tcPr>
          <w:p w14:paraId="7165DE9C" w14:textId="77777777" w:rsidR="00FA1A50" w:rsidRDefault="00FA1A50">
            <w:pPr>
              <w:spacing w:before="100" w:beforeAutospacing="1" w:after="100" w:afterAutospacing="1"/>
            </w:pPr>
            <w:r>
              <w:t> </w:t>
            </w:r>
          </w:p>
        </w:tc>
      </w:tr>
      <w:tr w:rsidR="00FA1A50" w14:paraId="67BB80CE" w14:textId="77777777" w:rsidTr="00FA1A50">
        <w:trPr>
          <w:cantSplit/>
        </w:trPr>
        <w:tc>
          <w:tcPr>
            <w:tcW w:w="1204" w:type="dxa"/>
            <w:hideMark/>
          </w:tcPr>
          <w:p w14:paraId="3B5EA9F4" w14:textId="77777777" w:rsidR="00FA1A50" w:rsidRDefault="00FA1A50">
            <w:pPr>
              <w:spacing w:before="100" w:beforeAutospacing="1" w:after="100" w:afterAutospacing="1"/>
            </w:pPr>
            <w:r>
              <w:t> </w:t>
            </w:r>
          </w:p>
        </w:tc>
        <w:tc>
          <w:tcPr>
            <w:tcW w:w="8143" w:type="dxa"/>
            <w:hideMark/>
          </w:tcPr>
          <w:p w14:paraId="39AAC7B0" w14:textId="21A8A37D" w:rsidR="00FA1A50" w:rsidRDefault="00FA1A50">
            <w:pPr>
              <w:spacing w:before="100" w:beforeAutospacing="1" w:after="100" w:afterAutospacing="1"/>
            </w:pPr>
            <w:r>
              <w:t xml:space="preserve">Die geplante Umstellung vom Delegations- zum Anordnungsmodell soll die psychiatrische und psychologische Versorgung in der Schweiz verbessern. Bereits mehrere Male wurde die Verordnungs-Revision verschoben, obwohl die Versorgungslage coronabedingt sehr angespannt ist. </w:t>
            </w:r>
            <w:r w:rsidR="007E16D8">
              <w:br/>
            </w:r>
            <w:r>
              <w:t xml:space="preserve">Ich bitte den Bundesrat, folgende Fragen zu beantworten: </w:t>
            </w:r>
            <w:r w:rsidR="007E16D8">
              <w:br/>
            </w:r>
            <w:r>
              <w:t xml:space="preserve">1. Aus welchen Gründen kam es zur mehrmaligen Verschiebung? </w:t>
            </w:r>
            <w:r w:rsidR="007E16D8">
              <w:br/>
            </w:r>
            <w:r>
              <w:t xml:space="preserve">2. Ist es möglich, bei akuten Versorgungsengpässen temporäre Übergangslösungen zu schaffen? </w:t>
            </w:r>
          </w:p>
        </w:tc>
      </w:tr>
    </w:tbl>
    <w:p w14:paraId="1F493ED2" w14:textId="77777777" w:rsidR="00FA1A50" w:rsidRDefault="00FA1A50"/>
    <w:p w14:paraId="57FBCBEA"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48E2B57" w14:textId="77777777" w:rsidTr="00FA1A50">
        <w:trPr>
          <w:cantSplit/>
        </w:trPr>
        <w:tc>
          <w:tcPr>
            <w:tcW w:w="1204" w:type="dxa"/>
            <w:hideMark/>
          </w:tcPr>
          <w:p w14:paraId="71CAB0BD" w14:textId="77777777" w:rsidR="00FA1A50" w:rsidRDefault="00FA1A50">
            <w:pPr>
              <w:spacing w:before="100" w:beforeAutospacing="1" w:after="100" w:afterAutospacing="1"/>
              <w:rPr>
                <w:rFonts w:ascii="Times New Roman" w:hAnsi="Times New Roman"/>
                <w:lang w:eastAsia="de-CH"/>
              </w:rPr>
            </w:pPr>
            <w:r>
              <w:rPr>
                <w:b/>
              </w:rPr>
              <w:t>21.7129</w:t>
            </w:r>
          </w:p>
        </w:tc>
        <w:tc>
          <w:tcPr>
            <w:tcW w:w="8143" w:type="dxa"/>
            <w:hideMark/>
          </w:tcPr>
          <w:p w14:paraId="07EB2F9C" w14:textId="77777777" w:rsidR="00FA1A50" w:rsidRDefault="00FA1A50">
            <w:pPr>
              <w:spacing w:before="100" w:beforeAutospacing="1" w:after="100" w:afterAutospacing="1"/>
            </w:pPr>
            <w:r>
              <w:rPr>
                <w:b/>
              </w:rPr>
              <w:t>Roth Franziska. EO-Quarantäne-Anspruch: Kitas werden bei den Finanzhilfen fallen gelassen!</w:t>
            </w:r>
          </w:p>
        </w:tc>
      </w:tr>
      <w:tr w:rsidR="00FA1A50" w14:paraId="208D3AB3" w14:textId="77777777" w:rsidTr="00FA1A50">
        <w:trPr>
          <w:cantSplit/>
        </w:trPr>
        <w:tc>
          <w:tcPr>
            <w:tcW w:w="1204" w:type="dxa"/>
            <w:hideMark/>
          </w:tcPr>
          <w:p w14:paraId="3D21A73C" w14:textId="77777777" w:rsidR="00FA1A50" w:rsidRDefault="00FA1A50">
            <w:pPr>
              <w:spacing w:before="100" w:beforeAutospacing="1" w:after="100" w:afterAutospacing="1"/>
            </w:pPr>
            <w:r>
              <w:t> </w:t>
            </w:r>
          </w:p>
        </w:tc>
        <w:tc>
          <w:tcPr>
            <w:tcW w:w="8143" w:type="dxa"/>
            <w:hideMark/>
          </w:tcPr>
          <w:p w14:paraId="4F198196" w14:textId="77777777" w:rsidR="00FA1A50" w:rsidRDefault="00FA1A50">
            <w:pPr>
              <w:spacing w:before="100" w:beforeAutospacing="1" w:after="100" w:afterAutospacing="1"/>
            </w:pPr>
            <w:r>
              <w:t> </w:t>
            </w:r>
          </w:p>
        </w:tc>
      </w:tr>
      <w:tr w:rsidR="00FA1A50" w14:paraId="08CBC39C" w14:textId="77777777" w:rsidTr="00FA1A50">
        <w:trPr>
          <w:cantSplit/>
        </w:trPr>
        <w:tc>
          <w:tcPr>
            <w:tcW w:w="1204" w:type="dxa"/>
            <w:hideMark/>
          </w:tcPr>
          <w:p w14:paraId="6511AB62" w14:textId="77777777" w:rsidR="00FA1A50" w:rsidRDefault="00FA1A50">
            <w:pPr>
              <w:spacing w:before="100" w:beforeAutospacing="1" w:after="100" w:afterAutospacing="1"/>
            </w:pPr>
            <w:r>
              <w:t> </w:t>
            </w:r>
          </w:p>
        </w:tc>
        <w:tc>
          <w:tcPr>
            <w:tcW w:w="8143" w:type="dxa"/>
            <w:hideMark/>
          </w:tcPr>
          <w:p w14:paraId="71E8BDF1" w14:textId="3AAB14EC" w:rsidR="00FA1A50" w:rsidRDefault="00FA1A50">
            <w:pPr>
              <w:spacing w:before="100" w:beforeAutospacing="1" w:after="100" w:afterAutospacing="1"/>
            </w:pPr>
            <w:r>
              <w:t xml:space="preserve">Der EO-Quarantäne-Anspruch endet neu spätestens nach 7 Tagen. Bei einem negativen Testergebnis kann bereits ab dem 7. Tag unter Auflagen (bis zum 10. Tag jederzeit Maske und 1.5 m Abstand) wieder gearbeitet werden. Diese Auflagen sind in der Kinderbetreuung schlicht nicht umsetzbar. Damit fallen gerade und erneut systemrelevante familienergänzende Bildungs- und Betreuungsangebote, wie z.B. Kitas, durch das Raster der Finanzhilfen. </w:t>
            </w:r>
            <w:r w:rsidR="007E16D8">
              <w:br/>
            </w:r>
            <w:r>
              <w:t xml:space="preserve">Wie kann dieses Fehlkonstrukt möglichst rasch behoben werden? </w:t>
            </w:r>
          </w:p>
        </w:tc>
      </w:tr>
    </w:tbl>
    <w:p w14:paraId="0C1BF14C" w14:textId="77777777" w:rsidR="00FA1A50" w:rsidRDefault="00FA1A50"/>
    <w:p w14:paraId="270497E0"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6008F20" w14:textId="77777777" w:rsidTr="00FA1A50">
        <w:trPr>
          <w:cantSplit/>
        </w:trPr>
        <w:tc>
          <w:tcPr>
            <w:tcW w:w="1204" w:type="dxa"/>
            <w:hideMark/>
          </w:tcPr>
          <w:p w14:paraId="764326BE" w14:textId="77777777" w:rsidR="00FA1A50" w:rsidRDefault="00FA1A50">
            <w:pPr>
              <w:spacing w:before="100" w:beforeAutospacing="1" w:after="100" w:afterAutospacing="1"/>
              <w:rPr>
                <w:rFonts w:ascii="Times New Roman" w:hAnsi="Times New Roman"/>
                <w:lang w:eastAsia="de-CH"/>
              </w:rPr>
            </w:pPr>
            <w:r>
              <w:rPr>
                <w:b/>
              </w:rPr>
              <w:t>21.7136</w:t>
            </w:r>
          </w:p>
        </w:tc>
        <w:tc>
          <w:tcPr>
            <w:tcW w:w="8143" w:type="dxa"/>
            <w:hideMark/>
          </w:tcPr>
          <w:p w14:paraId="093233F9" w14:textId="77777777" w:rsidR="00FA1A50" w:rsidRDefault="00FA1A50">
            <w:pPr>
              <w:spacing w:before="100" w:beforeAutospacing="1" w:after="100" w:afterAutospacing="1"/>
            </w:pPr>
            <w:r>
              <w:rPr>
                <w:b/>
              </w:rPr>
              <w:t>Herzog Verena. Eine differenziertere Öffnung in der Gastronomie ermöglichen</w:t>
            </w:r>
          </w:p>
        </w:tc>
      </w:tr>
      <w:tr w:rsidR="00FA1A50" w14:paraId="306935A0" w14:textId="77777777" w:rsidTr="00FA1A50">
        <w:trPr>
          <w:cantSplit/>
        </w:trPr>
        <w:tc>
          <w:tcPr>
            <w:tcW w:w="1204" w:type="dxa"/>
            <w:hideMark/>
          </w:tcPr>
          <w:p w14:paraId="3E7FBD41" w14:textId="77777777" w:rsidR="00FA1A50" w:rsidRDefault="00FA1A50">
            <w:pPr>
              <w:spacing w:before="100" w:beforeAutospacing="1" w:after="100" w:afterAutospacing="1"/>
            </w:pPr>
            <w:r>
              <w:t> </w:t>
            </w:r>
          </w:p>
        </w:tc>
        <w:tc>
          <w:tcPr>
            <w:tcW w:w="8143" w:type="dxa"/>
            <w:hideMark/>
          </w:tcPr>
          <w:p w14:paraId="458C3F67" w14:textId="77777777" w:rsidR="00FA1A50" w:rsidRDefault="00FA1A50">
            <w:pPr>
              <w:spacing w:before="100" w:beforeAutospacing="1" w:after="100" w:afterAutospacing="1"/>
            </w:pPr>
            <w:r>
              <w:t> </w:t>
            </w:r>
          </w:p>
        </w:tc>
      </w:tr>
      <w:tr w:rsidR="00FA1A50" w14:paraId="2177D23D" w14:textId="77777777" w:rsidTr="00FA1A50">
        <w:trPr>
          <w:cantSplit/>
        </w:trPr>
        <w:tc>
          <w:tcPr>
            <w:tcW w:w="1204" w:type="dxa"/>
            <w:hideMark/>
          </w:tcPr>
          <w:p w14:paraId="4F3B017B" w14:textId="77777777" w:rsidR="00FA1A50" w:rsidRDefault="00FA1A50">
            <w:pPr>
              <w:spacing w:before="100" w:beforeAutospacing="1" w:after="100" w:afterAutospacing="1"/>
            </w:pPr>
            <w:r>
              <w:t> </w:t>
            </w:r>
          </w:p>
        </w:tc>
        <w:tc>
          <w:tcPr>
            <w:tcW w:w="8143" w:type="dxa"/>
            <w:hideMark/>
          </w:tcPr>
          <w:p w14:paraId="25B4BB07" w14:textId="63C122F3" w:rsidR="00FA1A50" w:rsidRDefault="00FA1A50">
            <w:pPr>
              <w:spacing w:before="100" w:beforeAutospacing="1" w:after="100" w:afterAutospacing="1"/>
            </w:pPr>
            <w:r>
              <w:t xml:space="preserve">Wie Erfahrungen und auch Studien zeigen, funktionieren in (Speise)restaurants im Vergleich mit Bars, Cafés und kleinen Beizen Schutzkonzepte aus verschiedenen Gründen wesentlich besser. Die Ansteckungsgefahr in Speiserestaurants ist auf ein Minimum reduziert. </w:t>
            </w:r>
            <w:r w:rsidR="007E16D8">
              <w:br/>
            </w:r>
            <w:r>
              <w:t xml:space="preserve">- Weshalb hat der Bundesrat dieses Faktum bis jetzt in seiner Öffnungsstrategie nicht berücksichtigt? </w:t>
            </w:r>
            <w:r w:rsidR="007E16D8">
              <w:br/>
            </w:r>
            <w:r>
              <w:t xml:space="preserve">- Gedenkt er dieses Faktum künftig in seine Entscheide einzubeziehen? </w:t>
            </w:r>
          </w:p>
        </w:tc>
      </w:tr>
    </w:tbl>
    <w:p w14:paraId="0CC927B5" w14:textId="77777777" w:rsidR="00FA1A50" w:rsidRDefault="00FA1A50"/>
    <w:p w14:paraId="1C05116A"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3D57EA9" w14:textId="77777777" w:rsidTr="00FA1A50">
        <w:trPr>
          <w:cantSplit/>
        </w:trPr>
        <w:tc>
          <w:tcPr>
            <w:tcW w:w="1204" w:type="dxa"/>
            <w:hideMark/>
          </w:tcPr>
          <w:p w14:paraId="0979CE00" w14:textId="77777777" w:rsidR="00FA1A50" w:rsidRDefault="00FA1A50">
            <w:pPr>
              <w:spacing w:before="100" w:beforeAutospacing="1" w:after="100" w:afterAutospacing="1"/>
              <w:rPr>
                <w:rFonts w:ascii="Times New Roman" w:hAnsi="Times New Roman"/>
                <w:lang w:eastAsia="de-CH"/>
              </w:rPr>
            </w:pPr>
            <w:r>
              <w:rPr>
                <w:b/>
              </w:rPr>
              <w:t>21.7179</w:t>
            </w:r>
          </w:p>
        </w:tc>
        <w:tc>
          <w:tcPr>
            <w:tcW w:w="8143" w:type="dxa"/>
            <w:hideMark/>
          </w:tcPr>
          <w:p w14:paraId="20E09C36" w14:textId="77777777" w:rsidR="00FA1A50" w:rsidRDefault="00FA1A50">
            <w:pPr>
              <w:spacing w:before="100" w:beforeAutospacing="1" w:after="100" w:afterAutospacing="1"/>
            </w:pPr>
            <w:r>
              <w:rPr>
                <w:b/>
              </w:rPr>
              <w:t>Addor. Nicht nur Terrassen, sondern auch Restaurants und Kaffees öffnen, und zwar jetzt</w:t>
            </w:r>
          </w:p>
        </w:tc>
      </w:tr>
      <w:tr w:rsidR="00FA1A50" w14:paraId="2446F38D" w14:textId="77777777" w:rsidTr="00FA1A50">
        <w:trPr>
          <w:cantSplit/>
        </w:trPr>
        <w:tc>
          <w:tcPr>
            <w:tcW w:w="1204" w:type="dxa"/>
            <w:hideMark/>
          </w:tcPr>
          <w:p w14:paraId="1068F855" w14:textId="77777777" w:rsidR="00FA1A50" w:rsidRDefault="00FA1A50">
            <w:pPr>
              <w:spacing w:before="100" w:beforeAutospacing="1" w:after="100" w:afterAutospacing="1"/>
            </w:pPr>
            <w:r>
              <w:t> </w:t>
            </w:r>
          </w:p>
        </w:tc>
        <w:tc>
          <w:tcPr>
            <w:tcW w:w="8143" w:type="dxa"/>
            <w:hideMark/>
          </w:tcPr>
          <w:p w14:paraId="260B8DAD" w14:textId="77777777" w:rsidR="00FA1A50" w:rsidRDefault="00FA1A50">
            <w:pPr>
              <w:spacing w:before="100" w:beforeAutospacing="1" w:after="100" w:afterAutospacing="1"/>
            </w:pPr>
            <w:r>
              <w:t> </w:t>
            </w:r>
          </w:p>
        </w:tc>
      </w:tr>
      <w:tr w:rsidR="00FA1A50" w14:paraId="6B16F930" w14:textId="77777777" w:rsidTr="00FA1A50">
        <w:trPr>
          <w:cantSplit/>
        </w:trPr>
        <w:tc>
          <w:tcPr>
            <w:tcW w:w="1204" w:type="dxa"/>
            <w:hideMark/>
          </w:tcPr>
          <w:p w14:paraId="50FA298F" w14:textId="77777777" w:rsidR="00FA1A50" w:rsidRDefault="00FA1A50">
            <w:pPr>
              <w:spacing w:before="100" w:beforeAutospacing="1" w:after="100" w:afterAutospacing="1"/>
            </w:pPr>
            <w:r>
              <w:t> </w:t>
            </w:r>
          </w:p>
        </w:tc>
        <w:tc>
          <w:tcPr>
            <w:tcW w:w="8143" w:type="dxa"/>
            <w:hideMark/>
          </w:tcPr>
          <w:p w14:paraId="28193BC7" w14:textId="231507C3" w:rsidR="00FA1A50" w:rsidRDefault="00FA1A50">
            <w:pPr>
              <w:spacing w:before="100" w:beforeAutospacing="1" w:after="100" w:afterAutospacing="1"/>
            </w:pPr>
            <w:r>
              <w:t xml:space="preserve">Unter der Leitung ihrer Berufsorganisationen haben die Gastronomiebetriebe mit hohen Kosten verbundene Schutzkonzepte erarbeitet und umgesetzt. Die belegten Ansteckungen, zu denen es in solchen Einrichtungen gekommen ist, bilden einen kleinen Teil der Gesamtheit aller belegten Ansteckungen. </w:t>
            </w:r>
            <w:r w:rsidR="007E16D8">
              <w:br/>
            </w:r>
            <w:r>
              <w:t xml:space="preserve">Erlaubt die gesundheitliche Lage es nicht, sofort alle Gastronomiebetriebe mit einem Schutzkonzept zu öffnen und nicht nur die Terrassen? </w:t>
            </w:r>
          </w:p>
        </w:tc>
      </w:tr>
    </w:tbl>
    <w:p w14:paraId="6B62939B" w14:textId="77777777" w:rsidR="00FA1A50" w:rsidRDefault="00FA1A50"/>
    <w:p w14:paraId="3FC5942D" w14:textId="61FF4A65" w:rsidR="00FA1A50" w:rsidRDefault="00FA1A50"/>
    <w:p w14:paraId="19D5E487" w14:textId="4AB8DD15" w:rsidR="00527DE7" w:rsidRDefault="00527DE7"/>
    <w:p w14:paraId="3106477F" w14:textId="5D243615" w:rsidR="00527DE7" w:rsidRDefault="00527DE7"/>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16760F5" w14:textId="77777777" w:rsidTr="00527DE7">
        <w:trPr>
          <w:cantSplit/>
        </w:trPr>
        <w:tc>
          <w:tcPr>
            <w:tcW w:w="1204" w:type="dxa"/>
            <w:hideMark/>
          </w:tcPr>
          <w:p w14:paraId="19D2475C" w14:textId="77777777" w:rsidR="00FA1A50" w:rsidRDefault="00FA1A50">
            <w:pPr>
              <w:spacing w:before="100" w:beforeAutospacing="1" w:after="100" w:afterAutospacing="1"/>
              <w:rPr>
                <w:rFonts w:ascii="Times New Roman" w:hAnsi="Times New Roman"/>
                <w:lang w:eastAsia="de-CH"/>
              </w:rPr>
            </w:pPr>
            <w:r>
              <w:rPr>
                <w:b/>
              </w:rPr>
              <w:lastRenderedPageBreak/>
              <w:t>21.7200</w:t>
            </w:r>
          </w:p>
        </w:tc>
        <w:tc>
          <w:tcPr>
            <w:tcW w:w="8143" w:type="dxa"/>
            <w:hideMark/>
          </w:tcPr>
          <w:p w14:paraId="33085310" w14:textId="77777777" w:rsidR="00FA1A50" w:rsidRDefault="00FA1A50">
            <w:pPr>
              <w:spacing w:before="100" w:beforeAutospacing="1" w:after="100" w:afterAutospacing="1"/>
            </w:pPr>
            <w:r>
              <w:rPr>
                <w:b/>
              </w:rPr>
              <w:t>Heimgartner. Gesperrte Terrassen in Skigebieten</w:t>
            </w:r>
          </w:p>
        </w:tc>
      </w:tr>
      <w:tr w:rsidR="00FA1A50" w14:paraId="7A61E573" w14:textId="77777777" w:rsidTr="00527DE7">
        <w:trPr>
          <w:cantSplit/>
        </w:trPr>
        <w:tc>
          <w:tcPr>
            <w:tcW w:w="1204" w:type="dxa"/>
            <w:hideMark/>
          </w:tcPr>
          <w:p w14:paraId="55FF702B" w14:textId="77777777" w:rsidR="00FA1A50" w:rsidRDefault="00FA1A50">
            <w:pPr>
              <w:spacing w:before="100" w:beforeAutospacing="1" w:after="100" w:afterAutospacing="1"/>
            </w:pPr>
            <w:r>
              <w:t> </w:t>
            </w:r>
          </w:p>
        </w:tc>
        <w:tc>
          <w:tcPr>
            <w:tcW w:w="8143" w:type="dxa"/>
            <w:hideMark/>
          </w:tcPr>
          <w:p w14:paraId="437F014E" w14:textId="77777777" w:rsidR="00FA1A50" w:rsidRDefault="00FA1A50">
            <w:pPr>
              <w:spacing w:before="100" w:beforeAutospacing="1" w:after="100" w:afterAutospacing="1"/>
            </w:pPr>
            <w:r>
              <w:t> </w:t>
            </w:r>
          </w:p>
        </w:tc>
      </w:tr>
      <w:tr w:rsidR="00FA1A50" w14:paraId="10F092B0" w14:textId="77777777" w:rsidTr="00527DE7">
        <w:trPr>
          <w:cantSplit/>
        </w:trPr>
        <w:tc>
          <w:tcPr>
            <w:tcW w:w="1204" w:type="dxa"/>
            <w:hideMark/>
          </w:tcPr>
          <w:p w14:paraId="18AC5DFF" w14:textId="77777777" w:rsidR="00FA1A50" w:rsidRDefault="00FA1A50">
            <w:pPr>
              <w:spacing w:before="100" w:beforeAutospacing="1" w:after="100" w:afterAutospacing="1"/>
            </w:pPr>
            <w:r>
              <w:t> </w:t>
            </w:r>
          </w:p>
        </w:tc>
        <w:tc>
          <w:tcPr>
            <w:tcW w:w="8143" w:type="dxa"/>
            <w:hideMark/>
          </w:tcPr>
          <w:p w14:paraId="279EC4CC" w14:textId="0214EC2E" w:rsidR="00FA1A50" w:rsidRDefault="00FA1A50">
            <w:pPr>
              <w:spacing w:before="100" w:beforeAutospacing="1" w:after="100" w:afterAutospacing="1"/>
            </w:pPr>
            <w:r>
              <w:t xml:space="preserve">Die Gastrobetriebe haben viel in seriöse und teure Schutzvorrichtungen investiert, welche sehr gut funktioniert haben. Nun mussten diese ihre Terrassen wieder schliessen und sitzen auf ihren teuren Plexiglaswänden etc. </w:t>
            </w:r>
            <w:r w:rsidR="007E16D8">
              <w:br/>
            </w:r>
            <w:r>
              <w:t xml:space="preserve">- Was ist die Begründung für diese absurde Schliessung? </w:t>
            </w:r>
            <w:r w:rsidR="007E16D8">
              <w:br/>
            </w:r>
            <w:r>
              <w:t xml:space="preserve">- Ist es besser wenn die Leute nun unkontrolliert, in grösseren Gruppen im Schnee sitzen, als kontrolliert an einem 4er-Tisch? </w:t>
            </w:r>
          </w:p>
        </w:tc>
      </w:tr>
    </w:tbl>
    <w:p w14:paraId="783835D6" w14:textId="77777777" w:rsidR="00FA1A50" w:rsidRDefault="00FA1A50"/>
    <w:p w14:paraId="1F765306"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D0C3A88" w14:textId="77777777" w:rsidTr="00FA1A50">
        <w:trPr>
          <w:cantSplit/>
        </w:trPr>
        <w:tc>
          <w:tcPr>
            <w:tcW w:w="1204" w:type="dxa"/>
            <w:hideMark/>
          </w:tcPr>
          <w:p w14:paraId="195BBF76" w14:textId="77777777" w:rsidR="00FA1A50" w:rsidRDefault="00FA1A50">
            <w:pPr>
              <w:spacing w:before="100" w:beforeAutospacing="1" w:after="100" w:afterAutospacing="1"/>
              <w:rPr>
                <w:rFonts w:ascii="Times New Roman" w:hAnsi="Times New Roman"/>
                <w:lang w:eastAsia="de-CH"/>
              </w:rPr>
            </w:pPr>
            <w:r>
              <w:rPr>
                <w:b/>
              </w:rPr>
              <w:t>21.7137</w:t>
            </w:r>
          </w:p>
        </w:tc>
        <w:tc>
          <w:tcPr>
            <w:tcW w:w="8143" w:type="dxa"/>
            <w:hideMark/>
          </w:tcPr>
          <w:p w14:paraId="6FCCC0C5" w14:textId="77777777" w:rsidR="00FA1A50" w:rsidRDefault="00FA1A50">
            <w:pPr>
              <w:spacing w:before="100" w:beforeAutospacing="1" w:after="100" w:afterAutospacing="1"/>
            </w:pPr>
            <w:r>
              <w:rPr>
                <w:b/>
              </w:rPr>
              <w:t>Gysi Barbara. Reichtumsverteilung in der Schweiz - wie ist die Geschlechterverteilung der Vermögen?</w:t>
            </w:r>
          </w:p>
        </w:tc>
      </w:tr>
      <w:tr w:rsidR="00FA1A50" w14:paraId="3ADAEBED" w14:textId="77777777" w:rsidTr="00FA1A50">
        <w:trPr>
          <w:cantSplit/>
        </w:trPr>
        <w:tc>
          <w:tcPr>
            <w:tcW w:w="1204" w:type="dxa"/>
            <w:hideMark/>
          </w:tcPr>
          <w:p w14:paraId="792E3BB5" w14:textId="77777777" w:rsidR="00FA1A50" w:rsidRDefault="00FA1A50">
            <w:pPr>
              <w:spacing w:before="100" w:beforeAutospacing="1" w:after="100" w:afterAutospacing="1"/>
            </w:pPr>
            <w:r>
              <w:t> </w:t>
            </w:r>
          </w:p>
        </w:tc>
        <w:tc>
          <w:tcPr>
            <w:tcW w:w="8143" w:type="dxa"/>
            <w:hideMark/>
          </w:tcPr>
          <w:p w14:paraId="7DB599D1" w14:textId="77777777" w:rsidR="00FA1A50" w:rsidRDefault="00FA1A50">
            <w:pPr>
              <w:spacing w:before="100" w:beforeAutospacing="1" w:after="100" w:afterAutospacing="1"/>
            </w:pPr>
            <w:r>
              <w:t> </w:t>
            </w:r>
          </w:p>
        </w:tc>
      </w:tr>
      <w:tr w:rsidR="00FA1A50" w14:paraId="4E92FE43" w14:textId="77777777" w:rsidTr="00FA1A50">
        <w:trPr>
          <w:cantSplit/>
        </w:trPr>
        <w:tc>
          <w:tcPr>
            <w:tcW w:w="1204" w:type="dxa"/>
            <w:hideMark/>
          </w:tcPr>
          <w:p w14:paraId="7B99A674" w14:textId="77777777" w:rsidR="00FA1A50" w:rsidRDefault="00FA1A50">
            <w:pPr>
              <w:spacing w:before="100" w:beforeAutospacing="1" w:after="100" w:afterAutospacing="1"/>
            </w:pPr>
            <w:r>
              <w:t> </w:t>
            </w:r>
          </w:p>
        </w:tc>
        <w:tc>
          <w:tcPr>
            <w:tcW w:w="8143" w:type="dxa"/>
            <w:hideMark/>
          </w:tcPr>
          <w:p w14:paraId="5093BBA8" w14:textId="42CC6916" w:rsidR="00FA1A50" w:rsidRDefault="00FA1A50">
            <w:pPr>
              <w:spacing w:before="100" w:beforeAutospacing="1" w:after="100" w:afterAutospacing="1"/>
            </w:pPr>
            <w:r>
              <w:t xml:space="preserve">Die Frauen*einkommen in der Schweiz sind massiv tiefer als die der Männer*. Dies hat auch Auswirkungen auf die Vermögensverteilung. </w:t>
            </w:r>
            <w:r w:rsidR="007E16D8">
              <w:br/>
            </w:r>
            <w:r>
              <w:t xml:space="preserve">- Wie sieht die Vermögensverteilung auf die Geschlechter aus? </w:t>
            </w:r>
            <w:r w:rsidR="007E16D8">
              <w:br/>
            </w:r>
            <w:r>
              <w:t xml:space="preserve">- Welches sind die Gründe für die ungleiche Vermögensverteilung? </w:t>
            </w:r>
            <w:r w:rsidR="007E16D8">
              <w:br/>
            </w:r>
            <w:r>
              <w:t xml:space="preserve">- Welche Instrumente zu einer gerechteren Vermögensverteilung und einer stärkeren Beteiligung an den unterfinanzierten gesellschaftlichen Aufgaben sieht der Bundesrat ? </w:t>
            </w:r>
          </w:p>
        </w:tc>
      </w:tr>
    </w:tbl>
    <w:p w14:paraId="78312F32" w14:textId="77777777" w:rsidR="00FA1A50" w:rsidRDefault="00FA1A50"/>
    <w:p w14:paraId="11EC8FB9"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F8F07DD" w14:textId="77777777" w:rsidTr="00FA1A50">
        <w:trPr>
          <w:cantSplit/>
        </w:trPr>
        <w:tc>
          <w:tcPr>
            <w:tcW w:w="1204" w:type="dxa"/>
            <w:hideMark/>
          </w:tcPr>
          <w:p w14:paraId="3B5257BE" w14:textId="77777777" w:rsidR="00FA1A50" w:rsidRDefault="00FA1A50">
            <w:pPr>
              <w:spacing w:before="100" w:beforeAutospacing="1" w:after="100" w:afterAutospacing="1"/>
              <w:rPr>
                <w:rFonts w:ascii="Times New Roman" w:hAnsi="Times New Roman"/>
                <w:lang w:eastAsia="de-CH"/>
              </w:rPr>
            </w:pPr>
            <w:r>
              <w:rPr>
                <w:b/>
              </w:rPr>
              <w:t>21.7140</w:t>
            </w:r>
          </w:p>
        </w:tc>
        <w:tc>
          <w:tcPr>
            <w:tcW w:w="8143" w:type="dxa"/>
            <w:hideMark/>
          </w:tcPr>
          <w:p w14:paraId="60FCDBF4" w14:textId="77777777" w:rsidR="00FA1A50" w:rsidRDefault="00FA1A50">
            <w:pPr>
              <w:spacing w:before="100" w:beforeAutospacing="1" w:after="100" w:afterAutospacing="1"/>
            </w:pPr>
            <w:r>
              <w:rPr>
                <w:b/>
              </w:rPr>
              <w:t>Wasserfallen Flavia. Umsetzung Motion EL für betreutes Wohnen</w:t>
            </w:r>
          </w:p>
        </w:tc>
      </w:tr>
      <w:tr w:rsidR="00FA1A50" w14:paraId="447D59EF" w14:textId="77777777" w:rsidTr="00FA1A50">
        <w:trPr>
          <w:cantSplit/>
        </w:trPr>
        <w:tc>
          <w:tcPr>
            <w:tcW w:w="1204" w:type="dxa"/>
            <w:hideMark/>
          </w:tcPr>
          <w:p w14:paraId="0D2D9C87" w14:textId="77777777" w:rsidR="00FA1A50" w:rsidRDefault="00FA1A50">
            <w:pPr>
              <w:spacing w:before="100" w:beforeAutospacing="1" w:after="100" w:afterAutospacing="1"/>
            </w:pPr>
            <w:r>
              <w:t> </w:t>
            </w:r>
          </w:p>
        </w:tc>
        <w:tc>
          <w:tcPr>
            <w:tcW w:w="8143" w:type="dxa"/>
            <w:hideMark/>
          </w:tcPr>
          <w:p w14:paraId="29DAA875" w14:textId="77777777" w:rsidR="00FA1A50" w:rsidRDefault="00FA1A50">
            <w:pPr>
              <w:spacing w:before="100" w:beforeAutospacing="1" w:after="100" w:afterAutospacing="1"/>
            </w:pPr>
            <w:r>
              <w:t> </w:t>
            </w:r>
          </w:p>
        </w:tc>
      </w:tr>
      <w:tr w:rsidR="00FA1A50" w14:paraId="1BF472EA" w14:textId="77777777" w:rsidTr="00FA1A50">
        <w:trPr>
          <w:cantSplit/>
        </w:trPr>
        <w:tc>
          <w:tcPr>
            <w:tcW w:w="1204" w:type="dxa"/>
            <w:hideMark/>
          </w:tcPr>
          <w:p w14:paraId="17EFFFF7" w14:textId="77777777" w:rsidR="00FA1A50" w:rsidRDefault="00FA1A50">
            <w:pPr>
              <w:spacing w:before="100" w:beforeAutospacing="1" w:after="100" w:afterAutospacing="1"/>
            </w:pPr>
            <w:r>
              <w:t> </w:t>
            </w:r>
          </w:p>
        </w:tc>
        <w:tc>
          <w:tcPr>
            <w:tcW w:w="8143" w:type="dxa"/>
            <w:hideMark/>
          </w:tcPr>
          <w:p w14:paraId="6D3B6DE9" w14:textId="2487F5F6" w:rsidR="00FA1A50" w:rsidRDefault="00FA1A50">
            <w:pPr>
              <w:spacing w:before="100" w:beforeAutospacing="1" w:after="100" w:afterAutospacing="1"/>
            </w:pPr>
            <w:r>
              <w:t xml:space="preserve">Das Parlament hat die Motion 18.3716 überwiesen, welche die Finanzierung von betreutem Wohnen über die EL sicherstellen und damit Heimeintritte verzögern oder verhindern will. Aus fachlicher und finanzieller Sicht stehen nicht nur institutionelle Angebote, sondern auch die ambulante Betreuung zu Hause im Zentrum, die zugänglich sein soll. Auch sollen neue Schnittstellen vermieden werden. </w:t>
            </w:r>
            <w:r w:rsidR="007E16D8">
              <w:br/>
            </w:r>
            <w:r>
              <w:t xml:space="preserve">Wie stellt der Bundesrat sicher, dass dieser fachliche Konsens im Gesetzesentwurf zum Tragen kommt? </w:t>
            </w:r>
          </w:p>
        </w:tc>
      </w:tr>
    </w:tbl>
    <w:p w14:paraId="0BE94ACF" w14:textId="77777777" w:rsidR="00FA1A50" w:rsidRDefault="00FA1A50"/>
    <w:p w14:paraId="0FE7ABD6"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265276A" w14:textId="77777777" w:rsidTr="00FA1A50">
        <w:trPr>
          <w:cantSplit/>
        </w:trPr>
        <w:tc>
          <w:tcPr>
            <w:tcW w:w="1204" w:type="dxa"/>
            <w:hideMark/>
          </w:tcPr>
          <w:p w14:paraId="45B7F2E7" w14:textId="77777777" w:rsidR="00FA1A50" w:rsidRDefault="00FA1A50">
            <w:pPr>
              <w:spacing w:before="100" w:beforeAutospacing="1" w:after="100" w:afterAutospacing="1"/>
              <w:rPr>
                <w:rFonts w:ascii="Times New Roman" w:hAnsi="Times New Roman"/>
                <w:lang w:eastAsia="de-CH"/>
              </w:rPr>
            </w:pPr>
            <w:r>
              <w:rPr>
                <w:b/>
              </w:rPr>
              <w:t>21.7142</w:t>
            </w:r>
          </w:p>
        </w:tc>
        <w:tc>
          <w:tcPr>
            <w:tcW w:w="8143" w:type="dxa"/>
            <w:hideMark/>
          </w:tcPr>
          <w:p w14:paraId="3CEE70AB" w14:textId="77777777" w:rsidR="00FA1A50" w:rsidRDefault="00FA1A50">
            <w:pPr>
              <w:spacing w:before="100" w:beforeAutospacing="1" w:after="100" w:afterAutospacing="1"/>
            </w:pPr>
            <w:r>
              <w:rPr>
                <w:b/>
              </w:rPr>
              <w:t>Locher Benguerel. Jetzt Lohndiskriminierung wirksam bekämpfen</w:t>
            </w:r>
          </w:p>
        </w:tc>
      </w:tr>
      <w:tr w:rsidR="00FA1A50" w14:paraId="388E9683" w14:textId="77777777" w:rsidTr="00FA1A50">
        <w:trPr>
          <w:cantSplit/>
        </w:trPr>
        <w:tc>
          <w:tcPr>
            <w:tcW w:w="1204" w:type="dxa"/>
            <w:hideMark/>
          </w:tcPr>
          <w:p w14:paraId="1DA5D870" w14:textId="77777777" w:rsidR="00FA1A50" w:rsidRDefault="00FA1A50">
            <w:pPr>
              <w:spacing w:before="100" w:beforeAutospacing="1" w:after="100" w:afterAutospacing="1"/>
            </w:pPr>
            <w:r>
              <w:t> </w:t>
            </w:r>
          </w:p>
        </w:tc>
        <w:tc>
          <w:tcPr>
            <w:tcW w:w="8143" w:type="dxa"/>
            <w:hideMark/>
          </w:tcPr>
          <w:p w14:paraId="7E6D0CBC" w14:textId="77777777" w:rsidR="00FA1A50" w:rsidRDefault="00FA1A50">
            <w:pPr>
              <w:spacing w:before="100" w:beforeAutospacing="1" w:after="100" w:afterAutospacing="1"/>
            </w:pPr>
            <w:r>
              <w:t> </w:t>
            </w:r>
          </w:p>
        </w:tc>
      </w:tr>
      <w:tr w:rsidR="00FA1A50" w14:paraId="12654FCD" w14:textId="77777777" w:rsidTr="00FA1A50">
        <w:trPr>
          <w:cantSplit/>
        </w:trPr>
        <w:tc>
          <w:tcPr>
            <w:tcW w:w="1204" w:type="dxa"/>
            <w:hideMark/>
          </w:tcPr>
          <w:p w14:paraId="5130F023" w14:textId="77777777" w:rsidR="00FA1A50" w:rsidRDefault="00FA1A50">
            <w:pPr>
              <w:spacing w:before="100" w:beforeAutospacing="1" w:after="100" w:afterAutospacing="1"/>
            </w:pPr>
            <w:r>
              <w:t> </w:t>
            </w:r>
          </w:p>
        </w:tc>
        <w:tc>
          <w:tcPr>
            <w:tcW w:w="8143" w:type="dxa"/>
            <w:hideMark/>
          </w:tcPr>
          <w:p w14:paraId="5D7952AB" w14:textId="58EF8357" w:rsidR="00FA1A50" w:rsidRDefault="00FA1A50">
            <w:pPr>
              <w:spacing w:before="100" w:beforeAutospacing="1" w:after="100" w:afterAutospacing="1"/>
            </w:pPr>
            <w:r>
              <w:t xml:space="preserve">Laut Bundesamt für Statistik haben zwischen 2014 und 2018 die Lohndifferenzen zwischen Frauen und Männern leicht zugenommen (privater und öffentlicher Sektor: von 18,1 Prozent im Jahr 2014 auf 19 Prozent im Jahr 2018). Davon sind 45,4 Prozent dieser Lohnunterschiede unerklärt. </w:t>
            </w:r>
            <w:r w:rsidR="007E16D8">
              <w:br/>
            </w:r>
            <w:r>
              <w:t xml:space="preserve">- Was unternimmt der Bund, um diese Lohndiskriminierung zu bekämpfen? </w:t>
            </w:r>
            <w:r w:rsidR="007E16D8">
              <w:br/>
            </w:r>
            <w:r>
              <w:t xml:space="preserve">- Ist der Bundesrat der Ansicht, dass ein Gleichstellungsgesetz ohne Sanktionsmöglichkeit tauglich ist, gegen die Lohnungleichheit wirksam vorzugehen? </w:t>
            </w:r>
          </w:p>
        </w:tc>
      </w:tr>
    </w:tbl>
    <w:p w14:paraId="53B3319B" w14:textId="77777777" w:rsidR="00FA1A50" w:rsidRDefault="00FA1A50"/>
    <w:p w14:paraId="1C82E1C0"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955D2F8" w14:textId="77777777" w:rsidTr="00FA1A50">
        <w:trPr>
          <w:cantSplit/>
        </w:trPr>
        <w:tc>
          <w:tcPr>
            <w:tcW w:w="1204" w:type="dxa"/>
            <w:hideMark/>
          </w:tcPr>
          <w:p w14:paraId="641B3F71" w14:textId="77777777" w:rsidR="00FA1A50" w:rsidRDefault="00FA1A50">
            <w:pPr>
              <w:spacing w:before="100" w:beforeAutospacing="1" w:after="100" w:afterAutospacing="1"/>
              <w:rPr>
                <w:rFonts w:ascii="Times New Roman" w:hAnsi="Times New Roman"/>
                <w:lang w:eastAsia="de-CH"/>
              </w:rPr>
            </w:pPr>
            <w:r>
              <w:rPr>
                <w:b/>
              </w:rPr>
              <w:t>21.7143</w:t>
            </w:r>
          </w:p>
        </w:tc>
        <w:tc>
          <w:tcPr>
            <w:tcW w:w="8143" w:type="dxa"/>
            <w:hideMark/>
          </w:tcPr>
          <w:p w14:paraId="045DB0D7" w14:textId="77777777" w:rsidR="00FA1A50" w:rsidRDefault="00FA1A50">
            <w:pPr>
              <w:spacing w:before="100" w:beforeAutospacing="1" w:after="100" w:afterAutospacing="1"/>
            </w:pPr>
            <w:r>
              <w:rPr>
                <w:b/>
              </w:rPr>
              <w:t>Funiciello. Sexualisierte Gewalt - macht der Bundesrat genug?</w:t>
            </w:r>
          </w:p>
        </w:tc>
      </w:tr>
      <w:tr w:rsidR="00FA1A50" w14:paraId="64EDE631" w14:textId="77777777" w:rsidTr="00FA1A50">
        <w:trPr>
          <w:cantSplit/>
        </w:trPr>
        <w:tc>
          <w:tcPr>
            <w:tcW w:w="1204" w:type="dxa"/>
            <w:hideMark/>
          </w:tcPr>
          <w:p w14:paraId="0C8B23AD" w14:textId="77777777" w:rsidR="00FA1A50" w:rsidRDefault="00FA1A50">
            <w:pPr>
              <w:spacing w:before="100" w:beforeAutospacing="1" w:after="100" w:afterAutospacing="1"/>
            </w:pPr>
            <w:r>
              <w:t> </w:t>
            </w:r>
          </w:p>
        </w:tc>
        <w:tc>
          <w:tcPr>
            <w:tcW w:w="8143" w:type="dxa"/>
            <w:hideMark/>
          </w:tcPr>
          <w:p w14:paraId="50E4646F" w14:textId="77777777" w:rsidR="00FA1A50" w:rsidRDefault="00FA1A50">
            <w:pPr>
              <w:spacing w:before="100" w:beforeAutospacing="1" w:after="100" w:afterAutospacing="1"/>
            </w:pPr>
            <w:r>
              <w:t> </w:t>
            </w:r>
          </w:p>
        </w:tc>
      </w:tr>
      <w:tr w:rsidR="00FA1A50" w14:paraId="6DB53808" w14:textId="77777777" w:rsidTr="00FA1A50">
        <w:trPr>
          <w:cantSplit/>
        </w:trPr>
        <w:tc>
          <w:tcPr>
            <w:tcW w:w="1204" w:type="dxa"/>
            <w:hideMark/>
          </w:tcPr>
          <w:p w14:paraId="15A4C6E9" w14:textId="77777777" w:rsidR="00FA1A50" w:rsidRDefault="00FA1A50">
            <w:pPr>
              <w:spacing w:before="100" w:beforeAutospacing="1" w:after="100" w:afterAutospacing="1"/>
            </w:pPr>
            <w:r>
              <w:t> </w:t>
            </w:r>
          </w:p>
        </w:tc>
        <w:tc>
          <w:tcPr>
            <w:tcW w:w="8143" w:type="dxa"/>
            <w:hideMark/>
          </w:tcPr>
          <w:p w14:paraId="6D6F9BB4" w14:textId="58F46851" w:rsidR="00FA1A50" w:rsidRDefault="00FA1A50">
            <w:pPr>
              <w:spacing w:before="100" w:beforeAutospacing="1" w:after="100" w:afterAutospacing="1"/>
            </w:pPr>
            <w:r>
              <w:t xml:space="preserve">Eine Studie von Amnesty International zeigt, das sexualisierte Gewalt weit verbreitet sind. 59 Prozent der Frauen haben Erfahrungen mit Belästigung gemacht, 22 Prozent haben ungewollte sexuelle Handlungen erlebt. Davon haben sich aber nur 11 Prozent an eine Beratungsstelle und nur 10 Prozent an die Polizei gewandt. </w:t>
            </w:r>
            <w:r w:rsidR="007E16D8">
              <w:br/>
            </w:r>
            <w:r>
              <w:t xml:space="preserve">- Sind die gesetzliche Grundlagen genügend? </w:t>
            </w:r>
            <w:r w:rsidR="007E16D8">
              <w:br/>
            </w:r>
            <w:r>
              <w:t xml:space="preserve">- Gibt es genügend Beratungsangebote? </w:t>
            </w:r>
            <w:r w:rsidR="007E16D8">
              <w:br/>
            </w:r>
            <w:r>
              <w:t xml:space="preserve">- Sind die Behörden entsprechend geschult? </w:t>
            </w:r>
            <w:r w:rsidR="007E16D8">
              <w:br/>
            </w:r>
            <w:r>
              <w:t xml:space="preserve">- Macht der Bundesrat genug gegen diese Form von Gewalt? </w:t>
            </w:r>
          </w:p>
        </w:tc>
      </w:tr>
    </w:tbl>
    <w:p w14:paraId="5C337D9F" w14:textId="4C63CB0C" w:rsidR="00FA1A50" w:rsidRDefault="00FA1A50"/>
    <w:p w14:paraId="2B716A85" w14:textId="5FF6C392" w:rsidR="00527DE7" w:rsidRDefault="00527DE7"/>
    <w:p w14:paraId="18B99062" w14:textId="3F53B52D" w:rsidR="00527DE7" w:rsidRDefault="00527DE7"/>
    <w:p w14:paraId="095A51EC" w14:textId="3A340CD2" w:rsidR="00527DE7" w:rsidRDefault="00527DE7"/>
    <w:p w14:paraId="79DCAEE0" w14:textId="0A564027" w:rsidR="00527DE7" w:rsidRDefault="00527DE7"/>
    <w:p w14:paraId="29E7D024" w14:textId="2D4C5285" w:rsidR="00527DE7" w:rsidRDefault="00527DE7"/>
    <w:p w14:paraId="64067801" w14:textId="3C95E024" w:rsidR="00527DE7" w:rsidRDefault="00527DE7"/>
    <w:p w14:paraId="5CC49E04" w14:textId="57539FF6" w:rsidR="00527DE7" w:rsidRDefault="00527DE7"/>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0F160658" w14:textId="77777777" w:rsidTr="00527DE7">
        <w:trPr>
          <w:cantSplit/>
        </w:trPr>
        <w:tc>
          <w:tcPr>
            <w:tcW w:w="1204" w:type="dxa"/>
            <w:hideMark/>
          </w:tcPr>
          <w:p w14:paraId="1464DD6A" w14:textId="77777777" w:rsidR="00FA1A50" w:rsidRDefault="00FA1A50">
            <w:pPr>
              <w:spacing w:before="100" w:beforeAutospacing="1" w:after="100" w:afterAutospacing="1"/>
              <w:rPr>
                <w:rFonts w:ascii="Times New Roman" w:hAnsi="Times New Roman"/>
                <w:lang w:eastAsia="de-CH"/>
              </w:rPr>
            </w:pPr>
            <w:r>
              <w:rPr>
                <w:b/>
              </w:rPr>
              <w:lastRenderedPageBreak/>
              <w:t>21.7144</w:t>
            </w:r>
          </w:p>
        </w:tc>
        <w:tc>
          <w:tcPr>
            <w:tcW w:w="8143" w:type="dxa"/>
            <w:hideMark/>
          </w:tcPr>
          <w:p w14:paraId="7C8ED889" w14:textId="77777777" w:rsidR="00FA1A50" w:rsidRDefault="00FA1A50">
            <w:pPr>
              <w:spacing w:before="100" w:beforeAutospacing="1" w:after="100" w:afterAutospacing="1"/>
            </w:pPr>
            <w:r>
              <w:rPr>
                <w:b/>
              </w:rPr>
              <w:t>Feri Yvonne. Frauen in Führungspositionen</w:t>
            </w:r>
          </w:p>
        </w:tc>
      </w:tr>
      <w:tr w:rsidR="00FA1A50" w14:paraId="102764B4" w14:textId="77777777" w:rsidTr="00527DE7">
        <w:trPr>
          <w:cantSplit/>
        </w:trPr>
        <w:tc>
          <w:tcPr>
            <w:tcW w:w="1204" w:type="dxa"/>
            <w:hideMark/>
          </w:tcPr>
          <w:p w14:paraId="5AFE1A23" w14:textId="77777777" w:rsidR="00FA1A50" w:rsidRDefault="00FA1A50">
            <w:pPr>
              <w:spacing w:before="100" w:beforeAutospacing="1" w:after="100" w:afterAutospacing="1"/>
            </w:pPr>
            <w:r>
              <w:t> </w:t>
            </w:r>
          </w:p>
        </w:tc>
        <w:tc>
          <w:tcPr>
            <w:tcW w:w="8143" w:type="dxa"/>
            <w:hideMark/>
          </w:tcPr>
          <w:p w14:paraId="613D8515" w14:textId="77777777" w:rsidR="00FA1A50" w:rsidRDefault="00FA1A50">
            <w:pPr>
              <w:spacing w:before="100" w:beforeAutospacing="1" w:after="100" w:afterAutospacing="1"/>
            </w:pPr>
            <w:r>
              <w:t> </w:t>
            </w:r>
          </w:p>
        </w:tc>
      </w:tr>
      <w:tr w:rsidR="00FA1A50" w14:paraId="4B3424B1" w14:textId="77777777" w:rsidTr="00527DE7">
        <w:trPr>
          <w:cantSplit/>
        </w:trPr>
        <w:tc>
          <w:tcPr>
            <w:tcW w:w="1204" w:type="dxa"/>
            <w:hideMark/>
          </w:tcPr>
          <w:p w14:paraId="524EFA59" w14:textId="77777777" w:rsidR="00FA1A50" w:rsidRDefault="00FA1A50">
            <w:pPr>
              <w:spacing w:before="100" w:beforeAutospacing="1" w:after="100" w:afterAutospacing="1"/>
            </w:pPr>
            <w:r>
              <w:t> </w:t>
            </w:r>
          </w:p>
        </w:tc>
        <w:tc>
          <w:tcPr>
            <w:tcW w:w="8143" w:type="dxa"/>
            <w:hideMark/>
          </w:tcPr>
          <w:p w14:paraId="3AE70192" w14:textId="659C47E3" w:rsidR="00FA1A50" w:rsidRDefault="00FA1A50">
            <w:pPr>
              <w:spacing w:before="100" w:beforeAutospacing="1" w:after="100" w:afterAutospacing="1"/>
            </w:pPr>
            <w:r>
              <w:t xml:space="preserve">Trotz einigen Anstrengungen sind Frauen in Führungspositionen (strategische und operative Ebene) in der Wirtschaft und in der Politik nach wie vor massiv untervertreten. </w:t>
            </w:r>
            <w:r w:rsidR="007E16D8">
              <w:br/>
            </w:r>
            <w:r>
              <w:t xml:space="preserve">Was gedenkt der Bundesrat schweizweit zu unternehmen, dass sich das zeitnah ändert und die "Gläserne Decke" durchbrochen werden kann? </w:t>
            </w:r>
            <w:r w:rsidR="007E16D8">
              <w:br/>
            </w:r>
            <w:r>
              <w:t xml:space="preserve">Sei dies mittels Kampagnen, Strukturen, Zielvereinabrungen oder anderen Massnahmen. </w:t>
            </w:r>
          </w:p>
        </w:tc>
      </w:tr>
    </w:tbl>
    <w:p w14:paraId="2A706E4C" w14:textId="77777777" w:rsidR="00FA1A50" w:rsidRDefault="00FA1A50"/>
    <w:p w14:paraId="364424D7"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65BFD74" w14:textId="77777777" w:rsidTr="00FA1A50">
        <w:trPr>
          <w:cantSplit/>
        </w:trPr>
        <w:tc>
          <w:tcPr>
            <w:tcW w:w="1204" w:type="dxa"/>
            <w:hideMark/>
          </w:tcPr>
          <w:p w14:paraId="6F460DAA" w14:textId="77777777" w:rsidR="00FA1A50" w:rsidRDefault="00FA1A50">
            <w:pPr>
              <w:spacing w:before="100" w:beforeAutospacing="1" w:after="100" w:afterAutospacing="1"/>
              <w:rPr>
                <w:rFonts w:ascii="Times New Roman" w:hAnsi="Times New Roman"/>
                <w:lang w:eastAsia="de-CH"/>
              </w:rPr>
            </w:pPr>
            <w:r>
              <w:rPr>
                <w:b/>
              </w:rPr>
              <w:t>21.7147</w:t>
            </w:r>
          </w:p>
        </w:tc>
        <w:tc>
          <w:tcPr>
            <w:tcW w:w="8143" w:type="dxa"/>
            <w:hideMark/>
          </w:tcPr>
          <w:p w14:paraId="6D87307C" w14:textId="77777777" w:rsidR="00FA1A50" w:rsidRDefault="00FA1A50">
            <w:pPr>
              <w:spacing w:before="100" w:beforeAutospacing="1" w:after="100" w:afterAutospacing="1"/>
            </w:pPr>
            <w:r>
              <w:rPr>
                <w:b/>
              </w:rPr>
              <w:t>Bregy. Corona-Pandemie: Strategie?</w:t>
            </w:r>
          </w:p>
        </w:tc>
      </w:tr>
      <w:tr w:rsidR="00FA1A50" w14:paraId="751C0A85" w14:textId="77777777" w:rsidTr="00FA1A50">
        <w:trPr>
          <w:cantSplit/>
        </w:trPr>
        <w:tc>
          <w:tcPr>
            <w:tcW w:w="1204" w:type="dxa"/>
            <w:hideMark/>
          </w:tcPr>
          <w:p w14:paraId="42174772" w14:textId="77777777" w:rsidR="00FA1A50" w:rsidRDefault="00FA1A50">
            <w:pPr>
              <w:spacing w:before="100" w:beforeAutospacing="1" w:after="100" w:afterAutospacing="1"/>
            </w:pPr>
            <w:r>
              <w:t> </w:t>
            </w:r>
          </w:p>
        </w:tc>
        <w:tc>
          <w:tcPr>
            <w:tcW w:w="8143" w:type="dxa"/>
            <w:hideMark/>
          </w:tcPr>
          <w:p w14:paraId="121CC772" w14:textId="77777777" w:rsidR="00FA1A50" w:rsidRDefault="00FA1A50">
            <w:pPr>
              <w:spacing w:before="100" w:beforeAutospacing="1" w:after="100" w:afterAutospacing="1"/>
            </w:pPr>
            <w:r>
              <w:t> </w:t>
            </w:r>
          </w:p>
        </w:tc>
      </w:tr>
      <w:tr w:rsidR="00FA1A50" w14:paraId="07EF7595" w14:textId="77777777" w:rsidTr="00FA1A50">
        <w:trPr>
          <w:cantSplit/>
        </w:trPr>
        <w:tc>
          <w:tcPr>
            <w:tcW w:w="1204" w:type="dxa"/>
            <w:hideMark/>
          </w:tcPr>
          <w:p w14:paraId="4FCC93AA" w14:textId="77777777" w:rsidR="00FA1A50" w:rsidRDefault="00FA1A50">
            <w:pPr>
              <w:spacing w:before="100" w:beforeAutospacing="1" w:after="100" w:afterAutospacing="1"/>
            </w:pPr>
            <w:r>
              <w:t> </w:t>
            </w:r>
          </w:p>
        </w:tc>
        <w:tc>
          <w:tcPr>
            <w:tcW w:w="8143" w:type="dxa"/>
            <w:hideMark/>
          </w:tcPr>
          <w:p w14:paraId="7649CAA1" w14:textId="109D82D2" w:rsidR="00FA1A50" w:rsidRDefault="00FA1A50">
            <w:pPr>
              <w:spacing w:before="100" w:beforeAutospacing="1" w:after="100" w:afterAutospacing="1"/>
            </w:pPr>
            <w:r>
              <w:t xml:space="preserve">Die ursprüngliche Strategie des Bundesrats war "flatten the curve" und die Verhinderung einer Überlastung der Spitäler. Zwischenzeitlich ist die Kurve abgeflacht und die Spitäler sind, unabhängig von der Mengenausweitung, weit von einer Überlastung entfernt. </w:t>
            </w:r>
            <w:r w:rsidR="007E16D8">
              <w:br/>
            </w:r>
            <w:r>
              <w:t xml:space="preserve">Was sind konkret die aktuellen Ziele der bundesrätlichen Strategie und wäre mit Blick auf die ursprünglichen Ziele nicht eine Anpassung der Strategie angebracht? </w:t>
            </w:r>
          </w:p>
        </w:tc>
      </w:tr>
    </w:tbl>
    <w:p w14:paraId="087E889C" w14:textId="77777777" w:rsidR="00FA1A50" w:rsidRDefault="00FA1A50"/>
    <w:p w14:paraId="794B73FA"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17B121C" w14:textId="77777777" w:rsidTr="00FA1A50">
        <w:trPr>
          <w:cantSplit/>
        </w:trPr>
        <w:tc>
          <w:tcPr>
            <w:tcW w:w="1204" w:type="dxa"/>
            <w:hideMark/>
          </w:tcPr>
          <w:p w14:paraId="5EAD3D92" w14:textId="77777777" w:rsidR="00FA1A50" w:rsidRDefault="00FA1A50">
            <w:pPr>
              <w:spacing w:before="100" w:beforeAutospacing="1" w:after="100" w:afterAutospacing="1"/>
              <w:rPr>
                <w:rFonts w:ascii="Times New Roman" w:hAnsi="Times New Roman"/>
                <w:lang w:eastAsia="de-CH"/>
              </w:rPr>
            </w:pPr>
            <w:r>
              <w:rPr>
                <w:b/>
              </w:rPr>
              <w:t>21.7149</w:t>
            </w:r>
          </w:p>
        </w:tc>
        <w:tc>
          <w:tcPr>
            <w:tcW w:w="8143" w:type="dxa"/>
            <w:hideMark/>
          </w:tcPr>
          <w:p w14:paraId="371FFEB4" w14:textId="77777777" w:rsidR="00FA1A50" w:rsidRDefault="00FA1A50">
            <w:pPr>
              <w:spacing w:before="100" w:beforeAutospacing="1" w:after="100" w:afterAutospacing="1"/>
            </w:pPr>
            <w:r>
              <w:rPr>
                <w:b/>
              </w:rPr>
              <w:t>Feller. Ernennung der Vizepräsidentin der Swiss National COVID-19 Science Task Force</w:t>
            </w:r>
          </w:p>
        </w:tc>
      </w:tr>
      <w:tr w:rsidR="00FA1A50" w14:paraId="3F9A0E7D" w14:textId="77777777" w:rsidTr="00FA1A50">
        <w:trPr>
          <w:cantSplit/>
        </w:trPr>
        <w:tc>
          <w:tcPr>
            <w:tcW w:w="1204" w:type="dxa"/>
            <w:hideMark/>
          </w:tcPr>
          <w:p w14:paraId="4972AA64" w14:textId="77777777" w:rsidR="00FA1A50" w:rsidRDefault="00FA1A50">
            <w:pPr>
              <w:spacing w:before="100" w:beforeAutospacing="1" w:after="100" w:afterAutospacing="1"/>
            </w:pPr>
            <w:r>
              <w:t> </w:t>
            </w:r>
          </w:p>
        </w:tc>
        <w:tc>
          <w:tcPr>
            <w:tcW w:w="8143" w:type="dxa"/>
            <w:hideMark/>
          </w:tcPr>
          <w:p w14:paraId="4EFF9F96" w14:textId="77777777" w:rsidR="00FA1A50" w:rsidRDefault="00FA1A50">
            <w:pPr>
              <w:spacing w:before="100" w:beforeAutospacing="1" w:after="100" w:afterAutospacing="1"/>
            </w:pPr>
            <w:r>
              <w:t> </w:t>
            </w:r>
          </w:p>
        </w:tc>
      </w:tr>
      <w:tr w:rsidR="00FA1A50" w14:paraId="284C2056" w14:textId="77777777" w:rsidTr="00FA1A50">
        <w:trPr>
          <w:cantSplit/>
        </w:trPr>
        <w:tc>
          <w:tcPr>
            <w:tcW w:w="1204" w:type="dxa"/>
            <w:hideMark/>
          </w:tcPr>
          <w:p w14:paraId="142AB8D0" w14:textId="77777777" w:rsidR="00FA1A50" w:rsidRDefault="00FA1A50">
            <w:pPr>
              <w:spacing w:before="100" w:beforeAutospacing="1" w:after="100" w:afterAutospacing="1"/>
            </w:pPr>
            <w:r>
              <w:t> </w:t>
            </w:r>
          </w:p>
        </w:tc>
        <w:tc>
          <w:tcPr>
            <w:tcW w:w="8143" w:type="dxa"/>
            <w:hideMark/>
          </w:tcPr>
          <w:p w14:paraId="4600D084" w14:textId="5EF9BB04" w:rsidR="00FA1A50" w:rsidRDefault="00FA1A50">
            <w:pPr>
              <w:spacing w:before="100" w:beforeAutospacing="1" w:after="100" w:afterAutospacing="1"/>
            </w:pPr>
            <w:r>
              <w:t xml:space="preserve">Die Professorin Samia Hurst-Majno spricht regelmässig in der Öffentlichkeit als Vizepräsidentin der Swiss National COVID-19 Science Task Force. Allerdings wird weder im Rahmenmandat, das das EDI und das BAG mit der Task Force abgeschlossen haben, noch auf der Internetseite der Task Force erwähnt, dass es ein Vizepräsidium gibt. </w:t>
            </w:r>
            <w:r w:rsidR="007E16D8">
              <w:br/>
            </w:r>
            <w:r>
              <w:t xml:space="preserve">- Wer hat die Professorin Samia Hurst-Majno zur Vizepräsidentin der Task Force ernannt? </w:t>
            </w:r>
            <w:r w:rsidR="007E16D8">
              <w:br/>
            </w:r>
            <w:r>
              <w:t xml:space="preserve">- Wann fand diese Nominierung statt? </w:t>
            </w:r>
            <w:r w:rsidR="007E16D8">
              <w:br/>
            </w:r>
            <w:r>
              <w:t xml:space="preserve">- Welche Aufgaben hat Samia Hurst-Majno? </w:t>
            </w:r>
          </w:p>
        </w:tc>
      </w:tr>
    </w:tbl>
    <w:p w14:paraId="0B81488E" w14:textId="77777777" w:rsidR="00FA1A50" w:rsidRDefault="00FA1A50"/>
    <w:p w14:paraId="79C923BC"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E611C9C" w14:textId="77777777" w:rsidTr="00FA1A50">
        <w:trPr>
          <w:cantSplit/>
        </w:trPr>
        <w:tc>
          <w:tcPr>
            <w:tcW w:w="1204" w:type="dxa"/>
            <w:hideMark/>
          </w:tcPr>
          <w:p w14:paraId="346CCD52" w14:textId="77777777" w:rsidR="00FA1A50" w:rsidRDefault="00FA1A50">
            <w:pPr>
              <w:spacing w:before="100" w:beforeAutospacing="1" w:after="100" w:afterAutospacing="1"/>
              <w:rPr>
                <w:rFonts w:ascii="Times New Roman" w:hAnsi="Times New Roman"/>
                <w:lang w:eastAsia="de-CH"/>
              </w:rPr>
            </w:pPr>
            <w:r>
              <w:rPr>
                <w:b/>
              </w:rPr>
              <w:t>21.7151</w:t>
            </w:r>
          </w:p>
        </w:tc>
        <w:tc>
          <w:tcPr>
            <w:tcW w:w="8143" w:type="dxa"/>
            <w:hideMark/>
          </w:tcPr>
          <w:p w14:paraId="4D0D9D87" w14:textId="77777777" w:rsidR="00FA1A50" w:rsidRDefault="00FA1A50">
            <w:pPr>
              <w:spacing w:before="100" w:beforeAutospacing="1" w:after="100" w:afterAutospacing="1"/>
            </w:pPr>
            <w:r>
              <w:rPr>
                <w:b/>
              </w:rPr>
              <w:t>Wyss. Gender Pension Gap</w:t>
            </w:r>
          </w:p>
        </w:tc>
      </w:tr>
      <w:tr w:rsidR="00FA1A50" w14:paraId="4EA00D91" w14:textId="77777777" w:rsidTr="00FA1A50">
        <w:trPr>
          <w:cantSplit/>
        </w:trPr>
        <w:tc>
          <w:tcPr>
            <w:tcW w:w="1204" w:type="dxa"/>
            <w:hideMark/>
          </w:tcPr>
          <w:p w14:paraId="0E935AFA" w14:textId="77777777" w:rsidR="00FA1A50" w:rsidRDefault="00FA1A50">
            <w:pPr>
              <w:spacing w:before="100" w:beforeAutospacing="1" w:after="100" w:afterAutospacing="1"/>
            </w:pPr>
            <w:r>
              <w:t> </w:t>
            </w:r>
          </w:p>
        </w:tc>
        <w:tc>
          <w:tcPr>
            <w:tcW w:w="8143" w:type="dxa"/>
            <w:hideMark/>
          </w:tcPr>
          <w:p w14:paraId="4615D52E" w14:textId="77777777" w:rsidR="00FA1A50" w:rsidRDefault="00FA1A50">
            <w:pPr>
              <w:spacing w:before="100" w:beforeAutospacing="1" w:after="100" w:afterAutospacing="1"/>
            </w:pPr>
            <w:r>
              <w:t> </w:t>
            </w:r>
          </w:p>
        </w:tc>
      </w:tr>
      <w:tr w:rsidR="00FA1A50" w14:paraId="7D9FD0C3" w14:textId="77777777" w:rsidTr="00FA1A50">
        <w:trPr>
          <w:cantSplit/>
        </w:trPr>
        <w:tc>
          <w:tcPr>
            <w:tcW w:w="1204" w:type="dxa"/>
            <w:hideMark/>
          </w:tcPr>
          <w:p w14:paraId="6D3554EE" w14:textId="77777777" w:rsidR="00FA1A50" w:rsidRDefault="00FA1A50">
            <w:pPr>
              <w:spacing w:before="100" w:beforeAutospacing="1" w:after="100" w:afterAutospacing="1"/>
            </w:pPr>
            <w:r>
              <w:t> </w:t>
            </w:r>
          </w:p>
        </w:tc>
        <w:tc>
          <w:tcPr>
            <w:tcW w:w="8143" w:type="dxa"/>
            <w:hideMark/>
          </w:tcPr>
          <w:p w14:paraId="320825D3" w14:textId="5174F5A8" w:rsidR="00FA1A50" w:rsidRDefault="00FA1A50">
            <w:pPr>
              <w:spacing w:before="100" w:beforeAutospacing="1" w:after="100" w:afterAutospacing="1"/>
            </w:pPr>
            <w:r>
              <w:t xml:space="preserve">Die Frauenrenten in der Schweiz sind laut einer Studie des Bundesamts für Sozialversicherungen im Durchschnitt 37 Prozent tiefer als die der Männer. In der AHV beträgt der Unterschied nur drei Prozent, bei der beruflichen Vorsorge rund 60 Prozent und bei der dritten Säule 54 Prozent. Entsprechend ist auch das Armutsrisiko von Frauen im Alter höher. </w:t>
            </w:r>
            <w:r w:rsidR="007E16D8">
              <w:br/>
            </w:r>
            <w:r>
              <w:t xml:space="preserve">Wie schätzt der Bundesrat angesichts dieser Lage eine Rentenreform ein, die einseitig auf Kosten der Frauen die AHV sanieren möchte? </w:t>
            </w:r>
          </w:p>
        </w:tc>
      </w:tr>
    </w:tbl>
    <w:p w14:paraId="7718C31F" w14:textId="77777777" w:rsidR="00FA1A50" w:rsidRDefault="00FA1A50"/>
    <w:p w14:paraId="0C0266E3"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5F7D16B" w14:textId="77777777" w:rsidTr="00FA1A50">
        <w:trPr>
          <w:cantSplit/>
        </w:trPr>
        <w:tc>
          <w:tcPr>
            <w:tcW w:w="1204" w:type="dxa"/>
            <w:hideMark/>
          </w:tcPr>
          <w:p w14:paraId="5331D839" w14:textId="77777777" w:rsidR="00FA1A50" w:rsidRDefault="00FA1A50">
            <w:pPr>
              <w:spacing w:before="100" w:beforeAutospacing="1" w:after="100" w:afterAutospacing="1"/>
              <w:rPr>
                <w:rFonts w:ascii="Times New Roman" w:hAnsi="Times New Roman"/>
                <w:lang w:eastAsia="de-CH"/>
              </w:rPr>
            </w:pPr>
            <w:r>
              <w:rPr>
                <w:b/>
              </w:rPr>
              <w:t>21.7152</w:t>
            </w:r>
          </w:p>
        </w:tc>
        <w:tc>
          <w:tcPr>
            <w:tcW w:w="8143" w:type="dxa"/>
            <w:hideMark/>
          </w:tcPr>
          <w:p w14:paraId="3A40E0AB" w14:textId="77777777" w:rsidR="00FA1A50" w:rsidRDefault="00FA1A50">
            <w:pPr>
              <w:spacing w:before="100" w:beforeAutospacing="1" w:after="100" w:afterAutospacing="1"/>
            </w:pPr>
            <w:r>
              <w:rPr>
                <w:b/>
              </w:rPr>
              <w:t>Sauter. Corona-Impfpass - Droht die Schweiz den Anschluss zu verpassen?</w:t>
            </w:r>
          </w:p>
        </w:tc>
      </w:tr>
      <w:tr w:rsidR="00FA1A50" w14:paraId="2C12F65E" w14:textId="77777777" w:rsidTr="00FA1A50">
        <w:trPr>
          <w:cantSplit/>
        </w:trPr>
        <w:tc>
          <w:tcPr>
            <w:tcW w:w="1204" w:type="dxa"/>
            <w:hideMark/>
          </w:tcPr>
          <w:p w14:paraId="6F29D2C8" w14:textId="77777777" w:rsidR="00FA1A50" w:rsidRDefault="00FA1A50">
            <w:pPr>
              <w:spacing w:before="100" w:beforeAutospacing="1" w:after="100" w:afterAutospacing="1"/>
            </w:pPr>
            <w:r>
              <w:t> </w:t>
            </w:r>
          </w:p>
        </w:tc>
        <w:tc>
          <w:tcPr>
            <w:tcW w:w="8143" w:type="dxa"/>
            <w:hideMark/>
          </w:tcPr>
          <w:p w14:paraId="3288257D" w14:textId="77777777" w:rsidR="00FA1A50" w:rsidRDefault="00FA1A50">
            <w:pPr>
              <w:spacing w:before="100" w:beforeAutospacing="1" w:after="100" w:afterAutospacing="1"/>
            </w:pPr>
            <w:r>
              <w:t> </w:t>
            </w:r>
          </w:p>
        </w:tc>
      </w:tr>
      <w:tr w:rsidR="00FA1A50" w14:paraId="7AFBEFEF" w14:textId="77777777" w:rsidTr="00FA1A50">
        <w:trPr>
          <w:cantSplit/>
        </w:trPr>
        <w:tc>
          <w:tcPr>
            <w:tcW w:w="1204" w:type="dxa"/>
            <w:hideMark/>
          </w:tcPr>
          <w:p w14:paraId="6E823256" w14:textId="77777777" w:rsidR="00FA1A50" w:rsidRDefault="00FA1A50">
            <w:pPr>
              <w:spacing w:before="100" w:beforeAutospacing="1" w:after="100" w:afterAutospacing="1"/>
            </w:pPr>
            <w:r>
              <w:t> </w:t>
            </w:r>
          </w:p>
        </w:tc>
        <w:tc>
          <w:tcPr>
            <w:tcW w:w="8143" w:type="dxa"/>
            <w:hideMark/>
          </w:tcPr>
          <w:p w14:paraId="13D2044E" w14:textId="767ACEBE" w:rsidR="00FA1A50" w:rsidRDefault="00FA1A50">
            <w:pPr>
              <w:spacing w:before="100" w:beforeAutospacing="1" w:after="100" w:afterAutospacing="1"/>
            </w:pPr>
            <w:r>
              <w:t xml:space="preserve">Die EU-Kommission arbeitet an der Entwicklung eines digitalen Impfpasses. Ein Entwurf soll Mitte März vorliegen. Dieses Instrument soll den Bürgerinnen und Bürgern ermöglichen, ihre Freiheiten zurückzugewinnen. Die Schweiz darf auf keinen Fall ins Hintertreffen geraten. </w:t>
            </w:r>
            <w:r w:rsidR="007E16D8">
              <w:br/>
            </w:r>
            <w:r>
              <w:t xml:space="preserve">- Was ist der Stand der Dinge bei der Entwicklung eines Impfpasses in der Schweiz? </w:t>
            </w:r>
            <w:r w:rsidR="007E16D8">
              <w:br/>
            </w:r>
            <w:r>
              <w:t xml:space="preserve">- Wird der hiesige Pass mit demjenigen der EU kompatibel sein? </w:t>
            </w:r>
            <w:r w:rsidR="007E16D8">
              <w:br/>
            </w:r>
            <w:r>
              <w:t xml:space="preserve">- Steht der Bundesrat zu dieser Frage mit den Nachbarländern in Kontakt? </w:t>
            </w:r>
          </w:p>
        </w:tc>
      </w:tr>
    </w:tbl>
    <w:p w14:paraId="2E30AE98" w14:textId="11C8F21C" w:rsidR="00FA1A50" w:rsidRDefault="00FA1A50"/>
    <w:p w14:paraId="64FCD650" w14:textId="107D0700" w:rsidR="00527DE7" w:rsidRDefault="00527DE7"/>
    <w:p w14:paraId="2782417A" w14:textId="26806E6C" w:rsidR="00527DE7" w:rsidRDefault="00527DE7"/>
    <w:p w14:paraId="2818EF57" w14:textId="5239DC94" w:rsidR="00527DE7" w:rsidRDefault="00527DE7"/>
    <w:p w14:paraId="10CFF003" w14:textId="2569DCF8" w:rsidR="00527DE7" w:rsidRDefault="00527DE7"/>
    <w:p w14:paraId="694ED302" w14:textId="42A17405" w:rsidR="00527DE7" w:rsidRDefault="00527DE7"/>
    <w:p w14:paraId="46ECC5E6" w14:textId="4A3568DD" w:rsidR="00527DE7" w:rsidRDefault="00527DE7"/>
    <w:p w14:paraId="7E04C6DD" w14:textId="3BC4DDBC" w:rsidR="00527DE7" w:rsidRDefault="00527DE7"/>
    <w:p w14:paraId="0A7B5356" w14:textId="123E88D6" w:rsidR="00527DE7" w:rsidRDefault="00527DE7"/>
    <w:p w14:paraId="0414377D" w14:textId="5BBAE20E" w:rsidR="00527DE7" w:rsidRDefault="00527DE7"/>
    <w:p w14:paraId="1CA6BFFB"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AFFA871" w14:textId="77777777" w:rsidTr="00FA1A50">
        <w:trPr>
          <w:cantSplit/>
        </w:trPr>
        <w:tc>
          <w:tcPr>
            <w:tcW w:w="1204" w:type="dxa"/>
            <w:hideMark/>
          </w:tcPr>
          <w:p w14:paraId="441FD3F4" w14:textId="77777777" w:rsidR="00FA1A50" w:rsidRDefault="00FA1A50">
            <w:pPr>
              <w:spacing w:before="100" w:beforeAutospacing="1" w:after="100" w:afterAutospacing="1"/>
              <w:rPr>
                <w:rFonts w:ascii="Times New Roman" w:hAnsi="Times New Roman"/>
                <w:lang w:eastAsia="de-CH"/>
              </w:rPr>
            </w:pPr>
            <w:r>
              <w:rPr>
                <w:b/>
              </w:rPr>
              <w:lastRenderedPageBreak/>
              <w:t>21.7153</w:t>
            </w:r>
          </w:p>
        </w:tc>
        <w:tc>
          <w:tcPr>
            <w:tcW w:w="8143" w:type="dxa"/>
            <w:hideMark/>
          </w:tcPr>
          <w:p w14:paraId="14131454" w14:textId="77777777" w:rsidR="00FA1A50" w:rsidRDefault="00FA1A50">
            <w:pPr>
              <w:spacing w:before="100" w:beforeAutospacing="1" w:after="100" w:afterAutospacing="1"/>
            </w:pPr>
            <w:r>
              <w:rPr>
                <w:b/>
              </w:rPr>
              <w:t>Nantermod. Gilt das Kollegialitätsprinzip des Bundesrates auch während einer Pandemie?</w:t>
            </w:r>
          </w:p>
        </w:tc>
      </w:tr>
      <w:tr w:rsidR="00FA1A50" w14:paraId="20AE094A" w14:textId="77777777" w:rsidTr="00FA1A50">
        <w:trPr>
          <w:cantSplit/>
        </w:trPr>
        <w:tc>
          <w:tcPr>
            <w:tcW w:w="1204" w:type="dxa"/>
            <w:hideMark/>
          </w:tcPr>
          <w:p w14:paraId="7CEDCD4A" w14:textId="77777777" w:rsidR="00FA1A50" w:rsidRDefault="00FA1A50">
            <w:pPr>
              <w:spacing w:before="100" w:beforeAutospacing="1" w:after="100" w:afterAutospacing="1"/>
            </w:pPr>
            <w:r>
              <w:t> </w:t>
            </w:r>
          </w:p>
        </w:tc>
        <w:tc>
          <w:tcPr>
            <w:tcW w:w="8143" w:type="dxa"/>
            <w:hideMark/>
          </w:tcPr>
          <w:p w14:paraId="49E992B5" w14:textId="77777777" w:rsidR="00FA1A50" w:rsidRDefault="00FA1A50">
            <w:pPr>
              <w:spacing w:before="100" w:beforeAutospacing="1" w:after="100" w:afterAutospacing="1"/>
            </w:pPr>
            <w:r>
              <w:t> </w:t>
            </w:r>
          </w:p>
        </w:tc>
      </w:tr>
      <w:tr w:rsidR="00FA1A50" w14:paraId="7D51DCFA" w14:textId="77777777" w:rsidTr="00FA1A50">
        <w:trPr>
          <w:cantSplit/>
        </w:trPr>
        <w:tc>
          <w:tcPr>
            <w:tcW w:w="1204" w:type="dxa"/>
            <w:hideMark/>
          </w:tcPr>
          <w:p w14:paraId="4FA72610" w14:textId="77777777" w:rsidR="00FA1A50" w:rsidRDefault="00FA1A50">
            <w:pPr>
              <w:spacing w:before="100" w:beforeAutospacing="1" w:after="100" w:afterAutospacing="1"/>
            </w:pPr>
            <w:r>
              <w:t> </w:t>
            </w:r>
          </w:p>
        </w:tc>
        <w:tc>
          <w:tcPr>
            <w:tcW w:w="8143" w:type="dxa"/>
            <w:hideMark/>
          </w:tcPr>
          <w:p w14:paraId="5A6C06E8" w14:textId="760A428B" w:rsidR="00FA1A50" w:rsidRDefault="00FA1A50">
            <w:pPr>
              <w:spacing w:before="100" w:beforeAutospacing="1" w:after="100" w:afterAutospacing="1"/>
            </w:pPr>
            <w:r>
              <w:t xml:space="preserve">In den letzten Tagen wurde in verschiedenen Medien berichtet, dass die Einschränkungen für grosse Kultur- und Sportveranstaltungen im Sommer gelockert werden könnten. Das Eidgenössische Departement des Innern (EDI) hat diese Information öffentlich bestätigt. </w:t>
            </w:r>
            <w:r w:rsidR="007E16D8">
              <w:br/>
            </w:r>
            <w:r>
              <w:t xml:space="preserve">- Handelt es sich dabei um die offizielle Haltung des Bundesrates? </w:t>
            </w:r>
            <w:r w:rsidR="007E16D8">
              <w:br/>
            </w:r>
            <w:r>
              <w:t xml:space="preserve">- Falls nicht, wird das Kollegialitätsprinzip eingehalten, wenn ein Departement öffentlich bekannt gibt, was es dem Bundesrat zur Diskussion stellen will? </w:t>
            </w:r>
            <w:r w:rsidR="007E16D8">
              <w:br/>
            </w:r>
            <w:r>
              <w:t xml:space="preserve">- Welches Ziel wird bei einem solchen Vorgehen verfolgt? </w:t>
            </w:r>
          </w:p>
        </w:tc>
      </w:tr>
    </w:tbl>
    <w:p w14:paraId="489755D6" w14:textId="77777777" w:rsidR="00FA1A50" w:rsidRDefault="00FA1A50"/>
    <w:p w14:paraId="70C4C5AF"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5418F99" w14:textId="77777777" w:rsidTr="00FA1A50">
        <w:trPr>
          <w:cantSplit/>
        </w:trPr>
        <w:tc>
          <w:tcPr>
            <w:tcW w:w="1204" w:type="dxa"/>
            <w:hideMark/>
          </w:tcPr>
          <w:p w14:paraId="47E0CDB3" w14:textId="77777777" w:rsidR="00FA1A50" w:rsidRDefault="00FA1A50">
            <w:pPr>
              <w:spacing w:before="100" w:beforeAutospacing="1" w:after="100" w:afterAutospacing="1"/>
              <w:rPr>
                <w:rFonts w:ascii="Times New Roman" w:hAnsi="Times New Roman"/>
                <w:lang w:eastAsia="de-CH"/>
              </w:rPr>
            </w:pPr>
            <w:r>
              <w:rPr>
                <w:b/>
              </w:rPr>
              <w:t>21.7155</w:t>
            </w:r>
          </w:p>
        </w:tc>
        <w:tc>
          <w:tcPr>
            <w:tcW w:w="8143" w:type="dxa"/>
            <w:hideMark/>
          </w:tcPr>
          <w:p w14:paraId="16402113" w14:textId="77777777" w:rsidR="00FA1A50" w:rsidRDefault="00FA1A50">
            <w:pPr>
              <w:spacing w:before="100" w:beforeAutospacing="1" w:after="100" w:afterAutospacing="1"/>
            </w:pPr>
            <w:r>
              <w:rPr>
                <w:b/>
              </w:rPr>
              <w:t>Regazzi. Rolle der Covid-19-Taskforce: Der Bundesrat soll eingreifen, um das Mandat durchzusetzen!</w:t>
            </w:r>
          </w:p>
        </w:tc>
      </w:tr>
      <w:tr w:rsidR="00FA1A50" w14:paraId="6C79B352" w14:textId="77777777" w:rsidTr="00FA1A50">
        <w:trPr>
          <w:cantSplit/>
        </w:trPr>
        <w:tc>
          <w:tcPr>
            <w:tcW w:w="1204" w:type="dxa"/>
            <w:hideMark/>
          </w:tcPr>
          <w:p w14:paraId="2F2EB52D" w14:textId="77777777" w:rsidR="00FA1A50" w:rsidRDefault="00FA1A50">
            <w:pPr>
              <w:spacing w:before="100" w:beforeAutospacing="1" w:after="100" w:afterAutospacing="1"/>
            </w:pPr>
            <w:r>
              <w:t> </w:t>
            </w:r>
          </w:p>
        </w:tc>
        <w:tc>
          <w:tcPr>
            <w:tcW w:w="8143" w:type="dxa"/>
            <w:hideMark/>
          </w:tcPr>
          <w:p w14:paraId="2DE95BF6" w14:textId="77777777" w:rsidR="00FA1A50" w:rsidRDefault="00FA1A50">
            <w:pPr>
              <w:spacing w:before="100" w:beforeAutospacing="1" w:after="100" w:afterAutospacing="1"/>
            </w:pPr>
            <w:r>
              <w:t> </w:t>
            </w:r>
          </w:p>
        </w:tc>
      </w:tr>
      <w:tr w:rsidR="00FA1A50" w14:paraId="31FD4F48" w14:textId="77777777" w:rsidTr="00FA1A50">
        <w:trPr>
          <w:cantSplit/>
        </w:trPr>
        <w:tc>
          <w:tcPr>
            <w:tcW w:w="1204" w:type="dxa"/>
            <w:hideMark/>
          </w:tcPr>
          <w:p w14:paraId="13E15185" w14:textId="77777777" w:rsidR="00FA1A50" w:rsidRDefault="00FA1A50">
            <w:pPr>
              <w:spacing w:before="100" w:beforeAutospacing="1" w:after="100" w:afterAutospacing="1"/>
            </w:pPr>
            <w:r>
              <w:t> </w:t>
            </w:r>
          </w:p>
        </w:tc>
        <w:tc>
          <w:tcPr>
            <w:tcW w:w="8143" w:type="dxa"/>
            <w:hideMark/>
          </w:tcPr>
          <w:p w14:paraId="46011131" w14:textId="5B98C3EE" w:rsidR="00FA1A50" w:rsidRDefault="00FA1A50">
            <w:pPr>
              <w:spacing w:before="100" w:beforeAutospacing="1" w:after="100" w:afterAutospacing="1"/>
            </w:pPr>
            <w:r>
              <w:t xml:space="preserve">Im Mandat an die "Swiss National Covid-19 Science Task Force" ist festgehalten, dass jede Kommunikation nach aussen mit dem BAG abgesprochen wird und ausschliesslich durch den Präsidenten erfolgt. </w:t>
            </w:r>
            <w:r w:rsidR="007E16D8">
              <w:br/>
            </w:r>
            <w:r>
              <w:t xml:space="preserve">Weil es nun schon häufig passiert ist, dass die Taskforce ihre öffentliche Kommunikation nutzt, um den Bundesrat zu kritisieren und Druck auf ihn auszuüben, frage ich den Bundesrat: </w:t>
            </w:r>
            <w:r w:rsidR="007E16D8">
              <w:br/>
            </w:r>
            <w:r>
              <w:t xml:space="preserve">- Ist dies auf Anweisung oder in Absprache mit dem BAG oder aus eigener Initiative passiert? </w:t>
            </w:r>
            <w:r w:rsidR="007E16D8">
              <w:br/>
            </w:r>
            <w:r>
              <w:t xml:space="preserve">- Ist der Bundesrat der Ansicht, dass diese Vorgehensweise mit dem Mandat im Einklang steht? </w:t>
            </w:r>
            <w:r w:rsidR="007E16D8">
              <w:br/>
            </w:r>
            <w:r>
              <w:t xml:space="preserve">- Wie lange ist der Bundesrat noch bereit, dies zu tolerieren? </w:t>
            </w:r>
          </w:p>
        </w:tc>
      </w:tr>
    </w:tbl>
    <w:p w14:paraId="5DD745C3" w14:textId="77777777" w:rsidR="00FA1A50" w:rsidRDefault="00FA1A50"/>
    <w:p w14:paraId="269C240E"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4016F03" w14:textId="77777777" w:rsidTr="00FA1A50">
        <w:trPr>
          <w:cantSplit/>
        </w:trPr>
        <w:tc>
          <w:tcPr>
            <w:tcW w:w="1204" w:type="dxa"/>
            <w:hideMark/>
          </w:tcPr>
          <w:p w14:paraId="4F1FFB3C" w14:textId="77777777" w:rsidR="00FA1A50" w:rsidRDefault="00FA1A50">
            <w:pPr>
              <w:spacing w:before="100" w:beforeAutospacing="1" w:after="100" w:afterAutospacing="1"/>
              <w:rPr>
                <w:rFonts w:ascii="Times New Roman" w:hAnsi="Times New Roman"/>
                <w:lang w:eastAsia="de-CH"/>
              </w:rPr>
            </w:pPr>
            <w:r>
              <w:rPr>
                <w:b/>
              </w:rPr>
              <w:t>21.7156</w:t>
            </w:r>
          </w:p>
        </w:tc>
        <w:tc>
          <w:tcPr>
            <w:tcW w:w="8143" w:type="dxa"/>
            <w:hideMark/>
          </w:tcPr>
          <w:p w14:paraId="18F617F2" w14:textId="77777777" w:rsidR="00FA1A50" w:rsidRDefault="00FA1A50">
            <w:pPr>
              <w:spacing w:before="100" w:beforeAutospacing="1" w:after="100" w:afterAutospacing="1"/>
            </w:pPr>
            <w:r>
              <w:rPr>
                <w:b/>
              </w:rPr>
              <w:t>Marti Samira. Sozioökonomische Faktoren bei der Impfstrategie berücksichtigen</w:t>
            </w:r>
          </w:p>
        </w:tc>
      </w:tr>
      <w:tr w:rsidR="00FA1A50" w14:paraId="66DDA502" w14:textId="77777777" w:rsidTr="00FA1A50">
        <w:trPr>
          <w:cantSplit/>
        </w:trPr>
        <w:tc>
          <w:tcPr>
            <w:tcW w:w="1204" w:type="dxa"/>
            <w:hideMark/>
          </w:tcPr>
          <w:p w14:paraId="360CA699" w14:textId="77777777" w:rsidR="00FA1A50" w:rsidRDefault="00FA1A50">
            <w:pPr>
              <w:spacing w:before="100" w:beforeAutospacing="1" w:after="100" w:afterAutospacing="1"/>
            </w:pPr>
            <w:r>
              <w:t> </w:t>
            </w:r>
          </w:p>
        </w:tc>
        <w:tc>
          <w:tcPr>
            <w:tcW w:w="8143" w:type="dxa"/>
            <w:hideMark/>
          </w:tcPr>
          <w:p w14:paraId="1E6013A0" w14:textId="77777777" w:rsidR="00FA1A50" w:rsidRDefault="00FA1A50">
            <w:pPr>
              <w:spacing w:before="100" w:beforeAutospacing="1" w:after="100" w:afterAutospacing="1"/>
            </w:pPr>
            <w:r>
              <w:t> </w:t>
            </w:r>
          </w:p>
        </w:tc>
      </w:tr>
      <w:tr w:rsidR="00FA1A50" w:rsidRPr="00796341" w14:paraId="79D00F03" w14:textId="77777777" w:rsidTr="00FA1A50">
        <w:trPr>
          <w:cantSplit/>
        </w:trPr>
        <w:tc>
          <w:tcPr>
            <w:tcW w:w="1204" w:type="dxa"/>
            <w:hideMark/>
          </w:tcPr>
          <w:p w14:paraId="60102D4B" w14:textId="77777777" w:rsidR="00FA1A50" w:rsidRDefault="00FA1A50">
            <w:pPr>
              <w:spacing w:before="100" w:beforeAutospacing="1" w:after="100" w:afterAutospacing="1"/>
            </w:pPr>
            <w:r>
              <w:t> </w:t>
            </w:r>
          </w:p>
        </w:tc>
        <w:tc>
          <w:tcPr>
            <w:tcW w:w="8143" w:type="dxa"/>
            <w:hideMark/>
          </w:tcPr>
          <w:p w14:paraId="67A681D7" w14:textId="6BEFAB16" w:rsidR="00FA1A50" w:rsidRPr="00DF159A" w:rsidRDefault="00FA1A50">
            <w:pPr>
              <w:spacing w:before="100" w:beforeAutospacing="1" w:after="100" w:afterAutospacing="1"/>
              <w:rPr>
                <w:lang w:val="fr-CH"/>
              </w:rPr>
            </w:pPr>
            <w:r w:rsidRPr="00DF159A">
              <w:rPr>
                <w:lang w:val="fr-CH"/>
              </w:rPr>
              <w:t xml:space="preserve">Le fossé entre riches et pauvres ne cesse de se creuser sous l'effet du coronavirus. Les personnes qui gagnent moins d'argent sont beaucoup plus affectées, et celles qui ne peuvent pas bien se protéger contre le virus s'infectent plus souvent. Une étude récente montre que les habitants des quartiers défavorisés sont plus fortement touchés par le virus. </w:t>
            </w:r>
            <w:r w:rsidR="007E16D8">
              <w:rPr>
                <w:lang w:val="fr-CH"/>
              </w:rPr>
              <w:br/>
            </w:r>
            <w:r w:rsidRPr="00DF159A">
              <w:rPr>
                <w:lang w:val="fr-CH"/>
              </w:rPr>
              <w:t xml:space="preserve">- Comment tient-on compte de ce constat dans la stratégie de vaccination ? </w:t>
            </w:r>
            <w:r w:rsidR="007E16D8">
              <w:rPr>
                <w:lang w:val="fr-CH"/>
              </w:rPr>
              <w:br/>
            </w:r>
            <w:r w:rsidRPr="00DF159A">
              <w:rPr>
                <w:lang w:val="fr-CH"/>
              </w:rPr>
              <w:t xml:space="preserve">- Après la vaccination des personnes à risque et de celles qui font partie des groupes professionnels particulièrement exposés, tiendra-t-on compte des données socio-économiques pour établir des priorités ? </w:t>
            </w:r>
          </w:p>
        </w:tc>
      </w:tr>
    </w:tbl>
    <w:p w14:paraId="3DDCD43C" w14:textId="77777777" w:rsidR="00FA1A50" w:rsidRPr="00DF159A" w:rsidRDefault="00FA1A50">
      <w:pPr>
        <w:rPr>
          <w:lang w:val="fr-CH"/>
        </w:rPr>
      </w:pPr>
    </w:p>
    <w:p w14:paraId="5BC6DC3C" w14:textId="77777777" w:rsidR="00FA1A50" w:rsidRPr="00DF159A" w:rsidRDefault="00FA1A50">
      <w:pPr>
        <w:rPr>
          <w:lang w:val="fr-CH"/>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2625F7B" w14:textId="77777777" w:rsidTr="00FA1A50">
        <w:trPr>
          <w:cantSplit/>
        </w:trPr>
        <w:tc>
          <w:tcPr>
            <w:tcW w:w="1204" w:type="dxa"/>
            <w:hideMark/>
          </w:tcPr>
          <w:p w14:paraId="76FBCCD9" w14:textId="77777777" w:rsidR="00FA1A50" w:rsidRDefault="00FA1A50">
            <w:pPr>
              <w:spacing w:before="100" w:beforeAutospacing="1" w:after="100" w:afterAutospacing="1"/>
              <w:rPr>
                <w:rFonts w:ascii="Times New Roman" w:hAnsi="Times New Roman"/>
                <w:lang w:eastAsia="de-CH"/>
              </w:rPr>
            </w:pPr>
            <w:r>
              <w:rPr>
                <w:b/>
              </w:rPr>
              <w:t>21.7162</w:t>
            </w:r>
          </w:p>
        </w:tc>
        <w:tc>
          <w:tcPr>
            <w:tcW w:w="8143" w:type="dxa"/>
            <w:hideMark/>
          </w:tcPr>
          <w:p w14:paraId="34EEA5FB" w14:textId="77777777" w:rsidR="00FA1A50" w:rsidRDefault="00FA1A50">
            <w:pPr>
              <w:spacing w:before="100" w:beforeAutospacing="1" w:after="100" w:afterAutospacing="1"/>
            </w:pPr>
            <w:r>
              <w:rPr>
                <w:b/>
              </w:rPr>
              <w:t>Wasserfallen Flavia. Entwicklung in der Sozialhilfe</w:t>
            </w:r>
          </w:p>
        </w:tc>
      </w:tr>
      <w:tr w:rsidR="00FA1A50" w14:paraId="10543C9B" w14:textId="77777777" w:rsidTr="00FA1A50">
        <w:trPr>
          <w:cantSplit/>
        </w:trPr>
        <w:tc>
          <w:tcPr>
            <w:tcW w:w="1204" w:type="dxa"/>
            <w:hideMark/>
          </w:tcPr>
          <w:p w14:paraId="52F5CE98" w14:textId="77777777" w:rsidR="00FA1A50" w:rsidRDefault="00FA1A50">
            <w:pPr>
              <w:spacing w:before="100" w:beforeAutospacing="1" w:after="100" w:afterAutospacing="1"/>
            </w:pPr>
            <w:r>
              <w:t> </w:t>
            </w:r>
          </w:p>
        </w:tc>
        <w:tc>
          <w:tcPr>
            <w:tcW w:w="8143" w:type="dxa"/>
            <w:hideMark/>
          </w:tcPr>
          <w:p w14:paraId="3B03800D" w14:textId="77777777" w:rsidR="00FA1A50" w:rsidRDefault="00FA1A50">
            <w:pPr>
              <w:spacing w:before="100" w:beforeAutospacing="1" w:after="100" w:afterAutospacing="1"/>
            </w:pPr>
            <w:r>
              <w:t> </w:t>
            </w:r>
          </w:p>
        </w:tc>
      </w:tr>
      <w:tr w:rsidR="00FA1A50" w:rsidRPr="00796341" w14:paraId="1FD47F3A" w14:textId="77777777" w:rsidTr="00FA1A50">
        <w:trPr>
          <w:cantSplit/>
        </w:trPr>
        <w:tc>
          <w:tcPr>
            <w:tcW w:w="1204" w:type="dxa"/>
            <w:hideMark/>
          </w:tcPr>
          <w:p w14:paraId="0AA5BD89" w14:textId="77777777" w:rsidR="00FA1A50" w:rsidRDefault="00FA1A50">
            <w:pPr>
              <w:spacing w:before="100" w:beforeAutospacing="1" w:after="100" w:afterAutospacing="1"/>
            </w:pPr>
            <w:r>
              <w:t> </w:t>
            </w:r>
          </w:p>
        </w:tc>
        <w:tc>
          <w:tcPr>
            <w:tcW w:w="8143" w:type="dxa"/>
            <w:hideMark/>
          </w:tcPr>
          <w:p w14:paraId="1364DF3A" w14:textId="06E8A739" w:rsidR="00FA1A50" w:rsidRPr="007B6FB7" w:rsidRDefault="00FA1A50">
            <w:pPr>
              <w:spacing w:before="100" w:beforeAutospacing="1" w:after="100" w:afterAutospacing="1"/>
              <w:rPr>
                <w:lang w:val="fr-CH"/>
              </w:rPr>
            </w:pPr>
            <w:r w:rsidRPr="00DF159A">
              <w:rPr>
                <w:lang w:val="fr-CH"/>
              </w:rPr>
              <w:t xml:space="preserve">- Le nombre de personnes recourant à l'aide social évolue-t-il ? </w:t>
            </w:r>
            <w:r w:rsidR="007E16D8">
              <w:rPr>
                <w:lang w:val="fr-CH"/>
              </w:rPr>
              <w:br/>
            </w:r>
            <w:r w:rsidRPr="00DF159A">
              <w:rPr>
                <w:lang w:val="fr-CH"/>
              </w:rPr>
              <w:t xml:space="preserve">- La Confédération observe-t-elle cette évolution ? </w:t>
            </w:r>
            <w:r w:rsidR="007E16D8">
              <w:rPr>
                <w:lang w:val="fr-CH"/>
              </w:rPr>
              <w:br/>
            </w:r>
            <w:r w:rsidRPr="007B6FB7">
              <w:rPr>
                <w:lang w:val="fr-CH"/>
              </w:rPr>
              <w:t xml:space="preserve">Si tel n'est pas le cas, pourquoi ? </w:t>
            </w:r>
          </w:p>
        </w:tc>
      </w:tr>
    </w:tbl>
    <w:p w14:paraId="36218EAA" w14:textId="77777777" w:rsidR="00FA1A50" w:rsidRPr="007B6FB7" w:rsidRDefault="00FA1A50">
      <w:pPr>
        <w:rPr>
          <w:lang w:val="fr-CH"/>
        </w:rPr>
      </w:pPr>
    </w:p>
    <w:p w14:paraId="406AEB3F" w14:textId="77777777" w:rsidR="00FA1A50" w:rsidRPr="007B6FB7" w:rsidRDefault="00FA1A50">
      <w:pPr>
        <w:rPr>
          <w:lang w:val="fr-CH"/>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C6D380D" w14:textId="77777777" w:rsidTr="00FA1A50">
        <w:trPr>
          <w:cantSplit/>
        </w:trPr>
        <w:tc>
          <w:tcPr>
            <w:tcW w:w="1204" w:type="dxa"/>
            <w:hideMark/>
          </w:tcPr>
          <w:p w14:paraId="60CFA168" w14:textId="77777777" w:rsidR="00FA1A50" w:rsidRDefault="00FA1A50">
            <w:pPr>
              <w:spacing w:before="100" w:beforeAutospacing="1" w:after="100" w:afterAutospacing="1"/>
              <w:rPr>
                <w:rFonts w:ascii="Times New Roman" w:hAnsi="Times New Roman"/>
                <w:lang w:eastAsia="de-CH"/>
              </w:rPr>
            </w:pPr>
            <w:r>
              <w:rPr>
                <w:b/>
              </w:rPr>
              <w:t>21.7163</w:t>
            </w:r>
          </w:p>
        </w:tc>
        <w:tc>
          <w:tcPr>
            <w:tcW w:w="8143" w:type="dxa"/>
            <w:hideMark/>
          </w:tcPr>
          <w:p w14:paraId="1870049A" w14:textId="77777777" w:rsidR="00FA1A50" w:rsidRDefault="00FA1A50">
            <w:pPr>
              <w:spacing w:before="100" w:beforeAutospacing="1" w:after="100" w:afterAutospacing="1"/>
            </w:pPr>
            <w:r>
              <w:rPr>
                <w:b/>
              </w:rPr>
              <w:t>Bendahan. Welche Anträge zum Covid-19-Gesetz gefährden die Bereitschaft, den Kultursektor zu unterstützen?</w:t>
            </w:r>
          </w:p>
        </w:tc>
      </w:tr>
      <w:tr w:rsidR="00FA1A50" w14:paraId="3055AB96" w14:textId="77777777" w:rsidTr="00FA1A50">
        <w:trPr>
          <w:cantSplit/>
        </w:trPr>
        <w:tc>
          <w:tcPr>
            <w:tcW w:w="1204" w:type="dxa"/>
            <w:hideMark/>
          </w:tcPr>
          <w:p w14:paraId="250C15BA" w14:textId="77777777" w:rsidR="00FA1A50" w:rsidRDefault="00FA1A50">
            <w:pPr>
              <w:spacing w:before="100" w:beforeAutospacing="1" w:after="100" w:afterAutospacing="1"/>
            </w:pPr>
            <w:r>
              <w:t> </w:t>
            </w:r>
          </w:p>
        </w:tc>
        <w:tc>
          <w:tcPr>
            <w:tcW w:w="8143" w:type="dxa"/>
            <w:hideMark/>
          </w:tcPr>
          <w:p w14:paraId="5BAA5397" w14:textId="77777777" w:rsidR="00FA1A50" w:rsidRDefault="00FA1A50">
            <w:pPr>
              <w:spacing w:before="100" w:beforeAutospacing="1" w:after="100" w:afterAutospacing="1"/>
            </w:pPr>
            <w:r>
              <w:t> </w:t>
            </w:r>
          </w:p>
        </w:tc>
      </w:tr>
      <w:tr w:rsidR="00FA1A50" w14:paraId="7F3BCED7" w14:textId="77777777" w:rsidTr="00FA1A50">
        <w:trPr>
          <w:cantSplit/>
        </w:trPr>
        <w:tc>
          <w:tcPr>
            <w:tcW w:w="1204" w:type="dxa"/>
            <w:hideMark/>
          </w:tcPr>
          <w:p w14:paraId="61A46A43" w14:textId="77777777" w:rsidR="00FA1A50" w:rsidRDefault="00FA1A50">
            <w:pPr>
              <w:spacing w:before="100" w:beforeAutospacing="1" w:after="100" w:afterAutospacing="1"/>
            </w:pPr>
            <w:r>
              <w:t> </w:t>
            </w:r>
          </w:p>
        </w:tc>
        <w:tc>
          <w:tcPr>
            <w:tcW w:w="8143" w:type="dxa"/>
            <w:hideMark/>
          </w:tcPr>
          <w:p w14:paraId="7B8D8532" w14:textId="06493230" w:rsidR="00FA1A50" w:rsidRDefault="00FA1A50">
            <w:pPr>
              <w:spacing w:before="100" w:beforeAutospacing="1" w:after="100" w:afterAutospacing="1"/>
            </w:pPr>
            <w:r>
              <w:t xml:space="preserve">Vier parlamentarische Kommissionen haben den Bundesrat beauftragt, "die Richtlinien (...) und die Covid-Verordnung im Kulturbereich so zu ändern, dass eine sofortige und angemessene Unterstützung der Bedürfnisse der Kulturschaffenden in der Krise möglich ist." </w:t>
            </w:r>
            <w:r w:rsidR="007E16D8">
              <w:br/>
            </w:r>
            <w:r>
              <w:t xml:space="preserve">Welche Minderheits- und Mehrheitsanträge in der aktuellen Debatte über das Covid-19-Gesetz gefährden oder verhindern, dass der Bundesrat diesen Aufträgen der parlamentarischen Kommissionen nachkommt? </w:t>
            </w:r>
          </w:p>
        </w:tc>
      </w:tr>
    </w:tbl>
    <w:p w14:paraId="347AFBBA" w14:textId="77777777" w:rsidR="00FA1A50" w:rsidRDefault="00FA1A50"/>
    <w:p w14:paraId="6D17DE84" w14:textId="45D85EE8" w:rsidR="00FA1A50" w:rsidRDefault="00FA1A50"/>
    <w:p w14:paraId="18BDCEFD" w14:textId="4E7DE7B1" w:rsidR="00527DE7" w:rsidRDefault="00527DE7"/>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C6E32A0" w14:textId="77777777" w:rsidTr="00527DE7">
        <w:trPr>
          <w:cantSplit/>
        </w:trPr>
        <w:tc>
          <w:tcPr>
            <w:tcW w:w="1204" w:type="dxa"/>
            <w:hideMark/>
          </w:tcPr>
          <w:p w14:paraId="47C066E3" w14:textId="77777777" w:rsidR="00FA1A50" w:rsidRDefault="00FA1A50">
            <w:pPr>
              <w:spacing w:before="100" w:beforeAutospacing="1" w:after="100" w:afterAutospacing="1"/>
              <w:rPr>
                <w:rFonts w:ascii="Times New Roman" w:hAnsi="Times New Roman"/>
                <w:lang w:eastAsia="de-CH"/>
              </w:rPr>
            </w:pPr>
            <w:r>
              <w:rPr>
                <w:b/>
              </w:rPr>
              <w:lastRenderedPageBreak/>
              <w:t>21.7173</w:t>
            </w:r>
          </w:p>
        </w:tc>
        <w:tc>
          <w:tcPr>
            <w:tcW w:w="8143" w:type="dxa"/>
            <w:hideMark/>
          </w:tcPr>
          <w:p w14:paraId="3B37F2E6" w14:textId="77777777" w:rsidR="00FA1A50" w:rsidRDefault="00FA1A50">
            <w:pPr>
              <w:spacing w:before="100" w:beforeAutospacing="1" w:after="100" w:afterAutospacing="1"/>
            </w:pPr>
            <w:r>
              <w:rPr>
                <w:b/>
              </w:rPr>
              <w:t>Quadri. Impfstoffe: Warum folgt die Schweiz nicht dem Beispiel von Österreich und Dänemark?</w:t>
            </w:r>
          </w:p>
        </w:tc>
      </w:tr>
      <w:tr w:rsidR="00FA1A50" w14:paraId="411C84B8" w14:textId="77777777" w:rsidTr="00527DE7">
        <w:trPr>
          <w:cantSplit/>
        </w:trPr>
        <w:tc>
          <w:tcPr>
            <w:tcW w:w="1204" w:type="dxa"/>
            <w:hideMark/>
          </w:tcPr>
          <w:p w14:paraId="5A99127E" w14:textId="77777777" w:rsidR="00FA1A50" w:rsidRDefault="00FA1A50">
            <w:pPr>
              <w:spacing w:before="100" w:beforeAutospacing="1" w:after="100" w:afterAutospacing="1"/>
            </w:pPr>
            <w:r>
              <w:t> </w:t>
            </w:r>
          </w:p>
        </w:tc>
        <w:tc>
          <w:tcPr>
            <w:tcW w:w="8143" w:type="dxa"/>
            <w:hideMark/>
          </w:tcPr>
          <w:p w14:paraId="3D675B0B" w14:textId="77777777" w:rsidR="00FA1A50" w:rsidRDefault="00FA1A50">
            <w:pPr>
              <w:spacing w:before="100" w:beforeAutospacing="1" w:after="100" w:afterAutospacing="1"/>
            </w:pPr>
            <w:r>
              <w:t> </w:t>
            </w:r>
          </w:p>
        </w:tc>
      </w:tr>
      <w:tr w:rsidR="00FA1A50" w14:paraId="7076EA8E" w14:textId="77777777" w:rsidTr="00527DE7">
        <w:trPr>
          <w:cantSplit/>
        </w:trPr>
        <w:tc>
          <w:tcPr>
            <w:tcW w:w="1204" w:type="dxa"/>
            <w:hideMark/>
          </w:tcPr>
          <w:p w14:paraId="7E1C6ADF" w14:textId="77777777" w:rsidR="00FA1A50" w:rsidRDefault="00FA1A50">
            <w:pPr>
              <w:spacing w:before="100" w:beforeAutospacing="1" w:after="100" w:afterAutospacing="1"/>
            </w:pPr>
            <w:r>
              <w:t> </w:t>
            </w:r>
          </w:p>
        </w:tc>
        <w:tc>
          <w:tcPr>
            <w:tcW w:w="8143" w:type="dxa"/>
            <w:hideMark/>
          </w:tcPr>
          <w:p w14:paraId="233CD9A9" w14:textId="688264C2" w:rsidR="00FA1A50" w:rsidRDefault="00FA1A50">
            <w:pPr>
              <w:spacing w:before="100" w:beforeAutospacing="1" w:after="100" w:afterAutospacing="1"/>
            </w:pPr>
            <w:r>
              <w:t xml:space="preserve">Der österreichische Kanzler und die dänische Ministerpräsidentin sind nach Israel gereist, um die Modalitäten der Zusammenarbeit bei der Beschaffung von Impfstoffen gegen das Coronavirus zu vereinbaren. </w:t>
            </w:r>
            <w:r w:rsidR="007E16D8">
              <w:br/>
            </w:r>
            <w:r>
              <w:t xml:space="preserve">- Hat der Bundesrat die Absicht, angesichts der katastrophalen Impfkampagne in der Schweiz - wie auch in der EU - dem Beispiel Österreichs und Dänemarks zu folgen und mit Israel eine Zusammenarbeit bei der Beschaffung von Impfstoffen zu vereinbaren? </w:t>
            </w:r>
            <w:r w:rsidR="007E16D8">
              <w:br/>
            </w:r>
            <w:r>
              <w:t xml:space="preserve">- Oder gedenkt der Bundesrat, den Lockdown bis in alle Ewigkeit andauern zu lassen, weil die Impfstoffe fehlen? </w:t>
            </w:r>
          </w:p>
        </w:tc>
      </w:tr>
    </w:tbl>
    <w:p w14:paraId="1D113257" w14:textId="77777777" w:rsidR="00FA1A50" w:rsidRDefault="00FA1A50"/>
    <w:p w14:paraId="37C4E4AF"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A532085" w14:textId="77777777" w:rsidTr="00FA1A50">
        <w:trPr>
          <w:cantSplit/>
        </w:trPr>
        <w:tc>
          <w:tcPr>
            <w:tcW w:w="1204" w:type="dxa"/>
            <w:hideMark/>
          </w:tcPr>
          <w:p w14:paraId="1785E671" w14:textId="77777777" w:rsidR="00FA1A50" w:rsidRDefault="00FA1A50">
            <w:pPr>
              <w:spacing w:before="100" w:beforeAutospacing="1" w:after="100" w:afterAutospacing="1"/>
              <w:rPr>
                <w:rFonts w:ascii="Times New Roman" w:hAnsi="Times New Roman"/>
                <w:lang w:eastAsia="de-CH"/>
              </w:rPr>
            </w:pPr>
            <w:r>
              <w:rPr>
                <w:b/>
              </w:rPr>
              <w:t>21.7174</w:t>
            </w:r>
          </w:p>
        </w:tc>
        <w:tc>
          <w:tcPr>
            <w:tcW w:w="8143" w:type="dxa"/>
            <w:hideMark/>
          </w:tcPr>
          <w:p w14:paraId="06E640DD" w14:textId="77777777" w:rsidR="00FA1A50" w:rsidRDefault="00FA1A50">
            <w:pPr>
              <w:spacing w:before="100" w:beforeAutospacing="1" w:after="100" w:afterAutospacing="1"/>
            </w:pPr>
            <w:r>
              <w:rPr>
                <w:b/>
              </w:rPr>
              <w:t>Bendahan. Welche Massnahmen sind vorgesehen, um dem dringenden Bedürfnis der Kulturschaffenden nach Unterstützung aufgrund der Covid-19-Krise gerecht zu werden?</w:t>
            </w:r>
          </w:p>
        </w:tc>
      </w:tr>
      <w:tr w:rsidR="00FA1A50" w14:paraId="011FA482" w14:textId="77777777" w:rsidTr="00FA1A50">
        <w:trPr>
          <w:cantSplit/>
        </w:trPr>
        <w:tc>
          <w:tcPr>
            <w:tcW w:w="1204" w:type="dxa"/>
            <w:hideMark/>
          </w:tcPr>
          <w:p w14:paraId="72137E08" w14:textId="77777777" w:rsidR="00FA1A50" w:rsidRDefault="00FA1A50">
            <w:pPr>
              <w:spacing w:before="100" w:beforeAutospacing="1" w:after="100" w:afterAutospacing="1"/>
            </w:pPr>
            <w:r>
              <w:t> </w:t>
            </w:r>
          </w:p>
        </w:tc>
        <w:tc>
          <w:tcPr>
            <w:tcW w:w="8143" w:type="dxa"/>
            <w:hideMark/>
          </w:tcPr>
          <w:p w14:paraId="70D6F270" w14:textId="77777777" w:rsidR="00FA1A50" w:rsidRDefault="00FA1A50">
            <w:pPr>
              <w:spacing w:before="100" w:beforeAutospacing="1" w:after="100" w:afterAutospacing="1"/>
            </w:pPr>
            <w:r>
              <w:t> </w:t>
            </w:r>
          </w:p>
        </w:tc>
      </w:tr>
      <w:tr w:rsidR="00FA1A50" w14:paraId="3684287A" w14:textId="77777777" w:rsidTr="00FA1A50">
        <w:trPr>
          <w:cantSplit/>
        </w:trPr>
        <w:tc>
          <w:tcPr>
            <w:tcW w:w="1204" w:type="dxa"/>
            <w:hideMark/>
          </w:tcPr>
          <w:p w14:paraId="35F6BF68" w14:textId="77777777" w:rsidR="00FA1A50" w:rsidRDefault="00FA1A50">
            <w:pPr>
              <w:spacing w:before="100" w:beforeAutospacing="1" w:after="100" w:afterAutospacing="1"/>
            </w:pPr>
            <w:r>
              <w:t> </w:t>
            </w:r>
          </w:p>
        </w:tc>
        <w:tc>
          <w:tcPr>
            <w:tcW w:w="8143" w:type="dxa"/>
            <w:hideMark/>
          </w:tcPr>
          <w:p w14:paraId="5619CAC1" w14:textId="1DC52B53" w:rsidR="00FA1A50" w:rsidRDefault="00FA1A50">
            <w:pPr>
              <w:spacing w:before="100" w:beforeAutospacing="1" w:after="100" w:afterAutospacing="1"/>
            </w:pPr>
            <w:r>
              <w:t xml:space="preserve">Vier parlamentarische Kommissionen haben mit grosser Mehrheit beschlossen, den Bundesrat in einem Brief dringendst aufzufordern, Massnahmen zugunsten von Kulturschaffenden zu ergreifen, die keine oder wenig Unterstützung erhalten haben und sich in einer absolut dramatischen Lage befinden. </w:t>
            </w:r>
            <w:r w:rsidR="007E16D8">
              <w:br/>
            </w:r>
            <w:r>
              <w:t xml:space="preserve">Welche Änderungen der Richtlinien des Fonds Suisseculture Sociale sowie der Covid-19-Kulturverordnung sind vorgesehen? </w:t>
            </w:r>
          </w:p>
        </w:tc>
      </w:tr>
    </w:tbl>
    <w:p w14:paraId="0711AC69" w14:textId="77777777" w:rsidR="00FA1A50" w:rsidRDefault="00FA1A50"/>
    <w:p w14:paraId="4C0FF4B0"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9AFF63D" w14:textId="77777777" w:rsidTr="00FA1A50">
        <w:trPr>
          <w:cantSplit/>
        </w:trPr>
        <w:tc>
          <w:tcPr>
            <w:tcW w:w="1204" w:type="dxa"/>
            <w:hideMark/>
          </w:tcPr>
          <w:p w14:paraId="1B2AD4CA" w14:textId="77777777" w:rsidR="00FA1A50" w:rsidRDefault="00FA1A50">
            <w:pPr>
              <w:spacing w:before="100" w:beforeAutospacing="1" w:after="100" w:afterAutospacing="1"/>
              <w:rPr>
                <w:rFonts w:ascii="Times New Roman" w:hAnsi="Times New Roman"/>
                <w:lang w:eastAsia="de-CH"/>
              </w:rPr>
            </w:pPr>
            <w:r>
              <w:rPr>
                <w:b/>
              </w:rPr>
              <w:t>21.7177</w:t>
            </w:r>
          </w:p>
        </w:tc>
        <w:tc>
          <w:tcPr>
            <w:tcW w:w="8143" w:type="dxa"/>
            <w:hideMark/>
          </w:tcPr>
          <w:p w14:paraId="5531FC7C" w14:textId="77777777" w:rsidR="00FA1A50" w:rsidRDefault="00FA1A50">
            <w:pPr>
              <w:spacing w:before="100" w:beforeAutospacing="1" w:after="100" w:afterAutospacing="1"/>
            </w:pPr>
            <w:r>
              <w:rPr>
                <w:b/>
              </w:rPr>
              <w:t>Addor. Alle Sportanlagen mit einem Schutzkonzept öffnen</w:t>
            </w:r>
          </w:p>
        </w:tc>
      </w:tr>
      <w:tr w:rsidR="00FA1A50" w14:paraId="533C0D89" w14:textId="77777777" w:rsidTr="00FA1A50">
        <w:trPr>
          <w:cantSplit/>
        </w:trPr>
        <w:tc>
          <w:tcPr>
            <w:tcW w:w="1204" w:type="dxa"/>
            <w:hideMark/>
          </w:tcPr>
          <w:p w14:paraId="6E867027" w14:textId="77777777" w:rsidR="00FA1A50" w:rsidRDefault="00FA1A50">
            <w:pPr>
              <w:spacing w:before="100" w:beforeAutospacing="1" w:after="100" w:afterAutospacing="1"/>
            </w:pPr>
            <w:r>
              <w:t> </w:t>
            </w:r>
          </w:p>
        </w:tc>
        <w:tc>
          <w:tcPr>
            <w:tcW w:w="8143" w:type="dxa"/>
            <w:hideMark/>
          </w:tcPr>
          <w:p w14:paraId="36897AE2" w14:textId="77777777" w:rsidR="00FA1A50" w:rsidRDefault="00FA1A50">
            <w:pPr>
              <w:spacing w:before="100" w:beforeAutospacing="1" w:after="100" w:afterAutospacing="1"/>
            </w:pPr>
            <w:r>
              <w:t> </w:t>
            </w:r>
          </w:p>
        </w:tc>
      </w:tr>
      <w:tr w:rsidR="00FA1A50" w14:paraId="7A0FBF09" w14:textId="77777777" w:rsidTr="00FA1A50">
        <w:trPr>
          <w:cantSplit/>
        </w:trPr>
        <w:tc>
          <w:tcPr>
            <w:tcW w:w="1204" w:type="dxa"/>
            <w:hideMark/>
          </w:tcPr>
          <w:p w14:paraId="41E02E04" w14:textId="77777777" w:rsidR="00FA1A50" w:rsidRDefault="00FA1A50">
            <w:pPr>
              <w:spacing w:before="100" w:beforeAutospacing="1" w:after="100" w:afterAutospacing="1"/>
            </w:pPr>
            <w:r>
              <w:t> </w:t>
            </w:r>
          </w:p>
        </w:tc>
        <w:tc>
          <w:tcPr>
            <w:tcW w:w="8143" w:type="dxa"/>
            <w:hideMark/>
          </w:tcPr>
          <w:p w14:paraId="505222D9" w14:textId="3A251D79" w:rsidR="00FA1A50" w:rsidRDefault="00FA1A50">
            <w:pPr>
              <w:spacing w:before="100" w:beforeAutospacing="1" w:after="100" w:afterAutospacing="1"/>
            </w:pPr>
            <w:r>
              <w:t xml:space="preserve">Der Schweizerische Fitness- und Gesundheitscenterverband hat in Zusammenarbeit mit Dr. Daniel Koch ein Schutzkonzept erarbeitet und umgesetzt. Dies gilt auch für die meisten Sportverbände. </w:t>
            </w:r>
            <w:r w:rsidR="007E16D8">
              <w:br/>
            </w:r>
            <w:r>
              <w:t xml:space="preserve">Erlaubt es die gesundheitliche Lage nicht, alle Sportanlagen des Landes, die ein Schutzkonzept umgesetzt haben, zu öffnen, einschliesslich für Hallensport? </w:t>
            </w:r>
          </w:p>
        </w:tc>
      </w:tr>
    </w:tbl>
    <w:p w14:paraId="4920C52A" w14:textId="77777777" w:rsidR="00FA1A50" w:rsidRDefault="00FA1A50"/>
    <w:p w14:paraId="0938B0B5"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7B0C37E" w14:textId="77777777" w:rsidTr="00FA1A50">
        <w:trPr>
          <w:cantSplit/>
        </w:trPr>
        <w:tc>
          <w:tcPr>
            <w:tcW w:w="1204" w:type="dxa"/>
            <w:hideMark/>
          </w:tcPr>
          <w:p w14:paraId="5EDFB810" w14:textId="77777777" w:rsidR="00FA1A50" w:rsidRDefault="00FA1A50">
            <w:pPr>
              <w:spacing w:before="100" w:beforeAutospacing="1" w:after="100" w:afterAutospacing="1"/>
              <w:rPr>
                <w:rFonts w:ascii="Times New Roman" w:hAnsi="Times New Roman"/>
                <w:lang w:eastAsia="de-CH"/>
              </w:rPr>
            </w:pPr>
            <w:r>
              <w:rPr>
                <w:b/>
              </w:rPr>
              <w:t>21.7178</w:t>
            </w:r>
          </w:p>
        </w:tc>
        <w:tc>
          <w:tcPr>
            <w:tcW w:w="8143" w:type="dxa"/>
            <w:hideMark/>
          </w:tcPr>
          <w:p w14:paraId="47A53360" w14:textId="77777777" w:rsidR="00FA1A50" w:rsidRDefault="00FA1A50">
            <w:pPr>
              <w:spacing w:before="100" w:beforeAutospacing="1" w:after="100" w:afterAutospacing="1"/>
            </w:pPr>
            <w:r>
              <w:rPr>
                <w:b/>
              </w:rPr>
              <w:t>Addor. Alle Tanzlokale mit einem Schutzkonzept öffnen</w:t>
            </w:r>
          </w:p>
        </w:tc>
      </w:tr>
      <w:tr w:rsidR="00FA1A50" w14:paraId="0F781592" w14:textId="77777777" w:rsidTr="00FA1A50">
        <w:trPr>
          <w:cantSplit/>
        </w:trPr>
        <w:tc>
          <w:tcPr>
            <w:tcW w:w="1204" w:type="dxa"/>
            <w:hideMark/>
          </w:tcPr>
          <w:p w14:paraId="4348758A" w14:textId="77777777" w:rsidR="00FA1A50" w:rsidRDefault="00FA1A50">
            <w:pPr>
              <w:spacing w:before="100" w:beforeAutospacing="1" w:after="100" w:afterAutospacing="1"/>
            </w:pPr>
            <w:r>
              <w:t> </w:t>
            </w:r>
          </w:p>
        </w:tc>
        <w:tc>
          <w:tcPr>
            <w:tcW w:w="8143" w:type="dxa"/>
            <w:hideMark/>
          </w:tcPr>
          <w:p w14:paraId="4DD214E3" w14:textId="77777777" w:rsidR="00FA1A50" w:rsidRDefault="00FA1A50">
            <w:pPr>
              <w:spacing w:before="100" w:beforeAutospacing="1" w:after="100" w:afterAutospacing="1"/>
            </w:pPr>
            <w:r>
              <w:t> </w:t>
            </w:r>
          </w:p>
        </w:tc>
      </w:tr>
      <w:tr w:rsidR="00FA1A50" w14:paraId="3BEF94A7" w14:textId="77777777" w:rsidTr="00FA1A50">
        <w:trPr>
          <w:cantSplit/>
        </w:trPr>
        <w:tc>
          <w:tcPr>
            <w:tcW w:w="1204" w:type="dxa"/>
            <w:hideMark/>
          </w:tcPr>
          <w:p w14:paraId="0CE031FF" w14:textId="77777777" w:rsidR="00FA1A50" w:rsidRDefault="00FA1A50">
            <w:pPr>
              <w:spacing w:before="100" w:beforeAutospacing="1" w:after="100" w:afterAutospacing="1"/>
            </w:pPr>
            <w:r>
              <w:t> </w:t>
            </w:r>
          </w:p>
        </w:tc>
        <w:tc>
          <w:tcPr>
            <w:tcW w:w="8143" w:type="dxa"/>
            <w:hideMark/>
          </w:tcPr>
          <w:p w14:paraId="0FEAC0B5" w14:textId="3F7CEFA1" w:rsidR="00FA1A50" w:rsidRDefault="00FA1A50">
            <w:pPr>
              <w:spacing w:before="100" w:beforeAutospacing="1" w:after="100" w:afterAutospacing="1"/>
            </w:pPr>
            <w:r>
              <w:t xml:space="preserve">Unter der Leitung insbesondere von Danse Suisse haben fast alle Tanzlokale der Schweiz ein Schutzkonzept erarbeitet und umgesetzt. </w:t>
            </w:r>
            <w:r w:rsidR="007E16D8">
              <w:br/>
            </w:r>
            <w:r>
              <w:t xml:space="preserve">Erlaubt es die gesundheitliche Lage nicht, alle Tanzlokale, die ein Schutzkonzept umgesetzt haben, zu öffnen? </w:t>
            </w:r>
          </w:p>
        </w:tc>
      </w:tr>
    </w:tbl>
    <w:p w14:paraId="7126ADA5" w14:textId="77777777" w:rsidR="00FA1A50" w:rsidRDefault="00FA1A50"/>
    <w:p w14:paraId="73E0911E"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6FA6DB8" w14:textId="77777777" w:rsidTr="00FA1A50">
        <w:trPr>
          <w:cantSplit/>
        </w:trPr>
        <w:tc>
          <w:tcPr>
            <w:tcW w:w="1204" w:type="dxa"/>
            <w:hideMark/>
          </w:tcPr>
          <w:p w14:paraId="092C279C" w14:textId="77777777" w:rsidR="00FA1A50" w:rsidRDefault="00FA1A50">
            <w:pPr>
              <w:spacing w:before="100" w:beforeAutospacing="1" w:after="100" w:afterAutospacing="1"/>
              <w:rPr>
                <w:rFonts w:ascii="Times New Roman" w:hAnsi="Times New Roman"/>
                <w:lang w:eastAsia="de-CH"/>
              </w:rPr>
            </w:pPr>
            <w:r>
              <w:rPr>
                <w:b/>
              </w:rPr>
              <w:t>21.7180</w:t>
            </w:r>
          </w:p>
        </w:tc>
        <w:tc>
          <w:tcPr>
            <w:tcW w:w="8143" w:type="dxa"/>
            <w:hideMark/>
          </w:tcPr>
          <w:p w14:paraId="7DF83AF3" w14:textId="77777777" w:rsidR="00FA1A50" w:rsidRDefault="00FA1A50">
            <w:pPr>
              <w:spacing w:before="100" w:beforeAutospacing="1" w:after="100" w:afterAutospacing="1"/>
            </w:pPr>
            <w:r>
              <w:rPr>
                <w:b/>
              </w:rPr>
              <w:t>Addor. Alle Schützenhäuser mit einem Schutzkonzept öffnen</w:t>
            </w:r>
          </w:p>
        </w:tc>
      </w:tr>
      <w:tr w:rsidR="00FA1A50" w14:paraId="4A85DDD7" w14:textId="77777777" w:rsidTr="00FA1A50">
        <w:trPr>
          <w:cantSplit/>
        </w:trPr>
        <w:tc>
          <w:tcPr>
            <w:tcW w:w="1204" w:type="dxa"/>
            <w:hideMark/>
          </w:tcPr>
          <w:p w14:paraId="405005FC" w14:textId="77777777" w:rsidR="00FA1A50" w:rsidRDefault="00FA1A50">
            <w:pPr>
              <w:spacing w:before="100" w:beforeAutospacing="1" w:after="100" w:afterAutospacing="1"/>
            </w:pPr>
            <w:r>
              <w:t> </w:t>
            </w:r>
          </w:p>
        </w:tc>
        <w:tc>
          <w:tcPr>
            <w:tcW w:w="8143" w:type="dxa"/>
            <w:hideMark/>
          </w:tcPr>
          <w:p w14:paraId="59025BBA" w14:textId="77777777" w:rsidR="00FA1A50" w:rsidRDefault="00FA1A50">
            <w:pPr>
              <w:spacing w:before="100" w:beforeAutospacing="1" w:after="100" w:afterAutospacing="1"/>
            </w:pPr>
            <w:r>
              <w:t> </w:t>
            </w:r>
          </w:p>
        </w:tc>
      </w:tr>
      <w:tr w:rsidR="00FA1A50" w14:paraId="1928C7A5" w14:textId="77777777" w:rsidTr="00FA1A50">
        <w:trPr>
          <w:cantSplit/>
        </w:trPr>
        <w:tc>
          <w:tcPr>
            <w:tcW w:w="1204" w:type="dxa"/>
            <w:hideMark/>
          </w:tcPr>
          <w:p w14:paraId="0C9C50D5" w14:textId="77777777" w:rsidR="00FA1A50" w:rsidRDefault="00FA1A50">
            <w:pPr>
              <w:spacing w:before="100" w:beforeAutospacing="1" w:after="100" w:afterAutospacing="1"/>
            </w:pPr>
            <w:r>
              <w:t> </w:t>
            </w:r>
          </w:p>
        </w:tc>
        <w:tc>
          <w:tcPr>
            <w:tcW w:w="8143" w:type="dxa"/>
            <w:hideMark/>
          </w:tcPr>
          <w:p w14:paraId="63D5B90B" w14:textId="2DD11A19" w:rsidR="00FA1A50" w:rsidRDefault="00FA1A50">
            <w:pPr>
              <w:spacing w:before="100" w:beforeAutospacing="1" w:after="100" w:afterAutospacing="1"/>
            </w:pPr>
            <w:r>
              <w:t xml:space="preserve">Das Sportschiessen ist seit dem 1. März wieder erlaubt, aber nur unter strengen Auflagen (vgl. Art. 6e Abs. 1 Bst. a-c der Covid-19-Verordnung besondere Lage und auch www.swissshooting.ch/de/news/aktuelles/2021/02_februar/die-schuetzenhaeuser-werden-geoeffnet/). </w:t>
            </w:r>
            <w:r w:rsidR="007E16D8">
              <w:br/>
            </w:r>
            <w:r>
              <w:t xml:space="preserve">Erlaubt es die gesundheitliche Lage nicht, alle Schützenhäuser des Landes, die ein Schutzkonzept umgesetzt haben, zu öffnen, einschliesslich unterirdischer Anlagen? </w:t>
            </w:r>
          </w:p>
        </w:tc>
      </w:tr>
    </w:tbl>
    <w:p w14:paraId="4C7FC6F4" w14:textId="77777777" w:rsidR="00FA1A50" w:rsidRDefault="00FA1A50"/>
    <w:p w14:paraId="5D005974" w14:textId="77777777" w:rsidR="00FA1A50" w:rsidRDefault="00FA1A5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89020CA" w14:textId="77777777" w:rsidTr="00527DE7">
        <w:trPr>
          <w:cantSplit/>
        </w:trPr>
        <w:tc>
          <w:tcPr>
            <w:tcW w:w="1204" w:type="dxa"/>
            <w:hideMark/>
          </w:tcPr>
          <w:p w14:paraId="717496AC" w14:textId="77777777" w:rsidR="00FA1A50" w:rsidRDefault="00FA1A50">
            <w:pPr>
              <w:spacing w:before="100" w:beforeAutospacing="1" w:after="100" w:afterAutospacing="1"/>
              <w:rPr>
                <w:rFonts w:ascii="Times New Roman" w:hAnsi="Times New Roman"/>
                <w:lang w:eastAsia="de-CH"/>
              </w:rPr>
            </w:pPr>
            <w:r>
              <w:rPr>
                <w:b/>
              </w:rPr>
              <w:t>21.7181</w:t>
            </w:r>
          </w:p>
        </w:tc>
        <w:tc>
          <w:tcPr>
            <w:tcW w:w="8143" w:type="dxa"/>
            <w:hideMark/>
          </w:tcPr>
          <w:p w14:paraId="20C53507" w14:textId="77777777" w:rsidR="00FA1A50" w:rsidRDefault="00FA1A50">
            <w:pPr>
              <w:spacing w:before="100" w:beforeAutospacing="1" w:after="100" w:afterAutospacing="1"/>
            </w:pPr>
            <w:r>
              <w:rPr>
                <w:b/>
              </w:rPr>
              <w:t>Addor. Der Föderalismus als Mittel zur Bewältigung der Gesundheitskrise</w:t>
            </w:r>
          </w:p>
        </w:tc>
      </w:tr>
      <w:tr w:rsidR="00FA1A50" w14:paraId="4B4CFEAC" w14:textId="77777777" w:rsidTr="00527DE7">
        <w:trPr>
          <w:cantSplit/>
        </w:trPr>
        <w:tc>
          <w:tcPr>
            <w:tcW w:w="1204" w:type="dxa"/>
            <w:hideMark/>
          </w:tcPr>
          <w:p w14:paraId="5C46B7A7" w14:textId="77777777" w:rsidR="00FA1A50" w:rsidRDefault="00FA1A50">
            <w:pPr>
              <w:spacing w:before="100" w:beforeAutospacing="1" w:after="100" w:afterAutospacing="1"/>
            </w:pPr>
            <w:r>
              <w:t> </w:t>
            </w:r>
          </w:p>
        </w:tc>
        <w:tc>
          <w:tcPr>
            <w:tcW w:w="8143" w:type="dxa"/>
            <w:hideMark/>
          </w:tcPr>
          <w:p w14:paraId="20006C71" w14:textId="77777777" w:rsidR="00FA1A50" w:rsidRDefault="00FA1A50">
            <w:pPr>
              <w:spacing w:before="100" w:beforeAutospacing="1" w:after="100" w:afterAutospacing="1"/>
            </w:pPr>
            <w:r>
              <w:t> </w:t>
            </w:r>
          </w:p>
        </w:tc>
      </w:tr>
      <w:tr w:rsidR="00FA1A50" w14:paraId="20AE733A" w14:textId="77777777" w:rsidTr="00527DE7">
        <w:trPr>
          <w:cantSplit/>
        </w:trPr>
        <w:tc>
          <w:tcPr>
            <w:tcW w:w="1204" w:type="dxa"/>
            <w:hideMark/>
          </w:tcPr>
          <w:p w14:paraId="63D2DB3B" w14:textId="77777777" w:rsidR="00FA1A50" w:rsidRDefault="00FA1A50">
            <w:pPr>
              <w:spacing w:before="100" w:beforeAutospacing="1" w:after="100" w:afterAutospacing="1"/>
            </w:pPr>
            <w:r>
              <w:t> </w:t>
            </w:r>
          </w:p>
        </w:tc>
        <w:tc>
          <w:tcPr>
            <w:tcW w:w="8143" w:type="dxa"/>
            <w:hideMark/>
          </w:tcPr>
          <w:p w14:paraId="2B3162F7" w14:textId="146CE09A" w:rsidR="00FA1A50" w:rsidRDefault="00FA1A50">
            <w:pPr>
              <w:spacing w:before="100" w:beforeAutospacing="1" w:after="100" w:afterAutospacing="1"/>
            </w:pPr>
            <w:r>
              <w:t xml:space="preserve">Die jüngsten Entwicklungen der Krise haben zu einer Art Bruch im Föderalismus geführt: Mehrere Kantone haben sich über die bundesrätlichen Verbote hinweggesetzt und die Öffnung der Terrassen von Gastronomiebetrieben toleriert. </w:t>
            </w:r>
            <w:r w:rsidR="007E16D8">
              <w:br/>
            </w:r>
            <w:r>
              <w:t xml:space="preserve">Ist - im Sinne meiner Motion 20.3230 - diese institutionell zwar nicht haltbare, aber durchaus verständliche Situation für den Bundesrat nicht Anlass dafür, den Kantonen ihre Freiheit zurückzugeben, damit sie die Krise unter Berücksichtigung ihrer spezifischen gesundheitlichen Lage bewältigen können? </w:t>
            </w:r>
          </w:p>
        </w:tc>
      </w:tr>
      <w:tr w:rsidR="00FA1A50" w14:paraId="2EC0B6AC" w14:textId="77777777" w:rsidTr="00527DE7">
        <w:trPr>
          <w:cantSplit/>
        </w:trPr>
        <w:tc>
          <w:tcPr>
            <w:tcW w:w="1204" w:type="dxa"/>
            <w:hideMark/>
          </w:tcPr>
          <w:p w14:paraId="6D0B75B0" w14:textId="77777777" w:rsidR="00FA1A50" w:rsidRDefault="00FA1A50">
            <w:pPr>
              <w:spacing w:before="100" w:beforeAutospacing="1" w:after="100" w:afterAutospacing="1"/>
              <w:rPr>
                <w:rFonts w:ascii="Times New Roman" w:hAnsi="Times New Roman"/>
                <w:lang w:eastAsia="de-CH"/>
              </w:rPr>
            </w:pPr>
            <w:r>
              <w:rPr>
                <w:b/>
              </w:rPr>
              <w:lastRenderedPageBreak/>
              <w:t>21.7186</w:t>
            </w:r>
          </w:p>
        </w:tc>
        <w:tc>
          <w:tcPr>
            <w:tcW w:w="8143" w:type="dxa"/>
            <w:hideMark/>
          </w:tcPr>
          <w:p w14:paraId="6BAEDF7D" w14:textId="77777777" w:rsidR="00FA1A50" w:rsidRDefault="00FA1A50">
            <w:pPr>
              <w:spacing w:before="100" w:beforeAutospacing="1" w:after="100" w:afterAutospacing="1"/>
            </w:pPr>
            <w:r>
              <w:rPr>
                <w:b/>
              </w:rPr>
              <w:t>Friedl Claudia. Häusliche Gewalt - Istanbul Konvention</w:t>
            </w:r>
          </w:p>
        </w:tc>
      </w:tr>
      <w:tr w:rsidR="00FA1A50" w14:paraId="5CEFD110" w14:textId="77777777" w:rsidTr="00527DE7">
        <w:trPr>
          <w:cantSplit/>
        </w:trPr>
        <w:tc>
          <w:tcPr>
            <w:tcW w:w="1204" w:type="dxa"/>
            <w:hideMark/>
          </w:tcPr>
          <w:p w14:paraId="322CAC7E" w14:textId="77777777" w:rsidR="00FA1A50" w:rsidRDefault="00FA1A50">
            <w:pPr>
              <w:spacing w:before="100" w:beforeAutospacing="1" w:after="100" w:afterAutospacing="1"/>
            </w:pPr>
            <w:r>
              <w:t> </w:t>
            </w:r>
          </w:p>
        </w:tc>
        <w:tc>
          <w:tcPr>
            <w:tcW w:w="8143" w:type="dxa"/>
            <w:hideMark/>
          </w:tcPr>
          <w:p w14:paraId="76E2269A" w14:textId="77777777" w:rsidR="00FA1A50" w:rsidRDefault="00FA1A50">
            <w:pPr>
              <w:spacing w:before="100" w:beforeAutospacing="1" w:after="100" w:afterAutospacing="1"/>
            </w:pPr>
            <w:r>
              <w:t> </w:t>
            </w:r>
          </w:p>
        </w:tc>
      </w:tr>
      <w:tr w:rsidR="00FA1A50" w14:paraId="3B2B5227" w14:textId="77777777" w:rsidTr="00527DE7">
        <w:trPr>
          <w:cantSplit/>
        </w:trPr>
        <w:tc>
          <w:tcPr>
            <w:tcW w:w="1204" w:type="dxa"/>
            <w:hideMark/>
          </w:tcPr>
          <w:p w14:paraId="77343B09" w14:textId="77777777" w:rsidR="00FA1A50" w:rsidRDefault="00FA1A50">
            <w:pPr>
              <w:spacing w:before="100" w:beforeAutospacing="1" w:after="100" w:afterAutospacing="1"/>
            </w:pPr>
            <w:r>
              <w:t> </w:t>
            </w:r>
          </w:p>
        </w:tc>
        <w:tc>
          <w:tcPr>
            <w:tcW w:w="8143" w:type="dxa"/>
            <w:hideMark/>
          </w:tcPr>
          <w:p w14:paraId="29C9BB83" w14:textId="2C067115" w:rsidR="00FA1A50" w:rsidRDefault="00FA1A50">
            <w:pPr>
              <w:spacing w:before="100" w:beforeAutospacing="1" w:after="100" w:afterAutospacing="1"/>
            </w:pPr>
            <w:r>
              <w:t xml:space="preserve">Am 1. April 2018 ist die sogenannte Istanbul-Konvention gegen Gewalt gegen Frauen und häusliche Gewalt in Kraft getreten. Diese fordert die Unterzeichnenden auf, Massnahmen zur Prävention und zum Schutz vor Gewalt zu ergreifen. </w:t>
            </w:r>
            <w:r w:rsidR="007E16D8">
              <w:br/>
            </w:r>
            <w:r>
              <w:t xml:space="preserve">- Wie ist der Stand der Umsetzung? </w:t>
            </w:r>
            <w:r w:rsidR="007E16D8">
              <w:br/>
            </w:r>
            <w:r>
              <w:t xml:space="preserve">- Kann garantiert werden, dass jede gewaltbetroffene Frau Zugang zu einem Schutzplatz hat? </w:t>
            </w:r>
            <w:r w:rsidR="007E16D8">
              <w:br/>
            </w:r>
            <w:r>
              <w:t xml:space="preserve">- Wie können Frauen vor Femiziden besser geschützt werden? </w:t>
            </w:r>
            <w:r w:rsidR="007E16D8">
              <w:br/>
            </w:r>
            <w:r>
              <w:t xml:space="preserve">- Werden dazu Statistiken geführt? </w:t>
            </w:r>
          </w:p>
        </w:tc>
      </w:tr>
    </w:tbl>
    <w:p w14:paraId="07FB798A" w14:textId="77777777" w:rsidR="00FA1A50" w:rsidRDefault="00FA1A50"/>
    <w:p w14:paraId="55724EAA"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A0D9728" w14:textId="77777777" w:rsidTr="00FA1A50">
        <w:trPr>
          <w:cantSplit/>
        </w:trPr>
        <w:tc>
          <w:tcPr>
            <w:tcW w:w="1204" w:type="dxa"/>
            <w:hideMark/>
          </w:tcPr>
          <w:p w14:paraId="1D40BE0E" w14:textId="77777777" w:rsidR="00FA1A50" w:rsidRDefault="00FA1A50">
            <w:pPr>
              <w:spacing w:before="100" w:beforeAutospacing="1" w:after="100" w:afterAutospacing="1"/>
              <w:rPr>
                <w:rFonts w:ascii="Times New Roman" w:hAnsi="Times New Roman"/>
                <w:lang w:eastAsia="de-CH"/>
              </w:rPr>
            </w:pPr>
            <w:r>
              <w:rPr>
                <w:b/>
              </w:rPr>
              <w:t>21.7196</w:t>
            </w:r>
          </w:p>
        </w:tc>
        <w:tc>
          <w:tcPr>
            <w:tcW w:w="8143" w:type="dxa"/>
            <w:hideMark/>
          </w:tcPr>
          <w:p w14:paraId="57C7E0F2" w14:textId="77777777" w:rsidR="00FA1A50" w:rsidRDefault="00FA1A50">
            <w:pPr>
              <w:spacing w:before="100" w:beforeAutospacing="1" w:after="100" w:afterAutospacing="1"/>
            </w:pPr>
            <w:r>
              <w:rPr>
                <w:b/>
              </w:rPr>
              <w:t>Marti Min Li. Wird sexuelle Belästigung effektiv bekämpft?</w:t>
            </w:r>
          </w:p>
        </w:tc>
      </w:tr>
      <w:tr w:rsidR="00FA1A50" w14:paraId="42D0AD1C" w14:textId="77777777" w:rsidTr="00FA1A50">
        <w:trPr>
          <w:cantSplit/>
        </w:trPr>
        <w:tc>
          <w:tcPr>
            <w:tcW w:w="1204" w:type="dxa"/>
            <w:hideMark/>
          </w:tcPr>
          <w:p w14:paraId="666C9AF1" w14:textId="77777777" w:rsidR="00FA1A50" w:rsidRDefault="00FA1A50">
            <w:pPr>
              <w:spacing w:before="100" w:beforeAutospacing="1" w:after="100" w:afterAutospacing="1"/>
            </w:pPr>
            <w:r>
              <w:t> </w:t>
            </w:r>
          </w:p>
        </w:tc>
        <w:tc>
          <w:tcPr>
            <w:tcW w:w="8143" w:type="dxa"/>
            <w:hideMark/>
          </w:tcPr>
          <w:p w14:paraId="6F80FF57" w14:textId="77777777" w:rsidR="00FA1A50" w:rsidRDefault="00FA1A50">
            <w:pPr>
              <w:spacing w:before="100" w:beforeAutospacing="1" w:after="100" w:afterAutospacing="1"/>
            </w:pPr>
            <w:r>
              <w:t> </w:t>
            </w:r>
          </w:p>
        </w:tc>
      </w:tr>
      <w:tr w:rsidR="00FA1A50" w14:paraId="4956FE58" w14:textId="77777777" w:rsidTr="00FA1A50">
        <w:trPr>
          <w:cantSplit/>
        </w:trPr>
        <w:tc>
          <w:tcPr>
            <w:tcW w:w="1204" w:type="dxa"/>
            <w:hideMark/>
          </w:tcPr>
          <w:p w14:paraId="5A8DD26D" w14:textId="77777777" w:rsidR="00FA1A50" w:rsidRDefault="00FA1A50">
            <w:pPr>
              <w:spacing w:before="100" w:beforeAutospacing="1" w:after="100" w:afterAutospacing="1"/>
            </w:pPr>
            <w:r>
              <w:t> </w:t>
            </w:r>
          </w:p>
        </w:tc>
        <w:tc>
          <w:tcPr>
            <w:tcW w:w="8143" w:type="dxa"/>
            <w:hideMark/>
          </w:tcPr>
          <w:p w14:paraId="0DCE95D6" w14:textId="4822E3F7" w:rsidR="00FA1A50" w:rsidRDefault="00FA1A50">
            <w:pPr>
              <w:spacing w:before="100" w:beforeAutospacing="1" w:after="100" w:afterAutospacing="1"/>
            </w:pPr>
            <w:r>
              <w:t xml:space="preserve">55 Prozent der Frauen und 49 Prozent der Männer haben im Erwerbsleben mindestens einmal sexuelle Belästigung erfahren. In zwei Dritteln aller Fälle gingen die Belästigungen von Männern aus, in einem Fünftel der Fälle sind Frauen und Männer beteiligt und in einem Sechstel aller Fälle geht die Belästigung von Frauen aus. </w:t>
            </w:r>
            <w:r w:rsidR="007E16D8">
              <w:br/>
            </w:r>
            <w:r>
              <w:t xml:space="preserve">- Was tut der Bundesrat, um sexuelle Belästigung zu bekämpfen? </w:t>
            </w:r>
            <w:r w:rsidR="007E16D8">
              <w:br/>
            </w:r>
            <w:r>
              <w:t xml:space="preserve">- Sind die gesetzlichen Grundlagen ausreichend? </w:t>
            </w:r>
            <w:r w:rsidR="007E16D8">
              <w:br/>
            </w:r>
            <w:r>
              <w:t xml:space="preserve">- Wie erklärt sich der Bundesrat die Häufigkeit der Belästigungen? </w:t>
            </w:r>
          </w:p>
        </w:tc>
      </w:tr>
    </w:tbl>
    <w:p w14:paraId="29685A60" w14:textId="77777777" w:rsidR="00FA1A50" w:rsidRDefault="00FA1A50"/>
    <w:p w14:paraId="235FD7A3"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6905EB9" w14:textId="77777777" w:rsidTr="00FA1A50">
        <w:trPr>
          <w:cantSplit/>
        </w:trPr>
        <w:tc>
          <w:tcPr>
            <w:tcW w:w="1204" w:type="dxa"/>
            <w:hideMark/>
          </w:tcPr>
          <w:p w14:paraId="2EE05BFC" w14:textId="77777777" w:rsidR="00FA1A50" w:rsidRDefault="00FA1A50">
            <w:pPr>
              <w:spacing w:before="100" w:beforeAutospacing="1" w:after="100" w:afterAutospacing="1"/>
              <w:rPr>
                <w:rFonts w:ascii="Times New Roman" w:hAnsi="Times New Roman"/>
                <w:lang w:eastAsia="de-CH"/>
              </w:rPr>
            </w:pPr>
            <w:r>
              <w:rPr>
                <w:b/>
              </w:rPr>
              <w:t>21.7199</w:t>
            </w:r>
          </w:p>
        </w:tc>
        <w:tc>
          <w:tcPr>
            <w:tcW w:w="8143" w:type="dxa"/>
            <w:hideMark/>
          </w:tcPr>
          <w:p w14:paraId="7035AF3B" w14:textId="77777777" w:rsidR="00FA1A50" w:rsidRDefault="00FA1A50">
            <w:pPr>
              <w:spacing w:before="100" w:beforeAutospacing="1" w:after="100" w:afterAutospacing="1"/>
            </w:pPr>
            <w:r>
              <w:rPr>
                <w:b/>
              </w:rPr>
              <w:t>Heimgartner. Suizidrate aufgrund verordneter COVID-Massnahmen</w:t>
            </w:r>
          </w:p>
        </w:tc>
      </w:tr>
      <w:tr w:rsidR="00FA1A50" w14:paraId="5641D8B1" w14:textId="77777777" w:rsidTr="00FA1A50">
        <w:trPr>
          <w:cantSplit/>
        </w:trPr>
        <w:tc>
          <w:tcPr>
            <w:tcW w:w="1204" w:type="dxa"/>
            <w:hideMark/>
          </w:tcPr>
          <w:p w14:paraId="7B8EB572" w14:textId="77777777" w:rsidR="00FA1A50" w:rsidRDefault="00FA1A50">
            <w:pPr>
              <w:spacing w:before="100" w:beforeAutospacing="1" w:after="100" w:afterAutospacing="1"/>
            </w:pPr>
            <w:r>
              <w:t> </w:t>
            </w:r>
          </w:p>
        </w:tc>
        <w:tc>
          <w:tcPr>
            <w:tcW w:w="8143" w:type="dxa"/>
            <w:hideMark/>
          </w:tcPr>
          <w:p w14:paraId="2CD3D93E" w14:textId="77777777" w:rsidR="00FA1A50" w:rsidRDefault="00FA1A50">
            <w:pPr>
              <w:spacing w:before="100" w:beforeAutospacing="1" w:after="100" w:afterAutospacing="1"/>
            </w:pPr>
            <w:r>
              <w:t> </w:t>
            </w:r>
          </w:p>
        </w:tc>
      </w:tr>
      <w:tr w:rsidR="00FA1A50" w14:paraId="55F62A02" w14:textId="77777777" w:rsidTr="00FA1A50">
        <w:trPr>
          <w:cantSplit/>
        </w:trPr>
        <w:tc>
          <w:tcPr>
            <w:tcW w:w="1204" w:type="dxa"/>
            <w:hideMark/>
          </w:tcPr>
          <w:p w14:paraId="3722EED8" w14:textId="77777777" w:rsidR="00FA1A50" w:rsidRDefault="00FA1A50">
            <w:pPr>
              <w:spacing w:before="100" w:beforeAutospacing="1" w:after="100" w:afterAutospacing="1"/>
            </w:pPr>
            <w:r>
              <w:t> </w:t>
            </w:r>
          </w:p>
        </w:tc>
        <w:tc>
          <w:tcPr>
            <w:tcW w:w="8143" w:type="dxa"/>
            <w:hideMark/>
          </w:tcPr>
          <w:p w14:paraId="5231A790" w14:textId="6DBDBF0B" w:rsidR="00FA1A50" w:rsidRDefault="00FA1A50">
            <w:pPr>
              <w:spacing w:before="100" w:beforeAutospacing="1" w:after="100" w:afterAutospacing="1"/>
            </w:pPr>
            <w:r>
              <w:t xml:space="preserve">Die seit Monaten anhaltenden COVID-Massnahmen sind nicht nur wirtschaftlich, sondern auch für die menschliche Psyche sehr prekär. </w:t>
            </w:r>
            <w:r w:rsidR="007E16D8">
              <w:br/>
            </w:r>
            <w:r>
              <w:t xml:space="preserve">- Wie hat sich die Suizidrate seit Beginn der Pandemie verändert? </w:t>
            </w:r>
            <w:r w:rsidR="007E16D8">
              <w:br/>
            </w:r>
            <w:r>
              <w:t xml:space="preserve">- Welche Veränderungen zeigen sich diesbezüglich in den Psychiatrien und den psychiatrischen Abteilungen der Spitäler seit Beginn der Pandemie? </w:t>
            </w:r>
          </w:p>
        </w:tc>
      </w:tr>
    </w:tbl>
    <w:p w14:paraId="5FB681BD" w14:textId="77777777" w:rsidR="00FA1A50" w:rsidRDefault="00FA1A50"/>
    <w:p w14:paraId="779C28E4"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4E0F8FEE" w14:textId="77777777" w:rsidTr="00FA1A50">
        <w:trPr>
          <w:cantSplit/>
        </w:trPr>
        <w:tc>
          <w:tcPr>
            <w:tcW w:w="1204" w:type="dxa"/>
            <w:hideMark/>
          </w:tcPr>
          <w:p w14:paraId="3CD9AEFC" w14:textId="77777777" w:rsidR="00FA1A50" w:rsidRDefault="00FA1A50">
            <w:pPr>
              <w:spacing w:before="100" w:beforeAutospacing="1" w:after="100" w:afterAutospacing="1"/>
              <w:rPr>
                <w:rFonts w:ascii="Times New Roman" w:hAnsi="Times New Roman"/>
                <w:lang w:eastAsia="de-CH"/>
              </w:rPr>
            </w:pPr>
            <w:r>
              <w:rPr>
                <w:b/>
              </w:rPr>
              <w:t>21.7202</w:t>
            </w:r>
          </w:p>
        </w:tc>
        <w:tc>
          <w:tcPr>
            <w:tcW w:w="8143" w:type="dxa"/>
            <w:hideMark/>
          </w:tcPr>
          <w:p w14:paraId="061AD2A4" w14:textId="77777777" w:rsidR="00FA1A50" w:rsidRDefault="00FA1A50">
            <w:pPr>
              <w:spacing w:before="100" w:beforeAutospacing="1" w:after="100" w:afterAutospacing="1"/>
            </w:pPr>
            <w:r>
              <w:rPr>
                <w:b/>
              </w:rPr>
              <w:t>Aeschi Thomas. Covid-19: Systematische Grenzkontrollen und Testpflicht für die Einreise in die Schweiz auf dem Landweg (Strasse und Bahn)</w:t>
            </w:r>
          </w:p>
        </w:tc>
      </w:tr>
      <w:tr w:rsidR="00FA1A50" w14:paraId="0ADF4DD6" w14:textId="77777777" w:rsidTr="00FA1A50">
        <w:trPr>
          <w:cantSplit/>
        </w:trPr>
        <w:tc>
          <w:tcPr>
            <w:tcW w:w="1204" w:type="dxa"/>
            <w:hideMark/>
          </w:tcPr>
          <w:p w14:paraId="461179B3" w14:textId="77777777" w:rsidR="00FA1A50" w:rsidRDefault="00FA1A50">
            <w:pPr>
              <w:spacing w:before="100" w:beforeAutospacing="1" w:after="100" w:afterAutospacing="1"/>
            </w:pPr>
            <w:r>
              <w:t> </w:t>
            </w:r>
          </w:p>
        </w:tc>
        <w:tc>
          <w:tcPr>
            <w:tcW w:w="8143" w:type="dxa"/>
            <w:hideMark/>
          </w:tcPr>
          <w:p w14:paraId="27769282" w14:textId="77777777" w:rsidR="00FA1A50" w:rsidRDefault="00FA1A50">
            <w:pPr>
              <w:spacing w:before="100" w:beforeAutospacing="1" w:after="100" w:afterAutospacing="1"/>
            </w:pPr>
            <w:r>
              <w:t> </w:t>
            </w:r>
          </w:p>
        </w:tc>
      </w:tr>
      <w:tr w:rsidR="00FA1A50" w14:paraId="3F42504C" w14:textId="77777777" w:rsidTr="00FA1A50">
        <w:trPr>
          <w:cantSplit/>
        </w:trPr>
        <w:tc>
          <w:tcPr>
            <w:tcW w:w="1204" w:type="dxa"/>
            <w:hideMark/>
          </w:tcPr>
          <w:p w14:paraId="33B9BE98" w14:textId="77777777" w:rsidR="00FA1A50" w:rsidRDefault="00FA1A50">
            <w:pPr>
              <w:spacing w:before="100" w:beforeAutospacing="1" w:after="100" w:afterAutospacing="1"/>
            </w:pPr>
            <w:r>
              <w:t> </w:t>
            </w:r>
          </w:p>
        </w:tc>
        <w:tc>
          <w:tcPr>
            <w:tcW w:w="8143" w:type="dxa"/>
            <w:hideMark/>
          </w:tcPr>
          <w:p w14:paraId="77D19B5E" w14:textId="0C08F1E1" w:rsidR="00FA1A50" w:rsidRDefault="00FA1A50">
            <w:pPr>
              <w:spacing w:before="100" w:beforeAutospacing="1" w:after="100" w:afterAutospacing="1"/>
            </w:pPr>
            <w:r>
              <w:t xml:space="preserve">Deutschland hat strenge Einreisebeschränkungen an den Landesgrenzen zu Österreich und Tschechien erlassen. </w:t>
            </w:r>
            <w:r w:rsidR="007E16D8">
              <w:br/>
            </w:r>
            <w:r>
              <w:t xml:space="preserve">Weshalb hat die Schweiz nur für den Luftweg jedoch nicht für den Landweg (Strasse und Bahn) systematische Grenzkontrollen und eine Testpflicht erlassen um damit die Ausbreitung des Corona-Virus minimieren? </w:t>
            </w:r>
          </w:p>
        </w:tc>
      </w:tr>
    </w:tbl>
    <w:p w14:paraId="6E0F43DB" w14:textId="77777777" w:rsidR="00FA1A50" w:rsidRDefault="00FA1A50"/>
    <w:p w14:paraId="5AAB1700"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EFCF348" w14:textId="77777777" w:rsidTr="00FA1A50">
        <w:trPr>
          <w:cantSplit/>
        </w:trPr>
        <w:tc>
          <w:tcPr>
            <w:tcW w:w="1204" w:type="dxa"/>
            <w:hideMark/>
          </w:tcPr>
          <w:p w14:paraId="709E514F" w14:textId="77777777" w:rsidR="00FA1A50" w:rsidRDefault="00FA1A50">
            <w:pPr>
              <w:spacing w:before="100" w:beforeAutospacing="1" w:after="100" w:afterAutospacing="1"/>
              <w:rPr>
                <w:rFonts w:ascii="Times New Roman" w:hAnsi="Times New Roman"/>
                <w:lang w:eastAsia="de-CH"/>
              </w:rPr>
            </w:pPr>
            <w:r>
              <w:rPr>
                <w:b/>
              </w:rPr>
              <w:t>21.7205</w:t>
            </w:r>
          </w:p>
        </w:tc>
        <w:tc>
          <w:tcPr>
            <w:tcW w:w="8143" w:type="dxa"/>
            <w:hideMark/>
          </w:tcPr>
          <w:p w14:paraId="04A23CA3" w14:textId="77777777" w:rsidR="00FA1A50" w:rsidRDefault="00FA1A50">
            <w:pPr>
              <w:spacing w:before="100" w:beforeAutospacing="1" w:after="100" w:afterAutospacing="1"/>
            </w:pPr>
            <w:r>
              <w:rPr>
                <w:b/>
              </w:rPr>
              <w:t>Gugger. Zigaretten als Güter des täglichen Bedarfs während des Lockdowns</w:t>
            </w:r>
          </w:p>
        </w:tc>
      </w:tr>
      <w:tr w:rsidR="00FA1A50" w14:paraId="4E26B4E6" w14:textId="77777777" w:rsidTr="00FA1A50">
        <w:trPr>
          <w:cantSplit/>
        </w:trPr>
        <w:tc>
          <w:tcPr>
            <w:tcW w:w="1204" w:type="dxa"/>
            <w:hideMark/>
          </w:tcPr>
          <w:p w14:paraId="290E0898" w14:textId="77777777" w:rsidR="00FA1A50" w:rsidRDefault="00FA1A50">
            <w:pPr>
              <w:spacing w:before="100" w:beforeAutospacing="1" w:after="100" w:afterAutospacing="1"/>
            </w:pPr>
            <w:r>
              <w:t> </w:t>
            </w:r>
          </w:p>
        </w:tc>
        <w:tc>
          <w:tcPr>
            <w:tcW w:w="8143" w:type="dxa"/>
            <w:hideMark/>
          </w:tcPr>
          <w:p w14:paraId="1A6C773A" w14:textId="77777777" w:rsidR="00FA1A50" w:rsidRDefault="00FA1A50">
            <w:pPr>
              <w:spacing w:before="100" w:beforeAutospacing="1" w:after="100" w:afterAutospacing="1"/>
            </w:pPr>
            <w:r>
              <w:t> </w:t>
            </w:r>
          </w:p>
        </w:tc>
      </w:tr>
      <w:tr w:rsidR="00FA1A50" w14:paraId="45ED031F" w14:textId="77777777" w:rsidTr="00FA1A50">
        <w:trPr>
          <w:cantSplit/>
        </w:trPr>
        <w:tc>
          <w:tcPr>
            <w:tcW w:w="1204" w:type="dxa"/>
            <w:hideMark/>
          </w:tcPr>
          <w:p w14:paraId="3DF6CAAC" w14:textId="77777777" w:rsidR="00FA1A50" w:rsidRDefault="00FA1A50">
            <w:pPr>
              <w:spacing w:before="100" w:beforeAutospacing="1" w:after="100" w:afterAutospacing="1"/>
            </w:pPr>
            <w:r>
              <w:t> </w:t>
            </w:r>
          </w:p>
        </w:tc>
        <w:tc>
          <w:tcPr>
            <w:tcW w:w="8143" w:type="dxa"/>
            <w:hideMark/>
          </w:tcPr>
          <w:p w14:paraId="3FCA10A3" w14:textId="5F2C26CA" w:rsidR="00FA1A50" w:rsidRDefault="00FA1A50">
            <w:pPr>
              <w:spacing w:before="100" w:beforeAutospacing="1" w:after="100" w:afterAutospacing="1"/>
            </w:pPr>
            <w:r>
              <w:t xml:space="preserve">Die grundsätzlich extrem gesundheitsschädlichen Tabakprodukte erhöhen erwiesenermassen das Risiko an Lungenkrankheiten wie COVID-19 zu erkranken zusätzlich. Während des ersten und zweiten COVID-Lockdowns stuften Bund und Kantone sie jedoch als gleich wichtig wie Grundnahrungsmittel ein, welche weiterhin im Laden verkauft werden durften. </w:t>
            </w:r>
            <w:r w:rsidR="007B0A7A">
              <w:br/>
            </w:r>
            <w:r>
              <w:t xml:space="preserve">Mit Blick auf die Möglichkeit weiterer Lockdowns: </w:t>
            </w:r>
            <w:r w:rsidR="007E16D8">
              <w:br/>
            </w:r>
            <w:r>
              <w:t xml:space="preserve">Wann wird der Bundesrat handeln und Tabakprodukte aus der Liste der Güter des täglichen Bedarfs entfernen? </w:t>
            </w:r>
          </w:p>
        </w:tc>
      </w:tr>
    </w:tbl>
    <w:p w14:paraId="309DA829" w14:textId="508432CE" w:rsidR="00FA1A50" w:rsidRDefault="00FA1A50"/>
    <w:p w14:paraId="7A9DE1EC" w14:textId="6DB14540" w:rsidR="00527DE7" w:rsidRDefault="00527DE7"/>
    <w:p w14:paraId="44BA8CE1" w14:textId="76435BFD" w:rsidR="00527DE7" w:rsidRDefault="00527DE7"/>
    <w:p w14:paraId="112CED0D" w14:textId="36FEE072" w:rsidR="00527DE7" w:rsidRDefault="00527DE7"/>
    <w:p w14:paraId="6AF54D3B" w14:textId="2F7309CC" w:rsidR="00527DE7" w:rsidRDefault="00527DE7"/>
    <w:p w14:paraId="6B4BA2EF" w14:textId="28C48B60" w:rsidR="00527DE7" w:rsidRDefault="00527DE7"/>
    <w:p w14:paraId="1723A709" w14:textId="5834A513" w:rsidR="00527DE7" w:rsidRDefault="00527DE7"/>
    <w:p w14:paraId="76ADB605" w14:textId="5A011A8B" w:rsidR="00527DE7" w:rsidRDefault="00527DE7"/>
    <w:p w14:paraId="2B48F5F4"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60B0FDA" w14:textId="77777777" w:rsidTr="00FA1A50">
        <w:trPr>
          <w:cantSplit/>
        </w:trPr>
        <w:tc>
          <w:tcPr>
            <w:tcW w:w="1204" w:type="dxa"/>
            <w:hideMark/>
          </w:tcPr>
          <w:p w14:paraId="291048F0" w14:textId="77777777" w:rsidR="00FA1A50" w:rsidRDefault="00FA1A50">
            <w:pPr>
              <w:spacing w:before="100" w:beforeAutospacing="1" w:after="100" w:afterAutospacing="1"/>
              <w:rPr>
                <w:rFonts w:ascii="Times New Roman" w:hAnsi="Times New Roman"/>
                <w:lang w:eastAsia="de-CH"/>
              </w:rPr>
            </w:pPr>
            <w:r>
              <w:rPr>
                <w:b/>
              </w:rPr>
              <w:lastRenderedPageBreak/>
              <w:t>21.7213</w:t>
            </w:r>
          </w:p>
        </w:tc>
        <w:tc>
          <w:tcPr>
            <w:tcW w:w="8143" w:type="dxa"/>
            <w:hideMark/>
          </w:tcPr>
          <w:p w14:paraId="70CAFAF9" w14:textId="77777777" w:rsidR="00FA1A50" w:rsidRDefault="00FA1A50">
            <w:pPr>
              <w:spacing w:before="100" w:beforeAutospacing="1" w:after="100" w:afterAutospacing="1"/>
            </w:pPr>
            <w:r>
              <w:rPr>
                <w:b/>
              </w:rPr>
              <w:t>Roduit. Swisscovid - eine vergessen gegangene App?</w:t>
            </w:r>
          </w:p>
        </w:tc>
      </w:tr>
      <w:tr w:rsidR="00FA1A50" w14:paraId="58F14E01" w14:textId="77777777" w:rsidTr="00FA1A50">
        <w:trPr>
          <w:cantSplit/>
        </w:trPr>
        <w:tc>
          <w:tcPr>
            <w:tcW w:w="1204" w:type="dxa"/>
            <w:hideMark/>
          </w:tcPr>
          <w:p w14:paraId="616BFF87" w14:textId="77777777" w:rsidR="00FA1A50" w:rsidRDefault="00FA1A50">
            <w:pPr>
              <w:spacing w:before="100" w:beforeAutospacing="1" w:after="100" w:afterAutospacing="1"/>
            </w:pPr>
            <w:r>
              <w:t> </w:t>
            </w:r>
          </w:p>
        </w:tc>
        <w:tc>
          <w:tcPr>
            <w:tcW w:w="8143" w:type="dxa"/>
            <w:hideMark/>
          </w:tcPr>
          <w:p w14:paraId="0736B603" w14:textId="77777777" w:rsidR="00FA1A50" w:rsidRDefault="00FA1A50">
            <w:pPr>
              <w:spacing w:before="100" w:beforeAutospacing="1" w:after="100" w:afterAutospacing="1"/>
            </w:pPr>
            <w:r>
              <w:t> </w:t>
            </w:r>
          </w:p>
        </w:tc>
      </w:tr>
      <w:tr w:rsidR="00FA1A50" w14:paraId="7F8753FA" w14:textId="77777777" w:rsidTr="00FA1A50">
        <w:trPr>
          <w:cantSplit/>
        </w:trPr>
        <w:tc>
          <w:tcPr>
            <w:tcW w:w="1204" w:type="dxa"/>
            <w:hideMark/>
          </w:tcPr>
          <w:p w14:paraId="3C4A700E" w14:textId="77777777" w:rsidR="00FA1A50" w:rsidRDefault="00FA1A50">
            <w:pPr>
              <w:spacing w:before="100" w:beforeAutospacing="1" w:after="100" w:afterAutospacing="1"/>
            </w:pPr>
            <w:r>
              <w:t> </w:t>
            </w:r>
          </w:p>
        </w:tc>
        <w:tc>
          <w:tcPr>
            <w:tcW w:w="8143" w:type="dxa"/>
            <w:hideMark/>
          </w:tcPr>
          <w:p w14:paraId="0EB98DF3" w14:textId="40F0C092" w:rsidR="00FA1A50" w:rsidRDefault="00FA1A50">
            <w:pPr>
              <w:spacing w:before="100" w:beforeAutospacing="1" w:after="100" w:afterAutospacing="1"/>
            </w:pPr>
            <w:r>
              <w:t xml:space="preserve">Zu den wichtigsten Massnahmen, um aus der Krise herauszufinden, gehören das Contact Tracing sowie das Testen und das Impfen. </w:t>
            </w:r>
            <w:r w:rsidR="007B0A7A">
              <w:br/>
            </w:r>
            <w:r>
              <w:t xml:space="preserve">- Warum aber wird die Swisscovid-App, die vom Bundesrat vorgeschlagen wurde und vom Parlament breit unterstützt wird, technisch nicht weiterentwickelt? </w:t>
            </w:r>
            <w:r w:rsidR="007B0A7A">
              <w:br/>
            </w:r>
            <w:r>
              <w:t xml:space="preserve">- Und warum kommt die App in der Kommunikation des BAG gegenüber der Bevölkerung praktisch nicht vor? </w:t>
            </w:r>
          </w:p>
        </w:tc>
      </w:tr>
    </w:tbl>
    <w:p w14:paraId="05ADA093" w14:textId="77777777" w:rsidR="00FA1A50" w:rsidRDefault="00FA1A50"/>
    <w:p w14:paraId="70F5D987"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60FA658" w14:textId="77777777" w:rsidTr="00FA1A50">
        <w:trPr>
          <w:cantSplit/>
        </w:trPr>
        <w:tc>
          <w:tcPr>
            <w:tcW w:w="1204" w:type="dxa"/>
            <w:hideMark/>
          </w:tcPr>
          <w:p w14:paraId="22A6FDBD" w14:textId="77777777" w:rsidR="00FA1A50" w:rsidRDefault="00FA1A50">
            <w:pPr>
              <w:spacing w:before="100" w:beforeAutospacing="1" w:after="100" w:afterAutospacing="1"/>
              <w:rPr>
                <w:rFonts w:ascii="Times New Roman" w:hAnsi="Times New Roman"/>
                <w:lang w:eastAsia="de-CH"/>
              </w:rPr>
            </w:pPr>
            <w:r>
              <w:rPr>
                <w:b/>
              </w:rPr>
              <w:t>21.7214</w:t>
            </w:r>
          </w:p>
        </w:tc>
        <w:tc>
          <w:tcPr>
            <w:tcW w:w="8143" w:type="dxa"/>
            <w:hideMark/>
          </w:tcPr>
          <w:p w14:paraId="7B611280" w14:textId="77777777" w:rsidR="00FA1A50" w:rsidRDefault="00FA1A50">
            <w:pPr>
              <w:spacing w:before="100" w:beforeAutospacing="1" w:after="100" w:afterAutospacing="1"/>
            </w:pPr>
            <w:r w:rsidRPr="00DF159A">
              <w:rPr>
                <w:b/>
                <w:lang w:val="en-US"/>
              </w:rPr>
              <w:t xml:space="preserve">Roduit. Task Force oder BAG? </w:t>
            </w:r>
            <w:r>
              <w:rPr>
                <w:b/>
              </w:rPr>
              <w:t>Auf welcher Grundlage fällt der Bundesrat seine Entscheidungen im Zusammenhang mit Covid-19?</w:t>
            </w:r>
          </w:p>
        </w:tc>
      </w:tr>
      <w:tr w:rsidR="00FA1A50" w14:paraId="2DA88939" w14:textId="77777777" w:rsidTr="00FA1A50">
        <w:trPr>
          <w:cantSplit/>
        </w:trPr>
        <w:tc>
          <w:tcPr>
            <w:tcW w:w="1204" w:type="dxa"/>
            <w:hideMark/>
          </w:tcPr>
          <w:p w14:paraId="316D62E6" w14:textId="77777777" w:rsidR="00FA1A50" w:rsidRDefault="00FA1A50">
            <w:pPr>
              <w:spacing w:before="100" w:beforeAutospacing="1" w:after="100" w:afterAutospacing="1"/>
            </w:pPr>
            <w:r>
              <w:t> </w:t>
            </w:r>
          </w:p>
        </w:tc>
        <w:tc>
          <w:tcPr>
            <w:tcW w:w="8143" w:type="dxa"/>
            <w:hideMark/>
          </w:tcPr>
          <w:p w14:paraId="4C77DEBB" w14:textId="77777777" w:rsidR="00FA1A50" w:rsidRDefault="00FA1A50">
            <w:pPr>
              <w:spacing w:before="100" w:beforeAutospacing="1" w:after="100" w:afterAutospacing="1"/>
            </w:pPr>
            <w:r>
              <w:t> </w:t>
            </w:r>
          </w:p>
        </w:tc>
      </w:tr>
      <w:tr w:rsidR="00FA1A50" w14:paraId="04E2F1CC" w14:textId="77777777" w:rsidTr="00FA1A50">
        <w:trPr>
          <w:cantSplit/>
        </w:trPr>
        <w:tc>
          <w:tcPr>
            <w:tcW w:w="1204" w:type="dxa"/>
            <w:hideMark/>
          </w:tcPr>
          <w:p w14:paraId="35A508A7" w14:textId="77777777" w:rsidR="00FA1A50" w:rsidRDefault="00FA1A50">
            <w:pPr>
              <w:spacing w:before="100" w:beforeAutospacing="1" w:after="100" w:afterAutospacing="1"/>
            </w:pPr>
            <w:r>
              <w:t> </w:t>
            </w:r>
          </w:p>
        </w:tc>
        <w:tc>
          <w:tcPr>
            <w:tcW w:w="8143" w:type="dxa"/>
            <w:hideMark/>
          </w:tcPr>
          <w:p w14:paraId="1749CA4F" w14:textId="43FE8AAA" w:rsidR="00FA1A50" w:rsidRDefault="00FA1A50">
            <w:pPr>
              <w:spacing w:before="100" w:beforeAutospacing="1" w:after="100" w:afterAutospacing="1"/>
            </w:pPr>
            <w:r>
              <w:t xml:space="preserve">Unsere Regierung wird von einem externen Gremium, der Swiss National COVID-19 Science Task Force, beraten. Dieses hat somit einen grossen Einfluss auf den Bundesrat und die Massnahmen, die er trifft. Wenn man gewisse Äusserungen des BAG aufmerksam betrachtet, scheint es jedoch, als würde sich das BAG eher auf seine eigenen Analysen stützen. </w:t>
            </w:r>
            <w:r w:rsidR="007B0A7A">
              <w:br/>
            </w:r>
            <w:r>
              <w:t xml:space="preserve">Gibt es Widersprüche zwischen den Stellungnahmen der Task Force und dem BAG oder sogar beim BAG intern? </w:t>
            </w:r>
          </w:p>
        </w:tc>
      </w:tr>
    </w:tbl>
    <w:p w14:paraId="1162E253" w14:textId="77777777" w:rsidR="00FA1A50" w:rsidRDefault="00FA1A50"/>
    <w:p w14:paraId="19913B02"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326D40CD" w14:textId="77777777" w:rsidTr="00FA1A50">
        <w:trPr>
          <w:cantSplit/>
        </w:trPr>
        <w:tc>
          <w:tcPr>
            <w:tcW w:w="1204" w:type="dxa"/>
            <w:hideMark/>
          </w:tcPr>
          <w:p w14:paraId="73917FAF" w14:textId="77777777" w:rsidR="00FA1A50" w:rsidRDefault="00FA1A50">
            <w:pPr>
              <w:spacing w:before="100" w:beforeAutospacing="1" w:after="100" w:afterAutospacing="1"/>
              <w:rPr>
                <w:rFonts w:ascii="Times New Roman" w:hAnsi="Times New Roman"/>
                <w:lang w:eastAsia="de-CH"/>
              </w:rPr>
            </w:pPr>
            <w:r>
              <w:rPr>
                <w:b/>
              </w:rPr>
              <w:t>21.7219</w:t>
            </w:r>
          </w:p>
        </w:tc>
        <w:tc>
          <w:tcPr>
            <w:tcW w:w="8143" w:type="dxa"/>
            <w:hideMark/>
          </w:tcPr>
          <w:p w14:paraId="2FDC531D" w14:textId="77777777" w:rsidR="00FA1A50" w:rsidRDefault="00FA1A50">
            <w:pPr>
              <w:spacing w:before="100" w:beforeAutospacing="1" w:after="100" w:afterAutospacing="1"/>
            </w:pPr>
            <w:r>
              <w:rPr>
                <w:b/>
              </w:rPr>
              <w:t>Moret Isabelle. Könnten mit Antikörper-Schnelltests nicht bei den Covid-19-Impfungen andere Prioritäten gesetzt werden?</w:t>
            </w:r>
          </w:p>
        </w:tc>
      </w:tr>
      <w:tr w:rsidR="00FA1A50" w14:paraId="307C37F8" w14:textId="77777777" w:rsidTr="00FA1A50">
        <w:trPr>
          <w:cantSplit/>
        </w:trPr>
        <w:tc>
          <w:tcPr>
            <w:tcW w:w="1204" w:type="dxa"/>
            <w:hideMark/>
          </w:tcPr>
          <w:p w14:paraId="245BB3F8" w14:textId="77777777" w:rsidR="00FA1A50" w:rsidRDefault="00FA1A50">
            <w:pPr>
              <w:spacing w:before="100" w:beforeAutospacing="1" w:after="100" w:afterAutospacing="1"/>
            </w:pPr>
            <w:r>
              <w:t> </w:t>
            </w:r>
          </w:p>
        </w:tc>
        <w:tc>
          <w:tcPr>
            <w:tcW w:w="8143" w:type="dxa"/>
            <w:hideMark/>
          </w:tcPr>
          <w:p w14:paraId="6D13ED1C" w14:textId="77777777" w:rsidR="00FA1A50" w:rsidRDefault="00FA1A50">
            <w:pPr>
              <w:spacing w:before="100" w:beforeAutospacing="1" w:after="100" w:afterAutospacing="1"/>
            </w:pPr>
            <w:r>
              <w:t> </w:t>
            </w:r>
          </w:p>
        </w:tc>
      </w:tr>
      <w:tr w:rsidR="00FA1A50" w14:paraId="2D688FF6" w14:textId="77777777" w:rsidTr="00FA1A50">
        <w:trPr>
          <w:cantSplit/>
        </w:trPr>
        <w:tc>
          <w:tcPr>
            <w:tcW w:w="1204" w:type="dxa"/>
            <w:hideMark/>
          </w:tcPr>
          <w:p w14:paraId="287BF50B" w14:textId="77777777" w:rsidR="00FA1A50" w:rsidRDefault="00FA1A50">
            <w:pPr>
              <w:spacing w:before="100" w:beforeAutospacing="1" w:after="100" w:afterAutospacing="1"/>
            </w:pPr>
            <w:r>
              <w:t> </w:t>
            </w:r>
          </w:p>
        </w:tc>
        <w:tc>
          <w:tcPr>
            <w:tcW w:w="8143" w:type="dxa"/>
            <w:hideMark/>
          </w:tcPr>
          <w:p w14:paraId="36747991" w14:textId="05E51EAD" w:rsidR="00FA1A50" w:rsidRDefault="00FA1A50">
            <w:pPr>
              <w:spacing w:before="100" w:beforeAutospacing="1" w:after="100" w:afterAutospacing="1"/>
            </w:pPr>
            <w:r>
              <w:t xml:space="preserve">Ein Viertel der Waadtländer Bevölkerung hat bereits Antikörper entwickelt und war oder ist zumindest über mehrere Monate immun. Der Kanton Waadt gibt diesen Personen im Impfplan keine Priorität mehr. </w:t>
            </w:r>
            <w:r w:rsidR="007B0A7A">
              <w:br/>
            </w:r>
            <w:r>
              <w:t xml:space="preserve">Sollten nicht grundsätzlich Antikörper-Schnelltests (z. B. der Coronacheck von Augurix, der mit ein paar Tröpfchen Blut innerhalb von 20 Minuten ein Resultat liefert) vor jeder Impfung durchgeführt werden, um so zuerst die Personen impfen zu können, die noch keine Antikörper entwickelt haben, angesichts dessen, dass noch nicht genügend Impfdosen vorhanden sind? </w:t>
            </w:r>
          </w:p>
        </w:tc>
      </w:tr>
    </w:tbl>
    <w:p w14:paraId="1F679381" w14:textId="77777777" w:rsidR="00FA1A50" w:rsidRDefault="00FA1A50"/>
    <w:p w14:paraId="63928C1C"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A32AE29" w14:textId="77777777" w:rsidTr="00FA1A50">
        <w:trPr>
          <w:cantSplit/>
        </w:trPr>
        <w:tc>
          <w:tcPr>
            <w:tcW w:w="1204" w:type="dxa"/>
            <w:hideMark/>
          </w:tcPr>
          <w:p w14:paraId="0815FC9F" w14:textId="77777777" w:rsidR="00FA1A50" w:rsidRDefault="00FA1A50">
            <w:pPr>
              <w:spacing w:before="100" w:beforeAutospacing="1" w:after="100" w:afterAutospacing="1"/>
              <w:rPr>
                <w:rFonts w:ascii="Times New Roman" w:hAnsi="Times New Roman"/>
                <w:lang w:eastAsia="de-CH"/>
              </w:rPr>
            </w:pPr>
            <w:r>
              <w:rPr>
                <w:b/>
              </w:rPr>
              <w:t>21.7220</w:t>
            </w:r>
          </w:p>
        </w:tc>
        <w:tc>
          <w:tcPr>
            <w:tcW w:w="8143" w:type="dxa"/>
            <w:hideMark/>
          </w:tcPr>
          <w:p w14:paraId="4E890932" w14:textId="77777777" w:rsidR="00FA1A50" w:rsidRDefault="00FA1A50">
            <w:pPr>
              <w:spacing w:before="100" w:beforeAutospacing="1" w:after="100" w:afterAutospacing="1"/>
            </w:pPr>
            <w:r>
              <w:rPr>
                <w:b/>
              </w:rPr>
              <w:t>Moret Isabelle. Einführung eines Covid-19-Immunitätspasses</w:t>
            </w:r>
          </w:p>
        </w:tc>
      </w:tr>
      <w:tr w:rsidR="00FA1A50" w14:paraId="2AECB2ED" w14:textId="77777777" w:rsidTr="00FA1A50">
        <w:trPr>
          <w:cantSplit/>
        </w:trPr>
        <w:tc>
          <w:tcPr>
            <w:tcW w:w="1204" w:type="dxa"/>
            <w:hideMark/>
          </w:tcPr>
          <w:p w14:paraId="0550436C" w14:textId="77777777" w:rsidR="00FA1A50" w:rsidRDefault="00FA1A50">
            <w:pPr>
              <w:spacing w:before="100" w:beforeAutospacing="1" w:after="100" w:afterAutospacing="1"/>
            </w:pPr>
            <w:r>
              <w:t> </w:t>
            </w:r>
          </w:p>
        </w:tc>
        <w:tc>
          <w:tcPr>
            <w:tcW w:w="8143" w:type="dxa"/>
            <w:hideMark/>
          </w:tcPr>
          <w:p w14:paraId="733748B1" w14:textId="77777777" w:rsidR="00FA1A50" w:rsidRDefault="00FA1A50">
            <w:pPr>
              <w:spacing w:before="100" w:beforeAutospacing="1" w:after="100" w:afterAutospacing="1"/>
            </w:pPr>
            <w:r>
              <w:t> </w:t>
            </w:r>
          </w:p>
        </w:tc>
      </w:tr>
      <w:tr w:rsidR="00FA1A50" w14:paraId="1497BBDE" w14:textId="77777777" w:rsidTr="00FA1A50">
        <w:trPr>
          <w:cantSplit/>
        </w:trPr>
        <w:tc>
          <w:tcPr>
            <w:tcW w:w="1204" w:type="dxa"/>
            <w:hideMark/>
          </w:tcPr>
          <w:p w14:paraId="5598F50E" w14:textId="77777777" w:rsidR="00FA1A50" w:rsidRDefault="00FA1A50">
            <w:pPr>
              <w:spacing w:before="100" w:beforeAutospacing="1" w:after="100" w:afterAutospacing="1"/>
            </w:pPr>
            <w:r>
              <w:t> </w:t>
            </w:r>
          </w:p>
        </w:tc>
        <w:tc>
          <w:tcPr>
            <w:tcW w:w="8143" w:type="dxa"/>
            <w:hideMark/>
          </w:tcPr>
          <w:p w14:paraId="67FDF473" w14:textId="097650C3" w:rsidR="00FA1A50" w:rsidRDefault="00FA1A50">
            <w:pPr>
              <w:spacing w:before="100" w:beforeAutospacing="1" w:after="100" w:afterAutospacing="1"/>
            </w:pPr>
            <w:r>
              <w:t xml:space="preserve">Ein Viertel der Waadtländer Bevölkerung hat bereits ohne Impfung Antikörper entwickelt und ist zumindest über mehrere Monate immun. </w:t>
            </w:r>
            <w:r w:rsidR="007B0A7A">
              <w:br/>
            </w:r>
            <w:r>
              <w:t xml:space="preserve">Sollte nicht ein Immunitätspass mit beschränkter Gültigkeitsdauer (sechs Monate oder ein Jahr) erarbeitet werden, mit dem diese Personen nachweisen können, dass sie immun gegen das Covid-19-Virus sind, und damit dieselben Vorteile geniessen wie geimpfte Personen, die einen Impfpass haben? </w:t>
            </w:r>
          </w:p>
        </w:tc>
      </w:tr>
    </w:tbl>
    <w:p w14:paraId="1C0EF031" w14:textId="77777777" w:rsidR="00FA1A50" w:rsidRDefault="00FA1A50"/>
    <w:p w14:paraId="042158A7"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1D82AB79" w14:textId="77777777" w:rsidTr="00FA1A50">
        <w:trPr>
          <w:cantSplit/>
        </w:trPr>
        <w:tc>
          <w:tcPr>
            <w:tcW w:w="1204" w:type="dxa"/>
            <w:hideMark/>
          </w:tcPr>
          <w:p w14:paraId="0E52B1C6" w14:textId="77777777" w:rsidR="00FA1A50" w:rsidRDefault="00FA1A50">
            <w:pPr>
              <w:spacing w:before="100" w:beforeAutospacing="1" w:after="100" w:afterAutospacing="1"/>
              <w:rPr>
                <w:rFonts w:ascii="Times New Roman" w:hAnsi="Times New Roman"/>
                <w:lang w:eastAsia="de-CH"/>
              </w:rPr>
            </w:pPr>
            <w:r>
              <w:rPr>
                <w:b/>
              </w:rPr>
              <w:t>21.7222</w:t>
            </w:r>
          </w:p>
        </w:tc>
        <w:tc>
          <w:tcPr>
            <w:tcW w:w="8143" w:type="dxa"/>
            <w:hideMark/>
          </w:tcPr>
          <w:p w14:paraId="157AA7C3" w14:textId="77777777" w:rsidR="00FA1A50" w:rsidRDefault="00FA1A50">
            <w:pPr>
              <w:spacing w:before="100" w:beforeAutospacing="1" w:after="100" w:afterAutospacing="1"/>
            </w:pPr>
            <w:r>
              <w:rPr>
                <w:b/>
              </w:rPr>
              <w:t>Cottier. Radio und Kampagnen des BAG</w:t>
            </w:r>
          </w:p>
        </w:tc>
      </w:tr>
      <w:tr w:rsidR="00FA1A50" w14:paraId="6AE4BEB9" w14:textId="77777777" w:rsidTr="00FA1A50">
        <w:trPr>
          <w:cantSplit/>
        </w:trPr>
        <w:tc>
          <w:tcPr>
            <w:tcW w:w="1204" w:type="dxa"/>
            <w:hideMark/>
          </w:tcPr>
          <w:p w14:paraId="38F90D4F" w14:textId="77777777" w:rsidR="00FA1A50" w:rsidRDefault="00FA1A50">
            <w:pPr>
              <w:spacing w:before="100" w:beforeAutospacing="1" w:after="100" w:afterAutospacing="1"/>
            </w:pPr>
            <w:r>
              <w:t> </w:t>
            </w:r>
          </w:p>
        </w:tc>
        <w:tc>
          <w:tcPr>
            <w:tcW w:w="8143" w:type="dxa"/>
            <w:hideMark/>
          </w:tcPr>
          <w:p w14:paraId="45806D0F" w14:textId="77777777" w:rsidR="00FA1A50" w:rsidRDefault="00FA1A50">
            <w:pPr>
              <w:spacing w:before="100" w:beforeAutospacing="1" w:after="100" w:afterAutospacing="1"/>
            </w:pPr>
            <w:r>
              <w:t> </w:t>
            </w:r>
          </w:p>
        </w:tc>
      </w:tr>
      <w:tr w:rsidR="00FA1A50" w14:paraId="266888B5" w14:textId="77777777" w:rsidTr="00FA1A50">
        <w:trPr>
          <w:cantSplit/>
        </w:trPr>
        <w:tc>
          <w:tcPr>
            <w:tcW w:w="1204" w:type="dxa"/>
            <w:hideMark/>
          </w:tcPr>
          <w:p w14:paraId="6475BD16" w14:textId="77777777" w:rsidR="00FA1A50" w:rsidRDefault="00FA1A50">
            <w:pPr>
              <w:spacing w:before="100" w:beforeAutospacing="1" w:after="100" w:afterAutospacing="1"/>
            </w:pPr>
            <w:r>
              <w:t> </w:t>
            </w:r>
          </w:p>
        </w:tc>
        <w:tc>
          <w:tcPr>
            <w:tcW w:w="8143" w:type="dxa"/>
            <w:hideMark/>
          </w:tcPr>
          <w:p w14:paraId="13E3D4D4" w14:textId="5EEB44AD" w:rsidR="00FA1A50" w:rsidRDefault="00FA1A50">
            <w:pPr>
              <w:spacing w:before="100" w:beforeAutospacing="1" w:after="100" w:afterAutospacing="1"/>
            </w:pPr>
            <w:r>
              <w:t xml:space="preserve">Das BAG hat im Jahr 2020 für Informationskampagnen 11,7 Millionen Franken ausgegeben: 3,9 Millionen für Online-Medien, 3,3 Millionen für Print-Medien, 2,2 Millionen für Plakate, 1,9 Millionen für Fernsehwerbung, 0,4 Millionen für Radiowerbung. </w:t>
            </w:r>
            <w:r w:rsidR="007B0A7A">
              <w:br/>
            </w:r>
            <w:r>
              <w:t xml:space="preserve">Ist der Bundesrat nicht der Ansicht, dass: </w:t>
            </w:r>
            <w:r w:rsidR="007B0A7A">
              <w:br/>
            </w:r>
            <w:r>
              <w:t xml:space="preserve">- das Radio angesichts seiner grossen Reichweite in dieser Krise besser genutzt werden sollte? </w:t>
            </w:r>
            <w:r w:rsidR="007B0A7A">
              <w:br/>
            </w:r>
            <w:r>
              <w:t xml:space="preserve">- angesichts der schwierigen wirtschaftlichen Lage vieler Medien, darunter der regionalen Radios, der Bund diesen Kanal stärker nutzen sollte? </w:t>
            </w:r>
          </w:p>
        </w:tc>
      </w:tr>
    </w:tbl>
    <w:p w14:paraId="13514A5E" w14:textId="42B72413" w:rsidR="00FA1A50" w:rsidRDefault="00FA1A50"/>
    <w:p w14:paraId="06EFB789" w14:textId="05C269AB" w:rsidR="00527DE7" w:rsidRDefault="00527DE7"/>
    <w:p w14:paraId="0E5C78FA" w14:textId="793D8A66" w:rsidR="00527DE7" w:rsidRDefault="00527DE7"/>
    <w:p w14:paraId="48F36B08" w14:textId="553E2E41" w:rsidR="00527DE7" w:rsidRDefault="00527DE7"/>
    <w:p w14:paraId="4D81698D" w14:textId="55978B6B" w:rsidR="00527DE7" w:rsidRDefault="00527DE7"/>
    <w:p w14:paraId="309EBDFC"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C445767" w14:textId="77777777" w:rsidTr="00FA1A50">
        <w:trPr>
          <w:cantSplit/>
        </w:trPr>
        <w:tc>
          <w:tcPr>
            <w:tcW w:w="1204" w:type="dxa"/>
            <w:hideMark/>
          </w:tcPr>
          <w:p w14:paraId="54EB2B1C" w14:textId="77777777" w:rsidR="00FA1A50" w:rsidRDefault="00FA1A50">
            <w:pPr>
              <w:spacing w:before="100" w:beforeAutospacing="1" w:after="100" w:afterAutospacing="1"/>
              <w:rPr>
                <w:rFonts w:ascii="Times New Roman" w:hAnsi="Times New Roman"/>
                <w:lang w:eastAsia="de-CH"/>
              </w:rPr>
            </w:pPr>
            <w:r>
              <w:rPr>
                <w:b/>
              </w:rPr>
              <w:lastRenderedPageBreak/>
              <w:t>21.7225</w:t>
            </w:r>
          </w:p>
        </w:tc>
        <w:tc>
          <w:tcPr>
            <w:tcW w:w="8143" w:type="dxa"/>
            <w:hideMark/>
          </w:tcPr>
          <w:p w14:paraId="5CE1C4B6" w14:textId="77777777" w:rsidR="00FA1A50" w:rsidRDefault="00FA1A50">
            <w:pPr>
              <w:spacing w:before="100" w:beforeAutospacing="1" w:after="100" w:afterAutospacing="1"/>
            </w:pPr>
            <w:r>
              <w:rPr>
                <w:b/>
              </w:rPr>
              <w:t>Weichelt-Picard. Bestimmung des Einkommens ohne Invalidität - nach Berufsausbildung weniger Geld (Art. 26 Abs. 4 Entwurf IVV)</w:t>
            </w:r>
          </w:p>
        </w:tc>
      </w:tr>
      <w:tr w:rsidR="00FA1A50" w14:paraId="4BBFB0B6" w14:textId="77777777" w:rsidTr="00FA1A50">
        <w:trPr>
          <w:cantSplit/>
        </w:trPr>
        <w:tc>
          <w:tcPr>
            <w:tcW w:w="1204" w:type="dxa"/>
            <w:hideMark/>
          </w:tcPr>
          <w:p w14:paraId="44D9E9BA" w14:textId="77777777" w:rsidR="00FA1A50" w:rsidRDefault="00FA1A50">
            <w:pPr>
              <w:spacing w:before="100" w:beforeAutospacing="1" w:after="100" w:afterAutospacing="1"/>
            </w:pPr>
            <w:r>
              <w:t> </w:t>
            </w:r>
          </w:p>
        </w:tc>
        <w:tc>
          <w:tcPr>
            <w:tcW w:w="8143" w:type="dxa"/>
            <w:hideMark/>
          </w:tcPr>
          <w:p w14:paraId="76E86034" w14:textId="77777777" w:rsidR="00FA1A50" w:rsidRDefault="00FA1A50">
            <w:pPr>
              <w:spacing w:before="100" w:beforeAutospacing="1" w:after="100" w:afterAutospacing="1"/>
            </w:pPr>
            <w:r>
              <w:t> </w:t>
            </w:r>
          </w:p>
        </w:tc>
      </w:tr>
      <w:tr w:rsidR="00FA1A50" w14:paraId="0746A610" w14:textId="77777777" w:rsidTr="00FA1A50">
        <w:trPr>
          <w:cantSplit/>
        </w:trPr>
        <w:tc>
          <w:tcPr>
            <w:tcW w:w="1204" w:type="dxa"/>
            <w:hideMark/>
          </w:tcPr>
          <w:p w14:paraId="13EB1FD8" w14:textId="77777777" w:rsidR="00FA1A50" w:rsidRDefault="00FA1A50">
            <w:pPr>
              <w:spacing w:before="100" w:beforeAutospacing="1" w:after="100" w:afterAutospacing="1"/>
            </w:pPr>
            <w:r>
              <w:t> </w:t>
            </w:r>
          </w:p>
        </w:tc>
        <w:tc>
          <w:tcPr>
            <w:tcW w:w="8143" w:type="dxa"/>
            <w:hideMark/>
          </w:tcPr>
          <w:p w14:paraId="3E316042" w14:textId="67F76682" w:rsidR="00FA1A50" w:rsidRDefault="00FA1A50">
            <w:pPr>
              <w:spacing w:before="100" w:beforeAutospacing="1" w:after="100" w:afterAutospacing="1"/>
            </w:pPr>
            <w:r>
              <w:t xml:space="preserve">- Werden Personen mit abgeschlossener Berufsbildung, welche aufgrund ihrer Behinderung diese aber nicht finanziell verwerten können, in Artikel 26 IVV Entwurf bewusst nicht genannt? </w:t>
            </w:r>
            <w:r w:rsidR="007B0A7A">
              <w:br/>
            </w:r>
            <w:r>
              <w:t xml:space="preserve">- Ist sich der Bundesrat bewusst, dass eine solche Praxisänderung dazu führt, dass Menschen mit Geburtsgebrechen nach einer Berufsausbildung weniger Geld zur Verfügung haben als vorher? </w:t>
            </w:r>
          </w:p>
        </w:tc>
      </w:tr>
    </w:tbl>
    <w:p w14:paraId="3C5D5E5F" w14:textId="77777777" w:rsidR="00FA1A50" w:rsidRDefault="00FA1A50"/>
    <w:p w14:paraId="64FA42F1"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66A04B46" w14:textId="77777777" w:rsidTr="00FA1A50">
        <w:trPr>
          <w:cantSplit/>
        </w:trPr>
        <w:tc>
          <w:tcPr>
            <w:tcW w:w="1204" w:type="dxa"/>
            <w:hideMark/>
          </w:tcPr>
          <w:p w14:paraId="6FE70EFC" w14:textId="77777777" w:rsidR="00FA1A50" w:rsidRDefault="00FA1A50">
            <w:pPr>
              <w:spacing w:before="100" w:beforeAutospacing="1" w:after="100" w:afterAutospacing="1"/>
              <w:rPr>
                <w:rFonts w:ascii="Times New Roman" w:hAnsi="Times New Roman"/>
                <w:lang w:eastAsia="de-CH"/>
              </w:rPr>
            </w:pPr>
            <w:r>
              <w:rPr>
                <w:b/>
              </w:rPr>
              <w:t>21.7226</w:t>
            </w:r>
          </w:p>
        </w:tc>
        <w:tc>
          <w:tcPr>
            <w:tcW w:w="8143" w:type="dxa"/>
            <w:hideMark/>
          </w:tcPr>
          <w:p w14:paraId="0E36C7EB" w14:textId="77777777" w:rsidR="00FA1A50" w:rsidRDefault="00FA1A50">
            <w:pPr>
              <w:spacing w:before="100" w:beforeAutospacing="1" w:after="100" w:afterAutospacing="1"/>
            </w:pPr>
            <w:r>
              <w:rPr>
                <w:b/>
              </w:rPr>
              <w:t>Weichelt-Picard. Kürzung der Reportingfristen auf Kosten der freiwilligen Vereine (Art. 110 Abs. 2 Bst. b Entwurf IVV)</w:t>
            </w:r>
          </w:p>
        </w:tc>
      </w:tr>
      <w:tr w:rsidR="00FA1A50" w14:paraId="3E7C6AD4" w14:textId="77777777" w:rsidTr="00FA1A50">
        <w:trPr>
          <w:cantSplit/>
        </w:trPr>
        <w:tc>
          <w:tcPr>
            <w:tcW w:w="1204" w:type="dxa"/>
            <w:hideMark/>
          </w:tcPr>
          <w:p w14:paraId="2E74B285" w14:textId="77777777" w:rsidR="00FA1A50" w:rsidRDefault="00FA1A50">
            <w:pPr>
              <w:spacing w:before="100" w:beforeAutospacing="1" w:after="100" w:afterAutospacing="1"/>
            </w:pPr>
            <w:r>
              <w:t> </w:t>
            </w:r>
          </w:p>
        </w:tc>
        <w:tc>
          <w:tcPr>
            <w:tcW w:w="8143" w:type="dxa"/>
            <w:hideMark/>
          </w:tcPr>
          <w:p w14:paraId="4DF155FB" w14:textId="77777777" w:rsidR="00FA1A50" w:rsidRDefault="00FA1A50">
            <w:pPr>
              <w:spacing w:before="100" w:beforeAutospacing="1" w:after="100" w:afterAutospacing="1"/>
            </w:pPr>
            <w:r>
              <w:t> </w:t>
            </w:r>
          </w:p>
        </w:tc>
      </w:tr>
      <w:tr w:rsidR="00FA1A50" w14:paraId="4424469D" w14:textId="77777777" w:rsidTr="00FA1A50">
        <w:trPr>
          <w:cantSplit/>
        </w:trPr>
        <w:tc>
          <w:tcPr>
            <w:tcW w:w="1204" w:type="dxa"/>
            <w:hideMark/>
          </w:tcPr>
          <w:p w14:paraId="461B2F64" w14:textId="77777777" w:rsidR="00FA1A50" w:rsidRDefault="00FA1A50">
            <w:pPr>
              <w:spacing w:before="100" w:beforeAutospacing="1" w:after="100" w:afterAutospacing="1"/>
            </w:pPr>
            <w:r>
              <w:t> </w:t>
            </w:r>
          </w:p>
        </w:tc>
        <w:tc>
          <w:tcPr>
            <w:tcW w:w="8143" w:type="dxa"/>
            <w:hideMark/>
          </w:tcPr>
          <w:p w14:paraId="1BF5EA25" w14:textId="0DA33121" w:rsidR="00FA1A50" w:rsidRDefault="00FA1A50">
            <w:pPr>
              <w:spacing w:before="100" w:beforeAutospacing="1" w:after="100" w:afterAutospacing="1"/>
            </w:pPr>
            <w:r>
              <w:t xml:space="preserve">Für die Ausrichtung von Finanzhilfen während der Vertragsperiode soll die Einreichungsfrist für die Unterlagen von 6 auf 4 Monate verkürzt werden. Dies verursacht bei vielen freiwilligen Vereinen unnötig Probleme, da diese zuerst die Revisionsbeschlüsse und GV's abwarten müssen. </w:t>
            </w:r>
            <w:r w:rsidR="007B0A7A">
              <w:br/>
            </w:r>
            <w:r>
              <w:t xml:space="preserve">- Welche konkreten Verbesserungen zu heute erhofft sich der Bundesrat durch diese Verkürzung? </w:t>
            </w:r>
            <w:r w:rsidR="007B0A7A">
              <w:br/>
            </w:r>
            <w:r>
              <w:t xml:space="preserve">- Wie stellt sich der Bundesrat zur Befürchtung, dass die Kürzung der Frist zu einer starken Abnahme der Datenqualität führt? </w:t>
            </w:r>
          </w:p>
        </w:tc>
      </w:tr>
    </w:tbl>
    <w:p w14:paraId="3EB5BF37" w14:textId="77777777" w:rsidR="00FA1A50" w:rsidRDefault="00FA1A50"/>
    <w:p w14:paraId="5D757413"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BAE7F87" w14:textId="77777777" w:rsidTr="00FA1A50">
        <w:trPr>
          <w:cantSplit/>
        </w:trPr>
        <w:tc>
          <w:tcPr>
            <w:tcW w:w="1204" w:type="dxa"/>
            <w:hideMark/>
          </w:tcPr>
          <w:p w14:paraId="7DF2E799" w14:textId="77777777" w:rsidR="00FA1A50" w:rsidRDefault="00FA1A50">
            <w:pPr>
              <w:spacing w:before="100" w:beforeAutospacing="1" w:after="100" w:afterAutospacing="1"/>
              <w:rPr>
                <w:rFonts w:ascii="Times New Roman" w:hAnsi="Times New Roman"/>
                <w:lang w:eastAsia="de-CH"/>
              </w:rPr>
            </w:pPr>
            <w:r>
              <w:rPr>
                <w:b/>
              </w:rPr>
              <w:t>21.7229</w:t>
            </w:r>
          </w:p>
        </w:tc>
        <w:tc>
          <w:tcPr>
            <w:tcW w:w="8143" w:type="dxa"/>
            <w:hideMark/>
          </w:tcPr>
          <w:p w14:paraId="6AABCB98" w14:textId="77777777" w:rsidR="00FA1A50" w:rsidRDefault="00FA1A50">
            <w:pPr>
              <w:spacing w:before="100" w:beforeAutospacing="1" w:after="100" w:afterAutospacing="1"/>
            </w:pPr>
            <w:r>
              <w:rPr>
                <w:b/>
              </w:rPr>
              <w:t>Piller Carrard. Bedarf an Betreuungseinrichtungen für Kinder zur Förderung der Gleichstellung</w:t>
            </w:r>
          </w:p>
        </w:tc>
      </w:tr>
      <w:tr w:rsidR="00FA1A50" w14:paraId="2531690F" w14:textId="77777777" w:rsidTr="00FA1A50">
        <w:trPr>
          <w:cantSplit/>
        </w:trPr>
        <w:tc>
          <w:tcPr>
            <w:tcW w:w="1204" w:type="dxa"/>
            <w:hideMark/>
          </w:tcPr>
          <w:p w14:paraId="505F3ACE" w14:textId="77777777" w:rsidR="00FA1A50" w:rsidRDefault="00FA1A50">
            <w:pPr>
              <w:spacing w:before="100" w:beforeAutospacing="1" w:after="100" w:afterAutospacing="1"/>
            </w:pPr>
            <w:r>
              <w:t> </w:t>
            </w:r>
          </w:p>
        </w:tc>
        <w:tc>
          <w:tcPr>
            <w:tcW w:w="8143" w:type="dxa"/>
            <w:hideMark/>
          </w:tcPr>
          <w:p w14:paraId="705FC5BA" w14:textId="77777777" w:rsidR="00FA1A50" w:rsidRDefault="00FA1A50">
            <w:pPr>
              <w:spacing w:before="100" w:beforeAutospacing="1" w:after="100" w:afterAutospacing="1"/>
            </w:pPr>
            <w:r>
              <w:t> </w:t>
            </w:r>
          </w:p>
        </w:tc>
      </w:tr>
      <w:tr w:rsidR="00FA1A50" w14:paraId="17BCDABC" w14:textId="77777777" w:rsidTr="00FA1A50">
        <w:trPr>
          <w:cantSplit/>
        </w:trPr>
        <w:tc>
          <w:tcPr>
            <w:tcW w:w="1204" w:type="dxa"/>
            <w:hideMark/>
          </w:tcPr>
          <w:p w14:paraId="73981AEB" w14:textId="77777777" w:rsidR="00FA1A50" w:rsidRDefault="00FA1A50">
            <w:pPr>
              <w:spacing w:before="100" w:beforeAutospacing="1" w:after="100" w:afterAutospacing="1"/>
            </w:pPr>
            <w:r>
              <w:t> </w:t>
            </w:r>
          </w:p>
        </w:tc>
        <w:tc>
          <w:tcPr>
            <w:tcW w:w="8143" w:type="dxa"/>
            <w:hideMark/>
          </w:tcPr>
          <w:p w14:paraId="2D4DAB99" w14:textId="5B343BED" w:rsidR="00FA1A50" w:rsidRDefault="00FA1A50">
            <w:pPr>
              <w:spacing w:before="100" w:beforeAutospacing="1" w:after="100" w:afterAutospacing="1"/>
            </w:pPr>
            <w:r>
              <w:t xml:space="preserve">Die Ziele des Europarats lauten, dass mindestens 33 Prozent der Kinder unter drei Jahren und 90 Prozent der Kinder ab drei Jahren einen Betreuungsplatz haben. In der Schweiz liegt der Versorgungsgrad nach Schätzungen der Jacobs Foundation gerade mal bei 12,8 Prozent. </w:t>
            </w:r>
            <w:r w:rsidR="007B0A7A">
              <w:br/>
            </w:r>
            <w:r>
              <w:t xml:space="preserve">- Wie gewährleistet der Bundesrat, dass jedes Kind, das einen Betreuungsplatz benötigt, diesen auch erhält? </w:t>
            </w:r>
            <w:r w:rsidR="007B0A7A">
              <w:br/>
            </w:r>
            <w:r>
              <w:t xml:space="preserve">- Wie stellt der Bundesrat sicher, dass die in der Verfassung garantierte tatsächliche Gleichstellung gewährleistet werden kann? </w:t>
            </w:r>
          </w:p>
        </w:tc>
      </w:tr>
    </w:tbl>
    <w:p w14:paraId="43202315" w14:textId="77777777" w:rsidR="00FA1A50" w:rsidRDefault="00FA1A50"/>
    <w:p w14:paraId="42EEACBA"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7B8BD195" w14:textId="77777777" w:rsidTr="00FA1A50">
        <w:trPr>
          <w:cantSplit/>
        </w:trPr>
        <w:tc>
          <w:tcPr>
            <w:tcW w:w="1204" w:type="dxa"/>
            <w:hideMark/>
          </w:tcPr>
          <w:p w14:paraId="59653C14" w14:textId="77777777" w:rsidR="00FA1A50" w:rsidRDefault="00FA1A50">
            <w:pPr>
              <w:spacing w:before="100" w:beforeAutospacing="1" w:after="100" w:afterAutospacing="1"/>
              <w:rPr>
                <w:rFonts w:ascii="Times New Roman" w:hAnsi="Times New Roman"/>
                <w:lang w:eastAsia="de-CH"/>
              </w:rPr>
            </w:pPr>
            <w:r>
              <w:rPr>
                <w:b/>
              </w:rPr>
              <w:t>21.7231</w:t>
            </w:r>
          </w:p>
        </w:tc>
        <w:tc>
          <w:tcPr>
            <w:tcW w:w="8143" w:type="dxa"/>
            <w:hideMark/>
          </w:tcPr>
          <w:p w14:paraId="1BBEA34F" w14:textId="77777777" w:rsidR="00FA1A50" w:rsidRDefault="00FA1A50">
            <w:pPr>
              <w:spacing w:before="100" w:beforeAutospacing="1" w:after="100" w:afterAutospacing="1"/>
            </w:pPr>
            <w:r>
              <w:rPr>
                <w:b/>
              </w:rPr>
              <w:t>Steinemann. Welchen Beitrag lieferte die Corona-App im Pandemie-Winter?</w:t>
            </w:r>
          </w:p>
        </w:tc>
      </w:tr>
      <w:tr w:rsidR="00FA1A50" w14:paraId="1535A5C2" w14:textId="77777777" w:rsidTr="00FA1A50">
        <w:trPr>
          <w:cantSplit/>
        </w:trPr>
        <w:tc>
          <w:tcPr>
            <w:tcW w:w="1204" w:type="dxa"/>
            <w:hideMark/>
          </w:tcPr>
          <w:p w14:paraId="3DF430B3" w14:textId="77777777" w:rsidR="00FA1A50" w:rsidRDefault="00FA1A50">
            <w:pPr>
              <w:spacing w:before="100" w:beforeAutospacing="1" w:after="100" w:afterAutospacing="1"/>
            </w:pPr>
            <w:r>
              <w:t> </w:t>
            </w:r>
          </w:p>
        </w:tc>
        <w:tc>
          <w:tcPr>
            <w:tcW w:w="8143" w:type="dxa"/>
            <w:hideMark/>
          </w:tcPr>
          <w:p w14:paraId="5BFD0856" w14:textId="77777777" w:rsidR="00FA1A50" w:rsidRDefault="00FA1A50">
            <w:pPr>
              <w:spacing w:before="100" w:beforeAutospacing="1" w:after="100" w:afterAutospacing="1"/>
            </w:pPr>
            <w:r>
              <w:t> </w:t>
            </w:r>
          </w:p>
        </w:tc>
      </w:tr>
      <w:tr w:rsidR="00FA1A50" w14:paraId="532FAED6" w14:textId="77777777" w:rsidTr="00FA1A50">
        <w:trPr>
          <w:cantSplit/>
        </w:trPr>
        <w:tc>
          <w:tcPr>
            <w:tcW w:w="1204" w:type="dxa"/>
            <w:hideMark/>
          </w:tcPr>
          <w:p w14:paraId="4624C723" w14:textId="77777777" w:rsidR="00FA1A50" w:rsidRDefault="00FA1A50">
            <w:pPr>
              <w:spacing w:before="100" w:beforeAutospacing="1" w:after="100" w:afterAutospacing="1"/>
            </w:pPr>
            <w:r>
              <w:t> </w:t>
            </w:r>
          </w:p>
        </w:tc>
        <w:tc>
          <w:tcPr>
            <w:tcW w:w="8143" w:type="dxa"/>
            <w:hideMark/>
          </w:tcPr>
          <w:p w14:paraId="0BF86462" w14:textId="5AA0358D" w:rsidR="00FA1A50" w:rsidRDefault="00FA1A50">
            <w:pPr>
              <w:spacing w:before="100" w:beforeAutospacing="1" w:after="100" w:afterAutospacing="1"/>
            </w:pPr>
            <w:r>
              <w:t xml:space="preserve">Die Corona-App wurde im letzten Frühling als grosses Wundermittel in der Pandemiebekämpfung gepriesen, erhebliche Hoffnung lag in dieser Digitalisierung des Tracingsystems. Heute hört man nichts mehr davon. </w:t>
            </w:r>
            <w:r w:rsidR="007B0A7A">
              <w:br/>
            </w:r>
            <w:r>
              <w:t xml:space="preserve">- Wie viele Codes wurden seit 1. Dezember 2020 generiert und wie viele in die App eingegeben? </w:t>
            </w:r>
            <w:r w:rsidR="007B0A7A">
              <w:br/>
            </w:r>
            <w:r>
              <w:t xml:space="preserve">- Wie viele Personen haben momentan noch die App auf ihrem Mobiltelefon? </w:t>
            </w:r>
          </w:p>
        </w:tc>
      </w:tr>
    </w:tbl>
    <w:p w14:paraId="67531A29" w14:textId="77777777" w:rsidR="00FA1A50" w:rsidRDefault="00FA1A50"/>
    <w:p w14:paraId="7A1F8F9A" w14:textId="77777777" w:rsidR="00FA1A50" w:rsidRDefault="00FA1A50"/>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52A8228D" w14:textId="77777777" w:rsidTr="00FA1A50">
        <w:trPr>
          <w:cantSplit/>
        </w:trPr>
        <w:tc>
          <w:tcPr>
            <w:tcW w:w="1204" w:type="dxa"/>
            <w:hideMark/>
          </w:tcPr>
          <w:p w14:paraId="27D4F8B0" w14:textId="77777777" w:rsidR="00FA1A50" w:rsidRDefault="00FA1A50">
            <w:pPr>
              <w:spacing w:before="100" w:beforeAutospacing="1" w:after="100" w:afterAutospacing="1"/>
              <w:rPr>
                <w:rFonts w:ascii="Times New Roman" w:hAnsi="Times New Roman"/>
                <w:lang w:eastAsia="de-CH"/>
              </w:rPr>
            </w:pPr>
            <w:r>
              <w:rPr>
                <w:b/>
              </w:rPr>
              <w:t>21.7232</w:t>
            </w:r>
          </w:p>
        </w:tc>
        <w:tc>
          <w:tcPr>
            <w:tcW w:w="8143" w:type="dxa"/>
            <w:hideMark/>
          </w:tcPr>
          <w:p w14:paraId="30554796" w14:textId="77777777" w:rsidR="00FA1A50" w:rsidRDefault="00FA1A50">
            <w:pPr>
              <w:spacing w:before="100" w:beforeAutospacing="1" w:after="100" w:afterAutospacing="1"/>
            </w:pPr>
            <w:r>
              <w:rPr>
                <w:b/>
              </w:rPr>
              <w:t>Steinemann. Vergeich der Covid-Spitalbelegungen mit den Belegungen der Vorjahre</w:t>
            </w:r>
          </w:p>
        </w:tc>
      </w:tr>
      <w:tr w:rsidR="00FA1A50" w14:paraId="28D0B8FB" w14:textId="77777777" w:rsidTr="00FA1A50">
        <w:trPr>
          <w:cantSplit/>
        </w:trPr>
        <w:tc>
          <w:tcPr>
            <w:tcW w:w="1204" w:type="dxa"/>
            <w:hideMark/>
          </w:tcPr>
          <w:p w14:paraId="17426BFE" w14:textId="77777777" w:rsidR="00FA1A50" w:rsidRDefault="00FA1A50">
            <w:pPr>
              <w:spacing w:before="100" w:beforeAutospacing="1" w:after="100" w:afterAutospacing="1"/>
            </w:pPr>
            <w:r>
              <w:t> </w:t>
            </w:r>
          </w:p>
        </w:tc>
        <w:tc>
          <w:tcPr>
            <w:tcW w:w="8143" w:type="dxa"/>
            <w:hideMark/>
          </w:tcPr>
          <w:p w14:paraId="6A35B0E9" w14:textId="77777777" w:rsidR="00FA1A50" w:rsidRDefault="00FA1A50">
            <w:pPr>
              <w:spacing w:before="100" w:beforeAutospacing="1" w:after="100" w:afterAutospacing="1"/>
            </w:pPr>
            <w:r>
              <w:t> </w:t>
            </w:r>
          </w:p>
        </w:tc>
      </w:tr>
      <w:tr w:rsidR="00FA1A50" w14:paraId="07586E31" w14:textId="77777777" w:rsidTr="00FA1A50">
        <w:trPr>
          <w:cantSplit/>
        </w:trPr>
        <w:tc>
          <w:tcPr>
            <w:tcW w:w="1204" w:type="dxa"/>
            <w:hideMark/>
          </w:tcPr>
          <w:p w14:paraId="6A5542F5" w14:textId="77777777" w:rsidR="00FA1A50" w:rsidRDefault="00FA1A50">
            <w:pPr>
              <w:spacing w:before="100" w:beforeAutospacing="1" w:after="100" w:afterAutospacing="1"/>
            </w:pPr>
            <w:r>
              <w:t> </w:t>
            </w:r>
          </w:p>
        </w:tc>
        <w:tc>
          <w:tcPr>
            <w:tcW w:w="8143" w:type="dxa"/>
            <w:hideMark/>
          </w:tcPr>
          <w:p w14:paraId="63F69FAC" w14:textId="697DCC49" w:rsidR="00FA1A50" w:rsidRDefault="00FA1A50">
            <w:pPr>
              <w:spacing w:before="100" w:beforeAutospacing="1" w:after="100" w:afterAutospacing="1"/>
            </w:pPr>
            <w:r>
              <w:t xml:space="preserve">Wie stehen die Zahlen zur Belegung in den Spitälern mit der </w:t>
            </w:r>
            <w:r w:rsidR="007B0A7A">
              <w:br/>
            </w:r>
            <w:r>
              <w:t xml:space="preserve">- Auslastung der Intensiv-Pflegebetten im gleichen Zeitraum </w:t>
            </w:r>
            <w:r w:rsidR="007B0A7A">
              <w:br/>
            </w:r>
            <w:r>
              <w:t xml:space="preserve">- Auslastung der Beatmungsgeräte </w:t>
            </w:r>
            <w:r w:rsidR="007B0A7A">
              <w:br/>
            </w:r>
            <w:r>
              <w:t xml:space="preserve">im September 2020 </w:t>
            </w:r>
            <w:r w:rsidR="007B0A7A">
              <w:br/>
            </w:r>
            <w:r>
              <w:t xml:space="preserve">im Oktober 2020 </w:t>
            </w:r>
            <w:r w:rsidR="007B0A7A">
              <w:br/>
            </w:r>
            <w:r>
              <w:t xml:space="preserve">im November 2020 </w:t>
            </w:r>
            <w:r w:rsidR="007B0A7A">
              <w:br/>
            </w:r>
            <w:r>
              <w:t xml:space="preserve">im Dezember 2020 </w:t>
            </w:r>
            <w:r w:rsidR="007B0A7A">
              <w:br/>
            </w:r>
            <w:r>
              <w:t xml:space="preserve">im Januar 2021 </w:t>
            </w:r>
            <w:r w:rsidR="007B0A7A">
              <w:br/>
            </w:r>
            <w:r>
              <w:t xml:space="preserve">jeweils in den drei Vorjahren? </w:t>
            </w:r>
            <w:r w:rsidR="007B0A7A">
              <w:br/>
            </w:r>
            <w:r>
              <w:t xml:space="preserve">ganz generell belegt </w:t>
            </w:r>
            <w:r w:rsidR="007B0A7A">
              <w:br/>
            </w:r>
            <w:r>
              <w:t xml:space="preserve">belegt mit Covid-19-Patienten </w:t>
            </w:r>
          </w:p>
        </w:tc>
      </w:tr>
    </w:tbl>
    <w:p w14:paraId="66880612" w14:textId="77777777" w:rsidR="00FA1A50" w:rsidRDefault="00FA1A5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FA1A50" w14:paraId="2A76C248" w14:textId="77777777" w:rsidTr="00527DE7">
        <w:trPr>
          <w:cantSplit/>
        </w:trPr>
        <w:tc>
          <w:tcPr>
            <w:tcW w:w="1204" w:type="dxa"/>
            <w:hideMark/>
          </w:tcPr>
          <w:p w14:paraId="282271A0" w14:textId="77777777" w:rsidR="00FA1A50" w:rsidRDefault="00FA1A50">
            <w:pPr>
              <w:spacing w:before="100" w:beforeAutospacing="1" w:after="100" w:afterAutospacing="1"/>
              <w:rPr>
                <w:rFonts w:ascii="Times New Roman" w:hAnsi="Times New Roman"/>
                <w:lang w:eastAsia="de-CH"/>
              </w:rPr>
            </w:pPr>
            <w:r>
              <w:rPr>
                <w:b/>
              </w:rPr>
              <w:lastRenderedPageBreak/>
              <w:t>21.7235</w:t>
            </w:r>
          </w:p>
        </w:tc>
        <w:tc>
          <w:tcPr>
            <w:tcW w:w="8143" w:type="dxa"/>
            <w:hideMark/>
          </w:tcPr>
          <w:p w14:paraId="4C6DC6F7" w14:textId="77777777" w:rsidR="00FA1A50" w:rsidRDefault="00FA1A50">
            <w:pPr>
              <w:spacing w:before="100" w:beforeAutospacing="1" w:after="100" w:afterAutospacing="1"/>
            </w:pPr>
            <w:r>
              <w:rPr>
                <w:b/>
              </w:rPr>
              <w:t>Fehlmann Rielle. Frauen übernehmen den wesentlichen Teil der Care-Arbeit: Wie kann eine Gleichstellung der Geschlechter erreicht werden?</w:t>
            </w:r>
          </w:p>
        </w:tc>
      </w:tr>
      <w:tr w:rsidR="00FA1A50" w14:paraId="01E86C50" w14:textId="77777777" w:rsidTr="00527DE7">
        <w:trPr>
          <w:cantSplit/>
        </w:trPr>
        <w:tc>
          <w:tcPr>
            <w:tcW w:w="1204" w:type="dxa"/>
            <w:hideMark/>
          </w:tcPr>
          <w:p w14:paraId="290801C0" w14:textId="77777777" w:rsidR="00FA1A50" w:rsidRDefault="00FA1A50">
            <w:pPr>
              <w:spacing w:before="100" w:beforeAutospacing="1" w:after="100" w:afterAutospacing="1"/>
            </w:pPr>
            <w:r>
              <w:t> </w:t>
            </w:r>
          </w:p>
        </w:tc>
        <w:tc>
          <w:tcPr>
            <w:tcW w:w="8143" w:type="dxa"/>
            <w:hideMark/>
          </w:tcPr>
          <w:p w14:paraId="3337E211" w14:textId="77777777" w:rsidR="00FA1A50" w:rsidRDefault="00FA1A50">
            <w:pPr>
              <w:spacing w:before="100" w:beforeAutospacing="1" w:after="100" w:afterAutospacing="1"/>
            </w:pPr>
            <w:r>
              <w:t> </w:t>
            </w:r>
          </w:p>
        </w:tc>
      </w:tr>
      <w:tr w:rsidR="00FA1A50" w14:paraId="53A08D5A" w14:textId="77777777" w:rsidTr="00527DE7">
        <w:trPr>
          <w:cantSplit/>
        </w:trPr>
        <w:tc>
          <w:tcPr>
            <w:tcW w:w="1204" w:type="dxa"/>
            <w:hideMark/>
          </w:tcPr>
          <w:p w14:paraId="4C8FED23" w14:textId="77777777" w:rsidR="00FA1A50" w:rsidRDefault="00FA1A50">
            <w:pPr>
              <w:spacing w:before="100" w:beforeAutospacing="1" w:after="100" w:afterAutospacing="1"/>
            </w:pPr>
            <w:r>
              <w:t> </w:t>
            </w:r>
          </w:p>
        </w:tc>
        <w:tc>
          <w:tcPr>
            <w:tcW w:w="8143" w:type="dxa"/>
            <w:hideMark/>
          </w:tcPr>
          <w:p w14:paraId="48893AC6" w14:textId="39009003" w:rsidR="00FA1A50" w:rsidRDefault="00FA1A50">
            <w:pPr>
              <w:spacing w:before="100" w:beforeAutospacing="1" w:after="100" w:afterAutospacing="1"/>
            </w:pPr>
            <w:r>
              <w:t xml:space="preserve">Frauen leisten 62% der unbezahlten Arbeit, insbesondere in den Bereichen Kinderbetreuung, Pflege von Angehörigen und Hausarbeit. Der Betrag für diese freiwillige Arbeit, die in der Gesellschaft nur wenig Anerkennung erfährt, wird auf ungefähr 100 Milliarden Franken geschätzt. </w:t>
            </w:r>
            <w:r w:rsidR="007B0A7A">
              <w:br/>
            </w:r>
            <w:r>
              <w:t xml:space="preserve">- Was wird der Bundesrat unternehmen, damit diese Arbeit insbesondere von den Sozialversicherungen berücksichtigt wird? </w:t>
            </w:r>
            <w:r w:rsidR="007B0A7A">
              <w:br/>
            </w:r>
            <w:r>
              <w:t xml:space="preserve">- Was schlägt der Bundesrat vor, um diese Arbeit besser zwischen Frauen und Männern aufzuteilen? </w:t>
            </w:r>
          </w:p>
        </w:tc>
      </w:tr>
    </w:tbl>
    <w:p w14:paraId="515BA437" w14:textId="39D8D296" w:rsidR="00FA1A50" w:rsidRPr="0081126D" w:rsidRDefault="00FA1A50">
      <w:pPr>
        <w:rPr>
          <w:sz w:val="12"/>
          <w:szCs w:val="12"/>
        </w:rPr>
      </w:pPr>
    </w:p>
    <w:p w14:paraId="4E138DFF" w14:textId="77777777" w:rsidR="0081126D" w:rsidRPr="0081126D" w:rsidRDefault="0081126D">
      <w:pPr>
        <w:rPr>
          <w:sz w:val="12"/>
          <w:szCs w:val="12"/>
        </w:rPr>
      </w:pPr>
    </w:p>
    <w:p w14:paraId="1F091291" w14:textId="2DAE578D" w:rsidR="007B6FB7" w:rsidRPr="0081126D" w:rsidRDefault="007B6FB7">
      <w:pPr>
        <w:rPr>
          <w:sz w:val="12"/>
          <w:szCs w:val="12"/>
        </w:rPr>
      </w:pPr>
    </w:p>
    <w:p w14:paraId="146184E8" w14:textId="61C05C10" w:rsidR="007B6FB7" w:rsidRDefault="007B6FB7">
      <w:r w:rsidRPr="00C81728">
        <w:rPr>
          <w:b/>
          <w:lang w:val="fr-CH"/>
        </w:rPr>
        <w:t>Aufsichtsbehörde über die Bundesanwaltschaft</w:t>
      </w:r>
    </w:p>
    <w:p w14:paraId="2737C123" w14:textId="77777777" w:rsidR="007B6FB7" w:rsidRPr="0081126D" w:rsidRDefault="007B6FB7">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62E1E" w14:paraId="2374CB43" w14:textId="77777777" w:rsidTr="00B62E1E">
        <w:trPr>
          <w:cantSplit/>
        </w:trPr>
        <w:tc>
          <w:tcPr>
            <w:tcW w:w="1204" w:type="dxa"/>
            <w:hideMark/>
          </w:tcPr>
          <w:p w14:paraId="09EB77C4" w14:textId="77777777" w:rsidR="00B62E1E" w:rsidRDefault="00B62E1E">
            <w:pPr>
              <w:spacing w:before="100" w:beforeAutospacing="1" w:after="100" w:afterAutospacing="1"/>
              <w:rPr>
                <w:rFonts w:ascii="Times New Roman" w:hAnsi="Times New Roman"/>
                <w:lang w:eastAsia="de-CH"/>
              </w:rPr>
            </w:pPr>
            <w:r>
              <w:rPr>
                <w:b/>
              </w:rPr>
              <w:t>21.7217</w:t>
            </w:r>
          </w:p>
        </w:tc>
        <w:tc>
          <w:tcPr>
            <w:tcW w:w="8143" w:type="dxa"/>
            <w:hideMark/>
          </w:tcPr>
          <w:p w14:paraId="295E5878" w14:textId="77777777" w:rsidR="00B62E1E" w:rsidRDefault="00B62E1E">
            <w:pPr>
              <w:spacing w:before="100" w:beforeAutospacing="1" w:after="100" w:afterAutospacing="1"/>
            </w:pPr>
            <w:r>
              <w:rPr>
                <w:b/>
              </w:rPr>
              <w:t>Büchel Roland. Massiver Kostenanstieg bei der AB-BA. Welches sind die Gründe?</w:t>
            </w:r>
          </w:p>
        </w:tc>
      </w:tr>
      <w:tr w:rsidR="00B62E1E" w14:paraId="6ECBE0E3" w14:textId="77777777" w:rsidTr="00B62E1E">
        <w:trPr>
          <w:cantSplit/>
        </w:trPr>
        <w:tc>
          <w:tcPr>
            <w:tcW w:w="1204" w:type="dxa"/>
            <w:hideMark/>
          </w:tcPr>
          <w:p w14:paraId="52A690BF" w14:textId="77777777" w:rsidR="00B62E1E" w:rsidRDefault="00B62E1E">
            <w:pPr>
              <w:spacing w:before="100" w:beforeAutospacing="1" w:after="100" w:afterAutospacing="1"/>
            </w:pPr>
            <w:r>
              <w:t> </w:t>
            </w:r>
          </w:p>
        </w:tc>
        <w:tc>
          <w:tcPr>
            <w:tcW w:w="8143" w:type="dxa"/>
            <w:hideMark/>
          </w:tcPr>
          <w:p w14:paraId="5B0BCD32" w14:textId="77777777" w:rsidR="00B62E1E" w:rsidRDefault="00B62E1E">
            <w:pPr>
              <w:spacing w:before="100" w:beforeAutospacing="1" w:after="100" w:afterAutospacing="1"/>
            </w:pPr>
            <w:r>
              <w:t> </w:t>
            </w:r>
          </w:p>
        </w:tc>
      </w:tr>
      <w:tr w:rsidR="00B62E1E" w14:paraId="467C4359" w14:textId="77777777" w:rsidTr="00B62E1E">
        <w:trPr>
          <w:cantSplit/>
        </w:trPr>
        <w:tc>
          <w:tcPr>
            <w:tcW w:w="1204" w:type="dxa"/>
            <w:hideMark/>
          </w:tcPr>
          <w:p w14:paraId="1E7F499F" w14:textId="77777777" w:rsidR="00B62E1E" w:rsidRDefault="00B62E1E">
            <w:pPr>
              <w:spacing w:before="100" w:beforeAutospacing="1" w:after="100" w:afterAutospacing="1"/>
            </w:pPr>
            <w:r>
              <w:t> </w:t>
            </w:r>
          </w:p>
        </w:tc>
        <w:tc>
          <w:tcPr>
            <w:tcW w:w="8143" w:type="dxa"/>
            <w:hideMark/>
          </w:tcPr>
          <w:p w14:paraId="143814A2" w14:textId="25E1EB5C" w:rsidR="00B62E1E" w:rsidRDefault="00B62E1E">
            <w:pPr>
              <w:spacing w:before="100" w:beforeAutospacing="1" w:after="100" w:afterAutospacing="1"/>
            </w:pPr>
            <w:r>
              <w:t xml:space="preserve">In letzter Zeit sind die Kosten der AB-BA explodiert. Während der Aufwand in den ersten Jahren 417 645 bis 759 335 Franken betrug, schwoll dieser im Jahr 2019 auf 1 241 020 Franken an. Das Strafbehördenorganisationsgesetz hat keine Änderung erfahren, die AB-BA zählt gleich viele Mitglieder wie im Jahr 2010. </w:t>
            </w:r>
            <w:r>
              <w:br/>
              <w:t xml:space="preserve">Wie lässt sich dieser Kostenanstieg (unter Berücksichtigung des Nachtragskredits von rund 300 000 Franken für das Disziplinarverfahren Lauber) erklären? </w:t>
            </w:r>
          </w:p>
        </w:tc>
      </w:tr>
    </w:tbl>
    <w:p w14:paraId="77D18E43" w14:textId="4968E690" w:rsidR="00FA1A50" w:rsidRPr="0081126D" w:rsidRDefault="00FA1A50">
      <w:pPr>
        <w:rPr>
          <w:sz w:val="12"/>
          <w:szCs w:val="12"/>
        </w:rPr>
      </w:pPr>
    </w:p>
    <w:p w14:paraId="586200A5" w14:textId="77777777" w:rsidR="0081126D" w:rsidRPr="0081126D" w:rsidRDefault="0081126D">
      <w:pPr>
        <w:rPr>
          <w:sz w:val="12"/>
          <w:szCs w:val="12"/>
        </w:rPr>
      </w:pPr>
    </w:p>
    <w:p w14:paraId="784C1C76" w14:textId="65317052" w:rsidR="00B62E1E" w:rsidRPr="0081126D" w:rsidRDefault="00B62E1E">
      <w:pPr>
        <w:rPr>
          <w:sz w:val="12"/>
          <w:szCs w:val="12"/>
        </w:rPr>
      </w:pPr>
    </w:p>
    <w:p w14:paraId="171F41D5" w14:textId="5CB8E65C" w:rsidR="00B62E1E" w:rsidRPr="00B62E1E" w:rsidRDefault="00B62E1E">
      <w:pPr>
        <w:rPr>
          <w:b/>
        </w:rPr>
      </w:pPr>
      <w:r w:rsidRPr="00B62E1E">
        <w:rPr>
          <w:b/>
        </w:rPr>
        <w:t>Büro</w:t>
      </w:r>
    </w:p>
    <w:p w14:paraId="263210DC" w14:textId="5DF019CC" w:rsidR="00B62E1E" w:rsidRPr="0081126D" w:rsidRDefault="00B62E1E">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62E1E" w14:paraId="05DB53D5" w14:textId="77777777" w:rsidTr="00B62E1E">
        <w:trPr>
          <w:cantSplit/>
        </w:trPr>
        <w:tc>
          <w:tcPr>
            <w:tcW w:w="1204" w:type="dxa"/>
            <w:hideMark/>
          </w:tcPr>
          <w:p w14:paraId="46C8AFD9" w14:textId="77777777" w:rsidR="00B62E1E" w:rsidRDefault="00B62E1E">
            <w:pPr>
              <w:spacing w:before="100" w:beforeAutospacing="1" w:after="100" w:afterAutospacing="1"/>
              <w:rPr>
                <w:rFonts w:ascii="Times New Roman" w:hAnsi="Times New Roman"/>
                <w:lang w:eastAsia="de-CH"/>
              </w:rPr>
            </w:pPr>
            <w:r>
              <w:rPr>
                <w:b/>
              </w:rPr>
              <w:t>21.7025</w:t>
            </w:r>
          </w:p>
        </w:tc>
        <w:tc>
          <w:tcPr>
            <w:tcW w:w="8143" w:type="dxa"/>
            <w:hideMark/>
          </w:tcPr>
          <w:p w14:paraId="1C0EFBB7" w14:textId="77777777" w:rsidR="00B62E1E" w:rsidRDefault="00B62E1E">
            <w:pPr>
              <w:spacing w:before="100" w:beforeAutospacing="1" w:after="100" w:afterAutospacing="1"/>
            </w:pPr>
            <w:r>
              <w:rPr>
                <w:b/>
              </w:rPr>
              <w:t>Grüter. Kunst am Bundeshaus: Nach welchen Kriterien erfolgte die Auswahl der Künstler?</w:t>
            </w:r>
          </w:p>
        </w:tc>
      </w:tr>
      <w:tr w:rsidR="00B62E1E" w14:paraId="2F748B91" w14:textId="77777777" w:rsidTr="00B62E1E">
        <w:trPr>
          <w:cantSplit/>
        </w:trPr>
        <w:tc>
          <w:tcPr>
            <w:tcW w:w="1204" w:type="dxa"/>
            <w:hideMark/>
          </w:tcPr>
          <w:p w14:paraId="4A2BB645" w14:textId="77777777" w:rsidR="00B62E1E" w:rsidRDefault="00B62E1E">
            <w:pPr>
              <w:spacing w:before="100" w:beforeAutospacing="1" w:after="100" w:afterAutospacing="1"/>
            </w:pPr>
            <w:r>
              <w:t> </w:t>
            </w:r>
          </w:p>
        </w:tc>
        <w:tc>
          <w:tcPr>
            <w:tcW w:w="8143" w:type="dxa"/>
            <w:hideMark/>
          </w:tcPr>
          <w:p w14:paraId="09FC4F22" w14:textId="77777777" w:rsidR="00B62E1E" w:rsidRDefault="00B62E1E">
            <w:pPr>
              <w:spacing w:before="100" w:beforeAutospacing="1" w:after="100" w:afterAutospacing="1"/>
            </w:pPr>
            <w:r>
              <w:t> </w:t>
            </w:r>
          </w:p>
        </w:tc>
      </w:tr>
      <w:tr w:rsidR="00B62E1E" w14:paraId="6FF29835" w14:textId="77777777" w:rsidTr="00B62E1E">
        <w:trPr>
          <w:cantSplit/>
        </w:trPr>
        <w:tc>
          <w:tcPr>
            <w:tcW w:w="1204" w:type="dxa"/>
            <w:hideMark/>
          </w:tcPr>
          <w:p w14:paraId="251B06B4" w14:textId="77777777" w:rsidR="00B62E1E" w:rsidRDefault="00B62E1E">
            <w:pPr>
              <w:spacing w:before="100" w:beforeAutospacing="1" w:after="100" w:afterAutospacing="1"/>
            </w:pPr>
            <w:r>
              <w:t> </w:t>
            </w:r>
          </w:p>
        </w:tc>
        <w:tc>
          <w:tcPr>
            <w:tcW w:w="8143" w:type="dxa"/>
            <w:hideMark/>
          </w:tcPr>
          <w:p w14:paraId="18DCF6BE" w14:textId="03FD003F" w:rsidR="00B62E1E" w:rsidRDefault="00B62E1E">
            <w:pPr>
              <w:spacing w:before="100" w:beforeAutospacing="1" w:after="100" w:afterAutospacing="1"/>
            </w:pPr>
            <w:r>
              <w:t xml:space="preserve">15 Künstler sind eingeladen worden, bis Ende September 2021 ihre Ideen für Kunst am Bundeshaus zu entwerfen. Die Verwaltungsdelegation des Parlaments hat beschlossen, einen Wettbewerb durchzuführen und dafür 100 000 Franken freigegeben. Für die Planung und Realisierung des Kunstprojekts stehen weitere 400 000 Franken zur Verfügung. </w:t>
            </w:r>
            <w:r>
              <w:br/>
              <w:t xml:space="preserve">- Nach welchen Kriterien werden die Künstler eingeladen? </w:t>
            </w:r>
            <w:r>
              <w:br/>
              <w:t xml:space="preserve">- Hätte nicht eine öffentliche Ausschreibung stattfinden sollen, da das Bundeshaus ein Symbol der Demokratie ist? </w:t>
            </w:r>
          </w:p>
        </w:tc>
      </w:tr>
    </w:tbl>
    <w:p w14:paraId="5F1A8ECF" w14:textId="4114D094" w:rsidR="00B62E1E" w:rsidRPr="0081126D" w:rsidRDefault="00B62E1E">
      <w:pPr>
        <w:rPr>
          <w:sz w:val="14"/>
          <w:szCs w:val="14"/>
        </w:rPr>
      </w:pPr>
    </w:p>
    <w:p w14:paraId="56929FB2" w14:textId="035F9B6B" w:rsidR="00B62E1E" w:rsidRPr="0081126D" w:rsidRDefault="00B62E1E">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B62E1E" w14:paraId="26F9F068" w14:textId="77777777" w:rsidTr="00B62E1E">
        <w:trPr>
          <w:cantSplit/>
        </w:trPr>
        <w:tc>
          <w:tcPr>
            <w:tcW w:w="1204" w:type="dxa"/>
            <w:hideMark/>
          </w:tcPr>
          <w:p w14:paraId="1268AA39" w14:textId="77777777" w:rsidR="00B62E1E" w:rsidRDefault="00B62E1E">
            <w:pPr>
              <w:spacing w:before="100" w:beforeAutospacing="1" w:after="100" w:afterAutospacing="1"/>
              <w:rPr>
                <w:rFonts w:ascii="Times New Roman" w:hAnsi="Times New Roman"/>
                <w:lang w:eastAsia="de-CH"/>
              </w:rPr>
            </w:pPr>
            <w:r>
              <w:rPr>
                <w:b/>
              </w:rPr>
              <w:t>21.7216</w:t>
            </w:r>
          </w:p>
        </w:tc>
        <w:tc>
          <w:tcPr>
            <w:tcW w:w="8143" w:type="dxa"/>
            <w:hideMark/>
          </w:tcPr>
          <w:p w14:paraId="5456F4CB" w14:textId="77777777" w:rsidR="00B62E1E" w:rsidRDefault="00B62E1E">
            <w:pPr>
              <w:spacing w:before="100" w:beforeAutospacing="1" w:after="100" w:afterAutospacing="1"/>
            </w:pPr>
            <w:r>
              <w:rPr>
                <w:b/>
              </w:rPr>
              <w:t>Büchel Roland. Wie viel haben die a.o. Staatsanwälte und a.o. Bundesanwälte, welche seit Gründung der AB-BA eingesetzt worden sind, den Steuerzahler bisher gekostet?</w:t>
            </w:r>
          </w:p>
        </w:tc>
      </w:tr>
      <w:tr w:rsidR="00B62E1E" w14:paraId="124E7DFC" w14:textId="77777777" w:rsidTr="00B62E1E">
        <w:trPr>
          <w:cantSplit/>
        </w:trPr>
        <w:tc>
          <w:tcPr>
            <w:tcW w:w="1204" w:type="dxa"/>
            <w:hideMark/>
          </w:tcPr>
          <w:p w14:paraId="5D888565" w14:textId="77777777" w:rsidR="00B62E1E" w:rsidRDefault="00B62E1E">
            <w:pPr>
              <w:spacing w:before="100" w:beforeAutospacing="1" w:after="100" w:afterAutospacing="1"/>
            </w:pPr>
            <w:r>
              <w:t> </w:t>
            </w:r>
          </w:p>
        </w:tc>
        <w:tc>
          <w:tcPr>
            <w:tcW w:w="8143" w:type="dxa"/>
            <w:hideMark/>
          </w:tcPr>
          <w:p w14:paraId="597255B2" w14:textId="77777777" w:rsidR="00B62E1E" w:rsidRDefault="00B62E1E">
            <w:pPr>
              <w:spacing w:before="100" w:beforeAutospacing="1" w:after="100" w:afterAutospacing="1"/>
            </w:pPr>
            <w:r>
              <w:t> </w:t>
            </w:r>
          </w:p>
        </w:tc>
      </w:tr>
      <w:tr w:rsidR="00B62E1E" w14:paraId="2B5305F4" w14:textId="77777777" w:rsidTr="00B62E1E">
        <w:trPr>
          <w:cantSplit/>
        </w:trPr>
        <w:tc>
          <w:tcPr>
            <w:tcW w:w="1204" w:type="dxa"/>
            <w:hideMark/>
          </w:tcPr>
          <w:p w14:paraId="6843EABC" w14:textId="77777777" w:rsidR="00B62E1E" w:rsidRDefault="00B62E1E">
            <w:pPr>
              <w:spacing w:before="100" w:beforeAutospacing="1" w:after="100" w:afterAutospacing="1"/>
            </w:pPr>
            <w:r>
              <w:t> </w:t>
            </w:r>
          </w:p>
        </w:tc>
        <w:tc>
          <w:tcPr>
            <w:tcW w:w="8143" w:type="dxa"/>
            <w:hideMark/>
          </w:tcPr>
          <w:p w14:paraId="1091255C" w14:textId="236B0B13" w:rsidR="00B62E1E" w:rsidRDefault="00B62E1E">
            <w:pPr>
              <w:spacing w:before="100" w:beforeAutospacing="1" w:after="100" w:afterAutospacing="1"/>
            </w:pPr>
            <w:r>
              <w:t xml:space="preserve">- Wie haben sich die Kosten für die a.o. Staatsanwälte und a.o. Bundesanwälte seit 2010 entwickelt? </w:t>
            </w:r>
            <w:r>
              <w:br/>
              <w:t xml:space="preserve">- Welche Anreize gibt es für den aktuell eingesetzten a.o. STA / BA Keller (beim gegebenen, sehr hohen Budgetrahmen), ein Verfahren schnell und zielstrebig durchzuführen und abzuschliessen? </w:t>
            </w:r>
            <w:r>
              <w:br/>
              <w:t xml:space="preserve">- Besteht nicht sogar die Gefahr von Fehlanreizen, wenn mehr Einkommen generiert wird, weil Fälle in die Länge gezogen werden? </w:t>
            </w:r>
          </w:p>
        </w:tc>
      </w:tr>
    </w:tbl>
    <w:p w14:paraId="05DA1B03" w14:textId="66161C9F" w:rsidR="00B62E1E" w:rsidRPr="0081126D" w:rsidRDefault="00B62E1E">
      <w:pPr>
        <w:rPr>
          <w:sz w:val="14"/>
          <w:szCs w:val="14"/>
        </w:rPr>
      </w:pPr>
    </w:p>
    <w:p w14:paraId="7954DCD2" w14:textId="05C069DE" w:rsidR="00527DE7" w:rsidRPr="0081126D" w:rsidRDefault="00527DE7">
      <w:pPr>
        <w:rPr>
          <w:sz w:val="14"/>
          <w:szCs w:val="14"/>
        </w:rPr>
      </w:pP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B62E1E" w14:paraId="2057F5E7" w14:textId="77777777" w:rsidTr="00527DE7">
        <w:trPr>
          <w:cantSplit/>
        </w:trPr>
        <w:tc>
          <w:tcPr>
            <w:tcW w:w="1204" w:type="dxa"/>
            <w:hideMark/>
          </w:tcPr>
          <w:p w14:paraId="4D6C69FA" w14:textId="77777777" w:rsidR="00B62E1E" w:rsidRDefault="00B62E1E">
            <w:pPr>
              <w:spacing w:before="100" w:beforeAutospacing="1" w:after="100" w:afterAutospacing="1"/>
              <w:rPr>
                <w:rFonts w:ascii="Times New Roman" w:hAnsi="Times New Roman"/>
                <w:lang w:eastAsia="de-CH"/>
              </w:rPr>
            </w:pPr>
            <w:r>
              <w:rPr>
                <w:b/>
              </w:rPr>
              <w:t>21.7218</w:t>
            </w:r>
          </w:p>
        </w:tc>
        <w:tc>
          <w:tcPr>
            <w:tcW w:w="8143" w:type="dxa"/>
            <w:hideMark/>
          </w:tcPr>
          <w:p w14:paraId="532A7F06" w14:textId="77777777" w:rsidR="00B62E1E" w:rsidRDefault="00B62E1E">
            <w:pPr>
              <w:spacing w:before="100" w:beforeAutospacing="1" w:after="100" w:afterAutospacing="1"/>
            </w:pPr>
            <w:r>
              <w:rPr>
                <w:b/>
              </w:rPr>
              <w:t>Büchel Roland. Ist die kostenintensive Arbeit des a.o. Bundesanwaltes Keller befristet, und welche Kosten entstehen dem Steuerzahler durch dessen Tätigkeit?</w:t>
            </w:r>
          </w:p>
        </w:tc>
      </w:tr>
      <w:tr w:rsidR="00B62E1E" w14:paraId="397E85CC" w14:textId="77777777" w:rsidTr="00527DE7">
        <w:trPr>
          <w:cantSplit/>
        </w:trPr>
        <w:tc>
          <w:tcPr>
            <w:tcW w:w="1204" w:type="dxa"/>
            <w:hideMark/>
          </w:tcPr>
          <w:p w14:paraId="698167E5" w14:textId="77777777" w:rsidR="00B62E1E" w:rsidRDefault="00B62E1E">
            <w:pPr>
              <w:spacing w:before="100" w:beforeAutospacing="1" w:after="100" w:afterAutospacing="1"/>
            </w:pPr>
            <w:r>
              <w:t> </w:t>
            </w:r>
          </w:p>
        </w:tc>
        <w:tc>
          <w:tcPr>
            <w:tcW w:w="8143" w:type="dxa"/>
            <w:hideMark/>
          </w:tcPr>
          <w:p w14:paraId="247BB940" w14:textId="77777777" w:rsidR="00B62E1E" w:rsidRDefault="00B62E1E">
            <w:pPr>
              <w:spacing w:before="100" w:beforeAutospacing="1" w:after="100" w:afterAutospacing="1"/>
            </w:pPr>
            <w:r>
              <w:t> </w:t>
            </w:r>
          </w:p>
        </w:tc>
      </w:tr>
      <w:tr w:rsidR="00B62E1E" w14:paraId="52E26AA8" w14:textId="77777777" w:rsidTr="00527DE7">
        <w:trPr>
          <w:cantSplit/>
        </w:trPr>
        <w:tc>
          <w:tcPr>
            <w:tcW w:w="1204" w:type="dxa"/>
            <w:hideMark/>
          </w:tcPr>
          <w:p w14:paraId="45DFA9C4" w14:textId="77777777" w:rsidR="00B62E1E" w:rsidRDefault="00B62E1E">
            <w:pPr>
              <w:spacing w:before="100" w:beforeAutospacing="1" w:after="100" w:afterAutospacing="1"/>
            </w:pPr>
            <w:r>
              <w:t> </w:t>
            </w:r>
          </w:p>
        </w:tc>
        <w:tc>
          <w:tcPr>
            <w:tcW w:w="8143" w:type="dxa"/>
            <w:hideMark/>
          </w:tcPr>
          <w:p w14:paraId="3080A90F" w14:textId="4E79D197" w:rsidR="00B62E1E" w:rsidRDefault="00B62E1E">
            <w:pPr>
              <w:spacing w:before="100" w:beforeAutospacing="1" w:after="100" w:afterAutospacing="1"/>
            </w:pPr>
            <w:r>
              <w:t xml:space="preserve">Dem a.o. BA steht ein Budget von einer halben Million zur Verfügung. Allein von September bis Dezember 2020 waren es 200 000 Franken. Sollte er seinen Fall bis ins Jahr 2022 weiterziehen, so könnten die Kosten um hunderttausende Franken höher sein. </w:t>
            </w:r>
            <w:r>
              <w:br/>
              <w:t xml:space="preserve">- Wie lässt sich die Höhe dieses Budgetrahmens im Vergleich mit den Aufwänden der "Vorgänger" erklären? </w:t>
            </w:r>
            <w:r>
              <w:br/>
              <w:t xml:space="preserve">- Wie hoch ist der Tagesansatz, den der a.o. BA Keller in Rechnung stellen kann? </w:t>
            </w:r>
            <w:r>
              <w:br/>
              <w:t xml:space="preserve">- Ist das Mandat zeitlich befristet? Falls ja, bis wann? </w:t>
            </w:r>
          </w:p>
        </w:tc>
      </w:tr>
    </w:tbl>
    <w:p w14:paraId="1CBB9ECA" w14:textId="77777777" w:rsidR="00B62E1E" w:rsidRPr="00FA1A50" w:rsidRDefault="00B62E1E" w:rsidP="0081126D"/>
    <w:sectPr w:rsidR="00B62E1E" w:rsidRPr="00FA1A50" w:rsidSect="001C21C5">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6CA47" w14:textId="77777777" w:rsidR="00527DE7" w:rsidRDefault="00527DE7" w:rsidP="001C21C5">
      <w:r>
        <w:separator/>
      </w:r>
    </w:p>
  </w:endnote>
  <w:endnote w:type="continuationSeparator" w:id="0">
    <w:p w14:paraId="2459DF13" w14:textId="77777777" w:rsidR="00527DE7" w:rsidRDefault="00527DE7" w:rsidP="001C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357845"/>
      <w:docPartObj>
        <w:docPartGallery w:val="Page Numbers (Bottom of Page)"/>
        <w:docPartUnique/>
      </w:docPartObj>
    </w:sdtPr>
    <w:sdtEndPr/>
    <w:sdtContent>
      <w:p w14:paraId="6CCB1C72" w14:textId="7037FE72" w:rsidR="00527DE7" w:rsidRDefault="00527DE7">
        <w:pPr>
          <w:pStyle w:val="Fuzeile"/>
          <w:jc w:val="right"/>
        </w:pPr>
        <w:r>
          <w:fldChar w:fldCharType="begin"/>
        </w:r>
        <w:r>
          <w:instrText>PAGE   \* MERGEFORMAT</w:instrText>
        </w:r>
        <w:r>
          <w:fldChar w:fldCharType="separate"/>
        </w:r>
        <w:r w:rsidR="00796341" w:rsidRPr="00796341">
          <w:rPr>
            <w:noProof/>
            <w:lang w:val="de-DE"/>
          </w:rPr>
          <w:t>17</w:t>
        </w:r>
        <w:r>
          <w:fldChar w:fldCharType="end"/>
        </w:r>
      </w:p>
    </w:sdtContent>
  </w:sdt>
  <w:p w14:paraId="24EFC6C1" w14:textId="77777777" w:rsidR="00527DE7" w:rsidRDefault="00527D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0E744" w14:textId="77777777" w:rsidR="00527DE7" w:rsidRDefault="00527DE7" w:rsidP="001C21C5">
      <w:r>
        <w:separator/>
      </w:r>
    </w:p>
  </w:footnote>
  <w:footnote w:type="continuationSeparator" w:id="0">
    <w:p w14:paraId="1CA1BC62" w14:textId="77777777" w:rsidR="00527DE7" w:rsidRDefault="00527DE7" w:rsidP="001C2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ctiveWritingStyle w:appName="MSWord" w:lang="de-CH" w:vendorID="64" w:dllVersion="131078" w:nlCheck="1" w:checkStyle="0"/>
  <w:activeWritingStyle w:appName="MSWord" w:lang="fr-CH"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50"/>
    <w:rsid w:val="000975E7"/>
    <w:rsid w:val="001C21C5"/>
    <w:rsid w:val="0029711E"/>
    <w:rsid w:val="003D3C58"/>
    <w:rsid w:val="004328D1"/>
    <w:rsid w:val="00527DE7"/>
    <w:rsid w:val="00592B11"/>
    <w:rsid w:val="006C1625"/>
    <w:rsid w:val="006E32E2"/>
    <w:rsid w:val="0074251D"/>
    <w:rsid w:val="00766E53"/>
    <w:rsid w:val="007812CA"/>
    <w:rsid w:val="00796341"/>
    <w:rsid w:val="007B0A7A"/>
    <w:rsid w:val="007B6CC4"/>
    <w:rsid w:val="007B6FB7"/>
    <w:rsid w:val="007D438E"/>
    <w:rsid w:val="007E16D8"/>
    <w:rsid w:val="0081126D"/>
    <w:rsid w:val="00870B4E"/>
    <w:rsid w:val="008B370A"/>
    <w:rsid w:val="00A01BCE"/>
    <w:rsid w:val="00A107B2"/>
    <w:rsid w:val="00B62E1E"/>
    <w:rsid w:val="00B84BDF"/>
    <w:rsid w:val="00B91A40"/>
    <w:rsid w:val="00C10319"/>
    <w:rsid w:val="00C44E39"/>
    <w:rsid w:val="00D22D6F"/>
    <w:rsid w:val="00DF159A"/>
    <w:rsid w:val="00EA6B0D"/>
    <w:rsid w:val="00EF0E3E"/>
    <w:rsid w:val="00EF57E2"/>
    <w:rsid w:val="00FA1A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CC1C5"/>
  <w15:docId w15:val="{6EFF35DB-585F-4BAB-9B6F-F4AE18B9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F159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F159A"/>
    <w:rPr>
      <w:rFonts w:ascii="Segoe UI" w:hAnsi="Segoe UI" w:cs="Segoe UI"/>
      <w:sz w:val="18"/>
      <w:szCs w:val="18"/>
      <w:lang w:eastAsia="de-DE"/>
    </w:rPr>
  </w:style>
  <w:style w:type="paragraph" w:styleId="Kopfzeile">
    <w:name w:val="header"/>
    <w:basedOn w:val="Standard"/>
    <w:link w:val="KopfzeileZchn"/>
    <w:uiPriority w:val="99"/>
    <w:unhideWhenUsed/>
    <w:rsid w:val="001C21C5"/>
    <w:pPr>
      <w:tabs>
        <w:tab w:val="center" w:pos="4536"/>
        <w:tab w:val="right" w:pos="9072"/>
      </w:tabs>
    </w:pPr>
  </w:style>
  <w:style w:type="character" w:customStyle="1" w:styleId="KopfzeileZchn">
    <w:name w:val="Kopfzeile Zchn"/>
    <w:basedOn w:val="Absatz-Standardschriftart"/>
    <w:link w:val="Kopfzeile"/>
    <w:uiPriority w:val="99"/>
    <w:rsid w:val="001C21C5"/>
    <w:rPr>
      <w:rFonts w:ascii="Arial" w:hAnsi="Arial"/>
      <w:lang w:eastAsia="de-DE"/>
    </w:rPr>
  </w:style>
  <w:style w:type="paragraph" w:styleId="Fuzeile">
    <w:name w:val="footer"/>
    <w:basedOn w:val="Standard"/>
    <w:link w:val="FuzeileZchn"/>
    <w:uiPriority w:val="99"/>
    <w:unhideWhenUsed/>
    <w:rsid w:val="001C21C5"/>
    <w:pPr>
      <w:tabs>
        <w:tab w:val="center" w:pos="4536"/>
        <w:tab w:val="right" w:pos="9072"/>
      </w:tabs>
    </w:pPr>
  </w:style>
  <w:style w:type="character" w:customStyle="1" w:styleId="FuzeileZchn">
    <w:name w:val="Fußzeile Zchn"/>
    <w:basedOn w:val="Absatz-Standardschriftart"/>
    <w:link w:val="Fuzeile"/>
    <w:uiPriority w:val="99"/>
    <w:rsid w:val="001C21C5"/>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6830">
      <w:bodyDiv w:val="1"/>
      <w:marLeft w:val="0"/>
      <w:marRight w:val="0"/>
      <w:marTop w:val="0"/>
      <w:marBottom w:val="0"/>
      <w:divBdr>
        <w:top w:val="none" w:sz="0" w:space="0" w:color="auto"/>
        <w:left w:val="none" w:sz="0" w:space="0" w:color="auto"/>
        <w:bottom w:val="none" w:sz="0" w:space="0" w:color="auto"/>
        <w:right w:val="none" w:sz="0" w:space="0" w:color="auto"/>
      </w:divBdr>
    </w:div>
    <w:div w:id="27336110">
      <w:bodyDiv w:val="1"/>
      <w:marLeft w:val="0"/>
      <w:marRight w:val="0"/>
      <w:marTop w:val="0"/>
      <w:marBottom w:val="0"/>
      <w:divBdr>
        <w:top w:val="none" w:sz="0" w:space="0" w:color="auto"/>
        <w:left w:val="none" w:sz="0" w:space="0" w:color="auto"/>
        <w:bottom w:val="none" w:sz="0" w:space="0" w:color="auto"/>
        <w:right w:val="none" w:sz="0" w:space="0" w:color="auto"/>
      </w:divBdr>
    </w:div>
    <w:div w:id="48312608">
      <w:bodyDiv w:val="1"/>
      <w:marLeft w:val="0"/>
      <w:marRight w:val="0"/>
      <w:marTop w:val="0"/>
      <w:marBottom w:val="0"/>
      <w:divBdr>
        <w:top w:val="none" w:sz="0" w:space="0" w:color="auto"/>
        <w:left w:val="none" w:sz="0" w:space="0" w:color="auto"/>
        <w:bottom w:val="none" w:sz="0" w:space="0" w:color="auto"/>
        <w:right w:val="none" w:sz="0" w:space="0" w:color="auto"/>
      </w:divBdr>
    </w:div>
    <w:div w:id="50077515">
      <w:bodyDiv w:val="1"/>
      <w:marLeft w:val="0"/>
      <w:marRight w:val="0"/>
      <w:marTop w:val="0"/>
      <w:marBottom w:val="0"/>
      <w:divBdr>
        <w:top w:val="none" w:sz="0" w:space="0" w:color="auto"/>
        <w:left w:val="none" w:sz="0" w:space="0" w:color="auto"/>
        <w:bottom w:val="none" w:sz="0" w:space="0" w:color="auto"/>
        <w:right w:val="none" w:sz="0" w:space="0" w:color="auto"/>
      </w:divBdr>
    </w:div>
    <w:div w:id="57940042">
      <w:bodyDiv w:val="1"/>
      <w:marLeft w:val="0"/>
      <w:marRight w:val="0"/>
      <w:marTop w:val="0"/>
      <w:marBottom w:val="0"/>
      <w:divBdr>
        <w:top w:val="none" w:sz="0" w:space="0" w:color="auto"/>
        <w:left w:val="none" w:sz="0" w:space="0" w:color="auto"/>
        <w:bottom w:val="none" w:sz="0" w:space="0" w:color="auto"/>
        <w:right w:val="none" w:sz="0" w:space="0" w:color="auto"/>
      </w:divBdr>
    </w:div>
    <w:div w:id="94717952">
      <w:bodyDiv w:val="1"/>
      <w:marLeft w:val="0"/>
      <w:marRight w:val="0"/>
      <w:marTop w:val="0"/>
      <w:marBottom w:val="0"/>
      <w:divBdr>
        <w:top w:val="none" w:sz="0" w:space="0" w:color="auto"/>
        <w:left w:val="none" w:sz="0" w:space="0" w:color="auto"/>
        <w:bottom w:val="none" w:sz="0" w:space="0" w:color="auto"/>
        <w:right w:val="none" w:sz="0" w:space="0" w:color="auto"/>
      </w:divBdr>
    </w:div>
    <w:div w:id="96876283">
      <w:bodyDiv w:val="1"/>
      <w:marLeft w:val="0"/>
      <w:marRight w:val="0"/>
      <w:marTop w:val="0"/>
      <w:marBottom w:val="0"/>
      <w:divBdr>
        <w:top w:val="none" w:sz="0" w:space="0" w:color="auto"/>
        <w:left w:val="none" w:sz="0" w:space="0" w:color="auto"/>
        <w:bottom w:val="none" w:sz="0" w:space="0" w:color="auto"/>
        <w:right w:val="none" w:sz="0" w:space="0" w:color="auto"/>
      </w:divBdr>
    </w:div>
    <w:div w:id="110973879">
      <w:bodyDiv w:val="1"/>
      <w:marLeft w:val="0"/>
      <w:marRight w:val="0"/>
      <w:marTop w:val="0"/>
      <w:marBottom w:val="0"/>
      <w:divBdr>
        <w:top w:val="none" w:sz="0" w:space="0" w:color="auto"/>
        <w:left w:val="none" w:sz="0" w:space="0" w:color="auto"/>
        <w:bottom w:val="none" w:sz="0" w:space="0" w:color="auto"/>
        <w:right w:val="none" w:sz="0" w:space="0" w:color="auto"/>
      </w:divBdr>
    </w:div>
    <w:div w:id="113181645">
      <w:bodyDiv w:val="1"/>
      <w:marLeft w:val="0"/>
      <w:marRight w:val="0"/>
      <w:marTop w:val="0"/>
      <w:marBottom w:val="0"/>
      <w:divBdr>
        <w:top w:val="none" w:sz="0" w:space="0" w:color="auto"/>
        <w:left w:val="none" w:sz="0" w:space="0" w:color="auto"/>
        <w:bottom w:val="none" w:sz="0" w:space="0" w:color="auto"/>
        <w:right w:val="none" w:sz="0" w:space="0" w:color="auto"/>
      </w:divBdr>
    </w:div>
    <w:div w:id="114564982">
      <w:bodyDiv w:val="1"/>
      <w:marLeft w:val="0"/>
      <w:marRight w:val="0"/>
      <w:marTop w:val="0"/>
      <w:marBottom w:val="0"/>
      <w:divBdr>
        <w:top w:val="none" w:sz="0" w:space="0" w:color="auto"/>
        <w:left w:val="none" w:sz="0" w:space="0" w:color="auto"/>
        <w:bottom w:val="none" w:sz="0" w:space="0" w:color="auto"/>
        <w:right w:val="none" w:sz="0" w:space="0" w:color="auto"/>
      </w:divBdr>
    </w:div>
    <w:div w:id="116066288">
      <w:bodyDiv w:val="1"/>
      <w:marLeft w:val="0"/>
      <w:marRight w:val="0"/>
      <w:marTop w:val="0"/>
      <w:marBottom w:val="0"/>
      <w:divBdr>
        <w:top w:val="none" w:sz="0" w:space="0" w:color="auto"/>
        <w:left w:val="none" w:sz="0" w:space="0" w:color="auto"/>
        <w:bottom w:val="none" w:sz="0" w:space="0" w:color="auto"/>
        <w:right w:val="none" w:sz="0" w:space="0" w:color="auto"/>
      </w:divBdr>
    </w:div>
    <w:div w:id="149297897">
      <w:bodyDiv w:val="1"/>
      <w:marLeft w:val="0"/>
      <w:marRight w:val="0"/>
      <w:marTop w:val="0"/>
      <w:marBottom w:val="0"/>
      <w:divBdr>
        <w:top w:val="none" w:sz="0" w:space="0" w:color="auto"/>
        <w:left w:val="none" w:sz="0" w:space="0" w:color="auto"/>
        <w:bottom w:val="none" w:sz="0" w:space="0" w:color="auto"/>
        <w:right w:val="none" w:sz="0" w:space="0" w:color="auto"/>
      </w:divBdr>
    </w:div>
    <w:div w:id="149947536">
      <w:bodyDiv w:val="1"/>
      <w:marLeft w:val="0"/>
      <w:marRight w:val="0"/>
      <w:marTop w:val="0"/>
      <w:marBottom w:val="0"/>
      <w:divBdr>
        <w:top w:val="none" w:sz="0" w:space="0" w:color="auto"/>
        <w:left w:val="none" w:sz="0" w:space="0" w:color="auto"/>
        <w:bottom w:val="none" w:sz="0" w:space="0" w:color="auto"/>
        <w:right w:val="none" w:sz="0" w:space="0" w:color="auto"/>
      </w:divBdr>
    </w:div>
    <w:div w:id="150875831">
      <w:bodyDiv w:val="1"/>
      <w:marLeft w:val="0"/>
      <w:marRight w:val="0"/>
      <w:marTop w:val="0"/>
      <w:marBottom w:val="0"/>
      <w:divBdr>
        <w:top w:val="none" w:sz="0" w:space="0" w:color="auto"/>
        <w:left w:val="none" w:sz="0" w:space="0" w:color="auto"/>
        <w:bottom w:val="none" w:sz="0" w:space="0" w:color="auto"/>
        <w:right w:val="none" w:sz="0" w:space="0" w:color="auto"/>
      </w:divBdr>
    </w:div>
    <w:div w:id="158808397">
      <w:bodyDiv w:val="1"/>
      <w:marLeft w:val="0"/>
      <w:marRight w:val="0"/>
      <w:marTop w:val="0"/>
      <w:marBottom w:val="0"/>
      <w:divBdr>
        <w:top w:val="none" w:sz="0" w:space="0" w:color="auto"/>
        <w:left w:val="none" w:sz="0" w:space="0" w:color="auto"/>
        <w:bottom w:val="none" w:sz="0" w:space="0" w:color="auto"/>
        <w:right w:val="none" w:sz="0" w:space="0" w:color="auto"/>
      </w:divBdr>
    </w:div>
    <w:div w:id="171260827">
      <w:bodyDiv w:val="1"/>
      <w:marLeft w:val="0"/>
      <w:marRight w:val="0"/>
      <w:marTop w:val="0"/>
      <w:marBottom w:val="0"/>
      <w:divBdr>
        <w:top w:val="none" w:sz="0" w:space="0" w:color="auto"/>
        <w:left w:val="none" w:sz="0" w:space="0" w:color="auto"/>
        <w:bottom w:val="none" w:sz="0" w:space="0" w:color="auto"/>
        <w:right w:val="none" w:sz="0" w:space="0" w:color="auto"/>
      </w:divBdr>
    </w:div>
    <w:div w:id="184484228">
      <w:bodyDiv w:val="1"/>
      <w:marLeft w:val="0"/>
      <w:marRight w:val="0"/>
      <w:marTop w:val="0"/>
      <w:marBottom w:val="0"/>
      <w:divBdr>
        <w:top w:val="none" w:sz="0" w:space="0" w:color="auto"/>
        <w:left w:val="none" w:sz="0" w:space="0" w:color="auto"/>
        <w:bottom w:val="none" w:sz="0" w:space="0" w:color="auto"/>
        <w:right w:val="none" w:sz="0" w:space="0" w:color="auto"/>
      </w:divBdr>
    </w:div>
    <w:div w:id="195584197">
      <w:bodyDiv w:val="1"/>
      <w:marLeft w:val="0"/>
      <w:marRight w:val="0"/>
      <w:marTop w:val="0"/>
      <w:marBottom w:val="0"/>
      <w:divBdr>
        <w:top w:val="none" w:sz="0" w:space="0" w:color="auto"/>
        <w:left w:val="none" w:sz="0" w:space="0" w:color="auto"/>
        <w:bottom w:val="none" w:sz="0" w:space="0" w:color="auto"/>
        <w:right w:val="none" w:sz="0" w:space="0" w:color="auto"/>
      </w:divBdr>
    </w:div>
    <w:div w:id="217476184">
      <w:bodyDiv w:val="1"/>
      <w:marLeft w:val="0"/>
      <w:marRight w:val="0"/>
      <w:marTop w:val="0"/>
      <w:marBottom w:val="0"/>
      <w:divBdr>
        <w:top w:val="none" w:sz="0" w:space="0" w:color="auto"/>
        <w:left w:val="none" w:sz="0" w:space="0" w:color="auto"/>
        <w:bottom w:val="none" w:sz="0" w:space="0" w:color="auto"/>
        <w:right w:val="none" w:sz="0" w:space="0" w:color="auto"/>
      </w:divBdr>
    </w:div>
    <w:div w:id="230427992">
      <w:bodyDiv w:val="1"/>
      <w:marLeft w:val="0"/>
      <w:marRight w:val="0"/>
      <w:marTop w:val="0"/>
      <w:marBottom w:val="0"/>
      <w:divBdr>
        <w:top w:val="none" w:sz="0" w:space="0" w:color="auto"/>
        <w:left w:val="none" w:sz="0" w:space="0" w:color="auto"/>
        <w:bottom w:val="none" w:sz="0" w:space="0" w:color="auto"/>
        <w:right w:val="none" w:sz="0" w:space="0" w:color="auto"/>
      </w:divBdr>
    </w:div>
    <w:div w:id="235286248">
      <w:bodyDiv w:val="1"/>
      <w:marLeft w:val="0"/>
      <w:marRight w:val="0"/>
      <w:marTop w:val="0"/>
      <w:marBottom w:val="0"/>
      <w:divBdr>
        <w:top w:val="none" w:sz="0" w:space="0" w:color="auto"/>
        <w:left w:val="none" w:sz="0" w:space="0" w:color="auto"/>
        <w:bottom w:val="none" w:sz="0" w:space="0" w:color="auto"/>
        <w:right w:val="none" w:sz="0" w:space="0" w:color="auto"/>
      </w:divBdr>
    </w:div>
    <w:div w:id="235668136">
      <w:bodyDiv w:val="1"/>
      <w:marLeft w:val="0"/>
      <w:marRight w:val="0"/>
      <w:marTop w:val="0"/>
      <w:marBottom w:val="0"/>
      <w:divBdr>
        <w:top w:val="none" w:sz="0" w:space="0" w:color="auto"/>
        <w:left w:val="none" w:sz="0" w:space="0" w:color="auto"/>
        <w:bottom w:val="none" w:sz="0" w:space="0" w:color="auto"/>
        <w:right w:val="none" w:sz="0" w:space="0" w:color="auto"/>
      </w:divBdr>
    </w:div>
    <w:div w:id="252084051">
      <w:bodyDiv w:val="1"/>
      <w:marLeft w:val="0"/>
      <w:marRight w:val="0"/>
      <w:marTop w:val="0"/>
      <w:marBottom w:val="0"/>
      <w:divBdr>
        <w:top w:val="none" w:sz="0" w:space="0" w:color="auto"/>
        <w:left w:val="none" w:sz="0" w:space="0" w:color="auto"/>
        <w:bottom w:val="none" w:sz="0" w:space="0" w:color="auto"/>
        <w:right w:val="none" w:sz="0" w:space="0" w:color="auto"/>
      </w:divBdr>
    </w:div>
    <w:div w:id="254435359">
      <w:bodyDiv w:val="1"/>
      <w:marLeft w:val="0"/>
      <w:marRight w:val="0"/>
      <w:marTop w:val="0"/>
      <w:marBottom w:val="0"/>
      <w:divBdr>
        <w:top w:val="none" w:sz="0" w:space="0" w:color="auto"/>
        <w:left w:val="none" w:sz="0" w:space="0" w:color="auto"/>
        <w:bottom w:val="none" w:sz="0" w:space="0" w:color="auto"/>
        <w:right w:val="none" w:sz="0" w:space="0" w:color="auto"/>
      </w:divBdr>
    </w:div>
    <w:div w:id="262997360">
      <w:bodyDiv w:val="1"/>
      <w:marLeft w:val="0"/>
      <w:marRight w:val="0"/>
      <w:marTop w:val="0"/>
      <w:marBottom w:val="0"/>
      <w:divBdr>
        <w:top w:val="none" w:sz="0" w:space="0" w:color="auto"/>
        <w:left w:val="none" w:sz="0" w:space="0" w:color="auto"/>
        <w:bottom w:val="none" w:sz="0" w:space="0" w:color="auto"/>
        <w:right w:val="none" w:sz="0" w:space="0" w:color="auto"/>
      </w:divBdr>
    </w:div>
    <w:div w:id="265312500">
      <w:bodyDiv w:val="1"/>
      <w:marLeft w:val="0"/>
      <w:marRight w:val="0"/>
      <w:marTop w:val="0"/>
      <w:marBottom w:val="0"/>
      <w:divBdr>
        <w:top w:val="none" w:sz="0" w:space="0" w:color="auto"/>
        <w:left w:val="none" w:sz="0" w:space="0" w:color="auto"/>
        <w:bottom w:val="none" w:sz="0" w:space="0" w:color="auto"/>
        <w:right w:val="none" w:sz="0" w:space="0" w:color="auto"/>
      </w:divBdr>
    </w:div>
    <w:div w:id="271860493">
      <w:bodyDiv w:val="1"/>
      <w:marLeft w:val="0"/>
      <w:marRight w:val="0"/>
      <w:marTop w:val="0"/>
      <w:marBottom w:val="0"/>
      <w:divBdr>
        <w:top w:val="none" w:sz="0" w:space="0" w:color="auto"/>
        <w:left w:val="none" w:sz="0" w:space="0" w:color="auto"/>
        <w:bottom w:val="none" w:sz="0" w:space="0" w:color="auto"/>
        <w:right w:val="none" w:sz="0" w:space="0" w:color="auto"/>
      </w:divBdr>
    </w:div>
    <w:div w:id="277176178">
      <w:bodyDiv w:val="1"/>
      <w:marLeft w:val="0"/>
      <w:marRight w:val="0"/>
      <w:marTop w:val="0"/>
      <w:marBottom w:val="0"/>
      <w:divBdr>
        <w:top w:val="none" w:sz="0" w:space="0" w:color="auto"/>
        <w:left w:val="none" w:sz="0" w:space="0" w:color="auto"/>
        <w:bottom w:val="none" w:sz="0" w:space="0" w:color="auto"/>
        <w:right w:val="none" w:sz="0" w:space="0" w:color="auto"/>
      </w:divBdr>
    </w:div>
    <w:div w:id="277878575">
      <w:bodyDiv w:val="1"/>
      <w:marLeft w:val="0"/>
      <w:marRight w:val="0"/>
      <w:marTop w:val="0"/>
      <w:marBottom w:val="0"/>
      <w:divBdr>
        <w:top w:val="none" w:sz="0" w:space="0" w:color="auto"/>
        <w:left w:val="none" w:sz="0" w:space="0" w:color="auto"/>
        <w:bottom w:val="none" w:sz="0" w:space="0" w:color="auto"/>
        <w:right w:val="none" w:sz="0" w:space="0" w:color="auto"/>
      </w:divBdr>
    </w:div>
    <w:div w:id="278336255">
      <w:bodyDiv w:val="1"/>
      <w:marLeft w:val="0"/>
      <w:marRight w:val="0"/>
      <w:marTop w:val="0"/>
      <w:marBottom w:val="0"/>
      <w:divBdr>
        <w:top w:val="none" w:sz="0" w:space="0" w:color="auto"/>
        <w:left w:val="none" w:sz="0" w:space="0" w:color="auto"/>
        <w:bottom w:val="none" w:sz="0" w:space="0" w:color="auto"/>
        <w:right w:val="none" w:sz="0" w:space="0" w:color="auto"/>
      </w:divBdr>
    </w:div>
    <w:div w:id="290984285">
      <w:bodyDiv w:val="1"/>
      <w:marLeft w:val="0"/>
      <w:marRight w:val="0"/>
      <w:marTop w:val="0"/>
      <w:marBottom w:val="0"/>
      <w:divBdr>
        <w:top w:val="none" w:sz="0" w:space="0" w:color="auto"/>
        <w:left w:val="none" w:sz="0" w:space="0" w:color="auto"/>
        <w:bottom w:val="none" w:sz="0" w:space="0" w:color="auto"/>
        <w:right w:val="none" w:sz="0" w:space="0" w:color="auto"/>
      </w:divBdr>
    </w:div>
    <w:div w:id="301497275">
      <w:bodyDiv w:val="1"/>
      <w:marLeft w:val="0"/>
      <w:marRight w:val="0"/>
      <w:marTop w:val="0"/>
      <w:marBottom w:val="0"/>
      <w:divBdr>
        <w:top w:val="none" w:sz="0" w:space="0" w:color="auto"/>
        <w:left w:val="none" w:sz="0" w:space="0" w:color="auto"/>
        <w:bottom w:val="none" w:sz="0" w:space="0" w:color="auto"/>
        <w:right w:val="none" w:sz="0" w:space="0" w:color="auto"/>
      </w:divBdr>
    </w:div>
    <w:div w:id="356124384">
      <w:bodyDiv w:val="1"/>
      <w:marLeft w:val="0"/>
      <w:marRight w:val="0"/>
      <w:marTop w:val="0"/>
      <w:marBottom w:val="0"/>
      <w:divBdr>
        <w:top w:val="none" w:sz="0" w:space="0" w:color="auto"/>
        <w:left w:val="none" w:sz="0" w:space="0" w:color="auto"/>
        <w:bottom w:val="none" w:sz="0" w:space="0" w:color="auto"/>
        <w:right w:val="none" w:sz="0" w:space="0" w:color="auto"/>
      </w:divBdr>
    </w:div>
    <w:div w:id="363288167">
      <w:bodyDiv w:val="1"/>
      <w:marLeft w:val="0"/>
      <w:marRight w:val="0"/>
      <w:marTop w:val="0"/>
      <w:marBottom w:val="0"/>
      <w:divBdr>
        <w:top w:val="none" w:sz="0" w:space="0" w:color="auto"/>
        <w:left w:val="none" w:sz="0" w:space="0" w:color="auto"/>
        <w:bottom w:val="none" w:sz="0" w:space="0" w:color="auto"/>
        <w:right w:val="none" w:sz="0" w:space="0" w:color="auto"/>
      </w:divBdr>
    </w:div>
    <w:div w:id="366024951">
      <w:bodyDiv w:val="1"/>
      <w:marLeft w:val="0"/>
      <w:marRight w:val="0"/>
      <w:marTop w:val="0"/>
      <w:marBottom w:val="0"/>
      <w:divBdr>
        <w:top w:val="none" w:sz="0" w:space="0" w:color="auto"/>
        <w:left w:val="none" w:sz="0" w:space="0" w:color="auto"/>
        <w:bottom w:val="none" w:sz="0" w:space="0" w:color="auto"/>
        <w:right w:val="none" w:sz="0" w:space="0" w:color="auto"/>
      </w:divBdr>
    </w:div>
    <w:div w:id="371006369">
      <w:bodyDiv w:val="1"/>
      <w:marLeft w:val="0"/>
      <w:marRight w:val="0"/>
      <w:marTop w:val="0"/>
      <w:marBottom w:val="0"/>
      <w:divBdr>
        <w:top w:val="none" w:sz="0" w:space="0" w:color="auto"/>
        <w:left w:val="none" w:sz="0" w:space="0" w:color="auto"/>
        <w:bottom w:val="none" w:sz="0" w:space="0" w:color="auto"/>
        <w:right w:val="none" w:sz="0" w:space="0" w:color="auto"/>
      </w:divBdr>
    </w:div>
    <w:div w:id="371618359">
      <w:bodyDiv w:val="1"/>
      <w:marLeft w:val="0"/>
      <w:marRight w:val="0"/>
      <w:marTop w:val="0"/>
      <w:marBottom w:val="0"/>
      <w:divBdr>
        <w:top w:val="none" w:sz="0" w:space="0" w:color="auto"/>
        <w:left w:val="none" w:sz="0" w:space="0" w:color="auto"/>
        <w:bottom w:val="none" w:sz="0" w:space="0" w:color="auto"/>
        <w:right w:val="none" w:sz="0" w:space="0" w:color="auto"/>
      </w:divBdr>
    </w:div>
    <w:div w:id="394012693">
      <w:bodyDiv w:val="1"/>
      <w:marLeft w:val="0"/>
      <w:marRight w:val="0"/>
      <w:marTop w:val="0"/>
      <w:marBottom w:val="0"/>
      <w:divBdr>
        <w:top w:val="none" w:sz="0" w:space="0" w:color="auto"/>
        <w:left w:val="none" w:sz="0" w:space="0" w:color="auto"/>
        <w:bottom w:val="none" w:sz="0" w:space="0" w:color="auto"/>
        <w:right w:val="none" w:sz="0" w:space="0" w:color="auto"/>
      </w:divBdr>
    </w:div>
    <w:div w:id="403727501">
      <w:bodyDiv w:val="1"/>
      <w:marLeft w:val="0"/>
      <w:marRight w:val="0"/>
      <w:marTop w:val="0"/>
      <w:marBottom w:val="0"/>
      <w:divBdr>
        <w:top w:val="none" w:sz="0" w:space="0" w:color="auto"/>
        <w:left w:val="none" w:sz="0" w:space="0" w:color="auto"/>
        <w:bottom w:val="none" w:sz="0" w:space="0" w:color="auto"/>
        <w:right w:val="none" w:sz="0" w:space="0" w:color="auto"/>
      </w:divBdr>
    </w:div>
    <w:div w:id="411588003">
      <w:bodyDiv w:val="1"/>
      <w:marLeft w:val="0"/>
      <w:marRight w:val="0"/>
      <w:marTop w:val="0"/>
      <w:marBottom w:val="0"/>
      <w:divBdr>
        <w:top w:val="none" w:sz="0" w:space="0" w:color="auto"/>
        <w:left w:val="none" w:sz="0" w:space="0" w:color="auto"/>
        <w:bottom w:val="none" w:sz="0" w:space="0" w:color="auto"/>
        <w:right w:val="none" w:sz="0" w:space="0" w:color="auto"/>
      </w:divBdr>
    </w:div>
    <w:div w:id="415245626">
      <w:bodyDiv w:val="1"/>
      <w:marLeft w:val="0"/>
      <w:marRight w:val="0"/>
      <w:marTop w:val="0"/>
      <w:marBottom w:val="0"/>
      <w:divBdr>
        <w:top w:val="none" w:sz="0" w:space="0" w:color="auto"/>
        <w:left w:val="none" w:sz="0" w:space="0" w:color="auto"/>
        <w:bottom w:val="none" w:sz="0" w:space="0" w:color="auto"/>
        <w:right w:val="none" w:sz="0" w:space="0" w:color="auto"/>
      </w:divBdr>
    </w:div>
    <w:div w:id="417099062">
      <w:bodyDiv w:val="1"/>
      <w:marLeft w:val="0"/>
      <w:marRight w:val="0"/>
      <w:marTop w:val="0"/>
      <w:marBottom w:val="0"/>
      <w:divBdr>
        <w:top w:val="none" w:sz="0" w:space="0" w:color="auto"/>
        <w:left w:val="none" w:sz="0" w:space="0" w:color="auto"/>
        <w:bottom w:val="none" w:sz="0" w:space="0" w:color="auto"/>
        <w:right w:val="none" w:sz="0" w:space="0" w:color="auto"/>
      </w:divBdr>
    </w:div>
    <w:div w:id="443574624">
      <w:bodyDiv w:val="1"/>
      <w:marLeft w:val="0"/>
      <w:marRight w:val="0"/>
      <w:marTop w:val="0"/>
      <w:marBottom w:val="0"/>
      <w:divBdr>
        <w:top w:val="none" w:sz="0" w:space="0" w:color="auto"/>
        <w:left w:val="none" w:sz="0" w:space="0" w:color="auto"/>
        <w:bottom w:val="none" w:sz="0" w:space="0" w:color="auto"/>
        <w:right w:val="none" w:sz="0" w:space="0" w:color="auto"/>
      </w:divBdr>
    </w:div>
    <w:div w:id="445657802">
      <w:bodyDiv w:val="1"/>
      <w:marLeft w:val="0"/>
      <w:marRight w:val="0"/>
      <w:marTop w:val="0"/>
      <w:marBottom w:val="0"/>
      <w:divBdr>
        <w:top w:val="none" w:sz="0" w:space="0" w:color="auto"/>
        <w:left w:val="none" w:sz="0" w:space="0" w:color="auto"/>
        <w:bottom w:val="none" w:sz="0" w:space="0" w:color="auto"/>
        <w:right w:val="none" w:sz="0" w:space="0" w:color="auto"/>
      </w:divBdr>
    </w:div>
    <w:div w:id="447508864">
      <w:bodyDiv w:val="1"/>
      <w:marLeft w:val="0"/>
      <w:marRight w:val="0"/>
      <w:marTop w:val="0"/>
      <w:marBottom w:val="0"/>
      <w:divBdr>
        <w:top w:val="none" w:sz="0" w:space="0" w:color="auto"/>
        <w:left w:val="none" w:sz="0" w:space="0" w:color="auto"/>
        <w:bottom w:val="none" w:sz="0" w:space="0" w:color="auto"/>
        <w:right w:val="none" w:sz="0" w:space="0" w:color="auto"/>
      </w:divBdr>
    </w:div>
    <w:div w:id="482546292">
      <w:bodyDiv w:val="1"/>
      <w:marLeft w:val="0"/>
      <w:marRight w:val="0"/>
      <w:marTop w:val="0"/>
      <w:marBottom w:val="0"/>
      <w:divBdr>
        <w:top w:val="none" w:sz="0" w:space="0" w:color="auto"/>
        <w:left w:val="none" w:sz="0" w:space="0" w:color="auto"/>
        <w:bottom w:val="none" w:sz="0" w:space="0" w:color="auto"/>
        <w:right w:val="none" w:sz="0" w:space="0" w:color="auto"/>
      </w:divBdr>
    </w:div>
    <w:div w:id="496962258">
      <w:bodyDiv w:val="1"/>
      <w:marLeft w:val="0"/>
      <w:marRight w:val="0"/>
      <w:marTop w:val="0"/>
      <w:marBottom w:val="0"/>
      <w:divBdr>
        <w:top w:val="none" w:sz="0" w:space="0" w:color="auto"/>
        <w:left w:val="none" w:sz="0" w:space="0" w:color="auto"/>
        <w:bottom w:val="none" w:sz="0" w:space="0" w:color="auto"/>
        <w:right w:val="none" w:sz="0" w:space="0" w:color="auto"/>
      </w:divBdr>
    </w:div>
    <w:div w:id="513375270">
      <w:bodyDiv w:val="1"/>
      <w:marLeft w:val="0"/>
      <w:marRight w:val="0"/>
      <w:marTop w:val="0"/>
      <w:marBottom w:val="0"/>
      <w:divBdr>
        <w:top w:val="none" w:sz="0" w:space="0" w:color="auto"/>
        <w:left w:val="none" w:sz="0" w:space="0" w:color="auto"/>
        <w:bottom w:val="none" w:sz="0" w:space="0" w:color="auto"/>
        <w:right w:val="none" w:sz="0" w:space="0" w:color="auto"/>
      </w:divBdr>
    </w:div>
    <w:div w:id="526064237">
      <w:bodyDiv w:val="1"/>
      <w:marLeft w:val="0"/>
      <w:marRight w:val="0"/>
      <w:marTop w:val="0"/>
      <w:marBottom w:val="0"/>
      <w:divBdr>
        <w:top w:val="none" w:sz="0" w:space="0" w:color="auto"/>
        <w:left w:val="none" w:sz="0" w:space="0" w:color="auto"/>
        <w:bottom w:val="none" w:sz="0" w:space="0" w:color="auto"/>
        <w:right w:val="none" w:sz="0" w:space="0" w:color="auto"/>
      </w:divBdr>
    </w:div>
    <w:div w:id="529031602">
      <w:bodyDiv w:val="1"/>
      <w:marLeft w:val="0"/>
      <w:marRight w:val="0"/>
      <w:marTop w:val="0"/>
      <w:marBottom w:val="0"/>
      <w:divBdr>
        <w:top w:val="none" w:sz="0" w:space="0" w:color="auto"/>
        <w:left w:val="none" w:sz="0" w:space="0" w:color="auto"/>
        <w:bottom w:val="none" w:sz="0" w:space="0" w:color="auto"/>
        <w:right w:val="none" w:sz="0" w:space="0" w:color="auto"/>
      </w:divBdr>
    </w:div>
    <w:div w:id="533036220">
      <w:bodyDiv w:val="1"/>
      <w:marLeft w:val="0"/>
      <w:marRight w:val="0"/>
      <w:marTop w:val="0"/>
      <w:marBottom w:val="0"/>
      <w:divBdr>
        <w:top w:val="none" w:sz="0" w:space="0" w:color="auto"/>
        <w:left w:val="none" w:sz="0" w:space="0" w:color="auto"/>
        <w:bottom w:val="none" w:sz="0" w:space="0" w:color="auto"/>
        <w:right w:val="none" w:sz="0" w:space="0" w:color="auto"/>
      </w:divBdr>
    </w:div>
    <w:div w:id="536509354">
      <w:bodyDiv w:val="1"/>
      <w:marLeft w:val="0"/>
      <w:marRight w:val="0"/>
      <w:marTop w:val="0"/>
      <w:marBottom w:val="0"/>
      <w:divBdr>
        <w:top w:val="none" w:sz="0" w:space="0" w:color="auto"/>
        <w:left w:val="none" w:sz="0" w:space="0" w:color="auto"/>
        <w:bottom w:val="none" w:sz="0" w:space="0" w:color="auto"/>
        <w:right w:val="none" w:sz="0" w:space="0" w:color="auto"/>
      </w:divBdr>
    </w:div>
    <w:div w:id="537595823">
      <w:bodyDiv w:val="1"/>
      <w:marLeft w:val="0"/>
      <w:marRight w:val="0"/>
      <w:marTop w:val="0"/>
      <w:marBottom w:val="0"/>
      <w:divBdr>
        <w:top w:val="none" w:sz="0" w:space="0" w:color="auto"/>
        <w:left w:val="none" w:sz="0" w:space="0" w:color="auto"/>
        <w:bottom w:val="none" w:sz="0" w:space="0" w:color="auto"/>
        <w:right w:val="none" w:sz="0" w:space="0" w:color="auto"/>
      </w:divBdr>
    </w:div>
    <w:div w:id="551035801">
      <w:bodyDiv w:val="1"/>
      <w:marLeft w:val="0"/>
      <w:marRight w:val="0"/>
      <w:marTop w:val="0"/>
      <w:marBottom w:val="0"/>
      <w:divBdr>
        <w:top w:val="none" w:sz="0" w:space="0" w:color="auto"/>
        <w:left w:val="none" w:sz="0" w:space="0" w:color="auto"/>
        <w:bottom w:val="none" w:sz="0" w:space="0" w:color="auto"/>
        <w:right w:val="none" w:sz="0" w:space="0" w:color="auto"/>
      </w:divBdr>
    </w:div>
    <w:div w:id="554778780">
      <w:bodyDiv w:val="1"/>
      <w:marLeft w:val="0"/>
      <w:marRight w:val="0"/>
      <w:marTop w:val="0"/>
      <w:marBottom w:val="0"/>
      <w:divBdr>
        <w:top w:val="none" w:sz="0" w:space="0" w:color="auto"/>
        <w:left w:val="none" w:sz="0" w:space="0" w:color="auto"/>
        <w:bottom w:val="none" w:sz="0" w:space="0" w:color="auto"/>
        <w:right w:val="none" w:sz="0" w:space="0" w:color="auto"/>
      </w:divBdr>
    </w:div>
    <w:div w:id="556210566">
      <w:bodyDiv w:val="1"/>
      <w:marLeft w:val="0"/>
      <w:marRight w:val="0"/>
      <w:marTop w:val="0"/>
      <w:marBottom w:val="0"/>
      <w:divBdr>
        <w:top w:val="none" w:sz="0" w:space="0" w:color="auto"/>
        <w:left w:val="none" w:sz="0" w:space="0" w:color="auto"/>
        <w:bottom w:val="none" w:sz="0" w:space="0" w:color="auto"/>
        <w:right w:val="none" w:sz="0" w:space="0" w:color="auto"/>
      </w:divBdr>
    </w:div>
    <w:div w:id="557403519">
      <w:bodyDiv w:val="1"/>
      <w:marLeft w:val="0"/>
      <w:marRight w:val="0"/>
      <w:marTop w:val="0"/>
      <w:marBottom w:val="0"/>
      <w:divBdr>
        <w:top w:val="none" w:sz="0" w:space="0" w:color="auto"/>
        <w:left w:val="none" w:sz="0" w:space="0" w:color="auto"/>
        <w:bottom w:val="none" w:sz="0" w:space="0" w:color="auto"/>
        <w:right w:val="none" w:sz="0" w:space="0" w:color="auto"/>
      </w:divBdr>
    </w:div>
    <w:div w:id="564028392">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
    <w:div w:id="586764650">
      <w:bodyDiv w:val="1"/>
      <w:marLeft w:val="0"/>
      <w:marRight w:val="0"/>
      <w:marTop w:val="0"/>
      <w:marBottom w:val="0"/>
      <w:divBdr>
        <w:top w:val="none" w:sz="0" w:space="0" w:color="auto"/>
        <w:left w:val="none" w:sz="0" w:space="0" w:color="auto"/>
        <w:bottom w:val="none" w:sz="0" w:space="0" w:color="auto"/>
        <w:right w:val="none" w:sz="0" w:space="0" w:color="auto"/>
      </w:divBdr>
    </w:div>
    <w:div w:id="636379510">
      <w:bodyDiv w:val="1"/>
      <w:marLeft w:val="0"/>
      <w:marRight w:val="0"/>
      <w:marTop w:val="0"/>
      <w:marBottom w:val="0"/>
      <w:divBdr>
        <w:top w:val="none" w:sz="0" w:space="0" w:color="auto"/>
        <w:left w:val="none" w:sz="0" w:space="0" w:color="auto"/>
        <w:bottom w:val="none" w:sz="0" w:space="0" w:color="auto"/>
        <w:right w:val="none" w:sz="0" w:space="0" w:color="auto"/>
      </w:divBdr>
    </w:div>
    <w:div w:id="640114331">
      <w:bodyDiv w:val="1"/>
      <w:marLeft w:val="0"/>
      <w:marRight w:val="0"/>
      <w:marTop w:val="0"/>
      <w:marBottom w:val="0"/>
      <w:divBdr>
        <w:top w:val="none" w:sz="0" w:space="0" w:color="auto"/>
        <w:left w:val="none" w:sz="0" w:space="0" w:color="auto"/>
        <w:bottom w:val="none" w:sz="0" w:space="0" w:color="auto"/>
        <w:right w:val="none" w:sz="0" w:space="0" w:color="auto"/>
      </w:divBdr>
    </w:div>
    <w:div w:id="646865443">
      <w:bodyDiv w:val="1"/>
      <w:marLeft w:val="0"/>
      <w:marRight w:val="0"/>
      <w:marTop w:val="0"/>
      <w:marBottom w:val="0"/>
      <w:divBdr>
        <w:top w:val="none" w:sz="0" w:space="0" w:color="auto"/>
        <w:left w:val="none" w:sz="0" w:space="0" w:color="auto"/>
        <w:bottom w:val="none" w:sz="0" w:space="0" w:color="auto"/>
        <w:right w:val="none" w:sz="0" w:space="0" w:color="auto"/>
      </w:divBdr>
    </w:div>
    <w:div w:id="647054751">
      <w:bodyDiv w:val="1"/>
      <w:marLeft w:val="0"/>
      <w:marRight w:val="0"/>
      <w:marTop w:val="0"/>
      <w:marBottom w:val="0"/>
      <w:divBdr>
        <w:top w:val="none" w:sz="0" w:space="0" w:color="auto"/>
        <w:left w:val="none" w:sz="0" w:space="0" w:color="auto"/>
        <w:bottom w:val="none" w:sz="0" w:space="0" w:color="auto"/>
        <w:right w:val="none" w:sz="0" w:space="0" w:color="auto"/>
      </w:divBdr>
    </w:div>
    <w:div w:id="652415540">
      <w:bodyDiv w:val="1"/>
      <w:marLeft w:val="0"/>
      <w:marRight w:val="0"/>
      <w:marTop w:val="0"/>
      <w:marBottom w:val="0"/>
      <w:divBdr>
        <w:top w:val="none" w:sz="0" w:space="0" w:color="auto"/>
        <w:left w:val="none" w:sz="0" w:space="0" w:color="auto"/>
        <w:bottom w:val="none" w:sz="0" w:space="0" w:color="auto"/>
        <w:right w:val="none" w:sz="0" w:space="0" w:color="auto"/>
      </w:divBdr>
    </w:div>
    <w:div w:id="656766259">
      <w:bodyDiv w:val="1"/>
      <w:marLeft w:val="0"/>
      <w:marRight w:val="0"/>
      <w:marTop w:val="0"/>
      <w:marBottom w:val="0"/>
      <w:divBdr>
        <w:top w:val="none" w:sz="0" w:space="0" w:color="auto"/>
        <w:left w:val="none" w:sz="0" w:space="0" w:color="auto"/>
        <w:bottom w:val="none" w:sz="0" w:space="0" w:color="auto"/>
        <w:right w:val="none" w:sz="0" w:space="0" w:color="auto"/>
      </w:divBdr>
    </w:div>
    <w:div w:id="673919981">
      <w:bodyDiv w:val="1"/>
      <w:marLeft w:val="0"/>
      <w:marRight w:val="0"/>
      <w:marTop w:val="0"/>
      <w:marBottom w:val="0"/>
      <w:divBdr>
        <w:top w:val="none" w:sz="0" w:space="0" w:color="auto"/>
        <w:left w:val="none" w:sz="0" w:space="0" w:color="auto"/>
        <w:bottom w:val="none" w:sz="0" w:space="0" w:color="auto"/>
        <w:right w:val="none" w:sz="0" w:space="0" w:color="auto"/>
      </w:divBdr>
    </w:div>
    <w:div w:id="691810071">
      <w:bodyDiv w:val="1"/>
      <w:marLeft w:val="0"/>
      <w:marRight w:val="0"/>
      <w:marTop w:val="0"/>
      <w:marBottom w:val="0"/>
      <w:divBdr>
        <w:top w:val="none" w:sz="0" w:space="0" w:color="auto"/>
        <w:left w:val="none" w:sz="0" w:space="0" w:color="auto"/>
        <w:bottom w:val="none" w:sz="0" w:space="0" w:color="auto"/>
        <w:right w:val="none" w:sz="0" w:space="0" w:color="auto"/>
      </w:divBdr>
    </w:div>
    <w:div w:id="699353024">
      <w:bodyDiv w:val="1"/>
      <w:marLeft w:val="0"/>
      <w:marRight w:val="0"/>
      <w:marTop w:val="0"/>
      <w:marBottom w:val="0"/>
      <w:divBdr>
        <w:top w:val="none" w:sz="0" w:space="0" w:color="auto"/>
        <w:left w:val="none" w:sz="0" w:space="0" w:color="auto"/>
        <w:bottom w:val="none" w:sz="0" w:space="0" w:color="auto"/>
        <w:right w:val="none" w:sz="0" w:space="0" w:color="auto"/>
      </w:divBdr>
    </w:div>
    <w:div w:id="725181500">
      <w:bodyDiv w:val="1"/>
      <w:marLeft w:val="0"/>
      <w:marRight w:val="0"/>
      <w:marTop w:val="0"/>
      <w:marBottom w:val="0"/>
      <w:divBdr>
        <w:top w:val="none" w:sz="0" w:space="0" w:color="auto"/>
        <w:left w:val="none" w:sz="0" w:space="0" w:color="auto"/>
        <w:bottom w:val="none" w:sz="0" w:space="0" w:color="auto"/>
        <w:right w:val="none" w:sz="0" w:space="0" w:color="auto"/>
      </w:divBdr>
    </w:div>
    <w:div w:id="748582255">
      <w:bodyDiv w:val="1"/>
      <w:marLeft w:val="0"/>
      <w:marRight w:val="0"/>
      <w:marTop w:val="0"/>
      <w:marBottom w:val="0"/>
      <w:divBdr>
        <w:top w:val="none" w:sz="0" w:space="0" w:color="auto"/>
        <w:left w:val="none" w:sz="0" w:space="0" w:color="auto"/>
        <w:bottom w:val="none" w:sz="0" w:space="0" w:color="auto"/>
        <w:right w:val="none" w:sz="0" w:space="0" w:color="auto"/>
      </w:divBdr>
    </w:div>
    <w:div w:id="760566417">
      <w:bodyDiv w:val="1"/>
      <w:marLeft w:val="0"/>
      <w:marRight w:val="0"/>
      <w:marTop w:val="0"/>
      <w:marBottom w:val="0"/>
      <w:divBdr>
        <w:top w:val="none" w:sz="0" w:space="0" w:color="auto"/>
        <w:left w:val="none" w:sz="0" w:space="0" w:color="auto"/>
        <w:bottom w:val="none" w:sz="0" w:space="0" w:color="auto"/>
        <w:right w:val="none" w:sz="0" w:space="0" w:color="auto"/>
      </w:divBdr>
    </w:div>
    <w:div w:id="769079821">
      <w:bodyDiv w:val="1"/>
      <w:marLeft w:val="0"/>
      <w:marRight w:val="0"/>
      <w:marTop w:val="0"/>
      <w:marBottom w:val="0"/>
      <w:divBdr>
        <w:top w:val="none" w:sz="0" w:space="0" w:color="auto"/>
        <w:left w:val="none" w:sz="0" w:space="0" w:color="auto"/>
        <w:bottom w:val="none" w:sz="0" w:space="0" w:color="auto"/>
        <w:right w:val="none" w:sz="0" w:space="0" w:color="auto"/>
      </w:divBdr>
    </w:div>
    <w:div w:id="776757105">
      <w:bodyDiv w:val="1"/>
      <w:marLeft w:val="0"/>
      <w:marRight w:val="0"/>
      <w:marTop w:val="0"/>
      <w:marBottom w:val="0"/>
      <w:divBdr>
        <w:top w:val="none" w:sz="0" w:space="0" w:color="auto"/>
        <w:left w:val="none" w:sz="0" w:space="0" w:color="auto"/>
        <w:bottom w:val="none" w:sz="0" w:space="0" w:color="auto"/>
        <w:right w:val="none" w:sz="0" w:space="0" w:color="auto"/>
      </w:divBdr>
    </w:div>
    <w:div w:id="778987256">
      <w:bodyDiv w:val="1"/>
      <w:marLeft w:val="0"/>
      <w:marRight w:val="0"/>
      <w:marTop w:val="0"/>
      <w:marBottom w:val="0"/>
      <w:divBdr>
        <w:top w:val="none" w:sz="0" w:space="0" w:color="auto"/>
        <w:left w:val="none" w:sz="0" w:space="0" w:color="auto"/>
        <w:bottom w:val="none" w:sz="0" w:space="0" w:color="auto"/>
        <w:right w:val="none" w:sz="0" w:space="0" w:color="auto"/>
      </w:divBdr>
    </w:div>
    <w:div w:id="780152992">
      <w:bodyDiv w:val="1"/>
      <w:marLeft w:val="0"/>
      <w:marRight w:val="0"/>
      <w:marTop w:val="0"/>
      <w:marBottom w:val="0"/>
      <w:divBdr>
        <w:top w:val="none" w:sz="0" w:space="0" w:color="auto"/>
        <w:left w:val="none" w:sz="0" w:space="0" w:color="auto"/>
        <w:bottom w:val="none" w:sz="0" w:space="0" w:color="auto"/>
        <w:right w:val="none" w:sz="0" w:space="0" w:color="auto"/>
      </w:divBdr>
    </w:div>
    <w:div w:id="782191526">
      <w:bodyDiv w:val="1"/>
      <w:marLeft w:val="0"/>
      <w:marRight w:val="0"/>
      <w:marTop w:val="0"/>
      <w:marBottom w:val="0"/>
      <w:divBdr>
        <w:top w:val="none" w:sz="0" w:space="0" w:color="auto"/>
        <w:left w:val="none" w:sz="0" w:space="0" w:color="auto"/>
        <w:bottom w:val="none" w:sz="0" w:space="0" w:color="auto"/>
        <w:right w:val="none" w:sz="0" w:space="0" w:color="auto"/>
      </w:divBdr>
    </w:div>
    <w:div w:id="787965651">
      <w:bodyDiv w:val="1"/>
      <w:marLeft w:val="0"/>
      <w:marRight w:val="0"/>
      <w:marTop w:val="0"/>
      <w:marBottom w:val="0"/>
      <w:divBdr>
        <w:top w:val="none" w:sz="0" w:space="0" w:color="auto"/>
        <w:left w:val="none" w:sz="0" w:space="0" w:color="auto"/>
        <w:bottom w:val="none" w:sz="0" w:space="0" w:color="auto"/>
        <w:right w:val="none" w:sz="0" w:space="0" w:color="auto"/>
      </w:divBdr>
    </w:div>
    <w:div w:id="806582390">
      <w:bodyDiv w:val="1"/>
      <w:marLeft w:val="0"/>
      <w:marRight w:val="0"/>
      <w:marTop w:val="0"/>
      <w:marBottom w:val="0"/>
      <w:divBdr>
        <w:top w:val="none" w:sz="0" w:space="0" w:color="auto"/>
        <w:left w:val="none" w:sz="0" w:space="0" w:color="auto"/>
        <w:bottom w:val="none" w:sz="0" w:space="0" w:color="auto"/>
        <w:right w:val="none" w:sz="0" w:space="0" w:color="auto"/>
      </w:divBdr>
    </w:div>
    <w:div w:id="808716827">
      <w:bodyDiv w:val="1"/>
      <w:marLeft w:val="0"/>
      <w:marRight w:val="0"/>
      <w:marTop w:val="0"/>
      <w:marBottom w:val="0"/>
      <w:divBdr>
        <w:top w:val="none" w:sz="0" w:space="0" w:color="auto"/>
        <w:left w:val="none" w:sz="0" w:space="0" w:color="auto"/>
        <w:bottom w:val="none" w:sz="0" w:space="0" w:color="auto"/>
        <w:right w:val="none" w:sz="0" w:space="0" w:color="auto"/>
      </w:divBdr>
    </w:div>
    <w:div w:id="816997535">
      <w:bodyDiv w:val="1"/>
      <w:marLeft w:val="0"/>
      <w:marRight w:val="0"/>
      <w:marTop w:val="0"/>
      <w:marBottom w:val="0"/>
      <w:divBdr>
        <w:top w:val="none" w:sz="0" w:space="0" w:color="auto"/>
        <w:left w:val="none" w:sz="0" w:space="0" w:color="auto"/>
        <w:bottom w:val="none" w:sz="0" w:space="0" w:color="auto"/>
        <w:right w:val="none" w:sz="0" w:space="0" w:color="auto"/>
      </w:divBdr>
    </w:div>
    <w:div w:id="819924241">
      <w:bodyDiv w:val="1"/>
      <w:marLeft w:val="0"/>
      <w:marRight w:val="0"/>
      <w:marTop w:val="0"/>
      <w:marBottom w:val="0"/>
      <w:divBdr>
        <w:top w:val="none" w:sz="0" w:space="0" w:color="auto"/>
        <w:left w:val="none" w:sz="0" w:space="0" w:color="auto"/>
        <w:bottom w:val="none" w:sz="0" w:space="0" w:color="auto"/>
        <w:right w:val="none" w:sz="0" w:space="0" w:color="auto"/>
      </w:divBdr>
    </w:div>
    <w:div w:id="822086711">
      <w:bodyDiv w:val="1"/>
      <w:marLeft w:val="0"/>
      <w:marRight w:val="0"/>
      <w:marTop w:val="0"/>
      <w:marBottom w:val="0"/>
      <w:divBdr>
        <w:top w:val="none" w:sz="0" w:space="0" w:color="auto"/>
        <w:left w:val="none" w:sz="0" w:space="0" w:color="auto"/>
        <w:bottom w:val="none" w:sz="0" w:space="0" w:color="auto"/>
        <w:right w:val="none" w:sz="0" w:space="0" w:color="auto"/>
      </w:divBdr>
    </w:div>
    <w:div w:id="829518157">
      <w:bodyDiv w:val="1"/>
      <w:marLeft w:val="0"/>
      <w:marRight w:val="0"/>
      <w:marTop w:val="0"/>
      <w:marBottom w:val="0"/>
      <w:divBdr>
        <w:top w:val="none" w:sz="0" w:space="0" w:color="auto"/>
        <w:left w:val="none" w:sz="0" w:space="0" w:color="auto"/>
        <w:bottom w:val="none" w:sz="0" w:space="0" w:color="auto"/>
        <w:right w:val="none" w:sz="0" w:space="0" w:color="auto"/>
      </w:divBdr>
    </w:div>
    <w:div w:id="838274342">
      <w:bodyDiv w:val="1"/>
      <w:marLeft w:val="0"/>
      <w:marRight w:val="0"/>
      <w:marTop w:val="0"/>
      <w:marBottom w:val="0"/>
      <w:divBdr>
        <w:top w:val="none" w:sz="0" w:space="0" w:color="auto"/>
        <w:left w:val="none" w:sz="0" w:space="0" w:color="auto"/>
        <w:bottom w:val="none" w:sz="0" w:space="0" w:color="auto"/>
        <w:right w:val="none" w:sz="0" w:space="0" w:color="auto"/>
      </w:divBdr>
    </w:div>
    <w:div w:id="845218153">
      <w:bodyDiv w:val="1"/>
      <w:marLeft w:val="0"/>
      <w:marRight w:val="0"/>
      <w:marTop w:val="0"/>
      <w:marBottom w:val="0"/>
      <w:divBdr>
        <w:top w:val="none" w:sz="0" w:space="0" w:color="auto"/>
        <w:left w:val="none" w:sz="0" w:space="0" w:color="auto"/>
        <w:bottom w:val="none" w:sz="0" w:space="0" w:color="auto"/>
        <w:right w:val="none" w:sz="0" w:space="0" w:color="auto"/>
      </w:divBdr>
    </w:div>
    <w:div w:id="872303195">
      <w:bodyDiv w:val="1"/>
      <w:marLeft w:val="0"/>
      <w:marRight w:val="0"/>
      <w:marTop w:val="0"/>
      <w:marBottom w:val="0"/>
      <w:divBdr>
        <w:top w:val="none" w:sz="0" w:space="0" w:color="auto"/>
        <w:left w:val="none" w:sz="0" w:space="0" w:color="auto"/>
        <w:bottom w:val="none" w:sz="0" w:space="0" w:color="auto"/>
        <w:right w:val="none" w:sz="0" w:space="0" w:color="auto"/>
      </w:divBdr>
    </w:div>
    <w:div w:id="880946803">
      <w:bodyDiv w:val="1"/>
      <w:marLeft w:val="0"/>
      <w:marRight w:val="0"/>
      <w:marTop w:val="0"/>
      <w:marBottom w:val="0"/>
      <w:divBdr>
        <w:top w:val="none" w:sz="0" w:space="0" w:color="auto"/>
        <w:left w:val="none" w:sz="0" w:space="0" w:color="auto"/>
        <w:bottom w:val="none" w:sz="0" w:space="0" w:color="auto"/>
        <w:right w:val="none" w:sz="0" w:space="0" w:color="auto"/>
      </w:divBdr>
    </w:div>
    <w:div w:id="883835793">
      <w:bodyDiv w:val="1"/>
      <w:marLeft w:val="0"/>
      <w:marRight w:val="0"/>
      <w:marTop w:val="0"/>
      <w:marBottom w:val="0"/>
      <w:divBdr>
        <w:top w:val="none" w:sz="0" w:space="0" w:color="auto"/>
        <w:left w:val="none" w:sz="0" w:space="0" w:color="auto"/>
        <w:bottom w:val="none" w:sz="0" w:space="0" w:color="auto"/>
        <w:right w:val="none" w:sz="0" w:space="0" w:color="auto"/>
      </w:divBdr>
    </w:div>
    <w:div w:id="884372764">
      <w:bodyDiv w:val="1"/>
      <w:marLeft w:val="0"/>
      <w:marRight w:val="0"/>
      <w:marTop w:val="0"/>
      <w:marBottom w:val="0"/>
      <w:divBdr>
        <w:top w:val="none" w:sz="0" w:space="0" w:color="auto"/>
        <w:left w:val="none" w:sz="0" w:space="0" w:color="auto"/>
        <w:bottom w:val="none" w:sz="0" w:space="0" w:color="auto"/>
        <w:right w:val="none" w:sz="0" w:space="0" w:color="auto"/>
      </w:divBdr>
    </w:div>
    <w:div w:id="888880423">
      <w:bodyDiv w:val="1"/>
      <w:marLeft w:val="0"/>
      <w:marRight w:val="0"/>
      <w:marTop w:val="0"/>
      <w:marBottom w:val="0"/>
      <w:divBdr>
        <w:top w:val="none" w:sz="0" w:space="0" w:color="auto"/>
        <w:left w:val="none" w:sz="0" w:space="0" w:color="auto"/>
        <w:bottom w:val="none" w:sz="0" w:space="0" w:color="auto"/>
        <w:right w:val="none" w:sz="0" w:space="0" w:color="auto"/>
      </w:divBdr>
    </w:div>
    <w:div w:id="889879336">
      <w:bodyDiv w:val="1"/>
      <w:marLeft w:val="0"/>
      <w:marRight w:val="0"/>
      <w:marTop w:val="0"/>
      <w:marBottom w:val="0"/>
      <w:divBdr>
        <w:top w:val="none" w:sz="0" w:space="0" w:color="auto"/>
        <w:left w:val="none" w:sz="0" w:space="0" w:color="auto"/>
        <w:bottom w:val="none" w:sz="0" w:space="0" w:color="auto"/>
        <w:right w:val="none" w:sz="0" w:space="0" w:color="auto"/>
      </w:divBdr>
    </w:div>
    <w:div w:id="890114881">
      <w:bodyDiv w:val="1"/>
      <w:marLeft w:val="0"/>
      <w:marRight w:val="0"/>
      <w:marTop w:val="0"/>
      <w:marBottom w:val="0"/>
      <w:divBdr>
        <w:top w:val="none" w:sz="0" w:space="0" w:color="auto"/>
        <w:left w:val="none" w:sz="0" w:space="0" w:color="auto"/>
        <w:bottom w:val="none" w:sz="0" w:space="0" w:color="auto"/>
        <w:right w:val="none" w:sz="0" w:space="0" w:color="auto"/>
      </w:divBdr>
    </w:div>
    <w:div w:id="903107847">
      <w:bodyDiv w:val="1"/>
      <w:marLeft w:val="0"/>
      <w:marRight w:val="0"/>
      <w:marTop w:val="0"/>
      <w:marBottom w:val="0"/>
      <w:divBdr>
        <w:top w:val="none" w:sz="0" w:space="0" w:color="auto"/>
        <w:left w:val="none" w:sz="0" w:space="0" w:color="auto"/>
        <w:bottom w:val="none" w:sz="0" w:space="0" w:color="auto"/>
        <w:right w:val="none" w:sz="0" w:space="0" w:color="auto"/>
      </w:divBdr>
    </w:div>
    <w:div w:id="915941837">
      <w:bodyDiv w:val="1"/>
      <w:marLeft w:val="0"/>
      <w:marRight w:val="0"/>
      <w:marTop w:val="0"/>
      <w:marBottom w:val="0"/>
      <w:divBdr>
        <w:top w:val="none" w:sz="0" w:space="0" w:color="auto"/>
        <w:left w:val="none" w:sz="0" w:space="0" w:color="auto"/>
        <w:bottom w:val="none" w:sz="0" w:space="0" w:color="auto"/>
        <w:right w:val="none" w:sz="0" w:space="0" w:color="auto"/>
      </w:divBdr>
    </w:div>
    <w:div w:id="920868529">
      <w:bodyDiv w:val="1"/>
      <w:marLeft w:val="0"/>
      <w:marRight w:val="0"/>
      <w:marTop w:val="0"/>
      <w:marBottom w:val="0"/>
      <w:divBdr>
        <w:top w:val="none" w:sz="0" w:space="0" w:color="auto"/>
        <w:left w:val="none" w:sz="0" w:space="0" w:color="auto"/>
        <w:bottom w:val="none" w:sz="0" w:space="0" w:color="auto"/>
        <w:right w:val="none" w:sz="0" w:space="0" w:color="auto"/>
      </w:divBdr>
    </w:div>
    <w:div w:id="923027259">
      <w:bodyDiv w:val="1"/>
      <w:marLeft w:val="0"/>
      <w:marRight w:val="0"/>
      <w:marTop w:val="0"/>
      <w:marBottom w:val="0"/>
      <w:divBdr>
        <w:top w:val="none" w:sz="0" w:space="0" w:color="auto"/>
        <w:left w:val="none" w:sz="0" w:space="0" w:color="auto"/>
        <w:bottom w:val="none" w:sz="0" w:space="0" w:color="auto"/>
        <w:right w:val="none" w:sz="0" w:space="0" w:color="auto"/>
      </w:divBdr>
    </w:div>
    <w:div w:id="927615132">
      <w:bodyDiv w:val="1"/>
      <w:marLeft w:val="0"/>
      <w:marRight w:val="0"/>
      <w:marTop w:val="0"/>
      <w:marBottom w:val="0"/>
      <w:divBdr>
        <w:top w:val="none" w:sz="0" w:space="0" w:color="auto"/>
        <w:left w:val="none" w:sz="0" w:space="0" w:color="auto"/>
        <w:bottom w:val="none" w:sz="0" w:space="0" w:color="auto"/>
        <w:right w:val="none" w:sz="0" w:space="0" w:color="auto"/>
      </w:divBdr>
    </w:div>
    <w:div w:id="932856762">
      <w:bodyDiv w:val="1"/>
      <w:marLeft w:val="0"/>
      <w:marRight w:val="0"/>
      <w:marTop w:val="0"/>
      <w:marBottom w:val="0"/>
      <w:divBdr>
        <w:top w:val="none" w:sz="0" w:space="0" w:color="auto"/>
        <w:left w:val="none" w:sz="0" w:space="0" w:color="auto"/>
        <w:bottom w:val="none" w:sz="0" w:space="0" w:color="auto"/>
        <w:right w:val="none" w:sz="0" w:space="0" w:color="auto"/>
      </w:divBdr>
    </w:div>
    <w:div w:id="933250259">
      <w:bodyDiv w:val="1"/>
      <w:marLeft w:val="0"/>
      <w:marRight w:val="0"/>
      <w:marTop w:val="0"/>
      <w:marBottom w:val="0"/>
      <w:divBdr>
        <w:top w:val="none" w:sz="0" w:space="0" w:color="auto"/>
        <w:left w:val="none" w:sz="0" w:space="0" w:color="auto"/>
        <w:bottom w:val="none" w:sz="0" w:space="0" w:color="auto"/>
        <w:right w:val="none" w:sz="0" w:space="0" w:color="auto"/>
      </w:divBdr>
    </w:div>
    <w:div w:id="935290567">
      <w:bodyDiv w:val="1"/>
      <w:marLeft w:val="0"/>
      <w:marRight w:val="0"/>
      <w:marTop w:val="0"/>
      <w:marBottom w:val="0"/>
      <w:divBdr>
        <w:top w:val="none" w:sz="0" w:space="0" w:color="auto"/>
        <w:left w:val="none" w:sz="0" w:space="0" w:color="auto"/>
        <w:bottom w:val="none" w:sz="0" w:space="0" w:color="auto"/>
        <w:right w:val="none" w:sz="0" w:space="0" w:color="auto"/>
      </w:divBdr>
    </w:div>
    <w:div w:id="938761669">
      <w:bodyDiv w:val="1"/>
      <w:marLeft w:val="0"/>
      <w:marRight w:val="0"/>
      <w:marTop w:val="0"/>
      <w:marBottom w:val="0"/>
      <w:divBdr>
        <w:top w:val="none" w:sz="0" w:space="0" w:color="auto"/>
        <w:left w:val="none" w:sz="0" w:space="0" w:color="auto"/>
        <w:bottom w:val="none" w:sz="0" w:space="0" w:color="auto"/>
        <w:right w:val="none" w:sz="0" w:space="0" w:color="auto"/>
      </w:divBdr>
    </w:div>
    <w:div w:id="952130682">
      <w:bodyDiv w:val="1"/>
      <w:marLeft w:val="0"/>
      <w:marRight w:val="0"/>
      <w:marTop w:val="0"/>
      <w:marBottom w:val="0"/>
      <w:divBdr>
        <w:top w:val="none" w:sz="0" w:space="0" w:color="auto"/>
        <w:left w:val="none" w:sz="0" w:space="0" w:color="auto"/>
        <w:bottom w:val="none" w:sz="0" w:space="0" w:color="auto"/>
        <w:right w:val="none" w:sz="0" w:space="0" w:color="auto"/>
      </w:divBdr>
    </w:div>
    <w:div w:id="966621228">
      <w:bodyDiv w:val="1"/>
      <w:marLeft w:val="0"/>
      <w:marRight w:val="0"/>
      <w:marTop w:val="0"/>
      <w:marBottom w:val="0"/>
      <w:divBdr>
        <w:top w:val="none" w:sz="0" w:space="0" w:color="auto"/>
        <w:left w:val="none" w:sz="0" w:space="0" w:color="auto"/>
        <w:bottom w:val="none" w:sz="0" w:space="0" w:color="auto"/>
        <w:right w:val="none" w:sz="0" w:space="0" w:color="auto"/>
      </w:divBdr>
    </w:div>
    <w:div w:id="971642585">
      <w:bodyDiv w:val="1"/>
      <w:marLeft w:val="0"/>
      <w:marRight w:val="0"/>
      <w:marTop w:val="0"/>
      <w:marBottom w:val="0"/>
      <w:divBdr>
        <w:top w:val="none" w:sz="0" w:space="0" w:color="auto"/>
        <w:left w:val="none" w:sz="0" w:space="0" w:color="auto"/>
        <w:bottom w:val="none" w:sz="0" w:space="0" w:color="auto"/>
        <w:right w:val="none" w:sz="0" w:space="0" w:color="auto"/>
      </w:divBdr>
    </w:div>
    <w:div w:id="982319238">
      <w:bodyDiv w:val="1"/>
      <w:marLeft w:val="0"/>
      <w:marRight w:val="0"/>
      <w:marTop w:val="0"/>
      <w:marBottom w:val="0"/>
      <w:divBdr>
        <w:top w:val="none" w:sz="0" w:space="0" w:color="auto"/>
        <w:left w:val="none" w:sz="0" w:space="0" w:color="auto"/>
        <w:bottom w:val="none" w:sz="0" w:space="0" w:color="auto"/>
        <w:right w:val="none" w:sz="0" w:space="0" w:color="auto"/>
      </w:divBdr>
    </w:div>
    <w:div w:id="986518272">
      <w:bodyDiv w:val="1"/>
      <w:marLeft w:val="0"/>
      <w:marRight w:val="0"/>
      <w:marTop w:val="0"/>
      <w:marBottom w:val="0"/>
      <w:divBdr>
        <w:top w:val="none" w:sz="0" w:space="0" w:color="auto"/>
        <w:left w:val="none" w:sz="0" w:space="0" w:color="auto"/>
        <w:bottom w:val="none" w:sz="0" w:space="0" w:color="auto"/>
        <w:right w:val="none" w:sz="0" w:space="0" w:color="auto"/>
      </w:divBdr>
    </w:div>
    <w:div w:id="990989201">
      <w:bodyDiv w:val="1"/>
      <w:marLeft w:val="0"/>
      <w:marRight w:val="0"/>
      <w:marTop w:val="0"/>
      <w:marBottom w:val="0"/>
      <w:divBdr>
        <w:top w:val="none" w:sz="0" w:space="0" w:color="auto"/>
        <w:left w:val="none" w:sz="0" w:space="0" w:color="auto"/>
        <w:bottom w:val="none" w:sz="0" w:space="0" w:color="auto"/>
        <w:right w:val="none" w:sz="0" w:space="0" w:color="auto"/>
      </w:divBdr>
    </w:div>
    <w:div w:id="992371008">
      <w:bodyDiv w:val="1"/>
      <w:marLeft w:val="0"/>
      <w:marRight w:val="0"/>
      <w:marTop w:val="0"/>
      <w:marBottom w:val="0"/>
      <w:divBdr>
        <w:top w:val="none" w:sz="0" w:space="0" w:color="auto"/>
        <w:left w:val="none" w:sz="0" w:space="0" w:color="auto"/>
        <w:bottom w:val="none" w:sz="0" w:space="0" w:color="auto"/>
        <w:right w:val="none" w:sz="0" w:space="0" w:color="auto"/>
      </w:divBdr>
    </w:div>
    <w:div w:id="993677588">
      <w:bodyDiv w:val="1"/>
      <w:marLeft w:val="0"/>
      <w:marRight w:val="0"/>
      <w:marTop w:val="0"/>
      <w:marBottom w:val="0"/>
      <w:divBdr>
        <w:top w:val="none" w:sz="0" w:space="0" w:color="auto"/>
        <w:left w:val="none" w:sz="0" w:space="0" w:color="auto"/>
        <w:bottom w:val="none" w:sz="0" w:space="0" w:color="auto"/>
        <w:right w:val="none" w:sz="0" w:space="0" w:color="auto"/>
      </w:divBdr>
    </w:div>
    <w:div w:id="993682093">
      <w:bodyDiv w:val="1"/>
      <w:marLeft w:val="0"/>
      <w:marRight w:val="0"/>
      <w:marTop w:val="0"/>
      <w:marBottom w:val="0"/>
      <w:divBdr>
        <w:top w:val="none" w:sz="0" w:space="0" w:color="auto"/>
        <w:left w:val="none" w:sz="0" w:space="0" w:color="auto"/>
        <w:bottom w:val="none" w:sz="0" w:space="0" w:color="auto"/>
        <w:right w:val="none" w:sz="0" w:space="0" w:color="auto"/>
      </w:divBdr>
    </w:div>
    <w:div w:id="1018577352">
      <w:bodyDiv w:val="1"/>
      <w:marLeft w:val="0"/>
      <w:marRight w:val="0"/>
      <w:marTop w:val="0"/>
      <w:marBottom w:val="0"/>
      <w:divBdr>
        <w:top w:val="none" w:sz="0" w:space="0" w:color="auto"/>
        <w:left w:val="none" w:sz="0" w:space="0" w:color="auto"/>
        <w:bottom w:val="none" w:sz="0" w:space="0" w:color="auto"/>
        <w:right w:val="none" w:sz="0" w:space="0" w:color="auto"/>
      </w:divBdr>
    </w:div>
    <w:div w:id="1023553016">
      <w:bodyDiv w:val="1"/>
      <w:marLeft w:val="0"/>
      <w:marRight w:val="0"/>
      <w:marTop w:val="0"/>
      <w:marBottom w:val="0"/>
      <w:divBdr>
        <w:top w:val="none" w:sz="0" w:space="0" w:color="auto"/>
        <w:left w:val="none" w:sz="0" w:space="0" w:color="auto"/>
        <w:bottom w:val="none" w:sz="0" w:space="0" w:color="auto"/>
        <w:right w:val="none" w:sz="0" w:space="0" w:color="auto"/>
      </w:divBdr>
    </w:div>
    <w:div w:id="1036151366">
      <w:bodyDiv w:val="1"/>
      <w:marLeft w:val="0"/>
      <w:marRight w:val="0"/>
      <w:marTop w:val="0"/>
      <w:marBottom w:val="0"/>
      <w:divBdr>
        <w:top w:val="none" w:sz="0" w:space="0" w:color="auto"/>
        <w:left w:val="none" w:sz="0" w:space="0" w:color="auto"/>
        <w:bottom w:val="none" w:sz="0" w:space="0" w:color="auto"/>
        <w:right w:val="none" w:sz="0" w:space="0" w:color="auto"/>
      </w:divBdr>
    </w:div>
    <w:div w:id="1039083998">
      <w:bodyDiv w:val="1"/>
      <w:marLeft w:val="0"/>
      <w:marRight w:val="0"/>
      <w:marTop w:val="0"/>
      <w:marBottom w:val="0"/>
      <w:divBdr>
        <w:top w:val="none" w:sz="0" w:space="0" w:color="auto"/>
        <w:left w:val="none" w:sz="0" w:space="0" w:color="auto"/>
        <w:bottom w:val="none" w:sz="0" w:space="0" w:color="auto"/>
        <w:right w:val="none" w:sz="0" w:space="0" w:color="auto"/>
      </w:divBdr>
    </w:div>
    <w:div w:id="1039208678">
      <w:bodyDiv w:val="1"/>
      <w:marLeft w:val="0"/>
      <w:marRight w:val="0"/>
      <w:marTop w:val="0"/>
      <w:marBottom w:val="0"/>
      <w:divBdr>
        <w:top w:val="none" w:sz="0" w:space="0" w:color="auto"/>
        <w:left w:val="none" w:sz="0" w:space="0" w:color="auto"/>
        <w:bottom w:val="none" w:sz="0" w:space="0" w:color="auto"/>
        <w:right w:val="none" w:sz="0" w:space="0" w:color="auto"/>
      </w:divBdr>
    </w:div>
    <w:div w:id="1041706577">
      <w:bodyDiv w:val="1"/>
      <w:marLeft w:val="0"/>
      <w:marRight w:val="0"/>
      <w:marTop w:val="0"/>
      <w:marBottom w:val="0"/>
      <w:divBdr>
        <w:top w:val="none" w:sz="0" w:space="0" w:color="auto"/>
        <w:left w:val="none" w:sz="0" w:space="0" w:color="auto"/>
        <w:bottom w:val="none" w:sz="0" w:space="0" w:color="auto"/>
        <w:right w:val="none" w:sz="0" w:space="0" w:color="auto"/>
      </w:divBdr>
    </w:div>
    <w:div w:id="1078551725">
      <w:bodyDiv w:val="1"/>
      <w:marLeft w:val="0"/>
      <w:marRight w:val="0"/>
      <w:marTop w:val="0"/>
      <w:marBottom w:val="0"/>
      <w:divBdr>
        <w:top w:val="none" w:sz="0" w:space="0" w:color="auto"/>
        <w:left w:val="none" w:sz="0" w:space="0" w:color="auto"/>
        <w:bottom w:val="none" w:sz="0" w:space="0" w:color="auto"/>
        <w:right w:val="none" w:sz="0" w:space="0" w:color="auto"/>
      </w:divBdr>
    </w:div>
    <w:div w:id="1081954056">
      <w:bodyDiv w:val="1"/>
      <w:marLeft w:val="0"/>
      <w:marRight w:val="0"/>
      <w:marTop w:val="0"/>
      <w:marBottom w:val="0"/>
      <w:divBdr>
        <w:top w:val="none" w:sz="0" w:space="0" w:color="auto"/>
        <w:left w:val="none" w:sz="0" w:space="0" w:color="auto"/>
        <w:bottom w:val="none" w:sz="0" w:space="0" w:color="auto"/>
        <w:right w:val="none" w:sz="0" w:space="0" w:color="auto"/>
      </w:divBdr>
    </w:div>
    <w:div w:id="1082989668">
      <w:bodyDiv w:val="1"/>
      <w:marLeft w:val="0"/>
      <w:marRight w:val="0"/>
      <w:marTop w:val="0"/>
      <w:marBottom w:val="0"/>
      <w:divBdr>
        <w:top w:val="none" w:sz="0" w:space="0" w:color="auto"/>
        <w:left w:val="none" w:sz="0" w:space="0" w:color="auto"/>
        <w:bottom w:val="none" w:sz="0" w:space="0" w:color="auto"/>
        <w:right w:val="none" w:sz="0" w:space="0" w:color="auto"/>
      </w:divBdr>
    </w:div>
    <w:div w:id="1090079738">
      <w:bodyDiv w:val="1"/>
      <w:marLeft w:val="0"/>
      <w:marRight w:val="0"/>
      <w:marTop w:val="0"/>
      <w:marBottom w:val="0"/>
      <w:divBdr>
        <w:top w:val="none" w:sz="0" w:space="0" w:color="auto"/>
        <w:left w:val="none" w:sz="0" w:space="0" w:color="auto"/>
        <w:bottom w:val="none" w:sz="0" w:space="0" w:color="auto"/>
        <w:right w:val="none" w:sz="0" w:space="0" w:color="auto"/>
      </w:divBdr>
    </w:div>
    <w:div w:id="1106459631">
      <w:bodyDiv w:val="1"/>
      <w:marLeft w:val="0"/>
      <w:marRight w:val="0"/>
      <w:marTop w:val="0"/>
      <w:marBottom w:val="0"/>
      <w:divBdr>
        <w:top w:val="none" w:sz="0" w:space="0" w:color="auto"/>
        <w:left w:val="none" w:sz="0" w:space="0" w:color="auto"/>
        <w:bottom w:val="none" w:sz="0" w:space="0" w:color="auto"/>
        <w:right w:val="none" w:sz="0" w:space="0" w:color="auto"/>
      </w:divBdr>
    </w:div>
    <w:div w:id="1112166231">
      <w:bodyDiv w:val="1"/>
      <w:marLeft w:val="0"/>
      <w:marRight w:val="0"/>
      <w:marTop w:val="0"/>
      <w:marBottom w:val="0"/>
      <w:divBdr>
        <w:top w:val="none" w:sz="0" w:space="0" w:color="auto"/>
        <w:left w:val="none" w:sz="0" w:space="0" w:color="auto"/>
        <w:bottom w:val="none" w:sz="0" w:space="0" w:color="auto"/>
        <w:right w:val="none" w:sz="0" w:space="0" w:color="auto"/>
      </w:divBdr>
    </w:div>
    <w:div w:id="1125931812">
      <w:bodyDiv w:val="1"/>
      <w:marLeft w:val="0"/>
      <w:marRight w:val="0"/>
      <w:marTop w:val="0"/>
      <w:marBottom w:val="0"/>
      <w:divBdr>
        <w:top w:val="none" w:sz="0" w:space="0" w:color="auto"/>
        <w:left w:val="none" w:sz="0" w:space="0" w:color="auto"/>
        <w:bottom w:val="none" w:sz="0" w:space="0" w:color="auto"/>
        <w:right w:val="none" w:sz="0" w:space="0" w:color="auto"/>
      </w:divBdr>
    </w:div>
    <w:div w:id="1139305388">
      <w:bodyDiv w:val="1"/>
      <w:marLeft w:val="0"/>
      <w:marRight w:val="0"/>
      <w:marTop w:val="0"/>
      <w:marBottom w:val="0"/>
      <w:divBdr>
        <w:top w:val="none" w:sz="0" w:space="0" w:color="auto"/>
        <w:left w:val="none" w:sz="0" w:space="0" w:color="auto"/>
        <w:bottom w:val="none" w:sz="0" w:space="0" w:color="auto"/>
        <w:right w:val="none" w:sz="0" w:space="0" w:color="auto"/>
      </w:divBdr>
    </w:div>
    <w:div w:id="1145582255">
      <w:bodyDiv w:val="1"/>
      <w:marLeft w:val="0"/>
      <w:marRight w:val="0"/>
      <w:marTop w:val="0"/>
      <w:marBottom w:val="0"/>
      <w:divBdr>
        <w:top w:val="none" w:sz="0" w:space="0" w:color="auto"/>
        <w:left w:val="none" w:sz="0" w:space="0" w:color="auto"/>
        <w:bottom w:val="none" w:sz="0" w:space="0" w:color="auto"/>
        <w:right w:val="none" w:sz="0" w:space="0" w:color="auto"/>
      </w:divBdr>
    </w:div>
    <w:div w:id="1146820642">
      <w:bodyDiv w:val="1"/>
      <w:marLeft w:val="0"/>
      <w:marRight w:val="0"/>
      <w:marTop w:val="0"/>
      <w:marBottom w:val="0"/>
      <w:divBdr>
        <w:top w:val="none" w:sz="0" w:space="0" w:color="auto"/>
        <w:left w:val="none" w:sz="0" w:space="0" w:color="auto"/>
        <w:bottom w:val="none" w:sz="0" w:space="0" w:color="auto"/>
        <w:right w:val="none" w:sz="0" w:space="0" w:color="auto"/>
      </w:divBdr>
    </w:div>
    <w:div w:id="1152286687">
      <w:bodyDiv w:val="1"/>
      <w:marLeft w:val="0"/>
      <w:marRight w:val="0"/>
      <w:marTop w:val="0"/>
      <w:marBottom w:val="0"/>
      <w:divBdr>
        <w:top w:val="none" w:sz="0" w:space="0" w:color="auto"/>
        <w:left w:val="none" w:sz="0" w:space="0" w:color="auto"/>
        <w:bottom w:val="none" w:sz="0" w:space="0" w:color="auto"/>
        <w:right w:val="none" w:sz="0" w:space="0" w:color="auto"/>
      </w:divBdr>
    </w:div>
    <w:div w:id="1167400762">
      <w:bodyDiv w:val="1"/>
      <w:marLeft w:val="0"/>
      <w:marRight w:val="0"/>
      <w:marTop w:val="0"/>
      <w:marBottom w:val="0"/>
      <w:divBdr>
        <w:top w:val="none" w:sz="0" w:space="0" w:color="auto"/>
        <w:left w:val="none" w:sz="0" w:space="0" w:color="auto"/>
        <w:bottom w:val="none" w:sz="0" w:space="0" w:color="auto"/>
        <w:right w:val="none" w:sz="0" w:space="0" w:color="auto"/>
      </w:divBdr>
    </w:div>
    <w:div w:id="1204369535">
      <w:bodyDiv w:val="1"/>
      <w:marLeft w:val="0"/>
      <w:marRight w:val="0"/>
      <w:marTop w:val="0"/>
      <w:marBottom w:val="0"/>
      <w:divBdr>
        <w:top w:val="none" w:sz="0" w:space="0" w:color="auto"/>
        <w:left w:val="none" w:sz="0" w:space="0" w:color="auto"/>
        <w:bottom w:val="none" w:sz="0" w:space="0" w:color="auto"/>
        <w:right w:val="none" w:sz="0" w:space="0" w:color="auto"/>
      </w:divBdr>
    </w:div>
    <w:div w:id="1210460188">
      <w:bodyDiv w:val="1"/>
      <w:marLeft w:val="0"/>
      <w:marRight w:val="0"/>
      <w:marTop w:val="0"/>
      <w:marBottom w:val="0"/>
      <w:divBdr>
        <w:top w:val="none" w:sz="0" w:space="0" w:color="auto"/>
        <w:left w:val="none" w:sz="0" w:space="0" w:color="auto"/>
        <w:bottom w:val="none" w:sz="0" w:space="0" w:color="auto"/>
        <w:right w:val="none" w:sz="0" w:space="0" w:color="auto"/>
      </w:divBdr>
    </w:div>
    <w:div w:id="1215972585">
      <w:bodyDiv w:val="1"/>
      <w:marLeft w:val="0"/>
      <w:marRight w:val="0"/>
      <w:marTop w:val="0"/>
      <w:marBottom w:val="0"/>
      <w:divBdr>
        <w:top w:val="none" w:sz="0" w:space="0" w:color="auto"/>
        <w:left w:val="none" w:sz="0" w:space="0" w:color="auto"/>
        <w:bottom w:val="none" w:sz="0" w:space="0" w:color="auto"/>
        <w:right w:val="none" w:sz="0" w:space="0" w:color="auto"/>
      </w:divBdr>
    </w:div>
    <w:div w:id="1237014655">
      <w:bodyDiv w:val="1"/>
      <w:marLeft w:val="0"/>
      <w:marRight w:val="0"/>
      <w:marTop w:val="0"/>
      <w:marBottom w:val="0"/>
      <w:divBdr>
        <w:top w:val="none" w:sz="0" w:space="0" w:color="auto"/>
        <w:left w:val="none" w:sz="0" w:space="0" w:color="auto"/>
        <w:bottom w:val="none" w:sz="0" w:space="0" w:color="auto"/>
        <w:right w:val="none" w:sz="0" w:space="0" w:color="auto"/>
      </w:divBdr>
    </w:div>
    <w:div w:id="1253860699">
      <w:bodyDiv w:val="1"/>
      <w:marLeft w:val="0"/>
      <w:marRight w:val="0"/>
      <w:marTop w:val="0"/>
      <w:marBottom w:val="0"/>
      <w:divBdr>
        <w:top w:val="none" w:sz="0" w:space="0" w:color="auto"/>
        <w:left w:val="none" w:sz="0" w:space="0" w:color="auto"/>
        <w:bottom w:val="none" w:sz="0" w:space="0" w:color="auto"/>
        <w:right w:val="none" w:sz="0" w:space="0" w:color="auto"/>
      </w:divBdr>
    </w:div>
    <w:div w:id="1253928946">
      <w:bodyDiv w:val="1"/>
      <w:marLeft w:val="0"/>
      <w:marRight w:val="0"/>
      <w:marTop w:val="0"/>
      <w:marBottom w:val="0"/>
      <w:divBdr>
        <w:top w:val="none" w:sz="0" w:space="0" w:color="auto"/>
        <w:left w:val="none" w:sz="0" w:space="0" w:color="auto"/>
        <w:bottom w:val="none" w:sz="0" w:space="0" w:color="auto"/>
        <w:right w:val="none" w:sz="0" w:space="0" w:color="auto"/>
      </w:divBdr>
    </w:div>
    <w:div w:id="1261913476">
      <w:bodyDiv w:val="1"/>
      <w:marLeft w:val="0"/>
      <w:marRight w:val="0"/>
      <w:marTop w:val="0"/>
      <w:marBottom w:val="0"/>
      <w:divBdr>
        <w:top w:val="none" w:sz="0" w:space="0" w:color="auto"/>
        <w:left w:val="none" w:sz="0" w:space="0" w:color="auto"/>
        <w:bottom w:val="none" w:sz="0" w:space="0" w:color="auto"/>
        <w:right w:val="none" w:sz="0" w:space="0" w:color="auto"/>
      </w:divBdr>
    </w:div>
    <w:div w:id="1263761966">
      <w:bodyDiv w:val="1"/>
      <w:marLeft w:val="0"/>
      <w:marRight w:val="0"/>
      <w:marTop w:val="0"/>
      <w:marBottom w:val="0"/>
      <w:divBdr>
        <w:top w:val="none" w:sz="0" w:space="0" w:color="auto"/>
        <w:left w:val="none" w:sz="0" w:space="0" w:color="auto"/>
        <w:bottom w:val="none" w:sz="0" w:space="0" w:color="auto"/>
        <w:right w:val="none" w:sz="0" w:space="0" w:color="auto"/>
      </w:divBdr>
    </w:div>
    <w:div w:id="1267230862">
      <w:bodyDiv w:val="1"/>
      <w:marLeft w:val="0"/>
      <w:marRight w:val="0"/>
      <w:marTop w:val="0"/>
      <w:marBottom w:val="0"/>
      <w:divBdr>
        <w:top w:val="none" w:sz="0" w:space="0" w:color="auto"/>
        <w:left w:val="none" w:sz="0" w:space="0" w:color="auto"/>
        <w:bottom w:val="none" w:sz="0" w:space="0" w:color="auto"/>
        <w:right w:val="none" w:sz="0" w:space="0" w:color="auto"/>
      </w:divBdr>
    </w:div>
    <w:div w:id="1268583095">
      <w:bodyDiv w:val="1"/>
      <w:marLeft w:val="0"/>
      <w:marRight w:val="0"/>
      <w:marTop w:val="0"/>
      <w:marBottom w:val="0"/>
      <w:divBdr>
        <w:top w:val="none" w:sz="0" w:space="0" w:color="auto"/>
        <w:left w:val="none" w:sz="0" w:space="0" w:color="auto"/>
        <w:bottom w:val="none" w:sz="0" w:space="0" w:color="auto"/>
        <w:right w:val="none" w:sz="0" w:space="0" w:color="auto"/>
      </w:divBdr>
    </w:div>
    <w:div w:id="1269385911">
      <w:bodyDiv w:val="1"/>
      <w:marLeft w:val="0"/>
      <w:marRight w:val="0"/>
      <w:marTop w:val="0"/>
      <w:marBottom w:val="0"/>
      <w:divBdr>
        <w:top w:val="none" w:sz="0" w:space="0" w:color="auto"/>
        <w:left w:val="none" w:sz="0" w:space="0" w:color="auto"/>
        <w:bottom w:val="none" w:sz="0" w:space="0" w:color="auto"/>
        <w:right w:val="none" w:sz="0" w:space="0" w:color="auto"/>
      </w:divBdr>
    </w:div>
    <w:div w:id="1277786889">
      <w:bodyDiv w:val="1"/>
      <w:marLeft w:val="0"/>
      <w:marRight w:val="0"/>
      <w:marTop w:val="0"/>
      <w:marBottom w:val="0"/>
      <w:divBdr>
        <w:top w:val="none" w:sz="0" w:space="0" w:color="auto"/>
        <w:left w:val="none" w:sz="0" w:space="0" w:color="auto"/>
        <w:bottom w:val="none" w:sz="0" w:space="0" w:color="auto"/>
        <w:right w:val="none" w:sz="0" w:space="0" w:color="auto"/>
      </w:divBdr>
    </w:div>
    <w:div w:id="1279802650">
      <w:bodyDiv w:val="1"/>
      <w:marLeft w:val="0"/>
      <w:marRight w:val="0"/>
      <w:marTop w:val="0"/>
      <w:marBottom w:val="0"/>
      <w:divBdr>
        <w:top w:val="none" w:sz="0" w:space="0" w:color="auto"/>
        <w:left w:val="none" w:sz="0" w:space="0" w:color="auto"/>
        <w:bottom w:val="none" w:sz="0" w:space="0" w:color="auto"/>
        <w:right w:val="none" w:sz="0" w:space="0" w:color="auto"/>
      </w:divBdr>
    </w:div>
    <w:div w:id="1279987810">
      <w:bodyDiv w:val="1"/>
      <w:marLeft w:val="0"/>
      <w:marRight w:val="0"/>
      <w:marTop w:val="0"/>
      <w:marBottom w:val="0"/>
      <w:divBdr>
        <w:top w:val="none" w:sz="0" w:space="0" w:color="auto"/>
        <w:left w:val="none" w:sz="0" w:space="0" w:color="auto"/>
        <w:bottom w:val="none" w:sz="0" w:space="0" w:color="auto"/>
        <w:right w:val="none" w:sz="0" w:space="0" w:color="auto"/>
      </w:divBdr>
    </w:div>
    <w:div w:id="1295258671">
      <w:bodyDiv w:val="1"/>
      <w:marLeft w:val="0"/>
      <w:marRight w:val="0"/>
      <w:marTop w:val="0"/>
      <w:marBottom w:val="0"/>
      <w:divBdr>
        <w:top w:val="none" w:sz="0" w:space="0" w:color="auto"/>
        <w:left w:val="none" w:sz="0" w:space="0" w:color="auto"/>
        <w:bottom w:val="none" w:sz="0" w:space="0" w:color="auto"/>
        <w:right w:val="none" w:sz="0" w:space="0" w:color="auto"/>
      </w:divBdr>
    </w:div>
    <w:div w:id="1304656428">
      <w:bodyDiv w:val="1"/>
      <w:marLeft w:val="0"/>
      <w:marRight w:val="0"/>
      <w:marTop w:val="0"/>
      <w:marBottom w:val="0"/>
      <w:divBdr>
        <w:top w:val="none" w:sz="0" w:space="0" w:color="auto"/>
        <w:left w:val="none" w:sz="0" w:space="0" w:color="auto"/>
        <w:bottom w:val="none" w:sz="0" w:space="0" w:color="auto"/>
        <w:right w:val="none" w:sz="0" w:space="0" w:color="auto"/>
      </w:divBdr>
    </w:div>
    <w:div w:id="1305742687">
      <w:bodyDiv w:val="1"/>
      <w:marLeft w:val="0"/>
      <w:marRight w:val="0"/>
      <w:marTop w:val="0"/>
      <w:marBottom w:val="0"/>
      <w:divBdr>
        <w:top w:val="none" w:sz="0" w:space="0" w:color="auto"/>
        <w:left w:val="none" w:sz="0" w:space="0" w:color="auto"/>
        <w:bottom w:val="none" w:sz="0" w:space="0" w:color="auto"/>
        <w:right w:val="none" w:sz="0" w:space="0" w:color="auto"/>
      </w:divBdr>
    </w:div>
    <w:div w:id="1320498956">
      <w:bodyDiv w:val="1"/>
      <w:marLeft w:val="0"/>
      <w:marRight w:val="0"/>
      <w:marTop w:val="0"/>
      <w:marBottom w:val="0"/>
      <w:divBdr>
        <w:top w:val="none" w:sz="0" w:space="0" w:color="auto"/>
        <w:left w:val="none" w:sz="0" w:space="0" w:color="auto"/>
        <w:bottom w:val="none" w:sz="0" w:space="0" w:color="auto"/>
        <w:right w:val="none" w:sz="0" w:space="0" w:color="auto"/>
      </w:divBdr>
    </w:div>
    <w:div w:id="1327131867">
      <w:bodyDiv w:val="1"/>
      <w:marLeft w:val="0"/>
      <w:marRight w:val="0"/>
      <w:marTop w:val="0"/>
      <w:marBottom w:val="0"/>
      <w:divBdr>
        <w:top w:val="none" w:sz="0" w:space="0" w:color="auto"/>
        <w:left w:val="none" w:sz="0" w:space="0" w:color="auto"/>
        <w:bottom w:val="none" w:sz="0" w:space="0" w:color="auto"/>
        <w:right w:val="none" w:sz="0" w:space="0" w:color="auto"/>
      </w:divBdr>
    </w:div>
    <w:div w:id="1328480684">
      <w:bodyDiv w:val="1"/>
      <w:marLeft w:val="0"/>
      <w:marRight w:val="0"/>
      <w:marTop w:val="0"/>
      <w:marBottom w:val="0"/>
      <w:divBdr>
        <w:top w:val="none" w:sz="0" w:space="0" w:color="auto"/>
        <w:left w:val="none" w:sz="0" w:space="0" w:color="auto"/>
        <w:bottom w:val="none" w:sz="0" w:space="0" w:color="auto"/>
        <w:right w:val="none" w:sz="0" w:space="0" w:color="auto"/>
      </w:divBdr>
    </w:div>
    <w:div w:id="1328482916">
      <w:bodyDiv w:val="1"/>
      <w:marLeft w:val="0"/>
      <w:marRight w:val="0"/>
      <w:marTop w:val="0"/>
      <w:marBottom w:val="0"/>
      <w:divBdr>
        <w:top w:val="none" w:sz="0" w:space="0" w:color="auto"/>
        <w:left w:val="none" w:sz="0" w:space="0" w:color="auto"/>
        <w:bottom w:val="none" w:sz="0" w:space="0" w:color="auto"/>
        <w:right w:val="none" w:sz="0" w:space="0" w:color="auto"/>
      </w:divBdr>
    </w:div>
    <w:div w:id="1331131729">
      <w:bodyDiv w:val="1"/>
      <w:marLeft w:val="0"/>
      <w:marRight w:val="0"/>
      <w:marTop w:val="0"/>
      <w:marBottom w:val="0"/>
      <w:divBdr>
        <w:top w:val="none" w:sz="0" w:space="0" w:color="auto"/>
        <w:left w:val="none" w:sz="0" w:space="0" w:color="auto"/>
        <w:bottom w:val="none" w:sz="0" w:space="0" w:color="auto"/>
        <w:right w:val="none" w:sz="0" w:space="0" w:color="auto"/>
      </w:divBdr>
    </w:div>
    <w:div w:id="1373068178">
      <w:bodyDiv w:val="1"/>
      <w:marLeft w:val="0"/>
      <w:marRight w:val="0"/>
      <w:marTop w:val="0"/>
      <w:marBottom w:val="0"/>
      <w:divBdr>
        <w:top w:val="none" w:sz="0" w:space="0" w:color="auto"/>
        <w:left w:val="none" w:sz="0" w:space="0" w:color="auto"/>
        <w:bottom w:val="none" w:sz="0" w:space="0" w:color="auto"/>
        <w:right w:val="none" w:sz="0" w:space="0" w:color="auto"/>
      </w:divBdr>
    </w:div>
    <w:div w:id="1380011625">
      <w:bodyDiv w:val="1"/>
      <w:marLeft w:val="0"/>
      <w:marRight w:val="0"/>
      <w:marTop w:val="0"/>
      <w:marBottom w:val="0"/>
      <w:divBdr>
        <w:top w:val="none" w:sz="0" w:space="0" w:color="auto"/>
        <w:left w:val="none" w:sz="0" w:space="0" w:color="auto"/>
        <w:bottom w:val="none" w:sz="0" w:space="0" w:color="auto"/>
        <w:right w:val="none" w:sz="0" w:space="0" w:color="auto"/>
      </w:divBdr>
    </w:div>
    <w:div w:id="1384986845">
      <w:bodyDiv w:val="1"/>
      <w:marLeft w:val="0"/>
      <w:marRight w:val="0"/>
      <w:marTop w:val="0"/>
      <w:marBottom w:val="0"/>
      <w:divBdr>
        <w:top w:val="none" w:sz="0" w:space="0" w:color="auto"/>
        <w:left w:val="none" w:sz="0" w:space="0" w:color="auto"/>
        <w:bottom w:val="none" w:sz="0" w:space="0" w:color="auto"/>
        <w:right w:val="none" w:sz="0" w:space="0" w:color="auto"/>
      </w:divBdr>
    </w:div>
    <w:div w:id="1393651536">
      <w:bodyDiv w:val="1"/>
      <w:marLeft w:val="0"/>
      <w:marRight w:val="0"/>
      <w:marTop w:val="0"/>
      <w:marBottom w:val="0"/>
      <w:divBdr>
        <w:top w:val="none" w:sz="0" w:space="0" w:color="auto"/>
        <w:left w:val="none" w:sz="0" w:space="0" w:color="auto"/>
        <w:bottom w:val="none" w:sz="0" w:space="0" w:color="auto"/>
        <w:right w:val="none" w:sz="0" w:space="0" w:color="auto"/>
      </w:divBdr>
    </w:div>
    <w:div w:id="1393843004">
      <w:bodyDiv w:val="1"/>
      <w:marLeft w:val="0"/>
      <w:marRight w:val="0"/>
      <w:marTop w:val="0"/>
      <w:marBottom w:val="0"/>
      <w:divBdr>
        <w:top w:val="none" w:sz="0" w:space="0" w:color="auto"/>
        <w:left w:val="none" w:sz="0" w:space="0" w:color="auto"/>
        <w:bottom w:val="none" w:sz="0" w:space="0" w:color="auto"/>
        <w:right w:val="none" w:sz="0" w:space="0" w:color="auto"/>
      </w:divBdr>
    </w:div>
    <w:div w:id="1397894092">
      <w:bodyDiv w:val="1"/>
      <w:marLeft w:val="0"/>
      <w:marRight w:val="0"/>
      <w:marTop w:val="0"/>
      <w:marBottom w:val="0"/>
      <w:divBdr>
        <w:top w:val="none" w:sz="0" w:space="0" w:color="auto"/>
        <w:left w:val="none" w:sz="0" w:space="0" w:color="auto"/>
        <w:bottom w:val="none" w:sz="0" w:space="0" w:color="auto"/>
        <w:right w:val="none" w:sz="0" w:space="0" w:color="auto"/>
      </w:divBdr>
    </w:div>
    <w:div w:id="1401367476">
      <w:bodyDiv w:val="1"/>
      <w:marLeft w:val="0"/>
      <w:marRight w:val="0"/>
      <w:marTop w:val="0"/>
      <w:marBottom w:val="0"/>
      <w:divBdr>
        <w:top w:val="none" w:sz="0" w:space="0" w:color="auto"/>
        <w:left w:val="none" w:sz="0" w:space="0" w:color="auto"/>
        <w:bottom w:val="none" w:sz="0" w:space="0" w:color="auto"/>
        <w:right w:val="none" w:sz="0" w:space="0" w:color="auto"/>
      </w:divBdr>
    </w:div>
    <w:div w:id="1440753601">
      <w:bodyDiv w:val="1"/>
      <w:marLeft w:val="0"/>
      <w:marRight w:val="0"/>
      <w:marTop w:val="0"/>
      <w:marBottom w:val="0"/>
      <w:divBdr>
        <w:top w:val="none" w:sz="0" w:space="0" w:color="auto"/>
        <w:left w:val="none" w:sz="0" w:space="0" w:color="auto"/>
        <w:bottom w:val="none" w:sz="0" w:space="0" w:color="auto"/>
        <w:right w:val="none" w:sz="0" w:space="0" w:color="auto"/>
      </w:divBdr>
    </w:div>
    <w:div w:id="1441729582">
      <w:bodyDiv w:val="1"/>
      <w:marLeft w:val="0"/>
      <w:marRight w:val="0"/>
      <w:marTop w:val="0"/>
      <w:marBottom w:val="0"/>
      <w:divBdr>
        <w:top w:val="none" w:sz="0" w:space="0" w:color="auto"/>
        <w:left w:val="none" w:sz="0" w:space="0" w:color="auto"/>
        <w:bottom w:val="none" w:sz="0" w:space="0" w:color="auto"/>
        <w:right w:val="none" w:sz="0" w:space="0" w:color="auto"/>
      </w:divBdr>
    </w:div>
    <w:div w:id="1450473671">
      <w:bodyDiv w:val="1"/>
      <w:marLeft w:val="0"/>
      <w:marRight w:val="0"/>
      <w:marTop w:val="0"/>
      <w:marBottom w:val="0"/>
      <w:divBdr>
        <w:top w:val="none" w:sz="0" w:space="0" w:color="auto"/>
        <w:left w:val="none" w:sz="0" w:space="0" w:color="auto"/>
        <w:bottom w:val="none" w:sz="0" w:space="0" w:color="auto"/>
        <w:right w:val="none" w:sz="0" w:space="0" w:color="auto"/>
      </w:divBdr>
    </w:div>
    <w:div w:id="1481967377">
      <w:bodyDiv w:val="1"/>
      <w:marLeft w:val="0"/>
      <w:marRight w:val="0"/>
      <w:marTop w:val="0"/>
      <w:marBottom w:val="0"/>
      <w:divBdr>
        <w:top w:val="none" w:sz="0" w:space="0" w:color="auto"/>
        <w:left w:val="none" w:sz="0" w:space="0" w:color="auto"/>
        <w:bottom w:val="none" w:sz="0" w:space="0" w:color="auto"/>
        <w:right w:val="none" w:sz="0" w:space="0" w:color="auto"/>
      </w:divBdr>
    </w:div>
    <w:div w:id="1488128289">
      <w:bodyDiv w:val="1"/>
      <w:marLeft w:val="0"/>
      <w:marRight w:val="0"/>
      <w:marTop w:val="0"/>
      <w:marBottom w:val="0"/>
      <w:divBdr>
        <w:top w:val="none" w:sz="0" w:space="0" w:color="auto"/>
        <w:left w:val="none" w:sz="0" w:space="0" w:color="auto"/>
        <w:bottom w:val="none" w:sz="0" w:space="0" w:color="auto"/>
        <w:right w:val="none" w:sz="0" w:space="0" w:color="auto"/>
      </w:divBdr>
    </w:div>
    <w:div w:id="1488134844">
      <w:bodyDiv w:val="1"/>
      <w:marLeft w:val="0"/>
      <w:marRight w:val="0"/>
      <w:marTop w:val="0"/>
      <w:marBottom w:val="0"/>
      <w:divBdr>
        <w:top w:val="none" w:sz="0" w:space="0" w:color="auto"/>
        <w:left w:val="none" w:sz="0" w:space="0" w:color="auto"/>
        <w:bottom w:val="none" w:sz="0" w:space="0" w:color="auto"/>
        <w:right w:val="none" w:sz="0" w:space="0" w:color="auto"/>
      </w:divBdr>
    </w:div>
    <w:div w:id="1491602330">
      <w:bodyDiv w:val="1"/>
      <w:marLeft w:val="0"/>
      <w:marRight w:val="0"/>
      <w:marTop w:val="0"/>
      <w:marBottom w:val="0"/>
      <w:divBdr>
        <w:top w:val="none" w:sz="0" w:space="0" w:color="auto"/>
        <w:left w:val="none" w:sz="0" w:space="0" w:color="auto"/>
        <w:bottom w:val="none" w:sz="0" w:space="0" w:color="auto"/>
        <w:right w:val="none" w:sz="0" w:space="0" w:color="auto"/>
      </w:divBdr>
    </w:div>
    <w:div w:id="1500151266">
      <w:bodyDiv w:val="1"/>
      <w:marLeft w:val="0"/>
      <w:marRight w:val="0"/>
      <w:marTop w:val="0"/>
      <w:marBottom w:val="0"/>
      <w:divBdr>
        <w:top w:val="none" w:sz="0" w:space="0" w:color="auto"/>
        <w:left w:val="none" w:sz="0" w:space="0" w:color="auto"/>
        <w:bottom w:val="none" w:sz="0" w:space="0" w:color="auto"/>
        <w:right w:val="none" w:sz="0" w:space="0" w:color="auto"/>
      </w:divBdr>
    </w:div>
    <w:div w:id="1503659382">
      <w:bodyDiv w:val="1"/>
      <w:marLeft w:val="0"/>
      <w:marRight w:val="0"/>
      <w:marTop w:val="0"/>
      <w:marBottom w:val="0"/>
      <w:divBdr>
        <w:top w:val="none" w:sz="0" w:space="0" w:color="auto"/>
        <w:left w:val="none" w:sz="0" w:space="0" w:color="auto"/>
        <w:bottom w:val="none" w:sz="0" w:space="0" w:color="auto"/>
        <w:right w:val="none" w:sz="0" w:space="0" w:color="auto"/>
      </w:divBdr>
    </w:div>
    <w:div w:id="1522236616">
      <w:bodyDiv w:val="1"/>
      <w:marLeft w:val="0"/>
      <w:marRight w:val="0"/>
      <w:marTop w:val="0"/>
      <w:marBottom w:val="0"/>
      <w:divBdr>
        <w:top w:val="none" w:sz="0" w:space="0" w:color="auto"/>
        <w:left w:val="none" w:sz="0" w:space="0" w:color="auto"/>
        <w:bottom w:val="none" w:sz="0" w:space="0" w:color="auto"/>
        <w:right w:val="none" w:sz="0" w:space="0" w:color="auto"/>
      </w:divBdr>
    </w:div>
    <w:div w:id="1550263524">
      <w:bodyDiv w:val="1"/>
      <w:marLeft w:val="0"/>
      <w:marRight w:val="0"/>
      <w:marTop w:val="0"/>
      <w:marBottom w:val="0"/>
      <w:divBdr>
        <w:top w:val="none" w:sz="0" w:space="0" w:color="auto"/>
        <w:left w:val="none" w:sz="0" w:space="0" w:color="auto"/>
        <w:bottom w:val="none" w:sz="0" w:space="0" w:color="auto"/>
        <w:right w:val="none" w:sz="0" w:space="0" w:color="auto"/>
      </w:divBdr>
    </w:div>
    <w:div w:id="1552227978">
      <w:bodyDiv w:val="1"/>
      <w:marLeft w:val="0"/>
      <w:marRight w:val="0"/>
      <w:marTop w:val="0"/>
      <w:marBottom w:val="0"/>
      <w:divBdr>
        <w:top w:val="none" w:sz="0" w:space="0" w:color="auto"/>
        <w:left w:val="none" w:sz="0" w:space="0" w:color="auto"/>
        <w:bottom w:val="none" w:sz="0" w:space="0" w:color="auto"/>
        <w:right w:val="none" w:sz="0" w:space="0" w:color="auto"/>
      </w:divBdr>
    </w:div>
    <w:div w:id="1561133897">
      <w:bodyDiv w:val="1"/>
      <w:marLeft w:val="0"/>
      <w:marRight w:val="0"/>
      <w:marTop w:val="0"/>
      <w:marBottom w:val="0"/>
      <w:divBdr>
        <w:top w:val="none" w:sz="0" w:space="0" w:color="auto"/>
        <w:left w:val="none" w:sz="0" w:space="0" w:color="auto"/>
        <w:bottom w:val="none" w:sz="0" w:space="0" w:color="auto"/>
        <w:right w:val="none" w:sz="0" w:space="0" w:color="auto"/>
      </w:divBdr>
    </w:div>
    <w:div w:id="1562592425">
      <w:bodyDiv w:val="1"/>
      <w:marLeft w:val="0"/>
      <w:marRight w:val="0"/>
      <w:marTop w:val="0"/>
      <w:marBottom w:val="0"/>
      <w:divBdr>
        <w:top w:val="none" w:sz="0" w:space="0" w:color="auto"/>
        <w:left w:val="none" w:sz="0" w:space="0" w:color="auto"/>
        <w:bottom w:val="none" w:sz="0" w:space="0" w:color="auto"/>
        <w:right w:val="none" w:sz="0" w:space="0" w:color="auto"/>
      </w:divBdr>
    </w:div>
    <w:div w:id="1565290199">
      <w:bodyDiv w:val="1"/>
      <w:marLeft w:val="0"/>
      <w:marRight w:val="0"/>
      <w:marTop w:val="0"/>
      <w:marBottom w:val="0"/>
      <w:divBdr>
        <w:top w:val="none" w:sz="0" w:space="0" w:color="auto"/>
        <w:left w:val="none" w:sz="0" w:space="0" w:color="auto"/>
        <w:bottom w:val="none" w:sz="0" w:space="0" w:color="auto"/>
        <w:right w:val="none" w:sz="0" w:space="0" w:color="auto"/>
      </w:divBdr>
    </w:div>
    <w:div w:id="1569460168">
      <w:bodyDiv w:val="1"/>
      <w:marLeft w:val="0"/>
      <w:marRight w:val="0"/>
      <w:marTop w:val="0"/>
      <w:marBottom w:val="0"/>
      <w:divBdr>
        <w:top w:val="none" w:sz="0" w:space="0" w:color="auto"/>
        <w:left w:val="none" w:sz="0" w:space="0" w:color="auto"/>
        <w:bottom w:val="none" w:sz="0" w:space="0" w:color="auto"/>
        <w:right w:val="none" w:sz="0" w:space="0" w:color="auto"/>
      </w:divBdr>
    </w:div>
    <w:div w:id="1588230060">
      <w:bodyDiv w:val="1"/>
      <w:marLeft w:val="0"/>
      <w:marRight w:val="0"/>
      <w:marTop w:val="0"/>
      <w:marBottom w:val="0"/>
      <w:divBdr>
        <w:top w:val="none" w:sz="0" w:space="0" w:color="auto"/>
        <w:left w:val="none" w:sz="0" w:space="0" w:color="auto"/>
        <w:bottom w:val="none" w:sz="0" w:space="0" w:color="auto"/>
        <w:right w:val="none" w:sz="0" w:space="0" w:color="auto"/>
      </w:divBdr>
    </w:div>
    <w:div w:id="1591088262">
      <w:bodyDiv w:val="1"/>
      <w:marLeft w:val="0"/>
      <w:marRight w:val="0"/>
      <w:marTop w:val="0"/>
      <w:marBottom w:val="0"/>
      <w:divBdr>
        <w:top w:val="none" w:sz="0" w:space="0" w:color="auto"/>
        <w:left w:val="none" w:sz="0" w:space="0" w:color="auto"/>
        <w:bottom w:val="none" w:sz="0" w:space="0" w:color="auto"/>
        <w:right w:val="none" w:sz="0" w:space="0" w:color="auto"/>
      </w:divBdr>
    </w:div>
    <w:div w:id="1602570626">
      <w:bodyDiv w:val="1"/>
      <w:marLeft w:val="0"/>
      <w:marRight w:val="0"/>
      <w:marTop w:val="0"/>
      <w:marBottom w:val="0"/>
      <w:divBdr>
        <w:top w:val="none" w:sz="0" w:space="0" w:color="auto"/>
        <w:left w:val="none" w:sz="0" w:space="0" w:color="auto"/>
        <w:bottom w:val="none" w:sz="0" w:space="0" w:color="auto"/>
        <w:right w:val="none" w:sz="0" w:space="0" w:color="auto"/>
      </w:divBdr>
    </w:div>
    <w:div w:id="1603294033">
      <w:bodyDiv w:val="1"/>
      <w:marLeft w:val="0"/>
      <w:marRight w:val="0"/>
      <w:marTop w:val="0"/>
      <w:marBottom w:val="0"/>
      <w:divBdr>
        <w:top w:val="none" w:sz="0" w:space="0" w:color="auto"/>
        <w:left w:val="none" w:sz="0" w:space="0" w:color="auto"/>
        <w:bottom w:val="none" w:sz="0" w:space="0" w:color="auto"/>
        <w:right w:val="none" w:sz="0" w:space="0" w:color="auto"/>
      </w:divBdr>
    </w:div>
    <w:div w:id="1606234817">
      <w:bodyDiv w:val="1"/>
      <w:marLeft w:val="0"/>
      <w:marRight w:val="0"/>
      <w:marTop w:val="0"/>
      <w:marBottom w:val="0"/>
      <w:divBdr>
        <w:top w:val="none" w:sz="0" w:space="0" w:color="auto"/>
        <w:left w:val="none" w:sz="0" w:space="0" w:color="auto"/>
        <w:bottom w:val="none" w:sz="0" w:space="0" w:color="auto"/>
        <w:right w:val="none" w:sz="0" w:space="0" w:color="auto"/>
      </w:divBdr>
    </w:div>
    <w:div w:id="1611431786">
      <w:bodyDiv w:val="1"/>
      <w:marLeft w:val="0"/>
      <w:marRight w:val="0"/>
      <w:marTop w:val="0"/>
      <w:marBottom w:val="0"/>
      <w:divBdr>
        <w:top w:val="none" w:sz="0" w:space="0" w:color="auto"/>
        <w:left w:val="none" w:sz="0" w:space="0" w:color="auto"/>
        <w:bottom w:val="none" w:sz="0" w:space="0" w:color="auto"/>
        <w:right w:val="none" w:sz="0" w:space="0" w:color="auto"/>
      </w:divBdr>
    </w:div>
    <w:div w:id="1613659311">
      <w:bodyDiv w:val="1"/>
      <w:marLeft w:val="0"/>
      <w:marRight w:val="0"/>
      <w:marTop w:val="0"/>
      <w:marBottom w:val="0"/>
      <w:divBdr>
        <w:top w:val="none" w:sz="0" w:space="0" w:color="auto"/>
        <w:left w:val="none" w:sz="0" w:space="0" w:color="auto"/>
        <w:bottom w:val="none" w:sz="0" w:space="0" w:color="auto"/>
        <w:right w:val="none" w:sz="0" w:space="0" w:color="auto"/>
      </w:divBdr>
    </w:div>
    <w:div w:id="1618103325">
      <w:bodyDiv w:val="1"/>
      <w:marLeft w:val="0"/>
      <w:marRight w:val="0"/>
      <w:marTop w:val="0"/>
      <w:marBottom w:val="0"/>
      <w:divBdr>
        <w:top w:val="none" w:sz="0" w:space="0" w:color="auto"/>
        <w:left w:val="none" w:sz="0" w:space="0" w:color="auto"/>
        <w:bottom w:val="none" w:sz="0" w:space="0" w:color="auto"/>
        <w:right w:val="none" w:sz="0" w:space="0" w:color="auto"/>
      </w:divBdr>
    </w:div>
    <w:div w:id="1623997769">
      <w:bodyDiv w:val="1"/>
      <w:marLeft w:val="0"/>
      <w:marRight w:val="0"/>
      <w:marTop w:val="0"/>
      <w:marBottom w:val="0"/>
      <w:divBdr>
        <w:top w:val="none" w:sz="0" w:space="0" w:color="auto"/>
        <w:left w:val="none" w:sz="0" w:space="0" w:color="auto"/>
        <w:bottom w:val="none" w:sz="0" w:space="0" w:color="auto"/>
        <w:right w:val="none" w:sz="0" w:space="0" w:color="auto"/>
      </w:divBdr>
    </w:div>
    <w:div w:id="1641035814">
      <w:bodyDiv w:val="1"/>
      <w:marLeft w:val="0"/>
      <w:marRight w:val="0"/>
      <w:marTop w:val="0"/>
      <w:marBottom w:val="0"/>
      <w:divBdr>
        <w:top w:val="none" w:sz="0" w:space="0" w:color="auto"/>
        <w:left w:val="none" w:sz="0" w:space="0" w:color="auto"/>
        <w:bottom w:val="none" w:sz="0" w:space="0" w:color="auto"/>
        <w:right w:val="none" w:sz="0" w:space="0" w:color="auto"/>
      </w:divBdr>
    </w:div>
    <w:div w:id="1664121097">
      <w:bodyDiv w:val="1"/>
      <w:marLeft w:val="0"/>
      <w:marRight w:val="0"/>
      <w:marTop w:val="0"/>
      <w:marBottom w:val="0"/>
      <w:divBdr>
        <w:top w:val="none" w:sz="0" w:space="0" w:color="auto"/>
        <w:left w:val="none" w:sz="0" w:space="0" w:color="auto"/>
        <w:bottom w:val="none" w:sz="0" w:space="0" w:color="auto"/>
        <w:right w:val="none" w:sz="0" w:space="0" w:color="auto"/>
      </w:divBdr>
    </w:div>
    <w:div w:id="1674724225">
      <w:bodyDiv w:val="1"/>
      <w:marLeft w:val="0"/>
      <w:marRight w:val="0"/>
      <w:marTop w:val="0"/>
      <w:marBottom w:val="0"/>
      <w:divBdr>
        <w:top w:val="none" w:sz="0" w:space="0" w:color="auto"/>
        <w:left w:val="none" w:sz="0" w:space="0" w:color="auto"/>
        <w:bottom w:val="none" w:sz="0" w:space="0" w:color="auto"/>
        <w:right w:val="none" w:sz="0" w:space="0" w:color="auto"/>
      </w:divBdr>
    </w:div>
    <w:div w:id="1677197355">
      <w:bodyDiv w:val="1"/>
      <w:marLeft w:val="0"/>
      <w:marRight w:val="0"/>
      <w:marTop w:val="0"/>
      <w:marBottom w:val="0"/>
      <w:divBdr>
        <w:top w:val="none" w:sz="0" w:space="0" w:color="auto"/>
        <w:left w:val="none" w:sz="0" w:space="0" w:color="auto"/>
        <w:bottom w:val="none" w:sz="0" w:space="0" w:color="auto"/>
        <w:right w:val="none" w:sz="0" w:space="0" w:color="auto"/>
      </w:divBdr>
    </w:div>
    <w:div w:id="1678271251">
      <w:bodyDiv w:val="1"/>
      <w:marLeft w:val="0"/>
      <w:marRight w:val="0"/>
      <w:marTop w:val="0"/>
      <w:marBottom w:val="0"/>
      <w:divBdr>
        <w:top w:val="none" w:sz="0" w:space="0" w:color="auto"/>
        <w:left w:val="none" w:sz="0" w:space="0" w:color="auto"/>
        <w:bottom w:val="none" w:sz="0" w:space="0" w:color="auto"/>
        <w:right w:val="none" w:sz="0" w:space="0" w:color="auto"/>
      </w:divBdr>
    </w:div>
    <w:div w:id="1678997334">
      <w:bodyDiv w:val="1"/>
      <w:marLeft w:val="0"/>
      <w:marRight w:val="0"/>
      <w:marTop w:val="0"/>
      <w:marBottom w:val="0"/>
      <w:divBdr>
        <w:top w:val="none" w:sz="0" w:space="0" w:color="auto"/>
        <w:left w:val="none" w:sz="0" w:space="0" w:color="auto"/>
        <w:bottom w:val="none" w:sz="0" w:space="0" w:color="auto"/>
        <w:right w:val="none" w:sz="0" w:space="0" w:color="auto"/>
      </w:divBdr>
    </w:div>
    <w:div w:id="1682704897">
      <w:bodyDiv w:val="1"/>
      <w:marLeft w:val="0"/>
      <w:marRight w:val="0"/>
      <w:marTop w:val="0"/>
      <w:marBottom w:val="0"/>
      <w:divBdr>
        <w:top w:val="none" w:sz="0" w:space="0" w:color="auto"/>
        <w:left w:val="none" w:sz="0" w:space="0" w:color="auto"/>
        <w:bottom w:val="none" w:sz="0" w:space="0" w:color="auto"/>
        <w:right w:val="none" w:sz="0" w:space="0" w:color="auto"/>
      </w:divBdr>
    </w:div>
    <w:div w:id="1689798256">
      <w:bodyDiv w:val="1"/>
      <w:marLeft w:val="0"/>
      <w:marRight w:val="0"/>
      <w:marTop w:val="0"/>
      <w:marBottom w:val="0"/>
      <w:divBdr>
        <w:top w:val="none" w:sz="0" w:space="0" w:color="auto"/>
        <w:left w:val="none" w:sz="0" w:space="0" w:color="auto"/>
        <w:bottom w:val="none" w:sz="0" w:space="0" w:color="auto"/>
        <w:right w:val="none" w:sz="0" w:space="0" w:color="auto"/>
      </w:divBdr>
    </w:div>
    <w:div w:id="1702122966">
      <w:bodyDiv w:val="1"/>
      <w:marLeft w:val="0"/>
      <w:marRight w:val="0"/>
      <w:marTop w:val="0"/>
      <w:marBottom w:val="0"/>
      <w:divBdr>
        <w:top w:val="none" w:sz="0" w:space="0" w:color="auto"/>
        <w:left w:val="none" w:sz="0" w:space="0" w:color="auto"/>
        <w:bottom w:val="none" w:sz="0" w:space="0" w:color="auto"/>
        <w:right w:val="none" w:sz="0" w:space="0" w:color="auto"/>
      </w:divBdr>
    </w:div>
    <w:div w:id="1703313254">
      <w:bodyDiv w:val="1"/>
      <w:marLeft w:val="0"/>
      <w:marRight w:val="0"/>
      <w:marTop w:val="0"/>
      <w:marBottom w:val="0"/>
      <w:divBdr>
        <w:top w:val="none" w:sz="0" w:space="0" w:color="auto"/>
        <w:left w:val="none" w:sz="0" w:space="0" w:color="auto"/>
        <w:bottom w:val="none" w:sz="0" w:space="0" w:color="auto"/>
        <w:right w:val="none" w:sz="0" w:space="0" w:color="auto"/>
      </w:divBdr>
    </w:div>
    <w:div w:id="1712076119">
      <w:bodyDiv w:val="1"/>
      <w:marLeft w:val="0"/>
      <w:marRight w:val="0"/>
      <w:marTop w:val="0"/>
      <w:marBottom w:val="0"/>
      <w:divBdr>
        <w:top w:val="none" w:sz="0" w:space="0" w:color="auto"/>
        <w:left w:val="none" w:sz="0" w:space="0" w:color="auto"/>
        <w:bottom w:val="none" w:sz="0" w:space="0" w:color="auto"/>
        <w:right w:val="none" w:sz="0" w:space="0" w:color="auto"/>
      </w:divBdr>
    </w:div>
    <w:div w:id="1716348376">
      <w:bodyDiv w:val="1"/>
      <w:marLeft w:val="0"/>
      <w:marRight w:val="0"/>
      <w:marTop w:val="0"/>
      <w:marBottom w:val="0"/>
      <w:divBdr>
        <w:top w:val="none" w:sz="0" w:space="0" w:color="auto"/>
        <w:left w:val="none" w:sz="0" w:space="0" w:color="auto"/>
        <w:bottom w:val="none" w:sz="0" w:space="0" w:color="auto"/>
        <w:right w:val="none" w:sz="0" w:space="0" w:color="auto"/>
      </w:divBdr>
    </w:div>
    <w:div w:id="1719012474">
      <w:bodyDiv w:val="1"/>
      <w:marLeft w:val="0"/>
      <w:marRight w:val="0"/>
      <w:marTop w:val="0"/>
      <w:marBottom w:val="0"/>
      <w:divBdr>
        <w:top w:val="none" w:sz="0" w:space="0" w:color="auto"/>
        <w:left w:val="none" w:sz="0" w:space="0" w:color="auto"/>
        <w:bottom w:val="none" w:sz="0" w:space="0" w:color="auto"/>
        <w:right w:val="none" w:sz="0" w:space="0" w:color="auto"/>
      </w:divBdr>
    </w:div>
    <w:div w:id="1719236679">
      <w:bodyDiv w:val="1"/>
      <w:marLeft w:val="0"/>
      <w:marRight w:val="0"/>
      <w:marTop w:val="0"/>
      <w:marBottom w:val="0"/>
      <w:divBdr>
        <w:top w:val="none" w:sz="0" w:space="0" w:color="auto"/>
        <w:left w:val="none" w:sz="0" w:space="0" w:color="auto"/>
        <w:bottom w:val="none" w:sz="0" w:space="0" w:color="auto"/>
        <w:right w:val="none" w:sz="0" w:space="0" w:color="auto"/>
      </w:divBdr>
    </w:div>
    <w:div w:id="1722707245">
      <w:bodyDiv w:val="1"/>
      <w:marLeft w:val="0"/>
      <w:marRight w:val="0"/>
      <w:marTop w:val="0"/>
      <w:marBottom w:val="0"/>
      <w:divBdr>
        <w:top w:val="none" w:sz="0" w:space="0" w:color="auto"/>
        <w:left w:val="none" w:sz="0" w:space="0" w:color="auto"/>
        <w:bottom w:val="none" w:sz="0" w:space="0" w:color="auto"/>
        <w:right w:val="none" w:sz="0" w:space="0" w:color="auto"/>
      </w:divBdr>
    </w:div>
    <w:div w:id="1731266840">
      <w:bodyDiv w:val="1"/>
      <w:marLeft w:val="0"/>
      <w:marRight w:val="0"/>
      <w:marTop w:val="0"/>
      <w:marBottom w:val="0"/>
      <w:divBdr>
        <w:top w:val="none" w:sz="0" w:space="0" w:color="auto"/>
        <w:left w:val="none" w:sz="0" w:space="0" w:color="auto"/>
        <w:bottom w:val="none" w:sz="0" w:space="0" w:color="auto"/>
        <w:right w:val="none" w:sz="0" w:space="0" w:color="auto"/>
      </w:divBdr>
    </w:div>
    <w:div w:id="1735278943">
      <w:bodyDiv w:val="1"/>
      <w:marLeft w:val="0"/>
      <w:marRight w:val="0"/>
      <w:marTop w:val="0"/>
      <w:marBottom w:val="0"/>
      <w:divBdr>
        <w:top w:val="none" w:sz="0" w:space="0" w:color="auto"/>
        <w:left w:val="none" w:sz="0" w:space="0" w:color="auto"/>
        <w:bottom w:val="none" w:sz="0" w:space="0" w:color="auto"/>
        <w:right w:val="none" w:sz="0" w:space="0" w:color="auto"/>
      </w:divBdr>
    </w:div>
    <w:div w:id="1740250291">
      <w:bodyDiv w:val="1"/>
      <w:marLeft w:val="0"/>
      <w:marRight w:val="0"/>
      <w:marTop w:val="0"/>
      <w:marBottom w:val="0"/>
      <w:divBdr>
        <w:top w:val="none" w:sz="0" w:space="0" w:color="auto"/>
        <w:left w:val="none" w:sz="0" w:space="0" w:color="auto"/>
        <w:bottom w:val="none" w:sz="0" w:space="0" w:color="auto"/>
        <w:right w:val="none" w:sz="0" w:space="0" w:color="auto"/>
      </w:divBdr>
    </w:div>
    <w:div w:id="1741098895">
      <w:bodyDiv w:val="1"/>
      <w:marLeft w:val="0"/>
      <w:marRight w:val="0"/>
      <w:marTop w:val="0"/>
      <w:marBottom w:val="0"/>
      <w:divBdr>
        <w:top w:val="none" w:sz="0" w:space="0" w:color="auto"/>
        <w:left w:val="none" w:sz="0" w:space="0" w:color="auto"/>
        <w:bottom w:val="none" w:sz="0" w:space="0" w:color="auto"/>
        <w:right w:val="none" w:sz="0" w:space="0" w:color="auto"/>
      </w:divBdr>
    </w:div>
    <w:div w:id="1756247117">
      <w:bodyDiv w:val="1"/>
      <w:marLeft w:val="0"/>
      <w:marRight w:val="0"/>
      <w:marTop w:val="0"/>
      <w:marBottom w:val="0"/>
      <w:divBdr>
        <w:top w:val="none" w:sz="0" w:space="0" w:color="auto"/>
        <w:left w:val="none" w:sz="0" w:space="0" w:color="auto"/>
        <w:bottom w:val="none" w:sz="0" w:space="0" w:color="auto"/>
        <w:right w:val="none" w:sz="0" w:space="0" w:color="auto"/>
      </w:divBdr>
    </w:div>
    <w:div w:id="1757093468">
      <w:bodyDiv w:val="1"/>
      <w:marLeft w:val="0"/>
      <w:marRight w:val="0"/>
      <w:marTop w:val="0"/>
      <w:marBottom w:val="0"/>
      <w:divBdr>
        <w:top w:val="none" w:sz="0" w:space="0" w:color="auto"/>
        <w:left w:val="none" w:sz="0" w:space="0" w:color="auto"/>
        <w:bottom w:val="none" w:sz="0" w:space="0" w:color="auto"/>
        <w:right w:val="none" w:sz="0" w:space="0" w:color="auto"/>
      </w:divBdr>
    </w:div>
    <w:div w:id="1766147753">
      <w:bodyDiv w:val="1"/>
      <w:marLeft w:val="0"/>
      <w:marRight w:val="0"/>
      <w:marTop w:val="0"/>
      <w:marBottom w:val="0"/>
      <w:divBdr>
        <w:top w:val="none" w:sz="0" w:space="0" w:color="auto"/>
        <w:left w:val="none" w:sz="0" w:space="0" w:color="auto"/>
        <w:bottom w:val="none" w:sz="0" w:space="0" w:color="auto"/>
        <w:right w:val="none" w:sz="0" w:space="0" w:color="auto"/>
      </w:divBdr>
    </w:div>
    <w:div w:id="1772583498">
      <w:bodyDiv w:val="1"/>
      <w:marLeft w:val="0"/>
      <w:marRight w:val="0"/>
      <w:marTop w:val="0"/>
      <w:marBottom w:val="0"/>
      <w:divBdr>
        <w:top w:val="none" w:sz="0" w:space="0" w:color="auto"/>
        <w:left w:val="none" w:sz="0" w:space="0" w:color="auto"/>
        <w:bottom w:val="none" w:sz="0" w:space="0" w:color="auto"/>
        <w:right w:val="none" w:sz="0" w:space="0" w:color="auto"/>
      </w:divBdr>
    </w:div>
    <w:div w:id="1786774931">
      <w:bodyDiv w:val="1"/>
      <w:marLeft w:val="0"/>
      <w:marRight w:val="0"/>
      <w:marTop w:val="0"/>
      <w:marBottom w:val="0"/>
      <w:divBdr>
        <w:top w:val="none" w:sz="0" w:space="0" w:color="auto"/>
        <w:left w:val="none" w:sz="0" w:space="0" w:color="auto"/>
        <w:bottom w:val="none" w:sz="0" w:space="0" w:color="auto"/>
        <w:right w:val="none" w:sz="0" w:space="0" w:color="auto"/>
      </w:divBdr>
    </w:div>
    <w:div w:id="1816335418">
      <w:bodyDiv w:val="1"/>
      <w:marLeft w:val="0"/>
      <w:marRight w:val="0"/>
      <w:marTop w:val="0"/>
      <w:marBottom w:val="0"/>
      <w:divBdr>
        <w:top w:val="none" w:sz="0" w:space="0" w:color="auto"/>
        <w:left w:val="none" w:sz="0" w:space="0" w:color="auto"/>
        <w:bottom w:val="none" w:sz="0" w:space="0" w:color="auto"/>
        <w:right w:val="none" w:sz="0" w:space="0" w:color="auto"/>
      </w:divBdr>
    </w:div>
    <w:div w:id="1820228451">
      <w:bodyDiv w:val="1"/>
      <w:marLeft w:val="0"/>
      <w:marRight w:val="0"/>
      <w:marTop w:val="0"/>
      <w:marBottom w:val="0"/>
      <w:divBdr>
        <w:top w:val="none" w:sz="0" w:space="0" w:color="auto"/>
        <w:left w:val="none" w:sz="0" w:space="0" w:color="auto"/>
        <w:bottom w:val="none" w:sz="0" w:space="0" w:color="auto"/>
        <w:right w:val="none" w:sz="0" w:space="0" w:color="auto"/>
      </w:divBdr>
    </w:div>
    <w:div w:id="1821918277">
      <w:bodyDiv w:val="1"/>
      <w:marLeft w:val="0"/>
      <w:marRight w:val="0"/>
      <w:marTop w:val="0"/>
      <w:marBottom w:val="0"/>
      <w:divBdr>
        <w:top w:val="none" w:sz="0" w:space="0" w:color="auto"/>
        <w:left w:val="none" w:sz="0" w:space="0" w:color="auto"/>
        <w:bottom w:val="none" w:sz="0" w:space="0" w:color="auto"/>
        <w:right w:val="none" w:sz="0" w:space="0" w:color="auto"/>
      </w:divBdr>
    </w:div>
    <w:div w:id="1824657385">
      <w:bodyDiv w:val="1"/>
      <w:marLeft w:val="0"/>
      <w:marRight w:val="0"/>
      <w:marTop w:val="0"/>
      <w:marBottom w:val="0"/>
      <w:divBdr>
        <w:top w:val="none" w:sz="0" w:space="0" w:color="auto"/>
        <w:left w:val="none" w:sz="0" w:space="0" w:color="auto"/>
        <w:bottom w:val="none" w:sz="0" w:space="0" w:color="auto"/>
        <w:right w:val="none" w:sz="0" w:space="0" w:color="auto"/>
      </w:divBdr>
    </w:div>
    <w:div w:id="1828788457">
      <w:bodyDiv w:val="1"/>
      <w:marLeft w:val="0"/>
      <w:marRight w:val="0"/>
      <w:marTop w:val="0"/>
      <w:marBottom w:val="0"/>
      <w:divBdr>
        <w:top w:val="none" w:sz="0" w:space="0" w:color="auto"/>
        <w:left w:val="none" w:sz="0" w:space="0" w:color="auto"/>
        <w:bottom w:val="none" w:sz="0" w:space="0" w:color="auto"/>
        <w:right w:val="none" w:sz="0" w:space="0" w:color="auto"/>
      </w:divBdr>
    </w:div>
    <w:div w:id="1852865658">
      <w:bodyDiv w:val="1"/>
      <w:marLeft w:val="0"/>
      <w:marRight w:val="0"/>
      <w:marTop w:val="0"/>
      <w:marBottom w:val="0"/>
      <w:divBdr>
        <w:top w:val="none" w:sz="0" w:space="0" w:color="auto"/>
        <w:left w:val="none" w:sz="0" w:space="0" w:color="auto"/>
        <w:bottom w:val="none" w:sz="0" w:space="0" w:color="auto"/>
        <w:right w:val="none" w:sz="0" w:space="0" w:color="auto"/>
      </w:divBdr>
    </w:div>
    <w:div w:id="1859812559">
      <w:bodyDiv w:val="1"/>
      <w:marLeft w:val="0"/>
      <w:marRight w:val="0"/>
      <w:marTop w:val="0"/>
      <w:marBottom w:val="0"/>
      <w:divBdr>
        <w:top w:val="none" w:sz="0" w:space="0" w:color="auto"/>
        <w:left w:val="none" w:sz="0" w:space="0" w:color="auto"/>
        <w:bottom w:val="none" w:sz="0" w:space="0" w:color="auto"/>
        <w:right w:val="none" w:sz="0" w:space="0" w:color="auto"/>
      </w:divBdr>
    </w:div>
    <w:div w:id="1866404140">
      <w:bodyDiv w:val="1"/>
      <w:marLeft w:val="0"/>
      <w:marRight w:val="0"/>
      <w:marTop w:val="0"/>
      <w:marBottom w:val="0"/>
      <w:divBdr>
        <w:top w:val="none" w:sz="0" w:space="0" w:color="auto"/>
        <w:left w:val="none" w:sz="0" w:space="0" w:color="auto"/>
        <w:bottom w:val="none" w:sz="0" w:space="0" w:color="auto"/>
        <w:right w:val="none" w:sz="0" w:space="0" w:color="auto"/>
      </w:divBdr>
    </w:div>
    <w:div w:id="1888107068">
      <w:bodyDiv w:val="1"/>
      <w:marLeft w:val="0"/>
      <w:marRight w:val="0"/>
      <w:marTop w:val="0"/>
      <w:marBottom w:val="0"/>
      <w:divBdr>
        <w:top w:val="none" w:sz="0" w:space="0" w:color="auto"/>
        <w:left w:val="none" w:sz="0" w:space="0" w:color="auto"/>
        <w:bottom w:val="none" w:sz="0" w:space="0" w:color="auto"/>
        <w:right w:val="none" w:sz="0" w:space="0" w:color="auto"/>
      </w:divBdr>
    </w:div>
    <w:div w:id="1896819011">
      <w:bodyDiv w:val="1"/>
      <w:marLeft w:val="0"/>
      <w:marRight w:val="0"/>
      <w:marTop w:val="0"/>
      <w:marBottom w:val="0"/>
      <w:divBdr>
        <w:top w:val="none" w:sz="0" w:space="0" w:color="auto"/>
        <w:left w:val="none" w:sz="0" w:space="0" w:color="auto"/>
        <w:bottom w:val="none" w:sz="0" w:space="0" w:color="auto"/>
        <w:right w:val="none" w:sz="0" w:space="0" w:color="auto"/>
      </w:divBdr>
    </w:div>
    <w:div w:id="1897466493">
      <w:bodyDiv w:val="1"/>
      <w:marLeft w:val="0"/>
      <w:marRight w:val="0"/>
      <w:marTop w:val="0"/>
      <w:marBottom w:val="0"/>
      <w:divBdr>
        <w:top w:val="none" w:sz="0" w:space="0" w:color="auto"/>
        <w:left w:val="none" w:sz="0" w:space="0" w:color="auto"/>
        <w:bottom w:val="none" w:sz="0" w:space="0" w:color="auto"/>
        <w:right w:val="none" w:sz="0" w:space="0" w:color="auto"/>
      </w:divBdr>
    </w:div>
    <w:div w:id="1908804760">
      <w:bodyDiv w:val="1"/>
      <w:marLeft w:val="0"/>
      <w:marRight w:val="0"/>
      <w:marTop w:val="0"/>
      <w:marBottom w:val="0"/>
      <w:divBdr>
        <w:top w:val="none" w:sz="0" w:space="0" w:color="auto"/>
        <w:left w:val="none" w:sz="0" w:space="0" w:color="auto"/>
        <w:bottom w:val="none" w:sz="0" w:space="0" w:color="auto"/>
        <w:right w:val="none" w:sz="0" w:space="0" w:color="auto"/>
      </w:divBdr>
    </w:div>
    <w:div w:id="1922331713">
      <w:bodyDiv w:val="1"/>
      <w:marLeft w:val="0"/>
      <w:marRight w:val="0"/>
      <w:marTop w:val="0"/>
      <w:marBottom w:val="0"/>
      <w:divBdr>
        <w:top w:val="none" w:sz="0" w:space="0" w:color="auto"/>
        <w:left w:val="none" w:sz="0" w:space="0" w:color="auto"/>
        <w:bottom w:val="none" w:sz="0" w:space="0" w:color="auto"/>
        <w:right w:val="none" w:sz="0" w:space="0" w:color="auto"/>
      </w:divBdr>
    </w:div>
    <w:div w:id="1926725313">
      <w:bodyDiv w:val="1"/>
      <w:marLeft w:val="0"/>
      <w:marRight w:val="0"/>
      <w:marTop w:val="0"/>
      <w:marBottom w:val="0"/>
      <w:divBdr>
        <w:top w:val="none" w:sz="0" w:space="0" w:color="auto"/>
        <w:left w:val="none" w:sz="0" w:space="0" w:color="auto"/>
        <w:bottom w:val="none" w:sz="0" w:space="0" w:color="auto"/>
        <w:right w:val="none" w:sz="0" w:space="0" w:color="auto"/>
      </w:divBdr>
    </w:div>
    <w:div w:id="1929190427">
      <w:bodyDiv w:val="1"/>
      <w:marLeft w:val="0"/>
      <w:marRight w:val="0"/>
      <w:marTop w:val="0"/>
      <w:marBottom w:val="0"/>
      <w:divBdr>
        <w:top w:val="none" w:sz="0" w:space="0" w:color="auto"/>
        <w:left w:val="none" w:sz="0" w:space="0" w:color="auto"/>
        <w:bottom w:val="none" w:sz="0" w:space="0" w:color="auto"/>
        <w:right w:val="none" w:sz="0" w:space="0" w:color="auto"/>
      </w:divBdr>
    </w:div>
    <w:div w:id="1935242262">
      <w:bodyDiv w:val="1"/>
      <w:marLeft w:val="0"/>
      <w:marRight w:val="0"/>
      <w:marTop w:val="0"/>
      <w:marBottom w:val="0"/>
      <w:divBdr>
        <w:top w:val="none" w:sz="0" w:space="0" w:color="auto"/>
        <w:left w:val="none" w:sz="0" w:space="0" w:color="auto"/>
        <w:bottom w:val="none" w:sz="0" w:space="0" w:color="auto"/>
        <w:right w:val="none" w:sz="0" w:space="0" w:color="auto"/>
      </w:divBdr>
    </w:div>
    <w:div w:id="1945991023">
      <w:bodyDiv w:val="1"/>
      <w:marLeft w:val="0"/>
      <w:marRight w:val="0"/>
      <w:marTop w:val="0"/>
      <w:marBottom w:val="0"/>
      <w:divBdr>
        <w:top w:val="none" w:sz="0" w:space="0" w:color="auto"/>
        <w:left w:val="none" w:sz="0" w:space="0" w:color="auto"/>
        <w:bottom w:val="none" w:sz="0" w:space="0" w:color="auto"/>
        <w:right w:val="none" w:sz="0" w:space="0" w:color="auto"/>
      </w:divBdr>
    </w:div>
    <w:div w:id="1951667478">
      <w:bodyDiv w:val="1"/>
      <w:marLeft w:val="0"/>
      <w:marRight w:val="0"/>
      <w:marTop w:val="0"/>
      <w:marBottom w:val="0"/>
      <w:divBdr>
        <w:top w:val="none" w:sz="0" w:space="0" w:color="auto"/>
        <w:left w:val="none" w:sz="0" w:space="0" w:color="auto"/>
        <w:bottom w:val="none" w:sz="0" w:space="0" w:color="auto"/>
        <w:right w:val="none" w:sz="0" w:space="0" w:color="auto"/>
      </w:divBdr>
    </w:div>
    <w:div w:id="1952400130">
      <w:bodyDiv w:val="1"/>
      <w:marLeft w:val="0"/>
      <w:marRight w:val="0"/>
      <w:marTop w:val="0"/>
      <w:marBottom w:val="0"/>
      <w:divBdr>
        <w:top w:val="none" w:sz="0" w:space="0" w:color="auto"/>
        <w:left w:val="none" w:sz="0" w:space="0" w:color="auto"/>
        <w:bottom w:val="none" w:sz="0" w:space="0" w:color="auto"/>
        <w:right w:val="none" w:sz="0" w:space="0" w:color="auto"/>
      </w:divBdr>
    </w:div>
    <w:div w:id="1973124225">
      <w:bodyDiv w:val="1"/>
      <w:marLeft w:val="0"/>
      <w:marRight w:val="0"/>
      <w:marTop w:val="0"/>
      <w:marBottom w:val="0"/>
      <w:divBdr>
        <w:top w:val="none" w:sz="0" w:space="0" w:color="auto"/>
        <w:left w:val="none" w:sz="0" w:space="0" w:color="auto"/>
        <w:bottom w:val="none" w:sz="0" w:space="0" w:color="auto"/>
        <w:right w:val="none" w:sz="0" w:space="0" w:color="auto"/>
      </w:divBdr>
    </w:div>
    <w:div w:id="2007633212">
      <w:bodyDiv w:val="1"/>
      <w:marLeft w:val="0"/>
      <w:marRight w:val="0"/>
      <w:marTop w:val="0"/>
      <w:marBottom w:val="0"/>
      <w:divBdr>
        <w:top w:val="none" w:sz="0" w:space="0" w:color="auto"/>
        <w:left w:val="none" w:sz="0" w:space="0" w:color="auto"/>
        <w:bottom w:val="none" w:sz="0" w:space="0" w:color="auto"/>
        <w:right w:val="none" w:sz="0" w:space="0" w:color="auto"/>
      </w:divBdr>
    </w:div>
    <w:div w:id="2009364771">
      <w:bodyDiv w:val="1"/>
      <w:marLeft w:val="0"/>
      <w:marRight w:val="0"/>
      <w:marTop w:val="0"/>
      <w:marBottom w:val="0"/>
      <w:divBdr>
        <w:top w:val="none" w:sz="0" w:space="0" w:color="auto"/>
        <w:left w:val="none" w:sz="0" w:space="0" w:color="auto"/>
        <w:bottom w:val="none" w:sz="0" w:space="0" w:color="auto"/>
        <w:right w:val="none" w:sz="0" w:space="0" w:color="auto"/>
      </w:divBdr>
    </w:div>
    <w:div w:id="2012637028">
      <w:bodyDiv w:val="1"/>
      <w:marLeft w:val="0"/>
      <w:marRight w:val="0"/>
      <w:marTop w:val="0"/>
      <w:marBottom w:val="0"/>
      <w:divBdr>
        <w:top w:val="none" w:sz="0" w:space="0" w:color="auto"/>
        <w:left w:val="none" w:sz="0" w:space="0" w:color="auto"/>
        <w:bottom w:val="none" w:sz="0" w:space="0" w:color="auto"/>
        <w:right w:val="none" w:sz="0" w:space="0" w:color="auto"/>
      </w:divBdr>
    </w:div>
    <w:div w:id="2022193440">
      <w:bodyDiv w:val="1"/>
      <w:marLeft w:val="0"/>
      <w:marRight w:val="0"/>
      <w:marTop w:val="0"/>
      <w:marBottom w:val="0"/>
      <w:divBdr>
        <w:top w:val="none" w:sz="0" w:space="0" w:color="auto"/>
        <w:left w:val="none" w:sz="0" w:space="0" w:color="auto"/>
        <w:bottom w:val="none" w:sz="0" w:space="0" w:color="auto"/>
        <w:right w:val="none" w:sz="0" w:space="0" w:color="auto"/>
      </w:divBdr>
    </w:div>
    <w:div w:id="2029287008">
      <w:bodyDiv w:val="1"/>
      <w:marLeft w:val="0"/>
      <w:marRight w:val="0"/>
      <w:marTop w:val="0"/>
      <w:marBottom w:val="0"/>
      <w:divBdr>
        <w:top w:val="none" w:sz="0" w:space="0" w:color="auto"/>
        <w:left w:val="none" w:sz="0" w:space="0" w:color="auto"/>
        <w:bottom w:val="none" w:sz="0" w:space="0" w:color="auto"/>
        <w:right w:val="none" w:sz="0" w:space="0" w:color="auto"/>
      </w:divBdr>
    </w:div>
    <w:div w:id="2035422787">
      <w:bodyDiv w:val="1"/>
      <w:marLeft w:val="0"/>
      <w:marRight w:val="0"/>
      <w:marTop w:val="0"/>
      <w:marBottom w:val="0"/>
      <w:divBdr>
        <w:top w:val="none" w:sz="0" w:space="0" w:color="auto"/>
        <w:left w:val="none" w:sz="0" w:space="0" w:color="auto"/>
        <w:bottom w:val="none" w:sz="0" w:space="0" w:color="auto"/>
        <w:right w:val="none" w:sz="0" w:space="0" w:color="auto"/>
      </w:divBdr>
    </w:div>
    <w:div w:id="2043507008">
      <w:bodyDiv w:val="1"/>
      <w:marLeft w:val="0"/>
      <w:marRight w:val="0"/>
      <w:marTop w:val="0"/>
      <w:marBottom w:val="0"/>
      <w:divBdr>
        <w:top w:val="none" w:sz="0" w:space="0" w:color="auto"/>
        <w:left w:val="none" w:sz="0" w:space="0" w:color="auto"/>
        <w:bottom w:val="none" w:sz="0" w:space="0" w:color="auto"/>
        <w:right w:val="none" w:sz="0" w:space="0" w:color="auto"/>
      </w:divBdr>
    </w:div>
    <w:div w:id="2053338148">
      <w:bodyDiv w:val="1"/>
      <w:marLeft w:val="0"/>
      <w:marRight w:val="0"/>
      <w:marTop w:val="0"/>
      <w:marBottom w:val="0"/>
      <w:divBdr>
        <w:top w:val="none" w:sz="0" w:space="0" w:color="auto"/>
        <w:left w:val="none" w:sz="0" w:space="0" w:color="auto"/>
        <w:bottom w:val="none" w:sz="0" w:space="0" w:color="auto"/>
        <w:right w:val="none" w:sz="0" w:space="0" w:color="auto"/>
      </w:divBdr>
    </w:div>
    <w:div w:id="2053919596">
      <w:bodyDiv w:val="1"/>
      <w:marLeft w:val="0"/>
      <w:marRight w:val="0"/>
      <w:marTop w:val="0"/>
      <w:marBottom w:val="0"/>
      <w:divBdr>
        <w:top w:val="none" w:sz="0" w:space="0" w:color="auto"/>
        <w:left w:val="none" w:sz="0" w:space="0" w:color="auto"/>
        <w:bottom w:val="none" w:sz="0" w:space="0" w:color="auto"/>
        <w:right w:val="none" w:sz="0" w:space="0" w:color="auto"/>
      </w:divBdr>
    </w:div>
    <w:div w:id="2065787765">
      <w:bodyDiv w:val="1"/>
      <w:marLeft w:val="0"/>
      <w:marRight w:val="0"/>
      <w:marTop w:val="0"/>
      <w:marBottom w:val="0"/>
      <w:divBdr>
        <w:top w:val="none" w:sz="0" w:space="0" w:color="auto"/>
        <w:left w:val="none" w:sz="0" w:space="0" w:color="auto"/>
        <w:bottom w:val="none" w:sz="0" w:space="0" w:color="auto"/>
        <w:right w:val="none" w:sz="0" w:space="0" w:color="auto"/>
      </w:divBdr>
    </w:div>
    <w:div w:id="2075858996">
      <w:bodyDiv w:val="1"/>
      <w:marLeft w:val="0"/>
      <w:marRight w:val="0"/>
      <w:marTop w:val="0"/>
      <w:marBottom w:val="0"/>
      <w:divBdr>
        <w:top w:val="none" w:sz="0" w:space="0" w:color="auto"/>
        <w:left w:val="none" w:sz="0" w:space="0" w:color="auto"/>
        <w:bottom w:val="none" w:sz="0" w:space="0" w:color="auto"/>
        <w:right w:val="none" w:sz="0" w:space="0" w:color="auto"/>
      </w:divBdr>
    </w:div>
    <w:div w:id="2115905799">
      <w:bodyDiv w:val="1"/>
      <w:marLeft w:val="0"/>
      <w:marRight w:val="0"/>
      <w:marTop w:val="0"/>
      <w:marBottom w:val="0"/>
      <w:divBdr>
        <w:top w:val="none" w:sz="0" w:space="0" w:color="auto"/>
        <w:left w:val="none" w:sz="0" w:space="0" w:color="auto"/>
        <w:bottom w:val="none" w:sz="0" w:space="0" w:color="auto"/>
        <w:right w:val="none" w:sz="0" w:space="0" w:color="auto"/>
      </w:divBdr>
    </w:div>
    <w:div w:id="213755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2021 I N</Teildossier>
    <e-parl xmlns="673932bc-7c50-4e93-afe1-7c692330eb19">true</e-parl>
    <Autor xmlns="673932bc-7c50-4e93-afe1-7c692330eb19">Brügger Karin PARL INT</Autor>
    <Dokumentendatum xmlns="673932bc-7c50-4e93-afe1-7c692330eb19">2021-03-04T23:00:00+00:00</Dokumentendatum>
    <Entklassifizierungsvermerk xmlns="673932bc-7c50-4e93-afe1-7c692330eb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5B9C18D48F9AB94BAFBC3056F725CEC4" ma:contentTypeVersion="8" ma:contentTypeDescription="Create a new document." ma:contentTypeScope="" ma:versionID="0600ed0e212483e2df9d833b41633836">
  <xsd:schema xmlns:xsd="http://www.w3.org/2001/XMLSchema" xmlns:xs="http://www.w3.org/2001/XMLSchema" xmlns:p="http://schemas.microsoft.com/office/2006/metadata/properties" xmlns:ns2="673932bc-7c50-4e93-afe1-7c692330eb19" targetNamespace="http://schemas.microsoft.com/office/2006/metadata/properties" ma:root="true" ma:fieldsID="e42c7900237891122604cb01d3f30aa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833DD-EED7-4731-991A-890560F628DF}"/>
</file>

<file path=customXml/itemProps2.xml><?xml version="1.0" encoding="utf-8"?>
<ds:datastoreItem xmlns:ds="http://schemas.openxmlformats.org/officeDocument/2006/customXml" ds:itemID="{716A765C-6597-47CA-BBA6-D25C1A04E95E}"/>
</file>

<file path=customXml/itemProps3.xml><?xml version="1.0" encoding="utf-8"?>
<ds:datastoreItem xmlns:ds="http://schemas.openxmlformats.org/officeDocument/2006/customXml" ds:itemID="{7DF2B217-640F-4B86-B3A6-BB0F9938D7C4}"/>
</file>

<file path=customXml/itemProps4.xml><?xml version="1.0" encoding="utf-8"?>
<ds:datastoreItem xmlns:ds="http://schemas.openxmlformats.org/officeDocument/2006/customXml" ds:itemID="{C8E6D8DB-BCDE-4444-A71B-986CDDAB2D1D}"/>
</file>

<file path=docProps/app.xml><?xml version="1.0" encoding="utf-8"?>
<Properties xmlns="http://schemas.openxmlformats.org/officeDocument/2006/extended-properties" xmlns:vt="http://schemas.openxmlformats.org/officeDocument/2006/docPropsVTypes">
  <Template>ListeFragestd_de.dotm</Template>
  <TotalTime>0</TotalTime>
  <Pages>46</Pages>
  <Words>18296</Words>
  <Characters>115268</Characters>
  <Application>Microsoft Office Word</Application>
  <DocSecurity>0</DocSecurity>
  <Lines>960</Lines>
  <Paragraphs>266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vt:lpstr>
      <vt:lpstr/>
    </vt:vector>
  </TitlesOfParts>
  <Company>Parlamentsdienste</Company>
  <LinksUpToDate>false</LinksUpToDate>
  <CharactersWithSpaces>133298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7</cp:revision>
  <cp:lastPrinted>2021-03-05T11:48:00Z</cp:lastPrinted>
  <dcterms:created xsi:type="dcterms:W3CDTF">2021-03-05T11:10:00Z</dcterms:created>
  <dcterms:modified xsi:type="dcterms:W3CDTF">2021-03-05T14:30:00Z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0x0101006F7700D8DF1953488F58F32AB4E7CBB301005B9C18D48F9AB94BAFBC3056F725CEC4</vt:lpwstr>
  </property>
</Properties>
</file>