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B03965" w14:paraId="4B697F5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4A3E9" w14:textId="77777777" w:rsidR="00845E8C" w:rsidRPr="00845E8C" w:rsidRDefault="00640A7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B0F377" w14:textId="77777777" w:rsidR="00845E8C" w:rsidRDefault="00640A7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17. März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79038E" w14:textId="245BBCB2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8A4AEE" w14:textId="77777777" w:rsidR="00845E8C" w:rsidRDefault="00640A7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03965" w14:paraId="1FD1810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67E74" w14:textId="77777777" w:rsidR="00845E8C" w:rsidRPr="00845E8C" w:rsidRDefault="00640A7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6DDFD1" w14:textId="77777777" w:rsidR="00845E8C" w:rsidRPr="008117B0" w:rsidRDefault="00640A7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17 mars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3006D4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82CBCE" w14:textId="77777777" w:rsidR="00845E8C" w:rsidRPr="008117B0" w:rsidRDefault="00640A7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03965" w14:paraId="44B2576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0495B" w14:textId="77777777" w:rsidR="00845E8C" w:rsidRPr="00845E8C" w:rsidRDefault="00640A7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1AF109" w14:textId="77777777" w:rsidR="00845E8C" w:rsidRDefault="00640A7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17 marzo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9DE352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26C723" w14:textId="77777777" w:rsidR="00845E8C" w:rsidRDefault="00640A7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03965" w14:paraId="5F6C109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0653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78B1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F5C8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D6DD9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03965" w14:paraId="4D4A4CB1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C6881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5FBC84" w14:textId="77777777" w:rsidR="00845E8C" w:rsidRPr="00C655F0" w:rsidRDefault="00640A7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CFC57C" w14:textId="77777777" w:rsidR="00845E8C" w:rsidRPr="00C655F0" w:rsidRDefault="00640A7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D7DC00" w14:textId="77777777" w:rsidR="00845E8C" w:rsidRDefault="00640A7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E1F9716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CF3EB7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D98EA" w14:textId="77777777" w:rsidR="00845E8C" w:rsidRPr="0081640E" w:rsidRDefault="00640A7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81640E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81640E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81640E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000A92" w14:textId="77777777" w:rsidR="00845E8C" w:rsidRPr="00A15E92" w:rsidRDefault="00640A7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A25A67" w14:textId="77777777" w:rsidR="00845E8C" w:rsidRPr="00A15E92" w:rsidRDefault="00640A7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7319AD" w14:textId="77777777" w:rsidR="00845E8C" w:rsidRPr="003268EC" w:rsidRDefault="00640A7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ACF038" w14:textId="77777777" w:rsidR="00845E8C" w:rsidRPr="00C655F0" w:rsidRDefault="00640A7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885D40" w14:textId="77777777" w:rsidR="00845E8C" w:rsidRPr="003268EC" w:rsidRDefault="00640A7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6E2FFA" w14:textId="77777777" w:rsidR="00845E8C" w:rsidRPr="00230BCC" w:rsidRDefault="00640A7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33477C" w14:textId="77777777" w:rsidR="00845E8C" w:rsidRDefault="00640A7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B03965" w14:paraId="6BC557E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5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366D0AAD" w14:textId="77777777" w:rsidR="00845E8C" w:rsidRPr="00230BCC" w:rsidRDefault="00640A72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103F69AA" w14:textId="77777777" w:rsidR="00B03965" w:rsidRDefault="00640A72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B03965" w14:paraId="0B8758C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0CCB0FA5" w14:textId="77777777" w:rsidR="00845E8C" w:rsidRPr="00230BCC" w:rsidRDefault="00640A7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523D9D2" w14:textId="77777777" w:rsidR="00845E8C" w:rsidRPr="004C13D5" w:rsidRDefault="00640A7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20.215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B6845ED" w14:textId="77777777" w:rsidR="00845E8C" w:rsidRPr="00A026A1" w:rsidRDefault="00640A7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A4F5982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640A72">
                <w:rPr>
                  <w:rStyle w:val="Lienhypertexte"/>
                  <w:b/>
                </w:rPr>
                <w:t>DE</w:t>
              </w:r>
            </w:hyperlink>
          </w:p>
          <w:p w14:paraId="3129A3D9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640A72">
                <w:rPr>
                  <w:rStyle w:val="Lienhypertexte"/>
                  <w:b/>
                </w:rPr>
                <w:t>FR</w:t>
              </w:r>
            </w:hyperlink>
          </w:p>
          <w:p w14:paraId="257F8A95" w14:textId="77777777" w:rsidR="00845E8C" w:rsidRPr="00C655F0" w:rsidRDefault="00AD6AE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640A7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28F44C4C" w14:textId="77777777" w:rsidR="00845E8C" w:rsidRPr="0081640E" w:rsidRDefault="00640A7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Bundesverwaltungsgericht. Wahl von zwei Mitgliedern</w:t>
            </w:r>
          </w:p>
          <w:p w14:paraId="3F1FD51A" w14:textId="77777777" w:rsidR="00B03965" w:rsidRPr="0081640E" w:rsidRDefault="00640A7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administratif fédéral. </w:t>
            </w:r>
            <w:r w:rsidRPr="0081640E">
              <w:rPr>
                <w:noProof/>
                <w:lang w:val="fr-CH"/>
              </w:rPr>
              <w:t>Élection de deux membres</w:t>
            </w:r>
          </w:p>
          <w:p w14:paraId="433F29F3" w14:textId="77777777" w:rsidR="00845E8C" w:rsidRPr="003C6844" w:rsidRDefault="00640A72" w:rsidP="00B207C5">
            <w:pPr>
              <w:rPr>
                <w:lang w:val="it-CH"/>
              </w:rPr>
            </w:pPr>
            <w:r w:rsidRPr="0081640E">
              <w:rPr>
                <w:noProof/>
                <w:lang w:val="fr-CH"/>
              </w:rPr>
              <w:t xml:space="preserve">Tribunale amministrativo federale. </w:t>
            </w:r>
            <w:r>
              <w:rPr>
                <w:noProof/>
                <w:lang w:val="de-DE"/>
              </w:rPr>
              <w:t>Elezione di due membri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939318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22D271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9414F2F" w14:textId="77777777" w:rsidR="00B03965" w:rsidRPr="003C6844" w:rsidRDefault="00640A7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9878FE5" w14:textId="77777777" w:rsidR="00B03965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70A82B84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E9A534C" w14:textId="77777777" w:rsidR="00B03965" w:rsidRPr="003C6844" w:rsidRDefault="00640A7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17A7DA1" w14:textId="77777777" w:rsidR="00B03965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3323612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8512D4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D43C35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</w:tcPr>
          <w:p w14:paraId="5BA95DF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B03965" w14:paraId="57A9ECB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48D2C" w14:textId="77777777" w:rsidR="00845E8C" w:rsidRPr="00230BCC" w:rsidRDefault="00640A7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8BF81" w14:textId="77777777" w:rsidR="00845E8C" w:rsidRPr="004C13D5" w:rsidRDefault="00640A7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278EA2" w14:textId="77777777" w:rsidR="00845E8C" w:rsidRPr="00A026A1" w:rsidRDefault="00640A7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79D5E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640A72">
                <w:rPr>
                  <w:rStyle w:val="Lienhypertexte"/>
                  <w:b/>
                </w:rPr>
                <w:t>DE</w:t>
              </w:r>
            </w:hyperlink>
          </w:p>
          <w:p w14:paraId="3A7CE1AF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640A72">
                <w:rPr>
                  <w:rStyle w:val="Lienhypertexte"/>
                  <w:b/>
                </w:rPr>
                <w:t>FR</w:t>
              </w:r>
            </w:hyperlink>
          </w:p>
          <w:p w14:paraId="63EADBCD" w14:textId="77777777" w:rsidR="00845E8C" w:rsidRPr="00C655F0" w:rsidRDefault="00AD6AE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640A7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F3086" w14:textId="77777777" w:rsidR="00845E8C" w:rsidRPr="0081640E" w:rsidRDefault="00640A7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Covid-19-Gesetz. Änderung und Zusatzkredit</w:t>
            </w:r>
          </w:p>
          <w:p w14:paraId="2FF5517C" w14:textId="77777777" w:rsidR="00B03965" w:rsidRPr="0081640E" w:rsidRDefault="00640A7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Loi COVID-19. </w:t>
            </w:r>
            <w:r w:rsidRPr="0081640E">
              <w:rPr>
                <w:noProof/>
                <w:lang w:val="fr-CH"/>
              </w:rPr>
              <w:t>Modification et crédit complémentaire</w:t>
            </w:r>
          </w:p>
          <w:p w14:paraId="7143BC7D" w14:textId="77777777" w:rsidR="00845E8C" w:rsidRPr="003C6844" w:rsidRDefault="00640A72" w:rsidP="00B207C5">
            <w:pPr>
              <w:rPr>
                <w:lang w:val="it-CH"/>
              </w:rPr>
            </w:pPr>
            <w:r w:rsidRPr="0081640E">
              <w:rPr>
                <w:noProof/>
                <w:lang w:val="fr-CH"/>
              </w:rPr>
              <w:t xml:space="preserve">Legge COVID-19. </w:t>
            </w:r>
            <w:r>
              <w:rPr>
                <w:noProof/>
                <w:lang w:val="de-DE"/>
              </w:rPr>
              <w:t>Modifica e credito aggiuntivo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2FB5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078FD" w14:textId="77777777" w:rsidR="00B03965" w:rsidRPr="003C6844" w:rsidRDefault="00640A7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A7E79F3" w14:textId="77777777" w:rsidR="00B03965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119124E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00890" w14:textId="77777777" w:rsidR="00B03965" w:rsidRPr="003C6844" w:rsidRDefault="00640A7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2B54811" w14:textId="77777777" w:rsidR="00B03965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F9A8027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33390C" w14:textId="77777777" w:rsidR="00B03965" w:rsidRPr="003C6844" w:rsidRDefault="00640A7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9207C3E" w14:textId="77777777" w:rsidR="00B03965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E4B2C2A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A38B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E052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909CE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B03965" w14:paraId="0113219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EC04C0" w14:textId="77777777" w:rsidR="00845E8C" w:rsidRPr="00230BCC" w:rsidRDefault="00640A7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7EF76A" w14:textId="77777777" w:rsidR="00845E8C" w:rsidRPr="004C13D5" w:rsidRDefault="00640A7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E68A28" w14:textId="77777777" w:rsidR="00845E8C" w:rsidRPr="00A026A1" w:rsidRDefault="00640A7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4EE2B2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640A72">
                <w:rPr>
                  <w:rStyle w:val="Lienhypertexte"/>
                  <w:b/>
                </w:rPr>
                <w:t>DE</w:t>
              </w:r>
            </w:hyperlink>
          </w:p>
          <w:p w14:paraId="4A5B890D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640A72">
                <w:rPr>
                  <w:rStyle w:val="Lienhypertexte"/>
                  <w:b/>
                </w:rPr>
                <w:t>FR</w:t>
              </w:r>
            </w:hyperlink>
          </w:p>
          <w:p w14:paraId="34A58F04" w14:textId="77777777" w:rsidR="00845E8C" w:rsidRPr="00C655F0" w:rsidRDefault="00AD6AE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640A7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C62D8" w14:textId="77777777" w:rsidR="00845E8C" w:rsidRPr="0081640E" w:rsidRDefault="00640A7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SGK-NR. Für eine Stärkung der Pflege, für mehr Patientensicherheit und mehr Pflegequalität</w:t>
            </w:r>
          </w:p>
          <w:p w14:paraId="2F18E2DE" w14:textId="77777777" w:rsidR="00B03965" w:rsidRPr="0081640E" w:rsidRDefault="00640A72" w:rsidP="00B207C5">
            <w:pPr>
              <w:rPr>
                <w:lang w:val="fr-CH"/>
              </w:rPr>
            </w:pPr>
            <w:r w:rsidRPr="0081640E">
              <w:rPr>
                <w:noProof/>
                <w:lang w:val="fr-CH"/>
              </w:rPr>
              <w:t>Iv. pa. CSSS-CN. Pour un renforcement des soins infirmiers, une sécurité des patients accrue et une meilleure qualité des soins</w:t>
            </w:r>
          </w:p>
          <w:p w14:paraId="68C435CA" w14:textId="77777777" w:rsidR="00845E8C" w:rsidRPr="003C6844" w:rsidRDefault="00640A72" w:rsidP="00B207C5">
            <w:pPr>
              <w:rPr>
                <w:lang w:val="it-CH"/>
              </w:rPr>
            </w:pPr>
            <w:r w:rsidRPr="0081640E">
              <w:rPr>
                <w:noProof/>
                <w:lang w:val="it-IT"/>
              </w:rPr>
              <w:t>Iv. pa. CSSS-CN. Per un rafforzamento delle cure. Migliorare la sicurezza dei pazienti e la qualità delle cure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5069BD" w14:textId="77777777" w:rsidR="00845E8C" w:rsidRPr="003C6844" w:rsidRDefault="00640A72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F54BF5" w14:textId="77777777" w:rsidR="0081640E" w:rsidRPr="003C6844" w:rsidRDefault="0081640E" w:rsidP="0081640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Antrag Einigungskonferenz</w:t>
            </w:r>
          </w:p>
          <w:p w14:paraId="226FB6BE" w14:textId="77777777" w:rsidR="0081640E" w:rsidRPr="003C6844" w:rsidRDefault="0081640E" w:rsidP="0081640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Prop. Conf. de conciliation</w:t>
            </w:r>
          </w:p>
          <w:p w14:paraId="32C26E77" w14:textId="77777777" w:rsidR="00845E8C" w:rsidRPr="003C6844" w:rsidRDefault="0081640E" w:rsidP="0081640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Prop. Conf. conziliazione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14A418" w14:textId="77777777" w:rsidR="00B03965" w:rsidRPr="003C6844" w:rsidRDefault="00640A7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AE816E4" w14:textId="77777777" w:rsidR="00B03965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4C3116E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807251" w14:textId="77777777" w:rsidR="00B03965" w:rsidRPr="003C6844" w:rsidRDefault="00640A7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CAE6098" w14:textId="77777777" w:rsidR="00B03965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8BC98E2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420511" w14:textId="77777777" w:rsidR="00B03965" w:rsidRPr="003C6844" w:rsidRDefault="00640A7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  <w:p w14:paraId="5DC95DD3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21633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7D640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81640E" w14:paraId="49D2B2E6" w14:textId="77777777" w:rsidTr="00FD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5FCEE4E" w14:textId="77777777" w:rsidR="0081640E" w:rsidRPr="00230BCC" w:rsidRDefault="0081640E" w:rsidP="00FD66EA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34F0C9D" w14:textId="77777777" w:rsidR="0081640E" w:rsidRPr="004C13D5" w:rsidRDefault="0081640E" w:rsidP="00FD66EA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AA3C603" w14:textId="77777777" w:rsidR="0081640E" w:rsidRPr="00A026A1" w:rsidRDefault="0081640E" w:rsidP="00FD66EA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7F05F45" w14:textId="77777777" w:rsidR="0081640E" w:rsidRPr="001E18B7" w:rsidRDefault="0081640E" w:rsidP="00FD66EA">
            <w:pPr>
              <w:keepNext/>
              <w:rPr>
                <w:rStyle w:val="Lienhypertexte"/>
                <w:b/>
                <w:highlight w:val="yellow"/>
                <w:lang w:val="it-IT"/>
              </w:rPr>
            </w:pPr>
          </w:p>
          <w:p w14:paraId="4B83AF69" w14:textId="77777777" w:rsidR="0081640E" w:rsidRPr="001E18B7" w:rsidRDefault="0081640E" w:rsidP="00FD66EA">
            <w:pPr>
              <w:keepNext/>
              <w:rPr>
                <w:rStyle w:val="Lienhypertexte"/>
                <w:b/>
                <w:highlight w:val="yellow"/>
                <w:lang w:val="it-IT"/>
              </w:rPr>
            </w:pPr>
          </w:p>
          <w:p w14:paraId="15ED24B7" w14:textId="77777777" w:rsidR="0081640E" w:rsidRPr="001E18B7" w:rsidRDefault="0081640E" w:rsidP="00FD66EA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5A64497" w14:textId="77777777" w:rsidR="0081640E" w:rsidRPr="0006595B" w:rsidRDefault="0081640E" w:rsidP="00FD66EA">
            <w:pPr>
              <w:keepNext/>
              <w:rPr>
                <w:b/>
                <w:lang w:val="fr-CH"/>
              </w:rPr>
            </w:pPr>
            <w:r>
              <w:rPr>
                <w:b/>
                <w:lang w:val="fr-CH"/>
              </w:rPr>
              <w:t>Aktuelle Debatte: Covid-19-</w:t>
            </w:r>
            <w:r w:rsidRPr="0006595B">
              <w:rPr>
                <w:b/>
                <w:lang w:val="fr-CH"/>
              </w:rPr>
              <w:t>Pandemie</w:t>
            </w:r>
          </w:p>
          <w:p w14:paraId="16A232F8" w14:textId="77777777" w:rsidR="0081640E" w:rsidRPr="00C957A3" w:rsidRDefault="0081640E" w:rsidP="00FD66EA">
            <w:pPr>
              <w:keepNext/>
              <w:rPr>
                <w:b/>
                <w:lang w:val="fr-CH"/>
              </w:rPr>
            </w:pPr>
            <w:r>
              <w:rPr>
                <w:b/>
                <w:lang w:val="fr-CH"/>
              </w:rPr>
              <w:t>Débat d'actualité: Pandémie Covid-19</w:t>
            </w:r>
          </w:p>
          <w:p w14:paraId="678A0CF6" w14:textId="77777777" w:rsidR="0081640E" w:rsidRPr="00D05935" w:rsidRDefault="0081640E" w:rsidP="00FD66EA">
            <w:pPr>
              <w:keepNext/>
              <w:rPr>
                <w:b/>
                <w:highlight w:val="yellow"/>
                <w:lang w:val="it-IT"/>
              </w:rPr>
            </w:pPr>
            <w:r w:rsidRPr="00D05935">
              <w:rPr>
                <w:b/>
                <w:lang w:val="it-IT"/>
              </w:rPr>
              <w:t xml:space="preserve">Dibattito d'attualità: </w:t>
            </w:r>
            <w:r w:rsidRPr="0006595B">
              <w:rPr>
                <w:b/>
                <w:lang w:val="it-IT"/>
              </w:rPr>
              <w:t>Pandemia Covid-19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6203466" w14:textId="77777777" w:rsidR="0081640E" w:rsidRPr="00D05935" w:rsidRDefault="0081640E" w:rsidP="00FD66EA">
            <w:pPr>
              <w:keepNext/>
              <w:rPr>
                <w:lang w:val="it-IT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C8710A3" w14:textId="77777777" w:rsidR="0081640E" w:rsidRPr="00D05935" w:rsidRDefault="0081640E" w:rsidP="00FD66EA">
            <w:pPr>
              <w:keepNext/>
              <w:rPr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496000D" w14:textId="77777777" w:rsidR="0081640E" w:rsidRPr="001E18B7" w:rsidRDefault="0081640E" w:rsidP="00FD66EA">
            <w:pPr>
              <w:keepNext/>
              <w:rPr>
                <w:noProof/>
                <w:lang w:val="it-IT"/>
              </w:rPr>
            </w:pPr>
            <w:r w:rsidRPr="001E18B7">
              <w:rPr>
                <w:noProof/>
                <w:lang w:val="it-IT"/>
              </w:rPr>
              <w:t>EDI</w:t>
            </w:r>
          </w:p>
          <w:p w14:paraId="798CCD75" w14:textId="77777777" w:rsidR="0081640E" w:rsidRPr="001E18B7" w:rsidRDefault="0081640E" w:rsidP="00FD66EA">
            <w:pPr>
              <w:keepNext/>
              <w:rPr>
                <w:noProof/>
                <w:lang w:val="it-IT"/>
              </w:rPr>
            </w:pPr>
            <w:r w:rsidRPr="001E18B7">
              <w:rPr>
                <w:noProof/>
                <w:lang w:val="it-IT"/>
              </w:rPr>
              <w:t>DFI</w:t>
            </w:r>
          </w:p>
          <w:p w14:paraId="29B3006F" w14:textId="77777777" w:rsidR="0081640E" w:rsidRPr="001E18B7" w:rsidRDefault="0081640E" w:rsidP="00FD66EA">
            <w:pPr>
              <w:keepNext/>
              <w:rPr>
                <w:lang w:val="it-IT"/>
              </w:rPr>
            </w:pPr>
            <w:r w:rsidRPr="001E18B7">
              <w:rPr>
                <w:noProof/>
                <w:lang w:val="it-IT"/>
              </w:rPr>
              <w:t>DFI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32470C6" w14:textId="77777777" w:rsidR="0081640E" w:rsidRPr="001E18B7" w:rsidRDefault="0081640E" w:rsidP="00FD66EA">
            <w:pPr>
              <w:keepNext/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8073C97" w14:textId="77777777" w:rsidR="0081640E" w:rsidRPr="001E18B7" w:rsidRDefault="0081640E" w:rsidP="00FD66EA">
            <w:pPr>
              <w:keepNext/>
              <w:rPr>
                <w:lang w:val="it-IT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8AC2C79" w14:textId="77777777" w:rsidR="0081640E" w:rsidRPr="001E18B7" w:rsidRDefault="0081640E" w:rsidP="00FD66EA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5032D999" w14:textId="77777777" w:rsidR="0081640E" w:rsidRPr="003C6844" w:rsidRDefault="0081640E" w:rsidP="00FD66EA">
            <w:pPr>
              <w:keepNext/>
              <w:rPr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81640E" w:rsidRPr="00AD6AED" w14:paraId="4D3AD05D" w14:textId="77777777" w:rsidTr="00FD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3326061C" w14:textId="77777777" w:rsidR="0081640E" w:rsidRPr="00230BCC" w:rsidRDefault="0081640E" w:rsidP="00FD66E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530DE" w14:textId="77777777" w:rsidR="0081640E" w:rsidRPr="004C13D5" w:rsidRDefault="0081640E" w:rsidP="00FD66EA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F0A68A" w14:textId="77777777" w:rsidR="0081640E" w:rsidRPr="00A026A1" w:rsidRDefault="0081640E" w:rsidP="00FD66E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31D991" w14:textId="77777777" w:rsidR="0081640E" w:rsidRPr="00C655F0" w:rsidRDefault="00AD6AED" w:rsidP="00FD66EA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81640E">
                <w:rPr>
                  <w:rStyle w:val="Lienhypertexte"/>
                  <w:b/>
                </w:rPr>
                <w:t>DE</w:t>
              </w:r>
            </w:hyperlink>
          </w:p>
          <w:p w14:paraId="75747CEB" w14:textId="77777777" w:rsidR="0081640E" w:rsidRPr="00C655F0" w:rsidRDefault="00AD6AED" w:rsidP="00FD66EA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81640E">
                <w:rPr>
                  <w:rStyle w:val="Lienhypertexte"/>
                  <w:b/>
                </w:rPr>
                <w:t>FR</w:t>
              </w:r>
            </w:hyperlink>
          </w:p>
          <w:p w14:paraId="10E93D22" w14:textId="77777777" w:rsidR="0081640E" w:rsidRPr="00C655F0" w:rsidRDefault="00AD6AED" w:rsidP="00FD66EA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81640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AFB45" w14:textId="77777777" w:rsidR="0081640E" w:rsidRPr="003C6844" w:rsidRDefault="0081640E" w:rsidP="00FD66EA">
            <w:pPr>
              <w:rPr>
                <w:lang w:val="it-CH"/>
              </w:rPr>
            </w:pPr>
            <w:r>
              <w:rPr>
                <w:lang w:val="de-DE"/>
              </w:rPr>
              <w:t xml:space="preserve">D.Ip. M-CEB. Sofortmassnahmen in den Bereichen Datengrundlagen, Test- und Impfstrategie sowie Digitalisierung für einen schnellen und kontrollierten Ausstieg aus der COVID-19-Pandemie </w:t>
            </w:r>
            <w:r>
              <w:rPr>
                <w:lang w:val="de-DE"/>
              </w:rPr>
              <w:br/>
              <w:t xml:space="preserve">Ip.u. C-CED. </w:t>
            </w:r>
            <w:r w:rsidRPr="007C3A54">
              <w:rPr>
                <w:lang w:val="fr-CH"/>
              </w:rPr>
              <w:t xml:space="preserve">Sortie rapide et contrôlée de la pandémie de COVID-19 : mesures d'urgence dans les domaines des données de base, des stratégies de dépistage et de vaccination, ainsi que de la numérisation </w:t>
            </w:r>
            <w:r w:rsidRPr="007C3A54">
              <w:rPr>
                <w:lang w:val="fr-CH"/>
              </w:rPr>
              <w:br/>
              <w:t xml:space="preserve">Ip.u. C-DED. </w:t>
            </w:r>
            <w:r w:rsidRPr="00611588">
              <w:rPr>
                <w:lang w:val="it-IT"/>
              </w:rPr>
              <w:t>Misure immediate in materia di basi di dati, strategia di test e di vaccinazione e digitalizzazione per un'uscita rapida e controllata dalla pandemia di Covid-19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66F92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2DDEC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8952E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FD582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EC73A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DBE3B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48B7C62F" w14:textId="77777777" w:rsidR="0081640E" w:rsidRPr="00F9285B" w:rsidRDefault="0081640E" w:rsidP="00FD66EA">
            <w:pPr>
              <w:rPr>
                <w:lang w:val="it-IT"/>
              </w:rPr>
            </w:pPr>
          </w:p>
        </w:tc>
      </w:tr>
      <w:tr w:rsidR="0081640E" w:rsidRPr="00AD6AED" w14:paraId="55F3FFB5" w14:textId="77777777" w:rsidTr="00FD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64587113" w14:textId="77777777" w:rsidR="0081640E" w:rsidRPr="001E18B7" w:rsidRDefault="0081640E" w:rsidP="00FD66EA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6D852" w14:textId="77777777" w:rsidR="0081640E" w:rsidRDefault="0081640E" w:rsidP="00FD66EA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21.3049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58347" w14:textId="77777777" w:rsidR="0081640E" w:rsidRDefault="0081640E" w:rsidP="00FD66EA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A0B31" w14:textId="77777777" w:rsidR="0081640E" w:rsidRPr="00C655F0" w:rsidRDefault="00AD6AED" w:rsidP="00FD66EA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81640E">
                <w:rPr>
                  <w:rStyle w:val="Lienhypertexte"/>
                  <w:b/>
                </w:rPr>
                <w:t>DE</w:t>
              </w:r>
            </w:hyperlink>
          </w:p>
          <w:p w14:paraId="372C2CD2" w14:textId="77777777" w:rsidR="0081640E" w:rsidRPr="00C655F0" w:rsidRDefault="00AD6AED" w:rsidP="00FD66EA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81640E">
                <w:rPr>
                  <w:rStyle w:val="Lienhypertexte"/>
                  <w:b/>
                </w:rPr>
                <w:t>FR</w:t>
              </w:r>
            </w:hyperlink>
          </w:p>
          <w:p w14:paraId="34C03BD9" w14:textId="77777777" w:rsidR="0081640E" w:rsidRDefault="00AD6AED" w:rsidP="00FD66EA">
            <w:pPr>
              <w:rPr>
                <w:rStyle w:val="Lienhypertexte"/>
                <w:b/>
              </w:rPr>
            </w:pPr>
            <w:hyperlink r:id="rId23" w:history="1">
              <w:r w:rsidR="0081640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4B937" w14:textId="77777777" w:rsidR="0081640E" w:rsidRPr="001C2D55" w:rsidRDefault="0081640E" w:rsidP="00FD66EA">
            <w:pPr>
              <w:rPr>
                <w:lang w:val="de-CH"/>
              </w:rPr>
            </w:pPr>
            <w:r w:rsidRPr="001C2D55">
              <w:rPr>
                <w:lang w:val="de-CH"/>
              </w:rPr>
              <w:t xml:space="preserve">D.Ip. Fraktion G. Datenmanagement in der Covid-19-Pandemie verbessern </w:t>
            </w:r>
          </w:p>
          <w:p w14:paraId="0F025477" w14:textId="77777777" w:rsidR="0081640E" w:rsidRPr="001C2D55" w:rsidRDefault="0081640E" w:rsidP="00FD66EA">
            <w:pPr>
              <w:rPr>
                <w:lang w:val="fr-CH"/>
              </w:rPr>
            </w:pPr>
            <w:r w:rsidRPr="001C2D55">
              <w:rPr>
                <w:lang w:val="fr-CH"/>
              </w:rPr>
              <w:t xml:space="preserve">Ip.u. Groupe G. Améliorer la gestion des données dans le cadre de la pandémie de Covid-19 </w:t>
            </w:r>
          </w:p>
          <w:p w14:paraId="676F18C5" w14:textId="77777777" w:rsidR="0081640E" w:rsidRPr="001C2D55" w:rsidRDefault="0081640E" w:rsidP="00FD66EA">
            <w:pPr>
              <w:rPr>
                <w:noProof/>
                <w:lang w:val="it-IT"/>
              </w:rPr>
            </w:pPr>
            <w:r w:rsidRPr="001C2D55">
              <w:rPr>
                <w:lang w:val="it-IT"/>
              </w:rPr>
              <w:t>Ip.u. Gruppo G. Migliorare la gestione dei dati nella pandemia di Covid-19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6189B" w14:textId="77777777" w:rsidR="0081640E" w:rsidRPr="001C2D55" w:rsidRDefault="0081640E" w:rsidP="00FD66EA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AC062" w14:textId="77777777" w:rsidR="0081640E" w:rsidRPr="001C2D55" w:rsidRDefault="0081640E" w:rsidP="00FD66EA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353C8" w14:textId="77777777" w:rsidR="0081640E" w:rsidRPr="001C2D55" w:rsidRDefault="0081640E" w:rsidP="00FD66EA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1F3E0" w14:textId="77777777" w:rsidR="0081640E" w:rsidRPr="001C2D55" w:rsidRDefault="0081640E" w:rsidP="00FD66EA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5B882" w14:textId="77777777" w:rsidR="0081640E" w:rsidRPr="001C2D55" w:rsidRDefault="0081640E" w:rsidP="00FD66EA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42ECA" w14:textId="77777777" w:rsidR="0081640E" w:rsidRPr="001C2D55" w:rsidRDefault="0081640E" w:rsidP="00FD66EA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2753D3E0" w14:textId="77777777" w:rsidR="0081640E" w:rsidRPr="001C2D55" w:rsidRDefault="0081640E" w:rsidP="00FD66EA">
            <w:pPr>
              <w:rPr>
                <w:lang w:val="it-IT"/>
              </w:rPr>
            </w:pPr>
          </w:p>
        </w:tc>
      </w:tr>
      <w:tr w:rsidR="0081640E" w:rsidRPr="00AD6AED" w14:paraId="177FD2F2" w14:textId="77777777" w:rsidTr="00FD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0CA59999" w14:textId="77777777" w:rsidR="0081640E" w:rsidRPr="001C2D55" w:rsidRDefault="0081640E" w:rsidP="00FD66EA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24A10" w14:textId="77777777" w:rsidR="0081640E" w:rsidRDefault="0081640E" w:rsidP="00FD66EA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21.3050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02C98" w14:textId="77777777" w:rsidR="0081640E" w:rsidRDefault="0081640E" w:rsidP="00FD66EA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B8276" w14:textId="77777777" w:rsidR="0081640E" w:rsidRPr="00C655F0" w:rsidRDefault="00AD6AED" w:rsidP="00FD66EA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81640E">
                <w:rPr>
                  <w:rStyle w:val="Lienhypertexte"/>
                  <w:b/>
                </w:rPr>
                <w:t>DE</w:t>
              </w:r>
            </w:hyperlink>
          </w:p>
          <w:p w14:paraId="2B68A809" w14:textId="77777777" w:rsidR="0081640E" w:rsidRPr="00C655F0" w:rsidRDefault="00AD6AED" w:rsidP="00FD66EA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81640E">
                <w:rPr>
                  <w:rStyle w:val="Lienhypertexte"/>
                  <w:b/>
                </w:rPr>
                <w:t>FR</w:t>
              </w:r>
            </w:hyperlink>
          </w:p>
          <w:p w14:paraId="69031977" w14:textId="77777777" w:rsidR="0081640E" w:rsidRDefault="00AD6AED" w:rsidP="00FD66EA">
            <w:pPr>
              <w:rPr>
                <w:rStyle w:val="Lienhypertexte"/>
                <w:b/>
              </w:rPr>
            </w:pPr>
            <w:hyperlink r:id="rId26" w:history="1">
              <w:r w:rsidR="0081640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4CCE9" w14:textId="77777777" w:rsidR="0081640E" w:rsidRPr="001C2D55" w:rsidRDefault="0081640E" w:rsidP="00FD66EA">
            <w:pPr>
              <w:rPr>
                <w:lang w:val="de-DE"/>
              </w:rPr>
            </w:pPr>
            <w:r w:rsidRPr="001C2D55">
              <w:rPr>
                <w:lang w:val="de-DE"/>
              </w:rPr>
              <w:t xml:space="preserve">D.Ip. Fraktion GL. Besseres Datenmanagement als Grundlage für den Umgang mit der Corona-Situation </w:t>
            </w:r>
          </w:p>
          <w:p w14:paraId="6865E8F3" w14:textId="77777777" w:rsidR="0081640E" w:rsidRPr="001C2D55" w:rsidRDefault="0081640E" w:rsidP="00FD66EA">
            <w:pPr>
              <w:rPr>
                <w:lang w:val="fr-CH"/>
              </w:rPr>
            </w:pPr>
            <w:r w:rsidRPr="001C2D55">
              <w:rPr>
                <w:lang w:val="fr-CH"/>
              </w:rPr>
              <w:t xml:space="preserve">Ip.u. Groupe GL. Meilleure gestion des données pour faire face à la situation sanitaire </w:t>
            </w:r>
          </w:p>
          <w:p w14:paraId="28A6981B" w14:textId="77777777" w:rsidR="0081640E" w:rsidRPr="001C2D55" w:rsidRDefault="0081640E" w:rsidP="00FD66EA">
            <w:pPr>
              <w:rPr>
                <w:noProof/>
                <w:lang w:val="it-IT"/>
              </w:rPr>
            </w:pPr>
            <w:r w:rsidRPr="001C2D55">
              <w:rPr>
                <w:lang w:val="it-IT"/>
              </w:rPr>
              <w:t>Ip.u. Gruppo GL. Una migliore gestione dei dati come base per far fronte alla pandemia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617E1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EE4EF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188A1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3603A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F85CE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D2FE4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5BA30190" w14:textId="77777777" w:rsidR="0081640E" w:rsidRPr="00F9285B" w:rsidRDefault="0081640E" w:rsidP="00FD66EA">
            <w:pPr>
              <w:rPr>
                <w:lang w:val="it-IT"/>
              </w:rPr>
            </w:pPr>
          </w:p>
        </w:tc>
      </w:tr>
      <w:tr w:rsidR="0081640E" w:rsidRPr="00AD6AED" w14:paraId="0537ABC2" w14:textId="77777777" w:rsidTr="00FD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1DCC5B64" w14:textId="77777777" w:rsidR="0081640E" w:rsidRPr="001C2D55" w:rsidRDefault="0081640E" w:rsidP="00FD66EA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ADE20" w14:textId="77777777" w:rsidR="0081640E" w:rsidRDefault="0081640E" w:rsidP="00FD66EA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21.3051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84073" w14:textId="77777777" w:rsidR="0081640E" w:rsidRDefault="0081640E" w:rsidP="00FD66EA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D58EB" w14:textId="77777777" w:rsidR="0081640E" w:rsidRPr="00C655F0" w:rsidRDefault="00AD6AED" w:rsidP="00FD66EA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81640E">
                <w:rPr>
                  <w:rStyle w:val="Lienhypertexte"/>
                  <w:b/>
                </w:rPr>
                <w:t>DE</w:t>
              </w:r>
            </w:hyperlink>
          </w:p>
          <w:p w14:paraId="5CE8DA61" w14:textId="77777777" w:rsidR="0081640E" w:rsidRPr="00C655F0" w:rsidRDefault="00AD6AED" w:rsidP="00FD66EA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81640E">
                <w:rPr>
                  <w:rStyle w:val="Lienhypertexte"/>
                  <w:b/>
                </w:rPr>
                <w:t>FR</w:t>
              </w:r>
            </w:hyperlink>
          </w:p>
          <w:p w14:paraId="6C0E9F1E" w14:textId="77777777" w:rsidR="0081640E" w:rsidRDefault="00AD6AED" w:rsidP="00FD66EA">
            <w:pPr>
              <w:rPr>
                <w:rStyle w:val="Lienhypertexte"/>
                <w:b/>
              </w:rPr>
            </w:pPr>
            <w:hyperlink r:id="rId29" w:history="1">
              <w:r w:rsidR="0081640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B209D" w14:textId="77777777" w:rsidR="0081640E" w:rsidRPr="001C2D55" w:rsidRDefault="0081640E" w:rsidP="00FD66EA">
            <w:pPr>
              <w:rPr>
                <w:lang w:val="de-DE"/>
              </w:rPr>
            </w:pPr>
            <w:r w:rsidRPr="001C2D55">
              <w:rPr>
                <w:lang w:val="de-DE"/>
              </w:rPr>
              <w:t xml:space="preserve">D.Ip. Büchel Roland. Corona-Strategie des Bundesrates </w:t>
            </w:r>
          </w:p>
          <w:p w14:paraId="481ECAED" w14:textId="77777777" w:rsidR="0081640E" w:rsidRPr="001C2D55" w:rsidRDefault="0081640E" w:rsidP="00FD66EA">
            <w:pPr>
              <w:rPr>
                <w:lang w:val="fr-CH"/>
              </w:rPr>
            </w:pPr>
            <w:r w:rsidRPr="001C2D55">
              <w:rPr>
                <w:lang w:val="fr-CH"/>
              </w:rPr>
              <w:t xml:space="preserve">Ip.u. Büchel Roland. Stratégie du Conseil fédéral en réponse à l'épidémie de coronavirus </w:t>
            </w:r>
          </w:p>
          <w:p w14:paraId="605BC029" w14:textId="77777777" w:rsidR="0081640E" w:rsidRPr="001C2D55" w:rsidRDefault="0081640E" w:rsidP="00FD66EA">
            <w:pPr>
              <w:rPr>
                <w:noProof/>
                <w:lang w:val="it-IT"/>
              </w:rPr>
            </w:pPr>
            <w:r w:rsidRPr="001C2D55">
              <w:rPr>
                <w:lang w:val="it-IT"/>
              </w:rPr>
              <w:t>Ip.u. Büchel Roland. Strategia del Consiglio federale contro il coronavirus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7CB79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5ADFB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06BE5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817BE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3AEEA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A0726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5AE102DC" w14:textId="77777777" w:rsidR="0081640E" w:rsidRPr="00F9285B" w:rsidRDefault="0081640E" w:rsidP="00FD66EA">
            <w:pPr>
              <w:rPr>
                <w:lang w:val="it-IT"/>
              </w:rPr>
            </w:pPr>
          </w:p>
        </w:tc>
      </w:tr>
      <w:tr w:rsidR="0081640E" w:rsidRPr="00AD6AED" w14:paraId="6B013534" w14:textId="77777777" w:rsidTr="00FD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43C4F24A" w14:textId="77777777" w:rsidR="0081640E" w:rsidRPr="00F9285B" w:rsidRDefault="0081640E" w:rsidP="00FD66EA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FDF4A" w14:textId="77777777" w:rsidR="0081640E" w:rsidRDefault="0081640E" w:rsidP="00FD66EA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21.3052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614FE" w14:textId="77777777" w:rsidR="0081640E" w:rsidRDefault="0081640E" w:rsidP="00FD66EA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01888" w14:textId="77777777" w:rsidR="0081640E" w:rsidRPr="00C655F0" w:rsidRDefault="00AD6AED" w:rsidP="00FD66EA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81640E">
                <w:rPr>
                  <w:rStyle w:val="Lienhypertexte"/>
                  <w:b/>
                </w:rPr>
                <w:t>DE</w:t>
              </w:r>
            </w:hyperlink>
          </w:p>
          <w:p w14:paraId="408A0574" w14:textId="77777777" w:rsidR="0081640E" w:rsidRPr="00C655F0" w:rsidRDefault="00AD6AED" w:rsidP="00FD66EA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81640E">
                <w:rPr>
                  <w:rStyle w:val="Lienhypertexte"/>
                  <w:b/>
                </w:rPr>
                <w:t>FR</w:t>
              </w:r>
            </w:hyperlink>
          </w:p>
          <w:p w14:paraId="0A000A49" w14:textId="77777777" w:rsidR="0081640E" w:rsidRDefault="00AD6AED" w:rsidP="00FD66EA">
            <w:pPr>
              <w:rPr>
                <w:rStyle w:val="Lienhypertexte"/>
                <w:b/>
              </w:rPr>
            </w:pPr>
            <w:hyperlink r:id="rId32" w:history="1">
              <w:r w:rsidR="0081640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74F83" w14:textId="77777777" w:rsidR="0081640E" w:rsidRPr="001C2D55" w:rsidRDefault="0081640E" w:rsidP="00FD66EA">
            <w:pPr>
              <w:rPr>
                <w:lang w:val="de-DE"/>
              </w:rPr>
            </w:pPr>
            <w:r w:rsidRPr="001C2D55">
              <w:rPr>
                <w:lang w:val="de-DE"/>
              </w:rPr>
              <w:t xml:space="preserve">D.Ip. Fraktion S. Covid-19-Impfstoffe. Produktionskapazität und Zugang weltweit verbessern! </w:t>
            </w:r>
          </w:p>
          <w:p w14:paraId="4DD228E2" w14:textId="77777777" w:rsidR="0081640E" w:rsidRPr="001C2D55" w:rsidRDefault="0081640E" w:rsidP="00FD66EA">
            <w:pPr>
              <w:rPr>
                <w:lang w:val="fr-CH"/>
              </w:rPr>
            </w:pPr>
            <w:r w:rsidRPr="001C2D55">
              <w:rPr>
                <w:lang w:val="fr-CH"/>
              </w:rPr>
              <w:t xml:space="preserve">Ip.u. Groupe S. Améliorer les capacités de production des vaccins anti-covid-19 et faciliter partout dans le monde l'accès à ces derniers! </w:t>
            </w:r>
          </w:p>
          <w:p w14:paraId="12774D35" w14:textId="77777777" w:rsidR="0081640E" w:rsidRPr="001C2D55" w:rsidRDefault="0081640E" w:rsidP="00FD66EA">
            <w:pPr>
              <w:rPr>
                <w:noProof/>
                <w:lang w:val="it-IT"/>
              </w:rPr>
            </w:pPr>
            <w:r w:rsidRPr="001C2D55">
              <w:rPr>
                <w:lang w:val="it-IT"/>
              </w:rPr>
              <w:t>Ip.u. Gruppo S. Vaccini anti-covid-19. Migliorare le capacità di produzione e l'accesso a livello mondiale!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99B56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8E4BF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C3733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E61C3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9658F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9F21F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21CA5A91" w14:textId="77777777" w:rsidR="0081640E" w:rsidRPr="00F9285B" w:rsidRDefault="0081640E" w:rsidP="00FD66EA">
            <w:pPr>
              <w:rPr>
                <w:lang w:val="it-IT"/>
              </w:rPr>
            </w:pPr>
          </w:p>
        </w:tc>
      </w:tr>
      <w:tr w:rsidR="0081640E" w:rsidRPr="00AD6AED" w14:paraId="21DDC560" w14:textId="77777777" w:rsidTr="00FD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28630580" w14:textId="77777777" w:rsidR="0081640E" w:rsidRPr="00F9285B" w:rsidRDefault="0081640E" w:rsidP="00FD66EA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9D6D1D8" w14:textId="77777777" w:rsidR="0081640E" w:rsidRDefault="0081640E" w:rsidP="00FD66EA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20.3249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13D3D36" w14:textId="77777777" w:rsidR="0081640E" w:rsidRDefault="0081640E" w:rsidP="00FD66EA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5621044" w14:textId="77777777" w:rsidR="0081640E" w:rsidRPr="00C655F0" w:rsidRDefault="00AD6AED" w:rsidP="00FD66EA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81640E">
                <w:rPr>
                  <w:rStyle w:val="Lienhypertexte"/>
                  <w:b/>
                </w:rPr>
                <w:t>DE</w:t>
              </w:r>
            </w:hyperlink>
          </w:p>
          <w:p w14:paraId="7E16DDC3" w14:textId="77777777" w:rsidR="0081640E" w:rsidRPr="00C655F0" w:rsidRDefault="00AD6AED" w:rsidP="00FD66EA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81640E">
                <w:rPr>
                  <w:rStyle w:val="Lienhypertexte"/>
                  <w:b/>
                </w:rPr>
                <w:t>FR</w:t>
              </w:r>
            </w:hyperlink>
          </w:p>
          <w:p w14:paraId="4E46729B" w14:textId="77777777" w:rsidR="0081640E" w:rsidRDefault="00AD6AED" w:rsidP="00FD66EA">
            <w:pPr>
              <w:rPr>
                <w:rStyle w:val="Lienhypertexte"/>
                <w:b/>
              </w:rPr>
            </w:pPr>
            <w:hyperlink r:id="rId35" w:history="1">
              <w:r w:rsidR="0081640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FA78C61" w14:textId="77777777" w:rsidR="0081640E" w:rsidRPr="007C3A54" w:rsidRDefault="0081640E" w:rsidP="00FD66EA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Mo. Feller. Kampf gegen die Verbreitung des Coronavirus. Apotheken sollen serologische Tests durchführen können </w:t>
            </w:r>
            <w:r>
              <w:rPr>
                <w:lang w:val="de-DE"/>
              </w:rPr>
              <w:br/>
              <w:t xml:space="preserve">Mo. </w:t>
            </w:r>
            <w:r w:rsidRPr="007C3A54">
              <w:rPr>
                <w:lang w:val="fr-CH"/>
              </w:rPr>
              <w:t xml:space="preserve">Feller. Lutte contre la propagation du coronavirus. Autoriser les pharmacies à réaliser des tests sérologiques </w:t>
            </w:r>
            <w:r w:rsidRPr="007C3A54">
              <w:rPr>
                <w:lang w:val="fr-CH"/>
              </w:rPr>
              <w:br/>
              <w:t xml:space="preserve">Mo. </w:t>
            </w:r>
            <w:r w:rsidRPr="007C3A54">
              <w:rPr>
                <w:lang w:val="it-IT"/>
              </w:rPr>
              <w:t>Feller. Lotta alla diffusione del coronavirus. Autorizzare le farmacie a effettuare test sierologici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9C170E7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D153DEF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2F5E8DE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EF36DFC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BCF0E27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15EAB16" w14:textId="77777777" w:rsidR="0081640E" w:rsidRPr="00F9285B" w:rsidRDefault="0081640E" w:rsidP="00FD66EA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67D63851" w14:textId="77777777" w:rsidR="0081640E" w:rsidRDefault="0081640E" w:rsidP="00FD66EA">
            <w:pPr>
              <w:rPr>
                <w:lang w:val="it-IT"/>
              </w:rPr>
            </w:pPr>
          </w:p>
          <w:p w14:paraId="203B66A7" w14:textId="77777777" w:rsidR="0081640E" w:rsidRPr="00F9285B" w:rsidRDefault="0081640E" w:rsidP="00FD66EA">
            <w:pPr>
              <w:rPr>
                <w:lang w:val="it-IT"/>
              </w:rPr>
            </w:pPr>
          </w:p>
        </w:tc>
      </w:tr>
      <w:tr w:rsidR="00B03965" w14:paraId="0BC97F3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E9A9E6" w14:textId="77777777" w:rsidR="00845E8C" w:rsidRPr="00AD6AED" w:rsidRDefault="00640A72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27B4F8" w14:textId="77777777" w:rsidR="00845E8C" w:rsidRPr="004C13D5" w:rsidRDefault="00640A7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5674D1" w14:textId="77777777" w:rsidR="00845E8C" w:rsidRPr="00A026A1" w:rsidRDefault="00640A7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CC7741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640A72">
                <w:rPr>
                  <w:rStyle w:val="Lienhypertexte"/>
                  <w:b/>
                </w:rPr>
                <w:t>DE</w:t>
              </w:r>
            </w:hyperlink>
          </w:p>
          <w:p w14:paraId="0E07BFE0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37" w:history="1">
              <w:r w:rsidR="00640A72">
                <w:rPr>
                  <w:rStyle w:val="Lienhypertexte"/>
                  <w:b/>
                </w:rPr>
                <w:t>FR</w:t>
              </w:r>
            </w:hyperlink>
          </w:p>
          <w:p w14:paraId="5A589DE2" w14:textId="77777777" w:rsidR="00845E8C" w:rsidRPr="00C655F0" w:rsidRDefault="00AD6AE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640A7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DD912" w14:textId="77777777" w:rsidR="00845E8C" w:rsidRPr="0081640E" w:rsidRDefault="00640A7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Ja zum Schutz der Kinder und Jugendlichen vor Tabakwerbung (Kinder und Jugendliche ohne Tabakwerbung). </w:t>
            </w:r>
            <w:r w:rsidRPr="0081640E">
              <w:rPr>
                <w:noProof/>
                <w:lang w:val="fr-CH"/>
              </w:rPr>
              <w:t>Volksinitiative</w:t>
            </w:r>
          </w:p>
          <w:p w14:paraId="6C6D4594" w14:textId="77777777" w:rsidR="00B03965" w:rsidRPr="0081640E" w:rsidRDefault="00640A72" w:rsidP="00B207C5">
            <w:pPr>
              <w:rPr>
                <w:lang w:val="it-IT"/>
              </w:rPr>
            </w:pPr>
            <w:r w:rsidRPr="0081640E">
              <w:rPr>
                <w:noProof/>
                <w:lang w:val="fr-CH"/>
              </w:rPr>
              <w:t xml:space="preserve">Oui à la protection des enfants et des jeunes contre la publicité pour le tabac (enfants et jeunes sans publicité pour le tabac). </w:t>
            </w:r>
            <w:r w:rsidRPr="0081640E">
              <w:rPr>
                <w:noProof/>
                <w:lang w:val="it-IT"/>
              </w:rPr>
              <w:t>Initiative populaire</w:t>
            </w:r>
          </w:p>
          <w:p w14:paraId="371327E4" w14:textId="77777777" w:rsidR="00845E8C" w:rsidRPr="003C6844" w:rsidRDefault="00640A72" w:rsidP="00B207C5">
            <w:pPr>
              <w:rPr>
                <w:lang w:val="it-CH"/>
              </w:rPr>
            </w:pPr>
            <w:r w:rsidRPr="0081640E">
              <w:rPr>
                <w:noProof/>
                <w:lang w:val="it-IT"/>
              </w:rPr>
              <w:t xml:space="preserve">Sì alla protezione dei fanciulli e degli adolescenti dalla pubblicità per il tabacco (Fanciulli e adolescenti senza pubblicità per il tabacco).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EE29A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C18F2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9D2208" w14:textId="77777777" w:rsidR="00B03965" w:rsidRPr="003C6844" w:rsidRDefault="00640A7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A2F7188" w14:textId="77777777" w:rsidR="00B03965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9236C84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06AC0B" w14:textId="77777777" w:rsidR="00B03965" w:rsidRPr="003C6844" w:rsidRDefault="00640A7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E02DC4B" w14:textId="77777777" w:rsidR="00B03965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EC9E8DC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F721ED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Hess Lorenz</w:t>
            </w:r>
          </w:p>
          <w:p w14:paraId="3DDD716A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54D40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83A83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B03965" w14:paraId="47FAA1A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C215F34" w14:textId="77777777" w:rsidR="00845E8C" w:rsidRPr="00230BCC" w:rsidRDefault="00640A72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4E3704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EA16839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1282F65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DAF039F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E2A9AA4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37B620B" w14:textId="77777777" w:rsidR="00845E8C" w:rsidRPr="003C6844" w:rsidRDefault="00640A72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F6CF904" w14:textId="77777777" w:rsidR="00B03965" w:rsidRDefault="00640A72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2299F110" w14:textId="77777777" w:rsidR="00B03965" w:rsidRDefault="00640A72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6C1A7CA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E4EB3F8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C5B04CA" w14:textId="77777777" w:rsidR="00B03965" w:rsidRPr="003C6844" w:rsidRDefault="00640A7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AD38F1B" w14:textId="77777777" w:rsidR="00B03965" w:rsidRPr="003C6844" w:rsidRDefault="00640A7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125AA7D" w14:textId="77777777" w:rsidR="00845E8C" w:rsidRPr="003C6844" w:rsidRDefault="00640A7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D0A79A4" w14:textId="77777777" w:rsidR="00B03965" w:rsidRPr="003C6844" w:rsidRDefault="00640A7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5E968B7" w14:textId="77777777" w:rsidR="00B03965" w:rsidRPr="003C6844" w:rsidRDefault="00640A7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662E9AF" w14:textId="77777777" w:rsidR="00845E8C" w:rsidRPr="003C6844" w:rsidRDefault="00640A7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BAB90B4" w14:textId="77777777" w:rsidR="00845E8C" w:rsidRPr="003C6844" w:rsidRDefault="00640A7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Aebischer Matthias</w:t>
            </w:r>
          </w:p>
          <w:p w14:paraId="1FDB10BA" w14:textId="77777777" w:rsidR="00845E8C" w:rsidRPr="003C6844" w:rsidRDefault="00640A7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Fivaz Fabien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21D600D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2BFA9A35" w14:textId="77777777" w:rsidR="00845E8C" w:rsidRPr="003C6844" w:rsidRDefault="00640A7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B03965" w14:paraId="27A921D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51902B9" w14:textId="77777777" w:rsidR="00845E8C" w:rsidRPr="00230BCC" w:rsidRDefault="00640A7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8A58BC" w14:textId="77777777" w:rsidR="00845E8C" w:rsidRPr="004C13D5" w:rsidRDefault="00640A7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7B02EE" w14:textId="77777777" w:rsidR="00845E8C" w:rsidRPr="00A026A1" w:rsidRDefault="00640A7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2C4E1C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640A72">
                <w:rPr>
                  <w:rStyle w:val="Lienhypertexte"/>
                  <w:b/>
                </w:rPr>
                <w:t>DE</w:t>
              </w:r>
            </w:hyperlink>
          </w:p>
          <w:p w14:paraId="2DBD665C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40" w:history="1">
              <w:r w:rsidR="00640A72">
                <w:rPr>
                  <w:rStyle w:val="Lienhypertexte"/>
                  <w:b/>
                </w:rPr>
                <w:t>FR</w:t>
              </w:r>
            </w:hyperlink>
          </w:p>
          <w:p w14:paraId="560C9742" w14:textId="77777777" w:rsidR="00845E8C" w:rsidRPr="00C655F0" w:rsidRDefault="00AD6AE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640A7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3B5E3" w14:textId="77777777" w:rsidR="00845E8C" w:rsidRPr="0081640E" w:rsidRDefault="00640A7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Jugendschutz in den Bereichen Film und Videospiele. </w:t>
            </w:r>
            <w:r w:rsidRPr="0081640E">
              <w:rPr>
                <w:noProof/>
                <w:lang w:val="fr-CH"/>
              </w:rPr>
              <w:t>Bundesgesetz</w:t>
            </w:r>
          </w:p>
          <w:p w14:paraId="5B35A96B" w14:textId="77777777" w:rsidR="00B03965" w:rsidRPr="0081640E" w:rsidRDefault="00640A72" w:rsidP="00B207C5">
            <w:pPr>
              <w:rPr>
                <w:lang w:val="it-IT"/>
              </w:rPr>
            </w:pPr>
            <w:r w:rsidRPr="0081640E">
              <w:rPr>
                <w:noProof/>
                <w:lang w:val="fr-CH"/>
              </w:rPr>
              <w:t xml:space="preserve">Protection des mineurs dans les secteurs du film et du jeu vidéo. </w:t>
            </w:r>
            <w:r w:rsidRPr="0081640E">
              <w:rPr>
                <w:noProof/>
                <w:lang w:val="it-IT"/>
              </w:rPr>
              <w:t>Loi</w:t>
            </w:r>
          </w:p>
          <w:p w14:paraId="34B1538D" w14:textId="77777777" w:rsidR="00845E8C" w:rsidRPr="003C6844" w:rsidRDefault="00640A72" w:rsidP="00B207C5">
            <w:pPr>
              <w:rPr>
                <w:lang w:val="it-CH"/>
              </w:rPr>
            </w:pPr>
            <w:r w:rsidRPr="0081640E">
              <w:rPr>
                <w:noProof/>
                <w:lang w:val="it-IT"/>
              </w:rPr>
              <w:t xml:space="preserve">Protezione dei minori nei settori dei film e dei videogiochi.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DF0E5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6937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C5523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EF009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F64BB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C3816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648F34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B03965" w:rsidRPr="00AD6AED" w14:paraId="306DD44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E83058D" w14:textId="77777777" w:rsidR="00845E8C" w:rsidRPr="00230BCC" w:rsidRDefault="00640A7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378B5A9" w14:textId="77777777" w:rsidR="00845E8C" w:rsidRPr="004C13D5" w:rsidRDefault="00640A7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DDDA27" w14:textId="77777777" w:rsidR="00845E8C" w:rsidRPr="00A026A1" w:rsidRDefault="00640A7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206E821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640A72">
                <w:rPr>
                  <w:rStyle w:val="Lienhypertexte"/>
                  <w:b/>
                </w:rPr>
                <w:t>DE</w:t>
              </w:r>
            </w:hyperlink>
          </w:p>
          <w:p w14:paraId="7E040B48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43" w:history="1">
              <w:r w:rsidR="00640A72">
                <w:rPr>
                  <w:rStyle w:val="Lienhypertexte"/>
                  <w:b/>
                </w:rPr>
                <w:t>FR</w:t>
              </w:r>
            </w:hyperlink>
          </w:p>
          <w:p w14:paraId="7C31CC6D" w14:textId="77777777" w:rsidR="00845E8C" w:rsidRPr="00C655F0" w:rsidRDefault="00AD6AE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4" w:history="1">
              <w:r w:rsidR="00640A7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D7C7ACB" w14:textId="77777777" w:rsidR="00845E8C" w:rsidRPr="0081640E" w:rsidRDefault="00640A7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Stärkung der Nationalen Strategie Sucht durch den Einbezug der Cyberabhängigkeit</w:t>
            </w:r>
          </w:p>
          <w:p w14:paraId="4B7F87B3" w14:textId="77777777" w:rsidR="00B03965" w:rsidRPr="0081640E" w:rsidRDefault="00640A72" w:rsidP="00B207C5">
            <w:pPr>
              <w:rPr>
                <w:lang w:val="fr-CH"/>
              </w:rPr>
            </w:pPr>
            <w:r w:rsidRPr="0081640E">
              <w:rPr>
                <w:noProof/>
                <w:lang w:val="fr-CH"/>
              </w:rPr>
              <w:t>Po. CSEC-CN. Renforcer la Stratégie nationale Addictions en incluant la cyberdépendance</w:t>
            </w:r>
          </w:p>
          <w:p w14:paraId="7685C294" w14:textId="77777777" w:rsidR="00845E8C" w:rsidRPr="003C6844" w:rsidRDefault="00640A72" w:rsidP="00B207C5">
            <w:pPr>
              <w:rPr>
                <w:lang w:val="it-CH"/>
              </w:rPr>
            </w:pPr>
            <w:r w:rsidRPr="0081640E">
              <w:rPr>
                <w:noProof/>
                <w:lang w:val="it-IT"/>
              </w:rPr>
              <w:t>Po. CSEC-CN. Rafforzare la Strategia nazionale Dipendenze includendo la ciberdipendenza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4869ED5" w14:textId="77777777" w:rsidR="00845E8C" w:rsidRPr="0081640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B87F69E" w14:textId="77777777" w:rsidR="00845E8C" w:rsidRPr="0081640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A0CEFCD" w14:textId="77777777" w:rsidR="00845E8C" w:rsidRPr="0081640E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D58749A" w14:textId="77777777" w:rsidR="00845E8C" w:rsidRPr="0081640E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57DE55B" w14:textId="77777777" w:rsidR="00845E8C" w:rsidRPr="0081640E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D48A62" w14:textId="77777777" w:rsidR="00845E8C" w:rsidRPr="0081640E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09CD9F88" w14:textId="77777777" w:rsidR="00845E8C" w:rsidRPr="0081640E" w:rsidRDefault="00845E8C" w:rsidP="00B207C5">
            <w:pPr>
              <w:rPr>
                <w:lang w:val="it-IT"/>
              </w:rPr>
            </w:pPr>
          </w:p>
        </w:tc>
      </w:tr>
      <w:tr w:rsidR="00B03965" w14:paraId="3966FF9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75D0FC" w14:textId="77777777" w:rsidR="00845E8C" w:rsidRPr="0081640E" w:rsidRDefault="00640A72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DF0C91" w14:textId="77777777" w:rsidR="00845E8C" w:rsidRPr="004C13D5" w:rsidRDefault="00640A7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11.030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F1F949" w14:textId="77777777" w:rsidR="00845E8C" w:rsidRPr="00A026A1" w:rsidRDefault="00640A7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525F5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640A72">
                <w:rPr>
                  <w:rStyle w:val="Lienhypertexte"/>
                  <w:b/>
                </w:rPr>
                <w:t>DE</w:t>
              </w:r>
            </w:hyperlink>
          </w:p>
          <w:p w14:paraId="69BE09EF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46" w:history="1">
              <w:r w:rsidR="00640A72">
                <w:rPr>
                  <w:rStyle w:val="Lienhypertexte"/>
                  <w:b/>
                </w:rPr>
                <w:t>FR</w:t>
              </w:r>
            </w:hyperlink>
          </w:p>
          <w:p w14:paraId="3A90162D" w14:textId="77777777" w:rsidR="00845E8C" w:rsidRPr="00C655F0" w:rsidRDefault="00AD6AE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7" w:history="1">
              <w:r w:rsidR="00640A7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F9BF5" w14:textId="77777777" w:rsidR="00845E8C" w:rsidRPr="0081640E" w:rsidRDefault="00640A7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6. IV-Revision. Zweites Massnahmenpaket</w:t>
            </w:r>
          </w:p>
          <w:p w14:paraId="1FFED727" w14:textId="77777777" w:rsidR="00B03965" w:rsidRPr="0081640E" w:rsidRDefault="00640A72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6e révision de l’AI. </w:t>
            </w:r>
            <w:r w:rsidRPr="0081640E">
              <w:rPr>
                <w:noProof/>
                <w:lang w:val="it-IT"/>
              </w:rPr>
              <w:t>Deuxième volet</w:t>
            </w:r>
          </w:p>
          <w:p w14:paraId="0E90C225" w14:textId="77777777" w:rsidR="00845E8C" w:rsidRPr="003C6844" w:rsidRDefault="00640A72" w:rsidP="00B207C5">
            <w:pPr>
              <w:rPr>
                <w:lang w:val="it-CH"/>
              </w:rPr>
            </w:pPr>
            <w:r w:rsidRPr="0081640E">
              <w:rPr>
                <w:noProof/>
                <w:lang w:val="it-IT"/>
              </w:rPr>
              <w:t>6a revisione AI. Secondo pacchetto di misure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4CA26" w14:textId="77777777" w:rsidR="00845E8C" w:rsidRPr="003C6844" w:rsidRDefault="00640A72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C034D" w14:textId="77777777" w:rsidR="00B03965" w:rsidRPr="003C6844" w:rsidRDefault="00640A7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71975F3C" w14:textId="77777777" w:rsidR="00B03965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572D7ED3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75293" w14:textId="77777777" w:rsidR="00B03965" w:rsidRPr="003C6844" w:rsidRDefault="00640A7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1D796CA" w14:textId="77777777" w:rsidR="00B03965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6C07E80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C1DA68" w14:textId="77777777" w:rsidR="00B03965" w:rsidRPr="003C6844" w:rsidRDefault="00640A7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4E47C76" w14:textId="77777777" w:rsidR="00B03965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C876295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DC2F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C536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90EBB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03965" w14:paraId="14CF978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80DA9" w14:textId="77777777" w:rsidR="00845E8C" w:rsidRPr="00230BCC" w:rsidRDefault="00640A7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E0E304" w14:textId="77777777" w:rsidR="00845E8C" w:rsidRPr="004C13D5" w:rsidRDefault="00640A7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71C307" w14:textId="77777777" w:rsidR="00845E8C" w:rsidRPr="00A026A1" w:rsidRDefault="00640A7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53D4AE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48" w:history="1">
              <w:r w:rsidR="00640A72">
                <w:rPr>
                  <w:rStyle w:val="Lienhypertexte"/>
                  <w:b/>
                </w:rPr>
                <w:t>DE</w:t>
              </w:r>
            </w:hyperlink>
          </w:p>
          <w:p w14:paraId="7D132233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49" w:history="1">
              <w:r w:rsidR="00640A72">
                <w:rPr>
                  <w:rStyle w:val="Lienhypertexte"/>
                  <w:b/>
                </w:rPr>
                <w:t>FR</w:t>
              </w:r>
            </w:hyperlink>
          </w:p>
          <w:p w14:paraId="6213FCA1" w14:textId="77777777" w:rsidR="00845E8C" w:rsidRPr="00C655F0" w:rsidRDefault="00AD6AE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0" w:history="1">
              <w:r w:rsidR="00640A7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FA14D" w14:textId="77777777" w:rsidR="00845E8C" w:rsidRPr="0081640E" w:rsidRDefault="00640A7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Das Gesundheitssystem vorbereiten, um die gefährdetsten Personen zu schützen und überstürzte Massnahmen zu vermeiden</w:t>
            </w:r>
          </w:p>
          <w:p w14:paraId="3F6BE7A1" w14:textId="77777777" w:rsidR="00B03965" w:rsidRPr="0081640E" w:rsidRDefault="00640A72" w:rsidP="00B207C5">
            <w:pPr>
              <w:rPr>
                <w:lang w:val="fr-CH"/>
              </w:rPr>
            </w:pPr>
            <w:r w:rsidRPr="0081640E">
              <w:rPr>
                <w:noProof/>
                <w:lang w:val="fr-CH"/>
              </w:rPr>
              <w:t>Mo. CSSS-CN. Préparer le système de santé pour mieux protéger les plus vulnérables et éviter les mesures abruptes</w:t>
            </w:r>
          </w:p>
          <w:p w14:paraId="29A1F178" w14:textId="77777777" w:rsidR="00845E8C" w:rsidRPr="003C6844" w:rsidRDefault="00640A72" w:rsidP="00B207C5">
            <w:pPr>
              <w:rPr>
                <w:lang w:val="it-CH"/>
              </w:rPr>
            </w:pPr>
            <w:r w:rsidRPr="0081640E">
              <w:rPr>
                <w:noProof/>
                <w:lang w:val="it-IT"/>
              </w:rPr>
              <w:t>Mo. CSSS-CN. Preparare il sistema sanitario a proteggere le persone più a rischio ed evitare provvedimenti precipitosi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9443D" w14:textId="77777777" w:rsidR="00845E8C" w:rsidRPr="0081640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BA21E" w14:textId="77777777" w:rsidR="00845E8C" w:rsidRPr="0081640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071717" w14:textId="77777777" w:rsidR="00B03965" w:rsidRPr="003C6844" w:rsidRDefault="00640A7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70D9E0E" w14:textId="77777777" w:rsidR="00B03965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0754A9D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C4679" w14:textId="77777777" w:rsidR="00B03965" w:rsidRPr="003C6844" w:rsidRDefault="00640A7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7E856D7" w14:textId="77777777" w:rsidR="00B03965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7584981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0893B5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Maillard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17694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EE9E4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B03965" w14:paraId="1F9965F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F53616" w14:textId="77777777" w:rsidR="00845E8C" w:rsidRPr="00230BCC" w:rsidRDefault="00640A7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28E999" w14:textId="77777777" w:rsidR="00845E8C" w:rsidRPr="004C13D5" w:rsidRDefault="00640A7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9652F2" w14:textId="77777777" w:rsidR="00845E8C" w:rsidRPr="00A026A1" w:rsidRDefault="00640A7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8E8E0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51" w:history="1">
              <w:r w:rsidR="00640A72">
                <w:rPr>
                  <w:rStyle w:val="Lienhypertexte"/>
                  <w:b/>
                </w:rPr>
                <w:t>DE</w:t>
              </w:r>
            </w:hyperlink>
          </w:p>
          <w:p w14:paraId="5D0AC6D8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52" w:history="1">
              <w:r w:rsidR="00640A72">
                <w:rPr>
                  <w:rStyle w:val="Lienhypertexte"/>
                  <w:b/>
                </w:rPr>
                <w:t>FR</w:t>
              </w:r>
            </w:hyperlink>
          </w:p>
          <w:p w14:paraId="017B34D9" w14:textId="77777777" w:rsidR="00845E8C" w:rsidRPr="00C655F0" w:rsidRDefault="00AD6AE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3" w:history="1">
              <w:r w:rsidR="00640A7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71D48" w14:textId="77777777" w:rsidR="00845E8C" w:rsidRPr="0081640E" w:rsidRDefault="00640A7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Kulturvermittlung zugunsten des literarischen und kulturellen Erbes durch Buchhandlungen</w:t>
            </w:r>
          </w:p>
          <w:p w14:paraId="1C1B32B2" w14:textId="77777777" w:rsidR="00B03965" w:rsidRPr="0081640E" w:rsidRDefault="00640A72" w:rsidP="00B207C5">
            <w:pPr>
              <w:rPr>
                <w:lang w:val="fr-CH"/>
              </w:rPr>
            </w:pPr>
            <w:r w:rsidRPr="0081640E">
              <w:rPr>
                <w:noProof/>
                <w:lang w:val="fr-CH"/>
              </w:rPr>
              <w:t>Mo. CSEC-CN. Médiation culturelle en faveur du patrimoine littéraire et culturel par les librairies</w:t>
            </w:r>
          </w:p>
          <w:p w14:paraId="5A748618" w14:textId="77777777" w:rsidR="00845E8C" w:rsidRPr="003C6844" w:rsidRDefault="00640A72" w:rsidP="00B207C5">
            <w:pPr>
              <w:rPr>
                <w:lang w:val="it-CH"/>
              </w:rPr>
            </w:pPr>
            <w:r w:rsidRPr="0081640E">
              <w:rPr>
                <w:noProof/>
                <w:lang w:val="it-IT"/>
              </w:rPr>
              <w:t>Mo. CSEC-CN. Mediazione culturale da parte delle librerie a favore del patrimonio letterario e culturale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491FBC" w14:textId="77777777" w:rsidR="00845E8C" w:rsidRPr="0081640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3410B" w14:textId="77777777" w:rsidR="00845E8C" w:rsidRPr="0081640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3235A" w14:textId="77777777" w:rsidR="00B03965" w:rsidRPr="003C6844" w:rsidRDefault="00640A7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2DA0242A" w14:textId="77777777" w:rsidR="00B03965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3982B75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81D4B" w14:textId="77777777" w:rsidR="00B03965" w:rsidRPr="003C6844" w:rsidRDefault="00640A7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B188E67" w14:textId="77777777" w:rsidR="00B03965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81BDC2F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ADDF4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Aebischer Matthias</w:t>
            </w:r>
          </w:p>
          <w:p w14:paraId="5A819C2D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Montmollin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514F9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6A373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B03965" w14:paraId="7462EB5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8AF6F" w14:textId="77777777" w:rsidR="00845E8C" w:rsidRPr="00230BCC" w:rsidRDefault="00640A7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F09D8" w14:textId="77777777" w:rsidR="00845E8C" w:rsidRPr="004C13D5" w:rsidRDefault="00640A7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9791D" w14:textId="77777777" w:rsidR="00845E8C" w:rsidRPr="00A026A1" w:rsidRDefault="00640A7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8189E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54" w:history="1">
              <w:r w:rsidR="00640A72">
                <w:rPr>
                  <w:rStyle w:val="Lienhypertexte"/>
                  <w:b/>
                </w:rPr>
                <w:t>DE</w:t>
              </w:r>
            </w:hyperlink>
          </w:p>
          <w:p w14:paraId="01951907" w14:textId="77777777" w:rsidR="00845E8C" w:rsidRPr="00C655F0" w:rsidRDefault="00AD6AED" w:rsidP="00A15E92">
            <w:pPr>
              <w:rPr>
                <w:rStyle w:val="Lienhypertexte"/>
                <w:b/>
                <w:lang w:val="it-IT"/>
              </w:rPr>
            </w:pPr>
            <w:hyperlink r:id="rId55" w:history="1">
              <w:r w:rsidR="00640A72">
                <w:rPr>
                  <w:rStyle w:val="Lienhypertexte"/>
                  <w:b/>
                </w:rPr>
                <w:t>FR</w:t>
              </w:r>
            </w:hyperlink>
          </w:p>
          <w:p w14:paraId="4FEDDACA" w14:textId="77777777" w:rsidR="00845E8C" w:rsidRPr="00C655F0" w:rsidRDefault="00AD6AE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6" w:history="1">
              <w:r w:rsidR="00640A7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F4887" w14:textId="77777777" w:rsidR="00845E8C" w:rsidRPr="0081640E" w:rsidRDefault="00640A7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Jugend und gesunde Ernährung durch verstärkte Koordination und Kommunikation stärken</w:t>
            </w:r>
          </w:p>
          <w:p w14:paraId="60BE63D8" w14:textId="77777777" w:rsidR="00B03965" w:rsidRPr="0081640E" w:rsidRDefault="00640A72" w:rsidP="00B207C5">
            <w:pPr>
              <w:rPr>
                <w:lang w:val="fr-CH"/>
              </w:rPr>
            </w:pPr>
            <w:r w:rsidRPr="0081640E">
              <w:rPr>
                <w:noProof/>
                <w:lang w:val="fr-CH"/>
              </w:rPr>
              <w:t>Po. CSEC-CN. Promouvoir une alimentation saine auprès des jeunes en améliorant la coordination et la communication</w:t>
            </w:r>
          </w:p>
          <w:p w14:paraId="0309389A" w14:textId="77777777" w:rsidR="00845E8C" w:rsidRPr="003C6844" w:rsidRDefault="00640A72" w:rsidP="00B207C5">
            <w:pPr>
              <w:rPr>
                <w:lang w:val="it-CH"/>
              </w:rPr>
            </w:pPr>
            <w:r w:rsidRPr="0081640E">
              <w:rPr>
                <w:noProof/>
                <w:lang w:val="it-IT"/>
              </w:rPr>
              <w:t>Po. CSEC-CN. Promuovere un'alimentazione sana tra i giovani migliorando il coordinamento e la comunicazione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CD2B56" w14:textId="77777777" w:rsidR="00845E8C" w:rsidRPr="0081640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44F59" w14:textId="77777777" w:rsidR="00845E8C" w:rsidRPr="0081640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4D04A" w14:textId="77777777" w:rsidR="00B03965" w:rsidRPr="003C6844" w:rsidRDefault="00640A7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7F97813E" w14:textId="77777777" w:rsidR="00B03965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24629F9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C51871" w14:textId="77777777" w:rsidR="00B03965" w:rsidRPr="003C6844" w:rsidRDefault="00640A7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C475895" w14:textId="77777777" w:rsidR="00B03965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81E0214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428AB7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Montmollin</w:t>
            </w:r>
          </w:p>
          <w:p w14:paraId="6DD052F6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Locher Benguerel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BA85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51C7F" w14:textId="77777777" w:rsidR="00845E8C" w:rsidRPr="003C6844" w:rsidRDefault="00640A7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</w:tbl>
    <w:p w14:paraId="71BF9008" w14:textId="77777777" w:rsidR="00B03965" w:rsidRPr="0081640E" w:rsidRDefault="00B03965">
      <w:pPr>
        <w:rPr>
          <w:lang w:val="it-IT"/>
        </w:rPr>
      </w:pPr>
      <w:bookmarkStart w:id="0" w:name="_GoBack"/>
      <w:bookmarkEnd w:id="0"/>
    </w:p>
    <w:sectPr w:rsidR="00B03965" w:rsidRPr="0081640E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037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A72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40E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6AED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965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B1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10016" TargetMode="External"/><Relationship Id="rId18" Type="http://schemas.openxmlformats.org/officeDocument/2006/relationships/hyperlink" Target="https://www.parlament.ch/de/ratsbetrieb/suche-curia-vista/geschaeft?AffairId=20213048" TargetMode="External"/><Relationship Id="rId26" Type="http://schemas.openxmlformats.org/officeDocument/2006/relationships/hyperlink" Target="https://www.parlament.ch/it/ratsbetrieb/suche-curia-vista/geschaeft?AffairId=20213050" TargetMode="External"/><Relationship Id="rId39" Type="http://schemas.openxmlformats.org/officeDocument/2006/relationships/hyperlink" Target="https://www.parlament.ch/de/ratsbetrieb/suche-curia-vista/geschaeft?AffairId=20200069" TargetMode="External"/><Relationship Id="rId21" Type="http://schemas.openxmlformats.org/officeDocument/2006/relationships/hyperlink" Target="https://www.parlament.ch/de/ratsbetrieb/suche-curia-vista/geschaeft?AffairId=20213049" TargetMode="External"/><Relationship Id="rId34" Type="http://schemas.openxmlformats.org/officeDocument/2006/relationships/hyperlink" Target="https://www.parlament.ch/fr/ratsbetrieb/suche-curia-vista/geschaeft?AffairId=20203249" TargetMode="External"/><Relationship Id="rId42" Type="http://schemas.openxmlformats.org/officeDocument/2006/relationships/hyperlink" Target="https://www.parlament.ch/de/ratsbetrieb/suche-curia-vista/geschaeft?AffairId=20204343" TargetMode="External"/><Relationship Id="rId47" Type="http://schemas.openxmlformats.org/officeDocument/2006/relationships/hyperlink" Target="https://www.parlament.ch/it/ratsbetrieb/suche-curia-vista/geschaeft?AffairId=20110030" TargetMode="External"/><Relationship Id="rId50" Type="http://schemas.openxmlformats.org/officeDocument/2006/relationships/hyperlink" Target="https://www.parlament.ch/it/ratsbetrieb/suche-curia-vista/geschaeft?AffairId=20213003" TargetMode="External"/><Relationship Id="rId55" Type="http://schemas.openxmlformats.org/officeDocument/2006/relationships/hyperlink" Target="https://www.parlament.ch/fr/ratsbetrieb/suche-curia-vista/geschaeft?AffairId=2021300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16" TargetMode="External"/><Relationship Id="rId17" Type="http://schemas.openxmlformats.org/officeDocument/2006/relationships/hyperlink" Target="https://www.parlament.ch/it/ratsbetrieb/suche-curia-vista/geschaeft?AffairId=20190401" TargetMode="External"/><Relationship Id="rId25" Type="http://schemas.openxmlformats.org/officeDocument/2006/relationships/hyperlink" Target="https://www.parlament.ch/fr/ratsbetrieb/suche-curia-vista/geschaeft?AffairId=20213050" TargetMode="External"/><Relationship Id="rId33" Type="http://schemas.openxmlformats.org/officeDocument/2006/relationships/hyperlink" Target="https://www.parlament.ch/de/ratsbetrieb/suche-curia-vista/geschaeft?AffairId=20203249" TargetMode="External"/><Relationship Id="rId38" Type="http://schemas.openxmlformats.org/officeDocument/2006/relationships/hyperlink" Target="https://www.parlament.ch/it/ratsbetrieb/suche-curia-vista/geschaeft?AffairId=20200068" TargetMode="External"/><Relationship Id="rId46" Type="http://schemas.openxmlformats.org/officeDocument/2006/relationships/hyperlink" Target="https://www.parlament.ch/fr/ratsbetrieb/suche-curia-vista/geschaeft?AffairId=2011003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401" TargetMode="External"/><Relationship Id="rId20" Type="http://schemas.openxmlformats.org/officeDocument/2006/relationships/hyperlink" Target="https://www.parlament.ch/it/ratsbetrieb/suche-curia-vista/geschaeft?AffairId=20213048" TargetMode="External"/><Relationship Id="rId29" Type="http://schemas.openxmlformats.org/officeDocument/2006/relationships/hyperlink" Target="https://www.parlament.ch/it/ratsbetrieb/suche-curia-vista/geschaeft?AffairId=20213051" TargetMode="External"/><Relationship Id="rId41" Type="http://schemas.openxmlformats.org/officeDocument/2006/relationships/hyperlink" Target="https://www.parlament.ch/it/ratsbetrieb/suche-curia-vista/geschaeft?AffairId=20200069" TargetMode="External"/><Relationship Id="rId54" Type="http://schemas.openxmlformats.org/officeDocument/2006/relationships/hyperlink" Target="https://www.parlament.ch/de/ratsbetrieb/suche-curia-vista/geschaeft?AffairId=2021300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00215" TargetMode="External"/><Relationship Id="rId24" Type="http://schemas.openxmlformats.org/officeDocument/2006/relationships/hyperlink" Target="https://www.parlament.ch/de/ratsbetrieb/suche-curia-vista/geschaeft?AffairId=20213050" TargetMode="External"/><Relationship Id="rId32" Type="http://schemas.openxmlformats.org/officeDocument/2006/relationships/hyperlink" Target="https://www.parlament.ch/it/ratsbetrieb/suche-curia-vista/geschaeft?AffairId=20213052" TargetMode="External"/><Relationship Id="rId37" Type="http://schemas.openxmlformats.org/officeDocument/2006/relationships/hyperlink" Target="https://www.parlament.ch/fr/ratsbetrieb/suche-curia-vista/geschaeft?AffairId=20200068" TargetMode="External"/><Relationship Id="rId40" Type="http://schemas.openxmlformats.org/officeDocument/2006/relationships/hyperlink" Target="https://www.parlament.ch/fr/ratsbetrieb/suche-curia-vista/geschaeft?AffairId=20200069" TargetMode="External"/><Relationship Id="rId45" Type="http://schemas.openxmlformats.org/officeDocument/2006/relationships/hyperlink" Target="https://www.parlament.ch/de/ratsbetrieb/suche-curia-vista/geschaeft?AffairId=20110030" TargetMode="External"/><Relationship Id="rId53" Type="http://schemas.openxmlformats.org/officeDocument/2006/relationships/hyperlink" Target="https://www.parlament.ch/it/ratsbetrieb/suche-curia-vista/geschaeft?AffairId=20213011" TargetMode="External"/><Relationship Id="rId58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401" TargetMode="External"/><Relationship Id="rId23" Type="http://schemas.openxmlformats.org/officeDocument/2006/relationships/hyperlink" Target="https://www.parlament.ch/it/ratsbetrieb/suche-curia-vista/geschaeft?AffairId=20213049" TargetMode="External"/><Relationship Id="rId28" Type="http://schemas.openxmlformats.org/officeDocument/2006/relationships/hyperlink" Target="https://www.parlament.ch/fr/ratsbetrieb/suche-curia-vista/geschaeft?AffairId=20213051" TargetMode="External"/><Relationship Id="rId36" Type="http://schemas.openxmlformats.org/officeDocument/2006/relationships/hyperlink" Target="https://www.parlament.ch/de/ratsbetrieb/suche-curia-vista/geschaeft?AffairId=20200068" TargetMode="External"/><Relationship Id="rId49" Type="http://schemas.openxmlformats.org/officeDocument/2006/relationships/hyperlink" Target="https://www.parlament.ch/fr/ratsbetrieb/suche-curia-vista/geschaeft?AffairId=20213003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200215" TargetMode="External"/><Relationship Id="rId19" Type="http://schemas.openxmlformats.org/officeDocument/2006/relationships/hyperlink" Target="https://www.parlament.ch/fr/ratsbetrieb/suche-curia-vista/geschaeft?AffairId=20213048" TargetMode="External"/><Relationship Id="rId31" Type="http://schemas.openxmlformats.org/officeDocument/2006/relationships/hyperlink" Target="https://www.parlament.ch/fr/ratsbetrieb/suche-curia-vista/geschaeft?AffairId=20213052" TargetMode="External"/><Relationship Id="rId44" Type="http://schemas.openxmlformats.org/officeDocument/2006/relationships/hyperlink" Target="https://www.parlament.ch/it/ratsbetrieb/suche-curia-vista/geschaeft?AffairId=20204343" TargetMode="External"/><Relationship Id="rId52" Type="http://schemas.openxmlformats.org/officeDocument/2006/relationships/hyperlink" Target="https://www.parlament.ch/fr/ratsbetrieb/suche-curia-vista/geschaeft?AffairId=2021301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0215" TargetMode="External"/><Relationship Id="rId14" Type="http://schemas.openxmlformats.org/officeDocument/2006/relationships/hyperlink" Target="https://www.parlament.ch/it/ratsbetrieb/suche-curia-vista/geschaeft?AffairId=20210016" TargetMode="External"/><Relationship Id="rId22" Type="http://schemas.openxmlformats.org/officeDocument/2006/relationships/hyperlink" Target="https://www.parlament.ch/fr/ratsbetrieb/suche-curia-vista/geschaeft?AffairId=20213049" TargetMode="External"/><Relationship Id="rId27" Type="http://schemas.openxmlformats.org/officeDocument/2006/relationships/hyperlink" Target="https://www.parlament.ch/de/ratsbetrieb/suche-curia-vista/geschaeft?AffairId=20213051" TargetMode="External"/><Relationship Id="rId30" Type="http://schemas.openxmlformats.org/officeDocument/2006/relationships/hyperlink" Target="https://www.parlament.ch/de/ratsbetrieb/suche-curia-vista/geschaeft?AffairId=20213052" TargetMode="External"/><Relationship Id="rId35" Type="http://schemas.openxmlformats.org/officeDocument/2006/relationships/hyperlink" Target="https://www.parlament.ch/it/ratsbetrieb/suche-curia-vista/geschaeft?AffairId=20203249" TargetMode="External"/><Relationship Id="rId43" Type="http://schemas.openxmlformats.org/officeDocument/2006/relationships/hyperlink" Target="https://www.parlament.ch/fr/ratsbetrieb/suche-curia-vista/geschaeft?AffairId=20204343" TargetMode="External"/><Relationship Id="rId48" Type="http://schemas.openxmlformats.org/officeDocument/2006/relationships/hyperlink" Target="https://www.parlament.ch/de/ratsbetrieb/suche-curia-vista/geschaeft?AffairId=20213003" TargetMode="External"/><Relationship Id="rId56" Type="http://schemas.openxmlformats.org/officeDocument/2006/relationships/hyperlink" Target="https://www.parlament.ch/it/ratsbetrieb/suche-curia-vista/geschaeft?AffairId=20213005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13011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FDF006AE34C44398A56B46CDB4B43E" ma:contentTypeVersion="8" ma:contentTypeDescription="Create a new document." ma:contentTypeScope="" ma:versionID="205aa256b6fc7d16bd0846d963f193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I/Tagesordnungen--Ordres du jour</Aktenzeichen>
    <Teildossier xmlns="673932bc-7c50-4e93-afe1-7c692330eb19">2021 I N</Teildossier>
    <e-parl xmlns="673932bc-7c50-4e93-afe1-7c692330eb19">true</e-parl>
    <Autor xmlns="673932bc-7c50-4e93-afe1-7c692330eb19">Kohler Laetitia</Autor>
    <Dokumentendatum xmlns="673932bc-7c50-4e93-afe1-7c692330eb19">2021-03-14T23:00:00+00:00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DBE9A-0353-42EE-B693-1752E4935D12}"/>
</file>

<file path=customXml/itemProps2.xml><?xml version="1.0" encoding="utf-8"?>
<ds:datastoreItem xmlns:ds="http://schemas.openxmlformats.org/officeDocument/2006/customXml" ds:itemID="{460E83B7-5A74-4607-9A5B-A1C77D75EB2E}"/>
</file>

<file path=customXml/itemProps3.xml><?xml version="1.0" encoding="utf-8"?>
<ds:datastoreItem xmlns:ds="http://schemas.openxmlformats.org/officeDocument/2006/customXml" ds:itemID="{2446DEBC-4FDB-4B90-8E7E-210E0EAF1861}"/>
</file>

<file path=customXml/itemProps4.xml><?xml version="1.0" encoding="utf-8"?>
<ds:datastoreItem xmlns:ds="http://schemas.openxmlformats.org/officeDocument/2006/customXml" ds:itemID="{085FB44B-E943-4BAA-BF9E-9546FD2E39E3}"/>
</file>

<file path=customXml/itemProps5.xml><?xml version="1.0" encoding="utf-8"?>
<ds:datastoreItem xmlns:ds="http://schemas.openxmlformats.org/officeDocument/2006/customXml" ds:itemID="{061C93F8-1F59-4F49-88B5-9601E6EFED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1754</Words>
  <Characters>9650</Characters>
  <Application>Microsoft Office Word</Application>
  <DocSecurity>0</DocSecurity>
  <Lines>80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2021-03-15T21:15:00Z</dcterms:created>
  <dcterms:modified xsi:type="dcterms:W3CDTF">2021-03-16T12:32:00Z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0x0101006F7700D8DF1953488F58F32AB4E7CBB3010066FDF006AE34C44398A56B46CDB4B43E</vt:lpwstr>
  </property>
</Properties>
</file>