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501FE" w14:textId="77777777" w:rsidR="00976B30" w:rsidRPr="003A77EA" w:rsidRDefault="00976B30" w:rsidP="003A77EA">
      <w:bookmarkStart w:id="0" w:name="5b04310d-fb32-4902-ba62-acbe00bee714"/>
      <w:bookmarkEnd w:id="0"/>
    </w:p>
    <w:p w14:paraId="409A423E" w14:textId="77777777" w:rsidR="00612D1D" w:rsidRDefault="00FF70ED">
      <w:r>
        <w:rPr>
          <w:rFonts w:eastAsia="Arial" w:cs="Arial"/>
          <w:b/>
          <w:sz w:val="20"/>
        </w:rPr>
        <w:t xml:space="preserve">Parlamentarische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78EC1D9C" w14:textId="77777777" w:rsidR="00612D1D" w:rsidRDefault="00FF70ED">
      <w:r>
        <w:rPr>
          <w:rFonts w:eastAsia="Arial" w:cs="Arial"/>
          <w:b/>
          <w:sz w:val="20"/>
        </w:rPr>
        <w:t>Interventions parlementaires de catégorie IV</w:t>
      </w:r>
    </w:p>
    <w:p w14:paraId="1538E8C1" w14:textId="77777777" w:rsidR="00612D1D" w:rsidRPr="0001598E" w:rsidRDefault="00FF70ED">
      <w:pPr>
        <w:rPr>
          <w:lang w:val="it-IT"/>
        </w:rPr>
      </w:pPr>
      <w:r w:rsidRPr="0001598E">
        <w:rPr>
          <w:rFonts w:eastAsia="Arial" w:cs="Arial"/>
          <w:b/>
          <w:sz w:val="20"/>
          <w:lang w:val="it-IT"/>
        </w:rPr>
        <w:t>Interventi della categoria IV</w:t>
      </w:r>
    </w:p>
    <w:p w14:paraId="4345E9FD" w14:textId="77777777" w:rsidR="00612D1D" w:rsidRPr="0001598E" w:rsidRDefault="00612D1D">
      <w:pPr>
        <w:rPr>
          <w:lang w:val="it-IT"/>
        </w:rPr>
      </w:pPr>
    </w:p>
    <w:p w14:paraId="6C2E5963" w14:textId="77777777" w:rsidR="00612D1D" w:rsidRPr="0001598E" w:rsidRDefault="00612D1D">
      <w:pPr>
        <w:rPr>
          <w:lang w:val="it-IT"/>
        </w:rPr>
      </w:pPr>
    </w:p>
    <w:p w14:paraId="492819EF" w14:textId="77777777" w:rsidR="00612D1D" w:rsidRPr="0001598E" w:rsidRDefault="00FF70ED">
      <w:pPr>
        <w:rPr>
          <w:lang w:val="it-IT"/>
        </w:rPr>
      </w:pPr>
      <w:proofErr w:type="spellStart"/>
      <w:r w:rsidRPr="0001598E">
        <w:rPr>
          <w:rFonts w:eastAsia="Arial" w:cs="Arial"/>
          <w:b/>
          <w:sz w:val="20"/>
          <w:lang w:val="it-IT"/>
        </w:rPr>
        <w:t>Departement</w:t>
      </w:r>
      <w:proofErr w:type="spellEnd"/>
      <w:r w:rsidRPr="0001598E">
        <w:rPr>
          <w:rFonts w:eastAsia="Arial" w:cs="Arial"/>
          <w:b/>
          <w:sz w:val="20"/>
          <w:lang w:val="it-IT"/>
        </w:rPr>
        <w:t xml:space="preserve"> </w:t>
      </w:r>
      <w:proofErr w:type="spellStart"/>
      <w:r w:rsidRPr="0001598E">
        <w:rPr>
          <w:rFonts w:eastAsia="Arial" w:cs="Arial"/>
          <w:b/>
          <w:sz w:val="20"/>
          <w:lang w:val="it-IT"/>
        </w:rPr>
        <w:t>des</w:t>
      </w:r>
      <w:proofErr w:type="spellEnd"/>
      <w:r w:rsidRPr="0001598E">
        <w:rPr>
          <w:rFonts w:eastAsia="Arial" w:cs="Arial"/>
          <w:b/>
          <w:sz w:val="20"/>
          <w:lang w:val="it-IT"/>
        </w:rPr>
        <w:t xml:space="preserve"> </w:t>
      </w:r>
      <w:proofErr w:type="spellStart"/>
      <w:r w:rsidRPr="0001598E">
        <w:rPr>
          <w:rFonts w:eastAsia="Arial" w:cs="Arial"/>
          <w:b/>
          <w:sz w:val="20"/>
          <w:lang w:val="it-IT"/>
        </w:rPr>
        <w:t>Innern</w:t>
      </w:r>
      <w:proofErr w:type="spellEnd"/>
    </w:p>
    <w:p w14:paraId="2277C01D" w14:textId="77777777" w:rsidR="00612D1D" w:rsidRDefault="00FF70ED">
      <w:r>
        <w:rPr>
          <w:rFonts w:eastAsia="Arial" w:cs="Arial"/>
          <w:b/>
          <w:sz w:val="20"/>
        </w:rPr>
        <w:t>Département de l'intérieur</w:t>
      </w:r>
    </w:p>
    <w:p w14:paraId="6711EDA7" w14:textId="77777777" w:rsidR="00612D1D" w:rsidRDefault="00FF70ED">
      <w:proofErr w:type="spellStart"/>
      <w:r>
        <w:rPr>
          <w:rFonts w:eastAsia="Arial" w:cs="Arial"/>
          <w:b/>
          <w:sz w:val="20"/>
        </w:rPr>
        <w:t>Dipartimento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dell'interno</w:t>
      </w:r>
      <w:proofErr w:type="spellEnd"/>
    </w:p>
    <w:p w14:paraId="35D706B2" w14:textId="77777777" w:rsidR="00612D1D" w:rsidRDefault="00612D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032"/>
        <w:gridCol w:w="1119"/>
        <w:gridCol w:w="1022"/>
        <w:gridCol w:w="855"/>
        <w:gridCol w:w="2129"/>
      </w:tblGrid>
      <w:tr w:rsidR="00612D1D" w14:paraId="3AC8D4E9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528AB24" w14:textId="77777777" w:rsidR="00612D1D" w:rsidRDefault="00FF70ED">
            <w:r>
              <w:rPr>
                <w:rFonts w:eastAsia="Arial" w:cs="Arial"/>
                <w:b/>
                <w:sz w:val="12"/>
              </w:rPr>
              <w:t>Nr.</w:t>
            </w:r>
          </w:p>
          <w:p w14:paraId="543A3AB3" w14:textId="77777777" w:rsidR="00612D1D" w:rsidRDefault="00FF70ED">
            <w:r>
              <w:rPr>
                <w:rFonts w:eastAsia="Arial" w:cs="Arial"/>
                <w:b/>
                <w:sz w:val="12"/>
              </w:rPr>
              <w:t>No.</w:t>
            </w:r>
          </w:p>
          <w:p w14:paraId="58EACED3" w14:textId="77777777" w:rsidR="00612D1D" w:rsidRDefault="00FF70ED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30D60C6" w14:textId="77777777" w:rsidR="00612D1D" w:rsidRDefault="00FF70ED">
            <w:r>
              <w:rPr>
                <w:rFonts w:eastAsia="Arial" w:cs="Arial"/>
                <w:b/>
                <w:sz w:val="12"/>
              </w:rPr>
              <w:t>Rat</w:t>
            </w:r>
          </w:p>
          <w:p w14:paraId="734669E3" w14:textId="77777777" w:rsidR="00612D1D" w:rsidRDefault="00FF70ED">
            <w:r>
              <w:rPr>
                <w:rFonts w:eastAsia="Arial" w:cs="Arial"/>
                <w:b/>
                <w:sz w:val="12"/>
              </w:rPr>
              <w:t>Cons.</w:t>
            </w:r>
          </w:p>
          <w:p w14:paraId="6F59211F" w14:textId="77777777" w:rsidR="00612D1D" w:rsidRDefault="00FF70ED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958A59C" w14:textId="77777777" w:rsidR="00612D1D" w:rsidRDefault="00FF70ED">
            <w:r>
              <w:rPr>
                <w:rFonts w:eastAsia="Arial" w:cs="Arial"/>
                <w:b/>
                <w:sz w:val="12"/>
              </w:rPr>
              <w:t>Curia</w:t>
            </w:r>
          </w:p>
          <w:p w14:paraId="68D63B8B" w14:textId="77777777" w:rsidR="00612D1D" w:rsidRDefault="00FF70ED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DB73695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b/>
                <w:sz w:val="12"/>
                <w:lang w:val="it-IT"/>
              </w:rPr>
              <w:t>Geschäftstitel</w:t>
            </w:r>
            <w:proofErr w:type="spellEnd"/>
          </w:p>
          <w:p w14:paraId="78B5F254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b/>
                <w:sz w:val="12"/>
                <w:lang w:val="it-IT"/>
              </w:rPr>
              <w:t>Titre</w:t>
            </w:r>
            <w:proofErr w:type="spellEnd"/>
            <w:r w:rsidRPr="0001598E">
              <w:rPr>
                <w:rFonts w:eastAsia="Arial" w:cs="Arial"/>
                <w:b/>
                <w:sz w:val="12"/>
                <w:lang w:val="it-IT"/>
              </w:rPr>
              <w:t xml:space="preserve"> de l'</w:t>
            </w:r>
            <w:proofErr w:type="spellStart"/>
            <w:r w:rsidRPr="0001598E">
              <w:rPr>
                <w:rFonts w:eastAsia="Arial" w:cs="Arial"/>
                <w:b/>
                <w:sz w:val="12"/>
                <w:lang w:val="it-IT"/>
              </w:rPr>
              <w:t>objet</w:t>
            </w:r>
            <w:proofErr w:type="spellEnd"/>
          </w:p>
          <w:p w14:paraId="771E789F" w14:textId="77777777" w:rsidR="00612D1D" w:rsidRPr="0001598E" w:rsidRDefault="00FF70ED">
            <w:pPr>
              <w:rPr>
                <w:lang w:val="it-IT"/>
              </w:rPr>
            </w:pPr>
            <w:r w:rsidRPr="0001598E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706728E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b/>
                <w:sz w:val="12"/>
                <w:lang w:val="it-IT"/>
              </w:rPr>
              <w:t>Sprecher</w:t>
            </w:r>
            <w:proofErr w:type="spellEnd"/>
            <w:r w:rsidRPr="0001598E">
              <w:rPr>
                <w:rFonts w:eastAsia="Arial" w:cs="Arial"/>
                <w:b/>
                <w:sz w:val="12"/>
                <w:lang w:val="it-IT"/>
              </w:rPr>
              <w:t>/in</w:t>
            </w:r>
          </w:p>
          <w:p w14:paraId="7D65A918" w14:textId="77777777" w:rsidR="00612D1D" w:rsidRPr="0001598E" w:rsidRDefault="00FF70ED">
            <w:pPr>
              <w:rPr>
                <w:lang w:val="it-IT"/>
              </w:rPr>
            </w:pPr>
            <w:r w:rsidRPr="0001598E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4014F30F" w14:textId="77777777" w:rsidR="00612D1D" w:rsidRPr="0001598E" w:rsidRDefault="00FF70ED">
            <w:pPr>
              <w:rPr>
                <w:lang w:val="it-IT"/>
              </w:rPr>
            </w:pPr>
            <w:r w:rsidRPr="0001598E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EBD4B4E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b/>
                <w:sz w:val="12"/>
                <w:lang w:val="it-IT"/>
              </w:rPr>
              <w:t>Bekämpft</w:t>
            </w:r>
            <w:proofErr w:type="spellEnd"/>
            <w:r w:rsidRPr="0001598E">
              <w:rPr>
                <w:rFonts w:eastAsia="Arial" w:cs="Arial"/>
                <w:b/>
                <w:sz w:val="12"/>
                <w:lang w:val="it-IT"/>
              </w:rPr>
              <w:t xml:space="preserve"> </w:t>
            </w:r>
            <w:proofErr w:type="spellStart"/>
            <w:r w:rsidRPr="0001598E">
              <w:rPr>
                <w:rFonts w:eastAsia="Arial" w:cs="Arial"/>
                <w:b/>
                <w:sz w:val="12"/>
                <w:lang w:val="it-IT"/>
              </w:rPr>
              <w:t>durch</w:t>
            </w:r>
            <w:proofErr w:type="spellEnd"/>
          </w:p>
          <w:p w14:paraId="3EFEECC4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b/>
                <w:sz w:val="12"/>
                <w:lang w:val="it-IT"/>
              </w:rPr>
              <w:t>Combattu</w:t>
            </w:r>
            <w:proofErr w:type="spellEnd"/>
            <w:r w:rsidRPr="0001598E">
              <w:rPr>
                <w:rFonts w:eastAsia="Arial" w:cs="Arial"/>
                <w:b/>
                <w:sz w:val="12"/>
                <w:lang w:val="it-IT"/>
              </w:rPr>
              <w:t xml:space="preserve"> par</w:t>
            </w:r>
          </w:p>
          <w:p w14:paraId="54CDF7BD" w14:textId="77777777" w:rsidR="00612D1D" w:rsidRPr="0001598E" w:rsidRDefault="00FF70ED">
            <w:pPr>
              <w:rPr>
                <w:lang w:val="it-IT"/>
              </w:rPr>
            </w:pPr>
            <w:r w:rsidRPr="0001598E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CA5F402" w14:textId="77777777" w:rsidR="00612D1D" w:rsidRDefault="00FF70ED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058EF594" w14:textId="77777777" w:rsidR="00612D1D" w:rsidRDefault="00FF70ED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586FE430" w14:textId="77777777" w:rsidR="00612D1D" w:rsidRDefault="00FF70ED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791F2D5" w14:textId="77777777" w:rsidR="00612D1D" w:rsidRDefault="00FF70ED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151DB6B7" w14:textId="77777777" w:rsidR="00612D1D" w:rsidRDefault="00FF70ED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2FF73C16" w14:textId="77777777" w:rsidR="00612D1D" w:rsidRDefault="00FF70ED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612D1D" w14:paraId="720BF44F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9CBBF8" w14:textId="77777777" w:rsidR="00612D1D" w:rsidRDefault="00FF70ED">
            <w:r>
              <w:rPr>
                <w:rFonts w:eastAsia="Arial" w:cs="Arial"/>
                <w:b/>
              </w:rPr>
              <w:t>20.3976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E40451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866E7E" w14:textId="77777777" w:rsidR="00612D1D" w:rsidRDefault="0001598E">
            <w:pPr>
              <w:pStyle w:val="Normal0"/>
            </w:pPr>
            <w:hyperlink r:id="rId13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649B42A" w14:textId="77777777" w:rsidR="00612D1D" w:rsidRDefault="0001598E">
            <w:pPr>
              <w:pStyle w:val="Normal1"/>
            </w:pPr>
            <w:hyperlink r:id="rId14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4916150" w14:textId="77777777" w:rsidR="00612D1D" w:rsidRDefault="0001598E">
            <w:pPr>
              <w:pStyle w:val="Normal2"/>
            </w:pPr>
            <w:hyperlink r:id="rId15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4EFA6C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Po. Reynard. Das Burn-out-Syndrom als Berufskrankheit anerkennen und die Prävention fördern</w:t>
            </w:r>
          </w:p>
          <w:p w14:paraId="08EA0290" w14:textId="77777777" w:rsidR="00612D1D" w:rsidRDefault="00FF70ED">
            <w:r>
              <w:rPr>
                <w:rFonts w:eastAsia="Arial" w:cs="Arial"/>
              </w:rPr>
              <w:t>Po. Reynard. Prévention et reconnaissance du syndrome d'épuisement professionnel (</w:t>
            </w:r>
            <w:proofErr w:type="spellStart"/>
            <w:r>
              <w:rPr>
                <w:rFonts w:eastAsia="Arial" w:cs="Arial"/>
              </w:rPr>
              <w:t>burn-out</w:t>
            </w:r>
            <w:proofErr w:type="spellEnd"/>
            <w:r>
              <w:rPr>
                <w:rFonts w:eastAsia="Arial" w:cs="Arial"/>
              </w:rPr>
              <w:t>) comme maladie professionnelle</w:t>
            </w:r>
          </w:p>
          <w:p w14:paraId="14711593" w14:textId="77777777" w:rsidR="00612D1D" w:rsidRPr="0001598E" w:rsidRDefault="00FF70ED">
            <w:pPr>
              <w:rPr>
                <w:lang w:val="it-IT"/>
              </w:rPr>
            </w:pPr>
            <w:r w:rsidRPr="0001598E">
              <w:rPr>
                <w:rFonts w:eastAsia="Arial" w:cs="Arial"/>
                <w:lang w:val="it-IT"/>
              </w:rPr>
              <w:t>Po. Reynard. Prevenire e riconoscere la sindrome da esaurimento professionale (</w:t>
            </w:r>
            <w:proofErr w:type="spellStart"/>
            <w:r w:rsidRPr="0001598E">
              <w:rPr>
                <w:rFonts w:eastAsia="Arial" w:cs="Arial"/>
                <w:lang w:val="it-IT"/>
              </w:rPr>
              <w:t>burn</w:t>
            </w:r>
            <w:proofErr w:type="spellEnd"/>
            <w:r w:rsidRPr="0001598E">
              <w:rPr>
                <w:rFonts w:eastAsia="Arial" w:cs="Arial"/>
                <w:lang w:val="it-IT"/>
              </w:rPr>
              <w:t xml:space="preserve"> out) come malattia professionale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5551E9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34499C" w14:textId="77777777" w:rsidR="00612D1D" w:rsidRDefault="00FF70ED">
            <w:r>
              <w:rPr>
                <w:rFonts w:eastAsia="Arial" w:cs="Arial"/>
              </w:rPr>
              <w:t>Gutjahr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F8CA13" w14:textId="77777777" w:rsidR="00612D1D" w:rsidRDefault="00FF70ED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6D2407" w14:textId="77777777" w:rsidR="00612D1D" w:rsidRDefault="00FF70ED">
            <w:r>
              <w:rPr>
                <w:rFonts w:eastAsia="Arial" w:cs="Arial"/>
              </w:rPr>
              <w:t>✔</w:t>
            </w:r>
          </w:p>
        </w:tc>
      </w:tr>
      <w:tr w:rsidR="00612D1D" w14:paraId="22B38632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A87DC0" w14:textId="77777777" w:rsidR="00612D1D" w:rsidRDefault="00FF70ED">
            <w:r>
              <w:rPr>
                <w:rFonts w:eastAsia="Arial" w:cs="Arial"/>
                <w:b/>
              </w:rPr>
              <w:t>19.3130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ECFCC1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A92EF6" w14:textId="77777777" w:rsidR="00612D1D" w:rsidRDefault="0001598E">
            <w:pPr>
              <w:pStyle w:val="Normal3"/>
            </w:pPr>
            <w:hyperlink r:id="rId16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07B6BB6" w14:textId="77777777" w:rsidR="00612D1D" w:rsidRDefault="0001598E">
            <w:pPr>
              <w:pStyle w:val="Normal4"/>
            </w:pPr>
            <w:hyperlink r:id="rId17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9DFDE83" w14:textId="77777777" w:rsidR="00612D1D" w:rsidRDefault="0001598E">
            <w:pPr>
              <w:pStyle w:val="Normal5"/>
            </w:pPr>
            <w:hyperlink r:id="rId18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6826AC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Mo. Hess Lorenz. Elektronisches Patientendossier. Verbreitung mit alternativen Versicherungsmodellen fördern</w:t>
            </w:r>
          </w:p>
          <w:p w14:paraId="52A08194" w14:textId="77777777" w:rsidR="00612D1D" w:rsidRDefault="00FF70ED">
            <w:r w:rsidRPr="0001598E">
              <w:rPr>
                <w:rFonts w:eastAsia="Arial" w:cs="Arial"/>
                <w:lang w:val="de-CH"/>
              </w:rPr>
              <w:t xml:space="preserve">Mo. Hess Lorenz. </w:t>
            </w:r>
            <w:r>
              <w:rPr>
                <w:rFonts w:eastAsia="Arial" w:cs="Arial"/>
              </w:rPr>
              <w:t>Encourager la diffusion du dossier électronique du patient avec des formes particulières d'assurance</w:t>
            </w:r>
          </w:p>
          <w:p w14:paraId="7297F696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lang w:val="it-IT"/>
              </w:rPr>
              <w:t>Mo</w:t>
            </w:r>
            <w:proofErr w:type="spellEnd"/>
            <w:r w:rsidRPr="0001598E">
              <w:rPr>
                <w:rFonts w:eastAsia="Arial" w:cs="Arial"/>
                <w:lang w:val="it-IT"/>
              </w:rPr>
              <w:t>. Hess Lorenz. Promuovere la diffusione della cartella informatizzata del paziente con modelli assicurativi alternativi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DBC0F1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85BF7B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0FBB09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870ABB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330CDEEA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2FF2F8" w14:textId="77777777" w:rsidR="00612D1D" w:rsidRDefault="00FF70ED">
            <w:r>
              <w:rPr>
                <w:rFonts w:eastAsia="Arial" w:cs="Arial"/>
                <w:b/>
              </w:rPr>
              <w:t>19.3160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8906E3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D9F06E" w14:textId="77777777" w:rsidR="00612D1D" w:rsidRDefault="0001598E">
            <w:pPr>
              <w:pStyle w:val="Normal6"/>
            </w:pPr>
            <w:hyperlink r:id="rId19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0E98E1E" w14:textId="77777777" w:rsidR="00612D1D" w:rsidRDefault="0001598E">
            <w:pPr>
              <w:pStyle w:val="Normal7"/>
            </w:pPr>
            <w:hyperlink r:id="rId20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AFDECC9" w14:textId="77777777" w:rsidR="00612D1D" w:rsidRDefault="0001598E">
            <w:pPr>
              <w:pStyle w:val="Normal8"/>
            </w:pPr>
            <w:hyperlink r:id="rId21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71DDB1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Mo. Graf-Litscher. Einheitlicher gesetzlicher Rahmen für die Publikation und Nutzung nichtpersonenbezogener Daten und Dienste der Bundesverwaltung (Open-</w:t>
            </w:r>
            <w:proofErr w:type="spellStart"/>
            <w:r w:rsidRPr="0001598E">
              <w:rPr>
                <w:rFonts w:eastAsia="Arial" w:cs="Arial"/>
                <w:lang w:val="de-CH"/>
              </w:rPr>
              <w:t>Government</w:t>
            </w:r>
            <w:proofErr w:type="spellEnd"/>
            <w:r w:rsidRPr="0001598E">
              <w:rPr>
                <w:rFonts w:eastAsia="Arial" w:cs="Arial"/>
                <w:lang w:val="de-CH"/>
              </w:rPr>
              <w:t>-Data-Gesetz)</w:t>
            </w:r>
          </w:p>
          <w:p w14:paraId="7D52C71C" w14:textId="77777777" w:rsidR="00612D1D" w:rsidRDefault="00FF70ED">
            <w:r>
              <w:rPr>
                <w:rFonts w:eastAsia="Arial" w:cs="Arial"/>
              </w:rPr>
              <w:t>Mo. Graf-Litscher. Cadre juridique uniforme pour la publication et l'utilisation des données et services de l'administration fédérale qui ne se rapportent pas à des personnes (loi sur le libre accès aux données publiques)</w:t>
            </w:r>
          </w:p>
          <w:p w14:paraId="6BAD6818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lang w:val="it-IT"/>
              </w:rPr>
              <w:t>Mo</w:t>
            </w:r>
            <w:proofErr w:type="spellEnd"/>
            <w:r w:rsidRPr="0001598E">
              <w:rPr>
                <w:rFonts w:eastAsia="Arial" w:cs="Arial"/>
                <w:lang w:val="it-IT"/>
              </w:rPr>
              <w:t xml:space="preserve">. Graf-Litscher. Quadro legale unitario per la pubblicazione e la fruizione di dati e servizi non personali dell'amministrazione federale (legge sugli open </w:t>
            </w:r>
            <w:proofErr w:type="spellStart"/>
            <w:r w:rsidRPr="0001598E">
              <w:rPr>
                <w:rFonts w:eastAsia="Arial" w:cs="Arial"/>
                <w:lang w:val="it-IT"/>
              </w:rPr>
              <w:t>government</w:t>
            </w:r>
            <w:proofErr w:type="spellEnd"/>
            <w:r w:rsidRPr="0001598E">
              <w:rPr>
                <w:rFonts w:eastAsia="Arial" w:cs="Arial"/>
                <w:lang w:val="it-IT"/>
              </w:rPr>
              <w:t xml:space="preserve"> data)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7F4259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214440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43FEBB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8FF73E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72FDE443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D0853C" w14:textId="77777777" w:rsidR="00612D1D" w:rsidRDefault="00FF70ED">
            <w:r>
              <w:rPr>
                <w:rFonts w:eastAsia="Arial" w:cs="Arial"/>
                <w:b/>
              </w:rPr>
              <w:lastRenderedPageBreak/>
              <w:t>19.3190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941A8D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CB5F33" w14:textId="77777777" w:rsidR="00612D1D" w:rsidRDefault="0001598E">
            <w:pPr>
              <w:pStyle w:val="Normal9"/>
            </w:pPr>
            <w:hyperlink r:id="rId22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6100869" w14:textId="77777777" w:rsidR="00612D1D" w:rsidRDefault="0001598E">
            <w:pPr>
              <w:pStyle w:val="Normal10"/>
            </w:pPr>
            <w:hyperlink r:id="rId23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01F78AA" w14:textId="77777777" w:rsidR="00612D1D" w:rsidRDefault="0001598E">
            <w:pPr>
              <w:pStyle w:val="Normal11"/>
            </w:pPr>
            <w:hyperlink r:id="rId24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64E766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Mo. (</w:t>
            </w:r>
            <w:proofErr w:type="spellStart"/>
            <w:r w:rsidRPr="0001598E">
              <w:rPr>
                <w:rFonts w:eastAsia="Arial" w:cs="Arial"/>
                <w:lang w:val="de-CH"/>
              </w:rPr>
              <w:t>Wüthrich</w:t>
            </w:r>
            <w:proofErr w:type="spellEnd"/>
            <w:r w:rsidRPr="0001598E">
              <w:rPr>
                <w:rFonts w:eastAsia="Arial" w:cs="Arial"/>
                <w:lang w:val="de-CH"/>
              </w:rPr>
              <w:t>) Reynard. Rahmengesetz für eine schweizweite familienergänzende Kinderbetreuung zur Vereinbarkeit von Familie und Beruf, zur Gleichstellung von Mann und Frau und zur Chancengerechtigkeit der Kinder</w:t>
            </w:r>
          </w:p>
          <w:p w14:paraId="540E257F" w14:textId="77777777" w:rsidR="00612D1D" w:rsidRDefault="00FF70ED">
            <w:r>
              <w:rPr>
                <w:rFonts w:eastAsia="Arial" w:cs="Arial"/>
              </w:rPr>
              <w:t>Mo. (Wüthrich) Reynard. Loi-cadre visant à promouvoir à l'échelon national l'accueil extrafamilial des enfants afin de favoriser la conciliation entre famille et travail, l'égalité entre femmes et hommes et l'égalité des chances pour les enfants</w:t>
            </w:r>
          </w:p>
          <w:p w14:paraId="3DC15320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lang w:val="it-IT"/>
              </w:rPr>
              <w:t>Mo</w:t>
            </w:r>
            <w:proofErr w:type="spellEnd"/>
            <w:r w:rsidRPr="0001598E">
              <w:rPr>
                <w:rFonts w:eastAsia="Arial" w:cs="Arial"/>
                <w:lang w:val="it-IT"/>
              </w:rPr>
              <w:t>. (</w:t>
            </w:r>
            <w:proofErr w:type="spellStart"/>
            <w:r w:rsidRPr="0001598E">
              <w:rPr>
                <w:rFonts w:eastAsia="Arial" w:cs="Arial"/>
                <w:lang w:val="it-IT"/>
              </w:rPr>
              <w:t>Wüthrich</w:t>
            </w:r>
            <w:proofErr w:type="spellEnd"/>
            <w:r w:rsidRPr="0001598E">
              <w:rPr>
                <w:rFonts w:eastAsia="Arial" w:cs="Arial"/>
                <w:lang w:val="it-IT"/>
              </w:rPr>
              <w:t>) Reynard. Legge quadro per un'offerta di custodia di bambini complementare alla famiglia a livello nazionale atta a promuovere la conciliabilità tra famiglia e lavoro, la parità di genere e le pari opportunità dei bambini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9ED23C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F418F2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6DCAE4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0D518A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336E8F09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2AC2F9" w14:textId="77777777" w:rsidR="00612D1D" w:rsidRDefault="00FF70ED">
            <w:r>
              <w:rPr>
                <w:rFonts w:eastAsia="Arial" w:cs="Arial"/>
                <w:b/>
              </w:rPr>
              <w:t>19.3197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867BD6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498F1E" w14:textId="77777777" w:rsidR="00612D1D" w:rsidRDefault="0001598E">
            <w:pPr>
              <w:pStyle w:val="Normal12"/>
            </w:pPr>
            <w:hyperlink r:id="rId25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B044B96" w14:textId="77777777" w:rsidR="00612D1D" w:rsidRDefault="0001598E">
            <w:pPr>
              <w:pStyle w:val="Normal13"/>
            </w:pPr>
            <w:hyperlink r:id="rId26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ED4A396" w14:textId="77777777" w:rsidR="00612D1D" w:rsidRDefault="0001598E">
            <w:pPr>
              <w:pStyle w:val="Normal14"/>
            </w:pPr>
            <w:hyperlink r:id="rId27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94B97D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Mo. Reynard. Förderung des Zugangs zu Verhütungsmitteln für junge Menschen</w:t>
            </w:r>
          </w:p>
          <w:p w14:paraId="6A9CBDF5" w14:textId="77777777" w:rsidR="00612D1D" w:rsidRDefault="00FF70ED">
            <w:r>
              <w:rPr>
                <w:rFonts w:eastAsia="Arial" w:cs="Arial"/>
              </w:rPr>
              <w:t>Mo. Reynard. Favoriser l'accès aux moyens de contraception pour les jeunes en Suisse</w:t>
            </w:r>
          </w:p>
          <w:p w14:paraId="1A306022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lang w:val="it-IT"/>
              </w:rPr>
              <w:t>Mo</w:t>
            </w:r>
            <w:proofErr w:type="spellEnd"/>
            <w:r w:rsidRPr="0001598E">
              <w:rPr>
                <w:rFonts w:eastAsia="Arial" w:cs="Arial"/>
                <w:lang w:val="it-IT"/>
              </w:rPr>
              <w:t>. Reynard. Favorire l'accesso dei giovani in Svizzera ai metodi contraccettivi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E4C30E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1BCD98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AB346E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0755AD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5FF37AE8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722729" w14:textId="77777777" w:rsidR="00612D1D" w:rsidRDefault="00FF70ED">
            <w:r>
              <w:rPr>
                <w:rFonts w:eastAsia="Arial" w:cs="Arial"/>
                <w:b/>
              </w:rPr>
              <w:t>19.3200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551009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54EF55" w14:textId="77777777" w:rsidR="00612D1D" w:rsidRDefault="0001598E">
            <w:pPr>
              <w:pStyle w:val="Normal15"/>
            </w:pPr>
            <w:hyperlink r:id="rId28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C6E3CFC" w14:textId="77777777" w:rsidR="00612D1D" w:rsidRDefault="0001598E">
            <w:pPr>
              <w:pStyle w:val="Normal16"/>
            </w:pPr>
            <w:hyperlink r:id="rId29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C2676B9" w14:textId="77777777" w:rsidR="00612D1D" w:rsidRDefault="0001598E">
            <w:pPr>
              <w:pStyle w:val="Normal17"/>
            </w:pPr>
            <w:hyperlink r:id="rId30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A58C9F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Mo. Munz. Deklarationspflicht für Reptilienleder</w:t>
            </w:r>
          </w:p>
          <w:p w14:paraId="4C107B70" w14:textId="77777777" w:rsidR="00612D1D" w:rsidRDefault="00FF70ED">
            <w:r w:rsidRPr="0001598E">
              <w:rPr>
                <w:rFonts w:eastAsia="Arial" w:cs="Arial"/>
                <w:lang w:val="de-CH"/>
              </w:rPr>
              <w:t xml:space="preserve">Mo. Munz. </w:t>
            </w:r>
            <w:r>
              <w:rPr>
                <w:rFonts w:eastAsia="Arial" w:cs="Arial"/>
              </w:rPr>
              <w:t>Obligation de déclarer les peaux de reptiles</w:t>
            </w:r>
          </w:p>
          <w:p w14:paraId="2F5C6310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lang w:val="it-IT"/>
              </w:rPr>
              <w:t>Mo</w:t>
            </w:r>
            <w:proofErr w:type="spellEnd"/>
            <w:r w:rsidRPr="0001598E">
              <w:rPr>
                <w:rFonts w:eastAsia="Arial" w:cs="Arial"/>
                <w:lang w:val="it-IT"/>
              </w:rPr>
              <w:t>. Munz. Obbligo di dichiarazione per le pelli di rettile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511B75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970548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B29AAF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E50B69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4A402059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BF063A" w14:textId="77777777" w:rsidR="00612D1D" w:rsidRDefault="00FF70ED">
            <w:r>
              <w:rPr>
                <w:rFonts w:eastAsia="Arial" w:cs="Arial"/>
                <w:b/>
              </w:rPr>
              <w:t>19.3202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5EA0C9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4AFDF6" w14:textId="77777777" w:rsidR="00612D1D" w:rsidRDefault="0001598E">
            <w:pPr>
              <w:pStyle w:val="Normal18"/>
            </w:pPr>
            <w:hyperlink r:id="rId31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1FD9006" w14:textId="77777777" w:rsidR="00612D1D" w:rsidRDefault="0001598E">
            <w:pPr>
              <w:pStyle w:val="Normal19"/>
            </w:pPr>
            <w:hyperlink r:id="rId32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78AFEDC" w14:textId="77777777" w:rsidR="00612D1D" w:rsidRDefault="0001598E">
            <w:pPr>
              <w:pStyle w:val="Normal20"/>
            </w:pPr>
            <w:hyperlink r:id="rId33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601F1A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Mo. Nantermod. Medikamente. Parallelimporte ermöglichen und damit Kosten senken</w:t>
            </w:r>
          </w:p>
          <w:p w14:paraId="349618D7" w14:textId="77777777" w:rsidR="00612D1D" w:rsidRDefault="00FF70ED">
            <w:r>
              <w:rPr>
                <w:rFonts w:eastAsia="Arial" w:cs="Arial"/>
              </w:rPr>
              <w:t>Mo. Nantermod. Médicaments. Baisser les coûts en autorisant les importations parallèles</w:t>
            </w:r>
          </w:p>
          <w:p w14:paraId="7D43B543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lang w:val="it-IT"/>
              </w:rPr>
              <w:t>Mo</w:t>
            </w:r>
            <w:proofErr w:type="spellEnd"/>
            <w:r w:rsidRPr="0001598E">
              <w:rPr>
                <w:rFonts w:eastAsia="Arial" w:cs="Arial"/>
                <w:lang w:val="it-IT"/>
              </w:rPr>
              <w:t>. Nantermod. Medicamenti. Ridurre i costi autorizzando le importazioni parallele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8DBE48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C99C35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7A851A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512D35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062A52F0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25C4DC" w14:textId="77777777" w:rsidR="00612D1D" w:rsidRDefault="00FF70ED">
            <w:r>
              <w:rPr>
                <w:rFonts w:eastAsia="Arial" w:cs="Arial"/>
                <w:b/>
              </w:rPr>
              <w:t>19.3221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FDED2F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8105EF" w14:textId="77777777" w:rsidR="00612D1D" w:rsidRDefault="0001598E">
            <w:pPr>
              <w:pStyle w:val="Normal21"/>
            </w:pPr>
            <w:hyperlink r:id="rId34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0CD5DD8" w14:textId="77777777" w:rsidR="00612D1D" w:rsidRDefault="0001598E">
            <w:pPr>
              <w:pStyle w:val="Normal22"/>
            </w:pPr>
            <w:hyperlink r:id="rId35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195EDE7" w14:textId="77777777" w:rsidR="00612D1D" w:rsidRDefault="0001598E">
            <w:pPr>
              <w:pStyle w:val="Normal23"/>
            </w:pPr>
            <w:hyperlink r:id="rId36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D486DD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Mo. (Heim) Barrile. Impfstoffe. Versorgung verbessern, Zulassung vereinfachen</w:t>
            </w:r>
          </w:p>
          <w:p w14:paraId="7746C537" w14:textId="77777777" w:rsidR="00612D1D" w:rsidRDefault="00FF70ED">
            <w:r>
              <w:rPr>
                <w:rFonts w:eastAsia="Arial" w:cs="Arial"/>
              </w:rPr>
              <w:t>Mo. (Heim) Barrile. Vaccins. Améliorer l'approvisionnement et simplifier l'autorisation de mise sur le marché</w:t>
            </w:r>
          </w:p>
          <w:p w14:paraId="7108D5A0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lang w:val="it-IT"/>
              </w:rPr>
              <w:t>Mo</w:t>
            </w:r>
            <w:proofErr w:type="spellEnd"/>
            <w:r w:rsidRPr="0001598E">
              <w:rPr>
                <w:rFonts w:eastAsia="Arial" w:cs="Arial"/>
                <w:lang w:val="it-IT"/>
              </w:rPr>
              <w:t>. (Heim) Barrile. Vaccini. Migliorare l'approvvigionamento, semplificare l'omologazione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F844B2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705E52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DF3ACA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DF50C5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602483F1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BC6B99" w14:textId="77777777" w:rsidR="00612D1D" w:rsidRDefault="00FF70ED">
            <w:r>
              <w:rPr>
                <w:rFonts w:eastAsia="Arial" w:cs="Arial"/>
                <w:b/>
              </w:rPr>
              <w:t>19.3242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789F13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7B9B94" w14:textId="77777777" w:rsidR="00612D1D" w:rsidRDefault="0001598E">
            <w:pPr>
              <w:pStyle w:val="Normal24"/>
            </w:pPr>
            <w:hyperlink r:id="rId37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60C6A63" w14:textId="77777777" w:rsidR="00612D1D" w:rsidRDefault="0001598E">
            <w:pPr>
              <w:pStyle w:val="Normal25"/>
            </w:pPr>
            <w:hyperlink r:id="rId38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55A27D6" w14:textId="77777777" w:rsidR="00612D1D" w:rsidRDefault="0001598E">
            <w:pPr>
              <w:pStyle w:val="Normal26"/>
            </w:pPr>
            <w:hyperlink r:id="rId39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B72EB5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Mo. (Brand) de Courten. Krankenversicherungsgesetz. Endlich Transparenz auch für den ambulanten Bereich</w:t>
            </w:r>
          </w:p>
          <w:p w14:paraId="6487BA28" w14:textId="77777777" w:rsidR="00612D1D" w:rsidRDefault="00FF70ED">
            <w:r>
              <w:rPr>
                <w:rFonts w:eastAsia="Arial" w:cs="Arial"/>
              </w:rPr>
              <w:t>Mo. (Brand) de Courten. Assurance-maladie. Enfin instaurer la transparence dans le domaine ambulatoire</w:t>
            </w:r>
          </w:p>
          <w:p w14:paraId="45FD79A8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lang w:val="it-IT"/>
              </w:rPr>
              <w:t>Mo</w:t>
            </w:r>
            <w:proofErr w:type="spellEnd"/>
            <w:r w:rsidRPr="0001598E">
              <w:rPr>
                <w:rFonts w:eastAsia="Arial" w:cs="Arial"/>
                <w:lang w:val="it-IT"/>
              </w:rPr>
              <w:t>. (Brand) de Courten. Legge sull'assicurazione malattie. Fare finalmente trasparenza anche nel settore ambulatoriale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30F5CE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529628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5770D1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8FFE88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5F98D08B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E69AE6" w14:textId="77777777" w:rsidR="00612D1D" w:rsidRDefault="00FF70ED">
            <w:r>
              <w:rPr>
                <w:rFonts w:eastAsia="Arial" w:cs="Arial"/>
                <w:b/>
              </w:rPr>
              <w:t>19.3263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D16E66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854135" w14:textId="77777777" w:rsidR="00612D1D" w:rsidRDefault="0001598E">
            <w:pPr>
              <w:pStyle w:val="Normal27"/>
            </w:pPr>
            <w:hyperlink r:id="rId40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C23555C" w14:textId="77777777" w:rsidR="00612D1D" w:rsidRDefault="0001598E">
            <w:pPr>
              <w:pStyle w:val="Normal28"/>
            </w:pPr>
            <w:hyperlink r:id="rId41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28E92B9" w14:textId="77777777" w:rsidR="00612D1D" w:rsidRDefault="0001598E">
            <w:pPr>
              <w:pStyle w:val="Normal29"/>
            </w:pPr>
            <w:hyperlink r:id="rId42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9F970D" w14:textId="77777777" w:rsidR="00612D1D" w:rsidRDefault="00FF70ED">
            <w:r w:rsidRPr="0001598E">
              <w:rPr>
                <w:rFonts w:eastAsia="Arial" w:cs="Arial"/>
                <w:lang w:val="de-CH"/>
              </w:rPr>
              <w:t xml:space="preserve">Mo. Chevalley. Jagdtrophäen, die von Tieren nach den Anhängen I bis III des </w:t>
            </w:r>
            <w:proofErr w:type="spellStart"/>
            <w:r w:rsidRPr="0001598E">
              <w:rPr>
                <w:rFonts w:eastAsia="Arial" w:cs="Arial"/>
                <w:lang w:val="de-CH"/>
              </w:rPr>
              <w:t>Cites</w:t>
            </w:r>
            <w:proofErr w:type="spellEnd"/>
            <w:r w:rsidRPr="0001598E">
              <w:rPr>
                <w:rFonts w:eastAsia="Arial" w:cs="Arial"/>
                <w:lang w:val="de-CH"/>
              </w:rPr>
              <w:t xml:space="preserve">-Übereinkommens stammen. </w:t>
            </w:r>
            <w:proofErr w:type="spellStart"/>
            <w:r>
              <w:rPr>
                <w:rFonts w:eastAsia="Arial" w:cs="Arial"/>
              </w:rPr>
              <w:t>Verbot</w:t>
            </w:r>
            <w:proofErr w:type="spellEnd"/>
            <w:r>
              <w:rPr>
                <w:rFonts w:eastAsia="Arial" w:cs="Arial"/>
              </w:rPr>
              <w:t xml:space="preserve"> der </w:t>
            </w:r>
            <w:proofErr w:type="spellStart"/>
            <w:r>
              <w:rPr>
                <w:rFonts w:eastAsia="Arial" w:cs="Arial"/>
              </w:rPr>
              <w:t>Ein</w:t>
            </w:r>
            <w:proofErr w:type="spellEnd"/>
            <w:r>
              <w:rPr>
                <w:rFonts w:eastAsia="Arial" w:cs="Arial"/>
              </w:rPr>
              <w:t xml:space="preserve">- </w:t>
            </w:r>
            <w:proofErr w:type="spellStart"/>
            <w:r>
              <w:rPr>
                <w:rFonts w:eastAsia="Arial" w:cs="Arial"/>
              </w:rPr>
              <w:t>und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Durchfuhr</w:t>
            </w:r>
            <w:proofErr w:type="spellEnd"/>
          </w:p>
          <w:p w14:paraId="4F72B160" w14:textId="77777777" w:rsidR="00612D1D" w:rsidRDefault="00FF70ED">
            <w:r>
              <w:rPr>
                <w:rFonts w:eastAsia="Arial" w:cs="Arial"/>
              </w:rPr>
              <w:t>Mo. Chevalley. Interdiction d'importation et de transit de trophées de chasse issus d'animaux figurant dans les annexes I à III de la CITES</w:t>
            </w:r>
          </w:p>
          <w:p w14:paraId="7E0BA00A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lang w:val="it-IT"/>
              </w:rPr>
              <w:t>Mo</w:t>
            </w:r>
            <w:proofErr w:type="spellEnd"/>
            <w:r w:rsidRPr="0001598E">
              <w:rPr>
                <w:rFonts w:eastAsia="Arial" w:cs="Arial"/>
                <w:lang w:val="it-IT"/>
              </w:rPr>
              <w:t>. Chevalley. Divieto di importazione e transito per i trofei di caccia di animali elencati negli allegati I-III della CITES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079C9E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100BFB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A84099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C31211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7F82F06F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855172" w14:textId="77777777" w:rsidR="00612D1D" w:rsidRDefault="00FF70ED">
            <w:r>
              <w:rPr>
                <w:rFonts w:eastAsia="Arial" w:cs="Arial"/>
                <w:b/>
              </w:rPr>
              <w:lastRenderedPageBreak/>
              <w:t>19.3268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9239F1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C57684" w14:textId="77777777" w:rsidR="00612D1D" w:rsidRDefault="0001598E">
            <w:pPr>
              <w:pStyle w:val="Normal30"/>
            </w:pPr>
            <w:hyperlink r:id="rId43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76086FC" w14:textId="77777777" w:rsidR="00612D1D" w:rsidRDefault="0001598E">
            <w:pPr>
              <w:pStyle w:val="Normal31"/>
            </w:pPr>
            <w:hyperlink r:id="rId44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D275402" w14:textId="77777777" w:rsidR="00612D1D" w:rsidRDefault="0001598E">
            <w:pPr>
              <w:pStyle w:val="Normal32"/>
            </w:pPr>
            <w:hyperlink r:id="rId45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CE77C4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Po. Piller Carrard. Berufliche Vorsorge von Personen in Teilzeitarbeit verbessern</w:t>
            </w:r>
          </w:p>
          <w:p w14:paraId="63D56607" w14:textId="77777777" w:rsidR="00612D1D" w:rsidRDefault="00FF70ED">
            <w:r>
              <w:rPr>
                <w:rFonts w:eastAsia="Arial" w:cs="Arial"/>
              </w:rPr>
              <w:t>Po. Piller Carrard. Améliorer la prévoyance professionnelle des personnes travaillant à temps partiel</w:t>
            </w:r>
          </w:p>
          <w:p w14:paraId="0CB813DB" w14:textId="77777777" w:rsidR="00612D1D" w:rsidRPr="0001598E" w:rsidRDefault="00FF70ED">
            <w:pPr>
              <w:rPr>
                <w:lang w:val="it-IT"/>
              </w:rPr>
            </w:pPr>
            <w:r w:rsidRPr="0001598E">
              <w:rPr>
                <w:rFonts w:eastAsia="Arial" w:cs="Arial"/>
                <w:lang w:val="it-IT"/>
              </w:rPr>
              <w:t>Po. Piller Carrard. Migliorare la previdenza professionale per i lavoratori a tempo parziale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DE6EF6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5381E6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AB26AD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F797AF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2EC60152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4EC6B0" w14:textId="77777777" w:rsidR="00612D1D" w:rsidRDefault="00FF70ED">
            <w:r>
              <w:rPr>
                <w:rFonts w:eastAsia="Arial" w:cs="Arial"/>
                <w:b/>
              </w:rPr>
              <w:t>19.3284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292B39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6C0903" w14:textId="77777777" w:rsidR="00612D1D" w:rsidRDefault="0001598E">
            <w:pPr>
              <w:pStyle w:val="Normal33"/>
            </w:pPr>
            <w:hyperlink r:id="rId46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BA2BA16" w14:textId="77777777" w:rsidR="00612D1D" w:rsidRDefault="0001598E">
            <w:pPr>
              <w:pStyle w:val="Normal34"/>
            </w:pPr>
            <w:hyperlink r:id="rId47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CC9E3E4" w14:textId="77777777" w:rsidR="00612D1D" w:rsidRDefault="0001598E">
            <w:pPr>
              <w:pStyle w:val="Normal35"/>
            </w:pPr>
            <w:hyperlink r:id="rId48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386C15" w14:textId="77777777" w:rsidR="00612D1D" w:rsidRDefault="00FF70ED">
            <w:r w:rsidRPr="0001598E">
              <w:rPr>
                <w:rFonts w:eastAsia="Arial" w:cs="Arial"/>
                <w:lang w:val="de-CH"/>
              </w:rPr>
              <w:t xml:space="preserve">Mo. Fehlmann Rielle. Übernahme der Kosten von Nikotinersatzprodukten durch die Krankenversicherung. </w:t>
            </w:r>
            <w:proofErr w:type="spellStart"/>
            <w:r>
              <w:rPr>
                <w:rFonts w:eastAsia="Arial" w:cs="Arial"/>
              </w:rPr>
              <w:t>Worauf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wird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gewartet</w:t>
            </w:r>
            <w:proofErr w:type="spellEnd"/>
            <w:r>
              <w:rPr>
                <w:rFonts w:eastAsia="Arial" w:cs="Arial"/>
              </w:rPr>
              <w:t>?</w:t>
            </w:r>
          </w:p>
          <w:p w14:paraId="07973BB2" w14:textId="77777777" w:rsidR="00612D1D" w:rsidRPr="0001598E" w:rsidRDefault="00FF70ED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Fehlmann Rielle. Remboursement des substituts nicotiniques par les caisses-maladie. </w:t>
            </w:r>
            <w:proofErr w:type="spellStart"/>
            <w:r w:rsidRPr="0001598E">
              <w:rPr>
                <w:rFonts w:eastAsia="Arial" w:cs="Arial"/>
                <w:lang w:val="it-IT"/>
              </w:rPr>
              <w:t>Pourquoi</w:t>
            </w:r>
            <w:proofErr w:type="spellEnd"/>
            <w:r w:rsidRPr="000159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01598E">
              <w:rPr>
                <w:rFonts w:eastAsia="Arial" w:cs="Arial"/>
                <w:lang w:val="it-IT"/>
              </w:rPr>
              <w:t>attendre</w:t>
            </w:r>
            <w:proofErr w:type="spellEnd"/>
            <w:r w:rsidRPr="0001598E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01598E">
              <w:rPr>
                <w:rFonts w:eastAsia="Arial" w:cs="Arial"/>
                <w:lang w:val="it-IT"/>
              </w:rPr>
              <w:t>encore</w:t>
            </w:r>
            <w:proofErr w:type="spellEnd"/>
            <w:r w:rsidRPr="0001598E">
              <w:rPr>
                <w:rFonts w:eastAsia="Arial" w:cs="Arial"/>
                <w:lang w:val="it-IT"/>
              </w:rPr>
              <w:t>?</w:t>
            </w:r>
          </w:p>
          <w:p w14:paraId="4FD9DBE1" w14:textId="77777777" w:rsidR="00612D1D" w:rsidRDefault="00FF70ED">
            <w:proofErr w:type="spellStart"/>
            <w:r w:rsidRPr="0001598E">
              <w:rPr>
                <w:rFonts w:eastAsia="Arial" w:cs="Arial"/>
                <w:lang w:val="it-IT"/>
              </w:rPr>
              <w:t>Mo</w:t>
            </w:r>
            <w:proofErr w:type="spellEnd"/>
            <w:r w:rsidRPr="0001598E">
              <w:rPr>
                <w:rFonts w:eastAsia="Arial" w:cs="Arial"/>
                <w:lang w:val="it-IT"/>
              </w:rPr>
              <w:t xml:space="preserve">. Fehlmann Rielle. Rimborso dei prodotti sostitutivi della nicotina da parte delle casse malati. </w:t>
            </w:r>
            <w:r>
              <w:rPr>
                <w:rFonts w:eastAsia="Arial" w:cs="Arial"/>
              </w:rPr>
              <w:t xml:space="preserve">Perché </w:t>
            </w:r>
            <w:proofErr w:type="spellStart"/>
            <w:r>
              <w:rPr>
                <w:rFonts w:eastAsia="Arial" w:cs="Arial"/>
              </w:rPr>
              <w:t>attendere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ancora</w:t>
            </w:r>
            <w:proofErr w:type="spellEnd"/>
            <w:r>
              <w:rPr>
                <w:rFonts w:eastAsia="Arial" w:cs="Arial"/>
              </w:rPr>
              <w:t>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D513C3" w14:textId="77777777" w:rsidR="00612D1D" w:rsidRDefault="00612D1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64158D" w14:textId="77777777" w:rsidR="00612D1D" w:rsidRDefault="00612D1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9BA9DA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CFCBB1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27553674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2D6D38" w14:textId="77777777" w:rsidR="00612D1D" w:rsidRDefault="00FF70ED">
            <w:r>
              <w:rPr>
                <w:rFonts w:eastAsia="Arial" w:cs="Arial"/>
                <w:b/>
              </w:rPr>
              <w:t>19.3285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C3F3A8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6746AD" w14:textId="77777777" w:rsidR="00612D1D" w:rsidRDefault="0001598E">
            <w:pPr>
              <w:pStyle w:val="Normal36"/>
            </w:pPr>
            <w:hyperlink r:id="rId49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F0F421A" w14:textId="77777777" w:rsidR="00612D1D" w:rsidRDefault="0001598E">
            <w:pPr>
              <w:pStyle w:val="Normal37"/>
            </w:pPr>
            <w:hyperlink r:id="rId50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7679E75" w14:textId="77777777" w:rsidR="00612D1D" w:rsidRDefault="0001598E">
            <w:pPr>
              <w:pStyle w:val="Normal38"/>
            </w:pPr>
            <w:hyperlink r:id="rId51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36E57E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Mo. Fehlmann Rielle. Arzneimittelpreise und die unendliche Geschichte "</w:t>
            </w:r>
            <w:proofErr w:type="spellStart"/>
            <w:r w:rsidRPr="0001598E">
              <w:rPr>
                <w:rFonts w:eastAsia="Arial" w:cs="Arial"/>
                <w:lang w:val="de-CH"/>
              </w:rPr>
              <w:t>Lucentis</w:t>
            </w:r>
            <w:proofErr w:type="spellEnd"/>
            <w:r w:rsidRPr="0001598E">
              <w:rPr>
                <w:rFonts w:eastAsia="Arial" w:cs="Arial"/>
                <w:lang w:val="de-CH"/>
              </w:rPr>
              <w:t xml:space="preserve"> versus </w:t>
            </w:r>
            <w:proofErr w:type="spellStart"/>
            <w:r w:rsidRPr="0001598E">
              <w:rPr>
                <w:rFonts w:eastAsia="Arial" w:cs="Arial"/>
                <w:lang w:val="de-CH"/>
              </w:rPr>
              <w:t>Avastin</w:t>
            </w:r>
            <w:proofErr w:type="spellEnd"/>
            <w:r w:rsidRPr="0001598E">
              <w:rPr>
                <w:rFonts w:eastAsia="Arial" w:cs="Arial"/>
                <w:lang w:val="de-CH"/>
              </w:rPr>
              <w:t>". Wann wird die Schweiz endlich Massnahmen ergreifen?</w:t>
            </w:r>
          </w:p>
          <w:p w14:paraId="7E0ED754" w14:textId="77777777" w:rsidR="00612D1D" w:rsidRDefault="00FF70ED">
            <w:r w:rsidRPr="0001598E">
              <w:rPr>
                <w:rFonts w:eastAsia="Arial" w:cs="Arial"/>
                <w:lang w:val="de-CH"/>
              </w:rPr>
              <w:t xml:space="preserve">Mo. Fehlmann Rielle. </w:t>
            </w:r>
            <w:r>
              <w:rPr>
                <w:rFonts w:eastAsia="Arial" w:cs="Arial"/>
              </w:rPr>
              <w:t xml:space="preserve">Prix des médicaments. Exemple de la saga </w:t>
            </w:r>
            <w:proofErr w:type="spellStart"/>
            <w:r>
              <w:rPr>
                <w:rFonts w:eastAsia="Arial" w:cs="Arial"/>
              </w:rPr>
              <w:t>Lucentis</w:t>
            </w:r>
            <w:proofErr w:type="spellEnd"/>
            <w:r>
              <w:rPr>
                <w:rFonts w:eastAsia="Arial" w:cs="Arial"/>
              </w:rPr>
              <w:t xml:space="preserve"> versus </w:t>
            </w:r>
            <w:proofErr w:type="spellStart"/>
            <w:r>
              <w:rPr>
                <w:rFonts w:eastAsia="Arial" w:cs="Arial"/>
              </w:rPr>
              <w:t>Avastin</w:t>
            </w:r>
            <w:proofErr w:type="spellEnd"/>
            <w:r>
              <w:rPr>
                <w:rFonts w:eastAsia="Arial" w:cs="Arial"/>
              </w:rPr>
              <w:t>. Quand la Suisse prendra-t-elle enfin des mesures?</w:t>
            </w:r>
          </w:p>
          <w:p w14:paraId="1A67B970" w14:textId="77777777" w:rsidR="00612D1D" w:rsidRDefault="00FF70ED">
            <w:r>
              <w:rPr>
                <w:rFonts w:eastAsia="Arial" w:cs="Arial"/>
              </w:rPr>
              <w:t xml:space="preserve">Mo. Fehlmann Rielle. </w:t>
            </w:r>
            <w:r w:rsidRPr="0001598E">
              <w:rPr>
                <w:rFonts w:eastAsia="Arial" w:cs="Arial"/>
                <w:lang w:val="it-IT"/>
              </w:rPr>
              <w:t xml:space="preserve">Prezzi dei medicamenti. Esempio della vicenda </w:t>
            </w:r>
            <w:proofErr w:type="spellStart"/>
            <w:r w:rsidRPr="0001598E">
              <w:rPr>
                <w:rFonts w:eastAsia="Arial" w:cs="Arial"/>
                <w:lang w:val="it-IT"/>
              </w:rPr>
              <w:t>Lucentis</w:t>
            </w:r>
            <w:proofErr w:type="spellEnd"/>
            <w:r w:rsidRPr="0001598E">
              <w:rPr>
                <w:rFonts w:eastAsia="Arial" w:cs="Arial"/>
                <w:lang w:val="it-IT"/>
              </w:rPr>
              <w:t xml:space="preserve"> contro </w:t>
            </w:r>
            <w:proofErr w:type="spellStart"/>
            <w:r w:rsidRPr="0001598E">
              <w:rPr>
                <w:rFonts w:eastAsia="Arial" w:cs="Arial"/>
                <w:lang w:val="it-IT"/>
              </w:rPr>
              <w:t>Avastin</w:t>
            </w:r>
            <w:proofErr w:type="spellEnd"/>
            <w:r w:rsidRPr="0001598E">
              <w:rPr>
                <w:rFonts w:eastAsia="Arial" w:cs="Arial"/>
                <w:lang w:val="it-IT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Quando</w:t>
            </w:r>
            <w:proofErr w:type="spellEnd"/>
            <w:r>
              <w:rPr>
                <w:rFonts w:eastAsia="Arial" w:cs="Arial"/>
              </w:rPr>
              <w:t xml:space="preserve"> la Svizzera si </w:t>
            </w:r>
            <w:proofErr w:type="spellStart"/>
            <w:r>
              <w:rPr>
                <w:rFonts w:eastAsia="Arial" w:cs="Arial"/>
              </w:rPr>
              <w:t>deciderà</w:t>
            </w:r>
            <w:proofErr w:type="spellEnd"/>
            <w:r>
              <w:rPr>
                <w:rFonts w:eastAsia="Arial" w:cs="Arial"/>
              </w:rPr>
              <w:t xml:space="preserve"> a </w:t>
            </w:r>
            <w:proofErr w:type="spellStart"/>
            <w:r>
              <w:rPr>
                <w:rFonts w:eastAsia="Arial" w:cs="Arial"/>
              </w:rPr>
              <w:t>prendere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misure</w:t>
            </w:r>
            <w:proofErr w:type="spellEnd"/>
            <w:r>
              <w:rPr>
                <w:rFonts w:eastAsia="Arial" w:cs="Arial"/>
              </w:rPr>
              <w:t>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41C459" w14:textId="77777777" w:rsidR="00612D1D" w:rsidRDefault="00612D1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1648D3" w14:textId="77777777" w:rsidR="00612D1D" w:rsidRDefault="00612D1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F48CDD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CCB554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5E71D816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16B904" w14:textId="77777777" w:rsidR="00612D1D" w:rsidRDefault="00FF70ED">
            <w:r>
              <w:rPr>
                <w:rFonts w:eastAsia="Arial" w:cs="Arial"/>
                <w:b/>
              </w:rPr>
              <w:t>19.3308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C47CC3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F3020E" w14:textId="77777777" w:rsidR="00612D1D" w:rsidRDefault="0001598E">
            <w:pPr>
              <w:pStyle w:val="Normal39"/>
            </w:pPr>
            <w:hyperlink r:id="rId52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AA2BC4A" w14:textId="77777777" w:rsidR="00612D1D" w:rsidRDefault="0001598E">
            <w:pPr>
              <w:pStyle w:val="Normal40"/>
            </w:pPr>
            <w:hyperlink r:id="rId53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01E2E43" w14:textId="77777777" w:rsidR="00612D1D" w:rsidRDefault="0001598E">
            <w:pPr>
              <w:pStyle w:val="Normal41"/>
            </w:pPr>
            <w:hyperlink r:id="rId54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E18FD6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Po. Addor. Tendenz zu immer mehr ausländischen Ärztinnen und Ärzten umkehren</w:t>
            </w:r>
          </w:p>
          <w:p w14:paraId="4857FA3B" w14:textId="77777777" w:rsidR="00612D1D" w:rsidRDefault="00FF70ED">
            <w:r>
              <w:rPr>
                <w:rFonts w:eastAsia="Arial" w:cs="Arial"/>
              </w:rPr>
              <w:t>Po. Addor. Inverser la tendance à l'augmentation du nombre des médecins étrangers</w:t>
            </w:r>
          </w:p>
          <w:p w14:paraId="72277C14" w14:textId="77777777" w:rsidR="00612D1D" w:rsidRPr="0001598E" w:rsidRDefault="00FF70ED">
            <w:pPr>
              <w:rPr>
                <w:lang w:val="it-IT"/>
              </w:rPr>
            </w:pPr>
            <w:r w:rsidRPr="0001598E">
              <w:rPr>
                <w:rFonts w:eastAsia="Arial" w:cs="Arial"/>
                <w:lang w:val="it-IT"/>
              </w:rPr>
              <w:t>Po. Addor. Invertire la tendenza all'aumento del numero di medici stranieri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CFF284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97977C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9B2852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669513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5782F1D1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7BAA32" w14:textId="77777777" w:rsidR="00612D1D" w:rsidRDefault="00FF70ED">
            <w:r>
              <w:rPr>
                <w:rFonts w:eastAsia="Arial" w:cs="Arial"/>
                <w:b/>
              </w:rPr>
              <w:t>19.3310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3D10B7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B6FA12" w14:textId="77777777" w:rsidR="00612D1D" w:rsidRDefault="0001598E">
            <w:pPr>
              <w:pStyle w:val="Normal42"/>
            </w:pPr>
            <w:hyperlink r:id="rId55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EA46A38" w14:textId="77777777" w:rsidR="00612D1D" w:rsidRDefault="0001598E">
            <w:pPr>
              <w:pStyle w:val="Normal43"/>
            </w:pPr>
            <w:hyperlink r:id="rId56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48BAC79" w14:textId="77777777" w:rsidR="00612D1D" w:rsidRDefault="0001598E">
            <w:pPr>
              <w:pStyle w:val="Normal44"/>
            </w:pPr>
            <w:hyperlink r:id="rId57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649EC3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Mo. Addor. Steuerliche Anreize für eine familienfreundliche Politik, die diesen Namen verdient</w:t>
            </w:r>
          </w:p>
          <w:p w14:paraId="082B5B9C" w14:textId="77777777" w:rsidR="00612D1D" w:rsidRDefault="00FF70ED">
            <w:r>
              <w:rPr>
                <w:rFonts w:eastAsia="Arial" w:cs="Arial"/>
              </w:rPr>
              <w:t>Mo. Addor. Des incitations fiscales pour une vraie politique nataliste en Suisse</w:t>
            </w:r>
          </w:p>
          <w:p w14:paraId="02662F11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lang w:val="it-IT"/>
              </w:rPr>
              <w:t>Mo</w:t>
            </w:r>
            <w:proofErr w:type="spellEnd"/>
            <w:r w:rsidRPr="0001598E">
              <w:rPr>
                <w:rFonts w:eastAsia="Arial" w:cs="Arial"/>
                <w:lang w:val="it-IT"/>
              </w:rPr>
              <w:t xml:space="preserve">. Addor. Incentivi fiscali per una vera politica </w:t>
            </w:r>
            <w:proofErr w:type="spellStart"/>
            <w:r w:rsidRPr="0001598E">
              <w:rPr>
                <w:rFonts w:eastAsia="Arial" w:cs="Arial"/>
                <w:lang w:val="it-IT"/>
              </w:rPr>
              <w:t>natalista</w:t>
            </w:r>
            <w:proofErr w:type="spellEnd"/>
            <w:r w:rsidRPr="0001598E">
              <w:rPr>
                <w:rFonts w:eastAsia="Arial" w:cs="Arial"/>
                <w:lang w:val="it-IT"/>
              </w:rPr>
              <w:t xml:space="preserve">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2845EA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0EF855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598295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F386B0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40D24B98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83BDA2" w14:textId="77777777" w:rsidR="00612D1D" w:rsidRDefault="00FF70ED">
            <w:r>
              <w:rPr>
                <w:rFonts w:eastAsia="Arial" w:cs="Arial"/>
                <w:b/>
              </w:rPr>
              <w:t>19.3315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0EE078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C635A8" w14:textId="77777777" w:rsidR="00612D1D" w:rsidRDefault="0001598E">
            <w:pPr>
              <w:pStyle w:val="Normal45"/>
            </w:pPr>
            <w:hyperlink r:id="rId58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A05549C" w14:textId="77777777" w:rsidR="00612D1D" w:rsidRDefault="0001598E">
            <w:pPr>
              <w:pStyle w:val="Normal46"/>
            </w:pPr>
            <w:hyperlink r:id="rId59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98BB1B2" w14:textId="77777777" w:rsidR="00612D1D" w:rsidRDefault="0001598E">
            <w:pPr>
              <w:pStyle w:val="Normal47"/>
            </w:pPr>
            <w:hyperlink r:id="rId60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2CEF5F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Mo. Estermann. Eine "Krankenversicherung light". Eine günstige Alternative?</w:t>
            </w:r>
          </w:p>
          <w:p w14:paraId="79E81D7F" w14:textId="77777777" w:rsidR="00612D1D" w:rsidRDefault="00FF70ED">
            <w:r w:rsidRPr="0001598E">
              <w:rPr>
                <w:rFonts w:eastAsia="Arial" w:cs="Arial"/>
                <w:lang w:val="de-CH"/>
              </w:rPr>
              <w:t xml:space="preserve">Mo. Estermann. </w:t>
            </w:r>
            <w:r>
              <w:rPr>
                <w:rFonts w:eastAsia="Arial" w:cs="Arial"/>
              </w:rPr>
              <w:t>Assuranc</w:t>
            </w:r>
            <w:bookmarkStart w:id="1" w:name="_GoBack"/>
            <w:bookmarkEnd w:id="1"/>
            <w:r>
              <w:rPr>
                <w:rFonts w:eastAsia="Arial" w:cs="Arial"/>
              </w:rPr>
              <w:t>e-maladie "light". Une option meilleur marché?</w:t>
            </w:r>
          </w:p>
          <w:p w14:paraId="58C0996E" w14:textId="77777777" w:rsidR="00612D1D" w:rsidRDefault="00FF70ED">
            <w:proofErr w:type="spellStart"/>
            <w:r w:rsidRPr="0001598E">
              <w:rPr>
                <w:rFonts w:eastAsia="Arial" w:cs="Arial"/>
                <w:lang w:val="it-IT"/>
              </w:rPr>
              <w:t>Mo</w:t>
            </w:r>
            <w:proofErr w:type="spellEnd"/>
            <w:r w:rsidRPr="0001598E">
              <w:rPr>
                <w:rFonts w:eastAsia="Arial" w:cs="Arial"/>
                <w:lang w:val="it-IT"/>
              </w:rPr>
              <w:t xml:space="preserve">. Estermann. Una "assicurazione malattie light". </w:t>
            </w:r>
            <w:proofErr w:type="spellStart"/>
            <w:r>
              <w:rPr>
                <w:rFonts w:eastAsia="Arial" w:cs="Arial"/>
              </w:rPr>
              <w:t>Un'alternativa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conveniente</w:t>
            </w:r>
            <w:proofErr w:type="spellEnd"/>
            <w:r>
              <w:rPr>
                <w:rFonts w:eastAsia="Arial" w:cs="Arial"/>
              </w:rPr>
              <w:t>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CAFA62" w14:textId="77777777" w:rsidR="00612D1D" w:rsidRDefault="00612D1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F4713E" w14:textId="77777777" w:rsidR="00612D1D" w:rsidRDefault="00612D1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A94A3D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91E385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7EB0FB96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AADDBC" w14:textId="77777777" w:rsidR="00612D1D" w:rsidRDefault="00FF70ED">
            <w:r>
              <w:rPr>
                <w:rFonts w:eastAsia="Arial" w:cs="Arial"/>
                <w:b/>
              </w:rPr>
              <w:t>19.3318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095521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13B90A" w14:textId="77777777" w:rsidR="00612D1D" w:rsidRDefault="0001598E">
            <w:pPr>
              <w:pStyle w:val="Normal48"/>
            </w:pPr>
            <w:hyperlink r:id="rId61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8AE9D9C" w14:textId="77777777" w:rsidR="00612D1D" w:rsidRDefault="0001598E">
            <w:pPr>
              <w:pStyle w:val="Normal49"/>
            </w:pPr>
            <w:hyperlink r:id="rId62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DE12F94" w14:textId="77777777" w:rsidR="00612D1D" w:rsidRDefault="0001598E">
            <w:pPr>
              <w:pStyle w:val="Normal50"/>
            </w:pPr>
            <w:hyperlink r:id="rId63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EB2CA9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Po. Barrile. Kostendämpfende Massnahmen bei patentgeschützten Medikamenten</w:t>
            </w:r>
          </w:p>
          <w:p w14:paraId="231D3ED1" w14:textId="77777777" w:rsidR="00612D1D" w:rsidRDefault="00FF70ED">
            <w:r>
              <w:rPr>
                <w:rFonts w:eastAsia="Arial" w:cs="Arial"/>
              </w:rPr>
              <w:t>Po. Barrile. Médicaments protégés par un brevet. Mesures visant à freiner la hausse des coûts</w:t>
            </w:r>
          </w:p>
          <w:p w14:paraId="33FF8F39" w14:textId="77777777" w:rsidR="00612D1D" w:rsidRPr="0001598E" w:rsidRDefault="00FF70ED">
            <w:pPr>
              <w:rPr>
                <w:lang w:val="it-IT"/>
              </w:rPr>
            </w:pPr>
            <w:r w:rsidRPr="0001598E">
              <w:rPr>
                <w:rFonts w:eastAsia="Arial" w:cs="Arial"/>
                <w:lang w:val="it-IT"/>
              </w:rPr>
              <w:t>Po. Barrile. Misure per contenere i costi dei medicamenti protetti da brevetto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26597E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44242B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2C66F4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76769A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45240FC5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B09D41" w14:textId="77777777" w:rsidR="00612D1D" w:rsidRDefault="00FF70ED">
            <w:r>
              <w:rPr>
                <w:rFonts w:eastAsia="Arial" w:cs="Arial"/>
                <w:b/>
              </w:rPr>
              <w:t>19.3331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8DB8E2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FA69A6" w14:textId="77777777" w:rsidR="00612D1D" w:rsidRDefault="0001598E">
            <w:pPr>
              <w:pStyle w:val="Normal51"/>
            </w:pPr>
            <w:hyperlink r:id="rId64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CB4044F" w14:textId="77777777" w:rsidR="00612D1D" w:rsidRDefault="0001598E">
            <w:pPr>
              <w:pStyle w:val="Normal52"/>
            </w:pPr>
            <w:hyperlink r:id="rId65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116200C" w14:textId="77777777" w:rsidR="00612D1D" w:rsidRDefault="0001598E">
            <w:pPr>
              <w:pStyle w:val="Normal53"/>
            </w:pPr>
            <w:hyperlink r:id="rId66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D81B90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Mo. (Vogler) Müller-Altermatt. Gerechtigkeit für AHV-pflichtige Personen ohne Pensionskasse</w:t>
            </w:r>
          </w:p>
          <w:p w14:paraId="25A64DCA" w14:textId="77777777" w:rsidR="00612D1D" w:rsidRDefault="00FF70ED">
            <w:r>
              <w:rPr>
                <w:rFonts w:eastAsia="Arial" w:cs="Arial"/>
              </w:rPr>
              <w:t>Mo. (Vogler) Müller-Altermatt. Equité pour les personnes soumises à cotisation AVS sans être affiliées à une caisse de pension</w:t>
            </w:r>
          </w:p>
          <w:p w14:paraId="78030197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lang w:val="it-IT"/>
              </w:rPr>
              <w:t>Mo</w:t>
            </w:r>
            <w:proofErr w:type="spellEnd"/>
            <w:r w:rsidRPr="0001598E">
              <w:rPr>
                <w:rFonts w:eastAsia="Arial" w:cs="Arial"/>
                <w:lang w:val="it-IT"/>
              </w:rPr>
              <w:t>. (</w:t>
            </w:r>
            <w:proofErr w:type="spellStart"/>
            <w:r w:rsidRPr="0001598E">
              <w:rPr>
                <w:rFonts w:eastAsia="Arial" w:cs="Arial"/>
                <w:lang w:val="it-IT"/>
              </w:rPr>
              <w:t>Vogler</w:t>
            </w:r>
            <w:proofErr w:type="spellEnd"/>
            <w:r w:rsidRPr="0001598E">
              <w:rPr>
                <w:rFonts w:eastAsia="Arial" w:cs="Arial"/>
                <w:lang w:val="it-IT"/>
              </w:rPr>
              <w:t>) Müller-Altermatt. Trattamento equo per le persone tenute a pagare contributi all'AVS senza essere affiliate a una cassa pensioni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60FB70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9ABBA5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1D9F7A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7BF2F3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4745E750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7DDAF3" w14:textId="77777777" w:rsidR="00612D1D" w:rsidRDefault="00FF70ED">
            <w:r>
              <w:rPr>
                <w:rFonts w:eastAsia="Arial" w:cs="Arial"/>
                <w:b/>
              </w:rPr>
              <w:lastRenderedPageBreak/>
              <w:t>19.3352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4562B5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E8B011" w14:textId="77777777" w:rsidR="00612D1D" w:rsidRDefault="0001598E">
            <w:pPr>
              <w:pStyle w:val="Normal54"/>
            </w:pPr>
            <w:hyperlink r:id="rId67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7B74EBF" w14:textId="77777777" w:rsidR="00612D1D" w:rsidRDefault="0001598E">
            <w:pPr>
              <w:pStyle w:val="Normal55"/>
            </w:pPr>
            <w:hyperlink r:id="rId68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E54D5AB" w14:textId="77777777" w:rsidR="00612D1D" w:rsidRDefault="0001598E">
            <w:pPr>
              <w:pStyle w:val="Normal56"/>
            </w:pPr>
            <w:hyperlink r:id="rId69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95EA9E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Mo. (</w:t>
            </w:r>
            <w:proofErr w:type="spellStart"/>
            <w:r w:rsidRPr="0001598E">
              <w:rPr>
                <w:rFonts w:eastAsia="Arial" w:cs="Arial"/>
                <w:lang w:val="de-CH"/>
              </w:rPr>
              <w:t>Hardegger</w:t>
            </w:r>
            <w:proofErr w:type="spellEnd"/>
            <w:r w:rsidRPr="0001598E">
              <w:rPr>
                <w:rFonts w:eastAsia="Arial" w:cs="Arial"/>
                <w:lang w:val="de-CH"/>
              </w:rPr>
              <w:t>) Barrile. Wechsel des Krankenversicherers trotz Zahlungsausständen und Verlustschein</w:t>
            </w:r>
          </w:p>
          <w:p w14:paraId="4D56A602" w14:textId="77777777" w:rsidR="00612D1D" w:rsidRDefault="00FF70ED">
            <w:r>
              <w:rPr>
                <w:rFonts w:eastAsia="Arial" w:cs="Arial"/>
              </w:rPr>
              <w:t>Mo. (Hardegger) Barrile. Changement d'assureur-maladie malgré des retards de paiement et un acte de défaut de biens</w:t>
            </w:r>
          </w:p>
          <w:p w14:paraId="102B8940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lang w:val="it-IT"/>
              </w:rPr>
              <w:t>Mo</w:t>
            </w:r>
            <w:proofErr w:type="spellEnd"/>
            <w:r w:rsidRPr="0001598E">
              <w:rPr>
                <w:rFonts w:eastAsia="Arial" w:cs="Arial"/>
                <w:lang w:val="it-IT"/>
              </w:rPr>
              <w:t>. (</w:t>
            </w:r>
            <w:proofErr w:type="spellStart"/>
            <w:r w:rsidRPr="0001598E">
              <w:rPr>
                <w:rFonts w:eastAsia="Arial" w:cs="Arial"/>
                <w:lang w:val="it-IT"/>
              </w:rPr>
              <w:t>Hardegger</w:t>
            </w:r>
            <w:proofErr w:type="spellEnd"/>
            <w:r w:rsidRPr="0001598E">
              <w:rPr>
                <w:rFonts w:eastAsia="Arial" w:cs="Arial"/>
                <w:lang w:val="it-IT"/>
              </w:rPr>
              <w:t>) Barrile. Cambiare l'assicuratore malattie nonostante pagamenti arretrati e un attestato di carenza di beni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3D0CA7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1B498B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E14279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BFE1CA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2C96033E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C7B53D" w14:textId="77777777" w:rsidR="00612D1D" w:rsidRDefault="00FF70ED">
            <w:r>
              <w:rPr>
                <w:rFonts w:eastAsia="Arial" w:cs="Arial"/>
                <w:b/>
              </w:rPr>
              <w:t>19.3362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80C273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B06EB9" w14:textId="77777777" w:rsidR="00612D1D" w:rsidRDefault="0001598E">
            <w:pPr>
              <w:pStyle w:val="Normal57"/>
            </w:pPr>
            <w:hyperlink r:id="rId70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C948AD8" w14:textId="77777777" w:rsidR="00612D1D" w:rsidRDefault="0001598E">
            <w:pPr>
              <w:pStyle w:val="Normal58"/>
            </w:pPr>
            <w:hyperlink r:id="rId71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99F5FEE" w14:textId="77777777" w:rsidR="00612D1D" w:rsidRDefault="0001598E">
            <w:pPr>
              <w:pStyle w:val="Normal59"/>
            </w:pPr>
            <w:hyperlink r:id="rId72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2FF0AB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Po. Wermuth. Prüfung von Massnahmen gegen "Schaufensterpreise"</w:t>
            </w:r>
          </w:p>
          <w:p w14:paraId="6430CDB3" w14:textId="77777777" w:rsidR="00612D1D" w:rsidRDefault="00FF70ED">
            <w:r>
              <w:rPr>
                <w:rFonts w:eastAsia="Arial" w:cs="Arial"/>
              </w:rPr>
              <w:t>Po. Wermuth. Mesures contre les "prix de vitrine"</w:t>
            </w:r>
          </w:p>
          <w:p w14:paraId="3F50365A" w14:textId="77777777" w:rsidR="00612D1D" w:rsidRPr="0001598E" w:rsidRDefault="00FF70ED">
            <w:pPr>
              <w:rPr>
                <w:lang w:val="it-IT"/>
              </w:rPr>
            </w:pPr>
            <w:r w:rsidRPr="0001598E">
              <w:rPr>
                <w:rFonts w:eastAsia="Arial" w:cs="Arial"/>
                <w:lang w:val="it-IT"/>
              </w:rPr>
              <w:t>Po. Wermuth. Misure contro i prezzi "di vetrina"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41EADF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DC2E21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E2558D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F8B71F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1E7B22CB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073958" w14:textId="77777777" w:rsidR="00612D1D" w:rsidRDefault="00FF70ED">
            <w:r>
              <w:rPr>
                <w:rFonts w:eastAsia="Arial" w:cs="Arial"/>
                <w:b/>
              </w:rPr>
              <w:t>19.3373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2F93F3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4BA6D8" w14:textId="77777777" w:rsidR="00612D1D" w:rsidRDefault="0001598E">
            <w:pPr>
              <w:pStyle w:val="Normal60"/>
            </w:pPr>
            <w:hyperlink r:id="rId73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74C96F1" w14:textId="77777777" w:rsidR="00612D1D" w:rsidRDefault="0001598E">
            <w:pPr>
              <w:pStyle w:val="Normal61"/>
            </w:pPr>
            <w:hyperlink r:id="rId74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04779A9" w14:textId="77777777" w:rsidR="00612D1D" w:rsidRDefault="0001598E">
            <w:pPr>
              <w:pStyle w:val="Normal62"/>
            </w:pPr>
            <w:hyperlink r:id="rId75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1327A1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 xml:space="preserve">Mo. (Kiener </w:t>
            </w:r>
            <w:proofErr w:type="spellStart"/>
            <w:r w:rsidRPr="0001598E">
              <w:rPr>
                <w:rFonts w:eastAsia="Arial" w:cs="Arial"/>
                <w:lang w:val="de-CH"/>
              </w:rPr>
              <w:t>Nellen</w:t>
            </w:r>
            <w:proofErr w:type="spellEnd"/>
            <w:r w:rsidRPr="0001598E">
              <w:rPr>
                <w:rFonts w:eastAsia="Arial" w:cs="Arial"/>
                <w:lang w:val="de-CH"/>
              </w:rPr>
              <w:t>) Seiler Graf. EO-Entschädigungen. Militärdienst und Mutterschaft gleich entschädigen</w:t>
            </w:r>
          </w:p>
          <w:p w14:paraId="46E42028" w14:textId="77777777" w:rsidR="00612D1D" w:rsidRDefault="00FF70ED">
            <w:r w:rsidRPr="0001598E">
              <w:rPr>
                <w:rFonts w:eastAsia="Arial" w:cs="Arial"/>
                <w:lang w:val="de-CH"/>
              </w:rPr>
              <w:t xml:space="preserve">Mo. (Kiener </w:t>
            </w:r>
            <w:proofErr w:type="spellStart"/>
            <w:r w:rsidRPr="0001598E">
              <w:rPr>
                <w:rFonts w:eastAsia="Arial" w:cs="Arial"/>
                <w:lang w:val="de-CH"/>
              </w:rPr>
              <w:t>Nellen</w:t>
            </w:r>
            <w:proofErr w:type="spellEnd"/>
            <w:r w:rsidRPr="0001598E">
              <w:rPr>
                <w:rFonts w:eastAsia="Arial" w:cs="Arial"/>
                <w:lang w:val="de-CH"/>
              </w:rPr>
              <w:t xml:space="preserve">) Seiler Graf. </w:t>
            </w:r>
            <w:r>
              <w:rPr>
                <w:rFonts w:eastAsia="Arial" w:cs="Arial"/>
              </w:rPr>
              <w:t>Allocations pour perte de gain. Mettre le service militaire et la maternité sur un pied d'égalité</w:t>
            </w:r>
          </w:p>
          <w:p w14:paraId="38B2821D" w14:textId="77777777" w:rsidR="00612D1D" w:rsidRPr="0001598E" w:rsidRDefault="00FF70ED">
            <w:pPr>
              <w:rPr>
                <w:lang w:val="it-IT"/>
              </w:rPr>
            </w:pPr>
            <w:r w:rsidRPr="0001598E">
              <w:rPr>
                <w:rFonts w:eastAsia="Arial" w:cs="Arial"/>
                <w:lang w:val="de-CH"/>
              </w:rPr>
              <w:t xml:space="preserve">Mo. (Kiener </w:t>
            </w:r>
            <w:proofErr w:type="spellStart"/>
            <w:r w:rsidRPr="0001598E">
              <w:rPr>
                <w:rFonts w:eastAsia="Arial" w:cs="Arial"/>
                <w:lang w:val="de-CH"/>
              </w:rPr>
              <w:t>Nellen</w:t>
            </w:r>
            <w:proofErr w:type="spellEnd"/>
            <w:r w:rsidRPr="0001598E">
              <w:rPr>
                <w:rFonts w:eastAsia="Arial" w:cs="Arial"/>
                <w:lang w:val="de-CH"/>
              </w:rPr>
              <w:t xml:space="preserve">) Seiler Graf. IPG. </w:t>
            </w:r>
            <w:r w:rsidRPr="0001598E">
              <w:rPr>
                <w:rFonts w:eastAsia="Arial" w:cs="Arial"/>
                <w:lang w:val="it-IT"/>
              </w:rPr>
              <w:t>Indennità uguali per il servizio militare e la maternità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36555F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75F840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C187D1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842B3A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5197ADD3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F28D99" w14:textId="77777777" w:rsidR="00612D1D" w:rsidRDefault="00FF70ED">
            <w:r>
              <w:rPr>
                <w:rFonts w:eastAsia="Arial" w:cs="Arial"/>
                <w:b/>
              </w:rPr>
              <w:t>19.3390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2F2E34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0C5209" w14:textId="77777777" w:rsidR="00612D1D" w:rsidRDefault="0001598E">
            <w:pPr>
              <w:pStyle w:val="Normal63"/>
            </w:pPr>
            <w:hyperlink r:id="rId76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4B4189C" w14:textId="77777777" w:rsidR="00612D1D" w:rsidRDefault="0001598E">
            <w:pPr>
              <w:pStyle w:val="Normal64"/>
            </w:pPr>
            <w:hyperlink r:id="rId77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C20DD62" w14:textId="77777777" w:rsidR="00612D1D" w:rsidRDefault="0001598E">
            <w:pPr>
              <w:pStyle w:val="Normal65"/>
            </w:pPr>
            <w:hyperlink r:id="rId78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D9C1BC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 xml:space="preserve">Mo. Trede. Einführung einer Deklarationspflicht für </w:t>
            </w:r>
            <w:proofErr w:type="spellStart"/>
            <w:r w:rsidRPr="0001598E">
              <w:rPr>
                <w:rFonts w:eastAsia="Arial" w:cs="Arial"/>
                <w:lang w:val="de-CH"/>
              </w:rPr>
              <w:t>Mulesing</w:t>
            </w:r>
            <w:proofErr w:type="spellEnd"/>
            <w:r w:rsidRPr="0001598E">
              <w:rPr>
                <w:rFonts w:eastAsia="Arial" w:cs="Arial"/>
                <w:lang w:val="de-CH"/>
              </w:rPr>
              <w:t>-Merinowolle und deren Produkte</w:t>
            </w:r>
          </w:p>
          <w:p w14:paraId="53EA0790" w14:textId="77777777" w:rsidR="00612D1D" w:rsidRDefault="00FF70ED">
            <w:r>
              <w:rPr>
                <w:rFonts w:eastAsia="Arial" w:cs="Arial"/>
              </w:rPr>
              <w:t>Mo. Trede. Laine de mérinos soumis à la pratique du "</w:t>
            </w:r>
            <w:proofErr w:type="spellStart"/>
            <w:r>
              <w:rPr>
                <w:rFonts w:eastAsia="Arial" w:cs="Arial"/>
              </w:rPr>
              <w:t>mulesing</w:t>
            </w:r>
            <w:proofErr w:type="spellEnd"/>
            <w:r>
              <w:rPr>
                <w:rFonts w:eastAsia="Arial" w:cs="Arial"/>
              </w:rPr>
              <w:t>". Obligation de déclaration</w:t>
            </w:r>
          </w:p>
          <w:p w14:paraId="5430F6FA" w14:textId="77777777" w:rsidR="00612D1D" w:rsidRPr="0001598E" w:rsidRDefault="00FF70ED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Trede. </w:t>
            </w:r>
            <w:r w:rsidRPr="0001598E">
              <w:rPr>
                <w:rFonts w:eastAsia="Arial" w:cs="Arial"/>
                <w:lang w:val="it-IT"/>
              </w:rPr>
              <w:t xml:space="preserve">Introdurre un obbligo di dichiarazione per la lana merino e i prodotti derivati ottenuti con la pratica del </w:t>
            </w:r>
            <w:proofErr w:type="spellStart"/>
            <w:r w:rsidRPr="0001598E">
              <w:rPr>
                <w:rFonts w:eastAsia="Arial" w:cs="Arial"/>
                <w:lang w:val="it-IT"/>
              </w:rPr>
              <w:t>mulesing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7FC296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58F8AA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487B7C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B602D7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43E5C6EF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F44893" w14:textId="77777777" w:rsidR="00612D1D" w:rsidRDefault="00FF70ED">
            <w:r>
              <w:rPr>
                <w:rFonts w:eastAsia="Arial" w:cs="Arial"/>
                <w:b/>
              </w:rPr>
              <w:t>19.3401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910FD6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1955D0" w14:textId="77777777" w:rsidR="00612D1D" w:rsidRDefault="0001598E">
            <w:pPr>
              <w:pStyle w:val="Normal66"/>
            </w:pPr>
            <w:hyperlink r:id="rId79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EFDFAEF" w14:textId="77777777" w:rsidR="00612D1D" w:rsidRDefault="0001598E">
            <w:pPr>
              <w:pStyle w:val="Normal67"/>
            </w:pPr>
            <w:hyperlink r:id="rId80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0906BA8" w14:textId="77777777" w:rsidR="00612D1D" w:rsidRDefault="0001598E">
            <w:pPr>
              <w:pStyle w:val="Normal68"/>
            </w:pPr>
            <w:hyperlink r:id="rId81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7ED4C8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 xml:space="preserve">Mo. (Tornare) Piller Carrard. Verbindliche Einführung des Ampelsystems </w:t>
            </w:r>
            <w:proofErr w:type="spellStart"/>
            <w:r w:rsidRPr="0001598E">
              <w:rPr>
                <w:rFonts w:eastAsia="Arial" w:cs="Arial"/>
                <w:lang w:val="de-CH"/>
              </w:rPr>
              <w:t>Nutri</w:t>
            </w:r>
            <w:proofErr w:type="spellEnd"/>
            <w:r w:rsidRPr="0001598E">
              <w:rPr>
                <w:rFonts w:eastAsia="Arial" w:cs="Arial"/>
                <w:lang w:val="de-CH"/>
              </w:rPr>
              <w:t>-Score auf den Verpackungen und in der Werbung für industriell gefertigte Produkte</w:t>
            </w:r>
          </w:p>
          <w:p w14:paraId="3FB60B2C" w14:textId="77777777" w:rsidR="00612D1D" w:rsidRDefault="00FF70ED">
            <w:r>
              <w:rPr>
                <w:rFonts w:eastAsia="Arial" w:cs="Arial"/>
              </w:rPr>
              <w:t xml:space="preserve">Mo. (Tornare) Piller Carrard. Pour l'obligation du label </w:t>
            </w:r>
            <w:proofErr w:type="spellStart"/>
            <w:r>
              <w:rPr>
                <w:rFonts w:eastAsia="Arial" w:cs="Arial"/>
              </w:rPr>
              <w:t>Nutri</w:t>
            </w:r>
            <w:proofErr w:type="spellEnd"/>
            <w:r>
              <w:rPr>
                <w:rFonts w:eastAsia="Arial" w:cs="Arial"/>
              </w:rPr>
              <w:t>-Score sur les emballages et dans les publicités des produits industriels</w:t>
            </w:r>
          </w:p>
          <w:p w14:paraId="45D75D0B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lang w:val="it-IT"/>
              </w:rPr>
              <w:t>Mo</w:t>
            </w:r>
            <w:proofErr w:type="spellEnd"/>
            <w:r w:rsidRPr="0001598E">
              <w:rPr>
                <w:rFonts w:eastAsia="Arial" w:cs="Arial"/>
                <w:lang w:val="it-IT"/>
              </w:rPr>
              <w:t>. (Tornare) Piller Carrard. Per l'obbligo dell'etichetta "Nutri-Score" sull'imballaggio e nella pubblicità dei prodotti industriali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194277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17B668" w14:textId="77777777" w:rsidR="00612D1D" w:rsidRPr="0001598E" w:rsidRDefault="00612D1D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BD9243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A1166A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5355BCBA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0DA447" w14:textId="77777777" w:rsidR="00612D1D" w:rsidRDefault="00FF70ED">
            <w:r>
              <w:rPr>
                <w:rFonts w:eastAsia="Arial" w:cs="Arial"/>
                <w:b/>
              </w:rPr>
              <w:t>19.3426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640F62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AF0968" w14:textId="77777777" w:rsidR="00612D1D" w:rsidRDefault="0001598E">
            <w:pPr>
              <w:pStyle w:val="Normal69"/>
            </w:pPr>
            <w:hyperlink r:id="rId82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608965A" w14:textId="77777777" w:rsidR="00612D1D" w:rsidRDefault="0001598E">
            <w:pPr>
              <w:pStyle w:val="Normal70"/>
            </w:pPr>
            <w:hyperlink r:id="rId83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27CBDAF" w14:textId="77777777" w:rsidR="00612D1D" w:rsidRDefault="0001598E">
            <w:pPr>
              <w:pStyle w:val="Normal71"/>
            </w:pPr>
            <w:hyperlink r:id="rId84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85A4E2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Mo. Fraktion BD. Keine Aussteuerung von Menschen über 55 Jahre</w:t>
            </w:r>
          </w:p>
          <w:p w14:paraId="001368CB" w14:textId="77777777" w:rsidR="00612D1D" w:rsidRDefault="00FF70ED">
            <w:r>
              <w:rPr>
                <w:rFonts w:eastAsia="Arial" w:cs="Arial"/>
              </w:rPr>
              <w:t>Mo. Groupe BD. Eviter que les chômeurs de plus de 55 ans n'arrivent en fin de droits</w:t>
            </w:r>
          </w:p>
          <w:p w14:paraId="03A7DC70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lang w:val="it-IT"/>
              </w:rPr>
              <w:t>Mo</w:t>
            </w:r>
            <w:proofErr w:type="spellEnd"/>
            <w:r w:rsidRPr="0001598E">
              <w:rPr>
                <w:rFonts w:eastAsia="Arial" w:cs="Arial"/>
                <w:lang w:val="it-IT"/>
              </w:rPr>
              <w:t>. Gruppo BD. Abolire l'esaurimento del diritto alle indennità di disoccupazione dopo i 55 anni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C05A00" w14:textId="77777777" w:rsidR="00612D1D" w:rsidRDefault="00FF70ED">
            <w:proofErr w:type="spellStart"/>
            <w:r>
              <w:rPr>
                <w:rFonts w:eastAsia="Arial" w:cs="Arial"/>
              </w:rPr>
              <w:t>Quadranti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49AB07" w14:textId="77777777" w:rsidR="00612D1D" w:rsidRDefault="00612D1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330AEC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3708B4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  <w:tr w:rsidR="00612D1D" w14:paraId="3090F231" w14:textId="77777777" w:rsidTr="0001598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361586" w14:textId="77777777" w:rsidR="00612D1D" w:rsidRDefault="00FF70ED">
            <w:r>
              <w:rPr>
                <w:rFonts w:eastAsia="Arial" w:cs="Arial"/>
                <w:b/>
              </w:rPr>
              <w:t>19.3446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E46304" w14:textId="77777777" w:rsidR="00612D1D" w:rsidRDefault="00FF70E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B73FCF" w14:textId="77777777" w:rsidR="00612D1D" w:rsidRDefault="0001598E">
            <w:pPr>
              <w:pStyle w:val="Normal72"/>
            </w:pPr>
            <w:hyperlink r:id="rId85" w:history="1">
              <w:r w:rsidR="00FF70ED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917BA3F" w14:textId="77777777" w:rsidR="00612D1D" w:rsidRDefault="0001598E">
            <w:pPr>
              <w:pStyle w:val="Normal73"/>
            </w:pPr>
            <w:hyperlink r:id="rId86" w:history="1">
              <w:r w:rsidR="00FF70ED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E50D8C1" w14:textId="77777777" w:rsidR="00612D1D" w:rsidRDefault="0001598E">
            <w:pPr>
              <w:pStyle w:val="Normal74"/>
            </w:pPr>
            <w:hyperlink r:id="rId87" w:history="1">
              <w:r w:rsidR="00FF70ED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984418" w14:textId="77777777" w:rsidR="00612D1D" w:rsidRPr="0001598E" w:rsidRDefault="00FF70ED">
            <w:pPr>
              <w:rPr>
                <w:lang w:val="de-CH"/>
              </w:rPr>
            </w:pPr>
            <w:r w:rsidRPr="0001598E">
              <w:rPr>
                <w:rFonts w:eastAsia="Arial" w:cs="Arial"/>
                <w:lang w:val="de-CH"/>
              </w:rPr>
              <w:t>Mo. Fraktion BD. Mutterschaftsentschädigung endlich auch für Ehegattinnen und eingetragene Partnerinnen von Landwirtinnen und Landwirten</w:t>
            </w:r>
          </w:p>
          <w:p w14:paraId="127940B6" w14:textId="77777777" w:rsidR="00612D1D" w:rsidRDefault="00FF70ED">
            <w:r>
              <w:rPr>
                <w:rFonts w:eastAsia="Arial" w:cs="Arial"/>
              </w:rPr>
              <w:t>Mo. Groupe BD. Etendre l'allocation de maternité à la conjointe ou à la partenaire enregistrée d'un exploitant agricole</w:t>
            </w:r>
          </w:p>
          <w:p w14:paraId="50B4407C" w14:textId="77777777" w:rsidR="00612D1D" w:rsidRPr="0001598E" w:rsidRDefault="00FF70ED">
            <w:pPr>
              <w:rPr>
                <w:lang w:val="it-IT"/>
              </w:rPr>
            </w:pPr>
            <w:proofErr w:type="spellStart"/>
            <w:r w:rsidRPr="0001598E">
              <w:rPr>
                <w:rFonts w:eastAsia="Arial" w:cs="Arial"/>
                <w:lang w:val="it-IT"/>
              </w:rPr>
              <w:t>Mo</w:t>
            </w:r>
            <w:proofErr w:type="spellEnd"/>
            <w:r w:rsidRPr="0001598E">
              <w:rPr>
                <w:rFonts w:eastAsia="Arial" w:cs="Arial"/>
                <w:lang w:val="it-IT"/>
              </w:rPr>
              <w:t>. Gruppo BD. Accordare finalmente l'indennità di maternità anche alle coniugi e partner registrate di contadini e contadine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1AC1FE" w14:textId="77777777" w:rsidR="00612D1D" w:rsidRDefault="00FF70ED">
            <w:r>
              <w:rPr>
                <w:rFonts w:eastAsia="Arial" w:cs="Arial"/>
              </w:rPr>
              <w:t>Siegenthaler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910B28" w14:textId="77777777" w:rsidR="00612D1D" w:rsidRDefault="00612D1D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65EE38" w14:textId="77777777" w:rsidR="00612D1D" w:rsidRDefault="00FF70E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70E1BE" w14:textId="77777777" w:rsidR="00612D1D" w:rsidRDefault="00FF70ED">
            <w:r>
              <w:rPr>
                <w:rFonts w:eastAsia="Arial" w:cs="Arial"/>
              </w:rPr>
              <w:t>✖</w:t>
            </w:r>
          </w:p>
        </w:tc>
      </w:tr>
    </w:tbl>
    <w:p w14:paraId="43A8162C" w14:textId="77777777" w:rsidR="00612D1D" w:rsidRDefault="00FF70ED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22675DB1" w14:textId="77777777" w:rsidR="00612D1D" w:rsidRDefault="00FF70ED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7282229E" w14:textId="77777777" w:rsidR="00612D1D" w:rsidRDefault="00FF70ED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05770701" w14:textId="77777777" w:rsidR="00612D1D" w:rsidRDefault="00FF70ED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612D1D" w:rsidSect="00A011C3">
      <w:headerReference w:type="even" r:id="rId88"/>
      <w:headerReference w:type="default" r:id="rId89"/>
      <w:footerReference w:type="default" r:id="rId90"/>
      <w:headerReference w:type="first" r:id="rId91"/>
      <w:footerReference w:type="first" r:id="rId92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22809" w14:textId="77777777" w:rsidR="00DA60EB" w:rsidRDefault="00FF70ED">
      <w:r>
        <w:separator/>
      </w:r>
    </w:p>
  </w:endnote>
  <w:endnote w:type="continuationSeparator" w:id="0">
    <w:p w14:paraId="0D4964B6" w14:textId="77777777" w:rsidR="00DA60EB" w:rsidRDefault="00FF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1431" w14:textId="3F47E4D8" w:rsidR="00B12E56" w:rsidRPr="00F05DDF" w:rsidRDefault="00FF70ED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1598E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1598E" w:rsidRPr="0001598E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0BB1689B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45726" w14:textId="597C0153" w:rsidR="003A77EA" w:rsidRPr="00F05DDF" w:rsidRDefault="00FF70ED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1598E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1598E" w:rsidRPr="0001598E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18B46FA1" w14:textId="77777777" w:rsidR="0001598E" w:rsidRPr="00E84EDE" w:rsidRDefault="0001598E" w:rsidP="0001598E">
    <w:pPr>
      <w:pStyle w:val="Pieddepage"/>
      <w:shd w:val="clear" w:color="auto" w:fill="D9D9D9" w:themeFill="background1" w:themeFillShade="D9"/>
      <w:rPr>
        <w:bCs/>
      </w:rPr>
    </w:pPr>
    <w:proofErr w:type="spellStart"/>
    <w:proofErr w:type="gramStart"/>
    <w:r>
      <w:t>schon</w:t>
    </w:r>
    <w:proofErr w:type="spellEnd"/>
    <w:proofErr w:type="gramEnd"/>
    <w:r>
      <w:t xml:space="preserve"> </w:t>
    </w:r>
    <w:proofErr w:type="spellStart"/>
    <w:r>
      <w:t>behandelt</w:t>
    </w:r>
    <w:proofErr w:type="spellEnd"/>
    <w:r>
      <w:t xml:space="preserve"> – </w:t>
    </w:r>
    <w:r>
      <w:rPr>
        <w:bCs/>
      </w:rPr>
      <w:t xml:space="preserve">déjà traité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6CC0157C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BC789" w14:textId="77777777" w:rsidR="00DA60EB" w:rsidRDefault="00FF70ED">
      <w:r>
        <w:separator/>
      </w:r>
    </w:p>
  </w:footnote>
  <w:footnote w:type="continuationSeparator" w:id="0">
    <w:p w14:paraId="79160EAC" w14:textId="77777777" w:rsidR="00DA60EB" w:rsidRDefault="00FF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E72CC" w14:textId="77777777" w:rsidR="00294471" w:rsidRDefault="00FF70ED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C86CBFB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EEC36" w14:textId="77777777" w:rsidR="00485287" w:rsidRDefault="00485287">
    <w:pPr>
      <w:pStyle w:val="En-tte"/>
    </w:pPr>
  </w:p>
  <w:p w14:paraId="00989662" w14:textId="77777777" w:rsidR="00485287" w:rsidRDefault="00485287">
    <w:pPr>
      <w:pStyle w:val="En-tte"/>
    </w:pPr>
  </w:p>
  <w:p w14:paraId="78CDDB01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612D1D" w:rsidRPr="0001598E" w14:paraId="77B7F361" w14:textId="77777777" w:rsidTr="00A011C3">
      <w:tc>
        <w:tcPr>
          <w:tcW w:w="6096" w:type="dxa"/>
          <w:gridSpan w:val="3"/>
        </w:tcPr>
        <w:p w14:paraId="0D8405AB" w14:textId="77777777" w:rsidR="00294471" w:rsidRPr="007610F2" w:rsidRDefault="00FF70ED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1CDA2486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612D1D" w:rsidRPr="0001598E" w14:paraId="49F0FAD9" w14:textId="77777777" w:rsidTr="00A011C3">
      <w:tc>
        <w:tcPr>
          <w:tcW w:w="993" w:type="dxa"/>
        </w:tcPr>
        <w:p w14:paraId="6700D41C" w14:textId="77777777" w:rsidR="00294471" w:rsidRDefault="00FF70ED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36DD0643" wp14:editId="584600CB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6468504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5D62A63" w14:textId="77777777" w:rsidR="00294471" w:rsidRDefault="00FF70ED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10995E64" wp14:editId="66C6D25B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88332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24E73E" w14:textId="248C32C8" w:rsidR="00294471" w:rsidRPr="002F71A0" w:rsidRDefault="00FF70ED" w:rsidP="0001598E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01598E">
            <w:rPr>
              <w:noProof/>
              <w:lang w:val="en-US"/>
            </w:rPr>
            <w:t>10.03</w:t>
          </w:r>
          <w:r w:rsidRPr="002F71A0">
            <w:rPr>
              <w:noProof/>
              <w:lang w:val="en-US"/>
            </w:rPr>
            <w:t>.2021</w:t>
          </w:r>
        </w:p>
      </w:tc>
      <w:tc>
        <w:tcPr>
          <w:tcW w:w="7228" w:type="dxa"/>
          <w:gridSpan w:val="2"/>
        </w:tcPr>
        <w:p w14:paraId="36C7EFBE" w14:textId="77777777" w:rsidR="002F71A0" w:rsidRPr="0001598E" w:rsidRDefault="00FF70ED" w:rsidP="006A3A42">
          <w:pPr>
            <w:pStyle w:val="Empfaenger"/>
            <w:rPr>
              <w:sz w:val="22"/>
              <w:lang w:val="fr-CH"/>
            </w:rPr>
          </w:pPr>
          <w:r w:rsidRPr="0001598E">
            <w:rPr>
              <w:noProof/>
              <w:sz w:val="22"/>
              <w:lang w:val="fr-CH"/>
            </w:rPr>
            <w:t>Ergänzung zur Tagesordnung</w:t>
          </w:r>
        </w:p>
        <w:p w14:paraId="2F452B09" w14:textId="77777777" w:rsidR="00294471" w:rsidRPr="0001598E" w:rsidRDefault="00FF70ED" w:rsidP="006A3A42">
          <w:pPr>
            <w:pStyle w:val="Empfaenger"/>
            <w:rPr>
              <w:sz w:val="22"/>
              <w:lang w:val="fr-CH"/>
            </w:rPr>
          </w:pPr>
          <w:r w:rsidRPr="0001598E">
            <w:rPr>
              <w:noProof/>
              <w:sz w:val="22"/>
              <w:lang w:val="fr-CH"/>
            </w:rPr>
            <w:t>Complément à l'ordre du jour</w:t>
          </w:r>
        </w:p>
        <w:p w14:paraId="0B90B809" w14:textId="77777777" w:rsidR="00C74678" w:rsidRPr="00FF70ED" w:rsidRDefault="00FF70ED" w:rsidP="006A3A42">
          <w:pPr>
            <w:pStyle w:val="Empfaenger"/>
            <w:rPr>
              <w:sz w:val="22"/>
              <w:lang w:val="it-CH"/>
            </w:rPr>
          </w:pPr>
          <w:r w:rsidRPr="00FF70ED">
            <w:rPr>
              <w:noProof/>
              <w:sz w:val="22"/>
              <w:lang w:val="it-CH"/>
            </w:rPr>
            <w:t>Complemento all'ordine del giorno</w:t>
          </w:r>
          <w:r w:rsidR="00294471" w:rsidRPr="00FF70ED">
            <w:rPr>
              <w:sz w:val="22"/>
              <w:lang w:val="it-CH"/>
            </w:rPr>
            <w:br/>
          </w:r>
          <w:r w:rsidRPr="00FF70ED">
            <w:rPr>
              <w:noProof/>
              <w:sz w:val="22"/>
              <w:lang w:val="it-CH"/>
            </w:rPr>
            <w:t>Frühjahrssession 2021</w:t>
          </w:r>
          <w:r w:rsidR="00294471" w:rsidRPr="00FF70ED">
            <w:rPr>
              <w:sz w:val="22"/>
              <w:lang w:val="it-CH"/>
            </w:rPr>
            <w:br/>
          </w:r>
          <w:r w:rsidRPr="00FF70ED">
            <w:rPr>
              <w:noProof/>
              <w:sz w:val="22"/>
              <w:lang w:val="it-CH"/>
            </w:rPr>
            <w:t>Session de printemps 2021</w:t>
          </w:r>
          <w:r w:rsidR="00294471" w:rsidRPr="00FF70ED">
            <w:rPr>
              <w:sz w:val="22"/>
              <w:lang w:val="it-CH"/>
            </w:rPr>
            <w:br/>
          </w:r>
          <w:r w:rsidRPr="00FF70ED">
            <w:rPr>
              <w:noProof/>
              <w:sz w:val="22"/>
              <w:lang w:val="it-CH"/>
            </w:rPr>
            <w:t>Sessione primaverile 2021</w:t>
          </w:r>
        </w:p>
      </w:tc>
    </w:tr>
    <w:bookmarkEnd w:id="2"/>
    <w:bookmarkEnd w:id="3"/>
    <w:bookmarkEnd w:id="4"/>
    <w:bookmarkEnd w:id="5"/>
    <w:bookmarkEnd w:id="6"/>
    <w:bookmarkEnd w:id="7"/>
  </w:tbl>
  <w:p w14:paraId="3CD43EE8" w14:textId="77777777" w:rsidR="00294471" w:rsidRPr="00FF70ED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FB1AD46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B583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FE5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CA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6C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00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423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48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B05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7896AC1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5848A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1A3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C1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2F9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3E7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8C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2D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507A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48C4E22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8B089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D81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8F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28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7EF8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C1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A2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203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AFDC0D3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0C61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24D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63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218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04F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26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6C2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621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CC08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78933E" w:tentative="1">
      <w:start w:val="1"/>
      <w:numFmt w:val="lowerLetter"/>
      <w:lvlText w:val="%2."/>
      <w:lvlJc w:val="left"/>
      <w:pPr>
        <w:ind w:left="1080" w:hanging="360"/>
      </w:pPr>
    </w:lvl>
    <w:lvl w:ilvl="2" w:tplc="52E81E00" w:tentative="1">
      <w:start w:val="1"/>
      <w:numFmt w:val="lowerRoman"/>
      <w:lvlText w:val="%3."/>
      <w:lvlJc w:val="right"/>
      <w:pPr>
        <w:ind w:left="1800" w:hanging="180"/>
      </w:pPr>
    </w:lvl>
    <w:lvl w:ilvl="3" w:tplc="2DAEEB32" w:tentative="1">
      <w:start w:val="1"/>
      <w:numFmt w:val="decimal"/>
      <w:lvlText w:val="%4."/>
      <w:lvlJc w:val="left"/>
      <w:pPr>
        <w:ind w:left="2520" w:hanging="360"/>
      </w:pPr>
    </w:lvl>
    <w:lvl w:ilvl="4" w:tplc="71EAA488" w:tentative="1">
      <w:start w:val="1"/>
      <w:numFmt w:val="lowerLetter"/>
      <w:lvlText w:val="%5."/>
      <w:lvlJc w:val="left"/>
      <w:pPr>
        <w:ind w:left="3240" w:hanging="360"/>
      </w:pPr>
    </w:lvl>
    <w:lvl w:ilvl="5" w:tplc="6E4E133E" w:tentative="1">
      <w:start w:val="1"/>
      <w:numFmt w:val="lowerRoman"/>
      <w:lvlText w:val="%6."/>
      <w:lvlJc w:val="right"/>
      <w:pPr>
        <w:ind w:left="3960" w:hanging="180"/>
      </w:pPr>
    </w:lvl>
    <w:lvl w:ilvl="6" w:tplc="A0C65FA0" w:tentative="1">
      <w:start w:val="1"/>
      <w:numFmt w:val="decimal"/>
      <w:lvlText w:val="%7."/>
      <w:lvlJc w:val="left"/>
      <w:pPr>
        <w:ind w:left="4680" w:hanging="360"/>
      </w:pPr>
    </w:lvl>
    <w:lvl w:ilvl="7" w:tplc="11542580" w:tentative="1">
      <w:start w:val="1"/>
      <w:numFmt w:val="lowerLetter"/>
      <w:lvlText w:val="%8."/>
      <w:lvlJc w:val="left"/>
      <w:pPr>
        <w:ind w:left="5400" w:hanging="360"/>
      </w:pPr>
    </w:lvl>
    <w:lvl w:ilvl="8" w:tplc="2CD442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5642BA5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B45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04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E0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4D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AA8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A53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64B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647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598E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2D1D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0894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60EB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0ED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67AA6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01598E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03976" TargetMode="External"/><Relationship Id="rId18" Type="http://schemas.openxmlformats.org/officeDocument/2006/relationships/hyperlink" Target="https://www.parlament.ch/it/ratsbetrieb/suche-curia-vista/geschaeft?AffairId=20193130" TargetMode="External"/><Relationship Id="rId26" Type="http://schemas.openxmlformats.org/officeDocument/2006/relationships/hyperlink" Target="https://www.parlament.ch/fr/ratsbetrieb/suche-curia-vista/geschaeft?AffairId=20193197" TargetMode="External"/><Relationship Id="rId39" Type="http://schemas.openxmlformats.org/officeDocument/2006/relationships/hyperlink" Target="https://www.parlament.ch/it/ratsbetrieb/suche-curia-vista/geschaeft?AffairId=20193242" TargetMode="External"/><Relationship Id="rId21" Type="http://schemas.openxmlformats.org/officeDocument/2006/relationships/hyperlink" Target="https://www.parlament.ch/it/ratsbetrieb/suche-curia-vista/geschaeft?AffairId=20193160" TargetMode="External"/><Relationship Id="rId34" Type="http://schemas.openxmlformats.org/officeDocument/2006/relationships/hyperlink" Target="https://www.parlament.ch/de/ratsbetrieb/suche-curia-vista/geschaeft?AffairId=20193221" TargetMode="External"/><Relationship Id="rId42" Type="http://schemas.openxmlformats.org/officeDocument/2006/relationships/hyperlink" Target="https://www.parlament.ch/it/ratsbetrieb/suche-curia-vista/geschaeft?AffairId=20193263" TargetMode="External"/><Relationship Id="rId47" Type="http://schemas.openxmlformats.org/officeDocument/2006/relationships/hyperlink" Target="https://www.parlament.ch/fr/ratsbetrieb/suche-curia-vista/geschaeft?AffairId=20193284" TargetMode="External"/><Relationship Id="rId50" Type="http://schemas.openxmlformats.org/officeDocument/2006/relationships/hyperlink" Target="https://www.parlament.ch/fr/ratsbetrieb/suche-curia-vista/geschaeft?AffairId=20193285" TargetMode="External"/><Relationship Id="rId55" Type="http://schemas.openxmlformats.org/officeDocument/2006/relationships/hyperlink" Target="https://www.parlament.ch/de/ratsbetrieb/suche-curia-vista/geschaeft?AffairId=20193310" TargetMode="External"/><Relationship Id="rId63" Type="http://schemas.openxmlformats.org/officeDocument/2006/relationships/hyperlink" Target="https://www.parlament.ch/it/ratsbetrieb/suche-curia-vista/geschaeft?AffairId=20193318" TargetMode="External"/><Relationship Id="rId68" Type="http://schemas.openxmlformats.org/officeDocument/2006/relationships/hyperlink" Target="https://www.parlament.ch/fr/ratsbetrieb/suche-curia-vista/geschaeft?AffairId=20193352" TargetMode="External"/><Relationship Id="rId76" Type="http://schemas.openxmlformats.org/officeDocument/2006/relationships/hyperlink" Target="https://www.parlament.ch/de/ratsbetrieb/suche-curia-vista/geschaeft?AffairId=20193390" TargetMode="External"/><Relationship Id="rId84" Type="http://schemas.openxmlformats.org/officeDocument/2006/relationships/hyperlink" Target="https://www.parlament.ch/it/ratsbetrieb/suche-curia-vista/geschaeft?AffairId=20193426" TargetMode="External"/><Relationship Id="rId89" Type="http://schemas.openxmlformats.org/officeDocument/2006/relationships/header" Target="head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193362" TargetMode="External"/><Relationship Id="rId9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93130" TargetMode="External"/><Relationship Id="rId29" Type="http://schemas.openxmlformats.org/officeDocument/2006/relationships/hyperlink" Target="https://www.parlament.ch/fr/ratsbetrieb/suche-curia-vista/geschaeft?AffairId=20193200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93190" TargetMode="External"/><Relationship Id="rId32" Type="http://schemas.openxmlformats.org/officeDocument/2006/relationships/hyperlink" Target="https://www.parlament.ch/fr/ratsbetrieb/suche-curia-vista/geschaeft?AffairId=20193202" TargetMode="External"/><Relationship Id="rId37" Type="http://schemas.openxmlformats.org/officeDocument/2006/relationships/hyperlink" Target="https://www.parlament.ch/de/ratsbetrieb/suche-curia-vista/geschaeft?AffairId=20193242" TargetMode="External"/><Relationship Id="rId40" Type="http://schemas.openxmlformats.org/officeDocument/2006/relationships/hyperlink" Target="https://www.parlament.ch/de/ratsbetrieb/suche-curia-vista/geschaeft?AffairId=20193263" TargetMode="External"/><Relationship Id="rId45" Type="http://schemas.openxmlformats.org/officeDocument/2006/relationships/hyperlink" Target="https://www.parlament.ch/it/ratsbetrieb/suche-curia-vista/geschaeft?AffairId=20193268" TargetMode="External"/><Relationship Id="rId53" Type="http://schemas.openxmlformats.org/officeDocument/2006/relationships/hyperlink" Target="https://www.parlament.ch/fr/ratsbetrieb/suche-curia-vista/geschaeft?AffairId=20193308" TargetMode="External"/><Relationship Id="rId58" Type="http://schemas.openxmlformats.org/officeDocument/2006/relationships/hyperlink" Target="https://www.parlament.ch/de/ratsbetrieb/suche-curia-vista/geschaeft?AffairId=20193315" TargetMode="External"/><Relationship Id="rId66" Type="http://schemas.openxmlformats.org/officeDocument/2006/relationships/hyperlink" Target="https://www.parlament.ch/it/ratsbetrieb/suche-curia-vista/geschaeft?AffairId=20193331" TargetMode="External"/><Relationship Id="rId74" Type="http://schemas.openxmlformats.org/officeDocument/2006/relationships/hyperlink" Target="https://www.parlament.ch/fr/ratsbetrieb/suche-curia-vista/geschaeft?AffairId=20193373" TargetMode="External"/><Relationship Id="rId79" Type="http://schemas.openxmlformats.org/officeDocument/2006/relationships/hyperlink" Target="https://www.parlament.ch/de/ratsbetrieb/suche-curia-vista/geschaeft?AffairId=20193401" TargetMode="External"/><Relationship Id="rId87" Type="http://schemas.openxmlformats.org/officeDocument/2006/relationships/hyperlink" Target="https://www.parlament.ch/it/ratsbetrieb/suche-curia-vista/geschaeft?AffairId=20193446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193318" TargetMode="External"/><Relationship Id="rId82" Type="http://schemas.openxmlformats.org/officeDocument/2006/relationships/hyperlink" Target="https://www.parlament.ch/de/ratsbetrieb/suche-curia-vista/geschaeft?AffairId=20193426" TargetMode="External"/><Relationship Id="rId90" Type="http://schemas.openxmlformats.org/officeDocument/2006/relationships/footer" Target="footer1.xml"/><Relationship Id="rId19" Type="http://schemas.openxmlformats.org/officeDocument/2006/relationships/hyperlink" Target="https://www.parlament.ch/de/ratsbetrieb/suche-curia-vista/geschaeft?AffairId=20193160" TargetMode="External"/><Relationship Id="rId14" Type="http://schemas.openxmlformats.org/officeDocument/2006/relationships/hyperlink" Target="https://www.parlament.ch/fr/ratsbetrieb/suche-curia-vista/geschaeft?AffairId=20203976" TargetMode="External"/><Relationship Id="rId22" Type="http://schemas.openxmlformats.org/officeDocument/2006/relationships/hyperlink" Target="https://www.parlament.ch/de/ratsbetrieb/suche-curia-vista/geschaeft?AffairId=20193190" TargetMode="External"/><Relationship Id="rId27" Type="http://schemas.openxmlformats.org/officeDocument/2006/relationships/hyperlink" Target="https://www.parlament.ch/it/ratsbetrieb/suche-curia-vista/geschaeft?AffairId=20193197" TargetMode="External"/><Relationship Id="rId30" Type="http://schemas.openxmlformats.org/officeDocument/2006/relationships/hyperlink" Target="https://www.parlament.ch/it/ratsbetrieb/suche-curia-vista/geschaeft?AffairId=20193200" TargetMode="External"/><Relationship Id="rId35" Type="http://schemas.openxmlformats.org/officeDocument/2006/relationships/hyperlink" Target="https://www.parlament.ch/fr/ratsbetrieb/suche-curia-vista/geschaeft?AffairId=20193221" TargetMode="External"/><Relationship Id="rId43" Type="http://schemas.openxmlformats.org/officeDocument/2006/relationships/hyperlink" Target="https://www.parlament.ch/de/ratsbetrieb/suche-curia-vista/geschaeft?AffairId=20193268" TargetMode="External"/><Relationship Id="rId48" Type="http://schemas.openxmlformats.org/officeDocument/2006/relationships/hyperlink" Target="https://www.parlament.ch/it/ratsbetrieb/suche-curia-vista/geschaeft?AffairId=20193284" TargetMode="External"/><Relationship Id="rId56" Type="http://schemas.openxmlformats.org/officeDocument/2006/relationships/hyperlink" Target="https://www.parlament.ch/fr/ratsbetrieb/suche-curia-vista/geschaeft?AffairId=20193310" TargetMode="External"/><Relationship Id="rId64" Type="http://schemas.openxmlformats.org/officeDocument/2006/relationships/hyperlink" Target="https://www.parlament.ch/de/ratsbetrieb/suche-curia-vista/geschaeft?AffairId=20193331" TargetMode="External"/><Relationship Id="rId69" Type="http://schemas.openxmlformats.org/officeDocument/2006/relationships/hyperlink" Target="https://www.parlament.ch/it/ratsbetrieb/suche-curia-vista/geschaeft?AffairId=20193352" TargetMode="External"/><Relationship Id="rId77" Type="http://schemas.openxmlformats.org/officeDocument/2006/relationships/hyperlink" Target="https://www.parlament.ch/fr/ratsbetrieb/suche-curia-vista/geschaeft?AffairId=20193390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193285" TargetMode="External"/><Relationship Id="rId72" Type="http://schemas.openxmlformats.org/officeDocument/2006/relationships/hyperlink" Target="https://www.parlament.ch/it/ratsbetrieb/suche-curia-vista/geschaeft?AffairId=20193362" TargetMode="External"/><Relationship Id="rId80" Type="http://schemas.openxmlformats.org/officeDocument/2006/relationships/hyperlink" Target="https://www.parlament.ch/fr/ratsbetrieb/suche-curia-vista/geschaeft?AffairId=20193401" TargetMode="External"/><Relationship Id="rId85" Type="http://schemas.openxmlformats.org/officeDocument/2006/relationships/hyperlink" Target="https://www.parlament.ch/de/ratsbetrieb/suche-curia-vista/geschaeft?AffairId=20193446" TargetMode="External"/><Relationship Id="rId93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93130" TargetMode="External"/><Relationship Id="rId25" Type="http://schemas.openxmlformats.org/officeDocument/2006/relationships/hyperlink" Target="https://www.parlament.ch/de/ratsbetrieb/suche-curia-vista/geschaeft?AffairId=20193197" TargetMode="External"/><Relationship Id="rId33" Type="http://schemas.openxmlformats.org/officeDocument/2006/relationships/hyperlink" Target="https://www.parlament.ch/it/ratsbetrieb/suche-curia-vista/geschaeft?AffairId=20193202" TargetMode="External"/><Relationship Id="rId38" Type="http://schemas.openxmlformats.org/officeDocument/2006/relationships/hyperlink" Target="https://www.parlament.ch/fr/ratsbetrieb/suche-curia-vista/geschaeft?AffairId=20193242" TargetMode="External"/><Relationship Id="rId46" Type="http://schemas.openxmlformats.org/officeDocument/2006/relationships/hyperlink" Target="https://www.parlament.ch/de/ratsbetrieb/suche-curia-vista/geschaeft?AffairId=20193284" TargetMode="External"/><Relationship Id="rId59" Type="http://schemas.openxmlformats.org/officeDocument/2006/relationships/hyperlink" Target="https://www.parlament.ch/fr/ratsbetrieb/suche-curia-vista/geschaeft?AffairId=20193315" TargetMode="External"/><Relationship Id="rId67" Type="http://schemas.openxmlformats.org/officeDocument/2006/relationships/hyperlink" Target="https://www.parlament.ch/de/ratsbetrieb/suche-curia-vista/geschaeft?AffairId=20193352" TargetMode="External"/><Relationship Id="rId20" Type="http://schemas.openxmlformats.org/officeDocument/2006/relationships/hyperlink" Target="https://www.parlament.ch/fr/ratsbetrieb/suche-curia-vista/geschaeft?AffairId=20193160" TargetMode="External"/><Relationship Id="rId41" Type="http://schemas.openxmlformats.org/officeDocument/2006/relationships/hyperlink" Target="https://www.parlament.ch/fr/ratsbetrieb/suche-curia-vista/geschaeft?AffairId=20193263" TargetMode="External"/><Relationship Id="rId54" Type="http://schemas.openxmlformats.org/officeDocument/2006/relationships/hyperlink" Target="https://www.parlament.ch/it/ratsbetrieb/suche-curia-vista/geschaeft?AffairId=20193308" TargetMode="External"/><Relationship Id="rId62" Type="http://schemas.openxmlformats.org/officeDocument/2006/relationships/hyperlink" Target="https://www.parlament.ch/fr/ratsbetrieb/suche-curia-vista/geschaeft?AffairId=20193318" TargetMode="External"/><Relationship Id="rId70" Type="http://schemas.openxmlformats.org/officeDocument/2006/relationships/hyperlink" Target="https://www.parlament.ch/de/ratsbetrieb/suche-curia-vista/geschaeft?AffairId=20193362" TargetMode="External"/><Relationship Id="rId75" Type="http://schemas.openxmlformats.org/officeDocument/2006/relationships/hyperlink" Target="https://www.parlament.ch/it/ratsbetrieb/suche-curia-vista/geschaeft?AffairId=20193373" TargetMode="External"/><Relationship Id="rId83" Type="http://schemas.openxmlformats.org/officeDocument/2006/relationships/hyperlink" Target="https://www.parlament.ch/fr/ratsbetrieb/suche-curia-vista/geschaeft?AffairId=20193426" TargetMode="External"/><Relationship Id="rId88" Type="http://schemas.openxmlformats.org/officeDocument/2006/relationships/header" Target="header1.xml"/><Relationship Id="rId9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03976" TargetMode="External"/><Relationship Id="rId23" Type="http://schemas.openxmlformats.org/officeDocument/2006/relationships/hyperlink" Target="https://www.parlament.ch/fr/ratsbetrieb/suche-curia-vista/geschaeft?AffairId=20193190" TargetMode="External"/><Relationship Id="rId28" Type="http://schemas.openxmlformats.org/officeDocument/2006/relationships/hyperlink" Target="https://www.parlament.ch/de/ratsbetrieb/suche-curia-vista/geschaeft?AffairId=20193200" TargetMode="External"/><Relationship Id="rId36" Type="http://schemas.openxmlformats.org/officeDocument/2006/relationships/hyperlink" Target="https://www.parlament.ch/it/ratsbetrieb/suche-curia-vista/geschaeft?AffairId=20193221" TargetMode="External"/><Relationship Id="rId49" Type="http://schemas.openxmlformats.org/officeDocument/2006/relationships/hyperlink" Target="https://www.parlament.ch/de/ratsbetrieb/suche-curia-vista/geschaeft?AffairId=20193285" TargetMode="External"/><Relationship Id="rId57" Type="http://schemas.openxmlformats.org/officeDocument/2006/relationships/hyperlink" Target="https://www.parlament.ch/it/ratsbetrieb/suche-curia-vista/geschaeft?AffairId=20193310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193202" TargetMode="External"/><Relationship Id="rId44" Type="http://schemas.openxmlformats.org/officeDocument/2006/relationships/hyperlink" Target="https://www.parlament.ch/fr/ratsbetrieb/suche-curia-vista/geschaeft?AffairId=20193268" TargetMode="External"/><Relationship Id="rId52" Type="http://schemas.openxmlformats.org/officeDocument/2006/relationships/hyperlink" Target="https://www.parlament.ch/de/ratsbetrieb/suche-curia-vista/geschaeft?AffairId=20193308" TargetMode="External"/><Relationship Id="rId60" Type="http://schemas.openxmlformats.org/officeDocument/2006/relationships/hyperlink" Target="https://www.parlament.ch/it/ratsbetrieb/suche-curia-vista/geschaeft?AffairId=20193315" TargetMode="External"/><Relationship Id="rId65" Type="http://schemas.openxmlformats.org/officeDocument/2006/relationships/hyperlink" Target="https://www.parlament.ch/fr/ratsbetrieb/suche-curia-vista/geschaeft?AffairId=20193331" TargetMode="External"/><Relationship Id="rId73" Type="http://schemas.openxmlformats.org/officeDocument/2006/relationships/hyperlink" Target="https://www.parlament.ch/de/ratsbetrieb/suche-curia-vista/geschaeft?AffairId=20193373" TargetMode="External"/><Relationship Id="rId78" Type="http://schemas.openxmlformats.org/officeDocument/2006/relationships/hyperlink" Target="https://www.parlament.ch/it/ratsbetrieb/suche-curia-vista/geschaeft?AffairId=20193390" TargetMode="External"/><Relationship Id="rId81" Type="http://schemas.openxmlformats.org/officeDocument/2006/relationships/hyperlink" Target="https://www.parlament.ch/it/ratsbetrieb/suche-curia-vista/geschaeft?AffairId=20193401" TargetMode="External"/><Relationship Id="rId86" Type="http://schemas.openxmlformats.org/officeDocument/2006/relationships/hyperlink" Target="https://www.parlament.ch/fr/ratsbetrieb/suche-curia-vista/geschaeft?AffairId=20193446" TargetMode="External"/><Relationship Id="rId9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10F95DD79F66C4BBE6822A7408A0D3B" ma:contentTypeVersion="8" ma:contentTypeDescription="Create a new document." ma:contentTypeScope="" ma:versionID="ad7cbd9a5b478db14ca9a59ae7c04be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5b44a8035e92ff009068c9e86a4eb30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2021 I N</Teildossier>
    <e-parl xmlns="673932bc-7c50-4e93-afe1-7c692330eb19">true</e-parl>
    <Autor xmlns="673932bc-7c50-4e93-afe1-7c692330eb19">Brügger Karin</Autor>
    <Dokumentendatum xmlns="673932bc-7c50-4e93-afe1-7c692330eb19">2021-02-03T23:00:00+00:00</Dokumentendatum>
    <Entklassifizierungsvermerk xmlns="673932bc-7c50-4e93-afe1-7c692330eb19" xsi:nil="true"/>
  </documentManagement>
</p:properties>
</file>

<file path=customXml/item6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E1C205FC-C294-4C62-AD6D-0C0A2F0698B6}"/>
</file>

<file path=customXml/itemProps2.xml><?xml version="1.0" encoding="utf-8"?>
<ds:datastoreItem xmlns:ds="http://schemas.openxmlformats.org/officeDocument/2006/customXml" ds:itemID="{251A24DD-69F5-4815-8F18-5F8C57362887}"/>
</file>

<file path=customXml/itemProps3.xml><?xml version="1.0" encoding="utf-8"?>
<ds:datastoreItem xmlns:ds="http://schemas.openxmlformats.org/officeDocument/2006/customXml" ds:itemID="{68A5858B-A8FF-493B-8D60-227066903907}"/>
</file>

<file path=customXml/itemProps4.xml><?xml version="1.0" encoding="utf-8"?>
<ds:datastoreItem xmlns:ds="http://schemas.openxmlformats.org/officeDocument/2006/customXml" ds:itemID="{7F525C92-1957-4AC3-B393-1E8D530D988A}"/>
</file>

<file path=customXml/itemProps5.xml><?xml version="1.0" encoding="utf-8"?>
<ds:datastoreItem xmlns:ds="http://schemas.openxmlformats.org/officeDocument/2006/customXml" ds:itemID="{ED06EBFF-CC48-4A43-AAAF-865CFCB8081A}"/>
</file>

<file path=customXml/itemProps6.xml><?xml version="1.0" encoding="utf-8"?>
<ds:datastoreItem xmlns:ds="http://schemas.openxmlformats.org/officeDocument/2006/customXml" ds:itemID="{086B7735-C57B-4CB9-AB18-8F52FA6929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1343</Words>
  <Characters>15775</Characters>
  <Application>Microsoft Office Word</Application>
  <DocSecurity>0</DocSecurity>
  <Lines>131</Lines>
  <Paragraphs>34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EDI--Interventions parlementaires relevant du DFI--Interventi parlamentari del DFI</dc:title>
  <dc:subject/>
  <dc:creator>Zülli Margaret</dc:creator>
  <cp:keywords/>
  <dc:description/>
  <cp:lastModifiedBy>Kohler Laetitia PARL INT</cp:lastModifiedBy>
  <cp:revision>3</cp:revision>
  <cp:lastPrinted>2016-10-27T15:51:00Z</cp:lastPrinted>
  <dcterms:created xsi:type="dcterms:W3CDTF">2021-02-04T06:50:00Z</dcterms:created>
  <dcterms:modified xsi:type="dcterms:W3CDTF">2021-03-11T06:44:00Z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0x0101006F7700D8DF1953488F58F32AB4E7CBB30100310F95DD79F66C4BBE6822A7408A0D3B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