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9D1AD" w14:textId="77777777" w:rsidR="00976B30" w:rsidRPr="003A77EA" w:rsidRDefault="00976B30" w:rsidP="003A77EA">
      <w:bookmarkStart w:id="0" w:name="4d47eaff-d326-410c-ab30-acbe00bee714"/>
      <w:bookmarkEnd w:id="0"/>
    </w:p>
    <w:p w14:paraId="124DCCF1" w14:textId="77777777" w:rsidR="00ED4909" w:rsidRDefault="00B73490">
      <w:r>
        <w:rPr>
          <w:rFonts w:eastAsia="Arial" w:cs="Arial"/>
          <w:b/>
          <w:sz w:val="20"/>
        </w:rPr>
        <w:t>Parlamentarische Vorstösse in Kategorie IV</w:t>
      </w:r>
    </w:p>
    <w:p w14:paraId="4DBBED07" w14:textId="77777777" w:rsidR="00ED4909" w:rsidRDefault="00B73490">
      <w:r>
        <w:rPr>
          <w:rFonts w:eastAsia="Arial" w:cs="Arial"/>
          <w:b/>
          <w:sz w:val="20"/>
        </w:rPr>
        <w:t>Interventions parlementaires de catégorie IV</w:t>
      </w:r>
    </w:p>
    <w:p w14:paraId="3D80F737" w14:textId="77777777" w:rsidR="00ED4909" w:rsidRPr="008B2227" w:rsidRDefault="00B73490">
      <w:pPr>
        <w:rPr>
          <w:lang w:val="de-CH"/>
        </w:rPr>
      </w:pPr>
      <w:r w:rsidRPr="008B2227">
        <w:rPr>
          <w:rFonts w:eastAsia="Arial" w:cs="Arial"/>
          <w:b/>
          <w:sz w:val="20"/>
          <w:lang w:val="de-CH"/>
        </w:rPr>
        <w:t>Interventi della categoria IV</w:t>
      </w:r>
    </w:p>
    <w:p w14:paraId="1798D25F" w14:textId="77777777" w:rsidR="00ED4909" w:rsidRPr="008B2227" w:rsidRDefault="00ED4909">
      <w:pPr>
        <w:rPr>
          <w:lang w:val="de-CH"/>
        </w:rPr>
      </w:pPr>
    </w:p>
    <w:p w14:paraId="5CCB54BC" w14:textId="77777777" w:rsidR="00ED4909" w:rsidRPr="008B2227" w:rsidRDefault="00ED4909">
      <w:pPr>
        <w:rPr>
          <w:lang w:val="de-CH"/>
        </w:rPr>
      </w:pPr>
    </w:p>
    <w:p w14:paraId="7F7EA269" w14:textId="77777777" w:rsidR="00ED4909" w:rsidRPr="008B2227" w:rsidRDefault="00B73490">
      <w:pPr>
        <w:rPr>
          <w:lang w:val="de-CH"/>
        </w:rPr>
      </w:pPr>
      <w:r w:rsidRPr="008B2227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3829887C" w14:textId="77777777" w:rsidR="00ED4909" w:rsidRDefault="00B73490">
      <w:r>
        <w:rPr>
          <w:rFonts w:eastAsia="Arial" w:cs="Arial"/>
          <w:b/>
          <w:sz w:val="20"/>
        </w:rPr>
        <w:t>Département de l'économie, de la formation et de la recherche</w:t>
      </w:r>
    </w:p>
    <w:p w14:paraId="2C65DE15" w14:textId="77777777" w:rsidR="00ED4909" w:rsidRPr="008B2227" w:rsidRDefault="00B73490">
      <w:pPr>
        <w:rPr>
          <w:lang w:val="it-CH"/>
        </w:rPr>
      </w:pPr>
      <w:r w:rsidRPr="008B2227">
        <w:rPr>
          <w:rFonts w:eastAsia="Arial" w:cs="Arial"/>
          <w:b/>
          <w:sz w:val="20"/>
          <w:lang w:val="it-CH"/>
        </w:rPr>
        <w:t>Dipartimento dell'economia, della formazione e della ricerca</w:t>
      </w:r>
    </w:p>
    <w:p w14:paraId="5B0587B8" w14:textId="77777777" w:rsidR="00ED4909" w:rsidRPr="008B2227" w:rsidRDefault="00ED4909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ED4909" w14:paraId="6241B3E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E34919B" w14:textId="77777777" w:rsidR="00ED4909" w:rsidRDefault="00B73490">
            <w:r>
              <w:rPr>
                <w:rFonts w:eastAsia="Arial" w:cs="Arial"/>
                <w:b/>
                <w:sz w:val="12"/>
              </w:rPr>
              <w:t>Nr.</w:t>
            </w:r>
          </w:p>
          <w:p w14:paraId="41C2D980" w14:textId="77777777" w:rsidR="00ED4909" w:rsidRDefault="00B73490">
            <w:r>
              <w:rPr>
                <w:rFonts w:eastAsia="Arial" w:cs="Arial"/>
                <w:b/>
                <w:sz w:val="12"/>
              </w:rPr>
              <w:t>No.</w:t>
            </w:r>
          </w:p>
          <w:p w14:paraId="6B1ED671" w14:textId="77777777" w:rsidR="00ED4909" w:rsidRDefault="00B73490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915B02E" w14:textId="77777777" w:rsidR="00ED4909" w:rsidRDefault="00B73490">
            <w:r>
              <w:rPr>
                <w:rFonts w:eastAsia="Arial" w:cs="Arial"/>
                <w:b/>
                <w:sz w:val="12"/>
              </w:rPr>
              <w:t>Rat</w:t>
            </w:r>
          </w:p>
          <w:p w14:paraId="70148363" w14:textId="77777777" w:rsidR="00ED4909" w:rsidRDefault="00B73490">
            <w:r>
              <w:rPr>
                <w:rFonts w:eastAsia="Arial" w:cs="Arial"/>
                <w:b/>
                <w:sz w:val="12"/>
              </w:rPr>
              <w:t>Cons.</w:t>
            </w:r>
          </w:p>
          <w:p w14:paraId="5E017362" w14:textId="77777777" w:rsidR="00ED4909" w:rsidRDefault="00B73490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8B471B5" w14:textId="77777777" w:rsidR="00ED4909" w:rsidRDefault="00B73490">
            <w:r>
              <w:rPr>
                <w:rFonts w:eastAsia="Arial" w:cs="Arial"/>
                <w:b/>
                <w:sz w:val="12"/>
              </w:rPr>
              <w:t>Curia</w:t>
            </w:r>
          </w:p>
          <w:p w14:paraId="3D7B174D" w14:textId="77777777" w:rsidR="00ED4909" w:rsidRDefault="00B73490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39CA34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620EEF93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7209CD90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D20147B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52BEA699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770A156B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8E4A1E8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56241AD2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4225C673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E3B13A7" w14:textId="77777777" w:rsidR="00ED4909" w:rsidRDefault="00B73490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B6DBA64" w14:textId="77777777" w:rsidR="00ED4909" w:rsidRDefault="00B73490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B948E88" w14:textId="77777777" w:rsidR="00ED4909" w:rsidRDefault="00B73490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D2CC927" w14:textId="77777777" w:rsidR="00ED4909" w:rsidRDefault="00B73490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A2DBD87" w14:textId="77777777" w:rsidR="00ED4909" w:rsidRDefault="00B73490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7CCAE25" w14:textId="77777777" w:rsidR="00ED4909" w:rsidRDefault="00B73490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ED4909" w14:paraId="12A145B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A0A049" w14:textId="77777777" w:rsidR="00ED4909" w:rsidRDefault="00B73490">
            <w:r>
              <w:rPr>
                <w:rFonts w:eastAsia="Arial" w:cs="Arial"/>
                <w:b/>
              </w:rPr>
              <w:t>19.3032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31B66E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3096B8" w14:textId="77777777" w:rsidR="00ED4909" w:rsidRDefault="008B2227">
            <w:pPr>
              <w:pStyle w:val="Normal0"/>
            </w:pPr>
            <w:hyperlink r:id="rId13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12D4E2" w14:textId="77777777" w:rsidR="00ED4909" w:rsidRDefault="008B2227">
            <w:pPr>
              <w:pStyle w:val="Normal1"/>
            </w:pPr>
            <w:hyperlink r:id="rId14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7D92E1" w14:textId="77777777" w:rsidR="00ED4909" w:rsidRDefault="008B2227">
            <w:pPr>
              <w:pStyle w:val="Normal2"/>
            </w:pPr>
            <w:hyperlink r:id="rId15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78A518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Fraktion V. Keine Bezahlung der Arbeitslosengelder für EU-Grenzgänger durch die Schweiz</w:t>
            </w:r>
          </w:p>
          <w:p w14:paraId="4B625E03" w14:textId="77777777" w:rsidR="00ED4909" w:rsidRDefault="00B73490">
            <w:r>
              <w:rPr>
                <w:rFonts w:eastAsia="Arial" w:cs="Arial"/>
              </w:rPr>
              <w:t>Mo. Groupe V. Non au versement par la Suisse des indemnités de chômage des frontaliers de l'UE!</w:t>
            </w:r>
          </w:p>
          <w:p w14:paraId="17BD8032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Gruppo V. No all'indennità di disoccupazione per i frontalieri UE da parte della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EBAF3E" w14:textId="77777777" w:rsidR="00ED4909" w:rsidRDefault="00B73490">
            <w:r>
              <w:rPr>
                <w:rFonts w:eastAsia="Arial" w:cs="Arial"/>
              </w:rPr>
              <w:t>Ruppen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AEB663" w14:textId="77777777" w:rsidR="00ED4909" w:rsidRDefault="00ED490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97DE23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31CD63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09A00F8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FCC6AA" w14:textId="77777777" w:rsidR="00ED4909" w:rsidRDefault="00B73490">
            <w:r>
              <w:rPr>
                <w:rFonts w:eastAsia="Arial" w:cs="Arial"/>
                <w:b/>
              </w:rPr>
              <w:t>19.3053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5E3649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554FC8" w14:textId="77777777" w:rsidR="00ED4909" w:rsidRDefault="008B2227">
            <w:pPr>
              <w:pStyle w:val="Normal3"/>
            </w:pPr>
            <w:hyperlink r:id="rId16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E28D82" w14:textId="77777777" w:rsidR="00ED4909" w:rsidRDefault="008B2227">
            <w:pPr>
              <w:pStyle w:val="Normal4"/>
            </w:pPr>
            <w:hyperlink r:id="rId17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5BBCF9" w14:textId="77777777" w:rsidR="00ED4909" w:rsidRDefault="008B2227">
            <w:pPr>
              <w:pStyle w:val="Normal5"/>
            </w:pPr>
            <w:hyperlink r:id="rId18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6D62F7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Roduit. Task-Force gegen neu auftretende Schädlinge</w:t>
            </w:r>
          </w:p>
          <w:p w14:paraId="2A7A74A6" w14:textId="77777777" w:rsidR="00ED4909" w:rsidRDefault="00B73490">
            <w:r>
              <w:rPr>
                <w:rFonts w:eastAsia="Arial" w:cs="Arial"/>
              </w:rPr>
              <w:t>Mo. Roduit. Une "task force" contre les ravageurs émergents</w:t>
            </w:r>
          </w:p>
          <w:p w14:paraId="36D9D2C1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Roduit. Una task force contro i parassiti emergenti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7716C5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B1698B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ADB80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33ADD1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5CD1F08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819253" w14:textId="77777777" w:rsidR="00ED4909" w:rsidRDefault="00B73490">
            <w:r>
              <w:rPr>
                <w:rFonts w:eastAsia="Arial" w:cs="Arial"/>
                <w:b/>
              </w:rPr>
              <w:t>19.3096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D76EE3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C5FA84" w14:textId="77777777" w:rsidR="00ED4909" w:rsidRDefault="008B2227">
            <w:pPr>
              <w:pStyle w:val="Normal6"/>
            </w:pPr>
            <w:hyperlink r:id="rId19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288420" w14:textId="77777777" w:rsidR="00ED4909" w:rsidRDefault="008B2227">
            <w:pPr>
              <w:pStyle w:val="Normal7"/>
            </w:pPr>
            <w:hyperlink r:id="rId20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61A84E" w14:textId="77777777" w:rsidR="00ED4909" w:rsidRDefault="008B2227">
            <w:pPr>
              <w:pStyle w:val="Normal8"/>
            </w:pPr>
            <w:hyperlink r:id="rId21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82625F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Po. Molina. Auswirkungen von Freihandelsabkommen auf das Weltklima</w:t>
            </w:r>
          </w:p>
          <w:p w14:paraId="7104AC87" w14:textId="77777777" w:rsidR="00ED4909" w:rsidRDefault="00B73490">
            <w:r>
              <w:rPr>
                <w:rFonts w:eastAsia="Arial" w:cs="Arial"/>
              </w:rPr>
              <w:t>Po. Molina. Effets des accords de libre-échange sur le climat mondial</w:t>
            </w:r>
          </w:p>
          <w:p w14:paraId="5B5BA4F6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Po. Molina. Ripercussioni degli accordi di libero scambio sul clima globale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D45D30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07E2E4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980040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4E4C4D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743C574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053A9D" w14:textId="77777777" w:rsidR="00ED4909" w:rsidRDefault="00B73490">
            <w:r>
              <w:rPr>
                <w:rFonts w:eastAsia="Arial" w:cs="Arial"/>
                <w:b/>
              </w:rPr>
              <w:t>19.3187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A6957E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C1D160" w14:textId="77777777" w:rsidR="00ED4909" w:rsidRDefault="008B2227">
            <w:pPr>
              <w:pStyle w:val="Normal9"/>
            </w:pPr>
            <w:hyperlink r:id="rId22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8A181A" w14:textId="77777777" w:rsidR="00ED4909" w:rsidRDefault="008B2227">
            <w:pPr>
              <w:pStyle w:val="Normal10"/>
            </w:pPr>
            <w:hyperlink r:id="rId23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CBA18B" w14:textId="77777777" w:rsidR="00ED4909" w:rsidRDefault="008B2227">
            <w:pPr>
              <w:pStyle w:val="Normal11"/>
            </w:pPr>
            <w:hyperlink r:id="rId24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013453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Roduit. Elektrifizierung der Landwirtschaft vorantreiben</w:t>
            </w:r>
          </w:p>
          <w:p w14:paraId="33414479" w14:textId="77777777" w:rsidR="00ED4909" w:rsidRDefault="00B73490">
            <w:r>
              <w:rPr>
                <w:rFonts w:eastAsia="Arial" w:cs="Arial"/>
              </w:rPr>
              <w:t>Mo. Roduit. Vers une électrification de l'agriculture</w:t>
            </w:r>
          </w:p>
          <w:p w14:paraId="69EC9438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Roduit. Verso un'elettrificazione dell'agricoltura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FF2660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6FF848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94BFF8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955074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0F41401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EDBA54" w14:textId="77777777" w:rsidR="00ED4909" w:rsidRDefault="00B73490">
            <w:r>
              <w:rPr>
                <w:rFonts w:eastAsia="Arial" w:cs="Arial"/>
                <w:b/>
              </w:rPr>
              <w:t>19.3189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11F983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9DFDFF" w14:textId="77777777" w:rsidR="00ED4909" w:rsidRDefault="008B2227">
            <w:pPr>
              <w:pStyle w:val="Normal12"/>
            </w:pPr>
            <w:hyperlink r:id="rId25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25C63A" w14:textId="77777777" w:rsidR="00ED4909" w:rsidRDefault="008B2227">
            <w:pPr>
              <w:pStyle w:val="Normal13"/>
            </w:pPr>
            <w:hyperlink r:id="rId26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326773" w14:textId="77777777" w:rsidR="00ED4909" w:rsidRDefault="008B2227">
            <w:pPr>
              <w:pStyle w:val="Normal14"/>
            </w:pPr>
            <w:hyperlink r:id="rId27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B79274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(Wüthrich) Munz. Einheitliche Regeln für den privaten Unterricht (Homeschooling)</w:t>
            </w:r>
          </w:p>
          <w:p w14:paraId="3D7A204B" w14:textId="77777777" w:rsidR="00ED4909" w:rsidRDefault="00B73490">
            <w:r>
              <w:rPr>
                <w:rFonts w:eastAsia="Arial" w:cs="Arial"/>
              </w:rPr>
              <w:t>Mo. (Wüthrich) Munz. Harmoniser l'enseignement à domicile (homeschooling)</w:t>
            </w:r>
          </w:p>
          <w:p w14:paraId="1135A0E9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(Wüthrich) Munz. Armonizzare l'istruzione domiciliare (homeschooling)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6ABEF2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2C1B84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284303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9F9C70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47F2D96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439BAC" w14:textId="77777777" w:rsidR="00ED4909" w:rsidRDefault="00B73490">
            <w:r>
              <w:rPr>
                <w:rFonts w:eastAsia="Arial" w:cs="Arial"/>
                <w:b/>
              </w:rPr>
              <w:t>19.3194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B80AF9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89C51B" w14:textId="77777777" w:rsidR="00ED4909" w:rsidRDefault="008B2227">
            <w:pPr>
              <w:pStyle w:val="Normal15"/>
            </w:pPr>
            <w:hyperlink r:id="rId28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5B5DB3" w14:textId="77777777" w:rsidR="00ED4909" w:rsidRDefault="008B2227">
            <w:pPr>
              <w:pStyle w:val="Normal16"/>
            </w:pPr>
            <w:hyperlink r:id="rId29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265B0C" w14:textId="77777777" w:rsidR="00ED4909" w:rsidRDefault="008B2227">
            <w:pPr>
              <w:pStyle w:val="Normal17"/>
            </w:pPr>
            <w:hyperlink r:id="rId30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7F859E" w14:textId="5B20856D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 xml:space="preserve">Mo. (Wüthrich) </w:t>
            </w:r>
            <w:r w:rsidR="008B2227" w:rsidRPr="008B2227">
              <w:rPr>
                <w:rFonts w:eastAsia="Arial" w:cs="Arial"/>
                <w:lang w:val="de-CH"/>
              </w:rPr>
              <w:t>(</w:t>
            </w:r>
            <w:r w:rsidRPr="008B2227">
              <w:rPr>
                <w:rFonts w:eastAsia="Arial" w:cs="Arial"/>
                <w:lang w:val="de-CH"/>
              </w:rPr>
              <w:t>Jans</w:t>
            </w:r>
            <w:r w:rsidR="008B2227">
              <w:rPr>
                <w:rFonts w:eastAsia="Arial" w:cs="Arial"/>
                <w:lang w:val="de-CH"/>
              </w:rPr>
              <w:t>) Gysi Barbara</w:t>
            </w:r>
            <w:r w:rsidRPr="008B2227">
              <w:rPr>
                <w:rFonts w:eastAsia="Arial" w:cs="Arial"/>
                <w:lang w:val="de-CH"/>
              </w:rPr>
              <w:t>. Das Seco-Stressmonitoring aktualisieren</w:t>
            </w:r>
          </w:p>
          <w:p w14:paraId="0D35E953" w14:textId="7CBD7838" w:rsidR="00ED4909" w:rsidRDefault="00B73490">
            <w:r w:rsidRPr="008B2227">
              <w:rPr>
                <w:rFonts w:eastAsia="Arial" w:cs="Arial"/>
                <w:lang w:val="de-CH"/>
              </w:rPr>
              <w:t xml:space="preserve">Mo. (Wüthrich) </w:t>
            </w:r>
            <w:r w:rsidR="008B2227" w:rsidRPr="008B2227">
              <w:rPr>
                <w:rFonts w:eastAsia="Arial" w:cs="Arial"/>
                <w:lang w:val="de-CH"/>
              </w:rPr>
              <w:t>(</w:t>
            </w:r>
            <w:r w:rsidRPr="008B2227">
              <w:rPr>
                <w:rFonts w:eastAsia="Arial" w:cs="Arial"/>
                <w:lang w:val="de-CH"/>
              </w:rPr>
              <w:t>Jans</w:t>
            </w:r>
            <w:r w:rsidR="008B2227" w:rsidRPr="008B2227">
              <w:rPr>
                <w:rFonts w:eastAsia="Arial" w:cs="Arial"/>
                <w:lang w:val="de-CH"/>
              </w:rPr>
              <w:t>) Gysi Barbara</w:t>
            </w:r>
            <w:r w:rsidRPr="008B2227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SECO. Actualiser le suivi du stress professionnel</w:t>
            </w:r>
          </w:p>
          <w:p w14:paraId="6844D058" w14:textId="63133BF3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 xml:space="preserve">Mo. (Wüthrich) </w:t>
            </w:r>
            <w:r w:rsidR="008B2227">
              <w:rPr>
                <w:rFonts w:eastAsia="Arial" w:cs="Arial"/>
                <w:lang w:val="it-CH"/>
              </w:rPr>
              <w:t>(</w:t>
            </w:r>
            <w:r w:rsidRPr="008B2227">
              <w:rPr>
                <w:rFonts w:eastAsia="Arial" w:cs="Arial"/>
                <w:lang w:val="it-CH"/>
              </w:rPr>
              <w:t>Jans</w:t>
            </w:r>
            <w:r w:rsidR="008B2227">
              <w:rPr>
                <w:rFonts w:eastAsia="Arial" w:cs="Arial"/>
                <w:lang w:val="it-CH"/>
              </w:rPr>
              <w:t>) Gysi Barbara</w:t>
            </w:r>
            <w:bookmarkStart w:id="1" w:name="_GoBack"/>
            <w:bookmarkEnd w:id="1"/>
            <w:r w:rsidRPr="008B2227">
              <w:rPr>
                <w:rFonts w:eastAsia="Arial" w:cs="Arial"/>
                <w:lang w:val="it-CH"/>
              </w:rPr>
              <w:t>. Aggiornamento dello studio della SECO sullo stress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F9ACD7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688B06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AA33A1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B8826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3E9B2A6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8BBFE1" w14:textId="77777777" w:rsidR="00ED4909" w:rsidRDefault="00B73490">
            <w:r>
              <w:rPr>
                <w:rFonts w:eastAsia="Arial" w:cs="Arial"/>
                <w:b/>
              </w:rPr>
              <w:lastRenderedPageBreak/>
              <w:t>19.3214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4CE4B1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EE3EDB" w14:textId="77777777" w:rsidR="00ED4909" w:rsidRDefault="008B2227">
            <w:pPr>
              <w:pStyle w:val="Normal18"/>
            </w:pPr>
            <w:hyperlink r:id="rId31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EE2868" w14:textId="77777777" w:rsidR="00ED4909" w:rsidRDefault="008B2227">
            <w:pPr>
              <w:pStyle w:val="Normal19"/>
            </w:pPr>
            <w:hyperlink r:id="rId32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90F73E" w14:textId="77777777" w:rsidR="00ED4909" w:rsidRDefault="008B2227">
            <w:pPr>
              <w:pStyle w:val="Normal20"/>
            </w:pPr>
            <w:hyperlink r:id="rId33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A0115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Graf-Litscher. Den professionellen Umgang mit Versorgungsengpässen bei Heilmitteln sicherstellen</w:t>
            </w:r>
          </w:p>
          <w:p w14:paraId="60B84A42" w14:textId="77777777" w:rsidR="00ED4909" w:rsidRPr="008B2227" w:rsidRDefault="00B73490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Graf-Litscher. Difficultés d'approvisionnement en médicaments. </w:t>
            </w:r>
            <w:r w:rsidRPr="008B2227">
              <w:rPr>
                <w:rFonts w:eastAsia="Arial" w:cs="Arial"/>
                <w:lang w:val="it-CH"/>
              </w:rPr>
              <w:t>Garantir une gestion professionnelle</w:t>
            </w:r>
          </w:p>
          <w:p w14:paraId="1905B8B2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Graf-Litscher. Garantire una gestione professionale di agenti terapeutici in caso di penuria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8B3BAA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7CA8AB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5FA601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702DD5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6AAF372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B7A6EF" w14:textId="77777777" w:rsidR="00ED4909" w:rsidRDefault="00B73490">
            <w:r>
              <w:rPr>
                <w:rFonts w:eastAsia="Arial" w:cs="Arial"/>
                <w:b/>
              </w:rPr>
              <w:t>19.3222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8C0B05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8FA3BE" w14:textId="77777777" w:rsidR="00ED4909" w:rsidRDefault="008B2227">
            <w:pPr>
              <w:pStyle w:val="Normal21"/>
            </w:pPr>
            <w:hyperlink r:id="rId34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89A391" w14:textId="77777777" w:rsidR="00ED4909" w:rsidRDefault="008B2227">
            <w:pPr>
              <w:pStyle w:val="Normal22"/>
            </w:pPr>
            <w:hyperlink r:id="rId35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54A89A" w14:textId="77777777" w:rsidR="00ED4909" w:rsidRDefault="008B2227">
            <w:pPr>
              <w:pStyle w:val="Normal23"/>
            </w:pPr>
            <w:hyperlink r:id="rId36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D4D4E5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(Semadeni) Birrer-Heimo. Impulsprogramm zur Sanierung von Beherbergungsbetrieben im Berggebiet</w:t>
            </w:r>
          </w:p>
          <w:p w14:paraId="39F815F8" w14:textId="77777777" w:rsidR="00ED4909" w:rsidRDefault="00B73490">
            <w:r>
              <w:rPr>
                <w:rFonts w:eastAsia="Arial" w:cs="Arial"/>
              </w:rPr>
              <w:t>Mo. (Semadeni) Birrer-Heimo. Programme d'impulsion pour la rénovation des établissements d'hébergement dans les régions de montagne</w:t>
            </w:r>
          </w:p>
          <w:p w14:paraId="7D6F92D6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(Semadeni) Birrer-Heimo. Programma d'impulso per il risanamento delle aziende alberghiere nelle regioni di montagna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611CB2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96A35D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062AA8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9F633F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299F640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E4007A" w14:textId="77777777" w:rsidR="00ED4909" w:rsidRDefault="00B73490">
            <w:r>
              <w:rPr>
                <w:rFonts w:eastAsia="Arial" w:cs="Arial"/>
                <w:b/>
              </w:rPr>
              <w:t>19.3226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F32754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8A7A4" w14:textId="77777777" w:rsidR="00ED4909" w:rsidRDefault="008B2227">
            <w:pPr>
              <w:pStyle w:val="Normal24"/>
            </w:pPr>
            <w:hyperlink r:id="rId37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A842E99" w14:textId="77777777" w:rsidR="00ED4909" w:rsidRDefault="008B2227">
            <w:pPr>
              <w:pStyle w:val="Normal25"/>
            </w:pPr>
            <w:hyperlink r:id="rId38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FC6C43" w14:textId="77777777" w:rsidR="00ED4909" w:rsidRDefault="008B2227">
            <w:pPr>
              <w:pStyle w:val="Normal26"/>
            </w:pPr>
            <w:hyperlink r:id="rId39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D22785" w14:textId="77777777" w:rsidR="00ED4909" w:rsidRDefault="00B73490">
            <w:r w:rsidRPr="008B2227">
              <w:rPr>
                <w:rFonts w:eastAsia="Arial" w:cs="Arial"/>
                <w:lang w:val="de-CH"/>
              </w:rPr>
              <w:t xml:space="preserve">Mo. Reynard. Verfahrenssprache für Anträge auf Insolvenzentschädigung. </w:t>
            </w:r>
            <w:r>
              <w:rPr>
                <w:rFonts w:eastAsia="Arial" w:cs="Arial"/>
              </w:rPr>
              <w:t>Übersetzungskosten</w:t>
            </w:r>
          </w:p>
          <w:p w14:paraId="024309B7" w14:textId="77777777" w:rsidR="00ED4909" w:rsidRPr="008B2227" w:rsidRDefault="00B73490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Reynard. Langue de la procédure pour les demandes d'indemnités en cas d'insolvabilité. </w:t>
            </w:r>
            <w:r w:rsidRPr="008B2227">
              <w:rPr>
                <w:rFonts w:eastAsia="Arial" w:cs="Arial"/>
                <w:lang w:val="it-CH"/>
              </w:rPr>
              <w:t>Frais de traduction</w:t>
            </w:r>
          </w:p>
          <w:p w14:paraId="60D85046" w14:textId="77777777" w:rsidR="00ED4909" w:rsidRDefault="00B73490">
            <w:r w:rsidRPr="008B2227">
              <w:rPr>
                <w:rFonts w:eastAsia="Arial" w:cs="Arial"/>
                <w:lang w:val="it-CH"/>
              </w:rPr>
              <w:t xml:space="preserve">Mo. Reynard. Lingua della procedura in relazione alle domande d'indennità per insolvenza. </w:t>
            </w:r>
            <w:r>
              <w:rPr>
                <w:rFonts w:eastAsia="Arial" w:cs="Arial"/>
              </w:rPr>
              <w:t>Spese di traduzione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8C805F" w14:textId="77777777" w:rsidR="00ED4909" w:rsidRDefault="00ED490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259F6A" w14:textId="77777777" w:rsidR="00ED4909" w:rsidRDefault="00ED490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619CB7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C6184E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  <w:tr w:rsidR="00ED4909" w14:paraId="3E0A0CF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CDCFA3" w14:textId="77777777" w:rsidR="00ED4909" w:rsidRDefault="00B73490">
            <w:r>
              <w:rPr>
                <w:rFonts w:eastAsia="Arial" w:cs="Arial"/>
                <w:b/>
              </w:rPr>
              <w:t>19.3272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A391A9" w14:textId="77777777" w:rsidR="00ED4909" w:rsidRDefault="00B7349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17B404" w14:textId="77777777" w:rsidR="00ED4909" w:rsidRDefault="008B2227">
            <w:pPr>
              <w:pStyle w:val="Normal27"/>
            </w:pPr>
            <w:hyperlink r:id="rId40" w:history="1">
              <w:r w:rsidR="00B7349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62036C" w14:textId="77777777" w:rsidR="00ED4909" w:rsidRDefault="008B2227">
            <w:pPr>
              <w:pStyle w:val="Normal28"/>
            </w:pPr>
            <w:hyperlink r:id="rId41" w:history="1">
              <w:r w:rsidR="00B7349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2A3DBF" w14:textId="77777777" w:rsidR="00ED4909" w:rsidRDefault="008B2227">
            <w:pPr>
              <w:pStyle w:val="Normal29"/>
            </w:pPr>
            <w:hyperlink r:id="rId42" w:history="1">
              <w:r w:rsidR="00B7349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8F976F" w14:textId="77777777" w:rsidR="00ED4909" w:rsidRPr="008B2227" w:rsidRDefault="00B73490">
            <w:pPr>
              <w:rPr>
                <w:lang w:val="de-CH"/>
              </w:rPr>
            </w:pPr>
            <w:r w:rsidRPr="008B2227">
              <w:rPr>
                <w:rFonts w:eastAsia="Arial" w:cs="Arial"/>
                <w:lang w:val="de-CH"/>
              </w:rPr>
              <w:t>Mo. Aebi Andreas. Exportinitiative. Kein Sololauf der Landwirtschaft!</w:t>
            </w:r>
          </w:p>
          <w:p w14:paraId="37B16F5E" w14:textId="77777777" w:rsidR="00ED4909" w:rsidRDefault="00B73490">
            <w:r>
              <w:rPr>
                <w:rFonts w:eastAsia="Arial" w:cs="Arial"/>
              </w:rPr>
              <w:t>Mo. Aebi Andreas. Initiative d'exportation. Le secteur agricole ne peut pas faire cavalier seul</w:t>
            </w:r>
          </w:p>
          <w:p w14:paraId="2D0A2E4F" w14:textId="77777777" w:rsidR="00ED4909" w:rsidRPr="008B2227" w:rsidRDefault="00B73490">
            <w:pPr>
              <w:rPr>
                <w:lang w:val="it-CH"/>
              </w:rPr>
            </w:pPr>
            <w:r w:rsidRPr="008B2227">
              <w:rPr>
                <w:rFonts w:eastAsia="Arial" w:cs="Arial"/>
                <w:lang w:val="it-CH"/>
              </w:rPr>
              <w:t>Mo. Aebi Andreas. Iniziative legate all'esportazione. L'agricoltura non deve correre da sola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9F5946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30C4B2" w14:textId="77777777" w:rsidR="00ED4909" w:rsidRPr="008B2227" w:rsidRDefault="00ED490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F6BAA7" w14:textId="77777777" w:rsidR="00ED4909" w:rsidRDefault="00B7349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637846" w14:textId="77777777" w:rsidR="00ED4909" w:rsidRDefault="00B73490">
            <w:r>
              <w:rPr>
                <w:rFonts w:eastAsia="Arial" w:cs="Arial"/>
              </w:rPr>
              <w:t>✖</w:t>
            </w:r>
          </w:p>
        </w:tc>
      </w:tr>
    </w:tbl>
    <w:p w14:paraId="229F489A" w14:textId="77777777" w:rsidR="00ED4909" w:rsidRDefault="00B73490">
      <w:r>
        <w:rPr>
          <w:rFonts w:eastAsia="Arial" w:cs="Arial"/>
          <w:sz w:val="14"/>
        </w:rPr>
        <w:t>*     Annahme/Adoption/Adozione +</w:t>
      </w:r>
    </w:p>
    <w:p w14:paraId="53B1079F" w14:textId="77777777" w:rsidR="00ED4909" w:rsidRDefault="00B73490">
      <w:r>
        <w:rPr>
          <w:rFonts w:eastAsia="Arial" w:cs="Arial"/>
          <w:sz w:val="14"/>
        </w:rPr>
        <w:t xml:space="preserve">      Ablehnung/Rejet/Reiezione -</w:t>
      </w:r>
    </w:p>
    <w:p w14:paraId="497E4A22" w14:textId="77777777" w:rsidR="00ED4909" w:rsidRDefault="00B73490">
      <w:r>
        <w:rPr>
          <w:rFonts w:eastAsia="Arial" w:cs="Arial"/>
          <w:sz w:val="14"/>
        </w:rPr>
        <w:t>**   Ja/Oui/Sì ✔</w:t>
      </w:r>
    </w:p>
    <w:p w14:paraId="0CEEDF5C" w14:textId="77777777" w:rsidR="00ED4909" w:rsidRDefault="00B73490">
      <w:r>
        <w:rPr>
          <w:rFonts w:eastAsia="Arial" w:cs="Arial"/>
          <w:sz w:val="14"/>
        </w:rPr>
        <w:t xml:space="preserve">      Nein/Non/No ✖</w:t>
      </w:r>
    </w:p>
    <w:sectPr w:rsidR="00ED4909" w:rsidSect="00A011C3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6680B" w14:textId="77777777" w:rsidR="00D837F5" w:rsidRDefault="00B73490">
      <w:r>
        <w:separator/>
      </w:r>
    </w:p>
  </w:endnote>
  <w:endnote w:type="continuationSeparator" w:id="0">
    <w:p w14:paraId="75624F1D" w14:textId="77777777" w:rsidR="00D837F5" w:rsidRDefault="00B7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B419" w14:textId="77777777" w:rsidR="00B73490" w:rsidRDefault="00B734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54B3" w14:textId="5ABA9418" w:rsidR="00B12E56" w:rsidRPr="00F05DDF" w:rsidRDefault="00B73490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B2227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B2227" w:rsidRPr="008B2227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59DD209B" w14:textId="77777777" w:rsidR="00B12E56" w:rsidRDefault="00B12E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A9C4E" w14:textId="2961C509" w:rsidR="003A77EA" w:rsidRPr="00F05DDF" w:rsidRDefault="00B73490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B222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B2227" w:rsidRPr="008B2227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7CAB13B4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F60E" w14:textId="77777777" w:rsidR="00D837F5" w:rsidRDefault="00B73490">
      <w:r>
        <w:separator/>
      </w:r>
    </w:p>
  </w:footnote>
  <w:footnote w:type="continuationSeparator" w:id="0">
    <w:p w14:paraId="58EC9BAE" w14:textId="77777777" w:rsidR="00D837F5" w:rsidRDefault="00B7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A3ED" w14:textId="77777777" w:rsidR="00294471" w:rsidRDefault="00B73490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7868594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E1B9" w14:textId="77777777" w:rsidR="00485287" w:rsidRDefault="00485287">
    <w:pPr>
      <w:pStyle w:val="Kopfzeile"/>
    </w:pPr>
  </w:p>
  <w:p w14:paraId="3DDD6AB9" w14:textId="77777777" w:rsidR="00485287" w:rsidRDefault="00485287">
    <w:pPr>
      <w:pStyle w:val="Kopfzeile"/>
    </w:pPr>
  </w:p>
  <w:p w14:paraId="7253FFFD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D4909" w:rsidRPr="008B2227" w14:paraId="38FBF6DE" w14:textId="77777777" w:rsidTr="00A011C3">
      <w:tc>
        <w:tcPr>
          <w:tcW w:w="6096" w:type="dxa"/>
          <w:gridSpan w:val="3"/>
        </w:tcPr>
        <w:p w14:paraId="03860EE9" w14:textId="77777777" w:rsidR="00294471" w:rsidRPr="007610F2" w:rsidRDefault="00B73490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8F6A3EF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D4909" w:rsidRPr="008B2227" w14:paraId="4A914F97" w14:textId="77777777" w:rsidTr="00A011C3">
      <w:tc>
        <w:tcPr>
          <w:tcW w:w="993" w:type="dxa"/>
        </w:tcPr>
        <w:p w14:paraId="353A83D5" w14:textId="77777777" w:rsidR="00294471" w:rsidRDefault="00B73490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DD514F2" wp14:editId="52917A7B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20821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0E04C69" w14:textId="77777777" w:rsidR="00294471" w:rsidRDefault="00B73490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214901C" wp14:editId="59E94A54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61826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E01D4D" w14:textId="77777777" w:rsidR="00294471" w:rsidRPr="002F71A0" w:rsidRDefault="00B73490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05.02.2021</w:t>
          </w:r>
        </w:p>
      </w:tc>
      <w:tc>
        <w:tcPr>
          <w:tcW w:w="7228" w:type="dxa"/>
          <w:gridSpan w:val="2"/>
        </w:tcPr>
        <w:p w14:paraId="4BD105EA" w14:textId="77777777" w:rsidR="002F71A0" w:rsidRPr="008B2227" w:rsidRDefault="00B73490" w:rsidP="006A3A42">
          <w:pPr>
            <w:pStyle w:val="Empfaenger"/>
            <w:rPr>
              <w:sz w:val="22"/>
              <w:lang w:val="fr-CH"/>
            </w:rPr>
          </w:pPr>
          <w:r w:rsidRPr="008B2227">
            <w:rPr>
              <w:noProof/>
              <w:sz w:val="22"/>
              <w:lang w:val="fr-CH"/>
            </w:rPr>
            <w:t>Ergänzung zur Tagesordnung</w:t>
          </w:r>
        </w:p>
        <w:p w14:paraId="2CDCADE9" w14:textId="77777777" w:rsidR="00294471" w:rsidRPr="008B2227" w:rsidRDefault="00B73490" w:rsidP="006A3A42">
          <w:pPr>
            <w:pStyle w:val="Empfaenger"/>
            <w:rPr>
              <w:sz w:val="22"/>
              <w:lang w:val="fr-CH"/>
            </w:rPr>
          </w:pPr>
          <w:r w:rsidRPr="008B2227">
            <w:rPr>
              <w:noProof/>
              <w:sz w:val="22"/>
              <w:lang w:val="fr-CH"/>
            </w:rPr>
            <w:t>Complément à l'ordre du jour</w:t>
          </w:r>
        </w:p>
        <w:p w14:paraId="29089D8F" w14:textId="77777777" w:rsidR="00C74678" w:rsidRPr="00B73490" w:rsidRDefault="00B73490" w:rsidP="006A3A42">
          <w:pPr>
            <w:pStyle w:val="Empfaenger"/>
            <w:rPr>
              <w:sz w:val="22"/>
              <w:lang w:val="it-CH"/>
            </w:rPr>
          </w:pPr>
          <w:r w:rsidRPr="00B73490">
            <w:rPr>
              <w:noProof/>
              <w:sz w:val="22"/>
              <w:lang w:val="it-CH"/>
            </w:rPr>
            <w:t>Complemento all'ordine del giorno</w:t>
          </w:r>
          <w:r w:rsidR="00294471" w:rsidRPr="00B73490">
            <w:rPr>
              <w:sz w:val="22"/>
              <w:lang w:val="it-CH"/>
            </w:rPr>
            <w:br/>
          </w:r>
          <w:r w:rsidRPr="00B73490">
            <w:rPr>
              <w:noProof/>
              <w:sz w:val="22"/>
              <w:lang w:val="it-CH"/>
            </w:rPr>
            <w:t>Frühjahrssession 2021</w:t>
          </w:r>
          <w:r w:rsidR="00294471" w:rsidRPr="00B73490">
            <w:rPr>
              <w:sz w:val="22"/>
              <w:lang w:val="it-CH"/>
            </w:rPr>
            <w:br/>
          </w:r>
          <w:r w:rsidRPr="00B73490">
            <w:rPr>
              <w:noProof/>
              <w:sz w:val="22"/>
              <w:lang w:val="it-CH"/>
            </w:rPr>
            <w:t>Session de printemps 2021</w:t>
          </w:r>
          <w:r w:rsidR="00294471" w:rsidRPr="00B73490">
            <w:rPr>
              <w:sz w:val="22"/>
              <w:lang w:val="it-CH"/>
            </w:rPr>
            <w:br/>
          </w:r>
          <w:r w:rsidRPr="00B73490">
            <w:rPr>
              <w:noProof/>
              <w:sz w:val="22"/>
              <w:lang w:val="it-CH"/>
            </w:rPr>
            <w:t>Sessione primaverile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43A72920" w14:textId="77777777" w:rsidR="00294471" w:rsidRPr="00B73490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544EFF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1A29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20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AD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02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4B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A1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08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286E82D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1200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8C1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6C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65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E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05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64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EE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06F417E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B7C5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E8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E9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2E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84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03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84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05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56A96A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60F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E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8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A4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A3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C6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B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44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3E8E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74D792" w:tentative="1">
      <w:start w:val="1"/>
      <w:numFmt w:val="lowerLetter"/>
      <w:lvlText w:val="%2."/>
      <w:lvlJc w:val="left"/>
      <w:pPr>
        <w:ind w:left="1080" w:hanging="360"/>
      </w:pPr>
    </w:lvl>
    <w:lvl w:ilvl="2" w:tplc="9E04919A" w:tentative="1">
      <w:start w:val="1"/>
      <w:numFmt w:val="lowerRoman"/>
      <w:lvlText w:val="%3."/>
      <w:lvlJc w:val="right"/>
      <w:pPr>
        <w:ind w:left="1800" w:hanging="180"/>
      </w:pPr>
    </w:lvl>
    <w:lvl w:ilvl="3" w:tplc="3084B292" w:tentative="1">
      <w:start w:val="1"/>
      <w:numFmt w:val="decimal"/>
      <w:lvlText w:val="%4."/>
      <w:lvlJc w:val="left"/>
      <w:pPr>
        <w:ind w:left="2520" w:hanging="360"/>
      </w:pPr>
    </w:lvl>
    <w:lvl w:ilvl="4" w:tplc="3620EC9C" w:tentative="1">
      <w:start w:val="1"/>
      <w:numFmt w:val="lowerLetter"/>
      <w:lvlText w:val="%5."/>
      <w:lvlJc w:val="left"/>
      <w:pPr>
        <w:ind w:left="3240" w:hanging="360"/>
      </w:pPr>
    </w:lvl>
    <w:lvl w:ilvl="5" w:tplc="C2584656" w:tentative="1">
      <w:start w:val="1"/>
      <w:numFmt w:val="lowerRoman"/>
      <w:lvlText w:val="%6."/>
      <w:lvlJc w:val="right"/>
      <w:pPr>
        <w:ind w:left="3960" w:hanging="180"/>
      </w:pPr>
    </w:lvl>
    <w:lvl w:ilvl="6" w:tplc="C0BC98C6" w:tentative="1">
      <w:start w:val="1"/>
      <w:numFmt w:val="decimal"/>
      <w:lvlText w:val="%7."/>
      <w:lvlJc w:val="left"/>
      <w:pPr>
        <w:ind w:left="4680" w:hanging="360"/>
      </w:pPr>
    </w:lvl>
    <w:lvl w:ilvl="7" w:tplc="6018FBF8" w:tentative="1">
      <w:start w:val="1"/>
      <w:numFmt w:val="lowerLetter"/>
      <w:lvlText w:val="%8."/>
      <w:lvlJc w:val="left"/>
      <w:pPr>
        <w:ind w:left="5400" w:hanging="360"/>
      </w:pPr>
    </w:lvl>
    <w:lvl w:ilvl="8" w:tplc="DDEC5A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86A2D3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4B84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23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2B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D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ED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A0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64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23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65F0F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2227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3490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7F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490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4F6408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032" TargetMode="External"/><Relationship Id="rId18" Type="http://schemas.openxmlformats.org/officeDocument/2006/relationships/hyperlink" Target="https://www.parlament.ch/it/ratsbetrieb/suche-curia-vista/geschaeft?AffairId=20193053" TargetMode="External"/><Relationship Id="rId26" Type="http://schemas.openxmlformats.org/officeDocument/2006/relationships/hyperlink" Target="https://www.parlament.ch/fr/ratsbetrieb/suche-curia-vista/geschaeft?AffairId=20193189" TargetMode="External"/><Relationship Id="rId39" Type="http://schemas.openxmlformats.org/officeDocument/2006/relationships/hyperlink" Target="https://www.parlament.ch/it/ratsbetrieb/suche-curia-vista/geschaeft?AffairId=2019322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3096" TargetMode="External"/><Relationship Id="rId34" Type="http://schemas.openxmlformats.org/officeDocument/2006/relationships/hyperlink" Target="https://www.parlament.ch/de/ratsbetrieb/suche-curia-vista/geschaeft?AffairId=20193222" TargetMode="External"/><Relationship Id="rId42" Type="http://schemas.openxmlformats.org/officeDocument/2006/relationships/hyperlink" Target="https://www.parlament.ch/it/ratsbetrieb/suche-curia-vista/geschaeft?AffairId=20193272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053" TargetMode="External"/><Relationship Id="rId25" Type="http://schemas.openxmlformats.org/officeDocument/2006/relationships/hyperlink" Target="https://www.parlament.ch/de/ratsbetrieb/suche-curia-vista/geschaeft?AffairId=20193189" TargetMode="External"/><Relationship Id="rId33" Type="http://schemas.openxmlformats.org/officeDocument/2006/relationships/hyperlink" Target="https://www.parlament.ch/it/ratsbetrieb/suche-curia-vista/geschaeft?AffairId=20193214" TargetMode="External"/><Relationship Id="rId38" Type="http://schemas.openxmlformats.org/officeDocument/2006/relationships/hyperlink" Target="https://www.parlament.ch/fr/ratsbetrieb/suche-curia-vista/geschaeft?AffairId=20193226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053" TargetMode="External"/><Relationship Id="rId20" Type="http://schemas.openxmlformats.org/officeDocument/2006/relationships/hyperlink" Target="https://www.parlament.ch/fr/ratsbetrieb/suche-curia-vista/geschaeft?AffairId=20193096" TargetMode="External"/><Relationship Id="rId29" Type="http://schemas.openxmlformats.org/officeDocument/2006/relationships/hyperlink" Target="https://www.parlament.ch/fr/ratsbetrieb/suche-curia-vista/geschaeft?AffairId=20193194" TargetMode="External"/><Relationship Id="rId41" Type="http://schemas.openxmlformats.org/officeDocument/2006/relationships/hyperlink" Target="https://www.parlament.ch/fr/ratsbetrieb/suche-curia-vista/geschaeft?AffairId=2019327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187" TargetMode="External"/><Relationship Id="rId32" Type="http://schemas.openxmlformats.org/officeDocument/2006/relationships/hyperlink" Target="https://www.parlament.ch/fr/ratsbetrieb/suche-curia-vista/geschaeft?AffairId=20193214" TargetMode="External"/><Relationship Id="rId37" Type="http://schemas.openxmlformats.org/officeDocument/2006/relationships/hyperlink" Target="https://www.parlament.ch/de/ratsbetrieb/suche-curia-vista/geschaeft?AffairId=20193226" TargetMode="External"/><Relationship Id="rId40" Type="http://schemas.openxmlformats.org/officeDocument/2006/relationships/hyperlink" Target="https://www.parlament.ch/de/ratsbetrieb/suche-curia-vista/geschaeft?AffairId=20193272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032" TargetMode="External"/><Relationship Id="rId23" Type="http://schemas.openxmlformats.org/officeDocument/2006/relationships/hyperlink" Target="https://www.parlament.ch/fr/ratsbetrieb/suche-curia-vista/geschaeft?AffairId=20193187" TargetMode="External"/><Relationship Id="rId28" Type="http://schemas.openxmlformats.org/officeDocument/2006/relationships/hyperlink" Target="https://www.parlament.ch/de/ratsbetrieb/suche-curia-vista/geschaeft?AffairId=20193194" TargetMode="External"/><Relationship Id="rId36" Type="http://schemas.openxmlformats.org/officeDocument/2006/relationships/hyperlink" Target="https://www.parlament.ch/it/ratsbetrieb/suche-curia-vista/geschaeft?AffairId=20193222" TargetMode="External"/><Relationship Id="rId49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3096" TargetMode="External"/><Relationship Id="rId31" Type="http://schemas.openxmlformats.org/officeDocument/2006/relationships/hyperlink" Target="https://www.parlament.ch/de/ratsbetrieb/suche-curia-vista/geschaeft?AffairId=20193214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032" TargetMode="External"/><Relationship Id="rId22" Type="http://schemas.openxmlformats.org/officeDocument/2006/relationships/hyperlink" Target="https://www.parlament.ch/de/ratsbetrieb/suche-curia-vista/geschaeft?AffairId=20193187" TargetMode="External"/><Relationship Id="rId27" Type="http://schemas.openxmlformats.org/officeDocument/2006/relationships/hyperlink" Target="https://www.parlament.ch/it/ratsbetrieb/suche-curia-vista/geschaeft?AffairId=20193189" TargetMode="External"/><Relationship Id="rId30" Type="http://schemas.openxmlformats.org/officeDocument/2006/relationships/hyperlink" Target="https://www.parlament.ch/it/ratsbetrieb/suche-curia-vista/geschaeft?AffairId=20193194" TargetMode="External"/><Relationship Id="rId35" Type="http://schemas.openxmlformats.org/officeDocument/2006/relationships/hyperlink" Target="https://www.parlament.ch/fr/ratsbetrieb/suche-curia-vista/geschaeft?AffairId=20193222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 N</Teildossier>
    <e-parl xmlns="673932bc-7c50-4e93-afe1-7c692330eb19">true</e-parl>
    <Autor xmlns="673932bc-7c50-4e93-afe1-7c692330eb19">Brügger Karin</Autor>
    <Dokumentendatum xmlns="673932bc-7c50-4e93-afe1-7c692330eb19">2021-02-03T23:00:00+00:00</Dokumentendatum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10F95DD79F66C4BBE6822A7408A0D3B" ma:contentTypeVersion="8" ma:contentTypeDescription="Create a new document." ma:contentTypeScope="" ma:versionID="ad7cbd9a5b478db14ca9a59ae7c04b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EED3D-976B-4B8E-9917-7936167BFE08}"/>
</file>

<file path=customXml/itemProps2.xml><?xml version="1.0" encoding="utf-8"?>
<ds:datastoreItem xmlns:ds="http://schemas.openxmlformats.org/officeDocument/2006/customXml" ds:itemID="{68A5858B-A8FF-493B-8D60-227066903907}"/>
</file>

<file path=customXml/itemProps3.xml><?xml version="1.0" encoding="utf-8"?>
<ds:datastoreItem xmlns:ds="http://schemas.openxmlformats.org/officeDocument/2006/customXml" ds:itemID="{BACBF06B-73EF-4AFA-88F6-2F3192F69B24}"/>
</file>

<file path=customXml/itemProps4.xml><?xml version="1.0" encoding="utf-8"?>
<ds:datastoreItem xmlns:ds="http://schemas.openxmlformats.org/officeDocument/2006/customXml" ds:itemID="{788867A7-19EF-45D0-8098-FED3779A24FA}"/>
</file>

<file path=customXml/itemProps5.xml><?xml version="1.0" encoding="utf-8"?>
<ds:datastoreItem xmlns:ds="http://schemas.openxmlformats.org/officeDocument/2006/customXml" ds:itemID="{B3E53611-C7C5-4F20-B880-3ED990778F48}"/>
</file>

<file path=customXml/itemProps6.xml><?xml version="1.0" encoding="utf-8"?>
<ds:datastoreItem xmlns:ds="http://schemas.openxmlformats.org/officeDocument/2006/customXml" ds:itemID="{8FFCDAC1-E494-471C-8BD7-F40539DDF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5666</Characters>
  <Application>Microsoft Office Word</Application>
  <DocSecurity>0</DocSecurity>
  <Lines>47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Brügger Karin PARL INT</cp:lastModifiedBy>
  <cp:revision>3</cp:revision>
  <cp:lastPrinted>2016-10-27T15:51:00Z</cp:lastPrinted>
  <dcterms:created xsi:type="dcterms:W3CDTF">2021-02-04T06:52:00Z</dcterms:created>
  <dcterms:modified xsi:type="dcterms:W3CDTF">2021-02-23T09:58:00Z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0x0101006F7700D8DF1953488F58F32AB4E7CBB30100310F95DD79F66C4BBE6822A7408A0D3B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