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556AA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913BF0" w14:paraId="58CD511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A7DF8" w14:textId="77777777" w:rsidR="00C649D8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F4E23" w14:textId="77777777" w:rsidR="00C649D8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1. Juni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F573A6" w14:textId="458C686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28677" w14:textId="77777777" w:rsidR="00C649D8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13BF0" w14:paraId="782685A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C61E7" w14:textId="77777777" w:rsidR="00C649D8" w:rsidRPr="008117B0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4BB81" w14:textId="77777777" w:rsidR="00C649D8" w:rsidRPr="008117B0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1er juin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9FC8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8ED5A" w14:textId="77777777" w:rsidR="00C649D8" w:rsidRPr="008117B0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13BF0" w14:paraId="4723352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1B1D3" w14:textId="77777777" w:rsidR="00C649D8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FF659" w14:textId="77777777" w:rsidR="00C649D8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1° giugno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4A7033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F3363" w14:textId="77777777" w:rsidR="00C649D8" w:rsidRDefault="009D4BE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13BF0" w14:paraId="6A6F39C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B115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910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9592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6CC2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13BF0" w:rsidRPr="00AA4733" w14:paraId="4DA7DA8C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83EF7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461FE" w14:textId="77777777" w:rsidR="00C649D8" w:rsidRPr="003268E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04C6D" w14:textId="77777777" w:rsidR="00C649D8" w:rsidRPr="003268E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0D4E1" w14:textId="77777777" w:rsidR="00C649D8" w:rsidRDefault="009D4BE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503891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3AE160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02E56" w14:textId="77777777" w:rsidR="00C649D8" w:rsidRPr="003268E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E75A1" w14:textId="77777777" w:rsidR="00C649D8" w:rsidRPr="003268E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79E8" w14:textId="77777777" w:rsidR="00C649D8" w:rsidRPr="004C13D5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879A6" w14:textId="77777777" w:rsidR="00C649D8" w:rsidRPr="003268E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F89E7" w14:textId="77777777" w:rsidR="00C649D8" w:rsidRPr="003268E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A5063" w14:textId="77777777" w:rsidR="00C649D8" w:rsidRPr="003268E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ACE45" w14:textId="77777777" w:rsidR="00C649D8" w:rsidRPr="00230BCC" w:rsidRDefault="009D4BE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13BF0" w14:paraId="03992C6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81084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E61C3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92619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73FA8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9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5432012C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10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1D63D977" w14:textId="77777777" w:rsidR="00C649D8" w:rsidRPr="00A66CD6" w:rsidRDefault="00AA4733" w:rsidP="002809F9">
            <w:pPr>
              <w:rPr>
                <w:lang w:val="en-US"/>
              </w:rPr>
            </w:pPr>
            <w:hyperlink r:id="rId11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A73F6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B3FB0">
              <w:rPr>
                <w:noProof/>
                <w:lang w:val="fr-CH"/>
              </w:rPr>
              <w:t>Massnahmenpaket zugunsten der Medien</w:t>
            </w:r>
          </w:p>
          <w:p w14:paraId="325F7404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Train de mesures en faveur des médias</w:t>
            </w:r>
          </w:p>
          <w:p w14:paraId="12F29A84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B3FB0">
              <w:rPr>
                <w:noProof/>
                <w:lang w:val="fr-CH"/>
              </w:rPr>
              <w:t>Paccheto di misure a favore dei media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845C" w14:textId="77777777" w:rsidR="00C649D8" w:rsidRPr="003C6844" w:rsidRDefault="009D4BED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9D9AE" w14:textId="77777777" w:rsidR="009D4BED" w:rsidRDefault="009D4BED" w:rsidP="00642EDF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30937E6" w14:textId="77777777" w:rsidR="009D4BED" w:rsidRDefault="009D4BED" w:rsidP="00642EDF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2DC87F0F" w14:textId="40C9F6D1" w:rsidR="00C649D8" w:rsidRPr="003C6844" w:rsidRDefault="009D4BED" w:rsidP="00642EDF">
            <w:pPr>
              <w:rPr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F40C8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7253B2E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A5C3DBD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92FF5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E71C1F6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D2AF327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EF185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42055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BFOM Art. 4</w:t>
            </w:r>
          </w:p>
        </w:tc>
      </w:tr>
      <w:tr w:rsidR="00913BF0" w14:paraId="42CEFB4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8545D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9466E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FD137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9EA00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12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1852AC43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13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36A74AE6" w14:textId="77777777" w:rsidR="00C649D8" w:rsidRPr="00A66CD6" w:rsidRDefault="00AA4733" w:rsidP="002809F9">
            <w:pPr>
              <w:rPr>
                <w:lang w:val="en-US"/>
              </w:rPr>
            </w:pPr>
            <w:hyperlink r:id="rId14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13B1C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Unterirdischer Gütertransport. Bundesgesetz</w:t>
            </w:r>
          </w:p>
          <w:p w14:paraId="23758E0B" w14:textId="77777777" w:rsidR="00913BF0" w:rsidRPr="009B3FB0" w:rsidRDefault="009D4BED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souterrain de marchandises. </w:t>
            </w:r>
            <w:r w:rsidRPr="009B3FB0">
              <w:rPr>
                <w:noProof/>
                <w:lang w:val="it-IT"/>
              </w:rPr>
              <w:t>Loi</w:t>
            </w:r>
          </w:p>
          <w:p w14:paraId="6FD712E9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B3FB0">
              <w:rPr>
                <w:noProof/>
                <w:lang w:val="it-IT"/>
              </w:rPr>
              <w:t xml:space="preserve">Trasporto di merci sotteraneo.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D69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38E3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480BF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A3BD6E9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4B072FA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79B7E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054ECDD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50FCE0E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0A303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A7F3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2424E9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8AC9B5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68E257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02FA5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0B984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15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6709B7FF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16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7AE49091" w14:textId="77777777" w:rsidR="00C649D8" w:rsidRPr="00A66CD6" w:rsidRDefault="00AA4733" w:rsidP="002809F9">
            <w:pPr>
              <w:rPr>
                <w:lang w:val="en-US"/>
              </w:rPr>
            </w:pPr>
            <w:hyperlink r:id="rId17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8B1033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(Français). Energieautonomie der Immobilien des Bundes</w:t>
            </w:r>
          </w:p>
          <w:p w14:paraId="4AF94261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Mo. Conseil des Etats (Français). Autonomie énergétique du patrimoine immobilier de la Confédération</w:t>
            </w:r>
          </w:p>
          <w:p w14:paraId="57745283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Mo. Consiglio degli Stati (Français). Autonomia energetica del patrimonio immobiliare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E4C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D12FF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E8066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DB0B900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FB60DB7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901B8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403BA53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E0FCAC1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24EB0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F1AA7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0C92637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0B7C24" w14:textId="77777777" w:rsidR="00C649D8" w:rsidRPr="00230BCC" w:rsidRDefault="009D4BED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A6546F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01FA9E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CF8668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08113F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2E6DD6A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C915AE" w14:textId="77777777" w:rsidR="00C649D8" w:rsidRPr="003268EC" w:rsidRDefault="009D4BED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6519CD0" w14:textId="77777777" w:rsidR="00913BF0" w:rsidRDefault="009D4BE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3F9A0EA" w14:textId="77777777" w:rsidR="00913BF0" w:rsidRDefault="009D4BE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A9F2A8B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2FE1F3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FBFDBE" w14:textId="77777777" w:rsidR="00913BF0" w:rsidRPr="003C6844" w:rsidRDefault="009D4BE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8425363" w14:textId="77777777" w:rsidR="00913BF0" w:rsidRPr="003C6844" w:rsidRDefault="009D4BE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385F65A" w14:textId="77777777" w:rsidR="00C649D8" w:rsidRPr="003C6844" w:rsidRDefault="009D4BE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48980F" w14:textId="77777777" w:rsidR="00913BF0" w:rsidRPr="003C6844" w:rsidRDefault="009D4BE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CFE6E96" w14:textId="77777777" w:rsidR="00913BF0" w:rsidRPr="003C6844" w:rsidRDefault="009D4BE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7E542FD" w14:textId="77777777" w:rsidR="00C649D8" w:rsidRPr="003C6844" w:rsidRDefault="009D4BE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47BD39" w14:textId="77777777" w:rsidR="00C649D8" w:rsidRPr="003C6844" w:rsidRDefault="009D4BE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8332153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913BF0" w:rsidRPr="00AA4733" w14:paraId="4A5BB4A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6FE9ECD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1EFEC1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201B9D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02649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18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2359869A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19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3C8D91BF" w14:textId="77777777" w:rsidR="00C649D8" w:rsidRPr="00A66CD6" w:rsidRDefault="00AA4733" w:rsidP="002809F9">
            <w:pPr>
              <w:rPr>
                <w:lang w:val="en-US"/>
              </w:rPr>
            </w:pPr>
            <w:hyperlink r:id="rId20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1D1106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RTVG-Abgabe. Abschaffung der Mehrfachbesteuerung von Arbeitsgemeinschaften</w:t>
            </w:r>
          </w:p>
          <w:p w14:paraId="5C22D557" w14:textId="77777777" w:rsidR="00913BF0" w:rsidRPr="009B3FB0" w:rsidRDefault="009D4BE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(CER-CN). </w:t>
            </w:r>
            <w:r w:rsidRPr="009B3FB0">
              <w:rPr>
                <w:noProof/>
                <w:lang w:val="fr-CH"/>
              </w:rPr>
              <w:t>Redevance LRTV. Suppression de la double imposition des communautés de travail</w:t>
            </w:r>
          </w:p>
          <w:p w14:paraId="3F5F535B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Mo. Consiglio nazionale (CET-CN). Canone radiotelevisivo. Abolizione dell'imposizione multipla dei consorzi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DA1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3C49F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CAFA2D" w14:textId="77777777" w:rsidR="00C649D8" w:rsidRPr="009B3FB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C7846" w14:textId="77777777" w:rsidR="00C649D8" w:rsidRPr="009B3FB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EECCC" w14:textId="77777777" w:rsidR="00C649D8" w:rsidRPr="009B3FB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65F2002" w14:textId="77777777" w:rsidR="00C649D8" w:rsidRPr="009B3FB0" w:rsidRDefault="00C649D8" w:rsidP="00B207C5">
            <w:pPr>
              <w:rPr>
                <w:lang w:val="it-IT"/>
              </w:rPr>
            </w:pPr>
          </w:p>
        </w:tc>
      </w:tr>
      <w:tr w:rsidR="00913BF0" w14:paraId="0CBFA1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B2E7942" w14:textId="77777777" w:rsidR="00C649D8" w:rsidRPr="009B3FB0" w:rsidRDefault="009D4BE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EEA5DB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D83F8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CB0E3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21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4A3ADA11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22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4ECCA3B4" w14:textId="77777777" w:rsidR="00C649D8" w:rsidRPr="00A66CD6" w:rsidRDefault="00AA4733" w:rsidP="002809F9">
            <w:pPr>
              <w:rPr>
                <w:lang w:val="en-US"/>
              </w:rPr>
            </w:pPr>
            <w:hyperlink r:id="rId23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B10EF4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Wasserfallen Christian. RTVG. Keine Doppelbesteuerung von Arbeitsgemeinschaften</w:t>
            </w:r>
          </w:p>
          <w:p w14:paraId="729762F5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Iv. pa. Wasserfallen Christian. LRTV. Pas de double imposition des communautés de travail</w:t>
            </w:r>
          </w:p>
          <w:p w14:paraId="34BC3350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Iv. pa. Wasserfallen Christian. LRTV. No alla doppia imposizione dei consorzi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943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0661E" w14:textId="77777777" w:rsidR="00C649D8" w:rsidRPr="009B3FB0" w:rsidRDefault="009D4BED" w:rsidP="00642EDF">
            <w:pPr>
              <w:rPr>
                <w:lang w:val="en-US"/>
              </w:rPr>
            </w:pPr>
            <w:r w:rsidRPr="009B3FB0">
              <w:rPr>
                <w:noProof/>
                <w:lang w:val="en-US"/>
              </w:rPr>
              <w:t>Pa. Iv. 1. Phase</w:t>
            </w:r>
          </w:p>
          <w:p w14:paraId="440A38BB" w14:textId="77777777" w:rsidR="00913BF0" w:rsidRPr="009B3FB0" w:rsidRDefault="009D4BED" w:rsidP="00642EDF">
            <w:pPr>
              <w:rPr>
                <w:lang w:val="en-US"/>
              </w:rPr>
            </w:pPr>
            <w:r w:rsidRPr="009B3FB0">
              <w:rPr>
                <w:noProof/>
                <w:lang w:val="en-US"/>
              </w:rPr>
              <w:t>Iv. pa. 1re phase</w:t>
            </w:r>
          </w:p>
          <w:p w14:paraId="572F41BD" w14:textId="77777777" w:rsidR="00C649D8" w:rsidRPr="003C6844" w:rsidRDefault="009D4BE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F9C76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388C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3AD6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AA1658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523391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AC9904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701A0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86226E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39E7F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24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71441B04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25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5CCD6117" w14:textId="77777777" w:rsidR="00C649D8" w:rsidRPr="00A66CD6" w:rsidRDefault="00AA4733" w:rsidP="002809F9">
            <w:pPr>
              <w:rPr>
                <w:lang w:val="en-US"/>
              </w:rPr>
            </w:pPr>
            <w:hyperlink r:id="rId26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128AD8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Grossen Jürg. RTVG. Keine Doppelbesteuerung von Arbeitsgemeinschaften</w:t>
            </w:r>
          </w:p>
          <w:p w14:paraId="386551FE" w14:textId="77777777" w:rsidR="00913BF0" w:rsidRPr="009B3FB0" w:rsidRDefault="009D4BE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9B3FB0">
              <w:rPr>
                <w:noProof/>
                <w:lang w:val="fr-CH"/>
              </w:rPr>
              <w:t>Grossen Jürg. LRTV. Pas de double imposition des communautés de travail</w:t>
            </w:r>
          </w:p>
          <w:p w14:paraId="220748BA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noProof/>
                <w:lang w:val="de-DE"/>
              </w:rPr>
              <w:t xml:space="preserve">Iv. pa. Grossen Jürg. LRTV. </w:t>
            </w:r>
            <w:r w:rsidRPr="009B3FB0">
              <w:rPr>
                <w:noProof/>
                <w:lang w:val="it-IT"/>
              </w:rPr>
              <w:t>No alla doppia imposizione dei consorzi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DDE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BBF0A3" w14:textId="77777777" w:rsidR="00C649D8" w:rsidRPr="009B3FB0" w:rsidRDefault="009D4BED" w:rsidP="00642EDF">
            <w:pPr>
              <w:rPr>
                <w:lang w:val="en-US"/>
              </w:rPr>
            </w:pPr>
            <w:r w:rsidRPr="009B3FB0">
              <w:rPr>
                <w:noProof/>
                <w:lang w:val="en-US"/>
              </w:rPr>
              <w:t>Pa. Iv. 1. Phase</w:t>
            </w:r>
          </w:p>
          <w:p w14:paraId="6C0B703C" w14:textId="77777777" w:rsidR="00913BF0" w:rsidRPr="009B3FB0" w:rsidRDefault="009D4BED" w:rsidP="00642EDF">
            <w:pPr>
              <w:rPr>
                <w:lang w:val="en-US"/>
              </w:rPr>
            </w:pPr>
            <w:r w:rsidRPr="009B3FB0">
              <w:rPr>
                <w:noProof/>
                <w:lang w:val="en-US"/>
              </w:rPr>
              <w:t>Iv. pa. 1re phase</w:t>
            </w:r>
          </w:p>
          <w:p w14:paraId="0DDD9188" w14:textId="77777777" w:rsidR="00C649D8" w:rsidRPr="003C6844" w:rsidRDefault="009D4BE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24B8E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D5DC4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0FE7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FDDFC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25DE926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F720E76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A184C7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6FC42C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AC5ABD1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27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3C5D56FB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28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63DE9DF1" w14:textId="77777777" w:rsidR="00C649D8" w:rsidRPr="00A66CD6" w:rsidRDefault="00AA4733" w:rsidP="002809F9">
            <w:pPr>
              <w:rPr>
                <w:lang w:val="en-US"/>
              </w:rPr>
            </w:pPr>
            <w:hyperlink r:id="rId29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5E20AE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Wicki. RTVG. Keine Doppelbesteuerung von Arbeitsgemeinschaften</w:t>
            </w:r>
          </w:p>
          <w:p w14:paraId="2C18B643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Iv. pa. Wicki. LRTV. Pas de double imposition des communautés de travail</w:t>
            </w:r>
          </w:p>
          <w:p w14:paraId="4B14F657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Iv. pa. Wicki. LRTV. No alla doppia imposizione dei consorzi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E3B44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CBDE44" w14:textId="77777777" w:rsidR="00913BF0" w:rsidRPr="003C6844" w:rsidRDefault="009D4BED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21AB68A" w14:textId="77777777" w:rsidR="00913BF0" w:rsidRPr="003C6844" w:rsidRDefault="009D4BE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5D98BD2" w14:textId="77777777" w:rsidR="00C649D8" w:rsidRPr="003C6844" w:rsidRDefault="009D4BE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D5E04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09569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4C8A9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16CCC1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03C8D0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26F06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A2694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20.3524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6B6BC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D2243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30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7DA85315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31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3D88384D" w14:textId="77777777" w:rsidR="00C649D8" w:rsidRPr="00A66CD6" w:rsidRDefault="00AA4733" w:rsidP="002809F9">
            <w:pPr>
              <w:rPr>
                <w:lang w:val="en-US"/>
              </w:rPr>
            </w:pPr>
            <w:hyperlink r:id="rId32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4BC90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(Storni). Weniger Sozialdumping und mehr Kostenwahrheit beim Strassentransport. Berufschauffeure und Berufschauffeusen sollen ihre wöchentliche Ruhezeit nicht mehr im Fahrzeug verbringen dürfen</w:t>
            </w:r>
          </w:p>
          <w:p w14:paraId="3B22AAF1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Mo. Conseil national (Storni). Moins de sous-enchère sociale et plus de vérité des prix dans le transport routier. Interdire aux conducteurs professionnels de prendre leur repos hebdomadaire dans leur véhicule</w:t>
            </w:r>
          </w:p>
          <w:p w14:paraId="3C04B618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Mo. Consiglio nazionale (Storni). Meno dumping sociale e più verità dei costi nel trasporto stradale. Vietare il riposo settimanale dei conducenti professionali nei veicoli a motore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A88B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ABD33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931A2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1A1E11B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A4586B3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D5C37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AD785FF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93C3D37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51595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9F49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2A9D10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0CAB5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D4C3C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26267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5E3A2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33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490A8C00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34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34A9C726" w14:textId="77777777" w:rsidR="00C649D8" w:rsidRPr="00A66CD6" w:rsidRDefault="00AA4733" w:rsidP="002809F9">
            <w:pPr>
              <w:rPr>
                <w:lang w:val="en-US"/>
              </w:rPr>
            </w:pPr>
            <w:hyperlink r:id="rId35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9CCE7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(UREK-NR). Übermässigen Motorenlärm wirksam reduzieren</w:t>
            </w:r>
          </w:p>
          <w:p w14:paraId="5A469A6D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Mo. Conseil national (CEATE-CN). Réduire de manière efficace le bruit excessif des moteurs</w:t>
            </w:r>
          </w:p>
          <w:p w14:paraId="619F1FA3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Mo. Consiglio nazionale (CAPTE-CN). Ridurre efficacemente il rumore eccessivo dei motori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D9A7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B906F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0DDED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09E7A48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AC5E3EF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6487B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5D74584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E92A095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766D8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149E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33DD6E8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1EEA7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D5CE1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20.3745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0DFE9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A9BA6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36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67A21D5F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37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514DBF45" w14:textId="77777777" w:rsidR="00C649D8" w:rsidRPr="00A66CD6" w:rsidRDefault="00AA4733" w:rsidP="002809F9">
            <w:pPr>
              <w:rPr>
                <w:lang w:val="en-US"/>
              </w:rPr>
            </w:pPr>
            <w:hyperlink r:id="rId38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F9A47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(Fässler Daniel). Sicherstellung der nachhaltigen Pflege und Nutzung des Waldes</w:t>
            </w:r>
          </w:p>
          <w:p w14:paraId="21BE51F6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Mo. Conseil des Etats (Fässler Daniel). Garantir un entretien et une exploitation durables des forêts</w:t>
            </w:r>
          </w:p>
          <w:p w14:paraId="1D5B1EBD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Mo. Consiglio degli Stati (Fässler Daniel). Garantire una cura e un'utilizzazione sostenibili delle foreste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7005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5E978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A79D6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890C707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53051E7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2E49C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4C8F869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CEE8F69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0A2FB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970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3CE068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652AA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E15E1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A3593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62445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39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05AA12B5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40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689C6099" w14:textId="77777777" w:rsidR="00C649D8" w:rsidRPr="00A66CD6" w:rsidRDefault="00AA4733" w:rsidP="002809F9">
            <w:pPr>
              <w:rPr>
                <w:lang w:val="en-US"/>
              </w:rPr>
            </w:pPr>
            <w:hyperlink r:id="rId41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2CC49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Schluss mit der Blackbox. Klimaschutz, Energiesicherheit und Infrastrukturnutzung dank Erforschung des Untergrunds</w:t>
            </w:r>
          </w:p>
          <w:p w14:paraId="01D3EC48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Mo. Conseil national (Groupe RL). Faire la lumière sur la protection du climat, la sécurité énergétique et l'exploitation des infrastructures grâce à l'exploration du sous-sol</w:t>
            </w:r>
          </w:p>
          <w:p w14:paraId="3A1C3EE1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Mo. Consiglio nazionale (Gruppo RL). Fare chiarezza sulla protezione del clima, la sicurezza energetica e l'utilizzazione dell'infrastruttura grazie a maggiori conoscenze del sottosuolo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04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9726C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75242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03B6A38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266C1AE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11A28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FF56ABD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50CB864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AA52D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F88C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011DBE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FA21D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AD886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16A0B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DE7EA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42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03B6AD2A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43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121DDDBB" w14:textId="77777777" w:rsidR="00C649D8" w:rsidRPr="00A66CD6" w:rsidRDefault="00AA4733" w:rsidP="002809F9">
            <w:pPr>
              <w:rPr>
                <w:lang w:val="en-US"/>
              </w:rPr>
            </w:pPr>
            <w:hyperlink r:id="rId44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00EA0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Z'graggen. Lehren für die Flugsicherheit in der Schweiz aus dem Schlussbericht der Sust Nr. 2370 zum Unglück vom 4. August 2018 am Piz Segnas</w:t>
            </w:r>
          </w:p>
          <w:p w14:paraId="2ECDD2BD" w14:textId="77777777" w:rsidR="00913BF0" w:rsidRPr="009B3FB0" w:rsidRDefault="009D4BE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Z'graggen. Crash du 4 août 2018 au Piz Segnas. </w:t>
            </w:r>
            <w:r w:rsidRPr="009B3FB0">
              <w:rPr>
                <w:noProof/>
                <w:lang w:val="fr-CH"/>
              </w:rPr>
              <w:t>Tirer les enseignements du rapport final pour améliorer la sécurité aérienne en Suisse</w:t>
            </w:r>
          </w:p>
          <w:p w14:paraId="291A627F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Ip. Z'graggen. Insegnamenti per la sicurezza aerea in Svizzera dal rapporto finale del SISI sull'incidente del 4 agosto 2018 nei pressi del Piz Segnas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160B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7A692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DE61D" w14:textId="77777777" w:rsidR="00C649D8" w:rsidRPr="009B3FB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1AD6A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EC6B544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824D1FC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89A0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A8E9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3B5E5A0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BC1E9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AF2A5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B71A5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38848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45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16CFF49F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46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42E82FA9" w14:textId="77777777" w:rsidR="00C649D8" w:rsidRPr="00A66CD6" w:rsidRDefault="00AA4733" w:rsidP="002809F9">
            <w:pPr>
              <w:rPr>
                <w:lang w:val="en-US"/>
              </w:rPr>
            </w:pPr>
            <w:hyperlink r:id="rId47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938B4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Maret Marianne. Wie verhindert der Bundesrat einen Abbau der Rechte von Velofahrerinnen und Velofahrern bei Zugreisen?</w:t>
            </w:r>
          </w:p>
          <w:p w14:paraId="25812C81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Ip. Maret Marianne. Comment le Conseil fédéral empêche-t-il la détérioration des droits des voyageurs à vélo dans les trains?</w:t>
            </w:r>
          </w:p>
          <w:p w14:paraId="679525E8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Ip. Maret Marianne. Come impedisce il Consiglio federale la deteriorazione dei diritti di chi viaggia in treno con bici al seguito?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C155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B7F34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BA424" w14:textId="77777777" w:rsidR="00C649D8" w:rsidRPr="009B3FB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4C00A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E97F3A1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66A69F0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EFF2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FEC6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13BF0" w14:paraId="1243E6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0BA8D" w14:textId="77777777" w:rsidR="00C649D8" w:rsidRPr="00230BCC" w:rsidRDefault="009D4BE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17E4C" w14:textId="77777777" w:rsidR="00C649D8" w:rsidRPr="004C13D5" w:rsidRDefault="009D4BE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729F7" w14:textId="77777777" w:rsidR="00C649D8" w:rsidRPr="00A026A1" w:rsidRDefault="009D4BE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1A20D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48" w:history="1">
              <w:r w:rsidR="009D4BED">
                <w:rPr>
                  <w:rStyle w:val="Lienhypertexte"/>
                  <w:b/>
                </w:rPr>
                <w:t>DE</w:t>
              </w:r>
            </w:hyperlink>
          </w:p>
          <w:p w14:paraId="3692A4D7" w14:textId="77777777" w:rsidR="00C649D8" w:rsidRDefault="00AA4733" w:rsidP="002809F9">
            <w:pPr>
              <w:rPr>
                <w:rStyle w:val="Lienhypertexte"/>
                <w:b/>
              </w:rPr>
            </w:pPr>
            <w:hyperlink r:id="rId49" w:history="1">
              <w:r w:rsidR="009D4BED">
                <w:rPr>
                  <w:rStyle w:val="Lienhypertexte"/>
                  <w:b/>
                </w:rPr>
                <w:t>FR</w:t>
              </w:r>
            </w:hyperlink>
          </w:p>
          <w:p w14:paraId="32CA96F6" w14:textId="77777777" w:rsidR="00C649D8" w:rsidRPr="00A66CD6" w:rsidRDefault="00AA4733" w:rsidP="002809F9">
            <w:pPr>
              <w:rPr>
                <w:lang w:val="en-US"/>
              </w:rPr>
            </w:pPr>
            <w:hyperlink r:id="rId50" w:history="1">
              <w:r w:rsidR="009D4BE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E2074" w14:textId="77777777" w:rsidR="00C649D8" w:rsidRPr="003268EC" w:rsidRDefault="009D4BE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Thorens Goumaz. Kreislaufwirtschaft. Wie bereitet sich die Schweiz auf die Einführung von Produktpässen oder Materialpässen vor?</w:t>
            </w:r>
          </w:p>
          <w:p w14:paraId="35FFC7C0" w14:textId="77777777" w:rsidR="00913BF0" w:rsidRPr="009B3FB0" w:rsidRDefault="009D4BED" w:rsidP="00B207C5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Ip. Thorens Goumaz. Economie circulaire. Comment la Suisse se prépare-t-elle à l'introduction de passeports produits ou passeports matériaux?</w:t>
            </w:r>
          </w:p>
          <w:p w14:paraId="309EE0C6" w14:textId="77777777" w:rsidR="00C649D8" w:rsidRPr="009B3FB0" w:rsidRDefault="009D4BE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3FB0">
              <w:rPr>
                <w:noProof/>
                <w:lang w:val="it-IT"/>
              </w:rPr>
              <w:t>Ip. Thorens Goumaz. Economia circolare. Come si prepara la Svizzera all'introduzione dei passaporti per i prodotti o i materiali?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1E57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D08C1" w14:textId="77777777" w:rsidR="00C649D8" w:rsidRPr="009B3FB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5BDFD" w14:textId="77777777" w:rsidR="00C649D8" w:rsidRPr="009B3FB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65FA4" w14:textId="77777777" w:rsidR="00913BF0" w:rsidRPr="003C6844" w:rsidRDefault="009D4BE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20FCA0E" w14:textId="77777777" w:rsidR="00913BF0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2C74CC2" w14:textId="77777777" w:rsidR="00C649D8" w:rsidRPr="003C6844" w:rsidRDefault="009D4BE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887D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11DD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B3FB0" w:rsidRPr="009B3FB0" w14:paraId="17085328" w14:textId="77777777" w:rsidTr="00A32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04C0A" w14:textId="77777777" w:rsidR="009B3FB0" w:rsidRPr="009B3FB0" w:rsidRDefault="009B3FB0" w:rsidP="00A32704">
            <w:pPr>
              <w:rPr>
                <w:rFonts w:cs="Arial"/>
                <w:lang w:val="de-CH" w:eastAsia="de-CH"/>
              </w:rPr>
            </w:pPr>
            <w:r w:rsidRPr="009B3FB0">
              <w:rPr>
                <w:rFonts w:cs="Arial"/>
                <w:lang w:val="de-CH" w:eastAsia="de-CH"/>
              </w:rPr>
              <w:fldChar w:fldCharType="begin"/>
            </w:r>
            <w:r w:rsidRPr="009B3FB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2037C" w14:textId="77777777" w:rsidR="009B3FB0" w:rsidRPr="009B3FB0" w:rsidRDefault="009B3FB0" w:rsidP="00A3270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B3FB0">
              <w:rPr>
                <w:b/>
                <w:noProof/>
                <w:lang w:val="de-DE"/>
              </w:rPr>
              <w:t>21.3079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C7C72" w14:textId="77777777" w:rsidR="009B3FB0" w:rsidRPr="009B3FB0" w:rsidRDefault="009B3FB0" w:rsidP="00A3270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B3FB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EF76E" w14:textId="77777777" w:rsidR="009B3FB0" w:rsidRPr="009B3FB0" w:rsidRDefault="00AA4733" w:rsidP="00A32704">
            <w:pPr>
              <w:rPr>
                <w:rStyle w:val="Lienhypertexte"/>
                <w:b/>
              </w:rPr>
            </w:pPr>
            <w:hyperlink r:id="rId51" w:history="1">
              <w:r w:rsidR="009B3FB0" w:rsidRPr="009B3FB0">
                <w:rPr>
                  <w:rStyle w:val="Lienhypertexte"/>
                  <w:b/>
                </w:rPr>
                <w:t>DE</w:t>
              </w:r>
            </w:hyperlink>
          </w:p>
          <w:p w14:paraId="7D8724E1" w14:textId="77777777" w:rsidR="009B3FB0" w:rsidRPr="009B3FB0" w:rsidRDefault="00AA4733" w:rsidP="00A32704">
            <w:pPr>
              <w:rPr>
                <w:rStyle w:val="Lienhypertexte"/>
                <w:b/>
              </w:rPr>
            </w:pPr>
            <w:hyperlink r:id="rId52" w:history="1">
              <w:r w:rsidR="009B3FB0" w:rsidRPr="009B3FB0">
                <w:rPr>
                  <w:rStyle w:val="Lienhypertexte"/>
                  <w:b/>
                </w:rPr>
                <w:t>FR</w:t>
              </w:r>
            </w:hyperlink>
          </w:p>
          <w:p w14:paraId="449EB77C" w14:textId="77777777" w:rsidR="009B3FB0" w:rsidRPr="009B3FB0" w:rsidRDefault="00AA4733" w:rsidP="00A32704">
            <w:pPr>
              <w:rPr>
                <w:lang w:val="en-US"/>
              </w:rPr>
            </w:pPr>
            <w:hyperlink r:id="rId53" w:history="1">
              <w:r w:rsidR="009B3FB0" w:rsidRPr="009B3FB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1F1AE" w14:textId="77777777" w:rsidR="009B3FB0" w:rsidRPr="009B3FB0" w:rsidRDefault="009B3FB0" w:rsidP="00A32704">
            <w:pPr>
              <w:rPr>
                <w:sz w:val="16"/>
                <w:szCs w:val="16"/>
                <w:lang w:val="de-DE"/>
              </w:rPr>
            </w:pPr>
            <w:r w:rsidRPr="009B3FB0">
              <w:rPr>
                <w:noProof/>
                <w:lang w:val="de-DE"/>
              </w:rPr>
              <w:t>Po. Graf Maya. Offizielle Gedenkfeier für die Covid-19-Opfer und ihre Angehörigen durch das Schweizer Parlament</w:t>
            </w:r>
          </w:p>
          <w:p w14:paraId="37D16DB0" w14:textId="77777777" w:rsidR="009B3FB0" w:rsidRPr="009B3FB0" w:rsidRDefault="009B3FB0" w:rsidP="00A32704">
            <w:pPr>
              <w:rPr>
                <w:lang w:val="fr-CH"/>
              </w:rPr>
            </w:pPr>
            <w:r w:rsidRPr="009B3FB0">
              <w:rPr>
                <w:noProof/>
                <w:lang w:val="fr-CH"/>
              </w:rPr>
              <w:t>Po. Graf Maya. Cérémonie commémorative organisée par le Parlement pour les victimes du Covid-19 et leurs proches</w:t>
            </w:r>
          </w:p>
          <w:p w14:paraId="7869CBBB" w14:textId="77777777" w:rsidR="009B3FB0" w:rsidRPr="009B3FB0" w:rsidRDefault="009B3FB0" w:rsidP="00A32704">
            <w:pPr>
              <w:rPr>
                <w:sz w:val="16"/>
                <w:szCs w:val="16"/>
                <w:lang w:val="it-IT"/>
              </w:rPr>
            </w:pPr>
            <w:r w:rsidRPr="009B3FB0">
              <w:rPr>
                <w:noProof/>
                <w:lang w:val="it-IT"/>
              </w:rPr>
              <w:t>Po. Graf Maya. Commemorazione ufficiale dell'Assemblea federale per le vittime del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9BA20" w14:textId="77777777" w:rsidR="009B3FB0" w:rsidRPr="009B3FB0" w:rsidRDefault="009B3FB0" w:rsidP="00A3270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61466" w14:textId="77777777" w:rsidR="009B3FB0" w:rsidRPr="009B3FB0" w:rsidRDefault="009B3FB0" w:rsidP="00A3270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95E6E" w14:textId="77777777" w:rsidR="009B3FB0" w:rsidRPr="009B3FB0" w:rsidRDefault="009B3FB0" w:rsidP="00A32704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85F79" w14:textId="77777777" w:rsidR="009B3FB0" w:rsidRPr="009B3FB0" w:rsidRDefault="009B3FB0" w:rsidP="00A32704">
            <w:pPr>
              <w:rPr>
                <w:noProof/>
                <w:lang w:val="de-CH"/>
              </w:rPr>
            </w:pPr>
            <w:r w:rsidRPr="009B3FB0">
              <w:rPr>
                <w:noProof/>
                <w:lang w:val="de-CH"/>
              </w:rPr>
              <w:t>Parl</w:t>
            </w:r>
          </w:p>
          <w:p w14:paraId="42D3AA08" w14:textId="77777777" w:rsidR="009B3FB0" w:rsidRPr="009B3FB0" w:rsidRDefault="009B3FB0" w:rsidP="00A32704">
            <w:pPr>
              <w:rPr>
                <w:lang w:val="de-CH"/>
              </w:rPr>
            </w:pPr>
            <w:r w:rsidRPr="009B3FB0">
              <w:rPr>
                <w:noProof/>
                <w:lang w:val="de-CH"/>
              </w:rPr>
              <w:t>Parl</w:t>
            </w:r>
          </w:p>
          <w:p w14:paraId="4D2EBF29" w14:textId="77777777" w:rsidR="009B3FB0" w:rsidRPr="009B3FB0" w:rsidRDefault="009B3FB0" w:rsidP="00A32704">
            <w:pPr>
              <w:rPr>
                <w:lang w:val="de-CH"/>
              </w:rPr>
            </w:pPr>
            <w:r w:rsidRPr="009B3FB0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861F6" w14:textId="77777777" w:rsidR="009B3FB0" w:rsidRPr="009B3FB0" w:rsidRDefault="009B3FB0" w:rsidP="00A32704">
            <w:pPr>
              <w:rPr>
                <w:lang w:val="de-CH"/>
              </w:rPr>
            </w:pPr>
            <w:r w:rsidRPr="009B3FB0">
              <w:rPr>
                <w:noProof/>
                <w:lang w:val="de-CH"/>
              </w:rPr>
              <w:t>Hefti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2DA94" w14:textId="77777777" w:rsidR="009B3FB0" w:rsidRPr="009B3FB0" w:rsidRDefault="009B3FB0" w:rsidP="00A32704">
            <w:pPr>
              <w:rPr>
                <w:lang w:val="de-CH"/>
              </w:rPr>
            </w:pPr>
          </w:p>
        </w:tc>
      </w:tr>
      <w:tr w:rsidR="009B3FB0" w14:paraId="79D3B74A" w14:textId="77777777" w:rsidTr="00A32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AF4E2" w14:textId="77777777" w:rsidR="009B3FB0" w:rsidRPr="009B3FB0" w:rsidRDefault="009B3FB0" w:rsidP="00A32704">
            <w:pPr>
              <w:rPr>
                <w:rFonts w:cs="Arial"/>
                <w:lang w:val="de-CH" w:eastAsia="de-CH"/>
              </w:rPr>
            </w:pPr>
            <w:r w:rsidRPr="009B3FB0">
              <w:rPr>
                <w:rFonts w:cs="Arial"/>
                <w:lang w:val="de-CH" w:eastAsia="de-CH"/>
              </w:rPr>
              <w:fldChar w:fldCharType="begin"/>
            </w:r>
            <w:r w:rsidRPr="009B3FB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1434A" w14:textId="77777777" w:rsidR="009B3FB0" w:rsidRPr="009B3FB0" w:rsidRDefault="009B3FB0" w:rsidP="00A3270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B3FB0">
              <w:rPr>
                <w:b/>
                <w:noProof/>
                <w:lang w:val="de-DE"/>
              </w:rPr>
              <w:t>21.3227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F48C5" w14:textId="77777777" w:rsidR="009B3FB0" w:rsidRPr="009B3FB0" w:rsidRDefault="009B3FB0" w:rsidP="00A3270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B3FB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79412" w14:textId="77777777" w:rsidR="009B3FB0" w:rsidRPr="009B3FB0" w:rsidRDefault="00AA4733" w:rsidP="00A32704">
            <w:pPr>
              <w:rPr>
                <w:rStyle w:val="Lienhypertexte"/>
                <w:b/>
              </w:rPr>
            </w:pPr>
            <w:hyperlink r:id="rId54" w:history="1">
              <w:r w:rsidR="009B3FB0" w:rsidRPr="009B3FB0">
                <w:rPr>
                  <w:rStyle w:val="Lienhypertexte"/>
                  <w:b/>
                </w:rPr>
                <w:t>DE</w:t>
              </w:r>
            </w:hyperlink>
          </w:p>
          <w:p w14:paraId="2CD83C99" w14:textId="77777777" w:rsidR="009B3FB0" w:rsidRPr="009B3FB0" w:rsidRDefault="00AA4733" w:rsidP="00A32704">
            <w:pPr>
              <w:rPr>
                <w:rStyle w:val="Lienhypertexte"/>
                <w:b/>
              </w:rPr>
            </w:pPr>
            <w:hyperlink r:id="rId55" w:history="1">
              <w:r w:rsidR="009B3FB0" w:rsidRPr="009B3FB0">
                <w:rPr>
                  <w:rStyle w:val="Lienhypertexte"/>
                  <w:b/>
                </w:rPr>
                <w:t>FR</w:t>
              </w:r>
            </w:hyperlink>
          </w:p>
          <w:p w14:paraId="7E998D0C" w14:textId="77777777" w:rsidR="009B3FB0" w:rsidRPr="009B3FB0" w:rsidRDefault="00AA4733" w:rsidP="00A32704">
            <w:pPr>
              <w:rPr>
                <w:lang w:val="en-US"/>
              </w:rPr>
            </w:pPr>
            <w:hyperlink r:id="rId56" w:history="1">
              <w:r w:rsidR="009B3FB0" w:rsidRPr="009B3FB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512E6" w14:textId="77777777" w:rsidR="009B3FB0" w:rsidRPr="009B3FB0" w:rsidRDefault="009B3FB0" w:rsidP="00A32704">
            <w:pPr>
              <w:rPr>
                <w:sz w:val="16"/>
                <w:szCs w:val="16"/>
                <w:lang w:val="de-DE"/>
              </w:rPr>
            </w:pPr>
            <w:r w:rsidRPr="009B3FB0">
              <w:rPr>
                <w:noProof/>
                <w:lang w:val="de-DE"/>
              </w:rPr>
              <w:t>Mo. Stöckli. Jubiläum 175-Jahre-Bundesverfassung</w:t>
            </w:r>
          </w:p>
          <w:p w14:paraId="1A72E00B" w14:textId="77777777" w:rsidR="009B3FB0" w:rsidRPr="009B3FB0" w:rsidRDefault="009B3FB0" w:rsidP="00A32704">
            <w:pPr>
              <w:rPr>
                <w:lang w:val="fr-CH"/>
              </w:rPr>
            </w:pPr>
            <w:r w:rsidRPr="009B3FB0">
              <w:rPr>
                <w:noProof/>
                <w:lang w:val="de-DE"/>
              </w:rPr>
              <w:t xml:space="preserve">Mo. Stöckli. </w:t>
            </w:r>
            <w:r w:rsidRPr="009B3FB0">
              <w:rPr>
                <w:noProof/>
                <w:lang w:val="fr-CH"/>
              </w:rPr>
              <w:t>175 ans de Constitution fédérale</w:t>
            </w:r>
          </w:p>
          <w:p w14:paraId="4409BB58" w14:textId="77777777" w:rsidR="009B3FB0" w:rsidRPr="009B3FB0" w:rsidRDefault="009B3FB0" w:rsidP="00A32704">
            <w:pPr>
              <w:rPr>
                <w:sz w:val="16"/>
                <w:szCs w:val="16"/>
                <w:lang w:val="de-DE"/>
              </w:rPr>
            </w:pPr>
            <w:r w:rsidRPr="009B3FB0">
              <w:rPr>
                <w:noProof/>
                <w:lang w:val="fr-CH"/>
              </w:rPr>
              <w:t xml:space="preserve">Mo. Stöckli. </w:t>
            </w:r>
            <w:r w:rsidRPr="009B3FB0">
              <w:rPr>
                <w:noProof/>
                <w:lang w:val="de-DE"/>
              </w:rPr>
              <w:t>175 anniversario della Costituzione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50565" w14:textId="77777777" w:rsidR="009B3FB0" w:rsidRPr="009B3FB0" w:rsidRDefault="009B3FB0" w:rsidP="00A3270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CD924" w14:textId="77777777" w:rsidR="009B3FB0" w:rsidRPr="009B3FB0" w:rsidRDefault="009B3FB0" w:rsidP="00A32704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33809" w14:textId="77777777" w:rsidR="009B3FB0" w:rsidRPr="009B3FB0" w:rsidRDefault="009B3FB0" w:rsidP="00A32704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971C7" w14:textId="77777777" w:rsidR="009B3FB0" w:rsidRPr="009B3FB0" w:rsidRDefault="009B3FB0" w:rsidP="00A32704">
            <w:pPr>
              <w:rPr>
                <w:noProof/>
                <w:lang w:val="de-CH"/>
              </w:rPr>
            </w:pPr>
            <w:r w:rsidRPr="009B3FB0">
              <w:rPr>
                <w:noProof/>
                <w:lang w:val="de-CH"/>
              </w:rPr>
              <w:t>Parl</w:t>
            </w:r>
          </w:p>
          <w:p w14:paraId="59CEEE8E" w14:textId="77777777" w:rsidR="009B3FB0" w:rsidRPr="009B3FB0" w:rsidRDefault="009B3FB0" w:rsidP="00A32704">
            <w:pPr>
              <w:rPr>
                <w:lang w:val="de-CH"/>
              </w:rPr>
            </w:pPr>
            <w:r w:rsidRPr="009B3FB0">
              <w:rPr>
                <w:noProof/>
                <w:lang w:val="de-CH"/>
              </w:rPr>
              <w:t>Parl</w:t>
            </w:r>
          </w:p>
          <w:p w14:paraId="72A2A2D0" w14:textId="77777777" w:rsidR="009B3FB0" w:rsidRPr="009B3FB0" w:rsidRDefault="009B3FB0" w:rsidP="00A32704">
            <w:pPr>
              <w:rPr>
                <w:lang w:val="de-CH"/>
              </w:rPr>
            </w:pPr>
            <w:r w:rsidRPr="009B3FB0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CEE9C" w14:textId="77777777" w:rsidR="009B3FB0" w:rsidRPr="003C6844" w:rsidRDefault="009B3FB0" w:rsidP="00A32704">
            <w:pPr>
              <w:rPr>
                <w:lang w:val="de-CH"/>
              </w:rPr>
            </w:pPr>
            <w:r w:rsidRPr="009B3FB0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AC9FC" w14:textId="77777777" w:rsidR="009B3FB0" w:rsidRPr="003C6844" w:rsidRDefault="009B3FB0" w:rsidP="00A32704">
            <w:pPr>
              <w:rPr>
                <w:lang w:val="de-CH"/>
              </w:rPr>
            </w:pPr>
          </w:p>
        </w:tc>
      </w:tr>
      <w:tr w:rsidR="00913BF0" w14:paraId="01824AE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A2B7DB4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E80DBC1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3BF0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3FB0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4BED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4733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92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081" TargetMode="External"/><Relationship Id="rId18" Type="http://schemas.openxmlformats.org/officeDocument/2006/relationships/hyperlink" Target="https://www.parlament.ch/de/ratsbetrieb/suche-curia-vista/geschaeft?AffairId=20203140" TargetMode="External"/><Relationship Id="rId26" Type="http://schemas.openxmlformats.org/officeDocument/2006/relationships/hyperlink" Target="https://www.parlament.ch/it/ratsbetrieb/suche-curia-vista/geschaeft?AffairId=20190412" TargetMode="External"/><Relationship Id="rId39" Type="http://schemas.openxmlformats.org/officeDocument/2006/relationships/hyperlink" Target="https://www.parlament.ch/de/ratsbetrieb/suche-curia-vista/geschaeft?AffairId=20204063" TargetMode="External"/><Relationship Id="rId21" Type="http://schemas.openxmlformats.org/officeDocument/2006/relationships/hyperlink" Target="https://www.parlament.ch/de/ratsbetrieb/suche-curia-vista/geschaeft?AffairId=20190411" TargetMode="External"/><Relationship Id="rId34" Type="http://schemas.openxmlformats.org/officeDocument/2006/relationships/hyperlink" Target="https://www.parlament.ch/fr/ratsbetrieb/suche-curia-vista/geschaeft?AffairId=20204339" TargetMode="External"/><Relationship Id="rId42" Type="http://schemas.openxmlformats.org/officeDocument/2006/relationships/hyperlink" Target="https://www.parlament.ch/de/ratsbetrieb/suche-curia-vista/geschaeft?AffairId=20213175" TargetMode="External"/><Relationship Id="rId47" Type="http://schemas.openxmlformats.org/officeDocument/2006/relationships/hyperlink" Target="https://www.parlament.ch/it/ratsbetrieb/suche-curia-vista/geschaeft?AffairId=20213192" TargetMode="External"/><Relationship Id="rId50" Type="http://schemas.openxmlformats.org/officeDocument/2006/relationships/hyperlink" Target="https://www.parlament.ch/it/ratsbetrieb/suche-curia-vista/geschaeft?AffairId=20213196" TargetMode="External"/><Relationship Id="rId55" Type="http://schemas.openxmlformats.org/officeDocument/2006/relationships/hyperlink" Target="https://www.parlament.ch/fr/ratsbetrieb/suche-curia-vista/geschaeft?AffairId=2021322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081" TargetMode="External"/><Relationship Id="rId17" Type="http://schemas.openxmlformats.org/officeDocument/2006/relationships/hyperlink" Target="https://www.parlament.ch/it/ratsbetrieb/suche-curia-vista/geschaeft?AffairId=20193750" TargetMode="External"/><Relationship Id="rId25" Type="http://schemas.openxmlformats.org/officeDocument/2006/relationships/hyperlink" Target="https://www.parlament.ch/fr/ratsbetrieb/suche-curia-vista/geschaeft?AffairId=20190412" TargetMode="External"/><Relationship Id="rId33" Type="http://schemas.openxmlformats.org/officeDocument/2006/relationships/hyperlink" Target="https://www.parlament.ch/de/ratsbetrieb/suche-curia-vista/geschaeft?AffairId=20204339" TargetMode="External"/><Relationship Id="rId38" Type="http://schemas.openxmlformats.org/officeDocument/2006/relationships/hyperlink" Target="https://www.parlament.ch/it/ratsbetrieb/suche-curia-vista/geschaeft?AffairId=20203745" TargetMode="External"/><Relationship Id="rId46" Type="http://schemas.openxmlformats.org/officeDocument/2006/relationships/hyperlink" Target="https://www.parlament.ch/fr/ratsbetrieb/suche-curia-vista/geschaeft?AffairId=202131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3750" TargetMode="External"/><Relationship Id="rId20" Type="http://schemas.openxmlformats.org/officeDocument/2006/relationships/hyperlink" Target="https://www.parlament.ch/it/ratsbetrieb/suche-curia-vista/geschaeft?AffairId=20203140" TargetMode="External"/><Relationship Id="rId29" Type="http://schemas.openxmlformats.org/officeDocument/2006/relationships/hyperlink" Target="https://www.parlament.ch/it/ratsbetrieb/suche-curia-vista/geschaeft?AffairId=20190413" TargetMode="External"/><Relationship Id="rId41" Type="http://schemas.openxmlformats.org/officeDocument/2006/relationships/hyperlink" Target="https://www.parlament.ch/it/ratsbetrieb/suche-curia-vista/geschaeft?AffairId=20204063" TargetMode="External"/><Relationship Id="rId54" Type="http://schemas.openxmlformats.org/officeDocument/2006/relationships/hyperlink" Target="https://www.parlament.ch/de/ratsbetrieb/suche-curia-vista/geschaeft?AffairId=2021322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38" TargetMode="External"/><Relationship Id="rId24" Type="http://schemas.openxmlformats.org/officeDocument/2006/relationships/hyperlink" Target="https://www.parlament.ch/de/ratsbetrieb/suche-curia-vista/geschaeft?AffairId=20190412" TargetMode="External"/><Relationship Id="rId32" Type="http://schemas.openxmlformats.org/officeDocument/2006/relationships/hyperlink" Target="https://www.parlament.ch/it/ratsbetrieb/suche-curia-vista/geschaeft?AffairId=20203524" TargetMode="External"/><Relationship Id="rId37" Type="http://schemas.openxmlformats.org/officeDocument/2006/relationships/hyperlink" Target="https://www.parlament.ch/fr/ratsbetrieb/suche-curia-vista/geschaeft?AffairId=20203745" TargetMode="External"/><Relationship Id="rId40" Type="http://schemas.openxmlformats.org/officeDocument/2006/relationships/hyperlink" Target="https://www.parlament.ch/fr/ratsbetrieb/suche-curia-vista/geschaeft?AffairId=20204063" TargetMode="External"/><Relationship Id="rId45" Type="http://schemas.openxmlformats.org/officeDocument/2006/relationships/hyperlink" Target="https://www.parlament.ch/de/ratsbetrieb/suche-curia-vista/geschaeft?AffairId=20213192" TargetMode="External"/><Relationship Id="rId53" Type="http://schemas.openxmlformats.org/officeDocument/2006/relationships/hyperlink" Target="https://www.parlament.ch/it/ratsbetrieb/suche-curia-vista/geschaeft?AffairId=20213079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3750" TargetMode="External"/><Relationship Id="rId23" Type="http://schemas.openxmlformats.org/officeDocument/2006/relationships/hyperlink" Target="https://www.parlament.ch/it/ratsbetrieb/suche-curia-vista/geschaeft?AffairId=20190411" TargetMode="External"/><Relationship Id="rId28" Type="http://schemas.openxmlformats.org/officeDocument/2006/relationships/hyperlink" Target="https://www.parlament.ch/fr/ratsbetrieb/suche-curia-vista/geschaeft?AffairId=20190413" TargetMode="External"/><Relationship Id="rId36" Type="http://schemas.openxmlformats.org/officeDocument/2006/relationships/hyperlink" Target="https://www.parlament.ch/de/ratsbetrieb/suche-curia-vista/geschaeft?AffairId=20203745" TargetMode="External"/><Relationship Id="rId49" Type="http://schemas.openxmlformats.org/officeDocument/2006/relationships/hyperlink" Target="https://www.parlament.ch/fr/ratsbetrieb/suche-curia-vista/geschaeft?AffairId=2021319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00038" TargetMode="External"/><Relationship Id="rId19" Type="http://schemas.openxmlformats.org/officeDocument/2006/relationships/hyperlink" Target="https://www.parlament.ch/fr/ratsbetrieb/suche-curia-vista/geschaeft?AffairId=20203140" TargetMode="External"/><Relationship Id="rId31" Type="http://schemas.openxmlformats.org/officeDocument/2006/relationships/hyperlink" Target="https://www.parlament.ch/fr/ratsbetrieb/suche-curia-vista/geschaeft?AffairId=20203524" TargetMode="External"/><Relationship Id="rId44" Type="http://schemas.openxmlformats.org/officeDocument/2006/relationships/hyperlink" Target="https://www.parlament.ch/it/ratsbetrieb/suche-curia-vista/geschaeft?AffairId=20213175" TargetMode="External"/><Relationship Id="rId52" Type="http://schemas.openxmlformats.org/officeDocument/2006/relationships/hyperlink" Target="https://www.parlament.ch/fr/ratsbetrieb/suche-curia-vista/geschaeft?AffairId=2021307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38" TargetMode="External"/><Relationship Id="rId14" Type="http://schemas.openxmlformats.org/officeDocument/2006/relationships/hyperlink" Target="https://www.parlament.ch/it/ratsbetrieb/suche-curia-vista/geschaeft?AffairId=20200081" TargetMode="External"/><Relationship Id="rId22" Type="http://schemas.openxmlformats.org/officeDocument/2006/relationships/hyperlink" Target="https://www.parlament.ch/fr/ratsbetrieb/suche-curia-vista/geschaeft?AffairId=20190411" TargetMode="External"/><Relationship Id="rId27" Type="http://schemas.openxmlformats.org/officeDocument/2006/relationships/hyperlink" Target="https://www.parlament.ch/de/ratsbetrieb/suche-curia-vista/geschaeft?AffairId=20190413" TargetMode="External"/><Relationship Id="rId30" Type="http://schemas.openxmlformats.org/officeDocument/2006/relationships/hyperlink" Target="https://www.parlament.ch/de/ratsbetrieb/suche-curia-vista/geschaeft?AffairId=20203524" TargetMode="External"/><Relationship Id="rId35" Type="http://schemas.openxmlformats.org/officeDocument/2006/relationships/hyperlink" Target="https://www.parlament.ch/it/ratsbetrieb/suche-curia-vista/geschaeft?AffairId=20204339" TargetMode="External"/><Relationship Id="rId43" Type="http://schemas.openxmlformats.org/officeDocument/2006/relationships/hyperlink" Target="https://www.parlament.ch/fr/ratsbetrieb/suche-curia-vista/geschaeft?AffairId=20213175" TargetMode="External"/><Relationship Id="rId48" Type="http://schemas.openxmlformats.org/officeDocument/2006/relationships/hyperlink" Target="https://www.parlament.ch/de/ratsbetrieb/suche-curia-vista/geschaeft?AffairId=20213196" TargetMode="External"/><Relationship Id="rId56" Type="http://schemas.openxmlformats.org/officeDocument/2006/relationships/hyperlink" Target="https://www.parlament.ch/it/ratsbetrieb/suche-curia-vista/geschaeft?AffairId=2021322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3079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S</Teildossier>
    <e-parl xmlns="673932bc-7c50-4e93-afe1-7c692330eb19">true</e-parl>
    <Autor xmlns="673932bc-7c50-4e93-afe1-7c692330eb19">Kohler Laetitia</Autor>
    <Dokumentendatum xmlns="673932bc-7c50-4e93-afe1-7c692330eb19">2021-05-30T22:00:00+00:00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4166E-0917-49D2-8F81-D9E16A384F2D}"/>
</file>

<file path=customXml/itemProps2.xml><?xml version="1.0" encoding="utf-8"?>
<ds:datastoreItem xmlns:ds="http://schemas.openxmlformats.org/officeDocument/2006/customXml" ds:itemID="{32960F57-81AB-441E-9F7F-3CF8E3286233}"/>
</file>

<file path=customXml/itemProps3.xml><?xml version="1.0" encoding="utf-8"?>
<ds:datastoreItem xmlns:ds="http://schemas.openxmlformats.org/officeDocument/2006/customXml" ds:itemID="{3EFAC2E9-A990-4A0B-949B-7CFA50BCB0E2}"/>
</file>

<file path=customXml/itemProps4.xml><?xml version="1.0" encoding="utf-8"?>
<ds:datastoreItem xmlns:ds="http://schemas.openxmlformats.org/officeDocument/2006/customXml" ds:itemID="{B80C8CFC-552B-4446-9285-645C458A81B8}"/>
</file>

<file path=customXml/itemProps5.xml><?xml version="1.0" encoding="utf-8"?>
<ds:datastoreItem xmlns:ds="http://schemas.openxmlformats.org/officeDocument/2006/customXml" ds:itemID="{342198CF-C9BD-4AF8-AAEE-141E05CC33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1676</Words>
  <Characters>9691</Characters>
  <Application>Microsoft Office Word</Application>
  <DocSecurity>0</DocSecurity>
  <Lines>807</Lines>
  <Paragraphs>516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2021-05-31T11:37:00Z</dcterms:created>
  <dcterms:modified xsi:type="dcterms:W3CDTF">2021-05-31T16:49:00Z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