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0C3A8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C55F67" w14:paraId="6272363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ED02A" w14:textId="77777777" w:rsidR="00C649D8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47D59" w14:textId="77777777" w:rsidR="00C649D8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8. Juni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29B1FA" w14:textId="432F615B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73D9" w14:textId="77777777" w:rsidR="00C649D8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55F67" w14:paraId="1BE2E79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74C93" w14:textId="77777777" w:rsidR="00C649D8" w:rsidRPr="008117B0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186C3" w14:textId="77777777" w:rsidR="00C649D8" w:rsidRPr="008117B0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8 juin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7B94C5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730AB" w14:textId="77777777" w:rsidR="00C649D8" w:rsidRPr="008117B0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55F67" w14:paraId="2EF142A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A582D" w14:textId="77777777" w:rsidR="00C649D8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75A085" w14:textId="77777777" w:rsidR="00C649D8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8 giugno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9BF6FE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F3E99" w14:textId="77777777" w:rsidR="00C649D8" w:rsidRDefault="00305F4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55F67" w14:paraId="47C4B95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60C8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B826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7019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4B29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55F67" w:rsidRPr="00175C9A" w14:paraId="740DCC0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791C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F6DB4" w14:textId="77777777" w:rsidR="00C649D8" w:rsidRPr="003268E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0955E" w14:textId="77777777" w:rsidR="00C649D8" w:rsidRPr="003268E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EFE1C" w14:textId="77777777" w:rsidR="00C649D8" w:rsidRDefault="00305F4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4672C2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5167012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64571" w14:textId="77777777" w:rsidR="00C649D8" w:rsidRPr="003268E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2F743" w14:textId="77777777" w:rsidR="00C649D8" w:rsidRPr="003268E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49ECE" w14:textId="77777777" w:rsidR="00C649D8" w:rsidRPr="004C13D5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D1A07" w14:textId="77777777" w:rsidR="00C649D8" w:rsidRPr="003268E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C6C89" w14:textId="77777777" w:rsidR="00C649D8" w:rsidRPr="003268E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CB67C" w14:textId="77777777" w:rsidR="00C649D8" w:rsidRPr="003268E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19068" w14:textId="77777777" w:rsidR="00C649D8" w:rsidRPr="00230BCC" w:rsidRDefault="00305F4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C55F67" w14:paraId="745616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A32F7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20D91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F335D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25FC2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9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763081AC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10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3DEB886A" w14:textId="77777777" w:rsidR="00C649D8" w:rsidRPr="00A66CD6" w:rsidRDefault="00175C9A" w:rsidP="002809F9">
            <w:pPr>
              <w:rPr>
                <w:lang w:val="en-US"/>
              </w:rPr>
            </w:pPr>
            <w:hyperlink r:id="rId11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D17C3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AE27A0">
              <w:rPr>
                <w:noProof/>
                <w:lang w:val="fr-CH"/>
              </w:rPr>
              <w:t>Abschreibung und Stand der Arbeiten</w:t>
            </w:r>
          </w:p>
          <w:p w14:paraId="2FE551BB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0B7D4E20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AD74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1745E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A0F1E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6E92CAFC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08224A1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3EA5C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02BC43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FD4575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E81A8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0CFF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7C23824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A130D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9119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0287A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D933C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12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6B462023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13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7C4BD985" w14:textId="77777777" w:rsidR="00C649D8" w:rsidRPr="00A66CD6" w:rsidRDefault="00175C9A" w:rsidP="002809F9">
            <w:pPr>
              <w:rPr>
                <w:lang w:val="en-US"/>
              </w:rPr>
            </w:pPr>
            <w:hyperlink r:id="rId14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4B86F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2020. </w:t>
            </w:r>
            <w:r w:rsidRPr="00AE27A0">
              <w:rPr>
                <w:noProof/>
                <w:lang w:val="fr-CH"/>
              </w:rPr>
              <w:t>Bericht</w:t>
            </w:r>
          </w:p>
          <w:p w14:paraId="55842A34" w14:textId="77777777" w:rsidR="00C55F67" w:rsidRPr="00AE27A0" w:rsidRDefault="00305F4B" w:rsidP="00B207C5">
            <w:pPr>
              <w:rPr>
                <w:lang w:val="it-IT"/>
              </w:rPr>
            </w:pPr>
            <w:r w:rsidRPr="00AE27A0">
              <w:rPr>
                <w:noProof/>
                <w:lang w:val="fr-CH"/>
              </w:rPr>
              <w:t>Motions et postulats des con</w:t>
            </w:r>
            <w:bookmarkStart w:id="0" w:name="_GoBack"/>
            <w:bookmarkEnd w:id="0"/>
            <w:r w:rsidRPr="00AE27A0">
              <w:rPr>
                <w:noProof/>
                <w:lang w:val="fr-CH"/>
              </w:rPr>
              <w:t xml:space="preserve">seils législatifs 2020. </w:t>
            </w:r>
            <w:r w:rsidRPr="00AE27A0">
              <w:rPr>
                <w:noProof/>
                <w:lang w:val="it-IT"/>
              </w:rPr>
              <w:t>Rapport</w:t>
            </w:r>
          </w:p>
          <w:p w14:paraId="4A53E95A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E27A0">
              <w:rPr>
                <w:noProof/>
                <w:lang w:val="it-IT"/>
              </w:rPr>
              <w:t xml:space="preserve">Mozioni e postulati dei Consigli legislativi 2020.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C011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23EE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B6232" w14:textId="77777777" w:rsidR="00350B62" w:rsidRPr="003C6844" w:rsidRDefault="00350B62" w:rsidP="00350B6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Alle</w:t>
            </w:r>
          </w:p>
          <w:p w14:paraId="0FE30497" w14:textId="77777777" w:rsidR="00350B62" w:rsidRPr="003C6844" w:rsidRDefault="00350B62" w:rsidP="00350B62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Toutes</w:t>
            </w:r>
          </w:p>
          <w:p w14:paraId="7E8F20DA" w14:textId="1333C20A" w:rsidR="00C649D8" w:rsidRPr="003C6844" w:rsidRDefault="00350B62" w:rsidP="00350B62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tutte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8B01F" w14:textId="77777777" w:rsidR="00350B62" w:rsidRDefault="00350B62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BK</w:t>
            </w:r>
          </w:p>
          <w:p w14:paraId="6537359D" w14:textId="77777777" w:rsidR="00350B62" w:rsidRPr="003C6844" w:rsidRDefault="00350B62" w:rsidP="00350B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1CBA2114" w14:textId="1210BA9B" w:rsidR="00C649D8" w:rsidRPr="003C6844" w:rsidRDefault="00350B62" w:rsidP="00350B6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FF5D0" w14:textId="77777777" w:rsidR="00305F4B" w:rsidRDefault="00305F4B" w:rsidP="00305F4B">
            <w:pPr>
              <w:rPr>
                <w:lang w:val="de-CH"/>
              </w:rPr>
            </w:pPr>
            <w:r>
              <w:rPr>
                <w:lang w:val="de-CH"/>
              </w:rPr>
              <w:t>Engler</w:t>
            </w:r>
          </w:p>
          <w:p w14:paraId="2B93AACC" w14:textId="67E2B7F1" w:rsidR="00C649D8" w:rsidRPr="003C6844" w:rsidRDefault="00305F4B" w:rsidP="00305F4B">
            <w:pPr>
              <w:rPr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C26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260FE6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96CED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4B49D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1AFE5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BB42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15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681DAF5C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16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55DD5B33" w14:textId="77777777" w:rsidR="00C649D8" w:rsidRPr="00A66CD6" w:rsidRDefault="00175C9A" w:rsidP="002809F9">
            <w:pPr>
              <w:rPr>
                <w:lang w:val="en-US"/>
              </w:rPr>
            </w:pPr>
            <w:hyperlink r:id="rId17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09A41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SiK-SR. Strategisches Krisenmanagement</w:t>
            </w:r>
          </w:p>
          <w:p w14:paraId="3A2A8A94" w14:textId="77777777" w:rsidR="00C55F67" w:rsidRPr="00AE27A0" w:rsidRDefault="00305F4B" w:rsidP="00B207C5">
            <w:pPr>
              <w:rPr>
                <w:lang w:val="fr-CH"/>
              </w:rPr>
            </w:pPr>
            <w:r w:rsidRPr="00350B62">
              <w:rPr>
                <w:noProof/>
                <w:lang w:val="fr-CH"/>
              </w:rPr>
              <w:t xml:space="preserve">Po. CPS-CE. </w:t>
            </w:r>
            <w:r w:rsidRPr="00AE27A0">
              <w:rPr>
                <w:noProof/>
                <w:lang w:val="fr-CH"/>
              </w:rPr>
              <w:t>Gestion de crise à l'échelon stratégique</w:t>
            </w:r>
          </w:p>
          <w:p w14:paraId="0D1316E0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Po. CPS-CS. Gestione strategica delle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1515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93DE9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8D0EF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28450FF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923F6E3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361C4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98A8D6C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3602D65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A4844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34AF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18185D4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7B35E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8F26B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8C179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30730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18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06C79A2D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19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32726CBE" w14:textId="77777777" w:rsidR="00C649D8" w:rsidRPr="00A66CD6" w:rsidRDefault="00175C9A" w:rsidP="002809F9">
            <w:pPr>
              <w:rPr>
                <w:lang w:val="en-US"/>
              </w:rPr>
            </w:pPr>
            <w:hyperlink r:id="rId20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277EF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Français. Post-Covid-19. Für eine ständige Plattform von wissenschaftlichen Expertinnen und Experten</w:t>
            </w:r>
          </w:p>
          <w:p w14:paraId="417FED88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Mo. Français. Post-Covid-19. Pour une plateforme permanente d'experts scientifiques</w:t>
            </w:r>
          </w:p>
          <w:p w14:paraId="63C84ED9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Mo. Français. Post Covid-19. Per una piattaforma permanente di esperti scientifici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5CFD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46D36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E8A3B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9DC90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0BF6611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9BB6748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5E51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346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04EC6AC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F7D1A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F4881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D52A8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8D00C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21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11322E1C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22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4D1FA22A" w14:textId="77777777" w:rsidR="00C649D8" w:rsidRPr="00A66CD6" w:rsidRDefault="00175C9A" w:rsidP="002809F9">
            <w:pPr>
              <w:rPr>
                <w:lang w:val="en-US"/>
              </w:rPr>
            </w:pPr>
            <w:hyperlink r:id="rId23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D15B9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Würth. Massnahmen gegen das System von Indiskretionen</w:t>
            </w:r>
          </w:p>
          <w:p w14:paraId="12574CB3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Mo. Würth. Mesures contre le système des indiscrétions</w:t>
            </w:r>
          </w:p>
          <w:p w14:paraId="3A26377C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Mo. Würth. Misure contro il sistema di indiscrezioni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B5C5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1B28C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B68E5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3F055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887D03D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D4C6218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BF37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7A6F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0ABC06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93E9D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40392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9DFAB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5E9D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24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06288F6B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25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5D12C24D" w14:textId="77777777" w:rsidR="00C649D8" w:rsidRPr="00A66CD6" w:rsidRDefault="00175C9A" w:rsidP="002809F9">
            <w:pPr>
              <w:rPr>
                <w:lang w:val="en-US"/>
              </w:rPr>
            </w:pPr>
            <w:hyperlink r:id="rId26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4FA49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Baume-Schneider. Politische Rechte für Menschen mit einer psychischen oder geistigen Behinderung</w:t>
            </w:r>
          </w:p>
          <w:p w14:paraId="40F29517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Ip. Baume-Schneider. Droits politiques en faveur des personnes en situation de handicap psychique ou mental</w:t>
            </w:r>
          </w:p>
          <w:p w14:paraId="354E73A4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Ip. Baume-Schneider. Diritti politici a favore di persone con disabilità psichica o mentale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71D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BC5BB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D5F04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2EC40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B7E3E40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0526DF6A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5A7E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6D3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2EDA07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470DF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B02DD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9A8B0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91797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27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295AE9C7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28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1FC73CAE" w14:textId="77777777" w:rsidR="00C649D8" w:rsidRPr="00A66CD6" w:rsidRDefault="00175C9A" w:rsidP="002809F9">
            <w:pPr>
              <w:rPr>
                <w:lang w:val="en-US"/>
              </w:rPr>
            </w:pPr>
            <w:hyperlink r:id="rId29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9A55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Carobbio Guscetti. Menschen mit einer geistigen Behinderung sollen umfassend am politischen und öffentlichen Leben teilhaben können</w:t>
            </w:r>
          </w:p>
          <w:p w14:paraId="09806E6C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Po. Carobbio Guscetti. Pleine participation politique pour les personnes qui ont un handicap intellectuel</w:t>
            </w:r>
          </w:p>
          <w:p w14:paraId="1F18D9E9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Po. Carobbio Guscetti. Piena partecipazione alla vita politica e pubblica delle persone con disabilità intellettiva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C8D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5B006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EAA66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BEB2F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E9A6BFF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52E14A4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AACE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8AF4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:rsidRPr="00AE27A0" w14:paraId="6EDDE76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C7E85" w14:textId="77777777" w:rsidR="00C649D8" w:rsidRPr="00AE27A0" w:rsidRDefault="00305F4B" w:rsidP="00B207C5">
            <w:pPr>
              <w:rPr>
                <w:rFonts w:cs="Arial"/>
                <w:lang w:val="de-CH" w:eastAsia="de-CH"/>
              </w:rPr>
            </w:pPr>
            <w:r w:rsidRPr="00AE27A0">
              <w:rPr>
                <w:rFonts w:cs="Arial"/>
                <w:lang w:val="de-CH" w:eastAsia="de-CH"/>
              </w:rPr>
              <w:fldChar w:fldCharType="begin"/>
            </w:r>
            <w:r w:rsidRPr="00AE27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EB9E9" w14:textId="77777777" w:rsidR="00C649D8" w:rsidRPr="00AE27A0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E27A0">
              <w:rPr>
                <w:b/>
                <w:noProof/>
                <w:lang w:val="de-DE"/>
              </w:rPr>
              <w:t>20.038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F1AC1" w14:textId="77777777" w:rsidR="00C649D8" w:rsidRPr="00AE27A0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E27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2224D" w14:textId="77777777" w:rsidR="00C649D8" w:rsidRPr="00AE27A0" w:rsidRDefault="00175C9A" w:rsidP="002809F9">
            <w:pPr>
              <w:rPr>
                <w:rStyle w:val="Lienhypertexte"/>
                <w:b/>
              </w:rPr>
            </w:pPr>
            <w:hyperlink r:id="rId30" w:history="1">
              <w:r w:rsidR="00305F4B" w:rsidRPr="00AE27A0">
                <w:rPr>
                  <w:rStyle w:val="Lienhypertexte"/>
                  <w:b/>
                </w:rPr>
                <w:t>DE</w:t>
              </w:r>
            </w:hyperlink>
          </w:p>
          <w:p w14:paraId="16BAA2B1" w14:textId="77777777" w:rsidR="00C649D8" w:rsidRPr="00AE27A0" w:rsidRDefault="00175C9A" w:rsidP="002809F9">
            <w:pPr>
              <w:rPr>
                <w:rStyle w:val="Lienhypertexte"/>
                <w:b/>
              </w:rPr>
            </w:pPr>
            <w:hyperlink r:id="rId31" w:history="1">
              <w:r w:rsidR="00305F4B" w:rsidRPr="00AE27A0">
                <w:rPr>
                  <w:rStyle w:val="Lienhypertexte"/>
                  <w:b/>
                </w:rPr>
                <w:t>FR</w:t>
              </w:r>
            </w:hyperlink>
          </w:p>
          <w:p w14:paraId="1100150E" w14:textId="77777777" w:rsidR="00C649D8" w:rsidRPr="00AE27A0" w:rsidRDefault="00175C9A" w:rsidP="002809F9">
            <w:pPr>
              <w:rPr>
                <w:lang w:val="en-US"/>
              </w:rPr>
            </w:pPr>
            <w:hyperlink r:id="rId32" w:history="1">
              <w:r w:rsidR="00305F4B" w:rsidRPr="00AE27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468C4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E27A0">
              <w:rPr>
                <w:noProof/>
                <w:lang w:val="fr-CH"/>
              </w:rPr>
              <w:t>Massnahmenpaket zugunsten der Medien</w:t>
            </w:r>
          </w:p>
          <w:p w14:paraId="34A40743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Train de mesures en faveur des médias</w:t>
            </w:r>
          </w:p>
          <w:p w14:paraId="13B769F0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E27A0">
              <w:rPr>
                <w:noProof/>
                <w:lang w:val="fr-CH"/>
              </w:rPr>
              <w:t>Paccheto di misure a favore dei media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7D26F" w14:textId="77777777" w:rsidR="00C649D8" w:rsidRPr="00AE27A0" w:rsidRDefault="00305F4B" w:rsidP="00B207C5">
            <w:pPr>
              <w:rPr>
                <w:lang w:val="it-CH"/>
              </w:rPr>
            </w:pPr>
            <w:r w:rsidRPr="00AE27A0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0D9A4" w14:textId="77777777" w:rsidR="00C55F67" w:rsidRPr="00AE27A0" w:rsidRDefault="00305F4B" w:rsidP="00642EDF">
            <w:pPr>
              <w:rPr>
                <w:noProof/>
                <w:lang w:val="de-CH"/>
              </w:rPr>
            </w:pPr>
            <w:r w:rsidRPr="00AE27A0">
              <w:rPr>
                <w:noProof/>
                <w:lang w:val="de-CH"/>
              </w:rPr>
              <w:t>Differenzen</w:t>
            </w:r>
          </w:p>
          <w:p w14:paraId="6BAA6961" w14:textId="77777777" w:rsidR="00C55F67" w:rsidRPr="00AE27A0" w:rsidRDefault="00305F4B" w:rsidP="00642EDF">
            <w:pPr>
              <w:rPr>
                <w:lang w:val="de-CH"/>
              </w:rPr>
            </w:pPr>
            <w:r w:rsidRPr="00AE27A0">
              <w:rPr>
                <w:noProof/>
                <w:lang w:val="de-CH"/>
              </w:rPr>
              <w:t>Divergences</w:t>
            </w:r>
          </w:p>
          <w:p w14:paraId="0399915F" w14:textId="77777777" w:rsidR="00C649D8" w:rsidRPr="00AE27A0" w:rsidRDefault="00305F4B" w:rsidP="00642EDF">
            <w:pPr>
              <w:rPr>
                <w:lang w:val="de-CH"/>
              </w:rPr>
            </w:pPr>
            <w:r w:rsidRPr="00AE27A0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AA8FA" w14:textId="77777777" w:rsidR="00C55F67" w:rsidRPr="00AE27A0" w:rsidRDefault="00305F4B" w:rsidP="00B207C5">
            <w:pPr>
              <w:rPr>
                <w:noProof/>
                <w:lang w:val="de-CH"/>
              </w:rPr>
            </w:pPr>
            <w:r w:rsidRPr="00AE27A0">
              <w:rPr>
                <w:noProof/>
                <w:lang w:val="de-CH"/>
              </w:rPr>
              <w:t>KVF</w:t>
            </w:r>
          </w:p>
          <w:p w14:paraId="57E152E4" w14:textId="77777777" w:rsidR="00C55F67" w:rsidRPr="00AE27A0" w:rsidRDefault="00305F4B" w:rsidP="00B207C5">
            <w:pPr>
              <w:rPr>
                <w:lang w:val="de-CH"/>
              </w:rPr>
            </w:pPr>
            <w:r w:rsidRPr="00AE27A0">
              <w:rPr>
                <w:noProof/>
                <w:lang w:val="de-CH"/>
              </w:rPr>
              <w:t>CTT</w:t>
            </w:r>
          </w:p>
          <w:p w14:paraId="7A35C705" w14:textId="77777777" w:rsidR="00C649D8" w:rsidRPr="00AE27A0" w:rsidRDefault="00305F4B" w:rsidP="00B207C5">
            <w:pPr>
              <w:rPr>
                <w:lang w:val="de-CH"/>
              </w:rPr>
            </w:pPr>
            <w:r w:rsidRPr="00AE27A0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114FB" w14:textId="77777777" w:rsidR="00C55F67" w:rsidRPr="00AE27A0" w:rsidRDefault="00305F4B" w:rsidP="00B207C5">
            <w:pPr>
              <w:rPr>
                <w:noProof/>
                <w:lang w:val="de-CH"/>
              </w:rPr>
            </w:pPr>
            <w:r w:rsidRPr="00AE27A0">
              <w:rPr>
                <w:noProof/>
                <w:lang w:val="de-CH"/>
              </w:rPr>
              <w:t>UVEK</w:t>
            </w:r>
          </w:p>
          <w:p w14:paraId="1C2EDF4A" w14:textId="77777777" w:rsidR="00C55F67" w:rsidRPr="00AE27A0" w:rsidRDefault="00305F4B" w:rsidP="00B207C5">
            <w:pPr>
              <w:rPr>
                <w:lang w:val="de-CH"/>
              </w:rPr>
            </w:pPr>
            <w:r w:rsidRPr="00AE27A0">
              <w:rPr>
                <w:noProof/>
                <w:lang w:val="de-CH"/>
              </w:rPr>
              <w:t>DETEC</w:t>
            </w:r>
          </w:p>
          <w:p w14:paraId="4D38E855" w14:textId="77777777" w:rsidR="00C649D8" w:rsidRPr="00AE27A0" w:rsidRDefault="00305F4B" w:rsidP="00B207C5">
            <w:pPr>
              <w:rPr>
                <w:lang w:val="de-CH"/>
              </w:rPr>
            </w:pPr>
            <w:r w:rsidRPr="00AE27A0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5E58A" w14:textId="77777777" w:rsidR="00C649D8" w:rsidRPr="00AE27A0" w:rsidRDefault="00305F4B" w:rsidP="00B207C5">
            <w:pPr>
              <w:rPr>
                <w:lang w:val="de-CH"/>
              </w:rPr>
            </w:pPr>
            <w:r w:rsidRPr="00AE27A0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39EBE" w14:textId="7FB790BB" w:rsidR="00C649D8" w:rsidRPr="00AE27A0" w:rsidRDefault="00C649D8" w:rsidP="00B207C5">
            <w:pPr>
              <w:rPr>
                <w:lang w:val="de-CH"/>
              </w:rPr>
            </w:pPr>
          </w:p>
        </w:tc>
      </w:tr>
      <w:tr w:rsidR="00C55F67" w14:paraId="2C49CB3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02D7A5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17B992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6EDB4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A002A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33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3AF502C8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34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64787CFC" w14:textId="77777777" w:rsidR="00C649D8" w:rsidRPr="00A66CD6" w:rsidRDefault="00175C9A" w:rsidP="002809F9">
            <w:pPr>
              <w:rPr>
                <w:lang w:val="en-US"/>
              </w:rPr>
            </w:pPr>
            <w:hyperlink r:id="rId35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5FB093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SiK-SR. Hassreden. Bestehen gesetzliche Lücken?</w:t>
            </w:r>
          </w:p>
          <w:p w14:paraId="5B060038" w14:textId="77777777" w:rsidR="00C55F67" w:rsidRPr="00AE27A0" w:rsidRDefault="00305F4B" w:rsidP="00B207C5">
            <w:pPr>
              <w:rPr>
                <w:lang w:val="fr-CH"/>
              </w:rPr>
            </w:pPr>
            <w:r w:rsidRPr="00175C9A">
              <w:rPr>
                <w:noProof/>
                <w:lang w:val="fr-CH"/>
              </w:rPr>
              <w:t xml:space="preserve">Po. CPS-CE. </w:t>
            </w:r>
            <w:r w:rsidRPr="00AE27A0">
              <w:rPr>
                <w:noProof/>
                <w:lang w:val="fr-CH"/>
              </w:rPr>
              <w:t>Discours de haine. La législation présente-t-elle des lacunes?</w:t>
            </w:r>
          </w:p>
          <w:p w14:paraId="10435843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Po. CPS-CS. Discorsi di odio. Ci sono lacune nella legislazione?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DB5B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204B9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C3116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D43D78F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EB1561F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41E6EA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F445808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BF1E726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3D7825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36E70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762A2A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606B8E1" w14:textId="77777777" w:rsidR="00C649D8" w:rsidRPr="00230BCC" w:rsidRDefault="00305F4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EF61C8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8731E2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991B19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5571639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8FC41CD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753F0D" w14:textId="77777777" w:rsidR="00C649D8" w:rsidRPr="003268EC" w:rsidRDefault="00305F4B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D008693" w14:textId="77777777" w:rsidR="00C55F67" w:rsidRDefault="00305F4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8379FBA" w14:textId="77777777" w:rsidR="00C55F67" w:rsidRDefault="00305F4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8F772D2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FCAA5F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20CE4F" w14:textId="77777777" w:rsidR="00C55F67" w:rsidRPr="003C6844" w:rsidRDefault="00305F4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C9797B2" w14:textId="77777777" w:rsidR="00C55F67" w:rsidRPr="003C6844" w:rsidRDefault="00305F4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EA37030" w14:textId="77777777" w:rsidR="00C649D8" w:rsidRPr="003C6844" w:rsidRDefault="00305F4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13CA31" w14:textId="77777777" w:rsidR="00C55F67" w:rsidRPr="003C6844" w:rsidRDefault="00305F4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5406AE2" w14:textId="77777777" w:rsidR="00C55F67" w:rsidRPr="003C6844" w:rsidRDefault="00305F4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351129B" w14:textId="77777777" w:rsidR="00C649D8" w:rsidRPr="003C6844" w:rsidRDefault="00305F4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43881F" w14:textId="77777777" w:rsidR="00C649D8" w:rsidRPr="003C6844" w:rsidRDefault="00305F4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1C9CF80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C55F67" w14:paraId="3D9774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ABAE6BB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325F62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822F6F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28079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36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00E7A948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37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5255E46E" w14:textId="77777777" w:rsidR="00C649D8" w:rsidRPr="00A66CD6" w:rsidRDefault="00175C9A" w:rsidP="002809F9">
            <w:pPr>
              <w:rPr>
                <w:lang w:val="en-US"/>
              </w:rPr>
            </w:pPr>
            <w:hyperlink r:id="rId38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92F6C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Massnahmen zur zivilen Friedensförderung und zum Schutz der Menschenrechte. </w:t>
            </w:r>
            <w:r w:rsidRPr="00AE27A0">
              <w:rPr>
                <w:noProof/>
                <w:lang w:val="fr-CH"/>
              </w:rPr>
              <w:t>Bundesgesetz</w:t>
            </w:r>
          </w:p>
          <w:p w14:paraId="7B0D10E8" w14:textId="77777777" w:rsidR="00C55F67" w:rsidRPr="00AE27A0" w:rsidRDefault="00305F4B" w:rsidP="00B207C5">
            <w:pPr>
              <w:rPr>
                <w:lang w:val="it-IT"/>
              </w:rPr>
            </w:pPr>
            <w:r w:rsidRPr="00AE27A0">
              <w:rPr>
                <w:noProof/>
                <w:lang w:val="fr-CH"/>
              </w:rPr>
              <w:t xml:space="preserve">Mesures de promotion civile de la paix et de renforcement des droits de l’homme. </w:t>
            </w:r>
            <w:r w:rsidRPr="00AE27A0">
              <w:rPr>
                <w:noProof/>
                <w:lang w:val="it-IT"/>
              </w:rPr>
              <w:t>Loi</w:t>
            </w:r>
          </w:p>
          <w:p w14:paraId="3F4E89D8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E27A0">
              <w:rPr>
                <w:noProof/>
                <w:lang w:val="it-IT"/>
              </w:rPr>
              <w:t xml:space="preserve">Misure di promozione civile della pace e di rafforzamento dei diritti dell’uomo.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AFD2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9ED1A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CEF1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E45B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56367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A73F5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:rsidRPr="00175C9A" w14:paraId="3837DDC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662FC09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6BEF83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19.3610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D05360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C1B5B19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39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2082A407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40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4EDB6121" w14:textId="77777777" w:rsidR="00C649D8" w:rsidRPr="00A66CD6" w:rsidRDefault="00175C9A" w:rsidP="002809F9">
            <w:pPr>
              <w:rPr>
                <w:lang w:val="en-US"/>
              </w:rPr>
            </w:pPr>
            <w:hyperlink r:id="rId41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2A1EDB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((Quadranti) Landolt). Schaffung der nationalen Menschenrechtsinstitution und Übergangslösung unter Beibehaltung des Status quo mit dem Schweizerischen Kompetenzzentrum für Menschenrechte</w:t>
            </w:r>
          </w:p>
          <w:p w14:paraId="57EE98AA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it-IT"/>
              </w:rPr>
              <w:t xml:space="preserve">Mo. Conseil national ((Quadranti) Landolt). </w:t>
            </w:r>
            <w:r w:rsidRPr="00AE27A0">
              <w:rPr>
                <w:noProof/>
                <w:lang w:val="fr-CH"/>
              </w:rPr>
              <w:t>Créer l'institution nationale des droits de l'homme en appliquant une solution transitoire jusqu'au remplacement du Centre suisse de compétence pour les droits humains</w:t>
            </w:r>
          </w:p>
          <w:p w14:paraId="77639B2E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Mo. Consiglio nazionale ((Quadranti) Landolt). Creare l'istituzione nazionale per i diritti umani adottando una soluzione transitoria fino alla sostituzione del Centro svizzero di competenza per i diritti umani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345235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6A2669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506781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9FA623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3B58A99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692C90E" w14:textId="77777777" w:rsidR="00C649D8" w:rsidRPr="00AE27A0" w:rsidRDefault="00C649D8" w:rsidP="00B207C5">
            <w:pPr>
              <w:rPr>
                <w:lang w:val="it-IT"/>
              </w:rPr>
            </w:pPr>
          </w:p>
        </w:tc>
      </w:tr>
      <w:tr w:rsidR="00C55F67" w14:paraId="5D740A0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3DDE7" w14:textId="77777777" w:rsidR="00C649D8" w:rsidRPr="00AE27A0" w:rsidRDefault="00305F4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4D31E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3E477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07668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42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7FEB5110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43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0191D87D" w14:textId="77777777" w:rsidR="00C649D8" w:rsidRPr="00A66CD6" w:rsidRDefault="00175C9A" w:rsidP="002809F9">
            <w:pPr>
              <w:rPr>
                <w:lang w:val="en-US"/>
              </w:rPr>
            </w:pPr>
            <w:hyperlink r:id="rId44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AE8AF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E27A0">
              <w:rPr>
                <w:noProof/>
                <w:lang w:val="fr-CH"/>
              </w:rPr>
              <w:t>Aussenpolitischer Bericht 2020</w:t>
            </w:r>
          </w:p>
          <w:p w14:paraId="302D6109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Rapport de politique extérieure 2020</w:t>
            </w:r>
          </w:p>
          <w:p w14:paraId="57F064F1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67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99D2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E9DF0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E9DBF93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4CB5DDF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CE40B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D253E09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8C9900C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7FFB7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9E3C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3891201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1AC59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DAB33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D8757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DD6D8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45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70F7E5D2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46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7138A2D2" w14:textId="77777777" w:rsidR="00C649D8" w:rsidRPr="00A66CD6" w:rsidRDefault="00175C9A" w:rsidP="002809F9">
            <w:pPr>
              <w:rPr>
                <w:lang w:val="en-US"/>
              </w:rPr>
            </w:pPr>
            <w:hyperlink r:id="rId47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B441B" w14:textId="77777777" w:rsidR="00C55F67" w:rsidRPr="00AE27A0" w:rsidRDefault="00305F4B" w:rsidP="00B207C5">
            <w:pPr>
              <w:rPr>
                <w:noProof/>
                <w:lang w:val="fr-CH"/>
              </w:rPr>
            </w:pPr>
            <w:r w:rsidRPr="00AE27A0">
              <w:rPr>
                <w:noProof/>
                <w:lang w:val="fr-CH"/>
              </w:rPr>
              <w:t>UNO-Migrationspakt</w:t>
            </w:r>
          </w:p>
          <w:p w14:paraId="2500965A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Pacte mondial des Nations Unies sur les migrations</w:t>
            </w:r>
          </w:p>
          <w:p w14:paraId="2294CCAB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Patto globale ONU sulla migrazione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C8B0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E22EB" w14:textId="77777777" w:rsidR="00C55F67" w:rsidRPr="003C6844" w:rsidRDefault="00305F4B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07BE84FD" w14:textId="77777777" w:rsidR="00C55F67" w:rsidRPr="003C6844" w:rsidRDefault="00305F4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33009BCD" w14:textId="77777777" w:rsidR="00C649D8" w:rsidRPr="003C6844" w:rsidRDefault="00305F4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Sospensione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5E2A9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4B54969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9CDF6B9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EC5D0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37795A7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DB50062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C8BD8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Chiesa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D819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5013014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9394C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7E6C2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C8BA1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5493A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48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6CE6F036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49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729A4605" w14:textId="77777777" w:rsidR="00C649D8" w:rsidRPr="00A66CD6" w:rsidRDefault="00175C9A" w:rsidP="002809F9">
            <w:pPr>
              <w:rPr>
                <w:lang w:val="en-US"/>
              </w:rPr>
            </w:pPr>
            <w:hyperlink r:id="rId50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D1824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Jositsch. Schweizer Ort der Erinnerung an die Opfer des Nationalsozialismus</w:t>
            </w:r>
          </w:p>
          <w:p w14:paraId="1113ED54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Mo. Jositsch. Lieu de commémoration en Suisse des victimes du national-socialisme</w:t>
            </w:r>
          </w:p>
          <w:p w14:paraId="44847799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Mo. Jositsch. Memoriale svizzero delle vittime del nazionalsocialismo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CF8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18C3D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DC253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4AC8A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11C016D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A6F7D86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F701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C30A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132FEA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6059A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18683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237D0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419CD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51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7A7EB53F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52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69FC21AD" w14:textId="77777777" w:rsidR="00C649D8" w:rsidRPr="00A66CD6" w:rsidRDefault="00175C9A" w:rsidP="002809F9">
            <w:pPr>
              <w:rPr>
                <w:lang w:val="en-US"/>
              </w:rPr>
            </w:pPr>
            <w:hyperlink r:id="rId53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4EA5A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Entwicklungspolitik und Agenda 2030. Aufklärung und Sensibilisierung der Öffentlichkeit. Wie hält die Schweiz ihre Verpflichtungen gegenüber der UNO und die Empfehlungen der OECD ein?</w:t>
            </w:r>
          </w:p>
          <w:p w14:paraId="39BF45E1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Ip. Sommaruga Carlo. Politique du développement et Agenda 2030. Formation et sensibilisation du public. Comment respecter les engagements de la Suisse à l'ONU et les recommandations de l'OCDE?</w:t>
            </w:r>
          </w:p>
          <w:p w14:paraId="79E891A4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Ip. Sommaruga Carlo. Politica di sviluppo e Agenda 2030. Formazione e sensibilizzazione della popolazione. Come possiamo rispettare gli impegni assunti dalla Svizzera dinanzi all'ONU e le raccomandazioni dell'OCSE?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836A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5FBCA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93AAA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C7422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B70173D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63865A9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0F0D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43556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41AE02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2250F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48531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69359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FA269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54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38E67142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55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7B93C604" w14:textId="77777777" w:rsidR="00C649D8" w:rsidRPr="00A66CD6" w:rsidRDefault="00175C9A" w:rsidP="002809F9">
            <w:pPr>
              <w:rPr>
                <w:lang w:val="en-US"/>
              </w:rPr>
            </w:pPr>
            <w:hyperlink r:id="rId56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08DDF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Minderjährige in den Lagern der Demokratischen Kräfte Syriens in Nordsyrien. Das Völkerrecht gebietet die sofortige Rückführung der Kinder</w:t>
            </w:r>
          </w:p>
          <w:p w14:paraId="4EEF9F1E" w14:textId="77777777" w:rsidR="00C55F67" w:rsidRPr="00AE27A0" w:rsidRDefault="00305F4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Sommaruga Carlo. </w:t>
            </w:r>
            <w:r w:rsidRPr="00AE27A0">
              <w:rPr>
                <w:noProof/>
                <w:lang w:val="fr-CH"/>
              </w:rPr>
              <w:t>Mineures dans les camps des FDS au Nord de la Syrie. Le droit international impose le retour immédiat des enfants</w:t>
            </w:r>
          </w:p>
          <w:p w14:paraId="59B82C85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E27A0">
              <w:rPr>
                <w:noProof/>
                <w:lang w:val="fr-CH"/>
              </w:rPr>
              <w:t xml:space="preserve">Ip. Sommaruga Carlo. </w:t>
            </w:r>
            <w:r w:rsidRPr="00AE27A0">
              <w:rPr>
                <w:noProof/>
                <w:lang w:val="it-IT"/>
              </w:rPr>
              <w:t xml:space="preserve">Minori nei campi delle FDS nel Nord della Siria. </w:t>
            </w:r>
            <w:r>
              <w:rPr>
                <w:noProof/>
                <w:lang w:val="de-DE"/>
              </w:rPr>
              <w:t>Il diritto internazionale impone il ritorno immediato dei bambini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0D65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C84C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E9BB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871A7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21CFA05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CB0704D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115A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9C10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499CA09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0F3BB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333BB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4953B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DBB7F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57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1FBEC06B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58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73E89512" w14:textId="77777777" w:rsidR="00C649D8" w:rsidRPr="00A66CD6" w:rsidRDefault="00175C9A" w:rsidP="002809F9">
            <w:pPr>
              <w:rPr>
                <w:lang w:val="en-US"/>
              </w:rPr>
            </w:pPr>
            <w:hyperlink r:id="rId59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BC954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Internationale Strafgerichtsbarkeit im Nahen Osten. Ist die Schweiz bereit, sich verstärkt dafür einzusetzen?</w:t>
            </w:r>
          </w:p>
          <w:p w14:paraId="255763AC" w14:textId="77777777" w:rsidR="00C55F67" w:rsidRPr="00AE27A0" w:rsidRDefault="00305F4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Ip. Sommaruga Carlo. </w:t>
            </w:r>
            <w:r w:rsidRPr="00AE27A0">
              <w:rPr>
                <w:noProof/>
                <w:lang w:val="fr-CH"/>
              </w:rPr>
              <w:t xml:space="preserve">Justice pénale internationale au Proche-Orient. </w:t>
            </w:r>
            <w:r w:rsidRPr="00AE27A0">
              <w:rPr>
                <w:noProof/>
                <w:lang w:val="it-IT"/>
              </w:rPr>
              <w:t>La Suisse prête à s'engager plus?</w:t>
            </w:r>
          </w:p>
          <w:p w14:paraId="24979441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Ip. Sommaruga Carlo. Giustizia penale internazionale in Medio Oriente. La Svizzera è pronta a intensificare i suoi sforzi in questo senso?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F42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8AE86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C2FE9" w14:textId="77777777" w:rsidR="00C649D8" w:rsidRPr="00AE27A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6C055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5DD49AE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5607904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F825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929F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31915DF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94D85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FB58A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4613F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3A04D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60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2E4991D3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61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576C1C0D" w14:textId="77777777" w:rsidR="00C649D8" w:rsidRPr="00A66CD6" w:rsidRDefault="00175C9A" w:rsidP="002809F9">
            <w:pPr>
              <w:rPr>
                <w:lang w:val="en-US"/>
              </w:rPr>
            </w:pPr>
            <w:hyperlink r:id="rId62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CF4BD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Graf Maya. Offizielle Gedenkfeier für die Covid-19-Opfer und ihre Angehörigen durch das Schweizer Parlament</w:t>
            </w:r>
          </w:p>
          <w:p w14:paraId="79C5E494" w14:textId="77777777" w:rsidR="00C55F67" w:rsidRPr="00AE27A0" w:rsidRDefault="00305F4B" w:rsidP="00B207C5">
            <w:pPr>
              <w:rPr>
                <w:lang w:val="fr-CH"/>
              </w:rPr>
            </w:pPr>
            <w:r w:rsidRPr="00AE27A0">
              <w:rPr>
                <w:noProof/>
                <w:lang w:val="fr-CH"/>
              </w:rPr>
              <w:t>Po. Graf Maya. Cérémonie commémorative organisée par le Parlement pour les victimes du Covid-19 et leurs proches</w:t>
            </w:r>
          </w:p>
          <w:p w14:paraId="37DEED83" w14:textId="77777777" w:rsidR="00C649D8" w:rsidRPr="00AE27A0" w:rsidRDefault="00305F4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27A0">
              <w:rPr>
                <w:noProof/>
                <w:lang w:val="it-IT"/>
              </w:rPr>
              <w:t>Po. Graf Maya. Commemorazione ufficiale dell'Assemblea federale per le vittime del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A9C3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80430" w14:textId="77777777" w:rsidR="00C649D8" w:rsidRPr="00AE27A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55205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67486693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F9410A8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FF584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8AA5C9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07123F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3C90A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Hefti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4496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5994E0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ED3AD" w14:textId="77777777" w:rsidR="00C649D8" w:rsidRPr="00230BCC" w:rsidRDefault="00305F4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B72DC" w14:textId="77777777" w:rsidR="00C649D8" w:rsidRPr="004C13D5" w:rsidRDefault="00305F4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221B0" w14:textId="77777777" w:rsidR="00C649D8" w:rsidRPr="00A026A1" w:rsidRDefault="00305F4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32685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63" w:history="1">
              <w:r w:rsidR="00305F4B">
                <w:rPr>
                  <w:rStyle w:val="Lienhypertexte"/>
                  <w:b/>
                </w:rPr>
                <w:t>DE</w:t>
              </w:r>
            </w:hyperlink>
          </w:p>
          <w:p w14:paraId="7F897E06" w14:textId="77777777" w:rsidR="00C649D8" w:rsidRDefault="00175C9A" w:rsidP="002809F9">
            <w:pPr>
              <w:rPr>
                <w:rStyle w:val="Lienhypertexte"/>
                <w:b/>
              </w:rPr>
            </w:pPr>
            <w:hyperlink r:id="rId64" w:history="1">
              <w:r w:rsidR="00305F4B">
                <w:rPr>
                  <w:rStyle w:val="Lienhypertexte"/>
                  <w:b/>
                </w:rPr>
                <w:t>FR</w:t>
              </w:r>
            </w:hyperlink>
          </w:p>
          <w:p w14:paraId="58B4B7D8" w14:textId="77777777" w:rsidR="00C649D8" w:rsidRPr="00A66CD6" w:rsidRDefault="00175C9A" w:rsidP="002809F9">
            <w:pPr>
              <w:rPr>
                <w:lang w:val="en-US"/>
              </w:rPr>
            </w:pPr>
            <w:hyperlink r:id="rId65" w:history="1">
              <w:r w:rsidR="00305F4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DC97D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Stöckli. Jubiläum 175 Jahre Bundesverfassung</w:t>
            </w:r>
          </w:p>
          <w:p w14:paraId="4E278917" w14:textId="77777777" w:rsidR="00C55F67" w:rsidRPr="00AE27A0" w:rsidRDefault="00305F4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Stöckli. </w:t>
            </w:r>
            <w:r w:rsidRPr="00AE27A0">
              <w:rPr>
                <w:noProof/>
                <w:lang w:val="fr-CH"/>
              </w:rPr>
              <w:t>175 ans de Constitution fédérale</w:t>
            </w:r>
          </w:p>
          <w:p w14:paraId="5DC31889" w14:textId="77777777" w:rsidR="00C649D8" w:rsidRPr="003268EC" w:rsidRDefault="00305F4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E27A0">
              <w:rPr>
                <w:noProof/>
                <w:lang w:val="fr-CH"/>
              </w:rPr>
              <w:t xml:space="preserve">Mo. Stöckli. </w:t>
            </w:r>
            <w:r>
              <w:rPr>
                <w:noProof/>
                <w:lang w:val="de-DE"/>
              </w:rPr>
              <w:t>175 anniversario della Costituzione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1302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1806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85572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152E8D5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04BAF4DF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0B90D" w14:textId="77777777" w:rsidR="00C55F67" w:rsidRPr="003C6844" w:rsidRDefault="00305F4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D7D761" w14:textId="77777777" w:rsidR="00C55F67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6E6BCB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A367E" w14:textId="77777777" w:rsidR="00C649D8" w:rsidRPr="003C6844" w:rsidRDefault="00305F4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961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55F67" w14:paraId="2D5D985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F7602FE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AAA7282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C9A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5F4B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B62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7A0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5F67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13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06" TargetMode="External"/><Relationship Id="rId18" Type="http://schemas.openxmlformats.org/officeDocument/2006/relationships/hyperlink" Target="https://www.parlament.ch/de/ratsbetrieb/suche-curia-vista/geschaeft?AffairId=20213225" TargetMode="External"/><Relationship Id="rId26" Type="http://schemas.openxmlformats.org/officeDocument/2006/relationships/hyperlink" Target="https://www.parlament.ch/it/ratsbetrieb/suche-curia-vista/geschaeft?AffairId=20213295" TargetMode="External"/><Relationship Id="rId39" Type="http://schemas.openxmlformats.org/officeDocument/2006/relationships/hyperlink" Target="https://www.parlament.ch/de/ratsbetrieb/suche-curia-vista/geschaeft?AffairId=20193610" TargetMode="External"/><Relationship Id="rId21" Type="http://schemas.openxmlformats.org/officeDocument/2006/relationships/hyperlink" Target="https://www.parlament.ch/de/ratsbetrieb/suche-curia-vista/geschaeft?AffairId=20213080" TargetMode="External"/><Relationship Id="rId34" Type="http://schemas.openxmlformats.org/officeDocument/2006/relationships/hyperlink" Target="https://www.parlament.ch/fr/ratsbetrieb/suche-curia-vista/geschaeft?AffairId=20213450" TargetMode="External"/><Relationship Id="rId42" Type="http://schemas.openxmlformats.org/officeDocument/2006/relationships/hyperlink" Target="https://www.parlament.ch/de/ratsbetrieb/suche-curia-vista/geschaeft?AffairId=20210009" TargetMode="External"/><Relationship Id="rId47" Type="http://schemas.openxmlformats.org/officeDocument/2006/relationships/hyperlink" Target="https://www.parlament.ch/it/ratsbetrieb/suche-curia-vista/geschaeft?AffairId=20210018" TargetMode="External"/><Relationship Id="rId50" Type="http://schemas.openxmlformats.org/officeDocument/2006/relationships/hyperlink" Target="https://www.parlament.ch/it/ratsbetrieb/suche-curia-vista/geschaeft?AffairId=20213172" TargetMode="External"/><Relationship Id="rId55" Type="http://schemas.openxmlformats.org/officeDocument/2006/relationships/hyperlink" Target="https://www.parlament.ch/fr/ratsbetrieb/suche-curia-vista/geschaeft?AffairId=20213298" TargetMode="External"/><Relationship Id="rId63" Type="http://schemas.openxmlformats.org/officeDocument/2006/relationships/hyperlink" Target="https://www.parlament.ch/de/ratsbetrieb/suche-curia-vista/geschaeft?AffairId=20213227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449" TargetMode="External"/><Relationship Id="rId29" Type="http://schemas.openxmlformats.org/officeDocument/2006/relationships/hyperlink" Target="https://www.parlament.ch/it/ratsbetrieb/suche-curia-vista/geschaeft?AffairId=2021329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29" TargetMode="External"/><Relationship Id="rId24" Type="http://schemas.openxmlformats.org/officeDocument/2006/relationships/hyperlink" Target="https://www.parlament.ch/de/ratsbetrieb/suche-curia-vista/geschaeft?AffairId=20213295" TargetMode="External"/><Relationship Id="rId32" Type="http://schemas.openxmlformats.org/officeDocument/2006/relationships/hyperlink" Target="https://www.parlament.ch/it/ratsbetrieb/suche-curia-vista/geschaeft?AffairId=20200038" TargetMode="External"/><Relationship Id="rId37" Type="http://schemas.openxmlformats.org/officeDocument/2006/relationships/hyperlink" Target="https://www.parlament.ch/fr/ratsbetrieb/suche-curia-vista/geschaeft?AffairId=20190073" TargetMode="External"/><Relationship Id="rId40" Type="http://schemas.openxmlformats.org/officeDocument/2006/relationships/hyperlink" Target="https://www.parlament.ch/fr/ratsbetrieb/suche-curia-vista/geschaeft?AffairId=20193610" TargetMode="External"/><Relationship Id="rId45" Type="http://schemas.openxmlformats.org/officeDocument/2006/relationships/hyperlink" Target="https://www.parlament.ch/de/ratsbetrieb/suche-curia-vista/geschaeft?AffairId=20210018" TargetMode="External"/><Relationship Id="rId53" Type="http://schemas.openxmlformats.org/officeDocument/2006/relationships/hyperlink" Target="https://www.parlament.ch/it/ratsbetrieb/suche-curia-vista/geschaeft?AffairId=20213287" TargetMode="External"/><Relationship Id="rId58" Type="http://schemas.openxmlformats.org/officeDocument/2006/relationships/hyperlink" Target="https://www.parlament.ch/fr/ratsbetrieb/suche-curia-vista/geschaeft?AffairId=20213442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449" TargetMode="External"/><Relationship Id="rId23" Type="http://schemas.openxmlformats.org/officeDocument/2006/relationships/hyperlink" Target="https://www.parlament.ch/it/ratsbetrieb/suche-curia-vista/geschaeft?AffairId=20213080" TargetMode="External"/><Relationship Id="rId28" Type="http://schemas.openxmlformats.org/officeDocument/2006/relationships/hyperlink" Target="https://www.parlament.ch/fr/ratsbetrieb/suche-curia-vista/geschaeft?AffairId=20213296" TargetMode="External"/><Relationship Id="rId36" Type="http://schemas.openxmlformats.org/officeDocument/2006/relationships/hyperlink" Target="https://www.parlament.ch/de/ratsbetrieb/suche-curia-vista/geschaeft?AffairId=20190073" TargetMode="External"/><Relationship Id="rId49" Type="http://schemas.openxmlformats.org/officeDocument/2006/relationships/hyperlink" Target="https://www.parlament.ch/fr/ratsbetrieb/suche-curia-vista/geschaeft?AffairId=20213172" TargetMode="External"/><Relationship Id="rId57" Type="http://schemas.openxmlformats.org/officeDocument/2006/relationships/hyperlink" Target="https://www.parlament.ch/de/ratsbetrieb/suche-curia-vista/geschaeft?AffairId=20213442" TargetMode="External"/><Relationship Id="rId61" Type="http://schemas.openxmlformats.org/officeDocument/2006/relationships/hyperlink" Target="https://www.parlament.ch/fr/ratsbetrieb/suche-curia-vista/geschaeft?AffairId=20213079" TargetMode="External"/><Relationship Id="rId10" Type="http://schemas.openxmlformats.org/officeDocument/2006/relationships/hyperlink" Target="https://www.parlament.ch/fr/ratsbetrieb/suche-curia-vista/geschaeft?AffairId=20210029" TargetMode="External"/><Relationship Id="rId19" Type="http://schemas.openxmlformats.org/officeDocument/2006/relationships/hyperlink" Target="https://www.parlament.ch/fr/ratsbetrieb/suche-curia-vista/geschaeft?AffairId=20213225" TargetMode="External"/><Relationship Id="rId31" Type="http://schemas.openxmlformats.org/officeDocument/2006/relationships/hyperlink" Target="https://www.parlament.ch/fr/ratsbetrieb/suche-curia-vista/geschaeft?AffairId=20200038" TargetMode="External"/><Relationship Id="rId44" Type="http://schemas.openxmlformats.org/officeDocument/2006/relationships/hyperlink" Target="https://www.parlament.ch/it/ratsbetrieb/suche-curia-vista/geschaeft?AffairId=20210009" TargetMode="External"/><Relationship Id="rId52" Type="http://schemas.openxmlformats.org/officeDocument/2006/relationships/hyperlink" Target="https://www.parlament.ch/fr/ratsbetrieb/suche-curia-vista/geschaeft?AffairId=20213287" TargetMode="External"/><Relationship Id="rId60" Type="http://schemas.openxmlformats.org/officeDocument/2006/relationships/hyperlink" Target="https://www.parlament.ch/de/ratsbetrieb/suche-curia-vista/geschaeft?AffairId=20213079" TargetMode="External"/><Relationship Id="rId65" Type="http://schemas.openxmlformats.org/officeDocument/2006/relationships/hyperlink" Target="https://www.parlament.ch/it/ratsbetrieb/suche-curia-vista/geschaeft?AffairId=202132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29" TargetMode="External"/><Relationship Id="rId14" Type="http://schemas.openxmlformats.org/officeDocument/2006/relationships/hyperlink" Target="https://www.parlament.ch/it/ratsbetrieb/suche-curia-vista/geschaeft?AffairId=20210006" TargetMode="External"/><Relationship Id="rId22" Type="http://schemas.openxmlformats.org/officeDocument/2006/relationships/hyperlink" Target="https://www.parlament.ch/fr/ratsbetrieb/suche-curia-vista/geschaeft?AffairId=20213080" TargetMode="External"/><Relationship Id="rId27" Type="http://schemas.openxmlformats.org/officeDocument/2006/relationships/hyperlink" Target="https://www.parlament.ch/de/ratsbetrieb/suche-curia-vista/geschaeft?AffairId=20213296" TargetMode="External"/><Relationship Id="rId30" Type="http://schemas.openxmlformats.org/officeDocument/2006/relationships/hyperlink" Target="https://www.parlament.ch/de/ratsbetrieb/suche-curia-vista/geschaeft?AffairId=20200038" TargetMode="External"/><Relationship Id="rId35" Type="http://schemas.openxmlformats.org/officeDocument/2006/relationships/hyperlink" Target="https://www.parlament.ch/it/ratsbetrieb/suche-curia-vista/geschaeft?AffairId=20213450" TargetMode="External"/><Relationship Id="rId43" Type="http://schemas.openxmlformats.org/officeDocument/2006/relationships/hyperlink" Target="https://www.parlament.ch/fr/ratsbetrieb/suche-curia-vista/geschaeft?AffairId=20210009" TargetMode="External"/><Relationship Id="rId48" Type="http://schemas.openxmlformats.org/officeDocument/2006/relationships/hyperlink" Target="https://www.parlament.ch/de/ratsbetrieb/suche-curia-vista/geschaeft?AffairId=20213172" TargetMode="External"/><Relationship Id="rId56" Type="http://schemas.openxmlformats.org/officeDocument/2006/relationships/hyperlink" Target="https://www.parlament.ch/it/ratsbetrieb/suche-curia-vista/geschaeft?AffairId=20213298" TargetMode="External"/><Relationship Id="rId64" Type="http://schemas.openxmlformats.org/officeDocument/2006/relationships/hyperlink" Target="https://www.parlament.ch/fr/ratsbetrieb/suche-curia-vista/geschaeft?AffairId=2021322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328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0006" TargetMode="External"/><Relationship Id="rId17" Type="http://schemas.openxmlformats.org/officeDocument/2006/relationships/hyperlink" Target="https://www.parlament.ch/it/ratsbetrieb/suche-curia-vista/geschaeft?AffairId=20213449" TargetMode="External"/><Relationship Id="rId25" Type="http://schemas.openxmlformats.org/officeDocument/2006/relationships/hyperlink" Target="https://www.parlament.ch/fr/ratsbetrieb/suche-curia-vista/geschaeft?AffairId=20213295" TargetMode="External"/><Relationship Id="rId33" Type="http://schemas.openxmlformats.org/officeDocument/2006/relationships/hyperlink" Target="https://www.parlament.ch/de/ratsbetrieb/suche-curia-vista/geschaeft?AffairId=20213450" TargetMode="External"/><Relationship Id="rId38" Type="http://schemas.openxmlformats.org/officeDocument/2006/relationships/hyperlink" Target="https://www.parlament.ch/it/ratsbetrieb/suche-curia-vista/geschaeft?AffairId=20190073" TargetMode="External"/><Relationship Id="rId46" Type="http://schemas.openxmlformats.org/officeDocument/2006/relationships/hyperlink" Target="https://www.parlament.ch/fr/ratsbetrieb/suche-curia-vista/geschaeft?AffairId=20210018" TargetMode="External"/><Relationship Id="rId59" Type="http://schemas.openxmlformats.org/officeDocument/2006/relationships/hyperlink" Target="https://www.parlament.ch/it/ratsbetrieb/suche-curia-vista/geschaeft?AffairId=2021344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213225" TargetMode="External"/><Relationship Id="rId41" Type="http://schemas.openxmlformats.org/officeDocument/2006/relationships/hyperlink" Target="https://www.parlament.ch/it/ratsbetrieb/suche-curia-vista/geschaeft?AffairId=20193610" TargetMode="External"/><Relationship Id="rId54" Type="http://schemas.openxmlformats.org/officeDocument/2006/relationships/hyperlink" Target="https://www.parlament.ch/de/ratsbetrieb/suche-curia-vista/geschaeft?AffairId=20213298" TargetMode="External"/><Relationship Id="rId62" Type="http://schemas.openxmlformats.org/officeDocument/2006/relationships/hyperlink" Target="https://www.parlament.ch/it/ratsbetrieb/suche-curia-vista/geschaeft?AffairId=2021307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S</Teildossier>
    <e-parl xmlns="673932bc-7c50-4e93-afe1-7c692330eb19">true</e-parl>
    <Autor xmlns="673932bc-7c50-4e93-afe1-7c692330eb19">Brossard Mélanie</Autor>
    <Dokumentendatum xmlns="673932bc-7c50-4e93-afe1-7c692330eb19">2021-06-06T22:00:00+00:00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A380-864C-4564-8CDB-DAEE12A4896C}"/>
</file>

<file path=customXml/itemProps2.xml><?xml version="1.0" encoding="utf-8"?>
<ds:datastoreItem xmlns:ds="http://schemas.openxmlformats.org/officeDocument/2006/customXml" ds:itemID="{A4BD9379-4430-43B4-BCC1-EFCB0C5AB879}"/>
</file>

<file path=customXml/itemProps3.xml><?xml version="1.0" encoding="utf-8"?>
<ds:datastoreItem xmlns:ds="http://schemas.openxmlformats.org/officeDocument/2006/customXml" ds:itemID="{32B79049-08CE-4F59-99AE-DCEB3142CF74}"/>
</file>

<file path=customXml/itemProps4.xml><?xml version="1.0" encoding="utf-8"?>
<ds:datastoreItem xmlns:ds="http://schemas.openxmlformats.org/officeDocument/2006/customXml" ds:itemID="{7CFC0E72-0377-471B-8689-370A20896799}"/>
</file>

<file path=customXml/itemProps5.xml><?xml version="1.0" encoding="utf-8"?>
<ds:datastoreItem xmlns:ds="http://schemas.openxmlformats.org/officeDocument/2006/customXml" ds:itemID="{9D5C95D1-0420-43D6-ABB1-5F125E7AD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1970</Words>
  <Characters>10602</Characters>
  <Application>Microsoft Office Word</Application>
  <DocSecurity>0</DocSecurity>
  <Lines>2650</Lines>
  <Paragraphs>628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2021-06-07T11:48:00Z</dcterms:created>
  <dcterms:modified xsi:type="dcterms:W3CDTF">2021-06-07T18:33:00Z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