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5DD9A" w14:textId="77777777" w:rsidR="00302B4C" w:rsidRDefault="00302B4C" w:rsidP="00302B4C">
      <w:pPr>
        <w:pStyle w:val="WocheCharCharCharCharChar"/>
        <w:spacing w:before="120" w:after="0" w:line="360" w:lineRule="auto"/>
        <w:rPr>
          <w:sz w:val="22"/>
          <w:highlight w:val="yellow"/>
          <w:lang w:val="de-CH"/>
        </w:rPr>
      </w:pPr>
    </w:p>
    <w:p w14:paraId="3BE3161E" w14:textId="77777777" w:rsidR="00302B4C" w:rsidRDefault="00302B4C" w:rsidP="00302B4C">
      <w:pPr>
        <w:pStyle w:val="WocheCharCharCharCharChar"/>
        <w:spacing w:before="120" w:after="0" w:line="360" w:lineRule="auto"/>
        <w:ind w:left="6372"/>
        <w:rPr>
          <w:sz w:val="22"/>
          <w:highlight w:val="yellow"/>
          <w:lang w:val="de-CH"/>
        </w:rPr>
      </w:pPr>
    </w:p>
    <w:p w14:paraId="11D44715" w14:textId="77777777" w:rsidR="00302B4C" w:rsidRPr="00040F1D" w:rsidRDefault="00040F1D" w:rsidP="00302B4C">
      <w:pPr>
        <w:pStyle w:val="WocheCharCharCharCharChar"/>
        <w:spacing w:before="120" w:after="0" w:line="360" w:lineRule="auto"/>
        <w:ind w:left="6372"/>
        <w:rPr>
          <w:sz w:val="22"/>
          <w:lang w:val="fr-CH"/>
        </w:rPr>
      </w:pPr>
      <w:r w:rsidRPr="00040F1D">
        <w:rPr>
          <w:noProof/>
          <w:sz w:val="22"/>
          <w:lang w:val="fr-CH"/>
        </w:rPr>
        <w:t>Sessionsprogramm</w:t>
      </w:r>
      <w:r w:rsidRPr="00040F1D">
        <w:rPr>
          <w:sz w:val="22"/>
          <w:lang w:val="fr-CH"/>
        </w:rPr>
        <w:br/>
      </w:r>
      <w:r w:rsidRPr="00040F1D">
        <w:rPr>
          <w:noProof/>
          <w:sz w:val="22"/>
          <w:lang w:val="fr-CH"/>
        </w:rPr>
        <w:t>Wintersession 2021</w:t>
      </w:r>
    </w:p>
    <w:p w14:paraId="17B79D5D" w14:textId="77777777" w:rsidR="00302B4C" w:rsidRPr="00040F1D" w:rsidRDefault="00302B4C" w:rsidP="00302B4C">
      <w:pPr>
        <w:pStyle w:val="WocheCharCharCharCharChar"/>
        <w:spacing w:before="0" w:after="0" w:line="240" w:lineRule="auto"/>
        <w:ind w:left="6372"/>
        <w:rPr>
          <w:sz w:val="22"/>
          <w:lang w:val="fr-CH"/>
        </w:rPr>
      </w:pPr>
    </w:p>
    <w:p w14:paraId="7A1CBD1E" w14:textId="77777777" w:rsidR="00302B4C" w:rsidRPr="00040F1D" w:rsidRDefault="00040F1D" w:rsidP="00302B4C">
      <w:pPr>
        <w:pStyle w:val="WocheCharCharCharCharChar"/>
        <w:spacing w:before="120" w:after="0" w:line="360" w:lineRule="auto"/>
        <w:ind w:left="6372"/>
        <w:rPr>
          <w:sz w:val="22"/>
          <w:highlight w:val="yellow"/>
          <w:lang w:val="fr-CH"/>
        </w:rPr>
      </w:pPr>
      <w:r w:rsidRPr="00040F1D">
        <w:rPr>
          <w:noProof/>
          <w:sz w:val="22"/>
          <w:lang w:val="fr-CH"/>
        </w:rPr>
        <w:t>Programme de la session</w:t>
      </w:r>
      <w:r w:rsidRPr="00040F1D">
        <w:rPr>
          <w:sz w:val="22"/>
          <w:lang w:val="fr-CH"/>
        </w:rPr>
        <w:br/>
      </w:r>
      <w:r w:rsidRPr="00040F1D">
        <w:rPr>
          <w:noProof/>
          <w:sz w:val="22"/>
          <w:lang w:val="fr-CH"/>
        </w:rPr>
        <w:t>Session d'hiver 2021</w:t>
      </w:r>
    </w:p>
    <w:p w14:paraId="3B901AEA" w14:textId="77777777" w:rsidR="00302B4C" w:rsidRPr="00040F1D" w:rsidRDefault="00302B4C" w:rsidP="00302B4C">
      <w:pPr>
        <w:pStyle w:val="WocheCharCharCharCharChar"/>
        <w:spacing w:before="0" w:after="0" w:line="240" w:lineRule="auto"/>
        <w:ind w:left="6372"/>
        <w:rPr>
          <w:sz w:val="22"/>
          <w:highlight w:val="yellow"/>
          <w:lang w:val="fr-CH"/>
        </w:rPr>
      </w:pPr>
    </w:p>
    <w:p w14:paraId="226555F5" w14:textId="77777777" w:rsidR="00302B4C" w:rsidRDefault="00040F1D" w:rsidP="00302B4C">
      <w:pPr>
        <w:pStyle w:val="WocheCharCharCharCharChar"/>
        <w:spacing w:before="120" w:after="0" w:line="360" w:lineRule="auto"/>
        <w:ind w:left="6372"/>
        <w:rPr>
          <w:noProof/>
          <w:sz w:val="22"/>
          <w:lang w:val="it-CH"/>
        </w:rPr>
      </w:pPr>
      <w:r w:rsidRPr="00040F1D">
        <w:rPr>
          <w:noProof/>
          <w:sz w:val="22"/>
          <w:lang w:val="it-IT"/>
        </w:rPr>
        <w:t>Programma della sessione</w:t>
      </w:r>
      <w:r w:rsidRPr="00F652EB">
        <w:rPr>
          <w:sz w:val="22"/>
          <w:lang w:val="it-CH"/>
        </w:rPr>
        <w:br/>
      </w:r>
      <w:r>
        <w:rPr>
          <w:noProof/>
          <w:sz w:val="22"/>
          <w:lang w:val="it-CH"/>
        </w:rPr>
        <w:t>Sessione invernale 2021</w:t>
      </w:r>
    </w:p>
    <w:p w14:paraId="249F4E67" w14:textId="77777777" w:rsidR="00302B4C" w:rsidRPr="00040F1D" w:rsidRDefault="00302B4C" w:rsidP="00302B4C">
      <w:pPr>
        <w:pStyle w:val="WocheCharCharCharCharChar"/>
        <w:spacing w:before="120" w:after="0" w:line="360" w:lineRule="auto"/>
        <w:ind w:left="6372"/>
        <w:rPr>
          <w:sz w:val="22"/>
          <w:lang w:val="it-IT"/>
        </w:rPr>
      </w:pPr>
    </w:p>
    <w:p w14:paraId="0E8F9A51" w14:textId="77777777" w:rsidR="00302B4C" w:rsidRPr="00040F1D" w:rsidRDefault="00040F1D" w:rsidP="00302B4C">
      <w:pPr>
        <w:rPr>
          <w:b/>
          <w:lang w:val="fr-CH"/>
        </w:rPr>
      </w:pPr>
      <w:r w:rsidRPr="00040F1D">
        <w:rPr>
          <w:lang w:val="it-IT"/>
        </w:rPr>
        <w:t xml:space="preserve">                                                                                                                                </w:t>
      </w:r>
      <w:r w:rsidRPr="00040F1D">
        <w:rPr>
          <w:noProof/>
          <w:lang w:val="fr-CH"/>
        </w:rPr>
        <w:t>4.0</w:t>
      </w:r>
      <w:r w:rsidRPr="00040F1D">
        <w:rPr>
          <w:b/>
          <w:lang w:val="fr-CH"/>
        </w:rPr>
        <w:t xml:space="preserve"> </w:t>
      </w:r>
      <w:r w:rsidR="00ED0BD3" w:rsidRPr="00040F1D">
        <w:rPr>
          <w:b/>
          <w:lang w:val="fr-CH"/>
        </w:rPr>
        <w:t xml:space="preserve"> </w:t>
      </w:r>
      <w:r w:rsidRPr="00040F1D">
        <w:rPr>
          <w:noProof/>
          <w:lang w:val="fr-CH"/>
        </w:rPr>
        <w:t>Büro-Sitzung am ersten Sessionstag</w:t>
      </w:r>
    </w:p>
    <w:p w14:paraId="361FC12F" w14:textId="77777777" w:rsidR="00302B4C" w:rsidRPr="00040F1D" w:rsidRDefault="00040F1D" w:rsidP="00302B4C">
      <w:pPr>
        <w:rPr>
          <w:b/>
          <w:lang w:val="fr-CH"/>
        </w:rPr>
      </w:pPr>
      <w:r w:rsidRPr="00040F1D">
        <w:rPr>
          <w:b/>
          <w:lang w:val="fr-CH"/>
        </w:rPr>
        <w:t xml:space="preserve">                                                                                                                                      </w:t>
      </w:r>
      <w:r w:rsidR="00ED0BD3" w:rsidRPr="00040F1D">
        <w:rPr>
          <w:b/>
          <w:lang w:val="fr-CH"/>
        </w:rPr>
        <w:t xml:space="preserve"> </w:t>
      </w:r>
      <w:r w:rsidRPr="00040F1D">
        <w:rPr>
          <w:noProof/>
          <w:lang w:val="fr-CH"/>
        </w:rPr>
        <w:t>Séance du bureau le premier jour de la session</w:t>
      </w:r>
    </w:p>
    <w:p w14:paraId="7B4304E8" w14:textId="77777777" w:rsidR="00302B4C" w:rsidRPr="00040F1D" w:rsidRDefault="00040F1D" w:rsidP="00302B4C">
      <w:pPr>
        <w:rPr>
          <w:lang w:val="it-IT"/>
        </w:rPr>
      </w:pPr>
      <w:r w:rsidRPr="00040F1D">
        <w:rPr>
          <w:b/>
          <w:lang w:val="fr-CH"/>
        </w:rPr>
        <w:t xml:space="preserve">                                                                                                                                      </w:t>
      </w:r>
      <w:r w:rsidR="00ED0BD3" w:rsidRPr="00040F1D">
        <w:rPr>
          <w:b/>
          <w:lang w:val="fr-CH"/>
        </w:rPr>
        <w:t xml:space="preserve"> </w:t>
      </w:r>
      <w:r w:rsidRPr="00040F1D">
        <w:rPr>
          <w:noProof/>
          <w:lang w:val="it-IT"/>
        </w:rPr>
        <w:t>Riunione al primo giorno della sessione</w:t>
      </w:r>
    </w:p>
    <w:p w14:paraId="55203A81" w14:textId="77777777" w:rsidR="00302B4C" w:rsidRPr="00040F1D" w:rsidRDefault="00302B4C" w:rsidP="00302B4C">
      <w:pPr>
        <w:rPr>
          <w:lang w:val="it-IT"/>
        </w:rPr>
      </w:pPr>
    </w:p>
    <w:p w14:paraId="50715B60" w14:textId="77777777" w:rsidR="00302B4C" w:rsidRPr="00040F1D" w:rsidRDefault="00302B4C" w:rsidP="00302B4C">
      <w:pPr>
        <w:rPr>
          <w:sz w:val="22"/>
          <w:lang w:val="it-IT"/>
        </w:rPr>
      </w:pPr>
    </w:p>
    <w:p w14:paraId="27CB5D06" w14:textId="77777777" w:rsidR="00302B4C" w:rsidRPr="00040F1D" w:rsidRDefault="00302B4C" w:rsidP="00302B4C">
      <w:pPr>
        <w:rPr>
          <w:sz w:val="22"/>
          <w:lang w:val="it-IT"/>
        </w:rPr>
      </w:pPr>
    </w:p>
    <w:p w14:paraId="3FBC7F47" w14:textId="77777777" w:rsidR="00302B4C" w:rsidRPr="00040F1D" w:rsidRDefault="00302B4C" w:rsidP="00302B4C">
      <w:pPr>
        <w:rPr>
          <w:sz w:val="22"/>
          <w:lang w:val="it-IT"/>
        </w:rPr>
      </w:pPr>
    </w:p>
    <w:p w14:paraId="3D6BA74D" w14:textId="77777777" w:rsidR="00302B4C" w:rsidRPr="00040F1D" w:rsidRDefault="00302B4C" w:rsidP="00302B4C">
      <w:pPr>
        <w:rPr>
          <w:sz w:val="22"/>
          <w:lang w:val="it-IT"/>
        </w:rPr>
      </w:pPr>
    </w:p>
    <w:p w14:paraId="65FE0D03" w14:textId="77777777" w:rsidR="00302B4C" w:rsidRDefault="00040F1D" w:rsidP="00302B4C">
      <w:pPr>
        <w:ind w:left="6372"/>
        <w:rPr>
          <w:rFonts w:cs="Arial"/>
          <w:lang w:val="it-CH"/>
        </w:rPr>
      </w:pPr>
      <w:r>
        <w:rPr>
          <w:rFonts w:cs="Arial"/>
          <w:noProof/>
          <w:lang w:val="it-CH"/>
        </w:rPr>
        <w:t>Änderungen vorbehalten</w:t>
      </w:r>
      <w:r w:rsidRPr="0053796F">
        <w:rPr>
          <w:rFonts w:cs="Arial"/>
          <w:lang w:val="it-CH"/>
        </w:rPr>
        <w:t xml:space="preserve"> </w:t>
      </w:r>
      <w:r w:rsidRPr="0053796F">
        <w:rPr>
          <w:rFonts w:cs="Arial"/>
          <w:lang w:val="it-CH"/>
        </w:rPr>
        <w:br/>
      </w:r>
      <w:r>
        <w:rPr>
          <w:rFonts w:cs="Arial"/>
          <w:noProof/>
          <w:lang w:val="it-CH"/>
        </w:rPr>
        <w:t>Modifications réservées</w:t>
      </w:r>
      <w:r w:rsidRPr="0053796F">
        <w:rPr>
          <w:rFonts w:cs="Arial"/>
          <w:lang w:val="it-CH"/>
        </w:rPr>
        <w:t xml:space="preserve"> </w:t>
      </w:r>
      <w:r w:rsidRPr="0053796F">
        <w:rPr>
          <w:rFonts w:cs="Arial"/>
          <w:lang w:val="it-CH"/>
        </w:rPr>
        <w:br/>
      </w:r>
      <w:r>
        <w:rPr>
          <w:rFonts w:cs="Arial"/>
          <w:noProof/>
          <w:lang w:val="it-CH"/>
        </w:rPr>
        <w:t>Sono fatte salve eventuali modifiche</w:t>
      </w:r>
    </w:p>
    <w:p w14:paraId="5E461656" w14:textId="77777777" w:rsidR="003343EE" w:rsidRPr="00040F1D"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8E5494" w14:paraId="75CC56B8" w14:textId="77777777" w:rsidTr="00EB3F4D">
        <w:trPr>
          <w:cantSplit/>
          <w:trHeight w:val="204"/>
          <w:tblHeader/>
        </w:trPr>
        <w:tc>
          <w:tcPr>
            <w:tcW w:w="993" w:type="dxa"/>
            <w:gridSpan w:val="2"/>
            <w:tcBorders>
              <w:top w:val="nil"/>
              <w:left w:val="nil"/>
              <w:bottom w:val="nil"/>
              <w:right w:val="nil"/>
            </w:tcBorders>
          </w:tcPr>
          <w:p w14:paraId="41D3D0D0"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75FE80CB"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Montag, 29. November 2021, 16:15-20:00</w:t>
            </w:r>
          </w:p>
        </w:tc>
        <w:tc>
          <w:tcPr>
            <w:tcW w:w="5103" w:type="dxa"/>
            <w:gridSpan w:val="5"/>
            <w:tcBorders>
              <w:top w:val="nil"/>
              <w:left w:val="nil"/>
              <w:bottom w:val="nil"/>
              <w:right w:val="nil"/>
            </w:tcBorders>
          </w:tcPr>
          <w:p w14:paraId="3F9FE5A8"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743A25E2"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8E5494" w14:paraId="3ADC9548" w14:textId="77777777" w:rsidTr="00EB3F4D">
        <w:trPr>
          <w:cantSplit/>
          <w:trHeight w:val="204"/>
          <w:tblHeader/>
        </w:trPr>
        <w:tc>
          <w:tcPr>
            <w:tcW w:w="993" w:type="dxa"/>
            <w:gridSpan w:val="2"/>
            <w:tcBorders>
              <w:top w:val="nil"/>
              <w:left w:val="nil"/>
              <w:bottom w:val="nil"/>
              <w:right w:val="nil"/>
            </w:tcBorders>
          </w:tcPr>
          <w:p w14:paraId="3B27C85B" w14:textId="77777777" w:rsidR="00C649D8" w:rsidRPr="008117B0"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003E1A1D" w14:textId="77777777" w:rsidR="00C649D8" w:rsidRPr="008117B0" w:rsidRDefault="00040F1D"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Lundi, 29 novembre 2021, 16:15-20:00</w:t>
            </w:r>
          </w:p>
        </w:tc>
        <w:tc>
          <w:tcPr>
            <w:tcW w:w="5103" w:type="dxa"/>
            <w:gridSpan w:val="5"/>
            <w:tcBorders>
              <w:top w:val="nil"/>
              <w:left w:val="nil"/>
              <w:bottom w:val="nil"/>
              <w:right w:val="nil"/>
            </w:tcBorders>
          </w:tcPr>
          <w:p w14:paraId="697C6FD9" w14:textId="77777777" w:rsidR="00C649D8" w:rsidRPr="008117B0"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65DBC334" w14:textId="77777777" w:rsidR="00C649D8" w:rsidRPr="008117B0"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8E5494" w14:paraId="4AA8F439" w14:textId="77777777" w:rsidTr="00EB3F4D">
        <w:trPr>
          <w:cantSplit/>
          <w:trHeight w:val="204"/>
          <w:tblHeader/>
        </w:trPr>
        <w:tc>
          <w:tcPr>
            <w:tcW w:w="993" w:type="dxa"/>
            <w:gridSpan w:val="2"/>
            <w:tcBorders>
              <w:top w:val="nil"/>
              <w:left w:val="nil"/>
              <w:bottom w:val="nil"/>
              <w:right w:val="nil"/>
            </w:tcBorders>
          </w:tcPr>
          <w:p w14:paraId="3B57BA82"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2F9ACE6A"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Lunedì, 29 novembre 2021, 16:15-20:00</w:t>
            </w:r>
          </w:p>
        </w:tc>
        <w:tc>
          <w:tcPr>
            <w:tcW w:w="5103" w:type="dxa"/>
            <w:gridSpan w:val="5"/>
            <w:tcBorders>
              <w:top w:val="nil"/>
              <w:left w:val="nil"/>
              <w:bottom w:val="nil"/>
              <w:right w:val="nil"/>
            </w:tcBorders>
          </w:tcPr>
          <w:p w14:paraId="60ED9365"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153C7032"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8E5494" w14:paraId="25F21AA2" w14:textId="77777777" w:rsidTr="00EB3F4D">
        <w:trPr>
          <w:cantSplit/>
          <w:trHeight w:val="204"/>
          <w:tblHeader/>
        </w:trPr>
        <w:tc>
          <w:tcPr>
            <w:tcW w:w="993" w:type="dxa"/>
            <w:gridSpan w:val="2"/>
            <w:tcBorders>
              <w:top w:val="nil"/>
              <w:left w:val="nil"/>
              <w:bottom w:val="single" w:sz="4" w:space="0" w:color="auto"/>
              <w:right w:val="nil"/>
            </w:tcBorders>
          </w:tcPr>
          <w:p w14:paraId="4EAE022D"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4965F87"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17DB7618"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94E2519"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8E5494" w:rsidRPr="007C54AF" w14:paraId="3FCD3D70"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53F47791"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649BD0C9"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48A5AA6D"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1687F7A9" w14:textId="77777777" w:rsidR="00C649D8" w:rsidRDefault="00040F1D"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7934BC9F"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773522BC"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4C82739E"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439A4ED6"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11CF4ACD" w14:textId="77777777" w:rsidR="00C649D8" w:rsidRPr="004C13D5" w:rsidRDefault="00040F1D"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587552E4"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27F9EC6A"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39EF7474"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325346BB" w14:textId="77777777" w:rsidR="00C649D8" w:rsidRPr="00230BC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E5494" w14:paraId="561270C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FBAD2CB"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D359F2B" w14:textId="77777777" w:rsidR="00C649D8" w:rsidRPr="004C13D5" w:rsidRDefault="00040F1D" w:rsidP="00B207C5">
            <w:pPr>
              <w:spacing w:beforeAutospacing="1" w:afterAutospacing="1"/>
              <w:rPr>
                <w:rStyle w:val="Lienhypertexte"/>
                <w:b/>
                <w:lang w:val="de-CH"/>
              </w:rPr>
            </w:pPr>
            <w:r w:rsidRPr="00B752C1">
              <w:rPr>
                <w:b/>
                <w:noProof/>
                <w:lang w:val="de-DE"/>
              </w:rPr>
              <w:t>21.206</w:t>
            </w:r>
          </w:p>
        </w:tc>
        <w:tc>
          <w:tcPr>
            <w:tcW w:w="426" w:type="dxa"/>
            <w:tcBorders>
              <w:top w:val="single" w:sz="4" w:space="0" w:color="auto"/>
              <w:left w:val="nil"/>
              <w:bottom w:val="single" w:sz="4" w:space="0" w:color="auto"/>
              <w:right w:val="nil"/>
            </w:tcBorders>
            <w:hideMark/>
          </w:tcPr>
          <w:p w14:paraId="0D282445"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804110E" w14:textId="77777777" w:rsidR="00C649D8" w:rsidRDefault="007C54AF" w:rsidP="002809F9">
            <w:pPr>
              <w:rPr>
                <w:rStyle w:val="Lienhypertexte"/>
                <w:b/>
              </w:rPr>
            </w:pPr>
            <w:hyperlink r:id="rId11" w:history="1">
              <w:r w:rsidR="00040F1D">
                <w:rPr>
                  <w:rStyle w:val="Lienhypertexte"/>
                  <w:b/>
                </w:rPr>
                <w:t>DE</w:t>
              </w:r>
            </w:hyperlink>
          </w:p>
          <w:p w14:paraId="2F0F2373" w14:textId="77777777" w:rsidR="00C649D8" w:rsidRDefault="007C54AF" w:rsidP="002809F9">
            <w:pPr>
              <w:rPr>
                <w:rStyle w:val="Lienhypertexte"/>
                <w:b/>
              </w:rPr>
            </w:pPr>
            <w:hyperlink r:id="rId12" w:history="1">
              <w:r w:rsidR="00040F1D">
                <w:rPr>
                  <w:rStyle w:val="Lienhypertexte"/>
                  <w:b/>
                </w:rPr>
                <w:t>FR</w:t>
              </w:r>
            </w:hyperlink>
          </w:p>
          <w:p w14:paraId="72CFB2B0" w14:textId="77777777" w:rsidR="00C649D8" w:rsidRPr="00A66CD6" w:rsidRDefault="007C54AF" w:rsidP="002809F9">
            <w:pPr>
              <w:rPr>
                <w:lang w:val="en-US"/>
              </w:rPr>
            </w:pPr>
            <w:hyperlink r:id="rId13"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250707D2" w14:textId="77777777" w:rsidR="008E5494" w:rsidRDefault="00040F1D" w:rsidP="00B207C5">
            <w:pPr>
              <w:rPr>
                <w:noProof/>
                <w:lang w:val="de-DE"/>
              </w:rPr>
            </w:pPr>
            <w:r>
              <w:rPr>
                <w:noProof/>
                <w:lang w:val="de-DE"/>
              </w:rPr>
              <w:t>Vereidigung</w:t>
            </w:r>
          </w:p>
          <w:p w14:paraId="19C3BCC3" w14:textId="77777777" w:rsidR="008E5494" w:rsidRDefault="00040F1D" w:rsidP="00B207C5">
            <w:pPr>
              <w:rPr>
                <w:lang w:val="de-DE"/>
              </w:rPr>
            </w:pPr>
            <w:r>
              <w:rPr>
                <w:noProof/>
                <w:lang w:val="de-DE"/>
              </w:rPr>
              <w:t>Assermentation</w:t>
            </w:r>
          </w:p>
          <w:p w14:paraId="052D4488" w14:textId="77777777" w:rsidR="00C649D8" w:rsidRPr="003268EC" w:rsidRDefault="00040F1D" w:rsidP="00B207C5">
            <w:pPr>
              <w:rPr>
                <w:sz w:val="16"/>
                <w:szCs w:val="16"/>
                <w:highlight w:val="yellow"/>
                <w:lang w:val="de-DE"/>
              </w:rPr>
            </w:pPr>
            <w:r>
              <w:rPr>
                <w:noProof/>
                <w:lang w:val="de-DE"/>
              </w:rPr>
              <w:t>Giuramento</w:t>
            </w:r>
          </w:p>
        </w:tc>
        <w:tc>
          <w:tcPr>
            <w:tcW w:w="567" w:type="dxa"/>
            <w:tcBorders>
              <w:top w:val="single" w:sz="4" w:space="0" w:color="auto"/>
              <w:left w:val="nil"/>
              <w:bottom w:val="single" w:sz="4" w:space="0" w:color="auto"/>
              <w:right w:val="nil"/>
            </w:tcBorders>
          </w:tcPr>
          <w:p w14:paraId="34AAD80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92DFDA7"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1468AE3C" w14:textId="77777777" w:rsidR="008E5494" w:rsidRPr="003C6844" w:rsidRDefault="00040F1D" w:rsidP="00B207C5">
            <w:pPr>
              <w:rPr>
                <w:noProof/>
                <w:lang w:val="de-CH"/>
              </w:rPr>
            </w:pPr>
            <w:r w:rsidRPr="003C6844">
              <w:rPr>
                <w:noProof/>
                <w:lang w:val="de-CH"/>
              </w:rPr>
              <w:t>Bü</w:t>
            </w:r>
          </w:p>
          <w:p w14:paraId="0EF100FA" w14:textId="77777777" w:rsidR="008E5494" w:rsidRPr="003C6844" w:rsidRDefault="00040F1D" w:rsidP="00B207C5">
            <w:pPr>
              <w:rPr>
                <w:lang w:val="de-CH"/>
              </w:rPr>
            </w:pPr>
            <w:r w:rsidRPr="003C6844">
              <w:rPr>
                <w:noProof/>
                <w:lang w:val="de-CH"/>
              </w:rPr>
              <w:t>Bu</w:t>
            </w:r>
          </w:p>
          <w:p w14:paraId="4EBF2DBE" w14:textId="77777777" w:rsidR="00C649D8" w:rsidRPr="003C6844" w:rsidRDefault="00040F1D" w:rsidP="00B207C5">
            <w:pPr>
              <w:rPr>
                <w:lang w:val="de-CH"/>
              </w:rPr>
            </w:pPr>
            <w:r w:rsidRPr="003C6844">
              <w:rPr>
                <w:noProof/>
                <w:lang w:val="de-CH"/>
              </w:rPr>
              <w:t>Uf</w:t>
            </w:r>
          </w:p>
        </w:tc>
        <w:tc>
          <w:tcPr>
            <w:tcW w:w="709" w:type="dxa"/>
            <w:gridSpan w:val="2"/>
            <w:tcBorders>
              <w:top w:val="single" w:sz="4" w:space="0" w:color="auto"/>
              <w:left w:val="nil"/>
              <w:bottom w:val="single" w:sz="4" w:space="0" w:color="auto"/>
              <w:right w:val="nil"/>
            </w:tcBorders>
            <w:hideMark/>
          </w:tcPr>
          <w:p w14:paraId="174AB156" w14:textId="77777777" w:rsidR="008E5494" w:rsidRPr="003C6844" w:rsidRDefault="00040F1D" w:rsidP="00B207C5">
            <w:pPr>
              <w:rPr>
                <w:noProof/>
                <w:lang w:val="de-CH"/>
              </w:rPr>
            </w:pPr>
            <w:r w:rsidRPr="003C6844">
              <w:rPr>
                <w:noProof/>
                <w:lang w:val="de-CH"/>
              </w:rPr>
              <w:t>Parl</w:t>
            </w:r>
          </w:p>
          <w:p w14:paraId="2781E585" w14:textId="77777777" w:rsidR="008E5494" w:rsidRPr="003C6844" w:rsidRDefault="00040F1D" w:rsidP="00B207C5">
            <w:pPr>
              <w:rPr>
                <w:lang w:val="de-CH"/>
              </w:rPr>
            </w:pPr>
            <w:r w:rsidRPr="003C6844">
              <w:rPr>
                <w:noProof/>
                <w:lang w:val="de-CH"/>
              </w:rPr>
              <w:t>Parl</w:t>
            </w:r>
          </w:p>
          <w:p w14:paraId="3D4ED86A" w14:textId="77777777" w:rsidR="00C649D8" w:rsidRPr="003C6844" w:rsidRDefault="00040F1D"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14D11DB9"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56DF310" w14:textId="77777777" w:rsidR="00C649D8" w:rsidRPr="003C6844" w:rsidRDefault="00C649D8" w:rsidP="00B207C5">
            <w:pPr>
              <w:rPr>
                <w:lang w:val="de-CH"/>
              </w:rPr>
            </w:pPr>
          </w:p>
        </w:tc>
      </w:tr>
      <w:tr w:rsidR="008E5494" w14:paraId="0AB76A0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C7D2C1B"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911C8ED" w14:textId="77777777" w:rsidR="00C649D8" w:rsidRPr="004C13D5" w:rsidRDefault="00040F1D" w:rsidP="00B207C5">
            <w:pPr>
              <w:spacing w:beforeAutospacing="1" w:afterAutospacing="1"/>
              <w:rPr>
                <w:rStyle w:val="Lienhypertexte"/>
                <w:b/>
                <w:lang w:val="de-CH"/>
              </w:rPr>
            </w:pPr>
            <w:r w:rsidRPr="00B752C1">
              <w:rPr>
                <w:b/>
                <w:noProof/>
                <w:lang w:val="de-DE"/>
              </w:rPr>
              <w:t>21.217</w:t>
            </w:r>
          </w:p>
        </w:tc>
        <w:tc>
          <w:tcPr>
            <w:tcW w:w="426" w:type="dxa"/>
            <w:tcBorders>
              <w:top w:val="single" w:sz="4" w:space="0" w:color="auto"/>
              <w:left w:val="nil"/>
              <w:bottom w:val="single" w:sz="4" w:space="0" w:color="auto"/>
              <w:right w:val="nil"/>
            </w:tcBorders>
            <w:hideMark/>
          </w:tcPr>
          <w:p w14:paraId="0A55D9A8"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A8BC64B" w14:textId="77777777" w:rsidR="00C649D8" w:rsidRDefault="007C54AF" w:rsidP="002809F9">
            <w:pPr>
              <w:rPr>
                <w:rStyle w:val="Lienhypertexte"/>
                <w:b/>
              </w:rPr>
            </w:pPr>
            <w:hyperlink r:id="rId14" w:history="1">
              <w:r w:rsidR="00040F1D">
                <w:rPr>
                  <w:rStyle w:val="Lienhypertexte"/>
                  <w:b/>
                </w:rPr>
                <w:t>DE</w:t>
              </w:r>
            </w:hyperlink>
          </w:p>
          <w:p w14:paraId="7F42F0ED" w14:textId="77777777" w:rsidR="00C649D8" w:rsidRDefault="007C54AF" w:rsidP="002809F9">
            <w:pPr>
              <w:rPr>
                <w:rStyle w:val="Lienhypertexte"/>
                <w:b/>
              </w:rPr>
            </w:pPr>
            <w:hyperlink r:id="rId15" w:history="1">
              <w:r w:rsidR="00040F1D">
                <w:rPr>
                  <w:rStyle w:val="Lienhypertexte"/>
                  <w:b/>
                </w:rPr>
                <w:t>FR</w:t>
              </w:r>
            </w:hyperlink>
          </w:p>
          <w:p w14:paraId="4621B174" w14:textId="77777777" w:rsidR="00C649D8" w:rsidRPr="00A66CD6" w:rsidRDefault="007C54AF" w:rsidP="002809F9">
            <w:pPr>
              <w:rPr>
                <w:lang w:val="en-US"/>
              </w:rPr>
            </w:pPr>
            <w:hyperlink r:id="rId16"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15A184A3" w14:textId="77777777" w:rsidR="00C649D8" w:rsidRPr="003268EC" w:rsidRDefault="00040F1D" w:rsidP="00B207C5">
            <w:pPr>
              <w:rPr>
                <w:sz w:val="16"/>
                <w:szCs w:val="16"/>
                <w:highlight w:val="yellow"/>
                <w:lang w:val="de-DE"/>
              </w:rPr>
            </w:pPr>
            <w:r>
              <w:rPr>
                <w:noProof/>
                <w:lang w:val="de-DE"/>
              </w:rPr>
              <w:t>Ständerat. Wahl des Büros (Präsidium, Vizepräsidium, Stimmenzähler, Ersatzstimmenzähler)</w:t>
            </w:r>
          </w:p>
          <w:p w14:paraId="706A1E5B" w14:textId="77777777" w:rsidR="008E5494" w:rsidRPr="00040F1D" w:rsidRDefault="00040F1D" w:rsidP="00B207C5">
            <w:pPr>
              <w:rPr>
                <w:lang w:val="fr-CH"/>
              </w:rPr>
            </w:pPr>
            <w:r w:rsidRPr="00040F1D">
              <w:rPr>
                <w:noProof/>
                <w:lang w:val="fr-CH"/>
              </w:rPr>
              <w:t>Conseil des Etats. Election du Bureau (Présidence, vice-présidence, scrutateur, scrutateur suppléant)</w:t>
            </w:r>
          </w:p>
          <w:p w14:paraId="321B6B4A" w14:textId="77777777" w:rsidR="00C649D8" w:rsidRPr="00040F1D" w:rsidRDefault="00040F1D" w:rsidP="00B207C5">
            <w:pPr>
              <w:rPr>
                <w:sz w:val="16"/>
                <w:szCs w:val="16"/>
                <w:highlight w:val="yellow"/>
                <w:lang w:val="it-IT"/>
              </w:rPr>
            </w:pPr>
            <w:r w:rsidRPr="00040F1D">
              <w:rPr>
                <w:noProof/>
                <w:lang w:val="it-IT"/>
              </w:rPr>
              <w:t>Consiglio degli Stati. Elezione dell'Ufficio (presidente, vicepresidente, scrutatore, scrutatore supplente)</w:t>
            </w:r>
          </w:p>
        </w:tc>
        <w:tc>
          <w:tcPr>
            <w:tcW w:w="567" w:type="dxa"/>
            <w:tcBorders>
              <w:top w:val="single" w:sz="4" w:space="0" w:color="auto"/>
              <w:left w:val="nil"/>
              <w:bottom w:val="single" w:sz="4" w:space="0" w:color="auto"/>
              <w:right w:val="nil"/>
            </w:tcBorders>
          </w:tcPr>
          <w:p w14:paraId="60EFD4D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BC43515"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61355AB1" w14:textId="77777777" w:rsidR="008E5494" w:rsidRPr="003C6844" w:rsidRDefault="00040F1D" w:rsidP="00B207C5">
            <w:pPr>
              <w:rPr>
                <w:noProof/>
                <w:lang w:val="de-CH"/>
              </w:rPr>
            </w:pPr>
            <w:r w:rsidRPr="003C6844">
              <w:rPr>
                <w:noProof/>
                <w:lang w:val="de-CH"/>
              </w:rPr>
              <w:t>Bü</w:t>
            </w:r>
          </w:p>
          <w:p w14:paraId="56E52013" w14:textId="77777777" w:rsidR="008E5494" w:rsidRPr="003C6844" w:rsidRDefault="00040F1D" w:rsidP="00B207C5">
            <w:pPr>
              <w:rPr>
                <w:lang w:val="de-CH"/>
              </w:rPr>
            </w:pPr>
            <w:r w:rsidRPr="003C6844">
              <w:rPr>
                <w:noProof/>
                <w:lang w:val="de-CH"/>
              </w:rPr>
              <w:t>Bu</w:t>
            </w:r>
          </w:p>
          <w:p w14:paraId="2F0C68B2" w14:textId="77777777" w:rsidR="00C649D8" w:rsidRPr="003C6844" w:rsidRDefault="00040F1D" w:rsidP="00B207C5">
            <w:pPr>
              <w:rPr>
                <w:lang w:val="de-CH"/>
              </w:rPr>
            </w:pPr>
            <w:r w:rsidRPr="003C6844">
              <w:rPr>
                <w:noProof/>
                <w:lang w:val="de-CH"/>
              </w:rPr>
              <w:t>Uf</w:t>
            </w:r>
          </w:p>
        </w:tc>
        <w:tc>
          <w:tcPr>
            <w:tcW w:w="709" w:type="dxa"/>
            <w:gridSpan w:val="2"/>
            <w:tcBorders>
              <w:top w:val="single" w:sz="4" w:space="0" w:color="auto"/>
              <w:left w:val="nil"/>
              <w:bottom w:val="single" w:sz="4" w:space="0" w:color="auto"/>
              <w:right w:val="nil"/>
            </w:tcBorders>
            <w:hideMark/>
          </w:tcPr>
          <w:p w14:paraId="0A194ECE" w14:textId="77777777" w:rsidR="008E5494" w:rsidRPr="003C6844" w:rsidRDefault="00040F1D" w:rsidP="00B207C5">
            <w:pPr>
              <w:rPr>
                <w:noProof/>
                <w:lang w:val="de-CH"/>
              </w:rPr>
            </w:pPr>
            <w:r w:rsidRPr="003C6844">
              <w:rPr>
                <w:noProof/>
                <w:lang w:val="de-CH"/>
              </w:rPr>
              <w:t>Parl</w:t>
            </w:r>
          </w:p>
          <w:p w14:paraId="07F0FC06" w14:textId="77777777" w:rsidR="008E5494" w:rsidRPr="003C6844" w:rsidRDefault="00040F1D" w:rsidP="00B207C5">
            <w:pPr>
              <w:rPr>
                <w:lang w:val="de-CH"/>
              </w:rPr>
            </w:pPr>
            <w:r w:rsidRPr="003C6844">
              <w:rPr>
                <w:noProof/>
                <w:lang w:val="de-CH"/>
              </w:rPr>
              <w:t>Parl</w:t>
            </w:r>
          </w:p>
          <w:p w14:paraId="430114B9" w14:textId="77777777" w:rsidR="00C649D8" w:rsidRPr="003C6844" w:rsidRDefault="00040F1D"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1B84CCEF"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0B6AA7D" w14:textId="77777777" w:rsidR="00C649D8" w:rsidRPr="003C6844" w:rsidRDefault="00C649D8" w:rsidP="00B207C5">
            <w:pPr>
              <w:rPr>
                <w:lang w:val="de-CH"/>
              </w:rPr>
            </w:pPr>
          </w:p>
        </w:tc>
      </w:tr>
      <w:tr w:rsidR="008E5494" w14:paraId="67EAD4F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96C8376"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2FC20AF" w14:textId="77777777" w:rsidR="00C649D8" w:rsidRPr="004C13D5" w:rsidRDefault="00040F1D" w:rsidP="00B207C5">
            <w:pPr>
              <w:spacing w:beforeAutospacing="1" w:afterAutospacing="1"/>
              <w:rPr>
                <w:rStyle w:val="Lienhypertexte"/>
                <w:b/>
                <w:lang w:val="de-CH"/>
              </w:rPr>
            </w:pPr>
            <w:r w:rsidRPr="00B752C1">
              <w:rPr>
                <w:b/>
                <w:noProof/>
                <w:lang w:val="de-DE"/>
              </w:rPr>
              <w:t>20.081</w:t>
            </w:r>
          </w:p>
        </w:tc>
        <w:tc>
          <w:tcPr>
            <w:tcW w:w="426" w:type="dxa"/>
            <w:tcBorders>
              <w:top w:val="single" w:sz="4" w:space="0" w:color="auto"/>
              <w:left w:val="nil"/>
              <w:bottom w:val="single" w:sz="4" w:space="0" w:color="auto"/>
              <w:right w:val="nil"/>
            </w:tcBorders>
            <w:hideMark/>
          </w:tcPr>
          <w:p w14:paraId="6D7E92BE"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BD07391" w14:textId="77777777" w:rsidR="00C649D8" w:rsidRDefault="007C54AF" w:rsidP="002809F9">
            <w:pPr>
              <w:rPr>
                <w:rStyle w:val="Lienhypertexte"/>
                <w:b/>
              </w:rPr>
            </w:pPr>
            <w:hyperlink r:id="rId17" w:history="1">
              <w:r w:rsidR="00040F1D">
                <w:rPr>
                  <w:rStyle w:val="Lienhypertexte"/>
                  <w:b/>
                </w:rPr>
                <w:t>DE</w:t>
              </w:r>
            </w:hyperlink>
          </w:p>
          <w:p w14:paraId="76EE54EB" w14:textId="77777777" w:rsidR="00C649D8" w:rsidRDefault="007C54AF" w:rsidP="002809F9">
            <w:pPr>
              <w:rPr>
                <w:rStyle w:val="Lienhypertexte"/>
                <w:b/>
              </w:rPr>
            </w:pPr>
            <w:hyperlink r:id="rId18" w:history="1">
              <w:r w:rsidR="00040F1D">
                <w:rPr>
                  <w:rStyle w:val="Lienhypertexte"/>
                  <w:b/>
                </w:rPr>
                <w:t>FR</w:t>
              </w:r>
            </w:hyperlink>
          </w:p>
          <w:p w14:paraId="303CB402" w14:textId="77777777" w:rsidR="00C649D8" w:rsidRPr="00A66CD6" w:rsidRDefault="007C54AF" w:rsidP="002809F9">
            <w:pPr>
              <w:rPr>
                <w:lang w:val="en-US"/>
              </w:rPr>
            </w:pPr>
            <w:hyperlink r:id="rId19"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23D2754A" w14:textId="77777777" w:rsidR="00C649D8" w:rsidRPr="003268EC" w:rsidRDefault="00040F1D" w:rsidP="00B207C5">
            <w:pPr>
              <w:rPr>
                <w:sz w:val="16"/>
                <w:szCs w:val="16"/>
                <w:highlight w:val="yellow"/>
                <w:lang w:val="de-DE"/>
              </w:rPr>
            </w:pPr>
            <w:r>
              <w:rPr>
                <w:noProof/>
                <w:lang w:val="de-DE"/>
              </w:rPr>
              <w:t>Unterirdischer Gütertransport. Bundesgesetz</w:t>
            </w:r>
          </w:p>
          <w:p w14:paraId="5BEA5313" w14:textId="77777777" w:rsidR="008E5494" w:rsidRPr="00040F1D" w:rsidRDefault="00040F1D" w:rsidP="00B207C5">
            <w:pPr>
              <w:rPr>
                <w:lang w:val="it-IT"/>
              </w:rPr>
            </w:pPr>
            <w:r>
              <w:rPr>
                <w:noProof/>
                <w:lang w:val="de-DE"/>
              </w:rPr>
              <w:t xml:space="preserve">Transport souterrain de marchandises. </w:t>
            </w:r>
            <w:r w:rsidRPr="00040F1D">
              <w:rPr>
                <w:noProof/>
                <w:lang w:val="it-IT"/>
              </w:rPr>
              <w:t>Loi</w:t>
            </w:r>
          </w:p>
          <w:p w14:paraId="4781ECC6" w14:textId="77777777" w:rsidR="00C649D8" w:rsidRPr="003268EC" w:rsidRDefault="00040F1D" w:rsidP="00B207C5">
            <w:pPr>
              <w:rPr>
                <w:sz w:val="16"/>
                <w:szCs w:val="16"/>
                <w:highlight w:val="yellow"/>
                <w:lang w:val="de-DE"/>
              </w:rPr>
            </w:pPr>
            <w:r w:rsidRPr="00040F1D">
              <w:rPr>
                <w:noProof/>
                <w:lang w:val="it-IT"/>
              </w:rPr>
              <w:t xml:space="preserve">Trasporto di merci sotteraneo. </w:t>
            </w:r>
            <w:r>
              <w:rPr>
                <w:noProof/>
                <w:lang w:val="de-DE"/>
              </w:rPr>
              <w:t>Legge federale</w:t>
            </w:r>
          </w:p>
        </w:tc>
        <w:tc>
          <w:tcPr>
            <w:tcW w:w="567" w:type="dxa"/>
            <w:tcBorders>
              <w:top w:val="single" w:sz="4" w:space="0" w:color="auto"/>
              <w:left w:val="nil"/>
              <w:bottom w:val="single" w:sz="4" w:space="0" w:color="auto"/>
              <w:right w:val="nil"/>
            </w:tcBorders>
          </w:tcPr>
          <w:p w14:paraId="5E653ED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D28D948" w14:textId="77777777" w:rsidR="008E5494" w:rsidRPr="003C6844" w:rsidRDefault="00040F1D" w:rsidP="00642EDF">
            <w:pPr>
              <w:rPr>
                <w:noProof/>
                <w:lang w:val="de-CH"/>
              </w:rPr>
            </w:pPr>
            <w:r w:rsidRPr="003C6844">
              <w:rPr>
                <w:noProof/>
                <w:lang w:val="de-CH"/>
              </w:rPr>
              <w:t>Differenzen</w:t>
            </w:r>
          </w:p>
          <w:p w14:paraId="53247FD0" w14:textId="77777777" w:rsidR="008E5494" w:rsidRPr="003C6844" w:rsidRDefault="00040F1D" w:rsidP="00642EDF">
            <w:pPr>
              <w:rPr>
                <w:lang w:val="de-CH"/>
              </w:rPr>
            </w:pPr>
            <w:r w:rsidRPr="003C6844">
              <w:rPr>
                <w:noProof/>
                <w:lang w:val="de-CH"/>
              </w:rPr>
              <w:t>Divergences</w:t>
            </w:r>
          </w:p>
          <w:p w14:paraId="3A4834B1" w14:textId="77777777" w:rsidR="00C649D8" w:rsidRPr="003C6844" w:rsidRDefault="00040F1D" w:rsidP="00642EDF">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7F1A33E0" w14:textId="77777777" w:rsidR="008E5494" w:rsidRPr="003C6844" w:rsidRDefault="00040F1D" w:rsidP="00B207C5">
            <w:pPr>
              <w:rPr>
                <w:noProof/>
                <w:lang w:val="de-CH"/>
              </w:rPr>
            </w:pPr>
            <w:r w:rsidRPr="003C6844">
              <w:rPr>
                <w:noProof/>
                <w:lang w:val="de-CH"/>
              </w:rPr>
              <w:t>KVF</w:t>
            </w:r>
          </w:p>
          <w:p w14:paraId="2B4526D1" w14:textId="77777777" w:rsidR="008E5494" w:rsidRPr="003C6844" w:rsidRDefault="00040F1D" w:rsidP="00B207C5">
            <w:pPr>
              <w:rPr>
                <w:lang w:val="de-CH"/>
              </w:rPr>
            </w:pPr>
            <w:r w:rsidRPr="003C6844">
              <w:rPr>
                <w:noProof/>
                <w:lang w:val="de-CH"/>
              </w:rPr>
              <w:t>CTT</w:t>
            </w:r>
          </w:p>
          <w:p w14:paraId="16EEDEF1" w14:textId="77777777" w:rsidR="00C649D8" w:rsidRPr="003C6844" w:rsidRDefault="00040F1D"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64EB942C" w14:textId="77777777" w:rsidR="008E5494" w:rsidRPr="003C6844" w:rsidRDefault="00040F1D" w:rsidP="00B207C5">
            <w:pPr>
              <w:rPr>
                <w:noProof/>
                <w:lang w:val="de-CH"/>
              </w:rPr>
            </w:pPr>
            <w:r w:rsidRPr="003C6844">
              <w:rPr>
                <w:noProof/>
                <w:lang w:val="de-CH"/>
              </w:rPr>
              <w:t>UVEK</w:t>
            </w:r>
          </w:p>
          <w:p w14:paraId="3CA046E8" w14:textId="77777777" w:rsidR="008E5494" w:rsidRPr="003C6844" w:rsidRDefault="00040F1D" w:rsidP="00B207C5">
            <w:pPr>
              <w:rPr>
                <w:lang w:val="de-CH"/>
              </w:rPr>
            </w:pPr>
            <w:r w:rsidRPr="003C6844">
              <w:rPr>
                <w:noProof/>
                <w:lang w:val="de-CH"/>
              </w:rPr>
              <w:t>DETEC</w:t>
            </w:r>
          </w:p>
          <w:p w14:paraId="6BCD13D6" w14:textId="77777777" w:rsidR="00C649D8" w:rsidRPr="003C6844" w:rsidRDefault="00040F1D"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357EE59D" w14:textId="77777777" w:rsidR="00C649D8" w:rsidRPr="003C6844" w:rsidRDefault="00040F1D" w:rsidP="00B207C5">
            <w:pPr>
              <w:rPr>
                <w:lang w:val="de-CH"/>
              </w:rPr>
            </w:pPr>
            <w:r w:rsidRPr="003C6844">
              <w:rPr>
                <w:noProof/>
                <w:lang w:val="de-CH"/>
              </w:rPr>
              <w:t>Wicki</w:t>
            </w:r>
          </w:p>
        </w:tc>
        <w:tc>
          <w:tcPr>
            <w:tcW w:w="1134" w:type="dxa"/>
            <w:tcBorders>
              <w:top w:val="single" w:sz="4" w:space="0" w:color="auto"/>
              <w:left w:val="nil"/>
              <w:bottom w:val="single" w:sz="4" w:space="0" w:color="auto"/>
              <w:right w:val="nil"/>
            </w:tcBorders>
            <w:hideMark/>
          </w:tcPr>
          <w:p w14:paraId="603B8F06" w14:textId="77777777" w:rsidR="00C649D8" w:rsidRPr="003C6844" w:rsidRDefault="00C649D8" w:rsidP="00B207C5">
            <w:pPr>
              <w:rPr>
                <w:lang w:val="de-CH"/>
              </w:rPr>
            </w:pPr>
          </w:p>
        </w:tc>
      </w:tr>
      <w:tr w:rsidR="008E5494" w14:paraId="0EBD33D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6F8BDE8"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F9A2D44" w14:textId="77777777" w:rsidR="00C649D8" w:rsidRPr="004C13D5" w:rsidRDefault="00040F1D" w:rsidP="00B207C5">
            <w:pPr>
              <w:spacing w:beforeAutospacing="1" w:afterAutospacing="1"/>
              <w:rPr>
                <w:rStyle w:val="Lienhypertexte"/>
                <w:b/>
                <w:lang w:val="de-CH"/>
              </w:rPr>
            </w:pPr>
            <w:r w:rsidRPr="00B752C1">
              <w:rPr>
                <w:b/>
                <w:noProof/>
                <w:lang w:val="de-DE"/>
              </w:rPr>
              <w:t>21.035</w:t>
            </w:r>
          </w:p>
        </w:tc>
        <w:tc>
          <w:tcPr>
            <w:tcW w:w="426" w:type="dxa"/>
            <w:tcBorders>
              <w:top w:val="single" w:sz="4" w:space="0" w:color="auto"/>
              <w:left w:val="nil"/>
              <w:bottom w:val="single" w:sz="4" w:space="0" w:color="auto"/>
              <w:right w:val="nil"/>
            </w:tcBorders>
            <w:hideMark/>
          </w:tcPr>
          <w:p w14:paraId="58C78E8D"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AB49302" w14:textId="77777777" w:rsidR="00C649D8" w:rsidRDefault="007C54AF" w:rsidP="002809F9">
            <w:pPr>
              <w:rPr>
                <w:rStyle w:val="Lienhypertexte"/>
                <w:b/>
              </w:rPr>
            </w:pPr>
            <w:hyperlink r:id="rId20" w:history="1">
              <w:r w:rsidR="00040F1D">
                <w:rPr>
                  <w:rStyle w:val="Lienhypertexte"/>
                  <w:b/>
                </w:rPr>
                <w:t>DE</w:t>
              </w:r>
            </w:hyperlink>
          </w:p>
          <w:p w14:paraId="7C78A11E" w14:textId="77777777" w:rsidR="00C649D8" w:rsidRDefault="007C54AF" w:rsidP="002809F9">
            <w:pPr>
              <w:rPr>
                <w:rStyle w:val="Lienhypertexte"/>
                <w:b/>
              </w:rPr>
            </w:pPr>
            <w:hyperlink r:id="rId21" w:history="1">
              <w:r w:rsidR="00040F1D">
                <w:rPr>
                  <w:rStyle w:val="Lienhypertexte"/>
                  <w:b/>
                </w:rPr>
                <w:t>FR</w:t>
              </w:r>
            </w:hyperlink>
          </w:p>
          <w:p w14:paraId="3ACA0398" w14:textId="77777777" w:rsidR="00C649D8" w:rsidRPr="00A66CD6" w:rsidRDefault="007C54AF" w:rsidP="002809F9">
            <w:pPr>
              <w:rPr>
                <w:lang w:val="en-US"/>
              </w:rPr>
            </w:pPr>
            <w:hyperlink r:id="rId22"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72F8B642" w14:textId="77777777" w:rsidR="00C649D8" w:rsidRPr="003268EC" w:rsidRDefault="00040F1D" w:rsidP="00B207C5">
            <w:pPr>
              <w:rPr>
                <w:sz w:val="16"/>
                <w:szCs w:val="16"/>
                <w:highlight w:val="yellow"/>
                <w:lang w:val="de-DE"/>
              </w:rPr>
            </w:pPr>
            <w:r>
              <w:rPr>
                <w:noProof/>
                <w:lang w:val="de-DE"/>
              </w:rPr>
              <w:t>Regionaler Personenverkehr 2022-2025. Verpflichtungskredit</w:t>
            </w:r>
          </w:p>
          <w:p w14:paraId="4A74EC39" w14:textId="77777777" w:rsidR="008E5494" w:rsidRPr="00040F1D" w:rsidRDefault="00040F1D" w:rsidP="00B207C5">
            <w:pPr>
              <w:rPr>
                <w:lang w:val="it-IT"/>
              </w:rPr>
            </w:pPr>
            <w:r>
              <w:rPr>
                <w:noProof/>
                <w:lang w:val="de-DE"/>
              </w:rPr>
              <w:t xml:space="preserve">Transport régional de voyageurs 2022-2025. </w:t>
            </w:r>
            <w:r w:rsidRPr="00040F1D">
              <w:rPr>
                <w:noProof/>
                <w:lang w:val="it-IT"/>
              </w:rPr>
              <w:t>Crédit d‘engagement</w:t>
            </w:r>
          </w:p>
          <w:p w14:paraId="0297366E" w14:textId="77777777" w:rsidR="00C649D8" w:rsidRPr="00040F1D" w:rsidRDefault="00040F1D" w:rsidP="00B207C5">
            <w:pPr>
              <w:rPr>
                <w:sz w:val="16"/>
                <w:szCs w:val="16"/>
                <w:highlight w:val="yellow"/>
                <w:lang w:val="it-IT"/>
              </w:rPr>
            </w:pPr>
            <w:r w:rsidRPr="00040F1D">
              <w:rPr>
                <w:noProof/>
                <w:lang w:val="it-IT"/>
              </w:rPr>
              <w:t>Traffico regionale viaggiatori 2022-2025. Credito d‘impegno</w:t>
            </w:r>
          </w:p>
        </w:tc>
        <w:tc>
          <w:tcPr>
            <w:tcW w:w="567" w:type="dxa"/>
            <w:tcBorders>
              <w:top w:val="single" w:sz="4" w:space="0" w:color="auto"/>
              <w:left w:val="nil"/>
              <w:bottom w:val="single" w:sz="4" w:space="0" w:color="auto"/>
              <w:right w:val="nil"/>
            </w:tcBorders>
          </w:tcPr>
          <w:p w14:paraId="7E0FC6C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E493EDF"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1AFDD08C" w14:textId="77777777" w:rsidR="008E5494" w:rsidRPr="003C6844" w:rsidRDefault="00040F1D" w:rsidP="00B207C5">
            <w:pPr>
              <w:rPr>
                <w:noProof/>
                <w:lang w:val="de-CH"/>
              </w:rPr>
            </w:pPr>
            <w:r w:rsidRPr="003C6844">
              <w:rPr>
                <w:noProof/>
                <w:lang w:val="de-CH"/>
              </w:rPr>
              <w:t>KVF</w:t>
            </w:r>
          </w:p>
          <w:p w14:paraId="1636550B" w14:textId="77777777" w:rsidR="008E5494" w:rsidRPr="003C6844" w:rsidRDefault="00040F1D" w:rsidP="00B207C5">
            <w:pPr>
              <w:rPr>
                <w:lang w:val="de-CH"/>
              </w:rPr>
            </w:pPr>
            <w:r w:rsidRPr="003C6844">
              <w:rPr>
                <w:noProof/>
                <w:lang w:val="de-CH"/>
              </w:rPr>
              <w:t>CTT</w:t>
            </w:r>
          </w:p>
          <w:p w14:paraId="3D6933BB" w14:textId="77777777" w:rsidR="00C649D8" w:rsidRPr="003C6844" w:rsidRDefault="00040F1D"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07F25146" w14:textId="77777777" w:rsidR="008E5494" w:rsidRPr="003C6844" w:rsidRDefault="00040F1D" w:rsidP="00B207C5">
            <w:pPr>
              <w:rPr>
                <w:noProof/>
                <w:lang w:val="de-CH"/>
              </w:rPr>
            </w:pPr>
            <w:r w:rsidRPr="003C6844">
              <w:rPr>
                <w:noProof/>
                <w:lang w:val="de-CH"/>
              </w:rPr>
              <w:t>UVEK</w:t>
            </w:r>
          </w:p>
          <w:p w14:paraId="762490B7" w14:textId="77777777" w:rsidR="008E5494" w:rsidRPr="003C6844" w:rsidRDefault="00040F1D" w:rsidP="00B207C5">
            <w:pPr>
              <w:rPr>
                <w:lang w:val="de-CH"/>
              </w:rPr>
            </w:pPr>
            <w:r w:rsidRPr="003C6844">
              <w:rPr>
                <w:noProof/>
                <w:lang w:val="de-CH"/>
              </w:rPr>
              <w:t>DETEC</w:t>
            </w:r>
          </w:p>
          <w:p w14:paraId="73D0B5B6" w14:textId="77777777" w:rsidR="00C649D8" w:rsidRPr="003C6844" w:rsidRDefault="00040F1D"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28D8036D" w14:textId="77777777" w:rsidR="00C649D8" w:rsidRPr="003C6844" w:rsidRDefault="00040F1D" w:rsidP="00B207C5">
            <w:pPr>
              <w:rPr>
                <w:lang w:val="de-CH"/>
              </w:rPr>
            </w:pPr>
            <w:r w:rsidRPr="003C6844">
              <w:rPr>
                <w:noProof/>
                <w:lang w:val="de-CH"/>
              </w:rPr>
              <w:t>Français</w:t>
            </w:r>
          </w:p>
        </w:tc>
        <w:tc>
          <w:tcPr>
            <w:tcW w:w="1134" w:type="dxa"/>
            <w:tcBorders>
              <w:top w:val="single" w:sz="4" w:space="0" w:color="auto"/>
              <w:left w:val="nil"/>
              <w:bottom w:val="single" w:sz="4" w:space="0" w:color="auto"/>
              <w:right w:val="nil"/>
            </w:tcBorders>
            <w:hideMark/>
          </w:tcPr>
          <w:p w14:paraId="02082D44" w14:textId="77777777" w:rsidR="00C649D8" w:rsidRPr="003C6844" w:rsidRDefault="00040F1D" w:rsidP="00B207C5">
            <w:pPr>
              <w:rPr>
                <w:lang w:val="de-CH"/>
              </w:rPr>
            </w:pPr>
            <w:r w:rsidRPr="003C6844">
              <w:rPr>
                <w:noProof/>
                <w:lang w:val="de-CH"/>
              </w:rPr>
              <w:t>1</w:t>
            </w:r>
          </w:p>
        </w:tc>
      </w:tr>
      <w:tr w:rsidR="008E5494" w14:paraId="2FD6ADD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798F8E"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184EEA9" w14:textId="77777777" w:rsidR="00C649D8" w:rsidRPr="004C13D5" w:rsidRDefault="00040F1D" w:rsidP="00B207C5">
            <w:pPr>
              <w:spacing w:beforeAutospacing="1" w:afterAutospacing="1"/>
              <w:rPr>
                <w:rStyle w:val="Lienhypertexte"/>
                <w:b/>
                <w:lang w:val="de-CH"/>
              </w:rPr>
            </w:pPr>
            <w:r w:rsidRPr="00B752C1">
              <w:rPr>
                <w:b/>
                <w:noProof/>
                <w:lang w:val="de-DE"/>
              </w:rPr>
              <w:t>18.430</w:t>
            </w:r>
          </w:p>
        </w:tc>
        <w:tc>
          <w:tcPr>
            <w:tcW w:w="426" w:type="dxa"/>
            <w:tcBorders>
              <w:top w:val="single" w:sz="4" w:space="0" w:color="auto"/>
              <w:left w:val="nil"/>
              <w:bottom w:val="single" w:sz="4" w:space="0" w:color="auto"/>
              <w:right w:val="nil"/>
            </w:tcBorders>
            <w:hideMark/>
          </w:tcPr>
          <w:p w14:paraId="73C4AC72"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B18968F" w14:textId="77777777" w:rsidR="00C649D8" w:rsidRDefault="007C54AF" w:rsidP="002809F9">
            <w:pPr>
              <w:rPr>
                <w:rStyle w:val="Lienhypertexte"/>
                <w:b/>
              </w:rPr>
            </w:pPr>
            <w:hyperlink r:id="rId23" w:history="1">
              <w:r w:rsidR="00040F1D">
                <w:rPr>
                  <w:rStyle w:val="Lienhypertexte"/>
                  <w:b/>
                </w:rPr>
                <w:t>DE</w:t>
              </w:r>
            </w:hyperlink>
          </w:p>
          <w:p w14:paraId="5954E39C" w14:textId="77777777" w:rsidR="00C649D8" w:rsidRDefault="007C54AF" w:rsidP="002809F9">
            <w:pPr>
              <w:rPr>
                <w:rStyle w:val="Lienhypertexte"/>
                <w:b/>
              </w:rPr>
            </w:pPr>
            <w:hyperlink r:id="rId24" w:history="1">
              <w:r w:rsidR="00040F1D">
                <w:rPr>
                  <w:rStyle w:val="Lienhypertexte"/>
                  <w:b/>
                </w:rPr>
                <w:t>FR</w:t>
              </w:r>
            </w:hyperlink>
          </w:p>
          <w:p w14:paraId="28ACB496" w14:textId="77777777" w:rsidR="00C649D8" w:rsidRPr="00A66CD6" w:rsidRDefault="007C54AF" w:rsidP="002809F9">
            <w:pPr>
              <w:rPr>
                <w:lang w:val="en-US"/>
              </w:rPr>
            </w:pPr>
            <w:hyperlink r:id="rId25"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04989AF7" w14:textId="77777777" w:rsidR="00C649D8" w:rsidRPr="003268EC" w:rsidRDefault="00040F1D" w:rsidP="00B207C5">
            <w:pPr>
              <w:rPr>
                <w:sz w:val="16"/>
                <w:szCs w:val="16"/>
                <w:highlight w:val="yellow"/>
                <w:lang w:val="de-DE"/>
              </w:rPr>
            </w:pPr>
            <w:r>
              <w:rPr>
                <w:noProof/>
                <w:lang w:val="de-DE"/>
              </w:rPr>
              <w:t>Pa. Iv. (Hêche) Levrat. Das Entschuldungsverfahren für Privatpersonen optimieren und besser koordinieren</w:t>
            </w:r>
          </w:p>
          <w:p w14:paraId="6D7D993E" w14:textId="77777777" w:rsidR="008E5494" w:rsidRPr="00040F1D" w:rsidRDefault="00040F1D" w:rsidP="00B207C5">
            <w:pPr>
              <w:rPr>
                <w:lang w:val="fr-CH"/>
              </w:rPr>
            </w:pPr>
            <w:r w:rsidRPr="00040F1D">
              <w:rPr>
                <w:noProof/>
                <w:lang w:val="fr-CH"/>
              </w:rPr>
              <w:t>Iv. pa. (Hêche) Levrat. Pour une meilleure coordination et une amélioration des procédures de désendettement des particuliers</w:t>
            </w:r>
          </w:p>
          <w:p w14:paraId="066CE37A" w14:textId="77777777" w:rsidR="00C649D8" w:rsidRPr="00040F1D" w:rsidRDefault="00040F1D" w:rsidP="00B207C5">
            <w:pPr>
              <w:rPr>
                <w:sz w:val="16"/>
                <w:szCs w:val="16"/>
                <w:highlight w:val="yellow"/>
                <w:lang w:val="it-IT"/>
              </w:rPr>
            </w:pPr>
            <w:r w:rsidRPr="00040F1D">
              <w:rPr>
                <w:noProof/>
                <w:lang w:val="it-IT"/>
              </w:rPr>
              <w:t>Iv. pa. (Hêche) Levrat. Per un miglior coordinamento e un miglioramento delle procedure di disindebitamento dei privati</w:t>
            </w:r>
          </w:p>
        </w:tc>
        <w:tc>
          <w:tcPr>
            <w:tcW w:w="567" w:type="dxa"/>
            <w:tcBorders>
              <w:top w:val="single" w:sz="4" w:space="0" w:color="auto"/>
              <w:left w:val="nil"/>
              <w:bottom w:val="single" w:sz="4" w:space="0" w:color="auto"/>
              <w:right w:val="nil"/>
            </w:tcBorders>
          </w:tcPr>
          <w:p w14:paraId="1A5F6DD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A061651" w14:textId="77777777" w:rsidR="00C649D8" w:rsidRPr="00040F1D" w:rsidRDefault="00040F1D" w:rsidP="00642EDF">
            <w:pPr>
              <w:rPr>
                <w:lang w:val="it-IT"/>
              </w:rPr>
            </w:pPr>
            <w:r w:rsidRPr="00040F1D">
              <w:rPr>
                <w:noProof/>
                <w:lang w:val="it-IT"/>
              </w:rPr>
              <w:t>Pa. Iv. 2. Phase</w:t>
            </w:r>
          </w:p>
          <w:p w14:paraId="3692FE43" w14:textId="77777777" w:rsidR="008E5494" w:rsidRPr="00040F1D" w:rsidRDefault="00040F1D" w:rsidP="00642EDF">
            <w:pPr>
              <w:rPr>
                <w:lang w:val="it-IT"/>
              </w:rPr>
            </w:pPr>
            <w:r w:rsidRPr="00040F1D">
              <w:rPr>
                <w:noProof/>
                <w:lang w:val="it-IT"/>
              </w:rPr>
              <w:t>Iv. pa. 2e phase</w:t>
            </w:r>
          </w:p>
          <w:p w14:paraId="40312C34" w14:textId="77777777" w:rsidR="00C649D8" w:rsidRPr="00040F1D" w:rsidRDefault="00040F1D" w:rsidP="00642EDF">
            <w:pPr>
              <w:rPr>
                <w:lang w:val="it-IT"/>
              </w:rPr>
            </w:pPr>
            <w:r w:rsidRPr="00040F1D">
              <w:rPr>
                <w:noProof/>
                <w:lang w:val="it-IT"/>
              </w:rPr>
              <w:t>Iv. pa. 2a fase</w:t>
            </w:r>
          </w:p>
        </w:tc>
        <w:tc>
          <w:tcPr>
            <w:tcW w:w="850" w:type="dxa"/>
            <w:tcBorders>
              <w:top w:val="single" w:sz="4" w:space="0" w:color="auto"/>
              <w:left w:val="nil"/>
              <w:bottom w:val="single" w:sz="4" w:space="0" w:color="auto"/>
              <w:right w:val="nil"/>
            </w:tcBorders>
            <w:hideMark/>
          </w:tcPr>
          <w:p w14:paraId="397994E4" w14:textId="77777777" w:rsidR="008E5494" w:rsidRPr="003C6844" w:rsidRDefault="00040F1D" w:rsidP="00B207C5">
            <w:pPr>
              <w:rPr>
                <w:noProof/>
                <w:lang w:val="de-CH"/>
              </w:rPr>
            </w:pPr>
            <w:r w:rsidRPr="003C6844">
              <w:rPr>
                <w:noProof/>
                <w:lang w:val="de-CH"/>
              </w:rPr>
              <w:t>RK</w:t>
            </w:r>
          </w:p>
          <w:p w14:paraId="0851CC0B" w14:textId="77777777" w:rsidR="008E5494" w:rsidRPr="003C6844" w:rsidRDefault="00040F1D" w:rsidP="00B207C5">
            <w:pPr>
              <w:rPr>
                <w:lang w:val="de-CH"/>
              </w:rPr>
            </w:pPr>
            <w:r w:rsidRPr="003C6844">
              <w:rPr>
                <w:noProof/>
                <w:lang w:val="de-CH"/>
              </w:rPr>
              <w:t>CAJ</w:t>
            </w:r>
          </w:p>
          <w:p w14:paraId="450D73F9" w14:textId="77777777" w:rsidR="00C649D8" w:rsidRPr="003C6844" w:rsidRDefault="00040F1D"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3026F737" w14:textId="77777777" w:rsidR="008E5494" w:rsidRPr="003C6844" w:rsidRDefault="00040F1D" w:rsidP="00B207C5">
            <w:pPr>
              <w:rPr>
                <w:noProof/>
                <w:lang w:val="de-CH"/>
              </w:rPr>
            </w:pPr>
            <w:r w:rsidRPr="003C6844">
              <w:rPr>
                <w:noProof/>
                <w:lang w:val="de-CH"/>
              </w:rPr>
              <w:t>Parl</w:t>
            </w:r>
          </w:p>
          <w:p w14:paraId="61E6D810" w14:textId="77777777" w:rsidR="008E5494" w:rsidRPr="003C6844" w:rsidRDefault="00040F1D" w:rsidP="00B207C5">
            <w:pPr>
              <w:rPr>
                <w:lang w:val="de-CH"/>
              </w:rPr>
            </w:pPr>
            <w:r w:rsidRPr="003C6844">
              <w:rPr>
                <w:noProof/>
                <w:lang w:val="de-CH"/>
              </w:rPr>
              <w:t>Parl</w:t>
            </w:r>
          </w:p>
          <w:p w14:paraId="6FFBCAE8" w14:textId="77777777" w:rsidR="00C649D8" w:rsidRPr="003C6844" w:rsidRDefault="00040F1D"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29A4121B" w14:textId="77777777" w:rsidR="00C649D8" w:rsidRPr="003C6844" w:rsidRDefault="00040F1D" w:rsidP="00B207C5">
            <w:pPr>
              <w:rPr>
                <w:lang w:val="de-CH"/>
              </w:rPr>
            </w:pPr>
            <w:r>
              <w:rPr>
                <w:lang w:val="de-CH"/>
              </w:rPr>
              <w:t>Rieder</w:t>
            </w:r>
          </w:p>
        </w:tc>
        <w:tc>
          <w:tcPr>
            <w:tcW w:w="1134" w:type="dxa"/>
            <w:tcBorders>
              <w:top w:val="single" w:sz="4" w:space="0" w:color="auto"/>
              <w:left w:val="nil"/>
              <w:bottom w:val="single" w:sz="4" w:space="0" w:color="auto"/>
              <w:right w:val="nil"/>
            </w:tcBorders>
            <w:hideMark/>
          </w:tcPr>
          <w:p w14:paraId="165757F9" w14:textId="77777777" w:rsidR="00C649D8" w:rsidRPr="003C6844" w:rsidRDefault="00C649D8" w:rsidP="00B207C5">
            <w:pPr>
              <w:rPr>
                <w:lang w:val="de-CH"/>
              </w:rPr>
            </w:pPr>
          </w:p>
        </w:tc>
      </w:tr>
      <w:tr w:rsidR="008E5494" w14:paraId="50BB19C4"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59D80EC2" w14:textId="77777777" w:rsidR="00C649D8" w:rsidRPr="00E822EB" w:rsidRDefault="00C649D8" w:rsidP="00133AB0">
            <w:pPr>
              <w:keepLines/>
              <w:rPr>
                <w:lang w:val="en-US"/>
              </w:rPr>
            </w:pPr>
          </w:p>
        </w:tc>
      </w:tr>
    </w:tbl>
    <w:p w14:paraId="34D8669F"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6CE5A33F"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8E5494" w14:paraId="19F51A30" w14:textId="77777777" w:rsidTr="00EB3F4D">
        <w:trPr>
          <w:cantSplit/>
          <w:trHeight w:val="204"/>
          <w:tblHeader/>
        </w:trPr>
        <w:tc>
          <w:tcPr>
            <w:tcW w:w="993" w:type="dxa"/>
            <w:gridSpan w:val="2"/>
            <w:tcBorders>
              <w:top w:val="nil"/>
              <w:left w:val="nil"/>
              <w:bottom w:val="nil"/>
              <w:right w:val="nil"/>
            </w:tcBorders>
          </w:tcPr>
          <w:p w14:paraId="40B49EA6"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6C371C65"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Dienstag, 30. November 2021, 08:15-13:00</w:t>
            </w:r>
          </w:p>
        </w:tc>
        <w:tc>
          <w:tcPr>
            <w:tcW w:w="5103" w:type="dxa"/>
            <w:gridSpan w:val="5"/>
            <w:tcBorders>
              <w:top w:val="nil"/>
              <w:left w:val="nil"/>
              <w:bottom w:val="nil"/>
              <w:right w:val="nil"/>
            </w:tcBorders>
          </w:tcPr>
          <w:p w14:paraId="19494395"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2AB26C65"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8E5494" w14:paraId="658D51CD" w14:textId="77777777" w:rsidTr="00EB3F4D">
        <w:trPr>
          <w:cantSplit/>
          <w:trHeight w:val="204"/>
          <w:tblHeader/>
        </w:trPr>
        <w:tc>
          <w:tcPr>
            <w:tcW w:w="993" w:type="dxa"/>
            <w:gridSpan w:val="2"/>
            <w:tcBorders>
              <w:top w:val="nil"/>
              <w:left w:val="nil"/>
              <w:bottom w:val="nil"/>
              <w:right w:val="nil"/>
            </w:tcBorders>
          </w:tcPr>
          <w:p w14:paraId="6AFA5F74" w14:textId="77777777" w:rsidR="00C649D8" w:rsidRPr="008117B0"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222CD1F0" w14:textId="77777777" w:rsidR="00C649D8" w:rsidRPr="008117B0" w:rsidRDefault="00040F1D"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Mardi, 30 novembre 2021, 08:15-13:00</w:t>
            </w:r>
          </w:p>
        </w:tc>
        <w:tc>
          <w:tcPr>
            <w:tcW w:w="5103" w:type="dxa"/>
            <w:gridSpan w:val="5"/>
            <w:tcBorders>
              <w:top w:val="nil"/>
              <w:left w:val="nil"/>
              <w:bottom w:val="nil"/>
              <w:right w:val="nil"/>
            </w:tcBorders>
          </w:tcPr>
          <w:p w14:paraId="2C7EB423" w14:textId="77777777" w:rsidR="00C649D8" w:rsidRPr="008117B0"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13D1754A" w14:textId="77777777" w:rsidR="00C649D8" w:rsidRPr="008117B0"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8E5494" w14:paraId="79AE0CE3" w14:textId="77777777" w:rsidTr="00EB3F4D">
        <w:trPr>
          <w:cantSplit/>
          <w:trHeight w:val="204"/>
          <w:tblHeader/>
        </w:trPr>
        <w:tc>
          <w:tcPr>
            <w:tcW w:w="993" w:type="dxa"/>
            <w:gridSpan w:val="2"/>
            <w:tcBorders>
              <w:top w:val="nil"/>
              <w:left w:val="nil"/>
              <w:bottom w:val="nil"/>
              <w:right w:val="nil"/>
            </w:tcBorders>
          </w:tcPr>
          <w:p w14:paraId="79880EF8"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73B336B4"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Martedì, 30 novembre 2021, 08:15-13:00</w:t>
            </w:r>
          </w:p>
        </w:tc>
        <w:tc>
          <w:tcPr>
            <w:tcW w:w="5103" w:type="dxa"/>
            <w:gridSpan w:val="5"/>
            <w:tcBorders>
              <w:top w:val="nil"/>
              <w:left w:val="nil"/>
              <w:bottom w:val="nil"/>
              <w:right w:val="nil"/>
            </w:tcBorders>
          </w:tcPr>
          <w:p w14:paraId="3D4685E9"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558C127C"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8E5494" w14:paraId="19702B62" w14:textId="77777777" w:rsidTr="00EB3F4D">
        <w:trPr>
          <w:cantSplit/>
          <w:trHeight w:val="204"/>
          <w:tblHeader/>
        </w:trPr>
        <w:tc>
          <w:tcPr>
            <w:tcW w:w="993" w:type="dxa"/>
            <w:gridSpan w:val="2"/>
            <w:tcBorders>
              <w:top w:val="nil"/>
              <w:left w:val="nil"/>
              <w:bottom w:val="single" w:sz="4" w:space="0" w:color="auto"/>
              <w:right w:val="nil"/>
            </w:tcBorders>
          </w:tcPr>
          <w:p w14:paraId="25316B9C"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3F9FEFC"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58B7F60B"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466DE70"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8E5494" w:rsidRPr="007C54AF" w14:paraId="2630601D" w14:textId="77777777" w:rsidTr="00EB3F4D">
        <w:trPr>
          <w:cantSplit/>
          <w:trHeight w:val="204"/>
          <w:tblHeader/>
        </w:trPr>
        <w:tc>
          <w:tcPr>
            <w:tcW w:w="426" w:type="dxa"/>
            <w:tcBorders>
              <w:top w:val="single" w:sz="4" w:space="0" w:color="auto"/>
              <w:left w:val="nil"/>
              <w:bottom w:val="nil"/>
              <w:right w:val="nil"/>
            </w:tcBorders>
            <w:vAlign w:val="center"/>
          </w:tcPr>
          <w:p w14:paraId="7F3D0705"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63434266"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nil"/>
              <w:right w:val="nil"/>
            </w:tcBorders>
            <w:vAlign w:val="center"/>
          </w:tcPr>
          <w:p w14:paraId="26573F5D"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nil"/>
              <w:right w:val="nil"/>
            </w:tcBorders>
          </w:tcPr>
          <w:p w14:paraId="7C26935F" w14:textId="77777777" w:rsidR="00C649D8" w:rsidRDefault="00040F1D"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6EF09361"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1E52D16C"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nil"/>
              <w:right w:val="nil"/>
            </w:tcBorders>
            <w:vAlign w:val="center"/>
          </w:tcPr>
          <w:p w14:paraId="6A38E656"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nil"/>
              <w:right w:val="nil"/>
            </w:tcBorders>
            <w:vAlign w:val="center"/>
          </w:tcPr>
          <w:p w14:paraId="23E963BC"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nil"/>
              <w:right w:val="nil"/>
            </w:tcBorders>
            <w:vAlign w:val="center"/>
          </w:tcPr>
          <w:p w14:paraId="4BA3EBC1" w14:textId="77777777" w:rsidR="00C649D8" w:rsidRPr="004C13D5" w:rsidRDefault="00040F1D"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6A981763"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nil"/>
              <w:right w:val="nil"/>
            </w:tcBorders>
            <w:vAlign w:val="center"/>
          </w:tcPr>
          <w:p w14:paraId="67C62DB8"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nil"/>
              <w:right w:val="nil"/>
            </w:tcBorders>
            <w:vAlign w:val="center"/>
          </w:tcPr>
          <w:p w14:paraId="38D4D63E"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nil"/>
              <w:right w:val="nil"/>
            </w:tcBorders>
            <w:vAlign w:val="center"/>
          </w:tcPr>
          <w:p w14:paraId="582BDFAA" w14:textId="77777777" w:rsidR="00C649D8" w:rsidRPr="00230BC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E5494" w14:paraId="66ECEE1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28E40CD5" w14:textId="77777777" w:rsidR="00C649D8" w:rsidRPr="00230BCC" w:rsidRDefault="00040F1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4FCD081E"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07BD3E58"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020D6879" w14:textId="77777777" w:rsidR="00C649D8" w:rsidRPr="00040F1D" w:rsidRDefault="00C649D8" w:rsidP="002809F9">
            <w:pPr>
              <w:keepNext/>
              <w:rPr>
                <w:rStyle w:val="Lienhypertexte"/>
                <w:b/>
                <w:lang w:val="de-CH"/>
              </w:rPr>
            </w:pPr>
          </w:p>
          <w:p w14:paraId="576DADC4" w14:textId="77777777" w:rsidR="00C649D8" w:rsidRPr="00040F1D" w:rsidRDefault="00C649D8" w:rsidP="002809F9">
            <w:pPr>
              <w:keepNext/>
              <w:rPr>
                <w:rStyle w:val="Lienhypertexte"/>
                <w:b/>
                <w:lang w:val="de-CH"/>
              </w:rPr>
            </w:pPr>
          </w:p>
          <w:p w14:paraId="25B020CF" w14:textId="77777777" w:rsidR="00C649D8" w:rsidRPr="00040F1D" w:rsidRDefault="00C649D8" w:rsidP="002809F9">
            <w:pPr>
              <w:keepNext/>
              <w:rPr>
                <w:lang w:val="de-CH"/>
              </w:rPr>
            </w:pPr>
          </w:p>
        </w:tc>
        <w:tc>
          <w:tcPr>
            <w:tcW w:w="6663" w:type="dxa"/>
            <w:gridSpan w:val="2"/>
            <w:tcBorders>
              <w:top w:val="triple" w:sz="4" w:space="0" w:color="auto"/>
              <w:left w:val="nil"/>
              <w:bottom w:val="nil"/>
              <w:right w:val="nil"/>
            </w:tcBorders>
            <w:hideMark/>
          </w:tcPr>
          <w:p w14:paraId="70E75F31" w14:textId="77777777" w:rsidR="00C649D8" w:rsidRPr="003268EC" w:rsidRDefault="00040F1D" w:rsidP="00B207C5">
            <w:pPr>
              <w:keepNext/>
              <w:rPr>
                <w:sz w:val="16"/>
                <w:szCs w:val="16"/>
                <w:highlight w:val="yellow"/>
                <w:lang w:val="de-DE"/>
              </w:rPr>
            </w:pPr>
            <w:r>
              <w:rPr>
                <w:b/>
                <w:lang w:val="de-DE"/>
              </w:rPr>
              <w:t>Gemeinsame Behandlung</w:t>
            </w:r>
          </w:p>
          <w:p w14:paraId="773BCB44" w14:textId="77777777" w:rsidR="008E5494" w:rsidRDefault="00040F1D" w:rsidP="00B207C5">
            <w:pPr>
              <w:keepNext/>
              <w:rPr>
                <w:b/>
                <w:lang w:val="de-DE"/>
              </w:rPr>
            </w:pPr>
            <w:r>
              <w:rPr>
                <w:b/>
                <w:lang w:val="de-DE"/>
              </w:rPr>
              <w:t>Examen simultané</w:t>
            </w:r>
          </w:p>
          <w:p w14:paraId="4BF1E245" w14:textId="77777777" w:rsidR="008E5494" w:rsidRDefault="00040F1D"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19824091"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34F3C9CD"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0791901F" w14:textId="77777777" w:rsidR="008E5494" w:rsidRPr="003C6844" w:rsidRDefault="00040F1D" w:rsidP="00B207C5">
            <w:pPr>
              <w:keepNext/>
              <w:rPr>
                <w:noProof/>
                <w:lang w:val="de-CH"/>
              </w:rPr>
            </w:pPr>
            <w:r w:rsidRPr="003C6844">
              <w:rPr>
                <w:noProof/>
                <w:lang w:val="de-CH"/>
              </w:rPr>
              <w:t>FK</w:t>
            </w:r>
          </w:p>
          <w:p w14:paraId="7652B626" w14:textId="77777777" w:rsidR="008E5494" w:rsidRPr="003C6844" w:rsidRDefault="00040F1D" w:rsidP="00B207C5">
            <w:pPr>
              <w:keepNext/>
              <w:rPr>
                <w:lang w:val="de-CH"/>
              </w:rPr>
            </w:pPr>
            <w:r w:rsidRPr="003C6844">
              <w:rPr>
                <w:noProof/>
                <w:lang w:val="de-CH"/>
              </w:rPr>
              <w:t>CdF</w:t>
            </w:r>
          </w:p>
          <w:p w14:paraId="5E22B52E" w14:textId="77777777" w:rsidR="00C649D8" w:rsidRPr="003C6844" w:rsidRDefault="00040F1D" w:rsidP="00B207C5">
            <w:pPr>
              <w:keepNext/>
              <w:rPr>
                <w:lang w:val="de-CH"/>
              </w:rPr>
            </w:pPr>
            <w:r w:rsidRPr="003C6844">
              <w:rPr>
                <w:noProof/>
                <w:lang w:val="de-CH"/>
              </w:rPr>
              <w:t>CdF</w:t>
            </w:r>
          </w:p>
        </w:tc>
        <w:tc>
          <w:tcPr>
            <w:tcW w:w="709" w:type="dxa"/>
            <w:gridSpan w:val="2"/>
            <w:tcBorders>
              <w:top w:val="triple" w:sz="4" w:space="0" w:color="auto"/>
              <w:left w:val="nil"/>
              <w:bottom w:val="nil"/>
              <w:right w:val="nil"/>
            </w:tcBorders>
            <w:hideMark/>
          </w:tcPr>
          <w:p w14:paraId="748D9CC5" w14:textId="77777777" w:rsidR="008E5494" w:rsidRPr="003C6844" w:rsidRDefault="00040F1D" w:rsidP="00B207C5">
            <w:pPr>
              <w:keepNext/>
              <w:rPr>
                <w:noProof/>
                <w:lang w:val="de-CH"/>
              </w:rPr>
            </w:pPr>
            <w:r w:rsidRPr="003C6844">
              <w:rPr>
                <w:noProof/>
                <w:lang w:val="de-CH"/>
              </w:rPr>
              <w:t>EFD</w:t>
            </w:r>
          </w:p>
          <w:p w14:paraId="77C42374" w14:textId="77777777" w:rsidR="008E5494" w:rsidRPr="003C6844" w:rsidRDefault="00040F1D" w:rsidP="00B207C5">
            <w:pPr>
              <w:keepNext/>
              <w:rPr>
                <w:lang w:val="de-CH"/>
              </w:rPr>
            </w:pPr>
            <w:r w:rsidRPr="003C6844">
              <w:rPr>
                <w:noProof/>
                <w:lang w:val="de-CH"/>
              </w:rPr>
              <w:t>DFF</w:t>
            </w:r>
          </w:p>
          <w:p w14:paraId="3A911CF1" w14:textId="77777777" w:rsidR="00C649D8" w:rsidRPr="003C6844" w:rsidRDefault="00040F1D" w:rsidP="00B207C5">
            <w:pPr>
              <w:keepNext/>
              <w:rPr>
                <w:lang w:val="de-CH"/>
              </w:rPr>
            </w:pPr>
            <w:r w:rsidRPr="003C6844">
              <w:rPr>
                <w:noProof/>
                <w:lang w:val="de-CH"/>
              </w:rPr>
              <w:t>DFF</w:t>
            </w:r>
          </w:p>
        </w:tc>
        <w:tc>
          <w:tcPr>
            <w:tcW w:w="1276" w:type="dxa"/>
            <w:tcBorders>
              <w:top w:val="triple" w:sz="4" w:space="0" w:color="auto"/>
              <w:left w:val="nil"/>
              <w:bottom w:val="nil"/>
              <w:right w:val="nil"/>
            </w:tcBorders>
            <w:hideMark/>
          </w:tcPr>
          <w:p w14:paraId="6C101081" w14:textId="77777777" w:rsidR="00C649D8" w:rsidRPr="003C6844" w:rsidRDefault="00040F1D" w:rsidP="00B207C5">
            <w:pPr>
              <w:keepNext/>
              <w:rPr>
                <w:lang w:val="de-CH"/>
              </w:rPr>
            </w:pPr>
            <w:r w:rsidRPr="003C6844">
              <w:rPr>
                <w:noProof/>
                <w:lang w:val="de-CH"/>
              </w:rPr>
              <w:t>Hegglin Peter</w:t>
            </w:r>
          </w:p>
        </w:tc>
        <w:tc>
          <w:tcPr>
            <w:tcW w:w="1134" w:type="dxa"/>
            <w:tcBorders>
              <w:top w:val="triple" w:sz="4" w:space="0" w:color="auto"/>
              <w:left w:val="nil"/>
              <w:bottom w:val="nil"/>
              <w:right w:val="triple" w:sz="2" w:space="0" w:color="auto"/>
            </w:tcBorders>
            <w:hideMark/>
          </w:tcPr>
          <w:p w14:paraId="3F562597" w14:textId="77777777" w:rsidR="00C649D8" w:rsidRPr="003C6844" w:rsidRDefault="00C649D8" w:rsidP="00B207C5">
            <w:pPr>
              <w:keepNext/>
              <w:rPr>
                <w:lang w:val="de-CH"/>
              </w:rPr>
            </w:pPr>
          </w:p>
        </w:tc>
      </w:tr>
      <w:tr w:rsidR="008E5494" w14:paraId="10CF6D2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A76D933"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C774222" w14:textId="77777777" w:rsidR="00C649D8" w:rsidRPr="004C13D5" w:rsidRDefault="00040F1D" w:rsidP="00B207C5">
            <w:pPr>
              <w:spacing w:beforeAutospacing="1" w:afterAutospacing="1"/>
              <w:rPr>
                <w:rStyle w:val="Lienhypertexte"/>
                <w:b/>
                <w:lang w:val="de-CH"/>
              </w:rPr>
            </w:pPr>
            <w:r w:rsidRPr="00B752C1">
              <w:rPr>
                <w:b/>
                <w:noProof/>
                <w:lang w:val="de-DE"/>
              </w:rPr>
              <w:t>21.041</w:t>
            </w:r>
          </w:p>
        </w:tc>
        <w:tc>
          <w:tcPr>
            <w:tcW w:w="426" w:type="dxa"/>
            <w:tcBorders>
              <w:top w:val="single" w:sz="4" w:space="0" w:color="auto"/>
              <w:left w:val="nil"/>
              <w:bottom w:val="nil"/>
              <w:right w:val="nil"/>
            </w:tcBorders>
            <w:hideMark/>
          </w:tcPr>
          <w:p w14:paraId="7630EC90" w14:textId="77777777" w:rsidR="00C649D8" w:rsidRPr="00A026A1" w:rsidRDefault="00040F1D"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nil"/>
              <w:right w:val="nil"/>
            </w:tcBorders>
          </w:tcPr>
          <w:p w14:paraId="4DF044D3" w14:textId="77777777" w:rsidR="00C649D8" w:rsidRDefault="007C54AF" w:rsidP="002809F9">
            <w:pPr>
              <w:rPr>
                <w:rStyle w:val="Lienhypertexte"/>
                <w:b/>
              </w:rPr>
            </w:pPr>
            <w:hyperlink r:id="rId26" w:history="1">
              <w:r w:rsidR="00040F1D">
                <w:rPr>
                  <w:rStyle w:val="Lienhypertexte"/>
                  <w:b/>
                </w:rPr>
                <w:t>DE</w:t>
              </w:r>
            </w:hyperlink>
          </w:p>
          <w:p w14:paraId="158D3DE1" w14:textId="77777777" w:rsidR="00C649D8" w:rsidRDefault="007C54AF" w:rsidP="002809F9">
            <w:pPr>
              <w:rPr>
                <w:rStyle w:val="Lienhypertexte"/>
                <w:b/>
              </w:rPr>
            </w:pPr>
            <w:hyperlink r:id="rId27" w:history="1">
              <w:r w:rsidR="00040F1D">
                <w:rPr>
                  <w:rStyle w:val="Lienhypertexte"/>
                  <w:b/>
                </w:rPr>
                <w:t>FR</w:t>
              </w:r>
            </w:hyperlink>
          </w:p>
          <w:p w14:paraId="668B9171" w14:textId="77777777" w:rsidR="00C649D8" w:rsidRPr="00A66CD6" w:rsidRDefault="007C54AF" w:rsidP="002809F9">
            <w:pPr>
              <w:rPr>
                <w:lang w:val="en-US"/>
              </w:rPr>
            </w:pPr>
            <w:hyperlink r:id="rId28" w:history="1">
              <w:r w:rsidR="00040F1D">
                <w:rPr>
                  <w:rStyle w:val="Lienhypertexte"/>
                  <w:b/>
                </w:rPr>
                <w:t>IT</w:t>
              </w:r>
            </w:hyperlink>
          </w:p>
        </w:tc>
        <w:tc>
          <w:tcPr>
            <w:tcW w:w="6663" w:type="dxa"/>
            <w:gridSpan w:val="2"/>
            <w:tcBorders>
              <w:top w:val="single" w:sz="4" w:space="0" w:color="auto"/>
              <w:left w:val="nil"/>
              <w:bottom w:val="nil"/>
              <w:right w:val="nil"/>
            </w:tcBorders>
            <w:hideMark/>
          </w:tcPr>
          <w:p w14:paraId="13577871" w14:textId="77777777" w:rsidR="00C649D8" w:rsidRPr="003268EC" w:rsidRDefault="00040F1D" w:rsidP="00B207C5">
            <w:pPr>
              <w:rPr>
                <w:sz w:val="16"/>
                <w:szCs w:val="16"/>
                <w:highlight w:val="yellow"/>
                <w:lang w:val="de-DE"/>
              </w:rPr>
            </w:pPr>
            <w:r>
              <w:rPr>
                <w:noProof/>
                <w:lang w:val="de-DE"/>
              </w:rPr>
              <w:t>Voranschlag 2022 mit integriertem Aufgaben- und Finanzplan 2023-2025</w:t>
            </w:r>
          </w:p>
          <w:p w14:paraId="1DB4391B" w14:textId="77777777" w:rsidR="008E5494" w:rsidRPr="00040F1D" w:rsidRDefault="00040F1D" w:rsidP="00B207C5">
            <w:pPr>
              <w:rPr>
                <w:lang w:val="fr-CH"/>
              </w:rPr>
            </w:pPr>
            <w:r w:rsidRPr="00040F1D">
              <w:rPr>
                <w:noProof/>
                <w:lang w:val="fr-CH"/>
              </w:rPr>
              <w:t>Budget 2022 assorti du plan intégré des tâches et des finances 2023-2025</w:t>
            </w:r>
          </w:p>
          <w:p w14:paraId="25FF812D" w14:textId="77777777" w:rsidR="00C649D8" w:rsidRPr="00040F1D" w:rsidRDefault="00040F1D" w:rsidP="00B207C5">
            <w:pPr>
              <w:rPr>
                <w:sz w:val="16"/>
                <w:szCs w:val="16"/>
                <w:highlight w:val="yellow"/>
                <w:lang w:val="it-IT"/>
              </w:rPr>
            </w:pPr>
            <w:r w:rsidRPr="00040F1D">
              <w:rPr>
                <w:noProof/>
                <w:lang w:val="it-IT"/>
              </w:rPr>
              <w:t>Preventivo 2022 con piano integrato dei compiti e delle finanze 2023-2025</w:t>
            </w:r>
          </w:p>
        </w:tc>
        <w:tc>
          <w:tcPr>
            <w:tcW w:w="567" w:type="dxa"/>
            <w:tcBorders>
              <w:top w:val="single" w:sz="4" w:space="0" w:color="auto"/>
              <w:left w:val="nil"/>
              <w:bottom w:val="nil"/>
              <w:right w:val="nil"/>
            </w:tcBorders>
          </w:tcPr>
          <w:p w14:paraId="560B4FF2"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B06E463"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22746BE7" w14:textId="77777777" w:rsidR="00C649D8" w:rsidRPr="00040F1D" w:rsidRDefault="00C649D8" w:rsidP="00B207C5">
            <w:pPr>
              <w:rPr>
                <w:lang w:val="it-IT"/>
              </w:rPr>
            </w:pPr>
          </w:p>
        </w:tc>
        <w:tc>
          <w:tcPr>
            <w:tcW w:w="709" w:type="dxa"/>
            <w:gridSpan w:val="2"/>
            <w:tcBorders>
              <w:top w:val="single" w:sz="4" w:space="0" w:color="auto"/>
              <w:left w:val="nil"/>
              <w:bottom w:val="nil"/>
              <w:right w:val="nil"/>
            </w:tcBorders>
            <w:hideMark/>
          </w:tcPr>
          <w:p w14:paraId="675C50C3" w14:textId="77777777" w:rsidR="00C649D8" w:rsidRPr="00040F1D" w:rsidRDefault="00C649D8" w:rsidP="00B207C5">
            <w:pPr>
              <w:rPr>
                <w:lang w:val="it-IT"/>
              </w:rPr>
            </w:pPr>
          </w:p>
        </w:tc>
        <w:tc>
          <w:tcPr>
            <w:tcW w:w="1276" w:type="dxa"/>
            <w:tcBorders>
              <w:top w:val="single" w:sz="4" w:space="0" w:color="auto"/>
              <w:left w:val="nil"/>
              <w:bottom w:val="nil"/>
              <w:right w:val="nil"/>
            </w:tcBorders>
            <w:hideMark/>
          </w:tcPr>
          <w:p w14:paraId="5B932C7E" w14:textId="77777777" w:rsidR="00C649D8" w:rsidRPr="00040F1D" w:rsidRDefault="00C649D8" w:rsidP="00B207C5">
            <w:pPr>
              <w:rPr>
                <w:lang w:val="it-IT"/>
              </w:rPr>
            </w:pPr>
          </w:p>
        </w:tc>
        <w:tc>
          <w:tcPr>
            <w:tcW w:w="1134" w:type="dxa"/>
            <w:tcBorders>
              <w:top w:val="single" w:sz="4" w:space="0" w:color="auto"/>
              <w:left w:val="nil"/>
              <w:bottom w:val="nil"/>
              <w:right w:val="triple" w:sz="2" w:space="0" w:color="auto"/>
            </w:tcBorders>
            <w:hideMark/>
          </w:tcPr>
          <w:p w14:paraId="381ECDF1" w14:textId="77777777" w:rsidR="00C649D8" w:rsidRPr="003C6844" w:rsidRDefault="00040F1D" w:rsidP="00B207C5">
            <w:pPr>
              <w:rPr>
                <w:lang w:val="de-CH"/>
              </w:rPr>
            </w:pPr>
            <w:r w:rsidRPr="003C6844">
              <w:rPr>
                <w:noProof/>
                <w:lang w:val="de-CH"/>
              </w:rPr>
              <w:t>7, 8, 8a</w:t>
            </w:r>
          </w:p>
        </w:tc>
      </w:tr>
      <w:tr w:rsidR="008E5494" w14:paraId="4726654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09BE391"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775D616" w14:textId="77777777" w:rsidR="00C649D8" w:rsidRPr="004C13D5" w:rsidRDefault="00040F1D" w:rsidP="00B207C5">
            <w:pPr>
              <w:spacing w:beforeAutospacing="1" w:afterAutospacing="1"/>
              <w:rPr>
                <w:rStyle w:val="Lienhypertexte"/>
                <w:b/>
                <w:lang w:val="de-CH"/>
              </w:rPr>
            </w:pPr>
            <w:r w:rsidRPr="00B752C1">
              <w:rPr>
                <w:b/>
                <w:noProof/>
                <w:lang w:val="de-DE"/>
              </w:rPr>
              <w:t>21.042</w:t>
            </w:r>
          </w:p>
        </w:tc>
        <w:tc>
          <w:tcPr>
            <w:tcW w:w="426" w:type="dxa"/>
            <w:tcBorders>
              <w:top w:val="single" w:sz="4" w:space="0" w:color="auto"/>
              <w:left w:val="nil"/>
              <w:bottom w:val="nil"/>
              <w:right w:val="nil"/>
            </w:tcBorders>
            <w:hideMark/>
          </w:tcPr>
          <w:p w14:paraId="7EA314D5" w14:textId="77777777" w:rsidR="00C649D8" w:rsidRPr="00A026A1" w:rsidRDefault="00040F1D"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nil"/>
              <w:right w:val="nil"/>
            </w:tcBorders>
          </w:tcPr>
          <w:p w14:paraId="51632B16" w14:textId="77777777" w:rsidR="00C649D8" w:rsidRDefault="007C54AF" w:rsidP="002809F9">
            <w:pPr>
              <w:rPr>
                <w:rStyle w:val="Lienhypertexte"/>
                <w:b/>
              </w:rPr>
            </w:pPr>
            <w:hyperlink r:id="rId29" w:history="1">
              <w:r w:rsidR="00040F1D">
                <w:rPr>
                  <w:rStyle w:val="Lienhypertexte"/>
                  <w:b/>
                </w:rPr>
                <w:t>DE</w:t>
              </w:r>
            </w:hyperlink>
          </w:p>
          <w:p w14:paraId="6478C0A2" w14:textId="77777777" w:rsidR="00C649D8" w:rsidRDefault="007C54AF" w:rsidP="002809F9">
            <w:pPr>
              <w:rPr>
                <w:rStyle w:val="Lienhypertexte"/>
                <w:b/>
              </w:rPr>
            </w:pPr>
            <w:hyperlink r:id="rId30" w:history="1">
              <w:r w:rsidR="00040F1D">
                <w:rPr>
                  <w:rStyle w:val="Lienhypertexte"/>
                  <w:b/>
                </w:rPr>
                <w:t>FR</w:t>
              </w:r>
            </w:hyperlink>
          </w:p>
          <w:p w14:paraId="0782F84C" w14:textId="77777777" w:rsidR="00C649D8" w:rsidRPr="00A66CD6" w:rsidRDefault="007C54AF" w:rsidP="002809F9">
            <w:pPr>
              <w:rPr>
                <w:lang w:val="en-US"/>
              </w:rPr>
            </w:pPr>
            <w:hyperlink r:id="rId31" w:history="1">
              <w:r w:rsidR="00040F1D">
                <w:rPr>
                  <w:rStyle w:val="Lienhypertexte"/>
                  <w:b/>
                </w:rPr>
                <w:t>IT</w:t>
              </w:r>
            </w:hyperlink>
          </w:p>
        </w:tc>
        <w:tc>
          <w:tcPr>
            <w:tcW w:w="6663" w:type="dxa"/>
            <w:gridSpan w:val="2"/>
            <w:tcBorders>
              <w:top w:val="single" w:sz="4" w:space="0" w:color="auto"/>
              <w:left w:val="nil"/>
              <w:bottom w:val="nil"/>
              <w:right w:val="nil"/>
            </w:tcBorders>
            <w:hideMark/>
          </w:tcPr>
          <w:p w14:paraId="467C2F3C" w14:textId="77777777" w:rsidR="00C649D8" w:rsidRPr="003268EC" w:rsidRDefault="00040F1D" w:rsidP="00B207C5">
            <w:pPr>
              <w:rPr>
                <w:sz w:val="16"/>
                <w:szCs w:val="16"/>
                <w:highlight w:val="yellow"/>
                <w:lang w:val="de-DE"/>
              </w:rPr>
            </w:pPr>
            <w:r>
              <w:rPr>
                <w:noProof/>
                <w:lang w:val="de-DE"/>
              </w:rPr>
              <w:t>Voranschlag 2021. Nachtrag II</w:t>
            </w:r>
          </w:p>
          <w:p w14:paraId="252CF068" w14:textId="77777777" w:rsidR="008E5494" w:rsidRDefault="00040F1D" w:rsidP="00B207C5">
            <w:pPr>
              <w:rPr>
                <w:lang w:val="de-DE"/>
              </w:rPr>
            </w:pPr>
            <w:r>
              <w:rPr>
                <w:noProof/>
                <w:lang w:val="de-DE"/>
              </w:rPr>
              <w:t>Budget 2021. Supplément II</w:t>
            </w:r>
          </w:p>
          <w:p w14:paraId="480F96EE" w14:textId="77777777" w:rsidR="00C649D8" w:rsidRPr="003268EC" w:rsidRDefault="00040F1D" w:rsidP="00B207C5">
            <w:pPr>
              <w:rPr>
                <w:sz w:val="16"/>
                <w:szCs w:val="16"/>
                <w:highlight w:val="yellow"/>
                <w:lang w:val="de-DE"/>
              </w:rPr>
            </w:pPr>
            <w:r>
              <w:rPr>
                <w:noProof/>
                <w:lang w:val="de-DE"/>
              </w:rPr>
              <w:t>Preventivo 2021. Aggiunta II</w:t>
            </w:r>
          </w:p>
        </w:tc>
        <w:tc>
          <w:tcPr>
            <w:tcW w:w="567" w:type="dxa"/>
            <w:tcBorders>
              <w:top w:val="single" w:sz="4" w:space="0" w:color="auto"/>
              <w:left w:val="nil"/>
              <w:bottom w:val="nil"/>
              <w:right w:val="nil"/>
            </w:tcBorders>
          </w:tcPr>
          <w:p w14:paraId="191DF770" w14:textId="77777777" w:rsidR="00C649D8" w:rsidRPr="003C6844" w:rsidRDefault="00040F1D" w:rsidP="00B207C5">
            <w:pPr>
              <w:rPr>
                <w:lang w:val="it-CH"/>
              </w:rPr>
            </w:pPr>
            <w:r w:rsidRPr="003C6844">
              <w:rPr>
                <w:noProof/>
                <w:lang w:val="it-CH"/>
              </w:rPr>
              <w:t>3, 4</w:t>
            </w:r>
          </w:p>
        </w:tc>
        <w:tc>
          <w:tcPr>
            <w:tcW w:w="2268" w:type="dxa"/>
            <w:tcBorders>
              <w:top w:val="single" w:sz="4" w:space="0" w:color="auto"/>
              <w:left w:val="nil"/>
              <w:bottom w:val="nil"/>
              <w:right w:val="nil"/>
            </w:tcBorders>
            <w:hideMark/>
          </w:tcPr>
          <w:p w14:paraId="2DAA4866"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78A83A2E"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68CD01B3"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1BC72E22"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43419CBA" w14:textId="77777777" w:rsidR="00C649D8" w:rsidRPr="003C6844" w:rsidRDefault="00040F1D" w:rsidP="00B207C5">
            <w:pPr>
              <w:rPr>
                <w:lang w:val="de-CH"/>
              </w:rPr>
            </w:pPr>
            <w:r w:rsidRPr="003C6844">
              <w:rPr>
                <w:noProof/>
                <w:lang w:val="de-CH"/>
              </w:rPr>
              <w:t>3</w:t>
            </w:r>
          </w:p>
        </w:tc>
      </w:tr>
      <w:tr w:rsidR="008E5494" w14:paraId="6ED21C0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27077F14" w14:textId="77777777" w:rsidR="00C649D8" w:rsidRPr="00230BCC" w:rsidRDefault="00040F1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65A2DD88"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34199E3F"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55D8A9AE" w14:textId="77777777" w:rsidR="00C649D8" w:rsidRDefault="00C649D8" w:rsidP="002809F9">
            <w:pPr>
              <w:keepNext/>
              <w:rPr>
                <w:rStyle w:val="Lienhypertexte"/>
                <w:b/>
              </w:rPr>
            </w:pPr>
          </w:p>
          <w:p w14:paraId="73F26D65" w14:textId="77777777" w:rsidR="00C649D8" w:rsidRDefault="00C649D8" w:rsidP="002809F9">
            <w:pPr>
              <w:keepNext/>
              <w:rPr>
                <w:rStyle w:val="Lienhypertexte"/>
                <w:b/>
              </w:rPr>
            </w:pPr>
          </w:p>
          <w:p w14:paraId="365BBF31"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78C28C3F" w14:textId="77777777" w:rsidR="00C649D8" w:rsidRPr="003268EC" w:rsidRDefault="00040F1D" w:rsidP="00B207C5">
            <w:pPr>
              <w:keepNext/>
              <w:rPr>
                <w:sz w:val="16"/>
                <w:szCs w:val="16"/>
                <w:highlight w:val="yellow"/>
                <w:lang w:val="de-DE"/>
              </w:rPr>
            </w:pPr>
            <w:r>
              <w:rPr>
                <w:b/>
                <w:lang w:val="de-DE"/>
              </w:rPr>
              <w:t>Gemeinsame Behandlung</w:t>
            </w:r>
          </w:p>
          <w:p w14:paraId="5A8B37BC" w14:textId="77777777" w:rsidR="008E5494" w:rsidRDefault="00040F1D" w:rsidP="00B207C5">
            <w:pPr>
              <w:keepNext/>
              <w:rPr>
                <w:b/>
                <w:lang w:val="de-DE"/>
              </w:rPr>
            </w:pPr>
            <w:r>
              <w:rPr>
                <w:b/>
                <w:lang w:val="de-DE"/>
              </w:rPr>
              <w:t>Examen simultané</w:t>
            </w:r>
          </w:p>
          <w:p w14:paraId="29E60209" w14:textId="77777777" w:rsidR="008E5494" w:rsidRDefault="00040F1D"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77E8EBD5"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3DAC3F0B"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13FB5BCB" w14:textId="77777777" w:rsidR="008E5494" w:rsidRPr="003C6844" w:rsidRDefault="00040F1D" w:rsidP="00B207C5">
            <w:pPr>
              <w:keepNext/>
              <w:rPr>
                <w:noProof/>
                <w:lang w:val="de-CH"/>
              </w:rPr>
            </w:pPr>
            <w:r w:rsidRPr="003C6844">
              <w:rPr>
                <w:noProof/>
                <w:lang w:val="de-CH"/>
              </w:rPr>
              <w:t>WAK</w:t>
            </w:r>
          </w:p>
          <w:p w14:paraId="2CFD4992" w14:textId="77777777" w:rsidR="008E5494" w:rsidRPr="003C6844" w:rsidRDefault="00040F1D" w:rsidP="00B207C5">
            <w:pPr>
              <w:keepNext/>
              <w:rPr>
                <w:lang w:val="de-CH"/>
              </w:rPr>
            </w:pPr>
            <w:r w:rsidRPr="003C6844">
              <w:rPr>
                <w:noProof/>
                <w:lang w:val="de-CH"/>
              </w:rPr>
              <w:t>CER</w:t>
            </w:r>
          </w:p>
          <w:p w14:paraId="0BFC432E" w14:textId="77777777" w:rsidR="00C649D8" w:rsidRPr="003C6844" w:rsidRDefault="00040F1D" w:rsidP="00B207C5">
            <w:pPr>
              <w:keepNext/>
              <w:rPr>
                <w:lang w:val="de-CH"/>
              </w:rPr>
            </w:pPr>
            <w:r w:rsidRPr="003C6844">
              <w:rPr>
                <w:noProof/>
                <w:lang w:val="de-CH"/>
              </w:rPr>
              <w:t>CET</w:t>
            </w:r>
          </w:p>
        </w:tc>
        <w:tc>
          <w:tcPr>
            <w:tcW w:w="709" w:type="dxa"/>
            <w:gridSpan w:val="2"/>
            <w:tcBorders>
              <w:top w:val="triple" w:sz="4" w:space="0" w:color="auto"/>
              <w:left w:val="nil"/>
              <w:bottom w:val="nil"/>
              <w:right w:val="nil"/>
            </w:tcBorders>
            <w:hideMark/>
          </w:tcPr>
          <w:p w14:paraId="67A9E6B8" w14:textId="77777777" w:rsidR="008E5494" w:rsidRPr="003C6844" w:rsidRDefault="00040F1D" w:rsidP="00B207C5">
            <w:pPr>
              <w:keepNext/>
              <w:rPr>
                <w:noProof/>
                <w:lang w:val="de-CH"/>
              </w:rPr>
            </w:pPr>
            <w:r w:rsidRPr="003C6844">
              <w:rPr>
                <w:noProof/>
                <w:lang w:val="de-CH"/>
              </w:rPr>
              <w:t>EFD</w:t>
            </w:r>
          </w:p>
          <w:p w14:paraId="7C0504B8" w14:textId="77777777" w:rsidR="008E5494" w:rsidRPr="003C6844" w:rsidRDefault="00040F1D" w:rsidP="00B207C5">
            <w:pPr>
              <w:keepNext/>
              <w:rPr>
                <w:lang w:val="de-CH"/>
              </w:rPr>
            </w:pPr>
            <w:r w:rsidRPr="003C6844">
              <w:rPr>
                <w:noProof/>
                <w:lang w:val="de-CH"/>
              </w:rPr>
              <w:t>DFF</w:t>
            </w:r>
          </w:p>
          <w:p w14:paraId="67930BEA" w14:textId="77777777" w:rsidR="00C649D8" w:rsidRPr="003C6844" w:rsidRDefault="00040F1D" w:rsidP="00B207C5">
            <w:pPr>
              <w:keepNext/>
              <w:rPr>
                <w:lang w:val="de-CH"/>
              </w:rPr>
            </w:pPr>
            <w:r w:rsidRPr="003C6844">
              <w:rPr>
                <w:noProof/>
                <w:lang w:val="de-CH"/>
              </w:rPr>
              <w:t>DFF</w:t>
            </w:r>
          </w:p>
        </w:tc>
        <w:tc>
          <w:tcPr>
            <w:tcW w:w="1276" w:type="dxa"/>
            <w:tcBorders>
              <w:top w:val="triple" w:sz="4" w:space="0" w:color="auto"/>
              <w:left w:val="nil"/>
              <w:bottom w:val="nil"/>
              <w:right w:val="nil"/>
            </w:tcBorders>
            <w:hideMark/>
          </w:tcPr>
          <w:p w14:paraId="0F3D00A1" w14:textId="77777777" w:rsidR="00C649D8" w:rsidRPr="003C6844" w:rsidRDefault="00040F1D" w:rsidP="00B207C5">
            <w:pPr>
              <w:keepNext/>
              <w:rPr>
                <w:lang w:val="de-CH"/>
              </w:rPr>
            </w:pPr>
            <w:r w:rsidRPr="003C6844">
              <w:rPr>
                <w:noProof/>
                <w:lang w:val="de-CH"/>
              </w:rPr>
              <w:t>Ettlin Erich</w:t>
            </w:r>
          </w:p>
        </w:tc>
        <w:tc>
          <w:tcPr>
            <w:tcW w:w="1134" w:type="dxa"/>
            <w:tcBorders>
              <w:top w:val="triple" w:sz="4" w:space="0" w:color="auto"/>
              <w:left w:val="nil"/>
              <w:bottom w:val="nil"/>
              <w:right w:val="triple" w:sz="2" w:space="0" w:color="auto"/>
            </w:tcBorders>
            <w:hideMark/>
          </w:tcPr>
          <w:p w14:paraId="324DD431" w14:textId="77777777" w:rsidR="00C649D8" w:rsidRPr="003C6844" w:rsidRDefault="00C649D8" w:rsidP="00B207C5">
            <w:pPr>
              <w:keepNext/>
              <w:rPr>
                <w:lang w:val="de-CH"/>
              </w:rPr>
            </w:pPr>
          </w:p>
        </w:tc>
      </w:tr>
      <w:tr w:rsidR="008E5494" w:rsidRPr="007C54AF" w14:paraId="1AABB26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D89927C"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1C54808" w14:textId="77777777" w:rsidR="00C649D8" w:rsidRPr="004C13D5" w:rsidRDefault="00040F1D" w:rsidP="00B207C5">
            <w:pPr>
              <w:spacing w:beforeAutospacing="1" w:afterAutospacing="1"/>
              <w:rPr>
                <w:rStyle w:val="Lienhypertexte"/>
                <w:b/>
                <w:lang w:val="de-CH"/>
              </w:rPr>
            </w:pPr>
            <w:r w:rsidRPr="00B752C1">
              <w:rPr>
                <w:b/>
                <w:noProof/>
                <w:lang w:val="de-DE"/>
              </w:rPr>
              <w:t>21.024</w:t>
            </w:r>
          </w:p>
        </w:tc>
        <w:tc>
          <w:tcPr>
            <w:tcW w:w="426" w:type="dxa"/>
            <w:tcBorders>
              <w:top w:val="single" w:sz="4" w:space="0" w:color="auto"/>
              <w:left w:val="nil"/>
              <w:bottom w:val="nil"/>
              <w:right w:val="nil"/>
            </w:tcBorders>
            <w:hideMark/>
          </w:tcPr>
          <w:p w14:paraId="38694275"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39275D8B" w14:textId="77777777" w:rsidR="00C649D8" w:rsidRDefault="007C54AF" w:rsidP="002809F9">
            <w:pPr>
              <w:rPr>
                <w:rStyle w:val="Lienhypertexte"/>
                <w:b/>
              </w:rPr>
            </w:pPr>
            <w:hyperlink r:id="rId32" w:history="1">
              <w:r w:rsidR="00040F1D">
                <w:rPr>
                  <w:rStyle w:val="Lienhypertexte"/>
                  <w:b/>
                </w:rPr>
                <w:t>DE</w:t>
              </w:r>
            </w:hyperlink>
          </w:p>
          <w:p w14:paraId="363C6B93" w14:textId="77777777" w:rsidR="00C649D8" w:rsidRDefault="007C54AF" w:rsidP="002809F9">
            <w:pPr>
              <w:rPr>
                <w:rStyle w:val="Lienhypertexte"/>
                <w:b/>
              </w:rPr>
            </w:pPr>
            <w:hyperlink r:id="rId33" w:history="1">
              <w:r w:rsidR="00040F1D">
                <w:rPr>
                  <w:rStyle w:val="Lienhypertexte"/>
                  <w:b/>
                </w:rPr>
                <w:t>FR</w:t>
              </w:r>
            </w:hyperlink>
          </w:p>
          <w:p w14:paraId="46F7A438" w14:textId="77777777" w:rsidR="00C649D8" w:rsidRPr="00A66CD6" w:rsidRDefault="007C54AF" w:rsidP="002809F9">
            <w:pPr>
              <w:rPr>
                <w:lang w:val="en-US"/>
              </w:rPr>
            </w:pPr>
            <w:hyperlink r:id="rId34" w:history="1">
              <w:r w:rsidR="00040F1D">
                <w:rPr>
                  <w:rStyle w:val="Lienhypertexte"/>
                  <w:b/>
                </w:rPr>
                <w:t>IT</w:t>
              </w:r>
            </w:hyperlink>
          </w:p>
        </w:tc>
        <w:tc>
          <w:tcPr>
            <w:tcW w:w="6663" w:type="dxa"/>
            <w:gridSpan w:val="2"/>
            <w:tcBorders>
              <w:top w:val="single" w:sz="4" w:space="0" w:color="auto"/>
              <w:left w:val="nil"/>
              <w:bottom w:val="nil"/>
              <w:right w:val="nil"/>
            </w:tcBorders>
            <w:hideMark/>
          </w:tcPr>
          <w:p w14:paraId="2563CC91" w14:textId="77777777" w:rsidR="00C649D8" w:rsidRPr="003268EC" w:rsidRDefault="00040F1D" w:rsidP="00B207C5">
            <w:pPr>
              <w:rPr>
                <w:sz w:val="16"/>
                <w:szCs w:val="16"/>
                <w:highlight w:val="yellow"/>
                <w:lang w:val="de-DE"/>
              </w:rPr>
            </w:pPr>
            <w:r>
              <w:rPr>
                <w:noProof/>
                <w:lang w:val="de-DE"/>
              </w:rPr>
              <w:t>Verrechnungssteuergesetz. Stärkung des Fremdkapitalmarkts</w:t>
            </w:r>
          </w:p>
          <w:p w14:paraId="00AB9073" w14:textId="77777777" w:rsidR="008E5494" w:rsidRPr="00040F1D" w:rsidRDefault="00040F1D" w:rsidP="00B207C5">
            <w:pPr>
              <w:rPr>
                <w:lang w:val="fr-CH"/>
              </w:rPr>
            </w:pPr>
            <w:r>
              <w:rPr>
                <w:noProof/>
                <w:lang w:val="de-DE"/>
              </w:rPr>
              <w:t xml:space="preserve">Loi sur l'impôt anticipé. </w:t>
            </w:r>
            <w:r w:rsidRPr="00040F1D">
              <w:rPr>
                <w:noProof/>
                <w:lang w:val="fr-CH"/>
              </w:rPr>
              <w:t>Renforcer le marché des capitaux d‘emprunt</w:t>
            </w:r>
          </w:p>
          <w:p w14:paraId="50D140FA" w14:textId="77777777" w:rsidR="00C649D8" w:rsidRPr="00040F1D" w:rsidRDefault="00040F1D" w:rsidP="00B207C5">
            <w:pPr>
              <w:rPr>
                <w:sz w:val="16"/>
                <w:szCs w:val="16"/>
                <w:highlight w:val="yellow"/>
                <w:lang w:val="it-IT"/>
              </w:rPr>
            </w:pPr>
            <w:r w:rsidRPr="00040F1D">
              <w:rPr>
                <w:noProof/>
                <w:lang w:val="it-IT"/>
              </w:rPr>
              <w:t>Legge federale sull’imposta preventiva. Rafforzamento del mercato dei capitali di terzi</w:t>
            </w:r>
          </w:p>
        </w:tc>
        <w:tc>
          <w:tcPr>
            <w:tcW w:w="567" w:type="dxa"/>
            <w:tcBorders>
              <w:top w:val="single" w:sz="4" w:space="0" w:color="auto"/>
              <w:left w:val="nil"/>
              <w:bottom w:val="nil"/>
              <w:right w:val="nil"/>
            </w:tcBorders>
          </w:tcPr>
          <w:p w14:paraId="06B68F51"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24A4C2DC"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5FD440BF" w14:textId="77777777" w:rsidR="00C649D8" w:rsidRPr="00040F1D" w:rsidRDefault="00C649D8" w:rsidP="00B207C5">
            <w:pPr>
              <w:rPr>
                <w:lang w:val="it-IT"/>
              </w:rPr>
            </w:pPr>
          </w:p>
        </w:tc>
        <w:tc>
          <w:tcPr>
            <w:tcW w:w="709" w:type="dxa"/>
            <w:gridSpan w:val="2"/>
            <w:tcBorders>
              <w:top w:val="single" w:sz="4" w:space="0" w:color="auto"/>
              <w:left w:val="nil"/>
              <w:bottom w:val="nil"/>
              <w:right w:val="nil"/>
            </w:tcBorders>
            <w:hideMark/>
          </w:tcPr>
          <w:p w14:paraId="6CC4BC85" w14:textId="77777777" w:rsidR="00C649D8" w:rsidRPr="00040F1D" w:rsidRDefault="00C649D8" w:rsidP="00B207C5">
            <w:pPr>
              <w:rPr>
                <w:lang w:val="it-IT"/>
              </w:rPr>
            </w:pPr>
          </w:p>
        </w:tc>
        <w:tc>
          <w:tcPr>
            <w:tcW w:w="1276" w:type="dxa"/>
            <w:tcBorders>
              <w:top w:val="single" w:sz="4" w:space="0" w:color="auto"/>
              <w:left w:val="nil"/>
              <w:bottom w:val="nil"/>
              <w:right w:val="nil"/>
            </w:tcBorders>
            <w:hideMark/>
          </w:tcPr>
          <w:p w14:paraId="5281320D" w14:textId="77777777" w:rsidR="00C649D8" w:rsidRPr="00040F1D" w:rsidRDefault="00C649D8" w:rsidP="00B207C5">
            <w:pPr>
              <w:rPr>
                <w:lang w:val="it-IT"/>
              </w:rPr>
            </w:pPr>
          </w:p>
        </w:tc>
        <w:tc>
          <w:tcPr>
            <w:tcW w:w="1134" w:type="dxa"/>
            <w:tcBorders>
              <w:top w:val="single" w:sz="4" w:space="0" w:color="auto"/>
              <w:left w:val="nil"/>
              <w:bottom w:val="nil"/>
              <w:right w:val="triple" w:sz="2" w:space="0" w:color="auto"/>
            </w:tcBorders>
            <w:hideMark/>
          </w:tcPr>
          <w:p w14:paraId="416A00C1" w14:textId="77777777" w:rsidR="00C649D8" w:rsidRPr="00040F1D" w:rsidRDefault="00C649D8" w:rsidP="00B207C5">
            <w:pPr>
              <w:rPr>
                <w:lang w:val="it-IT"/>
              </w:rPr>
            </w:pPr>
          </w:p>
        </w:tc>
      </w:tr>
      <w:tr w:rsidR="008E5494" w14:paraId="3222F40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47E7B511" w14:textId="77777777" w:rsidR="00C649D8" w:rsidRPr="00040F1D" w:rsidRDefault="00040F1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1F1A27FE" w14:textId="77777777" w:rsidR="00C649D8" w:rsidRPr="004C13D5" w:rsidRDefault="00040F1D" w:rsidP="00B207C5">
            <w:pPr>
              <w:spacing w:beforeAutospacing="1" w:afterAutospacing="1"/>
              <w:rPr>
                <w:rStyle w:val="Lienhypertexte"/>
                <w:b/>
                <w:lang w:val="de-CH"/>
              </w:rPr>
            </w:pPr>
            <w:r w:rsidRPr="00B752C1">
              <w:rPr>
                <w:b/>
                <w:noProof/>
                <w:lang w:val="de-DE"/>
              </w:rPr>
              <w:t>11.047</w:t>
            </w:r>
          </w:p>
        </w:tc>
        <w:tc>
          <w:tcPr>
            <w:tcW w:w="426" w:type="dxa"/>
            <w:tcBorders>
              <w:top w:val="single" w:sz="4" w:space="0" w:color="auto"/>
              <w:left w:val="nil"/>
              <w:bottom w:val="triple" w:sz="4" w:space="0" w:color="auto"/>
              <w:right w:val="nil"/>
            </w:tcBorders>
            <w:hideMark/>
          </w:tcPr>
          <w:p w14:paraId="497CF472"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59BA8398" w14:textId="77777777" w:rsidR="00C649D8" w:rsidRDefault="007C54AF" w:rsidP="002809F9">
            <w:pPr>
              <w:rPr>
                <w:rStyle w:val="Lienhypertexte"/>
                <w:b/>
              </w:rPr>
            </w:pPr>
            <w:hyperlink r:id="rId35" w:history="1">
              <w:r w:rsidR="00040F1D">
                <w:rPr>
                  <w:rStyle w:val="Lienhypertexte"/>
                  <w:b/>
                </w:rPr>
                <w:t>DE</w:t>
              </w:r>
            </w:hyperlink>
          </w:p>
          <w:p w14:paraId="63573150" w14:textId="77777777" w:rsidR="00C649D8" w:rsidRDefault="007C54AF" w:rsidP="002809F9">
            <w:pPr>
              <w:rPr>
                <w:rStyle w:val="Lienhypertexte"/>
                <w:b/>
              </w:rPr>
            </w:pPr>
            <w:hyperlink r:id="rId36" w:history="1">
              <w:r w:rsidR="00040F1D">
                <w:rPr>
                  <w:rStyle w:val="Lienhypertexte"/>
                  <w:b/>
                </w:rPr>
                <w:t>FR</w:t>
              </w:r>
            </w:hyperlink>
          </w:p>
          <w:p w14:paraId="230BB4C3" w14:textId="77777777" w:rsidR="00C649D8" w:rsidRPr="00A66CD6" w:rsidRDefault="007C54AF" w:rsidP="002809F9">
            <w:pPr>
              <w:rPr>
                <w:lang w:val="en-US"/>
              </w:rPr>
            </w:pPr>
            <w:hyperlink r:id="rId37" w:history="1">
              <w:r w:rsidR="00040F1D">
                <w:rPr>
                  <w:rStyle w:val="Lienhypertexte"/>
                  <w:b/>
                </w:rPr>
                <w:t>IT</w:t>
              </w:r>
            </w:hyperlink>
          </w:p>
        </w:tc>
        <w:tc>
          <w:tcPr>
            <w:tcW w:w="6663" w:type="dxa"/>
            <w:gridSpan w:val="2"/>
            <w:tcBorders>
              <w:top w:val="single" w:sz="4" w:space="0" w:color="auto"/>
              <w:left w:val="nil"/>
              <w:bottom w:val="triple" w:sz="4" w:space="0" w:color="auto"/>
              <w:right w:val="nil"/>
            </w:tcBorders>
            <w:hideMark/>
          </w:tcPr>
          <w:p w14:paraId="1322697F" w14:textId="77777777" w:rsidR="00C649D8" w:rsidRPr="003268EC" w:rsidRDefault="00040F1D" w:rsidP="00B207C5">
            <w:pPr>
              <w:rPr>
                <w:sz w:val="16"/>
                <w:szCs w:val="16"/>
                <w:highlight w:val="yellow"/>
                <w:lang w:val="de-DE"/>
              </w:rPr>
            </w:pPr>
            <w:r>
              <w:rPr>
                <w:noProof/>
                <w:lang w:val="de-DE"/>
              </w:rPr>
              <w:t>Bundesgesetz über die Verrechnungssteuer. Änderung (Belebung des schweizerischen Kapitalmarktes)</w:t>
            </w:r>
          </w:p>
          <w:p w14:paraId="2A35D9A5" w14:textId="77777777" w:rsidR="008E5494" w:rsidRPr="00040F1D" w:rsidRDefault="00040F1D" w:rsidP="00B207C5">
            <w:pPr>
              <w:rPr>
                <w:lang w:val="fr-CH"/>
              </w:rPr>
            </w:pPr>
            <w:r w:rsidRPr="00040F1D">
              <w:rPr>
                <w:noProof/>
                <w:lang w:val="fr-CH"/>
              </w:rPr>
              <w:t>Loi sur l'impôt anticipé. Modification (stimulation du marché suisse des capitaux)</w:t>
            </w:r>
          </w:p>
          <w:p w14:paraId="6EEB64BB" w14:textId="77777777" w:rsidR="00C649D8" w:rsidRPr="00040F1D" w:rsidRDefault="00040F1D" w:rsidP="00B207C5">
            <w:pPr>
              <w:rPr>
                <w:sz w:val="16"/>
                <w:szCs w:val="16"/>
                <w:highlight w:val="yellow"/>
                <w:lang w:val="it-IT"/>
              </w:rPr>
            </w:pPr>
            <w:r w:rsidRPr="00040F1D">
              <w:rPr>
                <w:noProof/>
                <w:lang w:val="it-IT"/>
              </w:rPr>
              <w:t>Legge federale sull'imposta preventiva. Modifica (ripresa del mercato svizzero dei capitali)</w:t>
            </w:r>
          </w:p>
        </w:tc>
        <w:tc>
          <w:tcPr>
            <w:tcW w:w="567" w:type="dxa"/>
            <w:tcBorders>
              <w:top w:val="single" w:sz="4" w:space="0" w:color="auto"/>
              <w:left w:val="nil"/>
              <w:bottom w:val="triple" w:sz="4" w:space="0" w:color="auto"/>
              <w:right w:val="nil"/>
            </w:tcBorders>
          </w:tcPr>
          <w:p w14:paraId="57845950" w14:textId="77777777" w:rsidR="00C649D8" w:rsidRPr="003C6844" w:rsidRDefault="00040F1D" w:rsidP="00B207C5">
            <w:pPr>
              <w:rPr>
                <w:lang w:val="it-CH"/>
              </w:rPr>
            </w:pPr>
            <w:r w:rsidRPr="003C6844">
              <w:rPr>
                <w:noProof/>
                <w:lang w:val="it-CH"/>
              </w:rPr>
              <w:t>2</w:t>
            </w:r>
          </w:p>
        </w:tc>
        <w:tc>
          <w:tcPr>
            <w:tcW w:w="2268" w:type="dxa"/>
            <w:tcBorders>
              <w:top w:val="single" w:sz="4" w:space="0" w:color="auto"/>
              <w:left w:val="nil"/>
              <w:bottom w:val="triple" w:sz="4" w:space="0" w:color="auto"/>
              <w:right w:val="nil"/>
            </w:tcBorders>
            <w:hideMark/>
          </w:tcPr>
          <w:p w14:paraId="0B6323D0" w14:textId="77777777" w:rsidR="008E5494" w:rsidRPr="003C6844" w:rsidRDefault="00040F1D" w:rsidP="00642EDF">
            <w:pPr>
              <w:rPr>
                <w:noProof/>
                <w:lang w:val="de-CH"/>
              </w:rPr>
            </w:pPr>
            <w:r w:rsidRPr="003C6844">
              <w:rPr>
                <w:noProof/>
                <w:lang w:val="de-CH"/>
              </w:rPr>
              <w:t>Abschreibung</w:t>
            </w:r>
          </w:p>
          <w:p w14:paraId="75619C8E" w14:textId="77777777" w:rsidR="008E5494" w:rsidRPr="003C6844" w:rsidRDefault="00040F1D" w:rsidP="00642EDF">
            <w:pPr>
              <w:rPr>
                <w:lang w:val="de-CH"/>
              </w:rPr>
            </w:pPr>
            <w:r w:rsidRPr="003C6844">
              <w:rPr>
                <w:noProof/>
                <w:lang w:val="de-CH"/>
              </w:rPr>
              <w:t>Classement</w:t>
            </w:r>
          </w:p>
          <w:p w14:paraId="3CBFE40E" w14:textId="77777777" w:rsidR="00C649D8" w:rsidRPr="003C6844" w:rsidRDefault="00040F1D" w:rsidP="00642EDF">
            <w:pPr>
              <w:rPr>
                <w:lang w:val="de-CH"/>
              </w:rPr>
            </w:pPr>
            <w:r w:rsidRPr="003C6844">
              <w:rPr>
                <w:noProof/>
                <w:lang w:val="de-CH"/>
              </w:rPr>
              <w:t>Stralcio dal ruolo</w:t>
            </w:r>
          </w:p>
        </w:tc>
        <w:tc>
          <w:tcPr>
            <w:tcW w:w="850" w:type="dxa"/>
            <w:tcBorders>
              <w:top w:val="single" w:sz="4" w:space="0" w:color="auto"/>
              <w:left w:val="nil"/>
              <w:bottom w:val="triple" w:sz="4" w:space="0" w:color="auto"/>
              <w:right w:val="nil"/>
            </w:tcBorders>
            <w:hideMark/>
          </w:tcPr>
          <w:p w14:paraId="289CB94A"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1F7D1B4F"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1D8D6DDC"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55BC4153" w14:textId="77777777" w:rsidR="00C649D8" w:rsidRPr="003C6844" w:rsidRDefault="00C649D8" w:rsidP="00B207C5">
            <w:pPr>
              <w:rPr>
                <w:lang w:val="de-CH"/>
              </w:rPr>
            </w:pPr>
          </w:p>
        </w:tc>
      </w:tr>
      <w:tr w:rsidR="008E5494" w14:paraId="39236948"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01F89972" w14:textId="77777777" w:rsidR="00C649D8" w:rsidRPr="00E822EB" w:rsidRDefault="00C649D8" w:rsidP="00133AB0">
            <w:pPr>
              <w:keepLines/>
              <w:rPr>
                <w:lang w:val="en-US"/>
              </w:rPr>
            </w:pPr>
          </w:p>
        </w:tc>
      </w:tr>
    </w:tbl>
    <w:p w14:paraId="1E8AB1D9"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49D58F46"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BE1A5F" w14:paraId="4DC125B3" w14:textId="77777777" w:rsidTr="00EB3F4D">
        <w:trPr>
          <w:cantSplit/>
          <w:trHeight w:val="204"/>
          <w:tblHeader/>
        </w:trPr>
        <w:tc>
          <w:tcPr>
            <w:tcW w:w="993" w:type="dxa"/>
            <w:gridSpan w:val="2"/>
            <w:tcBorders>
              <w:top w:val="nil"/>
              <w:left w:val="nil"/>
              <w:bottom w:val="nil"/>
              <w:right w:val="nil"/>
            </w:tcBorders>
          </w:tcPr>
          <w:p w14:paraId="20E6482C" w14:textId="77777777" w:rsidR="00BE1A5F" w:rsidRDefault="00BE1A5F" w:rsidP="00BE1A5F">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3D6B8E5C" w14:textId="77777777" w:rsidR="00BE1A5F" w:rsidRDefault="00BE1A5F" w:rsidP="00BE1A5F">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Mittwoch, 1. Dezember 2021, 08:15-13:00</w:t>
            </w:r>
          </w:p>
        </w:tc>
        <w:tc>
          <w:tcPr>
            <w:tcW w:w="5103" w:type="dxa"/>
            <w:gridSpan w:val="5"/>
            <w:tcBorders>
              <w:top w:val="nil"/>
              <w:left w:val="nil"/>
              <w:bottom w:val="nil"/>
              <w:right w:val="nil"/>
            </w:tcBorders>
          </w:tcPr>
          <w:p w14:paraId="6241391C" w14:textId="4E5536B2" w:rsidR="00BE1A5F" w:rsidRPr="00E26313" w:rsidRDefault="00BE1A5F" w:rsidP="00BE1A5F">
            <w:pPr>
              <w:overflowPunct w:val="0"/>
              <w:autoSpaceDE w:val="0"/>
              <w:autoSpaceDN w:val="0"/>
              <w:adjustRightInd w:val="0"/>
              <w:spacing w:before="20" w:after="20"/>
              <w:ind w:left="-87" w:right="-87"/>
              <w:textAlignment w:val="baseline"/>
              <w:rPr>
                <w:b/>
                <w:bCs/>
                <w:strike/>
                <w:noProof/>
                <w:sz w:val="12"/>
                <w:szCs w:val="12"/>
                <w:lang w:val="de-CH"/>
              </w:rPr>
            </w:pPr>
            <w:r w:rsidRPr="00E26313">
              <w:rPr>
                <w:strike/>
                <w:noProof/>
                <w:spacing w:val="30"/>
                <w:sz w:val="16"/>
                <w:szCs w:val="16"/>
                <w:lang w:val="de-CH"/>
              </w:rPr>
              <w:t>Nachmittag: Feier des Ständeratspräsidenten</w:t>
            </w:r>
          </w:p>
        </w:tc>
        <w:tc>
          <w:tcPr>
            <w:tcW w:w="2977" w:type="dxa"/>
            <w:gridSpan w:val="3"/>
            <w:tcBorders>
              <w:top w:val="nil"/>
              <w:left w:val="nil"/>
              <w:bottom w:val="nil"/>
              <w:right w:val="nil"/>
            </w:tcBorders>
          </w:tcPr>
          <w:p w14:paraId="7B38D144" w14:textId="77777777" w:rsidR="00BE1A5F" w:rsidRDefault="00BE1A5F" w:rsidP="00BE1A5F">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BE1A5F" w14:paraId="56F70A6C" w14:textId="77777777" w:rsidTr="00EB3F4D">
        <w:trPr>
          <w:cantSplit/>
          <w:trHeight w:val="204"/>
          <w:tblHeader/>
        </w:trPr>
        <w:tc>
          <w:tcPr>
            <w:tcW w:w="993" w:type="dxa"/>
            <w:gridSpan w:val="2"/>
            <w:tcBorders>
              <w:top w:val="nil"/>
              <w:left w:val="nil"/>
              <w:bottom w:val="nil"/>
              <w:right w:val="nil"/>
            </w:tcBorders>
          </w:tcPr>
          <w:p w14:paraId="05D01195" w14:textId="77777777" w:rsidR="00BE1A5F" w:rsidRPr="008117B0" w:rsidRDefault="00BE1A5F" w:rsidP="00BE1A5F">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1A3F3488" w14:textId="77777777" w:rsidR="00BE1A5F" w:rsidRPr="008117B0" w:rsidRDefault="00BE1A5F" w:rsidP="00BE1A5F">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Mercredi, 1er décembre 2021, 08:15-13:00</w:t>
            </w:r>
          </w:p>
        </w:tc>
        <w:tc>
          <w:tcPr>
            <w:tcW w:w="5103" w:type="dxa"/>
            <w:gridSpan w:val="5"/>
            <w:tcBorders>
              <w:top w:val="nil"/>
              <w:left w:val="nil"/>
              <w:bottom w:val="nil"/>
              <w:right w:val="nil"/>
            </w:tcBorders>
          </w:tcPr>
          <w:p w14:paraId="05CF101D" w14:textId="0D781442" w:rsidR="00BE1A5F" w:rsidRPr="00E26313" w:rsidRDefault="00BE1A5F" w:rsidP="00BE1A5F">
            <w:pPr>
              <w:overflowPunct w:val="0"/>
              <w:autoSpaceDE w:val="0"/>
              <w:autoSpaceDN w:val="0"/>
              <w:adjustRightInd w:val="0"/>
              <w:spacing w:before="20" w:after="20"/>
              <w:ind w:left="-87" w:right="-87"/>
              <w:textAlignment w:val="baseline"/>
              <w:rPr>
                <w:b/>
                <w:bCs/>
                <w:strike/>
                <w:noProof/>
                <w:sz w:val="12"/>
                <w:szCs w:val="12"/>
                <w:lang w:val="fr-CH"/>
              </w:rPr>
            </w:pPr>
            <w:r w:rsidRPr="00E26313">
              <w:rPr>
                <w:b/>
                <w:strike/>
                <w:noProof/>
                <w:spacing w:val="30"/>
                <w:sz w:val="16"/>
                <w:szCs w:val="16"/>
                <w:lang w:val="fr-CH"/>
              </w:rPr>
              <w:t>Après-midi: Réception du Président du Conseil des Etats</w:t>
            </w:r>
          </w:p>
        </w:tc>
        <w:tc>
          <w:tcPr>
            <w:tcW w:w="2977" w:type="dxa"/>
            <w:gridSpan w:val="3"/>
            <w:tcBorders>
              <w:top w:val="nil"/>
              <w:left w:val="nil"/>
              <w:bottom w:val="nil"/>
              <w:right w:val="nil"/>
            </w:tcBorders>
          </w:tcPr>
          <w:p w14:paraId="73A9DFAE" w14:textId="77777777" w:rsidR="00BE1A5F" w:rsidRPr="008117B0" w:rsidRDefault="00BE1A5F" w:rsidP="00BE1A5F">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BE1A5F" w14:paraId="4154937A" w14:textId="77777777" w:rsidTr="00EB3F4D">
        <w:trPr>
          <w:cantSplit/>
          <w:trHeight w:val="204"/>
          <w:tblHeader/>
        </w:trPr>
        <w:tc>
          <w:tcPr>
            <w:tcW w:w="993" w:type="dxa"/>
            <w:gridSpan w:val="2"/>
            <w:tcBorders>
              <w:top w:val="nil"/>
              <w:left w:val="nil"/>
              <w:bottom w:val="nil"/>
              <w:right w:val="nil"/>
            </w:tcBorders>
          </w:tcPr>
          <w:p w14:paraId="5E57C6F2" w14:textId="77777777" w:rsidR="00BE1A5F" w:rsidRDefault="00BE1A5F" w:rsidP="00BE1A5F">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68781976" w14:textId="77777777" w:rsidR="00BE1A5F" w:rsidRDefault="00BE1A5F" w:rsidP="00BE1A5F">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Mercoledì, 1° dicembre 2021, 08:15-13:00</w:t>
            </w:r>
          </w:p>
        </w:tc>
        <w:tc>
          <w:tcPr>
            <w:tcW w:w="5103" w:type="dxa"/>
            <w:gridSpan w:val="5"/>
            <w:tcBorders>
              <w:top w:val="nil"/>
              <w:left w:val="nil"/>
              <w:bottom w:val="nil"/>
              <w:right w:val="nil"/>
            </w:tcBorders>
          </w:tcPr>
          <w:p w14:paraId="6275C51E" w14:textId="73E27623" w:rsidR="00BE1A5F" w:rsidRPr="00E26313" w:rsidRDefault="00BE1A5F" w:rsidP="00BE1A5F">
            <w:pPr>
              <w:overflowPunct w:val="0"/>
              <w:autoSpaceDE w:val="0"/>
              <w:autoSpaceDN w:val="0"/>
              <w:adjustRightInd w:val="0"/>
              <w:spacing w:before="20" w:after="20"/>
              <w:ind w:left="-87" w:right="-87"/>
              <w:textAlignment w:val="baseline"/>
              <w:rPr>
                <w:b/>
                <w:bCs/>
                <w:strike/>
                <w:noProof/>
                <w:sz w:val="12"/>
                <w:szCs w:val="12"/>
                <w:lang w:val="it-IT"/>
              </w:rPr>
            </w:pPr>
            <w:r w:rsidRPr="00E26313">
              <w:rPr>
                <w:strike/>
                <w:noProof/>
                <w:spacing w:val="30"/>
                <w:sz w:val="16"/>
                <w:szCs w:val="16"/>
                <w:lang w:val="it-IT"/>
              </w:rPr>
              <w:t>Pomeriggio: Cerimonia del Presidente del Consiglio degli Stati</w:t>
            </w:r>
          </w:p>
        </w:tc>
        <w:tc>
          <w:tcPr>
            <w:tcW w:w="2977" w:type="dxa"/>
            <w:gridSpan w:val="3"/>
            <w:tcBorders>
              <w:top w:val="nil"/>
              <w:left w:val="nil"/>
              <w:bottom w:val="nil"/>
              <w:right w:val="nil"/>
            </w:tcBorders>
          </w:tcPr>
          <w:p w14:paraId="5B17F666" w14:textId="77777777" w:rsidR="00BE1A5F" w:rsidRDefault="00BE1A5F" w:rsidP="00BE1A5F">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8E5494" w14:paraId="4AF645CE" w14:textId="77777777" w:rsidTr="00EB3F4D">
        <w:trPr>
          <w:cantSplit/>
          <w:trHeight w:val="204"/>
          <w:tblHeader/>
        </w:trPr>
        <w:tc>
          <w:tcPr>
            <w:tcW w:w="993" w:type="dxa"/>
            <w:gridSpan w:val="2"/>
            <w:tcBorders>
              <w:top w:val="nil"/>
              <w:left w:val="nil"/>
              <w:bottom w:val="single" w:sz="4" w:space="0" w:color="auto"/>
              <w:right w:val="nil"/>
            </w:tcBorders>
          </w:tcPr>
          <w:p w14:paraId="64AA82CA"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C68668E"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4C335A5C" w14:textId="04FD31EC" w:rsidR="00C649D8" w:rsidRPr="00DB7310" w:rsidRDefault="00804CE1" w:rsidP="008117B0">
            <w:pPr>
              <w:overflowPunct w:val="0"/>
              <w:autoSpaceDE w:val="0"/>
              <w:autoSpaceDN w:val="0"/>
              <w:adjustRightInd w:val="0"/>
              <w:spacing w:before="60" w:after="60"/>
              <w:ind w:left="-87" w:right="-87"/>
              <w:textAlignment w:val="baseline"/>
              <w:rPr>
                <w:b/>
                <w:bCs/>
                <w:noProof/>
                <w:color w:val="FF0000"/>
                <w:sz w:val="12"/>
                <w:szCs w:val="12"/>
                <w:lang w:val="de-CH"/>
              </w:rPr>
            </w:pPr>
            <w:r w:rsidRPr="00A954D5">
              <w:rPr>
                <w:b/>
                <w:bCs/>
                <w:noProof/>
                <w:sz w:val="22"/>
                <w:szCs w:val="22"/>
                <w:highlight w:val="green"/>
                <w:lang w:val="de-CH"/>
              </w:rPr>
              <w:t>Verschoben / reporté / differita</w:t>
            </w:r>
          </w:p>
        </w:tc>
        <w:tc>
          <w:tcPr>
            <w:tcW w:w="2977" w:type="dxa"/>
            <w:gridSpan w:val="3"/>
            <w:tcBorders>
              <w:top w:val="nil"/>
              <w:left w:val="nil"/>
              <w:bottom w:val="single" w:sz="4" w:space="0" w:color="auto"/>
              <w:right w:val="nil"/>
            </w:tcBorders>
          </w:tcPr>
          <w:p w14:paraId="691E502A"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8E5494" w:rsidRPr="007C54AF" w14:paraId="44269EEC"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64E0D4EA"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054F01F"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758CAA4D"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306E5265" w14:textId="77777777" w:rsidR="00C649D8" w:rsidRDefault="00040F1D"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135BC170"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4218A9DF"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4739B517"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0BE50E79"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6D68E6A3" w14:textId="77777777" w:rsidR="00C649D8" w:rsidRPr="004C13D5" w:rsidRDefault="00040F1D"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6C64DB45"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743CE12C"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5E973F9B"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6B70096E" w14:textId="77777777" w:rsidR="00C649D8" w:rsidRPr="00230BC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E5494" w14:paraId="706021C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8AB952F"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986F090" w14:textId="77777777" w:rsidR="00C649D8" w:rsidRPr="004C13D5" w:rsidRDefault="00040F1D" w:rsidP="00B207C5">
            <w:pPr>
              <w:spacing w:beforeAutospacing="1" w:afterAutospacing="1"/>
              <w:rPr>
                <w:rStyle w:val="Lienhypertexte"/>
                <w:b/>
                <w:lang w:val="de-CH"/>
              </w:rPr>
            </w:pPr>
            <w:r w:rsidRPr="00B752C1">
              <w:rPr>
                <w:b/>
                <w:noProof/>
                <w:lang w:val="de-DE"/>
              </w:rPr>
              <w:t>16.432</w:t>
            </w:r>
          </w:p>
        </w:tc>
        <w:tc>
          <w:tcPr>
            <w:tcW w:w="426" w:type="dxa"/>
            <w:tcBorders>
              <w:top w:val="single" w:sz="4" w:space="0" w:color="auto"/>
              <w:left w:val="nil"/>
              <w:bottom w:val="single" w:sz="4" w:space="0" w:color="auto"/>
              <w:right w:val="nil"/>
            </w:tcBorders>
            <w:hideMark/>
          </w:tcPr>
          <w:p w14:paraId="18C7788A"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76810C3" w14:textId="77777777" w:rsidR="00C649D8" w:rsidRDefault="007C54AF" w:rsidP="002809F9">
            <w:pPr>
              <w:rPr>
                <w:rStyle w:val="Lienhypertexte"/>
                <w:b/>
              </w:rPr>
            </w:pPr>
            <w:hyperlink r:id="rId38" w:history="1">
              <w:r w:rsidR="00040F1D">
                <w:rPr>
                  <w:rStyle w:val="Lienhypertexte"/>
                  <w:b/>
                </w:rPr>
                <w:t>DE</w:t>
              </w:r>
            </w:hyperlink>
          </w:p>
          <w:p w14:paraId="2E57DF62" w14:textId="77777777" w:rsidR="00C649D8" w:rsidRDefault="007C54AF" w:rsidP="002809F9">
            <w:pPr>
              <w:rPr>
                <w:rStyle w:val="Lienhypertexte"/>
                <w:b/>
              </w:rPr>
            </w:pPr>
            <w:hyperlink r:id="rId39" w:history="1">
              <w:r w:rsidR="00040F1D">
                <w:rPr>
                  <w:rStyle w:val="Lienhypertexte"/>
                  <w:b/>
                </w:rPr>
                <w:t>FR</w:t>
              </w:r>
            </w:hyperlink>
          </w:p>
          <w:p w14:paraId="7C218492" w14:textId="77777777" w:rsidR="00C649D8" w:rsidRPr="00A66CD6" w:rsidRDefault="007C54AF" w:rsidP="002809F9">
            <w:pPr>
              <w:rPr>
                <w:lang w:val="en-US"/>
              </w:rPr>
            </w:pPr>
            <w:hyperlink r:id="rId40"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2CE7CA4E" w14:textId="77777777" w:rsidR="00C649D8" w:rsidRPr="003268EC" w:rsidRDefault="00040F1D" w:rsidP="00B207C5">
            <w:pPr>
              <w:rPr>
                <w:sz w:val="16"/>
                <w:szCs w:val="16"/>
                <w:highlight w:val="yellow"/>
                <w:lang w:val="de-DE"/>
              </w:rPr>
            </w:pPr>
            <w:r>
              <w:rPr>
                <w:noProof/>
                <w:lang w:val="de-DE"/>
              </w:rPr>
              <w:t>Pa. Iv. Graf-Litscher. Gebührenregelung. Öffentlichkeitsprinzip in der Bundesverwaltung</w:t>
            </w:r>
          </w:p>
          <w:p w14:paraId="5348D027" w14:textId="77777777" w:rsidR="008E5494" w:rsidRPr="00040F1D" w:rsidRDefault="00040F1D" w:rsidP="00B207C5">
            <w:pPr>
              <w:rPr>
                <w:lang w:val="fr-CH"/>
              </w:rPr>
            </w:pPr>
            <w:r>
              <w:rPr>
                <w:noProof/>
                <w:lang w:val="de-DE"/>
              </w:rPr>
              <w:t xml:space="preserve">Iv. pa. </w:t>
            </w:r>
            <w:r w:rsidRPr="00040F1D">
              <w:rPr>
                <w:noProof/>
                <w:lang w:val="fr-CH"/>
              </w:rPr>
              <w:t>Graf-Litscher. Principe de la transparence dans l'administration. Faire prévaloir la gratuité de l'accès aux documents officiels</w:t>
            </w:r>
          </w:p>
          <w:p w14:paraId="2B663C64" w14:textId="77777777" w:rsidR="00C649D8" w:rsidRPr="00040F1D" w:rsidRDefault="00040F1D" w:rsidP="00B207C5">
            <w:pPr>
              <w:rPr>
                <w:sz w:val="16"/>
                <w:szCs w:val="16"/>
                <w:highlight w:val="yellow"/>
                <w:lang w:val="it-IT"/>
              </w:rPr>
            </w:pPr>
            <w:r w:rsidRPr="00040F1D">
              <w:rPr>
                <w:noProof/>
                <w:lang w:val="fr-CH"/>
              </w:rPr>
              <w:t xml:space="preserve">Iv. pa. </w:t>
            </w:r>
            <w:r w:rsidRPr="00040F1D">
              <w:rPr>
                <w:noProof/>
                <w:lang w:val="it-IT"/>
              </w:rPr>
              <w:t>Graf-Litscher. Disciplinamento degli emolumenti. Principio della trasparenza nell'amministrazione federale</w:t>
            </w:r>
          </w:p>
        </w:tc>
        <w:tc>
          <w:tcPr>
            <w:tcW w:w="567" w:type="dxa"/>
            <w:tcBorders>
              <w:top w:val="single" w:sz="4" w:space="0" w:color="auto"/>
              <w:left w:val="nil"/>
              <w:bottom w:val="single" w:sz="4" w:space="0" w:color="auto"/>
              <w:right w:val="nil"/>
            </w:tcBorders>
          </w:tcPr>
          <w:p w14:paraId="0C27821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2B6D4A5" w14:textId="77777777" w:rsidR="008E5494" w:rsidRPr="003C6844" w:rsidRDefault="00040F1D" w:rsidP="00642EDF">
            <w:pPr>
              <w:rPr>
                <w:noProof/>
                <w:lang w:val="de-CH"/>
              </w:rPr>
            </w:pPr>
            <w:r w:rsidRPr="003C6844">
              <w:rPr>
                <w:noProof/>
                <w:lang w:val="de-CH"/>
              </w:rPr>
              <w:t>Eintreten</w:t>
            </w:r>
          </w:p>
          <w:p w14:paraId="1B08966F" w14:textId="77777777" w:rsidR="008E5494" w:rsidRPr="003C6844" w:rsidRDefault="00040F1D" w:rsidP="00642EDF">
            <w:pPr>
              <w:rPr>
                <w:lang w:val="de-CH"/>
              </w:rPr>
            </w:pPr>
            <w:r w:rsidRPr="003C6844">
              <w:rPr>
                <w:noProof/>
                <w:lang w:val="de-CH"/>
              </w:rPr>
              <w:t>Entrée en matière</w:t>
            </w:r>
          </w:p>
          <w:p w14:paraId="337FE7A8" w14:textId="77777777" w:rsidR="00C649D8" w:rsidRPr="003C6844" w:rsidRDefault="00040F1D" w:rsidP="00642EDF">
            <w:pPr>
              <w:rPr>
                <w:lang w:val="de-CH"/>
              </w:rPr>
            </w:pPr>
            <w:r w:rsidRPr="003C6844">
              <w:rPr>
                <w:noProof/>
                <w:lang w:val="de-CH"/>
              </w:rPr>
              <w:t>Entrata in materia</w:t>
            </w:r>
          </w:p>
        </w:tc>
        <w:tc>
          <w:tcPr>
            <w:tcW w:w="850" w:type="dxa"/>
            <w:tcBorders>
              <w:top w:val="single" w:sz="4" w:space="0" w:color="auto"/>
              <w:left w:val="nil"/>
              <w:bottom w:val="single" w:sz="4" w:space="0" w:color="auto"/>
              <w:right w:val="nil"/>
            </w:tcBorders>
            <w:hideMark/>
          </w:tcPr>
          <w:p w14:paraId="4CE6EEDF" w14:textId="77777777" w:rsidR="008E5494" w:rsidRPr="003C6844" w:rsidRDefault="00040F1D" w:rsidP="00B207C5">
            <w:pPr>
              <w:rPr>
                <w:noProof/>
                <w:lang w:val="de-CH"/>
              </w:rPr>
            </w:pPr>
            <w:r w:rsidRPr="003C6844">
              <w:rPr>
                <w:noProof/>
                <w:lang w:val="de-CH"/>
              </w:rPr>
              <w:t>SPK</w:t>
            </w:r>
          </w:p>
          <w:p w14:paraId="5266CEDB" w14:textId="77777777" w:rsidR="008E5494" w:rsidRPr="003C6844" w:rsidRDefault="00040F1D" w:rsidP="00B207C5">
            <w:pPr>
              <w:rPr>
                <w:lang w:val="de-CH"/>
              </w:rPr>
            </w:pPr>
            <w:r w:rsidRPr="003C6844">
              <w:rPr>
                <w:noProof/>
                <w:lang w:val="de-CH"/>
              </w:rPr>
              <w:t>CIP</w:t>
            </w:r>
          </w:p>
          <w:p w14:paraId="4D1A8C56" w14:textId="77777777" w:rsidR="00C649D8" w:rsidRPr="003C6844" w:rsidRDefault="00040F1D"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0E86A4D9" w14:textId="77777777" w:rsidR="008E5494" w:rsidRPr="003C6844" w:rsidRDefault="00040F1D" w:rsidP="00B207C5">
            <w:pPr>
              <w:rPr>
                <w:noProof/>
                <w:lang w:val="de-CH"/>
              </w:rPr>
            </w:pPr>
            <w:r w:rsidRPr="003C6844">
              <w:rPr>
                <w:noProof/>
                <w:lang w:val="de-CH"/>
              </w:rPr>
              <w:t>EJPD</w:t>
            </w:r>
          </w:p>
          <w:p w14:paraId="5E6ED7FF" w14:textId="77777777" w:rsidR="008E5494" w:rsidRPr="003C6844" w:rsidRDefault="00040F1D" w:rsidP="00B207C5">
            <w:pPr>
              <w:rPr>
                <w:lang w:val="de-CH"/>
              </w:rPr>
            </w:pPr>
            <w:r w:rsidRPr="003C6844">
              <w:rPr>
                <w:noProof/>
                <w:lang w:val="de-CH"/>
              </w:rPr>
              <w:t>DFJP</w:t>
            </w:r>
          </w:p>
          <w:p w14:paraId="5D613032" w14:textId="77777777" w:rsidR="00C649D8" w:rsidRPr="003C6844" w:rsidRDefault="00040F1D"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7482D0D7" w14:textId="77777777" w:rsidR="00C649D8" w:rsidRPr="003C6844" w:rsidRDefault="00040F1D" w:rsidP="00B207C5">
            <w:pPr>
              <w:rPr>
                <w:lang w:val="de-CH"/>
              </w:rPr>
            </w:pPr>
            <w:r w:rsidRPr="003C6844">
              <w:rPr>
                <w:noProof/>
                <w:lang w:val="de-CH"/>
              </w:rPr>
              <w:t>Z'graggen</w:t>
            </w:r>
          </w:p>
        </w:tc>
        <w:tc>
          <w:tcPr>
            <w:tcW w:w="1134" w:type="dxa"/>
            <w:tcBorders>
              <w:top w:val="single" w:sz="4" w:space="0" w:color="auto"/>
              <w:left w:val="nil"/>
              <w:bottom w:val="single" w:sz="4" w:space="0" w:color="auto"/>
              <w:right w:val="nil"/>
            </w:tcBorders>
            <w:hideMark/>
          </w:tcPr>
          <w:p w14:paraId="5992D0C6" w14:textId="77777777" w:rsidR="00C649D8" w:rsidRPr="003C6844" w:rsidRDefault="00C649D8" w:rsidP="00B207C5">
            <w:pPr>
              <w:rPr>
                <w:lang w:val="de-CH"/>
              </w:rPr>
            </w:pPr>
          </w:p>
        </w:tc>
      </w:tr>
      <w:tr w:rsidR="008E5494" w14:paraId="65C99F0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2FBE38C"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4554436" w14:textId="77777777" w:rsidR="00C649D8" w:rsidRPr="004C13D5" w:rsidRDefault="00040F1D" w:rsidP="00B207C5">
            <w:pPr>
              <w:spacing w:beforeAutospacing="1" w:afterAutospacing="1"/>
              <w:rPr>
                <w:rStyle w:val="Lienhypertexte"/>
                <w:b/>
                <w:lang w:val="de-CH"/>
              </w:rPr>
            </w:pPr>
            <w:r w:rsidRPr="00B752C1">
              <w:rPr>
                <w:b/>
                <w:noProof/>
                <w:lang w:val="de-DE"/>
              </w:rPr>
              <w:t>19.043</w:t>
            </w:r>
          </w:p>
        </w:tc>
        <w:tc>
          <w:tcPr>
            <w:tcW w:w="426" w:type="dxa"/>
            <w:tcBorders>
              <w:top w:val="single" w:sz="4" w:space="0" w:color="auto"/>
              <w:left w:val="nil"/>
              <w:bottom w:val="single" w:sz="4" w:space="0" w:color="auto"/>
              <w:right w:val="nil"/>
            </w:tcBorders>
            <w:hideMark/>
          </w:tcPr>
          <w:p w14:paraId="562670A1"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BBBC65A" w14:textId="77777777" w:rsidR="00C649D8" w:rsidRDefault="007C54AF" w:rsidP="002809F9">
            <w:pPr>
              <w:rPr>
                <w:rStyle w:val="Lienhypertexte"/>
                <w:b/>
              </w:rPr>
            </w:pPr>
            <w:hyperlink r:id="rId41" w:history="1">
              <w:r w:rsidR="00040F1D">
                <w:rPr>
                  <w:rStyle w:val="Lienhypertexte"/>
                  <w:b/>
                </w:rPr>
                <w:t>DE</w:t>
              </w:r>
            </w:hyperlink>
          </w:p>
          <w:p w14:paraId="0DB539D3" w14:textId="77777777" w:rsidR="00C649D8" w:rsidRDefault="007C54AF" w:rsidP="002809F9">
            <w:pPr>
              <w:rPr>
                <w:rStyle w:val="Lienhypertexte"/>
                <w:b/>
              </w:rPr>
            </w:pPr>
            <w:hyperlink r:id="rId42" w:history="1">
              <w:r w:rsidR="00040F1D">
                <w:rPr>
                  <w:rStyle w:val="Lienhypertexte"/>
                  <w:b/>
                </w:rPr>
                <w:t>FR</w:t>
              </w:r>
            </w:hyperlink>
          </w:p>
          <w:p w14:paraId="7C77FFEE" w14:textId="77777777" w:rsidR="00C649D8" w:rsidRPr="00A66CD6" w:rsidRDefault="007C54AF" w:rsidP="002809F9">
            <w:pPr>
              <w:rPr>
                <w:lang w:val="en-US"/>
              </w:rPr>
            </w:pPr>
            <w:hyperlink r:id="rId43"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22A25B14" w14:textId="77777777" w:rsidR="00C649D8" w:rsidRPr="00040F1D" w:rsidRDefault="00040F1D" w:rsidP="00B207C5">
            <w:pPr>
              <w:rPr>
                <w:sz w:val="16"/>
                <w:szCs w:val="16"/>
                <w:highlight w:val="yellow"/>
                <w:lang w:val="en-US"/>
              </w:rPr>
            </w:pPr>
            <w:r w:rsidRPr="00040F1D">
              <w:rPr>
                <w:noProof/>
                <w:lang w:val="en-US"/>
              </w:rPr>
              <w:t>Bekämpfung des missbräuchlichen Konkurses. Bundesgesetz</w:t>
            </w:r>
          </w:p>
          <w:p w14:paraId="498CCD6E" w14:textId="77777777" w:rsidR="008E5494" w:rsidRPr="00040F1D" w:rsidRDefault="00040F1D" w:rsidP="00B207C5">
            <w:pPr>
              <w:rPr>
                <w:lang w:val="en-US"/>
              </w:rPr>
            </w:pPr>
            <w:r w:rsidRPr="00040F1D">
              <w:rPr>
                <w:noProof/>
                <w:lang w:val="en-US"/>
              </w:rPr>
              <w:t>Lutte contre l'usage abusif de la faillite. Loi</w:t>
            </w:r>
          </w:p>
          <w:p w14:paraId="39B1D385" w14:textId="77777777" w:rsidR="00C649D8" w:rsidRPr="003268EC" w:rsidRDefault="00040F1D" w:rsidP="00B207C5">
            <w:pPr>
              <w:rPr>
                <w:sz w:val="16"/>
                <w:szCs w:val="16"/>
                <w:highlight w:val="yellow"/>
                <w:lang w:val="de-DE"/>
              </w:rPr>
            </w:pPr>
            <w:r w:rsidRPr="00040F1D">
              <w:rPr>
                <w:noProof/>
                <w:lang w:val="en-US"/>
              </w:rPr>
              <w:t xml:space="preserve">Lotta contro gli abusi in ambito fallimentare. </w:t>
            </w:r>
            <w:r>
              <w:rPr>
                <w:noProof/>
                <w:lang w:val="de-DE"/>
              </w:rPr>
              <w:t>Legge federale</w:t>
            </w:r>
          </w:p>
        </w:tc>
        <w:tc>
          <w:tcPr>
            <w:tcW w:w="567" w:type="dxa"/>
            <w:tcBorders>
              <w:top w:val="single" w:sz="4" w:space="0" w:color="auto"/>
              <w:left w:val="nil"/>
              <w:bottom w:val="single" w:sz="4" w:space="0" w:color="auto"/>
              <w:right w:val="nil"/>
            </w:tcBorders>
          </w:tcPr>
          <w:p w14:paraId="760C77F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76453F1" w14:textId="77777777" w:rsidR="008E5494" w:rsidRPr="003C6844" w:rsidRDefault="00040F1D" w:rsidP="00642EDF">
            <w:pPr>
              <w:rPr>
                <w:noProof/>
                <w:lang w:val="de-CH"/>
              </w:rPr>
            </w:pPr>
            <w:r w:rsidRPr="003C6844">
              <w:rPr>
                <w:noProof/>
                <w:lang w:val="de-CH"/>
              </w:rPr>
              <w:t>Differenzen</w:t>
            </w:r>
          </w:p>
          <w:p w14:paraId="3EF52A61" w14:textId="77777777" w:rsidR="008E5494" w:rsidRPr="003C6844" w:rsidRDefault="00040F1D" w:rsidP="00642EDF">
            <w:pPr>
              <w:rPr>
                <w:lang w:val="de-CH"/>
              </w:rPr>
            </w:pPr>
            <w:r w:rsidRPr="003C6844">
              <w:rPr>
                <w:noProof/>
                <w:lang w:val="de-CH"/>
              </w:rPr>
              <w:t>Divergences</w:t>
            </w:r>
          </w:p>
          <w:p w14:paraId="5E679F4E" w14:textId="77777777" w:rsidR="00C649D8" w:rsidRPr="003C6844" w:rsidRDefault="00040F1D" w:rsidP="00642EDF">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48576BE5" w14:textId="77777777" w:rsidR="008E5494" w:rsidRPr="003C6844" w:rsidRDefault="00040F1D" w:rsidP="00B207C5">
            <w:pPr>
              <w:rPr>
                <w:noProof/>
                <w:lang w:val="de-CH"/>
              </w:rPr>
            </w:pPr>
            <w:r w:rsidRPr="003C6844">
              <w:rPr>
                <w:noProof/>
                <w:lang w:val="de-CH"/>
              </w:rPr>
              <w:t>RK</w:t>
            </w:r>
          </w:p>
          <w:p w14:paraId="5CD313FF" w14:textId="77777777" w:rsidR="008E5494" w:rsidRPr="003C6844" w:rsidRDefault="00040F1D" w:rsidP="00B207C5">
            <w:pPr>
              <w:rPr>
                <w:lang w:val="de-CH"/>
              </w:rPr>
            </w:pPr>
            <w:r w:rsidRPr="003C6844">
              <w:rPr>
                <w:noProof/>
                <w:lang w:val="de-CH"/>
              </w:rPr>
              <w:t>CAJ</w:t>
            </w:r>
          </w:p>
          <w:p w14:paraId="28B2F561" w14:textId="77777777" w:rsidR="00C649D8" w:rsidRPr="003C6844" w:rsidRDefault="00040F1D"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747C589C" w14:textId="77777777" w:rsidR="008E5494" w:rsidRPr="003C6844" w:rsidRDefault="00040F1D" w:rsidP="00B207C5">
            <w:pPr>
              <w:rPr>
                <w:noProof/>
                <w:lang w:val="de-CH"/>
              </w:rPr>
            </w:pPr>
            <w:r w:rsidRPr="003C6844">
              <w:rPr>
                <w:noProof/>
                <w:lang w:val="de-CH"/>
              </w:rPr>
              <w:t>EJPD</w:t>
            </w:r>
          </w:p>
          <w:p w14:paraId="616058B9" w14:textId="77777777" w:rsidR="008E5494" w:rsidRPr="003C6844" w:rsidRDefault="00040F1D" w:rsidP="00B207C5">
            <w:pPr>
              <w:rPr>
                <w:lang w:val="de-CH"/>
              </w:rPr>
            </w:pPr>
            <w:r w:rsidRPr="003C6844">
              <w:rPr>
                <w:noProof/>
                <w:lang w:val="de-CH"/>
              </w:rPr>
              <w:t>DFJP</w:t>
            </w:r>
          </w:p>
          <w:p w14:paraId="48389B61" w14:textId="77777777" w:rsidR="00C649D8" w:rsidRPr="003C6844" w:rsidRDefault="00040F1D"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3EADC0D7" w14:textId="77777777" w:rsidR="00C649D8" w:rsidRPr="003C6844" w:rsidRDefault="00040F1D" w:rsidP="00B207C5">
            <w:pPr>
              <w:rPr>
                <w:lang w:val="de-CH"/>
              </w:rPr>
            </w:pPr>
            <w:r w:rsidRPr="003C6844">
              <w:rPr>
                <w:noProof/>
                <w:lang w:val="de-CH"/>
              </w:rPr>
              <w:t>Rieder</w:t>
            </w:r>
          </w:p>
        </w:tc>
        <w:tc>
          <w:tcPr>
            <w:tcW w:w="1134" w:type="dxa"/>
            <w:tcBorders>
              <w:top w:val="single" w:sz="4" w:space="0" w:color="auto"/>
              <w:left w:val="nil"/>
              <w:bottom w:val="single" w:sz="4" w:space="0" w:color="auto"/>
              <w:right w:val="nil"/>
            </w:tcBorders>
            <w:hideMark/>
          </w:tcPr>
          <w:p w14:paraId="2ACBC176" w14:textId="77777777" w:rsidR="00C649D8" w:rsidRPr="003C6844" w:rsidRDefault="00C649D8" w:rsidP="00B207C5">
            <w:pPr>
              <w:rPr>
                <w:lang w:val="de-CH"/>
              </w:rPr>
            </w:pPr>
          </w:p>
        </w:tc>
      </w:tr>
      <w:tr w:rsidR="008E5494" w14:paraId="77B5915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2E70DF1"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50E78B7" w14:textId="77777777" w:rsidR="00C649D8" w:rsidRPr="004C13D5" w:rsidRDefault="00040F1D" w:rsidP="00B207C5">
            <w:pPr>
              <w:spacing w:beforeAutospacing="1" w:afterAutospacing="1"/>
              <w:rPr>
                <w:rStyle w:val="Lienhypertexte"/>
                <w:b/>
                <w:lang w:val="de-CH"/>
              </w:rPr>
            </w:pPr>
            <w:r w:rsidRPr="00B752C1">
              <w:rPr>
                <w:b/>
                <w:noProof/>
                <w:lang w:val="de-DE"/>
              </w:rPr>
              <w:t>21.066</w:t>
            </w:r>
          </w:p>
        </w:tc>
        <w:tc>
          <w:tcPr>
            <w:tcW w:w="426" w:type="dxa"/>
            <w:tcBorders>
              <w:top w:val="single" w:sz="4" w:space="0" w:color="auto"/>
              <w:left w:val="nil"/>
              <w:bottom w:val="single" w:sz="4" w:space="0" w:color="auto"/>
              <w:right w:val="nil"/>
            </w:tcBorders>
            <w:hideMark/>
          </w:tcPr>
          <w:p w14:paraId="4739FE17" w14:textId="77777777" w:rsidR="00C649D8" w:rsidRPr="00A026A1" w:rsidRDefault="00040F1D"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tcPr>
          <w:p w14:paraId="16D5A1A2" w14:textId="77777777" w:rsidR="00C649D8" w:rsidRDefault="007C54AF" w:rsidP="002809F9">
            <w:pPr>
              <w:rPr>
                <w:rStyle w:val="Lienhypertexte"/>
                <w:b/>
              </w:rPr>
            </w:pPr>
            <w:hyperlink r:id="rId44" w:history="1">
              <w:r w:rsidR="00040F1D">
                <w:rPr>
                  <w:rStyle w:val="Lienhypertexte"/>
                  <w:b/>
                </w:rPr>
                <w:t>DE</w:t>
              </w:r>
            </w:hyperlink>
          </w:p>
          <w:p w14:paraId="1CA67F32" w14:textId="77777777" w:rsidR="00C649D8" w:rsidRDefault="007C54AF" w:rsidP="002809F9">
            <w:pPr>
              <w:rPr>
                <w:rStyle w:val="Lienhypertexte"/>
                <w:b/>
              </w:rPr>
            </w:pPr>
            <w:hyperlink r:id="rId45" w:history="1">
              <w:r w:rsidR="00040F1D">
                <w:rPr>
                  <w:rStyle w:val="Lienhypertexte"/>
                  <w:b/>
                </w:rPr>
                <w:t>FR</w:t>
              </w:r>
            </w:hyperlink>
          </w:p>
          <w:p w14:paraId="3A6A759C" w14:textId="77777777" w:rsidR="00C649D8" w:rsidRPr="00A66CD6" w:rsidRDefault="007C54AF" w:rsidP="002809F9">
            <w:pPr>
              <w:rPr>
                <w:lang w:val="en-US"/>
              </w:rPr>
            </w:pPr>
            <w:hyperlink r:id="rId46"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212EB059" w14:textId="77777777" w:rsidR="00C649D8" w:rsidRPr="003268EC" w:rsidRDefault="00040F1D" w:rsidP="00B207C5">
            <w:pPr>
              <w:rPr>
                <w:sz w:val="16"/>
                <w:szCs w:val="16"/>
                <w:highlight w:val="yellow"/>
                <w:lang w:val="de-DE"/>
              </w:rPr>
            </w:pPr>
            <w:r>
              <w:rPr>
                <w:noProof/>
                <w:lang w:val="de-DE"/>
              </w:rPr>
              <w:t>Covid-19-Gesetz. Änderung (Verlängerung von einzelnen Bestimmungen)</w:t>
            </w:r>
          </w:p>
          <w:p w14:paraId="17301589" w14:textId="77777777" w:rsidR="008E5494" w:rsidRPr="00040F1D" w:rsidRDefault="00040F1D" w:rsidP="00B207C5">
            <w:pPr>
              <w:rPr>
                <w:lang w:val="fr-CH"/>
              </w:rPr>
            </w:pPr>
            <w:r w:rsidRPr="00040F1D">
              <w:rPr>
                <w:noProof/>
                <w:lang w:val="fr-CH"/>
              </w:rPr>
              <w:t>Loi Covid-19. Modification (prorogation de certaines dispositions)</w:t>
            </w:r>
          </w:p>
          <w:p w14:paraId="2AB6DC06" w14:textId="77777777" w:rsidR="00C649D8" w:rsidRPr="00040F1D" w:rsidRDefault="00040F1D" w:rsidP="00B207C5">
            <w:pPr>
              <w:rPr>
                <w:sz w:val="16"/>
                <w:szCs w:val="16"/>
                <w:highlight w:val="yellow"/>
                <w:lang w:val="it-IT"/>
              </w:rPr>
            </w:pPr>
            <w:r w:rsidRPr="00040F1D">
              <w:rPr>
                <w:noProof/>
                <w:lang w:val="it-IT"/>
              </w:rPr>
              <w:t>Legge COVID-19. Modifica (proroga di alcune disposizioni)</w:t>
            </w:r>
          </w:p>
        </w:tc>
        <w:tc>
          <w:tcPr>
            <w:tcW w:w="567" w:type="dxa"/>
            <w:tcBorders>
              <w:top w:val="single" w:sz="4" w:space="0" w:color="auto"/>
              <w:left w:val="nil"/>
              <w:bottom w:val="single" w:sz="4" w:space="0" w:color="auto"/>
              <w:right w:val="nil"/>
            </w:tcBorders>
          </w:tcPr>
          <w:p w14:paraId="44238EF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32FBFAB"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79D8D038" w14:textId="77777777" w:rsidR="008E5494" w:rsidRPr="003C6844" w:rsidRDefault="00040F1D" w:rsidP="00B207C5">
            <w:pPr>
              <w:rPr>
                <w:noProof/>
                <w:lang w:val="de-CH"/>
              </w:rPr>
            </w:pPr>
            <w:r w:rsidRPr="003C6844">
              <w:rPr>
                <w:noProof/>
                <w:lang w:val="de-CH"/>
              </w:rPr>
              <w:t>SGK</w:t>
            </w:r>
          </w:p>
          <w:p w14:paraId="0DB8F107" w14:textId="77777777" w:rsidR="008E5494" w:rsidRPr="003C6844" w:rsidRDefault="00040F1D" w:rsidP="00B207C5">
            <w:pPr>
              <w:rPr>
                <w:lang w:val="de-CH"/>
              </w:rPr>
            </w:pPr>
            <w:r w:rsidRPr="003C6844">
              <w:rPr>
                <w:noProof/>
                <w:lang w:val="de-CH"/>
              </w:rPr>
              <w:t>CSSS</w:t>
            </w:r>
          </w:p>
          <w:p w14:paraId="0B03569D"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1A1E79F0" w14:textId="77777777" w:rsidR="008E5494" w:rsidRPr="003C6844" w:rsidRDefault="00040F1D" w:rsidP="00B207C5">
            <w:pPr>
              <w:rPr>
                <w:noProof/>
                <w:lang w:val="de-CH"/>
              </w:rPr>
            </w:pPr>
            <w:r w:rsidRPr="003C6844">
              <w:rPr>
                <w:noProof/>
                <w:lang w:val="de-CH"/>
              </w:rPr>
              <w:t>EDI</w:t>
            </w:r>
          </w:p>
          <w:p w14:paraId="1E38A8CF" w14:textId="77777777" w:rsidR="008E5494" w:rsidRPr="003C6844" w:rsidRDefault="00040F1D" w:rsidP="00B207C5">
            <w:pPr>
              <w:rPr>
                <w:lang w:val="de-CH"/>
              </w:rPr>
            </w:pPr>
            <w:r w:rsidRPr="003C6844">
              <w:rPr>
                <w:noProof/>
                <w:lang w:val="de-CH"/>
              </w:rPr>
              <w:t>DFI</w:t>
            </w:r>
          </w:p>
          <w:p w14:paraId="7EB0BEA6"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5D8EE203" w14:textId="77777777" w:rsidR="00C649D8" w:rsidRPr="003C6844" w:rsidRDefault="00040F1D" w:rsidP="00B207C5">
            <w:pPr>
              <w:rPr>
                <w:lang w:val="de-CH"/>
              </w:rPr>
            </w:pPr>
            <w:r w:rsidRPr="003C6844">
              <w:rPr>
                <w:noProof/>
                <w:lang w:val="de-CH"/>
              </w:rPr>
              <w:t>Rechsteiner Paul</w:t>
            </w:r>
          </w:p>
        </w:tc>
        <w:tc>
          <w:tcPr>
            <w:tcW w:w="1134" w:type="dxa"/>
            <w:tcBorders>
              <w:top w:val="single" w:sz="4" w:space="0" w:color="auto"/>
              <w:left w:val="nil"/>
              <w:bottom w:val="single" w:sz="4" w:space="0" w:color="auto"/>
              <w:right w:val="nil"/>
            </w:tcBorders>
            <w:hideMark/>
          </w:tcPr>
          <w:p w14:paraId="4D8162BB" w14:textId="77777777" w:rsidR="00C649D8" w:rsidRPr="003C6844" w:rsidRDefault="00040F1D" w:rsidP="00B207C5">
            <w:pPr>
              <w:rPr>
                <w:lang w:val="de-CH"/>
              </w:rPr>
            </w:pPr>
            <w:r w:rsidRPr="003C6844">
              <w:rPr>
                <w:noProof/>
                <w:lang w:val="de-CH"/>
              </w:rPr>
              <w:t>11a, 15, Ziff. II Abs. 1 Bst. a, 2 Bst. b, d, e, j</w:t>
            </w:r>
          </w:p>
        </w:tc>
      </w:tr>
      <w:tr w:rsidR="008E5494" w14:paraId="7B360AB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96E9DE"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796A2F8" w14:textId="77777777" w:rsidR="00C649D8" w:rsidRPr="004C13D5" w:rsidRDefault="00040F1D" w:rsidP="00B207C5">
            <w:pPr>
              <w:spacing w:beforeAutospacing="1" w:afterAutospacing="1"/>
              <w:rPr>
                <w:rStyle w:val="Lienhypertexte"/>
                <w:b/>
                <w:lang w:val="de-CH"/>
              </w:rPr>
            </w:pPr>
            <w:r w:rsidRPr="00B752C1">
              <w:rPr>
                <w:b/>
                <w:noProof/>
                <w:lang w:val="de-DE"/>
              </w:rPr>
              <w:t>20.3249</w:t>
            </w:r>
          </w:p>
        </w:tc>
        <w:tc>
          <w:tcPr>
            <w:tcW w:w="426" w:type="dxa"/>
            <w:tcBorders>
              <w:top w:val="single" w:sz="4" w:space="0" w:color="auto"/>
              <w:left w:val="nil"/>
              <w:bottom w:val="single" w:sz="4" w:space="0" w:color="auto"/>
              <w:right w:val="nil"/>
            </w:tcBorders>
            <w:hideMark/>
          </w:tcPr>
          <w:p w14:paraId="28F6DC36"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16ACE79" w14:textId="77777777" w:rsidR="00C649D8" w:rsidRDefault="007C54AF" w:rsidP="002809F9">
            <w:pPr>
              <w:rPr>
                <w:rStyle w:val="Lienhypertexte"/>
                <w:b/>
              </w:rPr>
            </w:pPr>
            <w:hyperlink r:id="rId47" w:history="1">
              <w:r w:rsidR="00040F1D">
                <w:rPr>
                  <w:rStyle w:val="Lienhypertexte"/>
                  <w:b/>
                </w:rPr>
                <w:t>DE</w:t>
              </w:r>
            </w:hyperlink>
          </w:p>
          <w:p w14:paraId="197FBD0B" w14:textId="77777777" w:rsidR="00C649D8" w:rsidRDefault="007C54AF" w:rsidP="002809F9">
            <w:pPr>
              <w:rPr>
                <w:rStyle w:val="Lienhypertexte"/>
                <w:b/>
              </w:rPr>
            </w:pPr>
            <w:hyperlink r:id="rId48" w:history="1">
              <w:r w:rsidR="00040F1D">
                <w:rPr>
                  <w:rStyle w:val="Lienhypertexte"/>
                  <w:b/>
                </w:rPr>
                <w:t>FR</w:t>
              </w:r>
            </w:hyperlink>
          </w:p>
          <w:p w14:paraId="5484149B" w14:textId="77777777" w:rsidR="00C649D8" w:rsidRPr="00A66CD6" w:rsidRDefault="007C54AF" w:rsidP="002809F9">
            <w:pPr>
              <w:rPr>
                <w:lang w:val="en-US"/>
              </w:rPr>
            </w:pPr>
            <w:hyperlink r:id="rId49"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6A174E54" w14:textId="77777777" w:rsidR="00C649D8" w:rsidRPr="003268EC" w:rsidRDefault="00040F1D" w:rsidP="00B207C5">
            <w:pPr>
              <w:rPr>
                <w:sz w:val="16"/>
                <w:szCs w:val="16"/>
                <w:highlight w:val="yellow"/>
                <w:lang w:val="de-DE"/>
              </w:rPr>
            </w:pPr>
            <w:r>
              <w:rPr>
                <w:noProof/>
                <w:lang w:val="de-DE"/>
              </w:rPr>
              <w:t>Mo. Nationalrat (Feller). Kampf gegen die Verbreitung des Coronavirus. Apotheken sollen serologische Tests durchführen können</w:t>
            </w:r>
          </w:p>
          <w:p w14:paraId="1B24EC6C" w14:textId="77777777" w:rsidR="008E5494" w:rsidRPr="00040F1D" w:rsidRDefault="00040F1D" w:rsidP="00B207C5">
            <w:pPr>
              <w:rPr>
                <w:lang w:val="fr-CH"/>
              </w:rPr>
            </w:pPr>
            <w:r>
              <w:rPr>
                <w:noProof/>
                <w:lang w:val="de-DE"/>
              </w:rPr>
              <w:t xml:space="preserve">Mo. Conseil national (Feller). </w:t>
            </w:r>
            <w:r w:rsidRPr="00040F1D">
              <w:rPr>
                <w:noProof/>
                <w:lang w:val="fr-CH"/>
              </w:rPr>
              <w:t>Lutte contre la propagation du coronavirus. Autoriser les pharmacies à réaliser des tests sérologiques</w:t>
            </w:r>
          </w:p>
          <w:p w14:paraId="728EA108" w14:textId="77777777" w:rsidR="00C649D8" w:rsidRPr="003268EC" w:rsidRDefault="00040F1D" w:rsidP="00B207C5">
            <w:pPr>
              <w:rPr>
                <w:sz w:val="16"/>
                <w:szCs w:val="16"/>
                <w:highlight w:val="yellow"/>
                <w:lang w:val="de-DE"/>
              </w:rPr>
            </w:pPr>
            <w:r w:rsidRPr="00040F1D">
              <w:rPr>
                <w:noProof/>
                <w:lang w:val="fr-CH"/>
              </w:rPr>
              <w:t xml:space="preserve">Mo. Consiglio nazionale (Feller). </w:t>
            </w:r>
            <w:r w:rsidRPr="00040F1D">
              <w:rPr>
                <w:noProof/>
                <w:lang w:val="it-IT"/>
              </w:rPr>
              <w:t xml:space="preserve">Lotta alla diffusione del coronavirus. </w:t>
            </w:r>
            <w:r>
              <w:rPr>
                <w:noProof/>
                <w:lang w:val="de-DE"/>
              </w:rPr>
              <w:t>Autorizzare le farmacie a effettuare test sierologici</w:t>
            </w:r>
          </w:p>
        </w:tc>
        <w:tc>
          <w:tcPr>
            <w:tcW w:w="567" w:type="dxa"/>
            <w:tcBorders>
              <w:top w:val="single" w:sz="4" w:space="0" w:color="auto"/>
              <w:left w:val="nil"/>
              <w:bottom w:val="single" w:sz="4" w:space="0" w:color="auto"/>
              <w:right w:val="nil"/>
            </w:tcBorders>
          </w:tcPr>
          <w:p w14:paraId="64C499C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54C5A75"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3D371B50" w14:textId="77777777" w:rsidR="008E5494" w:rsidRPr="003C6844" w:rsidRDefault="00040F1D" w:rsidP="00B207C5">
            <w:pPr>
              <w:rPr>
                <w:noProof/>
                <w:lang w:val="de-CH"/>
              </w:rPr>
            </w:pPr>
            <w:r w:rsidRPr="003C6844">
              <w:rPr>
                <w:noProof/>
                <w:lang w:val="de-CH"/>
              </w:rPr>
              <w:t>SGK</w:t>
            </w:r>
          </w:p>
          <w:p w14:paraId="061F999E" w14:textId="77777777" w:rsidR="008E5494" w:rsidRPr="003C6844" w:rsidRDefault="00040F1D" w:rsidP="00B207C5">
            <w:pPr>
              <w:rPr>
                <w:lang w:val="de-CH"/>
              </w:rPr>
            </w:pPr>
            <w:r w:rsidRPr="003C6844">
              <w:rPr>
                <w:noProof/>
                <w:lang w:val="de-CH"/>
              </w:rPr>
              <w:t>CSSS</w:t>
            </w:r>
          </w:p>
          <w:p w14:paraId="0554F5CE"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2766842E" w14:textId="77777777" w:rsidR="008E5494" w:rsidRPr="003C6844" w:rsidRDefault="00040F1D" w:rsidP="00B207C5">
            <w:pPr>
              <w:rPr>
                <w:noProof/>
                <w:lang w:val="de-CH"/>
              </w:rPr>
            </w:pPr>
            <w:r w:rsidRPr="003C6844">
              <w:rPr>
                <w:noProof/>
                <w:lang w:val="de-CH"/>
              </w:rPr>
              <w:t>EDI</w:t>
            </w:r>
          </w:p>
          <w:p w14:paraId="22E98FDC" w14:textId="77777777" w:rsidR="008E5494" w:rsidRPr="003C6844" w:rsidRDefault="00040F1D" w:rsidP="00B207C5">
            <w:pPr>
              <w:rPr>
                <w:lang w:val="de-CH"/>
              </w:rPr>
            </w:pPr>
            <w:r w:rsidRPr="003C6844">
              <w:rPr>
                <w:noProof/>
                <w:lang w:val="de-CH"/>
              </w:rPr>
              <w:t>DFI</w:t>
            </w:r>
          </w:p>
          <w:p w14:paraId="7540B8C5"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4EFD5334" w14:textId="77777777" w:rsidR="00C649D8" w:rsidRPr="003C6844" w:rsidRDefault="00040F1D" w:rsidP="00B207C5">
            <w:pPr>
              <w:rPr>
                <w:lang w:val="de-CH"/>
              </w:rPr>
            </w:pPr>
            <w:r w:rsidRPr="003C6844">
              <w:rPr>
                <w:noProof/>
                <w:lang w:val="de-CH"/>
              </w:rPr>
              <w:t>Dittli</w:t>
            </w:r>
          </w:p>
        </w:tc>
        <w:tc>
          <w:tcPr>
            <w:tcW w:w="1134" w:type="dxa"/>
            <w:tcBorders>
              <w:top w:val="single" w:sz="4" w:space="0" w:color="auto"/>
              <w:left w:val="nil"/>
              <w:bottom w:val="single" w:sz="4" w:space="0" w:color="auto"/>
              <w:right w:val="nil"/>
            </w:tcBorders>
            <w:hideMark/>
          </w:tcPr>
          <w:p w14:paraId="676DD29F" w14:textId="77777777" w:rsidR="00C649D8" w:rsidRPr="003C6844" w:rsidRDefault="00C649D8" w:rsidP="00B207C5">
            <w:pPr>
              <w:rPr>
                <w:lang w:val="de-CH"/>
              </w:rPr>
            </w:pPr>
          </w:p>
        </w:tc>
      </w:tr>
      <w:tr w:rsidR="008E5494" w14:paraId="3BFA89A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3459FA3"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10A20FC" w14:textId="77777777" w:rsidR="00C649D8" w:rsidRPr="004C13D5" w:rsidRDefault="00040F1D" w:rsidP="00B207C5">
            <w:pPr>
              <w:spacing w:beforeAutospacing="1" w:afterAutospacing="1"/>
              <w:rPr>
                <w:rStyle w:val="Lienhypertexte"/>
                <w:b/>
                <w:lang w:val="de-CH"/>
              </w:rPr>
            </w:pPr>
            <w:r w:rsidRPr="00B752C1">
              <w:rPr>
                <w:b/>
                <w:noProof/>
                <w:lang w:val="de-DE"/>
              </w:rPr>
              <w:t>21.3453</w:t>
            </w:r>
          </w:p>
        </w:tc>
        <w:tc>
          <w:tcPr>
            <w:tcW w:w="426" w:type="dxa"/>
            <w:tcBorders>
              <w:top w:val="single" w:sz="4" w:space="0" w:color="auto"/>
              <w:left w:val="nil"/>
              <w:bottom w:val="single" w:sz="4" w:space="0" w:color="auto"/>
              <w:right w:val="nil"/>
            </w:tcBorders>
            <w:hideMark/>
          </w:tcPr>
          <w:p w14:paraId="7CA0252E"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6BF5A69" w14:textId="77777777" w:rsidR="00C649D8" w:rsidRDefault="007C54AF" w:rsidP="002809F9">
            <w:pPr>
              <w:rPr>
                <w:rStyle w:val="Lienhypertexte"/>
                <w:b/>
              </w:rPr>
            </w:pPr>
            <w:hyperlink r:id="rId50" w:history="1">
              <w:r w:rsidR="00040F1D">
                <w:rPr>
                  <w:rStyle w:val="Lienhypertexte"/>
                  <w:b/>
                </w:rPr>
                <w:t>DE</w:t>
              </w:r>
            </w:hyperlink>
          </w:p>
          <w:p w14:paraId="15FC4789" w14:textId="77777777" w:rsidR="00C649D8" w:rsidRDefault="007C54AF" w:rsidP="002809F9">
            <w:pPr>
              <w:rPr>
                <w:rStyle w:val="Lienhypertexte"/>
                <w:b/>
              </w:rPr>
            </w:pPr>
            <w:hyperlink r:id="rId51" w:history="1">
              <w:r w:rsidR="00040F1D">
                <w:rPr>
                  <w:rStyle w:val="Lienhypertexte"/>
                  <w:b/>
                </w:rPr>
                <w:t>FR</w:t>
              </w:r>
            </w:hyperlink>
          </w:p>
          <w:p w14:paraId="0A512100" w14:textId="77777777" w:rsidR="00C649D8" w:rsidRPr="00A66CD6" w:rsidRDefault="007C54AF" w:rsidP="002809F9">
            <w:pPr>
              <w:rPr>
                <w:lang w:val="en-US"/>
              </w:rPr>
            </w:pPr>
            <w:hyperlink r:id="rId52"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656BA263" w14:textId="77777777" w:rsidR="00C649D8" w:rsidRPr="003268EC" w:rsidRDefault="00040F1D" w:rsidP="00B207C5">
            <w:pPr>
              <w:rPr>
                <w:sz w:val="16"/>
                <w:szCs w:val="16"/>
                <w:highlight w:val="yellow"/>
                <w:lang w:val="de-DE"/>
              </w:rPr>
            </w:pPr>
            <w:r>
              <w:rPr>
                <w:noProof/>
                <w:lang w:val="de-DE"/>
              </w:rPr>
              <w:t>Mo. Nationalrat (SGK-NR). Wissenschaftliche Begleitung von Long-Covid-Fällen</w:t>
            </w:r>
          </w:p>
          <w:p w14:paraId="6D41A24E" w14:textId="77777777" w:rsidR="008E5494" w:rsidRPr="00040F1D" w:rsidRDefault="00040F1D" w:rsidP="00B207C5">
            <w:pPr>
              <w:rPr>
                <w:lang w:val="fr-CH"/>
              </w:rPr>
            </w:pPr>
            <w:r w:rsidRPr="00040F1D">
              <w:rPr>
                <w:noProof/>
                <w:lang w:val="fr-CH"/>
              </w:rPr>
              <w:t>Mo. Conseil national (CSSS-CN). Suivi scientifique des cas de "Covid long"</w:t>
            </w:r>
          </w:p>
          <w:p w14:paraId="09FC6B39" w14:textId="77777777" w:rsidR="00C649D8" w:rsidRPr="00040F1D" w:rsidRDefault="00040F1D" w:rsidP="00B207C5">
            <w:pPr>
              <w:rPr>
                <w:sz w:val="16"/>
                <w:szCs w:val="16"/>
                <w:highlight w:val="yellow"/>
                <w:lang w:val="it-IT"/>
              </w:rPr>
            </w:pPr>
            <w:r w:rsidRPr="00040F1D">
              <w:rPr>
                <w:noProof/>
                <w:lang w:val="it-IT"/>
              </w:rPr>
              <w:t>Mo. Consiglio nazionale (CSSS-CN). Assistenza scientifica per i casi di Covid lunga</w:t>
            </w:r>
          </w:p>
        </w:tc>
        <w:tc>
          <w:tcPr>
            <w:tcW w:w="567" w:type="dxa"/>
            <w:tcBorders>
              <w:top w:val="single" w:sz="4" w:space="0" w:color="auto"/>
              <w:left w:val="nil"/>
              <w:bottom w:val="single" w:sz="4" w:space="0" w:color="auto"/>
              <w:right w:val="nil"/>
            </w:tcBorders>
          </w:tcPr>
          <w:p w14:paraId="33AA17F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F652ECD"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07C1356F" w14:textId="77777777" w:rsidR="008E5494" w:rsidRPr="003C6844" w:rsidRDefault="00040F1D" w:rsidP="00B207C5">
            <w:pPr>
              <w:rPr>
                <w:noProof/>
                <w:lang w:val="de-CH"/>
              </w:rPr>
            </w:pPr>
            <w:r w:rsidRPr="003C6844">
              <w:rPr>
                <w:noProof/>
                <w:lang w:val="de-CH"/>
              </w:rPr>
              <w:t>SGK</w:t>
            </w:r>
          </w:p>
          <w:p w14:paraId="1A2B9754" w14:textId="77777777" w:rsidR="008E5494" w:rsidRPr="003C6844" w:rsidRDefault="00040F1D" w:rsidP="00B207C5">
            <w:pPr>
              <w:rPr>
                <w:lang w:val="de-CH"/>
              </w:rPr>
            </w:pPr>
            <w:r w:rsidRPr="003C6844">
              <w:rPr>
                <w:noProof/>
                <w:lang w:val="de-CH"/>
              </w:rPr>
              <w:t>CSSS</w:t>
            </w:r>
          </w:p>
          <w:p w14:paraId="1559273E"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18433211" w14:textId="77777777" w:rsidR="008E5494" w:rsidRPr="003C6844" w:rsidRDefault="00040F1D" w:rsidP="00B207C5">
            <w:pPr>
              <w:rPr>
                <w:noProof/>
                <w:lang w:val="de-CH"/>
              </w:rPr>
            </w:pPr>
            <w:r w:rsidRPr="003C6844">
              <w:rPr>
                <w:noProof/>
                <w:lang w:val="de-CH"/>
              </w:rPr>
              <w:t>EDI</w:t>
            </w:r>
          </w:p>
          <w:p w14:paraId="64E48705" w14:textId="77777777" w:rsidR="008E5494" w:rsidRPr="003C6844" w:rsidRDefault="00040F1D" w:rsidP="00B207C5">
            <w:pPr>
              <w:rPr>
                <w:lang w:val="de-CH"/>
              </w:rPr>
            </w:pPr>
            <w:r w:rsidRPr="003C6844">
              <w:rPr>
                <w:noProof/>
                <w:lang w:val="de-CH"/>
              </w:rPr>
              <w:t>DFI</w:t>
            </w:r>
          </w:p>
          <w:p w14:paraId="2E1CCAA5"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2196F123" w14:textId="77777777" w:rsidR="00C649D8" w:rsidRPr="003C6844" w:rsidRDefault="00040F1D" w:rsidP="00B207C5">
            <w:pPr>
              <w:rPr>
                <w:lang w:val="de-CH"/>
              </w:rPr>
            </w:pPr>
            <w:r w:rsidRPr="003C6844">
              <w:rPr>
                <w:noProof/>
                <w:lang w:val="de-CH"/>
              </w:rPr>
              <w:t>Carobbio Guscetti</w:t>
            </w:r>
          </w:p>
        </w:tc>
        <w:tc>
          <w:tcPr>
            <w:tcW w:w="1134" w:type="dxa"/>
            <w:tcBorders>
              <w:top w:val="single" w:sz="4" w:space="0" w:color="auto"/>
              <w:left w:val="nil"/>
              <w:bottom w:val="single" w:sz="4" w:space="0" w:color="auto"/>
              <w:right w:val="nil"/>
            </w:tcBorders>
            <w:hideMark/>
          </w:tcPr>
          <w:p w14:paraId="36AD9359" w14:textId="77777777" w:rsidR="00C649D8" w:rsidRPr="003C6844" w:rsidRDefault="00C649D8" w:rsidP="00B207C5">
            <w:pPr>
              <w:rPr>
                <w:lang w:val="de-CH"/>
              </w:rPr>
            </w:pPr>
          </w:p>
        </w:tc>
      </w:tr>
      <w:tr w:rsidR="008E5494" w14:paraId="40D6EAE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580DBF0"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B82461B" w14:textId="77777777" w:rsidR="00C649D8" w:rsidRPr="004C13D5" w:rsidRDefault="00040F1D" w:rsidP="00B207C5">
            <w:pPr>
              <w:spacing w:beforeAutospacing="1" w:afterAutospacing="1"/>
              <w:rPr>
                <w:rStyle w:val="Lienhypertexte"/>
                <w:b/>
                <w:lang w:val="de-CH"/>
              </w:rPr>
            </w:pPr>
            <w:r w:rsidRPr="00B752C1">
              <w:rPr>
                <w:b/>
                <w:noProof/>
                <w:lang w:val="de-DE"/>
              </w:rPr>
              <w:t>21.3963</w:t>
            </w:r>
          </w:p>
        </w:tc>
        <w:tc>
          <w:tcPr>
            <w:tcW w:w="426" w:type="dxa"/>
            <w:tcBorders>
              <w:top w:val="single" w:sz="4" w:space="0" w:color="auto"/>
              <w:left w:val="nil"/>
              <w:bottom w:val="single" w:sz="4" w:space="0" w:color="auto"/>
              <w:right w:val="nil"/>
            </w:tcBorders>
            <w:hideMark/>
          </w:tcPr>
          <w:p w14:paraId="1FC82AF7"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D24FF33" w14:textId="77777777" w:rsidR="00C649D8" w:rsidRDefault="007C54AF" w:rsidP="002809F9">
            <w:pPr>
              <w:rPr>
                <w:rStyle w:val="Lienhypertexte"/>
                <w:b/>
              </w:rPr>
            </w:pPr>
            <w:hyperlink r:id="rId53" w:history="1">
              <w:r w:rsidR="00040F1D">
                <w:rPr>
                  <w:rStyle w:val="Lienhypertexte"/>
                  <w:b/>
                </w:rPr>
                <w:t>DE</w:t>
              </w:r>
            </w:hyperlink>
          </w:p>
          <w:p w14:paraId="6F5F2D94" w14:textId="77777777" w:rsidR="00C649D8" w:rsidRDefault="007C54AF" w:rsidP="002809F9">
            <w:pPr>
              <w:rPr>
                <w:rStyle w:val="Lienhypertexte"/>
                <w:b/>
              </w:rPr>
            </w:pPr>
            <w:hyperlink r:id="rId54" w:history="1">
              <w:r w:rsidR="00040F1D">
                <w:rPr>
                  <w:rStyle w:val="Lienhypertexte"/>
                  <w:b/>
                </w:rPr>
                <w:t>FR</w:t>
              </w:r>
            </w:hyperlink>
          </w:p>
          <w:p w14:paraId="31646FBE" w14:textId="77777777" w:rsidR="00C649D8" w:rsidRPr="00A66CD6" w:rsidRDefault="007C54AF" w:rsidP="002809F9">
            <w:pPr>
              <w:rPr>
                <w:lang w:val="en-US"/>
              </w:rPr>
            </w:pPr>
            <w:hyperlink r:id="rId55"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751F91EE" w14:textId="77777777" w:rsidR="00C649D8" w:rsidRPr="003268EC" w:rsidRDefault="00040F1D" w:rsidP="00B207C5">
            <w:pPr>
              <w:rPr>
                <w:sz w:val="16"/>
                <w:szCs w:val="16"/>
                <w:highlight w:val="yellow"/>
                <w:lang w:val="de-DE"/>
              </w:rPr>
            </w:pPr>
            <w:r>
              <w:rPr>
                <w:noProof/>
                <w:lang w:val="de-DE"/>
              </w:rPr>
              <w:t>Mo. Nationalrat (SGK-NR). Revision des Epidemiengesetzes bis Ende Juni 2023</w:t>
            </w:r>
          </w:p>
          <w:p w14:paraId="572E435B" w14:textId="77777777" w:rsidR="008E5494" w:rsidRPr="00040F1D" w:rsidRDefault="00040F1D" w:rsidP="00B207C5">
            <w:pPr>
              <w:rPr>
                <w:lang w:val="fr-CH"/>
              </w:rPr>
            </w:pPr>
            <w:r w:rsidRPr="00040F1D">
              <w:rPr>
                <w:noProof/>
                <w:lang w:val="fr-CH"/>
              </w:rPr>
              <w:t>Mo. Conseil national (CSSS-CN). Présentation d'un projet de révision de la loi sur les épidémies d'ici fin juin 2023</w:t>
            </w:r>
          </w:p>
          <w:p w14:paraId="24DAE97B" w14:textId="77777777" w:rsidR="00C649D8" w:rsidRPr="00040F1D" w:rsidRDefault="00040F1D" w:rsidP="00B207C5">
            <w:pPr>
              <w:rPr>
                <w:sz w:val="16"/>
                <w:szCs w:val="16"/>
                <w:highlight w:val="yellow"/>
                <w:lang w:val="it-IT"/>
              </w:rPr>
            </w:pPr>
            <w:r w:rsidRPr="00040F1D">
              <w:rPr>
                <w:noProof/>
                <w:lang w:val="it-IT"/>
              </w:rPr>
              <w:t>Mo. Consiglio nazionale (CSSS-CN). Revisione della legge sulle epidemie entro fine giugno 2023</w:t>
            </w:r>
          </w:p>
        </w:tc>
        <w:tc>
          <w:tcPr>
            <w:tcW w:w="567" w:type="dxa"/>
            <w:tcBorders>
              <w:top w:val="single" w:sz="4" w:space="0" w:color="auto"/>
              <w:left w:val="nil"/>
              <w:bottom w:val="single" w:sz="4" w:space="0" w:color="auto"/>
              <w:right w:val="nil"/>
            </w:tcBorders>
          </w:tcPr>
          <w:p w14:paraId="7D3BCAF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9E6DAF8"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286B4991" w14:textId="77777777" w:rsidR="008E5494" w:rsidRPr="003C6844" w:rsidRDefault="00040F1D" w:rsidP="00B207C5">
            <w:pPr>
              <w:rPr>
                <w:noProof/>
                <w:lang w:val="de-CH"/>
              </w:rPr>
            </w:pPr>
            <w:r w:rsidRPr="003C6844">
              <w:rPr>
                <w:noProof/>
                <w:lang w:val="de-CH"/>
              </w:rPr>
              <w:t>SGK</w:t>
            </w:r>
          </w:p>
          <w:p w14:paraId="36F201B0" w14:textId="77777777" w:rsidR="008E5494" w:rsidRPr="003C6844" w:rsidRDefault="00040F1D" w:rsidP="00B207C5">
            <w:pPr>
              <w:rPr>
                <w:lang w:val="de-CH"/>
              </w:rPr>
            </w:pPr>
            <w:r w:rsidRPr="003C6844">
              <w:rPr>
                <w:noProof/>
                <w:lang w:val="de-CH"/>
              </w:rPr>
              <w:t>CSSS</w:t>
            </w:r>
          </w:p>
          <w:p w14:paraId="7D3797BF"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58C58048" w14:textId="77777777" w:rsidR="008E5494" w:rsidRPr="003C6844" w:rsidRDefault="00040F1D" w:rsidP="00B207C5">
            <w:pPr>
              <w:rPr>
                <w:noProof/>
                <w:lang w:val="de-CH"/>
              </w:rPr>
            </w:pPr>
            <w:r w:rsidRPr="003C6844">
              <w:rPr>
                <w:noProof/>
                <w:lang w:val="de-CH"/>
              </w:rPr>
              <w:t>EDI</w:t>
            </w:r>
          </w:p>
          <w:p w14:paraId="2BD73AC6" w14:textId="77777777" w:rsidR="008E5494" w:rsidRPr="003C6844" w:rsidRDefault="00040F1D" w:rsidP="00B207C5">
            <w:pPr>
              <w:rPr>
                <w:lang w:val="de-CH"/>
              </w:rPr>
            </w:pPr>
            <w:r w:rsidRPr="003C6844">
              <w:rPr>
                <w:noProof/>
                <w:lang w:val="de-CH"/>
              </w:rPr>
              <w:t>DFI</w:t>
            </w:r>
          </w:p>
          <w:p w14:paraId="7AF697FD"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6131D1D9" w14:textId="77777777" w:rsidR="00C649D8" w:rsidRPr="003C6844" w:rsidRDefault="00040F1D" w:rsidP="00B207C5">
            <w:pPr>
              <w:rPr>
                <w:lang w:val="de-CH"/>
              </w:rPr>
            </w:pPr>
            <w:r w:rsidRPr="003C6844">
              <w:rPr>
                <w:noProof/>
                <w:lang w:val="de-CH"/>
              </w:rPr>
              <w:t>Ettlin Erich</w:t>
            </w:r>
          </w:p>
        </w:tc>
        <w:tc>
          <w:tcPr>
            <w:tcW w:w="1134" w:type="dxa"/>
            <w:tcBorders>
              <w:top w:val="single" w:sz="4" w:space="0" w:color="auto"/>
              <w:left w:val="nil"/>
              <w:bottom w:val="single" w:sz="4" w:space="0" w:color="auto"/>
              <w:right w:val="nil"/>
            </w:tcBorders>
            <w:hideMark/>
          </w:tcPr>
          <w:p w14:paraId="4F4C654C" w14:textId="77777777" w:rsidR="00C649D8" w:rsidRPr="003C6844" w:rsidRDefault="00C649D8" w:rsidP="00B207C5">
            <w:pPr>
              <w:rPr>
                <w:lang w:val="de-CH"/>
              </w:rPr>
            </w:pPr>
          </w:p>
        </w:tc>
      </w:tr>
      <w:tr w:rsidR="008E5494" w14:paraId="2ABC977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FFF6988"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4803B4E" w14:textId="77777777" w:rsidR="00C649D8" w:rsidRPr="004C13D5" w:rsidRDefault="00040F1D" w:rsidP="00B207C5">
            <w:pPr>
              <w:spacing w:beforeAutospacing="1" w:afterAutospacing="1"/>
              <w:rPr>
                <w:rStyle w:val="Lienhypertexte"/>
                <w:b/>
                <w:lang w:val="de-CH"/>
              </w:rPr>
            </w:pPr>
            <w:r w:rsidRPr="00B752C1">
              <w:rPr>
                <w:b/>
                <w:noProof/>
                <w:lang w:val="de-DE"/>
              </w:rPr>
              <w:t>20.442</w:t>
            </w:r>
          </w:p>
        </w:tc>
        <w:tc>
          <w:tcPr>
            <w:tcW w:w="426" w:type="dxa"/>
            <w:tcBorders>
              <w:top w:val="single" w:sz="4" w:space="0" w:color="auto"/>
              <w:left w:val="nil"/>
              <w:bottom w:val="single" w:sz="4" w:space="0" w:color="auto"/>
              <w:right w:val="nil"/>
            </w:tcBorders>
            <w:hideMark/>
          </w:tcPr>
          <w:p w14:paraId="56700251"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215B53E" w14:textId="77777777" w:rsidR="00C649D8" w:rsidRDefault="007C54AF" w:rsidP="002809F9">
            <w:pPr>
              <w:rPr>
                <w:rStyle w:val="Lienhypertexte"/>
                <w:b/>
              </w:rPr>
            </w:pPr>
            <w:hyperlink r:id="rId56" w:history="1">
              <w:r w:rsidR="00040F1D">
                <w:rPr>
                  <w:rStyle w:val="Lienhypertexte"/>
                  <w:b/>
                </w:rPr>
                <w:t>DE</w:t>
              </w:r>
            </w:hyperlink>
          </w:p>
          <w:p w14:paraId="35D6E0DE" w14:textId="77777777" w:rsidR="00C649D8" w:rsidRDefault="007C54AF" w:rsidP="002809F9">
            <w:pPr>
              <w:rPr>
                <w:rStyle w:val="Lienhypertexte"/>
                <w:b/>
              </w:rPr>
            </w:pPr>
            <w:hyperlink r:id="rId57" w:history="1">
              <w:r w:rsidR="00040F1D">
                <w:rPr>
                  <w:rStyle w:val="Lienhypertexte"/>
                  <w:b/>
                </w:rPr>
                <w:t>FR</w:t>
              </w:r>
            </w:hyperlink>
          </w:p>
          <w:p w14:paraId="0F7D7A38" w14:textId="77777777" w:rsidR="00C649D8" w:rsidRPr="00A66CD6" w:rsidRDefault="007C54AF" w:rsidP="002809F9">
            <w:pPr>
              <w:rPr>
                <w:lang w:val="en-US"/>
              </w:rPr>
            </w:pPr>
            <w:hyperlink r:id="rId58"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5BC67A74" w14:textId="77777777" w:rsidR="00C649D8" w:rsidRPr="003268EC" w:rsidRDefault="00040F1D" w:rsidP="00B207C5">
            <w:pPr>
              <w:rPr>
                <w:sz w:val="16"/>
                <w:szCs w:val="16"/>
                <w:highlight w:val="yellow"/>
                <w:lang w:val="de-DE"/>
              </w:rPr>
            </w:pPr>
            <w:r>
              <w:rPr>
                <w:noProof/>
                <w:lang w:val="de-DE"/>
              </w:rPr>
              <w:t>Pa. Iv. Kamerzin. Papierloses Parlament</w:t>
            </w:r>
          </w:p>
          <w:p w14:paraId="68549240" w14:textId="77777777" w:rsidR="008E5494" w:rsidRPr="00040F1D" w:rsidRDefault="00040F1D" w:rsidP="00B207C5">
            <w:pPr>
              <w:rPr>
                <w:lang w:val="fr-CH"/>
              </w:rPr>
            </w:pPr>
            <w:r>
              <w:rPr>
                <w:noProof/>
                <w:lang w:val="de-DE"/>
              </w:rPr>
              <w:t xml:space="preserve">Iv. pa. </w:t>
            </w:r>
            <w:r w:rsidRPr="00040F1D">
              <w:rPr>
                <w:noProof/>
                <w:lang w:val="fr-CH"/>
              </w:rPr>
              <w:t>Kamerzin. Parlement sans papier</w:t>
            </w:r>
          </w:p>
          <w:p w14:paraId="0F7B807D" w14:textId="77777777" w:rsidR="00C649D8" w:rsidRPr="003268EC" w:rsidRDefault="00040F1D" w:rsidP="00B207C5">
            <w:pPr>
              <w:rPr>
                <w:sz w:val="16"/>
                <w:szCs w:val="16"/>
                <w:highlight w:val="yellow"/>
                <w:lang w:val="de-DE"/>
              </w:rPr>
            </w:pPr>
            <w:r w:rsidRPr="00040F1D">
              <w:rPr>
                <w:noProof/>
                <w:lang w:val="fr-CH"/>
              </w:rPr>
              <w:t xml:space="preserve">Iv. pa. </w:t>
            </w:r>
            <w:r>
              <w:rPr>
                <w:noProof/>
                <w:lang w:val="de-DE"/>
              </w:rPr>
              <w:t>Kamerzin. Parlamento senza carta</w:t>
            </w:r>
          </w:p>
        </w:tc>
        <w:tc>
          <w:tcPr>
            <w:tcW w:w="567" w:type="dxa"/>
            <w:tcBorders>
              <w:top w:val="single" w:sz="4" w:space="0" w:color="auto"/>
              <w:left w:val="nil"/>
              <w:bottom w:val="single" w:sz="4" w:space="0" w:color="auto"/>
              <w:right w:val="nil"/>
            </w:tcBorders>
          </w:tcPr>
          <w:p w14:paraId="0FFCE9B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49EF50F" w14:textId="77777777" w:rsidR="00C649D8" w:rsidRPr="00040F1D" w:rsidRDefault="00040F1D" w:rsidP="00642EDF">
            <w:pPr>
              <w:rPr>
                <w:lang w:val="en-US"/>
              </w:rPr>
            </w:pPr>
            <w:r w:rsidRPr="00040F1D">
              <w:rPr>
                <w:noProof/>
                <w:lang w:val="en-US"/>
              </w:rPr>
              <w:t>Pa. Iv. 1. Phase</w:t>
            </w:r>
          </w:p>
          <w:p w14:paraId="112C29A7" w14:textId="77777777" w:rsidR="008E5494" w:rsidRPr="004C3C8A" w:rsidRDefault="00040F1D" w:rsidP="00642EDF">
            <w:pPr>
              <w:rPr>
                <w:lang w:val="en-US"/>
              </w:rPr>
            </w:pPr>
            <w:r w:rsidRPr="004C3C8A">
              <w:rPr>
                <w:noProof/>
                <w:lang w:val="en-US"/>
              </w:rPr>
              <w:t>Iv. pa. 1re phase</w:t>
            </w:r>
          </w:p>
          <w:p w14:paraId="6646A00A" w14:textId="77777777" w:rsidR="00C649D8" w:rsidRPr="00E902D8" w:rsidRDefault="00040F1D" w:rsidP="00642EDF">
            <w:pPr>
              <w:rPr>
                <w:lang w:val="it-IT"/>
              </w:rPr>
            </w:pPr>
            <w:r w:rsidRPr="00E902D8">
              <w:rPr>
                <w:noProof/>
                <w:lang w:val="it-IT"/>
              </w:rPr>
              <w:t>Iv. pa. 1a fase</w:t>
            </w:r>
          </w:p>
        </w:tc>
        <w:tc>
          <w:tcPr>
            <w:tcW w:w="850" w:type="dxa"/>
            <w:tcBorders>
              <w:top w:val="single" w:sz="4" w:space="0" w:color="auto"/>
              <w:left w:val="nil"/>
              <w:bottom w:val="single" w:sz="4" w:space="0" w:color="auto"/>
              <w:right w:val="nil"/>
            </w:tcBorders>
            <w:hideMark/>
          </w:tcPr>
          <w:p w14:paraId="3E769E90" w14:textId="77777777" w:rsidR="008E5494" w:rsidRPr="003C6844" w:rsidRDefault="00040F1D" w:rsidP="00B207C5">
            <w:pPr>
              <w:rPr>
                <w:noProof/>
                <w:lang w:val="de-CH"/>
              </w:rPr>
            </w:pPr>
            <w:r w:rsidRPr="003C6844">
              <w:rPr>
                <w:noProof/>
                <w:lang w:val="de-CH"/>
              </w:rPr>
              <w:t>Bü</w:t>
            </w:r>
          </w:p>
          <w:p w14:paraId="67ADC89C" w14:textId="77777777" w:rsidR="008E5494" w:rsidRPr="003C6844" w:rsidRDefault="00040F1D" w:rsidP="00B207C5">
            <w:pPr>
              <w:rPr>
                <w:lang w:val="de-CH"/>
              </w:rPr>
            </w:pPr>
            <w:r w:rsidRPr="003C6844">
              <w:rPr>
                <w:noProof/>
                <w:lang w:val="de-CH"/>
              </w:rPr>
              <w:t>Bu</w:t>
            </w:r>
          </w:p>
          <w:p w14:paraId="10F601C2" w14:textId="77777777" w:rsidR="00C649D8" w:rsidRPr="003C6844" w:rsidRDefault="00040F1D" w:rsidP="00B207C5">
            <w:pPr>
              <w:rPr>
                <w:lang w:val="de-CH"/>
              </w:rPr>
            </w:pPr>
            <w:r w:rsidRPr="003C6844">
              <w:rPr>
                <w:noProof/>
                <w:lang w:val="de-CH"/>
              </w:rPr>
              <w:t>Uf</w:t>
            </w:r>
          </w:p>
        </w:tc>
        <w:tc>
          <w:tcPr>
            <w:tcW w:w="709" w:type="dxa"/>
            <w:gridSpan w:val="2"/>
            <w:tcBorders>
              <w:top w:val="single" w:sz="4" w:space="0" w:color="auto"/>
              <w:left w:val="nil"/>
              <w:bottom w:val="single" w:sz="4" w:space="0" w:color="auto"/>
              <w:right w:val="nil"/>
            </w:tcBorders>
            <w:hideMark/>
          </w:tcPr>
          <w:p w14:paraId="48AE3755" w14:textId="77777777" w:rsidR="008E5494" w:rsidRPr="003C6844" w:rsidRDefault="00040F1D" w:rsidP="00B207C5">
            <w:pPr>
              <w:rPr>
                <w:noProof/>
                <w:lang w:val="de-CH"/>
              </w:rPr>
            </w:pPr>
            <w:r w:rsidRPr="003C6844">
              <w:rPr>
                <w:noProof/>
                <w:lang w:val="de-CH"/>
              </w:rPr>
              <w:t>Parl</w:t>
            </w:r>
          </w:p>
          <w:p w14:paraId="5E8D9922" w14:textId="77777777" w:rsidR="008E5494" w:rsidRPr="003C6844" w:rsidRDefault="00040F1D" w:rsidP="00B207C5">
            <w:pPr>
              <w:rPr>
                <w:lang w:val="de-CH"/>
              </w:rPr>
            </w:pPr>
            <w:r w:rsidRPr="003C6844">
              <w:rPr>
                <w:noProof/>
                <w:lang w:val="de-CH"/>
              </w:rPr>
              <w:t>Parl</w:t>
            </w:r>
          </w:p>
          <w:p w14:paraId="7938A4B6" w14:textId="77777777" w:rsidR="00C649D8" w:rsidRPr="003C6844" w:rsidRDefault="00040F1D"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0D13C186" w14:textId="77777777" w:rsidR="00C649D8" w:rsidRPr="003C6844" w:rsidRDefault="00040F1D" w:rsidP="00B207C5">
            <w:pPr>
              <w:rPr>
                <w:lang w:val="de-CH"/>
              </w:rPr>
            </w:pPr>
            <w:r w:rsidRPr="003C6844">
              <w:rPr>
                <w:noProof/>
                <w:lang w:val="de-CH"/>
              </w:rPr>
              <w:t>Baume-Schneider</w:t>
            </w:r>
          </w:p>
        </w:tc>
        <w:tc>
          <w:tcPr>
            <w:tcW w:w="1134" w:type="dxa"/>
            <w:tcBorders>
              <w:top w:val="single" w:sz="4" w:space="0" w:color="auto"/>
              <w:left w:val="nil"/>
              <w:bottom w:val="single" w:sz="4" w:space="0" w:color="auto"/>
              <w:right w:val="nil"/>
            </w:tcBorders>
            <w:hideMark/>
          </w:tcPr>
          <w:p w14:paraId="49F3D844" w14:textId="77777777" w:rsidR="00C649D8" w:rsidRPr="003C6844" w:rsidRDefault="00C649D8" w:rsidP="00B207C5">
            <w:pPr>
              <w:rPr>
                <w:lang w:val="de-CH"/>
              </w:rPr>
            </w:pPr>
          </w:p>
        </w:tc>
      </w:tr>
      <w:tr w:rsidR="008E5494" w14:paraId="40DBE58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00ADC17"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BAA1281" w14:textId="77777777" w:rsidR="00C649D8" w:rsidRPr="004C13D5" w:rsidRDefault="00040F1D" w:rsidP="00B207C5">
            <w:pPr>
              <w:spacing w:beforeAutospacing="1" w:afterAutospacing="1"/>
              <w:rPr>
                <w:rStyle w:val="Lienhypertexte"/>
                <w:b/>
                <w:lang w:val="de-CH"/>
              </w:rPr>
            </w:pPr>
            <w:r w:rsidRPr="00B752C1">
              <w:rPr>
                <w:b/>
                <w:noProof/>
                <w:lang w:val="de-DE"/>
              </w:rPr>
              <w:t>19.300</w:t>
            </w:r>
          </w:p>
        </w:tc>
        <w:tc>
          <w:tcPr>
            <w:tcW w:w="426" w:type="dxa"/>
            <w:tcBorders>
              <w:top w:val="single" w:sz="4" w:space="0" w:color="auto"/>
              <w:left w:val="nil"/>
              <w:bottom w:val="single" w:sz="4" w:space="0" w:color="auto"/>
              <w:right w:val="nil"/>
            </w:tcBorders>
            <w:hideMark/>
          </w:tcPr>
          <w:p w14:paraId="2694C8E4"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4EB8721" w14:textId="77777777" w:rsidR="00C649D8" w:rsidRDefault="007C54AF" w:rsidP="002809F9">
            <w:pPr>
              <w:rPr>
                <w:rStyle w:val="Lienhypertexte"/>
                <w:b/>
              </w:rPr>
            </w:pPr>
            <w:hyperlink r:id="rId59" w:history="1">
              <w:r w:rsidR="00040F1D">
                <w:rPr>
                  <w:rStyle w:val="Lienhypertexte"/>
                  <w:b/>
                </w:rPr>
                <w:t>DE</w:t>
              </w:r>
            </w:hyperlink>
          </w:p>
          <w:p w14:paraId="4AABCE96" w14:textId="77777777" w:rsidR="00C649D8" w:rsidRDefault="007C54AF" w:rsidP="002809F9">
            <w:pPr>
              <w:rPr>
                <w:rStyle w:val="Lienhypertexte"/>
                <w:b/>
              </w:rPr>
            </w:pPr>
            <w:hyperlink r:id="rId60" w:history="1">
              <w:r w:rsidR="00040F1D">
                <w:rPr>
                  <w:rStyle w:val="Lienhypertexte"/>
                  <w:b/>
                </w:rPr>
                <w:t>FR</w:t>
              </w:r>
            </w:hyperlink>
          </w:p>
          <w:p w14:paraId="3C2122EA" w14:textId="77777777" w:rsidR="00C649D8" w:rsidRPr="00A66CD6" w:rsidRDefault="007C54AF" w:rsidP="002809F9">
            <w:pPr>
              <w:rPr>
                <w:lang w:val="en-US"/>
              </w:rPr>
            </w:pPr>
            <w:hyperlink r:id="rId61"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5E453D5A" w14:textId="77777777" w:rsidR="00C649D8" w:rsidRPr="003268EC" w:rsidRDefault="00040F1D" w:rsidP="00B207C5">
            <w:pPr>
              <w:rPr>
                <w:sz w:val="16"/>
                <w:szCs w:val="16"/>
                <w:highlight w:val="yellow"/>
                <w:lang w:val="de-DE"/>
              </w:rPr>
            </w:pPr>
            <w:r>
              <w:rPr>
                <w:noProof/>
                <w:lang w:val="de-DE"/>
              </w:rPr>
              <w:t>Kt. Iv. St. Gallen. Keine Verjährungsfristen für Schwerstverbrecher</w:t>
            </w:r>
          </w:p>
          <w:p w14:paraId="214F9770" w14:textId="77777777" w:rsidR="008E5494" w:rsidRPr="00040F1D" w:rsidRDefault="00040F1D" w:rsidP="00B207C5">
            <w:pPr>
              <w:rPr>
                <w:lang w:val="fr-CH"/>
              </w:rPr>
            </w:pPr>
            <w:r w:rsidRPr="00040F1D">
              <w:rPr>
                <w:noProof/>
                <w:lang w:val="fr-CH"/>
              </w:rPr>
              <w:t>Iv. ct. St-Gall. Pas de prescription pour les crimes les plus graves</w:t>
            </w:r>
          </w:p>
          <w:p w14:paraId="05717331" w14:textId="77777777" w:rsidR="00C649D8" w:rsidRPr="00040F1D" w:rsidRDefault="00040F1D" w:rsidP="00B207C5">
            <w:pPr>
              <w:rPr>
                <w:sz w:val="16"/>
                <w:szCs w:val="16"/>
                <w:highlight w:val="yellow"/>
                <w:lang w:val="it-IT"/>
              </w:rPr>
            </w:pPr>
            <w:r w:rsidRPr="00040F1D">
              <w:rPr>
                <w:noProof/>
                <w:lang w:val="it-IT"/>
              </w:rPr>
              <w:t>Iv. ct. San Gallo. Nessun termine di prescrizione per chi ha commesso un reato grave</w:t>
            </w:r>
          </w:p>
        </w:tc>
        <w:tc>
          <w:tcPr>
            <w:tcW w:w="567" w:type="dxa"/>
            <w:tcBorders>
              <w:top w:val="single" w:sz="4" w:space="0" w:color="auto"/>
              <w:left w:val="nil"/>
              <w:bottom w:val="single" w:sz="4" w:space="0" w:color="auto"/>
              <w:right w:val="nil"/>
            </w:tcBorders>
          </w:tcPr>
          <w:p w14:paraId="6C5CC78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E60B1F5" w14:textId="77777777" w:rsidR="00C649D8" w:rsidRPr="00040F1D" w:rsidRDefault="00040F1D" w:rsidP="00642EDF">
            <w:pPr>
              <w:rPr>
                <w:lang w:val="en-US"/>
              </w:rPr>
            </w:pPr>
            <w:r w:rsidRPr="00040F1D">
              <w:rPr>
                <w:noProof/>
                <w:lang w:val="en-US"/>
              </w:rPr>
              <w:t>Kt. Iv. 1. Phase</w:t>
            </w:r>
          </w:p>
          <w:p w14:paraId="1E97EB55" w14:textId="77777777" w:rsidR="008E5494" w:rsidRPr="00040F1D" w:rsidRDefault="00040F1D" w:rsidP="00642EDF">
            <w:pPr>
              <w:rPr>
                <w:lang w:val="en-US"/>
              </w:rPr>
            </w:pPr>
            <w:r w:rsidRPr="00040F1D">
              <w:rPr>
                <w:noProof/>
                <w:lang w:val="en-US"/>
              </w:rPr>
              <w:t>Iv. ct. 1re phase</w:t>
            </w:r>
          </w:p>
          <w:p w14:paraId="452BE1DD"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3F84A7CA" w14:textId="77777777" w:rsidR="008E5494" w:rsidRPr="003C6844" w:rsidRDefault="00040F1D" w:rsidP="00B207C5">
            <w:pPr>
              <w:rPr>
                <w:noProof/>
                <w:lang w:val="de-CH"/>
              </w:rPr>
            </w:pPr>
            <w:r w:rsidRPr="003C6844">
              <w:rPr>
                <w:noProof/>
                <w:lang w:val="de-CH"/>
              </w:rPr>
              <w:t>RK</w:t>
            </w:r>
          </w:p>
          <w:p w14:paraId="5F25B551" w14:textId="77777777" w:rsidR="008E5494" w:rsidRPr="003C6844" w:rsidRDefault="00040F1D" w:rsidP="00B207C5">
            <w:pPr>
              <w:rPr>
                <w:lang w:val="de-CH"/>
              </w:rPr>
            </w:pPr>
            <w:r w:rsidRPr="003C6844">
              <w:rPr>
                <w:noProof/>
                <w:lang w:val="de-CH"/>
              </w:rPr>
              <w:t>CAJ</w:t>
            </w:r>
          </w:p>
          <w:p w14:paraId="44A9C276" w14:textId="77777777" w:rsidR="00C649D8" w:rsidRPr="003C6844" w:rsidRDefault="00040F1D"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3F960122" w14:textId="77777777" w:rsidR="008E5494" w:rsidRPr="003C6844" w:rsidRDefault="00040F1D" w:rsidP="00B207C5">
            <w:pPr>
              <w:rPr>
                <w:noProof/>
                <w:lang w:val="de-CH"/>
              </w:rPr>
            </w:pPr>
            <w:r w:rsidRPr="003C6844">
              <w:rPr>
                <w:noProof/>
                <w:lang w:val="de-CH"/>
              </w:rPr>
              <w:t>Parl</w:t>
            </w:r>
          </w:p>
          <w:p w14:paraId="78B64E23" w14:textId="77777777" w:rsidR="008E5494" w:rsidRPr="003C6844" w:rsidRDefault="00040F1D" w:rsidP="00B207C5">
            <w:pPr>
              <w:rPr>
                <w:lang w:val="de-CH"/>
              </w:rPr>
            </w:pPr>
            <w:r w:rsidRPr="003C6844">
              <w:rPr>
                <w:noProof/>
                <w:lang w:val="de-CH"/>
              </w:rPr>
              <w:t>Parl</w:t>
            </w:r>
          </w:p>
          <w:p w14:paraId="04E09E4A" w14:textId="77777777" w:rsidR="00C649D8" w:rsidRPr="003C6844" w:rsidRDefault="00040F1D"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38251CE1" w14:textId="77777777" w:rsidR="00C649D8" w:rsidRPr="003C6844" w:rsidRDefault="00040F1D" w:rsidP="00B207C5">
            <w:pPr>
              <w:rPr>
                <w:lang w:val="de-CH"/>
              </w:rPr>
            </w:pPr>
            <w:r w:rsidRPr="003C6844">
              <w:rPr>
                <w:noProof/>
                <w:lang w:val="de-CH"/>
              </w:rPr>
              <w:t>Sommaruga Carlo</w:t>
            </w:r>
          </w:p>
        </w:tc>
        <w:tc>
          <w:tcPr>
            <w:tcW w:w="1134" w:type="dxa"/>
            <w:tcBorders>
              <w:top w:val="single" w:sz="4" w:space="0" w:color="auto"/>
              <w:left w:val="nil"/>
              <w:bottom w:val="single" w:sz="4" w:space="0" w:color="auto"/>
              <w:right w:val="nil"/>
            </w:tcBorders>
            <w:hideMark/>
          </w:tcPr>
          <w:p w14:paraId="02D1ACB9" w14:textId="77777777" w:rsidR="00C649D8" w:rsidRPr="003C6844" w:rsidRDefault="00C649D8" w:rsidP="00B207C5">
            <w:pPr>
              <w:rPr>
                <w:lang w:val="de-CH"/>
              </w:rPr>
            </w:pPr>
          </w:p>
        </w:tc>
      </w:tr>
      <w:tr w:rsidR="008E5494" w14:paraId="65B311E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F0198AE" w14:textId="77777777" w:rsidR="00C649D8" w:rsidRPr="00230BCC" w:rsidRDefault="00040F1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B4B28E0" w14:textId="77777777" w:rsidR="00C649D8" w:rsidRPr="004C13D5" w:rsidRDefault="00040F1D" w:rsidP="00B207C5">
            <w:pPr>
              <w:spacing w:beforeAutospacing="1" w:afterAutospacing="1"/>
              <w:rPr>
                <w:rStyle w:val="Lienhypertexte"/>
                <w:b/>
                <w:lang w:val="de-CH"/>
              </w:rPr>
            </w:pPr>
            <w:r w:rsidRPr="00B752C1">
              <w:rPr>
                <w:b/>
                <w:noProof/>
                <w:lang w:val="de-DE"/>
              </w:rPr>
              <w:t>14.401</w:t>
            </w:r>
          </w:p>
        </w:tc>
        <w:tc>
          <w:tcPr>
            <w:tcW w:w="426" w:type="dxa"/>
            <w:tcBorders>
              <w:top w:val="single" w:sz="4" w:space="0" w:color="auto"/>
              <w:left w:val="nil"/>
              <w:bottom w:val="single" w:sz="4" w:space="0" w:color="auto"/>
              <w:right w:val="nil"/>
            </w:tcBorders>
            <w:hideMark/>
          </w:tcPr>
          <w:p w14:paraId="5D6BCECC"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BE95582" w14:textId="77777777" w:rsidR="00C649D8" w:rsidRDefault="007C54AF" w:rsidP="002809F9">
            <w:pPr>
              <w:rPr>
                <w:rStyle w:val="Lienhypertexte"/>
                <w:b/>
              </w:rPr>
            </w:pPr>
            <w:hyperlink r:id="rId62" w:history="1">
              <w:r w:rsidR="00040F1D">
                <w:rPr>
                  <w:rStyle w:val="Lienhypertexte"/>
                  <w:b/>
                </w:rPr>
                <w:t>DE</w:t>
              </w:r>
            </w:hyperlink>
          </w:p>
          <w:p w14:paraId="11821733" w14:textId="77777777" w:rsidR="00C649D8" w:rsidRDefault="007C54AF" w:rsidP="002809F9">
            <w:pPr>
              <w:rPr>
                <w:rStyle w:val="Lienhypertexte"/>
                <w:b/>
              </w:rPr>
            </w:pPr>
            <w:hyperlink r:id="rId63" w:history="1">
              <w:r w:rsidR="00040F1D">
                <w:rPr>
                  <w:rStyle w:val="Lienhypertexte"/>
                  <w:b/>
                </w:rPr>
                <w:t>FR</w:t>
              </w:r>
            </w:hyperlink>
          </w:p>
          <w:p w14:paraId="46C0B121" w14:textId="77777777" w:rsidR="00C649D8" w:rsidRPr="00A66CD6" w:rsidRDefault="007C54AF" w:rsidP="002809F9">
            <w:pPr>
              <w:rPr>
                <w:lang w:val="en-US"/>
              </w:rPr>
            </w:pPr>
            <w:hyperlink r:id="rId64"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69582244" w14:textId="77777777" w:rsidR="00C649D8" w:rsidRPr="003268EC" w:rsidRDefault="00040F1D" w:rsidP="00B207C5">
            <w:pPr>
              <w:rPr>
                <w:sz w:val="16"/>
                <w:szCs w:val="16"/>
                <w:highlight w:val="yellow"/>
                <w:lang w:val="de-DE"/>
              </w:rPr>
            </w:pPr>
            <w:r>
              <w:rPr>
                <w:noProof/>
                <w:lang w:val="de-DE"/>
              </w:rPr>
              <w:t>Pa. Iv. GPK-SR. Wirksame Strafbestimmungen zur Verfolgung der organisierten Kriminalität (Revision von Art. 260ter StGB)</w:t>
            </w:r>
          </w:p>
          <w:p w14:paraId="75277E64" w14:textId="77777777" w:rsidR="008E5494" w:rsidRPr="00040F1D" w:rsidRDefault="00040F1D" w:rsidP="00B207C5">
            <w:pPr>
              <w:rPr>
                <w:lang w:val="it-IT"/>
              </w:rPr>
            </w:pPr>
            <w:r w:rsidRPr="00040F1D">
              <w:rPr>
                <w:noProof/>
                <w:lang w:val="fr-CH"/>
              </w:rPr>
              <w:t xml:space="preserve">Iv. pa. CdG-CE. Prévoir des dispositions pénales efficaces pour poursuivre le crime organisé (révision de l'art. </w:t>
            </w:r>
            <w:r w:rsidRPr="00040F1D">
              <w:rPr>
                <w:noProof/>
                <w:lang w:val="it-IT"/>
              </w:rPr>
              <w:t>260ter CP)</w:t>
            </w:r>
          </w:p>
          <w:p w14:paraId="0728AD8E" w14:textId="77777777" w:rsidR="00C649D8" w:rsidRPr="003268EC" w:rsidRDefault="00040F1D" w:rsidP="00B207C5">
            <w:pPr>
              <w:rPr>
                <w:sz w:val="16"/>
                <w:szCs w:val="16"/>
                <w:highlight w:val="yellow"/>
                <w:lang w:val="de-DE"/>
              </w:rPr>
            </w:pPr>
            <w:r w:rsidRPr="00040F1D">
              <w:rPr>
                <w:noProof/>
                <w:lang w:val="it-IT"/>
              </w:rPr>
              <w:t xml:space="preserve">Iv. pa. CdG-CS. Prevedere disposizioni penali efficaci per perseguire la criminalità organizzata (revisione dell'art. </w:t>
            </w:r>
            <w:r>
              <w:rPr>
                <w:noProof/>
                <w:lang w:val="de-DE"/>
              </w:rPr>
              <w:t>260ter CP)</w:t>
            </w:r>
          </w:p>
        </w:tc>
        <w:tc>
          <w:tcPr>
            <w:tcW w:w="567" w:type="dxa"/>
            <w:tcBorders>
              <w:top w:val="single" w:sz="4" w:space="0" w:color="auto"/>
              <w:left w:val="nil"/>
              <w:bottom w:val="single" w:sz="4" w:space="0" w:color="auto"/>
              <w:right w:val="nil"/>
            </w:tcBorders>
          </w:tcPr>
          <w:p w14:paraId="3E96D15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AEAC024" w14:textId="77777777" w:rsidR="008E5494" w:rsidRPr="003C6844" w:rsidRDefault="00040F1D" w:rsidP="00642EDF">
            <w:pPr>
              <w:rPr>
                <w:noProof/>
                <w:lang w:val="de-CH"/>
              </w:rPr>
            </w:pPr>
            <w:r w:rsidRPr="003C6844">
              <w:rPr>
                <w:noProof/>
                <w:lang w:val="de-CH"/>
              </w:rPr>
              <w:t>Abschreibung</w:t>
            </w:r>
          </w:p>
          <w:p w14:paraId="5AD9F95F" w14:textId="77777777" w:rsidR="008E5494" w:rsidRPr="003C6844" w:rsidRDefault="00040F1D" w:rsidP="00642EDF">
            <w:pPr>
              <w:rPr>
                <w:lang w:val="de-CH"/>
              </w:rPr>
            </w:pPr>
            <w:r w:rsidRPr="003C6844">
              <w:rPr>
                <w:noProof/>
                <w:lang w:val="de-CH"/>
              </w:rPr>
              <w:t>Classement</w:t>
            </w:r>
          </w:p>
          <w:p w14:paraId="7740989C" w14:textId="77777777" w:rsidR="00C649D8" w:rsidRPr="003C6844" w:rsidRDefault="00040F1D" w:rsidP="00642EDF">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042B967B" w14:textId="77777777" w:rsidR="008E5494" w:rsidRPr="003C6844" w:rsidRDefault="00040F1D" w:rsidP="00B207C5">
            <w:pPr>
              <w:rPr>
                <w:noProof/>
                <w:lang w:val="de-CH"/>
              </w:rPr>
            </w:pPr>
            <w:r w:rsidRPr="003C6844">
              <w:rPr>
                <w:noProof/>
                <w:lang w:val="de-CH"/>
              </w:rPr>
              <w:t>RK</w:t>
            </w:r>
          </w:p>
          <w:p w14:paraId="17389F43" w14:textId="77777777" w:rsidR="008E5494" w:rsidRPr="003C6844" w:rsidRDefault="00040F1D" w:rsidP="00B207C5">
            <w:pPr>
              <w:rPr>
                <w:lang w:val="de-CH"/>
              </w:rPr>
            </w:pPr>
            <w:r w:rsidRPr="003C6844">
              <w:rPr>
                <w:noProof/>
                <w:lang w:val="de-CH"/>
              </w:rPr>
              <w:t>CAJ</w:t>
            </w:r>
          </w:p>
          <w:p w14:paraId="7242981E" w14:textId="77777777" w:rsidR="00C649D8" w:rsidRPr="003C6844" w:rsidRDefault="00040F1D"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7FD29B60" w14:textId="77777777" w:rsidR="008E5494" w:rsidRPr="003C6844" w:rsidRDefault="00040F1D" w:rsidP="00B207C5">
            <w:pPr>
              <w:rPr>
                <w:noProof/>
                <w:lang w:val="de-CH"/>
              </w:rPr>
            </w:pPr>
            <w:r w:rsidRPr="003C6844">
              <w:rPr>
                <w:noProof/>
                <w:lang w:val="de-CH"/>
              </w:rPr>
              <w:t>Parl</w:t>
            </w:r>
          </w:p>
          <w:p w14:paraId="4D9FA20B" w14:textId="77777777" w:rsidR="008E5494" w:rsidRPr="003C6844" w:rsidRDefault="00040F1D" w:rsidP="00B207C5">
            <w:pPr>
              <w:rPr>
                <w:lang w:val="de-CH"/>
              </w:rPr>
            </w:pPr>
            <w:r w:rsidRPr="003C6844">
              <w:rPr>
                <w:noProof/>
                <w:lang w:val="de-CH"/>
              </w:rPr>
              <w:t>Parl</w:t>
            </w:r>
          </w:p>
          <w:p w14:paraId="001856B1" w14:textId="77777777" w:rsidR="00C649D8" w:rsidRPr="003C6844" w:rsidRDefault="00040F1D"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40C27DD9" w14:textId="77777777" w:rsidR="00C649D8" w:rsidRPr="003C6844" w:rsidRDefault="00040F1D" w:rsidP="00B207C5">
            <w:pPr>
              <w:rPr>
                <w:lang w:val="de-CH"/>
              </w:rPr>
            </w:pPr>
            <w:r w:rsidRPr="003C6844">
              <w:rPr>
                <w:noProof/>
                <w:lang w:val="de-CH"/>
              </w:rPr>
              <w:t>Rieder</w:t>
            </w:r>
          </w:p>
        </w:tc>
        <w:tc>
          <w:tcPr>
            <w:tcW w:w="1134" w:type="dxa"/>
            <w:tcBorders>
              <w:top w:val="single" w:sz="4" w:space="0" w:color="auto"/>
              <w:left w:val="nil"/>
              <w:bottom w:val="single" w:sz="4" w:space="0" w:color="auto"/>
              <w:right w:val="nil"/>
            </w:tcBorders>
            <w:hideMark/>
          </w:tcPr>
          <w:p w14:paraId="0062B47F" w14:textId="77777777" w:rsidR="00C649D8" w:rsidRPr="003C6844" w:rsidRDefault="00C649D8" w:rsidP="00B207C5">
            <w:pPr>
              <w:rPr>
                <w:lang w:val="de-CH"/>
              </w:rPr>
            </w:pPr>
          </w:p>
        </w:tc>
      </w:tr>
      <w:tr w:rsidR="008E5494" w14:paraId="545FD3F8"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2400F911" w14:textId="77777777" w:rsidR="00C649D8" w:rsidRPr="00E822EB" w:rsidRDefault="00C649D8" w:rsidP="00133AB0">
            <w:pPr>
              <w:keepLines/>
              <w:rPr>
                <w:lang w:val="en-US"/>
              </w:rPr>
            </w:pPr>
          </w:p>
        </w:tc>
      </w:tr>
    </w:tbl>
    <w:p w14:paraId="7B53C647"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57EA954A"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8E5494" w14:paraId="7742B954" w14:textId="77777777" w:rsidTr="00EB3F4D">
        <w:trPr>
          <w:cantSplit/>
          <w:trHeight w:val="204"/>
          <w:tblHeader/>
        </w:trPr>
        <w:tc>
          <w:tcPr>
            <w:tcW w:w="993" w:type="dxa"/>
            <w:gridSpan w:val="2"/>
            <w:tcBorders>
              <w:top w:val="nil"/>
              <w:left w:val="nil"/>
              <w:bottom w:val="nil"/>
              <w:right w:val="nil"/>
            </w:tcBorders>
          </w:tcPr>
          <w:p w14:paraId="5D6E2FB1"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67288425"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Donnerstag, 2. Dezember 2021, 08:15-13:00</w:t>
            </w:r>
          </w:p>
        </w:tc>
        <w:tc>
          <w:tcPr>
            <w:tcW w:w="5103" w:type="dxa"/>
            <w:gridSpan w:val="5"/>
            <w:tcBorders>
              <w:top w:val="nil"/>
              <w:left w:val="nil"/>
              <w:bottom w:val="nil"/>
              <w:right w:val="nil"/>
            </w:tcBorders>
          </w:tcPr>
          <w:p w14:paraId="18628065"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15E46D53"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8E5494" w14:paraId="741DF293" w14:textId="77777777" w:rsidTr="00EB3F4D">
        <w:trPr>
          <w:cantSplit/>
          <w:trHeight w:val="204"/>
          <w:tblHeader/>
        </w:trPr>
        <w:tc>
          <w:tcPr>
            <w:tcW w:w="993" w:type="dxa"/>
            <w:gridSpan w:val="2"/>
            <w:tcBorders>
              <w:top w:val="nil"/>
              <w:left w:val="nil"/>
              <w:bottom w:val="nil"/>
              <w:right w:val="nil"/>
            </w:tcBorders>
          </w:tcPr>
          <w:p w14:paraId="55CCC3D9" w14:textId="77777777" w:rsidR="00C649D8" w:rsidRPr="008117B0"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2B82513F" w14:textId="77777777" w:rsidR="00C649D8" w:rsidRPr="008117B0" w:rsidRDefault="00040F1D"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Jeudi, 2 décembre 2021, 08:15-13:00</w:t>
            </w:r>
          </w:p>
        </w:tc>
        <w:tc>
          <w:tcPr>
            <w:tcW w:w="5103" w:type="dxa"/>
            <w:gridSpan w:val="5"/>
            <w:tcBorders>
              <w:top w:val="nil"/>
              <w:left w:val="nil"/>
              <w:bottom w:val="nil"/>
              <w:right w:val="nil"/>
            </w:tcBorders>
          </w:tcPr>
          <w:p w14:paraId="4173A991" w14:textId="77777777" w:rsidR="00C649D8" w:rsidRPr="008117B0"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0D3CE4B0" w14:textId="77777777" w:rsidR="00C649D8" w:rsidRPr="008117B0"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8E5494" w14:paraId="2DE00B25" w14:textId="77777777" w:rsidTr="00EB3F4D">
        <w:trPr>
          <w:cantSplit/>
          <w:trHeight w:val="204"/>
          <w:tblHeader/>
        </w:trPr>
        <w:tc>
          <w:tcPr>
            <w:tcW w:w="993" w:type="dxa"/>
            <w:gridSpan w:val="2"/>
            <w:tcBorders>
              <w:top w:val="nil"/>
              <w:left w:val="nil"/>
              <w:bottom w:val="nil"/>
              <w:right w:val="nil"/>
            </w:tcBorders>
          </w:tcPr>
          <w:p w14:paraId="3BEFEBE9"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7E3A22E1"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Giovedì, 2 dicembre 2021, 08:15-13:00</w:t>
            </w:r>
          </w:p>
        </w:tc>
        <w:tc>
          <w:tcPr>
            <w:tcW w:w="5103" w:type="dxa"/>
            <w:gridSpan w:val="5"/>
            <w:tcBorders>
              <w:top w:val="nil"/>
              <w:left w:val="nil"/>
              <w:bottom w:val="nil"/>
              <w:right w:val="nil"/>
            </w:tcBorders>
          </w:tcPr>
          <w:p w14:paraId="17591EC2"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50FDA642"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8E5494" w14:paraId="6BEA0755" w14:textId="77777777" w:rsidTr="00EB3F4D">
        <w:trPr>
          <w:cantSplit/>
          <w:trHeight w:val="204"/>
          <w:tblHeader/>
        </w:trPr>
        <w:tc>
          <w:tcPr>
            <w:tcW w:w="993" w:type="dxa"/>
            <w:gridSpan w:val="2"/>
            <w:tcBorders>
              <w:top w:val="nil"/>
              <w:left w:val="nil"/>
              <w:bottom w:val="single" w:sz="4" w:space="0" w:color="auto"/>
              <w:right w:val="nil"/>
            </w:tcBorders>
          </w:tcPr>
          <w:p w14:paraId="071843C4"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8EC67F5"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305CECDC"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77F77901"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8E5494" w:rsidRPr="007C54AF" w14:paraId="1EE59181"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0C283E58"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7EEC702F"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4F98C072"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321BBB8B" w14:textId="77777777" w:rsidR="00C649D8" w:rsidRDefault="00040F1D"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6CF68D13"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498EF9FA"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0D18D134"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0C1E6227"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04A836BB" w14:textId="77777777" w:rsidR="00C649D8" w:rsidRPr="004C13D5" w:rsidRDefault="00040F1D"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44485F21"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27763B7F"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7DD54E0D"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7B203D88" w14:textId="77777777" w:rsidR="00C649D8" w:rsidRPr="00230BC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E5494" w14:paraId="6CEF7F5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680BC885"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7187B2C" w14:textId="77777777" w:rsidR="00C649D8" w:rsidRPr="004C13D5" w:rsidRDefault="00040F1D" w:rsidP="00B207C5">
            <w:pPr>
              <w:spacing w:beforeAutospacing="1" w:afterAutospacing="1"/>
              <w:rPr>
                <w:rStyle w:val="Lienhypertexte"/>
                <w:b/>
                <w:lang w:val="de-CH"/>
              </w:rPr>
            </w:pPr>
            <w:r w:rsidRPr="00B752C1">
              <w:rPr>
                <w:b/>
                <w:noProof/>
                <w:lang w:val="de-DE"/>
              </w:rPr>
              <w:t>21.477</w:t>
            </w:r>
          </w:p>
        </w:tc>
        <w:tc>
          <w:tcPr>
            <w:tcW w:w="426" w:type="dxa"/>
            <w:tcBorders>
              <w:top w:val="single" w:sz="4" w:space="0" w:color="auto"/>
              <w:left w:val="nil"/>
              <w:bottom w:val="nil"/>
              <w:right w:val="nil"/>
            </w:tcBorders>
            <w:hideMark/>
          </w:tcPr>
          <w:p w14:paraId="713A0D31"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5B18F235" w14:textId="77777777" w:rsidR="00C649D8" w:rsidRDefault="007C54AF" w:rsidP="002809F9">
            <w:pPr>
              <w:rPr>
                <w:rStyle w:val="Lienhypertexte"/>
                <w:b/>
              </w:rPr>
            </w:pPr>
            <w:hyperlink r:id="rId65" w:history="1">
              <w:r w:rsidR="00040F1D">
                <w:rPr>
                  <w:rStyle w:val="Lienhypertexte"/>
                  <w:b/>
                </w:rPr>
                <w:t>DE</w:t>
              </w:r>
            </w:hyperlink>
          </w:p>
          <w:p w14:paraId="6710BA30" w14:textId="77777777" w:rsidR="00C649D8" w:rsidRDefault="007C54AF" w:rsidP="002809F9">
            <w:pPr>
              <w:rPr>
                <w:rStyle w:val="Lienhypertexte"/>
                <w:b/>
              </w:rPr>
            </w:pPr>
            <w:hyperlink r:id="rId66" w:history="1">
              <w:r w:rsidR="00040F1D">
                <w:rPr>
                  <w:rStyle w:val="Lienhypertexte"/>
                  <w:b/>
                </w:rPr>
                <w:t>FR</w:t>
              </w:r>
            </w:hyperlink>
          </w:p>
          <w:p w14:paraId="07C3A29A" w14:textId="77777777" w:rsidR="00C649D8" w:rsidRPr="00A66CD6" w:rsidRDefault="007C54AF" w:rsidP="002809F9">
            <w:pPr>
              <w:rPr>
                <w:lang w:val="en-US"/>
              </w:rPr>
            </w:pPr>
            <w:hyperlink r:id="rId67" w:history="1">
              <w:r w:rsidR="00040F1D">
                <w:rPr>
                  <w:rStyle w:val="Lienhypertexte"/>
                  <w:b/>
                </w:rPr>
                <w:t>IT</w:t>
              </w:r>
            </w:hyperlink>
          </w:p>
        </w:tc>
        <w:tc>
          <w:tcPr>
            <w:tcW w:w="6663" w:type="dxa"/>
            <w:gridSpan w:val="2"/>
            <w:tcBorders>
              <w:top w:val="single" w:sz="4" w:space="0" w:color="auto"/>
              <w:left w:val="nil"/>
              <w:bottom w:val="nil"/>
              <w:right w:val="nil"/>
            </w:tcBorders>
            <w:hideMark/>
          </w:tcPr>
          <w:p w14:paraId="77419548" w14:textId="77777777" w:rsidR="00C649D8" w:rsidRPr="003268EC" w:rsidRDefault="00040F1D" w:rsidP="00B207C5">
            <w:pPr>
              <w:rPr>
                <w:sz w:val="16"/>
                <w:szCs w:val="16"/>
                <w:highlight w:val="yellow"/>
                <w:lang w:val="de-DE"/>
              </w:rPr>
            </w:pPr>
            <w:r>
              <w:rPr>
                <w:noProof/>
                <w:lang w:val="de-DE"/>
              </w:rPr>
              <w:t>Pa. Iv. UREK-NR. Verlängerung des Reduktionsziels im geltenden CO2-Gesetz</w:t>
            </w:r>
          </w:p>
          <w:p w14:paraId="2A08D2DC" w14:textId="77777777" w:rsidR="008E5494" w:rsidRPr="00040F1D" w:rsidRDefault="00040F1D" w:rsidP="00B207C5">
            <w:pPr>
              <w:rPr>
                <w:lang w:val="fr-CH"/>
              </w:rPr>
            </w:pPr>
            <w:r w:rsidRPr="00040F1D">
              <w:rPr>
                <w:noProof/>
                <w:lang w:val="fr-CH"/>
              </w:rPr>
              <w:t>Iv. pa. CEATE-CN. Prolongation de l'objectif de réduction de la loi sur le CO2</w:t>
            </w:r>
          </w:p>
          <w:p w14:paraId="2F8E0462" w14:textId="77777777" w:rsidR="00C649D8" w:rsidRPr="00040F1D" w:rsidRDefault="00040F1D" w:rsidP="00B207C5">
            <w:pPr>
              <w:rPr>
                <w:sz w:val="16"/>
                <w:szCs w:val="16"/>
                <w:highlight w:val="yellow"/>
                <w:lang w:val="it-IT"/>
              </w:rPr>
            </w:pPr>
            <w:r w:rsidRPr="00040F1D">
              <w:rPr>
                <w:noProof/>
                <w:lang w:val="it-IT"/>
              </w:rPr>
              <w:t>Iv. pa. CAPTE-CN. Prorogare l'obiettivo di riduzione dell'attuale legge sul CO2</w:t>
            </w:r>
          </w:p>
        </w:tc>
        <w:tc>
          <w:tcPr>
            <w:tcW w:w="567" w:type="dxa"/>
            <w:tcBorders>
              <w:top w:val="single" w:sz="4" w:space="0" w:color="auto"/>
              <w:left w:val="nil"/>
              <w:bottom w:val="nil"/>
              <w:right w:val="nil"/>
            </w:tcBorders>
          </w:tcPr>
          <w:p w14:paraId="764B01DC"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36934218" w14:textId="77777777" w:rsidR="00C649D8" w:rsidRPr="00040F1D" w:rsidRDefault="00040F1D" w:rsidP="00642EDF">
            <w:pPr>
              <w:rPr>
                <w:lang w:val="it-IT"/>
              </w:rPr>
            </w:pPr>
            <w:r w:rsidRPr="00040F1D">
              <w:rPr>
                <w:noProof/>
                <w:lang w:val="it-IT"/>
              </w:rPr>
              <w:t>Pa. Iv. 2. Phase</w:t>
            </w:r>
          </w:p>
          <w:p w14:paraId="4A5B5F38" w14:textId="77777777" w:rsidR="008E5494" w:rsidRPr="00040F1D" w:rsidRDefault="00040F1D" w:rsidP="00642EDF">
            <w:pPr>
              <w:rPr>
                <w:lang w:val="it-IT"/>
              </w:rPr>
            </w:pPr>
            <w:r w:rsidRPr="00040F1D">
              <w:rPr>
                <w:noProof/>
                <w:lang w:val="it-IT"/>
              </w:rPr>
              <w:t>Iv. pa. 2e phase</w:t>
            </w:r>
          </w:p>
          <w:p w14:paraId="2E60D2A4" w14:textId="77777777" w:rsidR="00C649D8" w:rsidRPr="00040F1D" w:rsidRDefault="00040F1D" w:rsidP="00642EDF">
            <w:pPr>
              <w:rPr>
                <w:lang w:val="it-IT"/>
              </w:rPr>
            </w:pPr>
            <w:r w:rsidRPr="00040F1D">
              <w:rPr>
                <w:noProof/>
                <w:lang w:val="it-IT"/>
              </w:rPr>
              <w:t>Iv. pa. 2a fase</w:t>
            </w:r>
          </w:p>
        </w:tc>
        <w:tc>
          <w:tcPr>
            <w:tcW w:w="850" w:type="dxa"/>
            <w:tcBorders>
              <w:top w:val="single" w:sz="4" w:space="0" w:color="auto"/>
              <w:left w:val="nil"/>
              <w:bottom w:val="nil"/>
              <w:right w:val="nil"/>
            </w:tcBorders>
            <w:hideMark/>
          </w:tcPr>
          <w:p w14:paraId="537DBB9D" w14:textId="77777777" w:rsidR="008E5494" w:rsidRPr="003C6844" w:rsidRDefault="00040F1D" w:rsidP="00B207C5">
            <w:pPr>
              <w:rPr>
                <w:noProof/>
                <w:lang w:val="de-CH"/>
              </w:rPr>
            </w:pPr>
            <w:r w:rsidRPr="003C6844">
              <w:rPr>
                <w:noProof/>
                <w:lang w:val="de-CH"/>
              </w:rPr>
              <w:t>UREK</w:t>
            </w:r>
          </w:p>
          <w:p w14:paraId="19934E4E" w14:textId="77777777" w:rsidR="008E5494" w:rsidRPr="003C6844" w:rsidRDefault="00040F1D" w:rsidP="00B207C5">
            <w:pPr>
              <w:rPr>
                <w:lang w:val="de-CH"/>
              </w:rPr>
            </w:pPr>
            <w:r w:rsidRPr="003C6844">
              <w:rPr>
                <w:noProof/>
                <w:lang w:val="de-CH"/>
              </w:rPr>
              <w:t>CEATE</w:t>
            </w:r>
          </w:p>
          <w:p w14:paraId="432FB8C3" w14:textId="77777777" w:rsidR="00C649D8" w:rsidRPr="003C6844" w:rsidRDefault="00040F1D" w:rsidP="00B207C5">
            <w:pPr>
              <w:rPr>
                <w:lang w:val="de-CH"/>
              </w:rPr>
            </w:pPr>
            <w:r w:rsidRPr="003C6844">
              <w:rPr>
                <w:noProof/>
                <w:lang w:val="de-CH"/>
              </w:rPr>
              <w:t>CAPTE</w:t>
            </w:r>
          </w:p>
        </w:tc>
        <w:tc>
          <w:tcPr>
            <w:tcW w:w="709" w:type="dxa"/>
            <w:gridSpan w:val="2"/>
            <w:tcBorders>
              <w:top w:val="single" w:sz="4" w:space="0" w:color="auto"/>
              <w:left w:val="nil"/>
              <w:bottom w:val="nil"/>
              <w:right w:val="nil"/>
            </w:tcBorders>
            <w:hideMark/>
          </w:tcPr>
          <w:p w14:paraId="18CFF40C" w14:textId="77777777" w:rsidR="008E5494" w:rsidRPr="003C6844" w:rsidRDefault="00040F1D" w:rsidP="00B207C5">
            <w:pPr>
              <w:rPr>
                <w:noProof/>
                <w:lang w:val="de-CH"/>
              </w:rPr>
            </w:pPr>
            <w:r w:rsidRPr="003C6844">
              <w:rPr>
                <w:noProof/>
                <w:lang w:val="de-CH"/>
              </w:rPr>
              <w:t>UVEK</w:t>
            </w:r>
          </w:p>
          <w:p w14:paraId="7CD236B7" w14:textId="77777777" w:rsidR="008E5494" w:rsidRPr="003C6844" w:rsidRDefault="00040F1D" w:rsidP="00B207C5">
            <w:pPr>
              <w:rPr>
                <w:lang w:val="de-CH"/>
              </w:rPr>
            </w:pPr>
            <w:r w:rsidRPr="003C6844">
              <w:rPr>
                <w:noProof/>
                <w:lang w:val="de-CH"/>
              </w:rPr>
              <w:t>DETEC</w:t>
            </w:r>
          </w:p>
          <w:p w14:paraId="2789F9D3" w14:textId="77777777" w:rsidR="00C649D8" w:rsidRPr="003C6844" w:rsidRDefault="00040F1D" w:rsidP="00B207C5">
            <w:pPr>
              <w:rPr>
                <w:lang w:val="de-CH"/>
              </w:rPr>
            </w:pPr>
            <w:r w:rsidRPr="003C6844">
              <w:rPr>
                <w:noProof/>
                <w:lang w:val="de-CH"/>
              </w:rPr>
              <w:t>DATEC</w:t>
            </w:r>
          </w:p>
        </w:tc>
        <w:tc>
          <w:tcPr>
            <w:tcW w:w="1276" w:type="dxa"/>
            <w:tcBorders>
              <w:top w:val="single" w:sz="4" w:space="0" w:color="auto"/>
              <w:left w:val="nil"/>
              <w:bottom w:val="nil"/>
              <w:right w:val="nil"/>
            </w:tcBorders>
            <w:hideMark/>
          </w:tcPr>
          <w:p w14:paraId="7341EA7E" w14:textId="77777777" w:rsidR="00C649D8" w:rsidRPr="003C6844" w:rsidRDefault="00040F1D" w:rsidP="00B207C5">
            <w:pPr>
              <w:rPr>
                <w:lang w:val="de-CH"/>
              </w:rPr>
            </w:pPr>
            <w:r w:rsidRPr="003C6844">
              <w:rPr>
                <w:noProof/>
                <w:lang w:val="de-CH"/>
              </w:rPr>
              <w:t>Schmid Martin</w:t>
            </w:r>
          </w:p>
        </w:tc>
        <w:tc>
          <w:tcPr>
            <w:tcW w:w="1134" w:type="dxa"/>
            <w:tcBorders>
              <w:top w:val="single" w:sz="4" w:space="0" w:color="auto"/>
              <w:left w:val="nil"/>
              <w:bottom w:val="nil"/>
              <w:right w:val="nil"/>
            </w:tcBorders>
            <w:hideMark/>
          </w:tcPr>
          <w:p w14:paraId="42CDD19E" w14:textId="77777777" w:rsidR="00C649D8" w:rsidRPr="003C6844" w:rsidRDefault="00C649D8" w:rsidP="00B207C5">
            <w:pPr>
              <w:rPr>
                <w:lang w:val="de-CH"/>
              </w:rPr>
            </w:pPr>
          </w:p>
        </w:tc>
      </w:tr>
      <w:tr w:rsidR="008E5494" w14:paraId="3528D7A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3AF486B1" w14:textId="77777777" w:rsidR="00C649D8" w:rsidRPr="00230BCC" w:rsidRDefault="00040F1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51E011BC"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1C15468B"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774015E3" w14:textId="77777777" w:rsidR="00C649D8" w:rsidRDefault="00C649D8" w:rsidP="002809F9">
            <w:pPr>
              <w:keepNext/>
              <w:rPr>
                <w:rStyle w:val="Lienhypertexte"/>
                <w:b/>
              </w:rPr>
            </w:pPr>
          </w:p>
          <w:p w14:paraId="7094AC09" w14:textId="77777777" w:rsidR="00C649D8" w:rsidRDefault="00C649D8" w:rsidP="002809F9">
            <w:pPr>
              <w:keepNext/>
              <w:rPr>
                <w:rStyle w:val="Lienhypertexte"/>
                <w:b/>
              </w:rPr>
            </w:pPr>
          </w:p>
          <w:p w14:paraId="1298B7CE"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07D007EC" w14:textId="77777777" w:rsidR="00C649D8" w:rsidRPr="003268EC" w:rsidRDefault="00040F1D" w:rsidP="00B207C5">
            <w:pPr>
              <w:keepNext/>
              <w:rPr>
                <w:sz w:val="16"/>
                <w:szCs w:val="16"/>
                <w:highlight w:val="yellow"/>
                <w:lang w:val="de-DE"/>
              </w:rPr>
            </w:pPr>
            <w:r>
              <w:rPr>
                <w:b/>
                <w:lang w:val="de-DE"/>
              </w:rPr>
              <w:t>Gemeinsame Behandlung</w:t>
            </w:r>
          </w:p>
          <w:p w14:paraId="52CC910C" w14:textId="77777777" w:rsidR="008E5494" w:rsidRDefault="00040F1D" w:rsidP="00B207C5">
            <w:pPr>
              <w:keepNext/>
              <w:rPr>
                <w:b/>
                <w:lang w:val="de-DE"/>
              </w:rPr>
            </w:pPr>
            <w:r>
              <w:rPr>
                <w:b/>
                <w:lang w:val="de-DE"/>
              </w:rPr>
              <w:t>Examen simultané</w:t>
            </w:r>
          </w:p>
          <w:p w14:paraId="0CE54890" w14:textId="77777777" w:rsidR="008E5494" w:rsidRDefault="00040F1D"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531D6F90"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2B4DCA72"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625C36CD" w14:textId="77777777" w:rsidR="008E5494" w:rsidRPr="003C6844" w:rsidRDefault="00040F1D" w:rsidP="00B207C5">
            <w:pPr>
              <w:keepNext/>
              <w:rPr>
                <w:noProof/>
                <w:lang w:val="de-CH"/>
              </w:rPr>
            </w:pPr>
            <w:r w:rsidRPr="003C6844">
              <w:rPr>
                <w:noProof/>
                <w:lang w:val="de-CH"/>
              </w:rPr>
              <w:t>WBK</w:t>
            </w:r>
          </w:p>
          <w:p w14:paraId="06AF49F1" w14:textId="77777777" w:rsidR="008E5494" w:rsidRPr="003C6844" w:rsidRDefault="00040F1D" w:rsidP="00B207C5">
            <w:pPr>
              <w:keepNext/>
              <w:rPr>
                <w:lang w:val="de-CH"/>
              </w:rPr>
            </w:pPr>
            <w:r w:rsidRPr="003C6844">
              <w:rPr>
                <w:noProof/>
                <w:lang w:val="de-CH"/>
              </w:rPr>
              <w:t>CSEC</w:t>
            </w:r>
          </w:p>
          <w:p w14:paraId="0DB45282" w14:textId="77777777" w:rsidR="00C649D8" w:rsidRPr="003C6844" w:rsidRDefault="00040F1D" w:rsidP="00B207C5">
            <w:pPr>
              <w:keepNext/>
              <w:rPr>
                <w:lang w:val="de-CH"/>
              </w:rPr>
            </w:pPr>
            <w:r w:rsidRPr="003C6844">
              <w:rPr>
                <w:noProof/>
                <w:lang w:val="de-CH"/>
              </w:rPr>
              <w:t>CSEC</w:t>
            </w:r>
          </w:p>
        </w:tc>
        <w:tc>
          <w:tcPr>
            <w:tcW w:w="709" w:type="dxa"/>
            <w:gridSpan w:val="2"/>
            <w:tcBorders>
              <w:top w:val="triple" w:sz="4" w:space="0" w:color="auto"/>
              <w:left w:val="nil"/>
              <w:bottom w:val="nil"/>
              <w:right w:val="nil"/>
            </w:tcBorders>
            <w:hideMark/>
          </w:tcPr>
          <w:p w14:paraId="59CE024B" w14:textId="77777777" w:rsidR="008E5494" w:rsidRPr="003C6844" w:rsidRDefault="00040F1D" w:rsidP="00B207C5">
            <w:pPr>
              <w:keepNext/>
              <w:rPr>
                <w:noProof/>
                <w:lang w:val="de-CH"/>
              </w:rPr>
            </w:pPr>
            <w:r w:rsidRPr="003C6844">
              <w:rPr>
                <w:noProof/>
                <w:lang w:val="de-CH"/>
              </w:rPr>
              <w:t>UVEK</w:t>
            </w:r>
          </w:p>
          <w:p w14:paraId="4F3AD282" w14:textId="77777777" w:rsidR="008E5494" w:rsidRPr="003C6844" w:rsidRDefault="00040F1D" w:rsidP="00B207C5">
            <w:pPr>
              <w:keepNext/>
              <w:rPr>
                <w:lang w:val="de-CH"/>
              </w:rPr>
            </w:pPr>
            <w:r w:rsidRPr="003C6844">
              <w:rPr>
                <w:noProof/>
                <w:lang w:val="de-CH"/>
              </w:rPr>
              <w:t>DETEC</w:t>
            </w:r>
          </w:p>
          <w:p w14:paraId="1EAAA836" w14:textId="77777777" w:rsidR="00C649D8" w:rsidRPr="003C6844" w:rsidRDefault="00040F1D" w:rsidP="00B207C5">
            <w:pPr>
              <w:keepNext/>
              <w:rPr>
                <w:lang w:val="de-CH"/>
              </w:rPr>
            </w:pPr>
            <w:r w:rsidRPr="003C6844">
              <w:rPr>
                <w:noProof/>
                <w:lang w:val="de-CH"/>
              </w:rPr>
              <w:t>DATEC</w:t>
            </w:r>
          </w:p>
        </w:tc>
        <w:tc>
          <w:tcPr>
            <w:tcW w:w="1276" w:type="dxa"/>
            <w:tcBorders>
              <w:top w:val="triple" w:sz="4" w:space="0" w:color="auto"/>
              <w:left w:val="nil"/>
              <w:bottom w:val="nil"/>
              <w:right w:val="nil"/>
            </w:tcBorders>
            <w:hideMark/>
          </w:tcPr>
          <w:p w14:paraId="1403D113" w14:textId="77777777" w:rsidR="00C649D8" w:rsidRPr="003C6844" w:rsidRDefault="00040F1D" w:rsidP="00B207C5">
            <w:pPr>
              <w:keepNext/>
              <w:rPr>
                <w:lang w:val="de-CH"/>
              </w:rPr>
            </w:pPr>
            <w:r w:rsidRPr="003C6844">
              <w:rPr>
                <w:noProof/>
                <w:lang w:val="de-CH"/>
              </w:rPr>
              <w:t>Germann</w:t>
            </w:r>
          </w:p>
        </w:tc>
        <w:tc>
          <w:tcPr>
            <w:tcW w:w="1134" w:type="dxa"/>
            <w:tcBorders>
              <w:top w:val="triple" w:sz="4" w:space="0" w:color="auto"/>
              <w:left w:val="nil"/>
              <w:bottom w:val="nil"/>
              <w:right w:val="triple" w:sz="2" w:space="0" w:color="auto"/>
            </w:tcBorders>
            <w:hideMark/>
          </w:tcPr>
          <w:p w14:paraId="717874E1" w14:textId="77777777" w:rsidR="00C649D8" w:rsidRPr="003C6844" w:rsidRDefault="00C649D8" w:rsidP="00B207C5">
            <w:pPr>
              <w:keepNext/>
              <w:rPr>
                <w:lang w:val="de-CH"/>
              </w:rPr>
            </w:pPr>
          </w:p>
        </w:tc>
      </w:tr>
      <w:tr w:rsidR="008E5494" w:rsidRPr="007C54AF" w14:paraId="7078550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AE6A5BE"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D715611" w14:textId="77777777" w:rsidR="00C649D8" w:rsidRPr="004C13D5" w:rsidRDefault="00040F1D" w:rsidP="00B207C5">
            <w:pPr>
              <w:spacing w:beforeAutospacing="1" w:afterAutospacing="1"/>
              <w:rPr>
                <w:rStyle w:val="Lienhypertexte"/>
                <w:b/>
                <w:lang w:val="de-CH"/>
              </w:rPr>
            </w:pPr>
            <w:r w:rsidRPr="00B752C1">
              <w:rPr>
                <w:b/>
                <w:noProof/>
                <w:lang w:val="de-DE"/>
              </w:rPr>
              <w:t>21.049</w:t>
            </w:r>
          </w:p>
        </w:tc>
        <w:tc>
          <w:tcPr>
            <w:tcW w:w="426" w:type="dxa"/>
            <w:tcBorders>
              <w:top w:val="single" w:sz="4" w:space="0" w:color="auto"/>
              <w:left w:val="nil"/>
              <w:bottom w:val="nil"/>
              <w:right w:val="nil"/>
            </w:tcBorders>
            <w:hideMark/>
          </w:tcPr>
          <w:p w14:paraId="7FFFC7AD"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129C41A5" w14:textId="77777777" w:rsidR="00C649D8" w:rsidRDefault="007C54AF" w:rsidP="002809F9">
            <w:pPr>
              <w:rPr>
                <w:rStyle w:val="Lienhypertexte"/>
                <w:b/>
              </w:rPr>
            </w:pPr>
            <w:hyperlink r:id="rId68" w:history="1">
              <w:r w:rsidR="00040F1D">
                <w:rPr>
                  <w:rStyle w:val="Lienhypertexte"/>
                  <w:b/>
                </w:rPr>
                <w:t>DE</w:t>
              </w:r>
            </w:hyperlink>
          </w:p>
          <w:p w14:paraId="0F8F0BEB" w14:textId="77777777" w:rsidR="00C649D8" w:rsidRDefault="007C54AF" w:rsidP="002809F9">
            <w:pPr>
              <w:rPr>
                <w:rStyle w:val="Lienhypertexte"/>
                <w:b/>
              </w:rPr>
            </w:pPr>
            <w:hyperlink r:id="rId69" w:history="1">
              <w:r w:rsidR="00040F1D">
                <w:rPr>
                  <w:rStyle w:val="Lienhypertexte"/>
                  <w:b/>
                </w:rPr>
                <w:t>FR</w:t>
              </w:r>
            </w:hyperlink>
          </w:p>
          <w:p w14:paraId="7DC8F9F4" w14:textId="77777777" w:rsidR="00C649D8" w:rsidRPr="00A66CD6" w:rsidRDefault="007C54AF" w:rsidP="002809F9">
            <w:pPr>
              <w:rPr>
                <w:lang w:val="en-US"/>
              </w:rPr>
            </w:pPr>
            <w:hyperlink r:id="rId70" w:history="1">
              <w:r w:rsidR="00040F1D">
                <w:rPr>
                  <w:rStyle w:val="Lienhypertexte"/>
                  <w:b/>
                </w:rPr>
                <w:t>IT</w:t>
              </w:r>
            </w:hyperlink>
          </w:p>
        </w:tc>
        <w:tc>
          <w:tcPr>
            <w:tcW w:w="6663" w:type="dxa"/>
            <w:gridSpan w:val="2"/>
            <w:tcBorders>
              <w:top w:val="single" w:sz="4" w:space="0" w:color="auto"/>
              <w:left w:val="nil"/>
              <w:bottom w:val="nil"/>
              <w:right w:val="nil"/>
            </w:tcBorders>
            <w:hideMark/>
          </w:tcPr>
          <w:p w14:paraId="2229FFB3" w14:textId="77777777" w:rsidR="00C649D8" w:rsidRPr="00040F1D" w:rsidRDefault="00040F1D" w:rsidP="00B207C5">
            <w:pPr>
              <w:rPr>
                <w:sz w:val="16"/>
                <w:szCs w:val="16"/>
                <w:highlight w:val="yellow"/>
                <w:lang w:val="fr-CH"/>
              </w:rPr>
            </w:pPr>
            <w:r w:rsidRPr="00040F1D">
              <w:rPr>
                <w:noProof/>
                <w:lang w:val="fr-CH"/>
              </w:rPr>
              <w:t>Gentechnikgesetz. Änderung</w:t>
            </w:r>
          </w:p>
          <w:p w14:paraId="40434BD2" w14:textId="77777777" w:rsidR="008E5494" w:rsidRPr="00040F1D" w:rsidRDefault="00040F1D" w:rsidP="00B207C5">
            <w:pPr>
              <w:rPr>
                <w:lang w:val="it-IT"/>
              </w:rPr>
            </w:pPr>
            <w:r w:rsidRPr="00040F1D">
              <w:rPr>
                <w:noProof/>
                <w:lang w:val="fr-CH"/>
              </w:rPr>
              <w:t xml:space="preserve">Loi sur le génie génétique. </w:t>
            </w:r>
            <w:r w:rsidRPr="00040F1D">
              <w:rPr>
                <w:noProof/>
                <w:lang w:val="it-IT"/>
              </w:rPr>
              <w:t>Modification</w:t>
            </w:r>
          </w:p>
          <w:p w14:paraId="70C0904D" w14:textId="77777777" w:rsidR="00C649D8" w:rsidRPr="00040F1D" w:rsidRDefault="00040F1D" w:rsidP="00B207C5">
            <w:pPr>
              <w:rPr>
                <w:sz w:val="16"/>
                <w:szCs w:val="16"/>
                <w:highlight w:val="yellow"/>
                <w:lang w:val="it-IT"/>
              </w:rPr>
            </w:pPr>
            <w:r w:rsidRPr="00040F1D">
              <w:rPr>
                <w:noProof/>
                <w:lang w:val="it-IT"/>
              </w:rPr>
              <w:t>Legge sull’ingegneria genetic. Modifica</w:t>
            </w:r>
          </w:p>
        </w:tc>
        <w:tc>
          <w:tcPr>
            <w:tcW w:w="567" w:type="dxa"/>
            <w:tcBorders>
              <w:top w:val="single" w:sz="4" w:space="0" w:color="auto"/>
              <w:left w:val="nil"/>
              <w:bottom w:val="nil"/>
              <w:right w:val="nil"/>
            </w:tcBorders>
          </w:tcPr>
          <w:p w14:paraId="266CD216"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37C45010"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014046E4" w14:textId="77777777" w:rsidR="00C649D8" w:rsidRPr="00040F1D" w:rsidRDefault="00C649D8" w:rsidP="00B207C5">
            <w:pPr>
              <w:rPr>
                <w:lang w:val="it-IT"/>
              </w:rPr>
            </w:pPr>
          </w:p>
        </w:tc>
        <w:tc>
          <w:tcPr>
            <w:tcW w:w="709" w:type="dxa"/>
            <w:gridSpan w:val="2"/>
            <w:tcBorders>
              <w:top w:val="single" w:sz="4" w:space="0" w:color="auto"/>
              <w:left w:val="nil"/>
              <w:bottom w:val="nil"/>
              <w:right w:val="nil"/>
            </w:tcBorders>
            <w:hideMark/>
          </w:tcPr>
          <w:p w14:paraId="19EC3A79" w14:textId="77777777" w:rsidR="00C649D8" w:rsidRPr="00040F1D" w:rsidRDefault="00C649D8" w:rsidP="00B207C5">
            <w:pPr>
              <w:rPr>
                <w:lang w:val="it-IT"/>
              </w:rPr>
            </w:pPr>
          </w:p>
        </w:tc>
        <w:tc>
          <w:tcPr>
            <w:tcW w:w="1276" w:type="dxa"/>
            <w:tcBorders>
              <w:top w:val="single" w:sz="4" w:space="0" w:color="auto"/>
              <w:left w:val="nil"/>
              <w:bottom w:val="nil"/>
              <w:right w:val="nil"/>
            </w:tcBorders>
            <w:hideMark/>
          </w:tcPr>
          <w:p w14:paraId="168BFCCB" w14:textId="77777777" w:rsidR="00C649D8" w:rsidRPr="00040F1D" w:rsidRDefault="00C649D8" w:rsidP="00B207C5">
            <w:pPr>
              <w:rPr>
                <w:lang w:val="it-IT"/>
              </w:rPr>
            </w:pPr>
          </w:p>
        </w:tc>
        <w:tc>
          <w:tcPr>
            <w:tcW w:w="1134" w:type="dxa"/>
            <w:tcBorders>
              <w:top w:val="single" w:sz="4" w:space="0" w:color="auto"/>
              <w:left w:val="nil"/>
              <w:bottom w:val="nil"/>
              <w:right w:val="triple" w:sz="2" w:space="0" w:color="auto"/>
            </w:tcBorders>
            <w:hideMark/>
          </w:tcPr>
          <w:p w14:paraId="136DA5A5" w14:textId="77777777" w:rsidR="00C649D8" w:rsidRPr="00040F1D" w:rsidRDefault="00C649D8" w:rsidP="00B207C5">
            <w:pPr>
              <w:rPr>
                <w:lang w:val="it-IT"/>
              </w:rPr>
            </w:pPr>
          </w:p>
        </w:tc>
      </w:tr>
      <w:tr w:rsidR="008E5494" w:rsidRPr="007C54AF" w14:paraId="1220A41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36240C6" w14:textId="77777777" w:rsidR="00C649D8" w:rsidRPr="00040F1D" w:rsidRDefault="00040F1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B5BC4B7" w14:textId="77777777" w:rsidR="00C649D8" w:rsidRPr="004C13D5" w:rsidRDefault="00040F1D" w:rsidP="00B207C5">
            <w:pPr>
              <w:spacing w:beforeAutospacing="1" w:afterAutospacing="1"/>
              <w:rPr>
                <w:rStyle w:val="Lienhypertexte"/>
                <w:b/>
                <w:lang w:val="de-CH"/>
              </w:rPr>
            </w:pPr>
            <w:r w:rsidRPr="00B752C1">
              <w:rPr>
                <w:b/>
                <w:noProof/>
                <w:lang w:val="de-DE"/>
              </w:rPr>
              <w:t>19.4225</w:t>
            </w:r>
          </w:p>
        </w:tc>
        <w:tc>
          <w:tcPr>
            <w:tcW w:w="426" w:type="dxa"/>
            <w:tcBorders>
              <w:top w:val="single" w:sz="4" w:space="0" w:color="auto"/>
              <w:left w:val="nil"/>
              <w:bottom w:val="nil"/>
              <w:right w:val="nil"/>
            </w:tcBorders>
            <w:hideMark/>
          </w:tcPr>
          <w:p w14:paraId="0A96AA0D"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51067B14" w14:textId="77777777" w:rsidR="00C649D8" w:rsidRDefault="007C54AF" w:rsidP="002809F9">
            <w:pPr>
              <w:rPr>
                <w:rStyle w:val="Lienhypertexte"/>
                <w:b/>
              </w:rPr>
            </w:pPr>
            <w:hyperlink r:id="rId71" w:history="1">
              <w:r w:rsidR="00040F1D">
                <w:rPr>
                  <w:rStyle w:val="Lienhypertexte"/>
                  <w:b/>
                </w:rPr>
                <w:t>DE</w:t>
              </w:r>
            </w:hyperlink>
          </w:p>
          <w:p w14:paraId="00AC9D9D" w14:textId="77777777" w:rsidR="00C649D8" w:rsidRDefault="007C54AF" w:rsidP="002809F9">
            <w:pPr>
              <w:rPr>
                <w:rStyle w:val="Lienhypertexte"/>
                <w:b/>
              </w:rPr>
            </w:pPr>
            <w:hyperlink r:id="rId72" w:history="1">
              <w:r w:rsidR="00040F1D">
                <w:rPr>
                  <w:rStyle w:val="Lienhypertexte"/>
                  <w:b/>
                </w:rPr>
                <w:t>FR</w:t>
              </w:r>
            </w:hyperlink>
          </w:p>
          <w:p w14:paraId="7927405C" w14:textId="77777777" w:rsidR="00C649D8" w:rsidRPr="00A66CD6" w:rsidRDefault="007C54AF" w:rsidP="002809F9">
            <w:pPr>
              <w:rPr>
                <w:lang w:val="en-US"/>
              </w:rPr>
            </w:pPr>
            <w:hyperlink r:id="rId73" w:history="1">
              <w:r w:rsidR="00040F1D">
                <w:rPr>
                  <w:rStyle w:val="Lienhypertexte"/>
                  <w:b/>
                </w:rPr>
                <w:t>IT</w:t>
              </w:r>
            </w:hyperlink>
          </w:p>
        </w:tc>
        <w:tc>
          <w:tcPr>
            <w:tcW w:w="6663" w:type="dxa"/>
            <w:gridSpan w:val="2"/>
            <w:tcBorders>
              <w:top w:val="single" w:sz="4" w:space="0" w:color="auto"/>
              <w:left w:val="nil"/>
              <w:bottom w:val="nil"/>
              <w:right w:val="nil"/>
            </w:tcBorders>
            <w:hideMark/>
          </w:tcPr>
          <w:p w14:paraId="71DD0FB1" w14:textId="77777777" w:rsidR="00C649D8" w:rsidRPr="003268EC" w:rsidRDefault="00040F1D" w:rsidP="00B207C5">
            <w:pPr>
              <w:rPr>
                <w:sz w:val="16"/>
                <w:szCs w:val="16"/>
                <w:highlight w:val="yellow"/>
                <w:lang w:val="de-DE"/>
              </w:rPr>
            </w:pPr>
            <w:r>
              <w:rPr>
                <w:noProof/>
                <w:lang w:val="de-DE"/>
              </w:rPr>
              <w:t>Mo. Nationalrat (Aebi Andreas). Verlängerung des Gentech-Moratoriums</w:t>
            </w:r>
          </w:p>
          <w:p w14:paraId="48AFF1DC" w14:textId="77777777" w:rsidR="008E5494" w:rsidRPr="00040F1D" w:rsidRDefault="00040F1D" w:rsidP="00B207C5">
            <w:pPr>
              <w:rPr>
                <w:lang w:val="it-IT"/>
              </w:rPr>
            </w:pPr>
            <w:r w:rsidRPr="00040F1D">
              <w:rPr>
                <w:noProof/>
                <w:lang w:val="fr-CH"/>
              </w:rPr>
              <w:t xml:space="preserve">Mo. Conseil national (Aebi Andreas). Moratoire sur les OGM. </w:t>
            </w:r>
            <w:r w:rsidRPr="00040F1D">
              <w:rPr>
                <w:noProof/>
                <w:lang w:val="it-IT"/>
              </w:rPr>
              <w:t>Prolongation</w:t>
            </w:r>
          </w:p>
          <w:p w14:paraId="20DE68CE" w14:textId="77777777" w:rsidR="00C649D8" w:rsidRPr="00040F1D" w:rsidRDefault="00040F1D" w:rsidP="00B207C5">
            <w:pPr>
              <w:rPr>
                <w:sz w:val="16"/>
                <w:szCs w:val="16"/>
                <w:highlight w:val="yellow"/>
                <w:lang w:val="it-IT"/>
              </w:rPr>
            </w:pPr>
            <w:r w:rsidRPr="00040F1D">
              <w:rPr>
                <w:noProof/>
                <w:lang w:val="it-IT"/>
              </w:rPr>
              <w:t>Mo. Consiglio nazionale (Aebi Andreas). Proroga della moratoria sull'ingegneria genetica</w:t>
            </w:r>
          </w:p>
        </w:tc>
        <w:tc>
          <w:tcPr>
            <w:tcW w:w="567" w:type="dxa"/>
            <w:tcBorders>
              <w:top w:val="single" w:sz="4" w:space="0" w:color="auto"/>
              <w:left w:val="nil"/>
              <w:bottom w:val="nil"/>
              <w:right w:val="nil"/>
            </w:tcBorders>
          </w:tcPr>
          <w:p w14:paraId="0F675F2F"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BBB5855"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2D386895" w14:textId="77777777" w:rsidR="00C649D8" w:rsidRPr="00040F1D" w:rsidRDefault="00C649D8" w:rsidP="00B207C5">
            <w:pPr>
              <w:rPr>
                <w:lang w:val="it-IT"/>
              </w:rPr>
            </w:pPr>
          </w:p>
        </w:tc>
        <w:tc>
          <w:tcPr>
            <w:tcW w:w="709" w:type="dxa"/>
            <w:gridSpan w:val="2"/>
            <w:tcBorders>
              <w:top w:val="single" w:sz="4" w:space="0" w:color="auto"/>
              <w:left w:val="nil"/>
              <w:bottom w:val="nil"/>
              <w:right w:val="nil"/>
            </w:tcBorders>
            <w:hideMark/>
          </w:tcPr>
          <w:p w14:paraId="6810DC57" w14:textId="77777777" w:rsidR="00C649D8" w:rsidRPr="00040F1D" w:rsidRDefault="00C649D8" w:rsidP="00B207C5">
            <w:pPr>
              <w:rPr>
                <w:lang w:val="it-IT"/>
              </w:rPr>
            </w:pPr>
          </w:p>
        </w:tc>
        <w:tc>
          <w:tcPr>
            <w:tcW w:w="1276" w:type="dxa"/>
            <w:tcBorders>
              <w:top w:val="single" w:sz="4" w:space="0" w:color="auto"/>
              <w:left w:val="nil"/>
              <w:bottom w:val="nil"/>
              <w:right w:val="nil"/>
            </w:tcBorders>
            <w:hideMark/>
          </w:tcPr>
          <w:p w14:paraId="69E1E8FE" w14:textId="77777777" w:rsidR="00C649D8" w:rsidRPr="00040F1D" w:rsidRDefault="00C649D8" w:rsidP="00B207C5">
            <w:pPr>
              <w:rPr>
                <w:lang w:val="it-IT"/>
              </w:rPr>
            </w:pPr>
          </w:p>
        </w:tc>
        <w:tc>
          <w:tcPr>
            <w:tcW w:w="1134" w:type="dxa"/>
            <w:tcBorders>
              <w:top w:val="single" w:sz="4" w:space="0" w:color="auto"/>
              <w:left w:val="nil"/>
              <w:bottom w:val="nil"/>
              <w:right w:val="triple" w:sz="2" w:space="0" w:color="auto"/>
            </w:tcBorders>
            <w:hideMark/>
          </w:tcPr>
          <w:p w14:paraId="1AB44DFD" w14:textId="77777777" w:rsidR="00C649D8" w:rsidRPr="00040F1D" w:rsidRDefault="00C649D8" w:rsidP="00B207C5">
            <w:pPr>
              <w:rPr>
                <w:lang w:val="it-IT"/>
              </w:rPr>
            </w:pPr>
          </w:p>
        </w:tc>
      </w:tr>
      <w:tr w:rsidR="008E5494" w:rsidRPr="007C54AF" w14:paraId="5F3A0D4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9442DF9" w14:textId="77777777" w:rsidR="00C649D8" w:rsidRPr="00040F1D" w:rsidRDefault="00040F1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7A46999" w14:textId="77777777" w:rsidR="00C649D8" w:rsidRPr="004C13D5" w:rsidRDefault="00040F1D" w:rsidP="00B207C5">
            <w:pPr>
              <w:spacing w:beforeAutospacing="1" w:afterAutospacing="1"/>
              <w:rPr>
                <w:rStyle w:val="Lienhypertexte"/>
                <w:b/>
                <w:lang w:val="de-CH"/>
              </w:rPr>
            </w:pPr>
            <w:r w:rsidRPr="00B752C1">
              <w:rPr>
                <w:b/>
                <w:noProof/>
                <w:lang w:val="de-DE"/>
              </w:rPr>
              <w:t>21.4345</w:t>
            </w:r>
          </w:p>
        </w:tc>
        <w:tc>
          <w:tcPr>
            <w:tcW w:w="426" w:type="dxa"/>
            <w:tcBorders>
              <w:top w:val="single" w:sz="4" w:space="0" w:color="auto"/>
              <w:left w:val="nil"/>
              <w:bottom w:val="nil"/>
              <w:right w:val="nil"/>
            </w:tcBorders>
            <w:hideMark/>
          </w:tcPr>
          <w:p w14:paraId="1973D8A5"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0C4ADF0D" w14:textId="77777777" w:rsidR="00C649D8" w:rsidRDefault="007C54AF" w:rsidP="002809F9">
            <w:pPr>
              <w:rPr>
                <w:rStyle w:val="Lienhypertexte"/>
                <w:b/>
              </w:rPr>
            </w:pPr>
            <w:hyperlink r:id="rId74" w:history="1">
              <w:r w:rsidR="00040F1D">
                <w:rPr>
                  <w:rStyle w:val="Lienhypertexte"/>
                  <w:b/>
                </w:rPr>
                <w:t>DE</w:t>
              </w:r>
            </w:hyperlink>
          </w:p>
          <w:p w14:paraId="2F5BB689" w14:textId="77777777" w:rsidR="00C649D8" w:rsidRDefault="007C54AF" w:rsidP="002809F9">
            <w:pPr>
              <w:rPr>
                <w:rStyle w:val="Lienhypertexte"/>
                <w:b/>
              </w:rPr>
            </w:pPr>
            <w:hyperlink r:id="rId75" w:history="1">
              <w:r w:rsidR="00040F1D">
                <w:rPr>
                  <w:rStyle w:val="Lienhypertexte"/>
                  <w:b/>
                </w:rPr>
                <w:t>FR</w:t>
              </w:r>
            </w:hyperlink>
          </w:p>
          <w:p w14:paraId="6C76842D" w14:textId="77777777" w:rsidR="00C649D8" w:rsidRPr="00A66CD6" w:rsidRDefault="007C54AF" w:rsidP="002809F9">
            <w:pPr>
              <w:rPr>
                <w:lang w:val="en-US"/>
              </w:rPr>
            </w:pPr>
            <w:hyperlink r:id="rId76" w:history="1">
              <w:r w:rsidR="00040F1D">
                <w:rPr>
                  <w:rStyle w:val="Lienhypertexte"/>
                  <w:b/>
                </w:rPr>
                <w:t>IT</w:t>
              </w:r>
            </w:hyperlink>
          </w:p>
        </w:tc>
        <w:tc>
          <w:tcPr>
            <w:tcW w:w="6663" w:type="dxa"/>
            <w:gridSpan w:val="2"/>
            <w:tcBorders>
              <w:top w:val="single" w:sz="4" w:space="0" w:color="auto"/>
              <w:left w:val="nil"/>
              <w:bottom w:val="nil"/>
              <w:right w:val="nil"/>
            </w:tcBorders>
            <w:hideMark/>
          </w:tcPr>
          <w:p w14:paraId="19B9AD75" w14:textId="77777777" w:rsidR="00C649D8" w:rsidRPr="003268EC" w:rsidRDefault="00040F1D" w:rsidP="00B207C5">
            <w:pPr>
              <w:rPr>
                <w:sz w:val="16"/>
                <w:szCs w:val="16"/>
                <w:highlight w:val="yellow"/>
                <w:lang w:val="de-DE"/>
              </w:rPr>
            </w:pPr>
            <w:r>
              <w:rPr>
                <w:noProof/>
                <w:lang w:val="de-DE"/>
              </w:rPr>
              <w:t>Po. WBK-SR. Züchtungsverfahren mit Genom-Editierungsmethoden</w:t>
            </w:r>
          </w:p>
          <w:p w14:paraId="034025C5" w14:textId="77777777" w:rsidR="008E5494" w:rsidRPr="00040F1D" w:rsidRDefault="00040F1D" w:rsidP="00B207C5">
            <w:pPr>
              <w:rPr>
                <w:lang w:val="fr-CH"/>
              </w:rPr>
            </w:pPr>
            <w:r w:rsidRPr="00040F1D">
              <w:rPr>
                <w:noProof/>
                <w:lang w:val="fr-CH"/>
              </w:rPr>
              <w:t>Po. CSEC-CE. Procédés de sélection par édition génomique</w:t>
            </w:r>
          </w:p>
          <w:p w14:paraId="4EF595E3" w14:textId="77777777" w:rsidR="00C649D8" w:rsidRPr="00040F1D" w:rsidRDefault="00040F1D" w:rsidP="00B207C5">
            <w:pPr>
              <w:rPr>
                <w:sz w:val="16"/>
                <w:szCs w:val="16"/>
                <w:highlight w:val="yellow"/>
                <w:lang w:val="it-IT"/>
              </w:rPr>
            </w:pPr>
            <w:r w:rsidRPr="00040F1D">
              <w:rPr>
                <w:noProof/>
                <w:lang w:val="it-IT"/>
              </w:rPr>
              <w:t>Po. CSEC-CS. Procedure di selezione con metodi di editing genomico</w:t>
            </w:r>
          </w:p>
        </w:tc>
        <w:tc>
          <w:tcPr>
            <w:tcW w:w="567" w:type="dxa"/>
            <w:tcBorders>
              <w:top w:val="single" w:sz="4" w:space="0" w:color="auto"/>
              <w:left w:val="nil"/>
              <w:bottom w:val="nil"/>
              <w:right w:val="nil"/>
            </w:tcBorders>
          </w:tcPr>
          <w:p w14:paraId="3E83FC76"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87900EC"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05255792" w14:textId="77777777" w:rsidR="00C649D8" w:rsidRPr="00040F1D" w:rsidRDefault="00C649D8" w:rsidP="00B207C5">
            <w:pPr>
              <w:rPr>
                <w:lang w:val="it-IT"/>
              </w:rPr>
            </w:pPr>
          </w:p>
        </w:tc>
        <w:tc>
          <w:tcPr>
            <w:tcW w:w="709" w:type="dxa"/>
            <w:gridSpan w:val="2"/>
            <w:tcBorders>
              <w:top w:val="single" w:sz="4" w:space="0" w:color="auto"/>
              <w:left w:val="nil"/>
              <w:bottom w:val="nil"/>
              <w:right w:val="nil"/>
            </w:tcBorders>
            <w:hideMark/>
          </w:tcPr>
          <w:p w14:paraId="049D3CDB" w14:textId="77777777" w:rsidR="00C649D8" w:rsidRPr="00040F1D" w:rsidRDefault="00C649D8" w:rsidP="00B207C5">
            <w:pPr>
              <w:rPr>
                <w:lang w:val="it-IT"/>
              </w:rPr>
            </w:pPr>
          </w:p>
        </w:tc>
        <w:tc>
          <w:tcPr>
            <w:tcW w:w="1276" w:type="dxa"/>
            <w:tcBorders>
              <w:top w:val="single" w:sz="4" w:space="0" w:color="auto"/>
              <w:left w:val="nil"/>
              <w:bottom w:val="nil"/>
              <w:right w:val="nil"/>
            </w:tcBorders>
            <w:hideMark/>
          </w:tcPr>
          <w:p w14:paraId="1F34559B" w14:textId="77777777" w:rsidR="00C649D8" w:rsidRPr="00040F1D" w:rsidRDefault="00C649D8" w:rsidP="00B207C5">
            <w:pPr>
              <w:rPr>
                <w:lang w:val="it-IT"/>
              </w:rPr>
            </w:pPr>
          </w:p>
        </w:tc>
        <w:tc>
          <w:tcPr>
            <w:tcW w:w="1134" w:type="dxa"/>
            <w:tcBorders>
              <w:top w:val="single" w:sz="4" w:space="0" w:color="auto"/>
              <w:left w:val="nil"/>
              <w:bottom w:val="nil"/>
              <w:right w:val="triple" w:sz="2" w:space="0" w:color="auto"/>
            </w:tcBorders>
            <w:hideMark/>
          </w:tcPr>
          <w:p w14:paraId="35C4F00E" w14:textId="77777777" w:rsidR="00C649D8" w:rsidRPr="00040F1D" w:rsidRDefault="00C649D8" w:rsidP="00B207C5">
            <w:pPr>
              <w:rPr>
                <w:lang w:val="it-IT"/>
              </w:rPr>
            </w:pPr>
          </w:p>
        </w:tc>
      </w:tr>
      <w:tr w:rsidR="008E5494" w14:paraId="7743608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511BF525" w14:textId="77777777" w:rsidR="00C649D8" w:rsidRPr="00040F1D" w:rsidRDefault="00040F1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3898678E" w14:textId="77777777" w:rsidR="00C649D8" w:rsidRPr="004C13D5" w:rsidRDefault="00040F1D" w:rsidP="00B207C5">
            <w:pPr>
              <w:spacing w:beforeAutospacing="1" w:afterAutospacing="1"/>
              <w:rPr>
                <w:rStyle w:val="Lienhypertexte"/>
                <w:b/>
                <w:lang w:val="de-CH"/>
              </w:rPr>
            </w:pPr>
            <w:r w:rsidRPr="00B752C1">
              <w:rPr>
                <w:b/>
                <w:noProof/>
                <w:lang w:val="de-DE"/>
              </w:rPr>
              <w:t>21.308</w:t>
            </w:r>
          </w:p>
        </w:tc>
        <w:tc>
          <w:tcPr>
            <w:tcW w:w="426" w:type="dxa"/>
            <w:tcBorders>
              <w:top w:val="single" w:sz="4" w:space="0" w:color="auto"/>
              <w:left w:val="nil"/>
              <w:bottom w:val="triple" w:sz="4" w:space="0" w:color="auto"/>
              <w:right w:val="nil"/>
            </w:tcBorders>
            <w:hideMark/>
          </w:tcPr>
          <w:p w14:paraId="49C987A1"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53650B8C" w14:textId="77777777" w:rsidR="00C649D8" w:rsidRDefault="007C54AF" w:rsidP="002809F9">
            <w:pPr>
              <w:rPr>
                <w:rStyle w:val="Lienhypertexte"/>
                <w:b/>
              </w:rPr>
            </w:pPr>
            <w:hyperlink r:id="rId77" w:history="1">
              <w:r w:rsidR="00040F1D">
                <w:rPr>
                  <w:rStyle w:val="Lienhypertexte"/>
                  <w:b/>
                </w:rPr>
                <w:t>DE</w:t>
              </w:r>
            </w:hyperlink>
          </w:p>
          <w:p w14:paraId="6678CE74" w14:textId="77777777" w:rsidR="00C649D8" w:rsidRDefault="007C54AF" w:rsidP="002809F9">
            <w:pPr>
              <w:rPr>
                <w:rStyle w:val="Lienhypertexte"/>
                <w:b/>
              </w:rPr>
            </w:pPr>
            <w:hyperlink r:id="rId78" w:history="1">
              <w:r w:rsidR="00040F1D">
                <w:rPr>
                  <w:rStyle w:val="Lienhypertexte"/>
                  <w:b/>
                </w:rPr>
                <w:t>FR</w:t>
              </w:r>
            </w:hyperlink>
          </w:p>
          <w:p w14:paraId="439514C1" w14:textId="77777777" w:rsidR="00C649D8" w:rsidRPr="00A66CD6" w:rsidRDefault="007C54AF" w:rsidP="002809F9">
            <w:pPr>
              <w:rPr>
                <w:lang w:val="en-US"/>
              </w:rPr>
            </w:pPr>
            <w:hyperlink r:id="rId79" w:history="1">
              <w:r w:rsidR="00040F1D">
                <w:rPr>
                  <w:rStyle w:val="Lienhypertexte"/>
                  <w:b/>
                </w:rPr>
                <w:t>IT</w:t>
              </w:r>
            </w:hyperlink>
          </w:p>
        </w:tc>
        <w:tc>
          <w:tcPr>
            <w:tcW w:w="6663" w:type="dxa"/>
            <w:gridSpan w:val="2"/>
            <w:tcBorders>
              <w:top w:val="single" w:sz="4" w:space="0" w:color="auto"/>
              <w:left w:val="nil"/>
              <w:bottom w:val="triple" w:sz="4" w:space="0" w:color="auto"/>
              <w:right w:val="nil"/>
            </w:tcBorders>
            <w:hideMark/>
          </w:tcPr>
          <w:p w14:paraId="4949F712" w14:textId="77777777" w:rsidR="00C649D8" w:rsidRPr="003268EC" w:rsidRDefault="00040F1D" w:rsidP="00B207C5">
            <w:pPr>
              <w:rPr>
                <w:sz w:val="16"/>
                <w:szCs w:val="16"/>
                <w:highlight w:val="yellow"/>
                <w:lang w:val="de-DE"/>
              </w:rPr>
            </w:pPr>
            <w:r>
              <w:rPr>
                <w:noProof/>
                <w:lang w:val="de-DE"/>
              </w:rPr>
              <w:t>Kt. Iv. Waadt. Für eine Schweiz ohne gentechnisch veränderte Organismen!</w:t>
            </w:r>
          </w:p>
          <w:p w14:paraId="359847E7" w14:textId="77777777" w:rsidR="008E5494" w:rsidRPr="00040F1D" w:rsidRDefault="00040F1D" w:rsidP="00B207C5">
            <w:pPr>
              <w:rPr>
                <w:lang w:val="fr-CH"/>
              </w:rPr>
            </w:pPr>
            <w:r w:rsidRPr="00040F1D">
              <w:rPr>
                <w:noProof/>
                <w:lang w:val="fr-CH"/>
              </w:rPr>
              <w:t>Iv. ct. Vaud. Pour une Suisse sans OGM!</w:t>
            </w:r>
          </w:p>
          <w:p w14:paraId="2E0B4502" w14:textId="77777777" w:rsidR="00C649D8" w:rsidRPr="00040F1D" w:rsidRDefault="00040F1D" w:rsidP="00B207C5">
            <w:pPr>
              <w:rPr>
                <w:sz w:val="16"/>
                <w:szCs w:val="16"/>
                <w:highlight w:val="yellow"/>
                <w:lang w:val="it-IT"/>
              </w:rPr>
            </w:pPr>
            <w:r w:rsidRPr="00040F1D">
              <w:rPr>
                <w:noProof/>
                <w:lang w:val="it-IT"/>
              </w:rPr>
              <w:t>Iv. ct. Vaud. Per una Svizzera senza OGM!</w:t>
            </w:r>
          </w:p>
        </w:tc>
        <w:tc>
          <w:tcPr>
            <w:tcW w:w="567" w:type="dxa"/>
            <w:tcBorders>
              <w:top w:val="single" w:sz="4" w:space="0" w:color="auto"/>
              <w:left w:val="nil"/>
              <w:bottom w:val="triple" w:sz="4" w:space="0" w:color="auto"/>
              <w:right w:val="nil"/>
            </w:tcBorders>
          </w:tcPr>
          <w:p w14:paraId="01631A46"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51F399EA" w14:textId="77777777" w:rsidR="00C649D8" w:rsidRPr="00040F1D" w:rsidRDefault="00040F1D" w:rsidP="00642EDF">
            <w:pPr>
              <w:rPr>
                <w:lang w:val="en-US"/>
              </w:rPr>
            </w:pPr>
            <w:r w:rsidRPr="00040F1D">
              <w:rPr>
                <w:noProof/>
                <w:lang w:val="en-US"/>
              </w:rPr>
              <w:t>Kt. Iv. 1. Phase</w:t>
            </w:r>
          </w:p>
          <w:p w14:paraId="09647F7A" w14:textId="77777777" w:rsidR="008E5494" w:rsidRPr="00040F1D" w:rsidRDefault="00040F1D" w:rsidP="00642EDF">
            <w:pPr>
              <w:rPr>
                <w:lang w:val="en-US"/>
              </w:rPr>
            </w:pPr>
            <w:r w:rsidRPr="00040F1D">
              <w:rPr>
                <w:noProof/>
                <w:lang w:val="en-US"/>
              </w:rPr>
              <w:t>Iv. ct. 1re phase</w:t>
            </w:r>
          </w:p>
          <w:p w14:paraId="6F7B259D"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hideMark/>
          </w:tcPr>
          <w:p w14:paraId="625EDE03"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6C77FB2B"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51EB97E8"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562F7FB7" w14:textId="77777777" w:rsidR="00C649D8" w:rsidRPr="003C6844" w:rsidRDefault="00C649D8" w:rsidP="00B207C5">
            <w:pPr>
              <w:rPr>
                <w:lang w:val="de-CH"/>
              </w:rPr>
            </w:pPr>
          </w:p>
        </w:tc>
      </w:tr>
      <w:tr w:rsidR="008E5494" w14:paraId="089754E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EDBEF97"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6836321" w14:textId="77777777" w:rsidR="00C649D8" w:rsidRPr="004C13D5" w:rsidRDefault="00040F1D" w:rsidP="00B207C5">
            <w:pPr>
              <w:spacing w:beforeAutospacing="1" w:afterAutospacing="1"/>
              <w:rPr>
                <w:rStyle w:val="Lienhypertexte"/>
                <w:b/>
                <w:lang w:val="de-CH"/>
              </w:rPr>
            </w:pPr>
            <w:r w:rsidRPr="00B752C1">
              <w:rPr>
                <w:b/>
                <w:noProof/>
                <w:lang w:val="de-DE"/>
              </w:rPr>
              <w:t>21.4144</w:t>
            </w:r>
          </w:p>
        </w:tc>
        <w:tc>
          <w:tcPr>
            <w:tcW w:w="426" w:type="dxa"/>
            <w:tcBorders>
              <w:top w:val="single" w:sz="4" w:space="0" w:color="auto"/>
              <w:left w:val="nil"/>
              <w:bottom w:val="single" w:sz="4" w:space="0" w:color="auto"/>
              <w:right w:val="nil"/>
            </w:tcBorders>
            <w:hideMark/>
          </w:tcPr>
          <w:p w14:paraId="797E926C"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7C4243C" w14:textId="77777777" w:rsidR="00C649D8" w:rsidRDefault="007C54AF" w:rsidP="002809F9">
            <w:pPr>
              <w:rPr>
                <w:rStyle w:val="Lienhypertexte"/>
                <w:b/>
              </w:rPr>
            </w:pPr>
            <w:hyperlink r:id="rId80" w:history="1">
              <w:r w:rsidR="00040F1D">
                <w:rPr>
                  <w:rStyle w:val="Lienhypertexte"/>
                  <w:b/>
                </w:rPr>
                <w:t>DE</w:t>
              </w:r>
            </w:hyperlink>
          </w:p>
          <w:p w14:paraId="0AAED3F6" w14:textId="77777777" w:rsidR="00C649D8" w:rsidRDefault="007C54AF" w:rsidP="002809F9">
            <w:pPr>
              <w:rPr>
                <w:rStyle w:val="Lienhypertexte"/>
                <w:b/>
              </w:rPr>
            </w:pPr>
            <w:hyperlink r:id="rId81" w:history="1">
              <w:r w:rsidR="00040F1D">
                <w:rPr>
                  <w:rStyle w:val="Lienhypertexte"/>
                  <w:b/>
                </w:rPr>
                <w:t>FR</w:t>
              </w:r>
            </w:hyperlink>
          </w:p>
          <w:p w14:paraId="700646C0" w14:textId="77777777" w:rsidR="00C649D8" w:rsidRPr="00A66CD6" w:rsidRDefault="007C54AF" w:rsidP="002809F9">
            <w:pPr>
              <w:rPr>
                <w:lang w:val="en-US"/>
              </w:rPr>
            </w:pPr>
            <w:hyperlink r:id="rId82"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3BD53168" w14:textId="77777777" w:rsidR="00C649D8" w:rsidRPr="003268EC" w:rsidRDefault="00040F1D" w:rsidP="00B207C5">
            <w:pPr>
              <w:rPr>
                <w:sz w:val="16"/>
                <w:szCs w:val="16"/>
                <w:highlight w:val="yellow"/>
                <w:lang w:val="de-DE"/>
              </w:rPr>
            </w:pPr>
            <w:r>
              <w:rPr>
                <w:noProof/>
                <w:lang w:val="de-DE"/>
              </w:rPr>
              <w:t>Mo. Stark. Finanzielle Anreize für den Ersatz von alten Holzheizungen durch moderne Holzfeuerungsanlagen</w:t>
            </w:r>
          </w:p>
          <w:p w14:paraId="7CD52DC8" w14:textId="77777777" w:rsidR="008E5494" w:rsidRPr="00040F1D" w:rsidRDefault="00040F1D" w:rsidP="00B207C5">
            <w:pPr>
              <w:rPr>
                <w:lang w:val="it-IT"/>
              </w:rPr>
            </w:pPr>
            <w:r w:rsidRPr="00040F1D">
              <w:rPr>
                <w:noProof/>
                <w:lang w:val="fr-CH"/>
              </w:rPr>
              <w:t xml:space="preserve">Mo. Stark. Remplacer les anciennes chaudières à bois par des installations modernes de chauffage au bois. </w:t>
            </w:r>
            <w:r w:rsidRPr="00040F1D">
              <w:rPr>
                <w:noProof/>
                <w:lang w:val="it-IT"/>
              </w:rPr>
              <w:t>Incitations financières</w:t>
            </w:r>
          </w:p>
          <w:p w14:paraId="194A4B0B" w14:textId="77777777" w:rsidR="00C649D8" w:rsidRPr="00040F1D" w:rsidRDefault="00040F1D" w:rsidP="00B207C5">
            <w:pPr>
              <w:rPr>
                <w:sz w:val="16"/>
                <w:szCs w:val="16"/>
                <w:highlight w:val="yellow"/>
                <w:lang w:val="it-IT"/>
              </w:rPr>
            </w:pPr>
            <w:r w:rsidRPr="00040F1D">
              <w:rPr>
                <w:noProof/>
                <w:lang w:val="it-IT"/>
              </w:rPr>
              <w:t>Mo. Stark. Incentivi finanziari per la sostituzione di vecchi impianti di riscaldamento a legna con impianti moderni</w:t>
            </w:r>
          </w:p>
        </w:tc>
        <w:tc>
          <w:tcPr>
            <w:tcW w:w="567" w:type="dxa"/>
            <w:tcBorders>
              <w:top w:val="single" w:sz="4" w:space="0" w:color="auto"/>
              <w:left w:val="nil"/>
              <w:bottom w:val="single" w:sz="4" w:space="0" w:color="auto"/>
              <w:right w:val="nil"/>
            </w:tcBorders>
          </w:tcPr>
          <w:p w14:paraId="522DA25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BBA9A8F"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00C83273"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B4418BB" w14:textId="77777777" w:rsidR="008E5494" w:rsidRPr="003C6844" w:rsidRDefault="00040F1D" w:rsidP="00B207C5">
            <w:pPr>
              <w:rPr>
                <w:noProof/>
                <w:lang w:val="de-CH"/>
              </w:rPr>
            </w:pPr>
            <w:r w:rsidRPr="003C6844">
              <w:rPr>
                <w:noProof/>
                <w:lang w:val="de-CH"/>
              </w:rPr>
              <w:t>UVEK</w:t>
            </w:r>
          </w:p>
          <w:p w14:paraId="1E758532" w14:textId="77777777" w:rsidR="008E5494" w:rsidRPr="003C6844" w:rsidRDefault="00040F1D" w:rsidP="00B207C5">
            <w:pPr>
              <w:rPr>
                <w:lang w:val="de-CH"/>
              </w:rPr>
            </w:pPr>
            <w:r w:rsidRPr="003C6844">
              <w:rPr>
                <w:noProof/>
                <w:lang w:val="de-CH"/>
              </w:rPr>
              <w:t>DETEC</w:t>
            </w:r>
          </w:p>
          <w:p w14:paraId="1D83842E" w14:textId="77777777" w:rsidR="00C649D8" w:rsidRPr="003C6844" w:rsidRDefault="00040F1D"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59728C99"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A88AE67" w14:textId="77777777" w:rsidR="00C649D8" w:rsidRPr="003C6844" w:rsidRDefault="00C649D8" w:rsidP="00B207C5">
            <w:pPr>
              <w:rPr>
                <w:lang w:val="de-CH"/>
              </w:rPr>
            </w:pPr>
          </w:p>
        </w:tc>
      </w:tr>
      <w:tr w:rsidR="008E5494" w14:paraId="267B425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0A1C1B8"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8917D78" w14:textId="77777777" w:rsidR="00C649D8" w:rsidRPr="004C13D5" w:rsidRDefault="00040F1D" w:rsidP="00B207C5">
            <w:pPr>
              <w:spacing w:beforeAutospacing="1" w:afterAutospacing="1"/>
              <w:rPr>
                <w:rStyle w:val="Lienhypertexte"/>
                <w:b/>
                <w:lang w:val="de-CH"/>
              </w:rPr>
            </w:pPr>
            <w:r w:rsidRPr="00B752C1">
              <w:rPr>
                <w:b/>
                <w:noProof/>
                <w:lang w:val="de-DE"/>
              </w:rPr>
              <w:t>21.4329</w:t>
            </w:r>
          </w:p>
        </w:tc>
        <w:tc>
          <w:tcPr>
            <w:tcW w:w="426" w:type="dxa"/>
            <w:tcBorders>
              <w:top w:val="single" w:sz="4" w:space="0" w:color="auto"/>
              <w:left w:val="nil"/>
              <w:bottom w:val="single" w:sz="4" w:space="0" w:color="auto"/>
              <w:right w:val="nil"/>
            </w:tcBorders>
            <w:hideMark/>
          </w:tcPr>
          <w:p w14:paraId="10874554"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07B6E19" w14:textId="77777777" w:rsidR="00C649D8" w:rsidRDefault="007C54AF" w:rsidP="002809F9">
            <w:pPr>
              <w:rPr>
                <w:rStyle w:val="Lienhypertexte"/>
                <w:b/>
              </w:rPr>
            </w:pPr>
            <w:hyperlink r:id="rId83" w:history="1">
              <w:r w:rsidR="00040F1D">
                <w:rPr>
                  <w:rStyle w:val="Lienhypertexte"/>
                  <w:b/>
                </w:rPr>
                <w:t>DE</w:t>
              </w:r>
            </w:hyperlink>
          </w:p>
          <w:p w14:paraId="0A3B92F9" w14:textId="77777777" w:rsidR="00C649D8" w:rsidRDefault="007C54AF" w:rsidP="002809F9">
            <w:pPr>
              <w:rPr>
                <w:rStyle w:val="Lienhypertexte"/>
                <w:b/>
              </w:rPr>
            </w:pPr>
            <w:hyperlink r:id="rId84" w:history="1">
              <w:r w:rsidR="00040F1D">
                <w:rPr>
                  <w:rStyle w:val="Lienhypertexte"/>
                  <w:b/>
                </w:rPr>
                <w:t>FR</w:t>
              </w:r>
            </w:hyperlink>
          </w:p>
          <w:p w14:paraId="2A81FE6D" w14:textId="77777777" w:rsidR="00C649D8" w:rsidRPr="00A66CD6" w:rsidRDefault="007C54AF" w:rsidP="002809F9">
            <w:pPr>
              <w:rPr>
                <w:lang w:val="en-US"/>
              </w:rPr>
            </w:pPr>
            <w:hyperlink r:id="rId85"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580A5644" w14:textId="77777777" w:rsidR="00C649D8" w:rsidRPr="003268EC" w:rsidRDefault="00040F1D" w:rsidP="00B207C5">
            <w:pPr>
              <w:rPr>
                <w:sz w:val="16"/>
                <w:szCs w:val="16"/>
                <w:highlight w:val="yellow"/>
                <w:lang w:val="de-DE"/>
              </w:rPr>
            </w:pPr>
            <w:r>
              <w:rPr>
                <w:noProof/>
                <w:lang w:val="de-DE"/>
              </w:rPr>
              <w:t>Ip. Thorens Goumaz. Green Bonds, öffentliche Investitionsbanken, Staatsfonds, Ausnahme von Budgetierungskriterien. Welche neuen Ansätze für die Finanzierung der Klimapolitik?</w:t>
            </w:r>
          </w:p>
          <w:p w14:paraId="1F9C5129" w14:textId="77777777" w:rsidR="008E5494" w:rsidRPr="00040F1D" w:rsidRDefault="00040F1D" w:rsidP="00B207C5">
            <w:pPr>
              <w:rPr>
                <w:lang w:val="fr-CH"/>
              </w:rPr>
            </w:pPr>
            <w:r>
              <w:rPr>
                <w:noProof/>
                <w:lang w:val="de-DE"/>
              </w:rPr>
              <w:t xml:space="preserve">Ip. Thorens Goumaz. </w:t>
            </w:r>
            <w:r w:rsidRPr="00040F1D">
              <w:rPr>
                <w:noProof/>
                <w:lang w:val="fr-CH"/>
              </w:rPr>
              <w:t>Green bonds, banques publiques d'investissement, fonds souverains, levée des critères budgétaires. Quelles nouvelles pistes de financement pour la politique climatique?</w:t>
            </w:r>
          </w:p>
          <w:p w14:paraId="4AE25F4C" w14:textId="77777777" w:rsidR="00C649D8" w:rsidRPr="00040F1D" w:rsidRDefault="00040F1D" w:rsidP="00B207C5">
            <w:pPr>
              <w:rPr>
                <w:sz w:val="16"/>
                <w:szCs w:val="16"/>
                <w:highlight w:val="yellow"/>
                <w:lang w:val="it-IT"/>
              </w:rPr>
            </w:pPr>
            <w:r w:rsidRPr="00040F1D">
              <w:rPr>
                <w:noProof/>
                <w:lang w:val="fr-CH"/>
              </w:rPr>
              <w:t xml:space="preserve">Ip. Thorens Goumaz. </w:t>
            </w:r>
            <w:r w:rsidRPr="00040F1D">
              <w:rPr>
                <w:noProof/>
                <w:lang w:val="it-IT"/>
              </w:rPr>
              <w:t>Obbligazioni verdi (green bond), banche d'investimento pubbliche, fondi sovrani, abolizione dei criteri di bilancio. quali le nuove modalità di finanziamento della politica climatica?</w:t>
            </w:r>
          </w:p>
        </w:tc>
        <w:tc>
          <w:tcPr>
            <w:tcW w:w="567" w:type="dxa"/>
            <w:tcBorders>
              <w:top w:val="single" w:sz="4" w:space="0" w:color="auto"/>
              <w:left w:val="nil"/>
              <w:bottom w:val="single" w:sz="4" w:space="0" w:color="auto"/>
              <w:right w:val="nil"/>
            </w:tcBorders>
          </w:tcPr>
          <w:p w14:paraId="696EB26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6C045A2"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293C349D"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05BB3FEF" w14:textId="77777777" w:rsidR="008E5494" w:rsidRPr="003C6844" w:rsidRDefault="00040F1D" w:rsidP="00B207C5">
            <w:pPr>
              <w:rPr>
                <w:noProof/>
                <w:lang w:val="de-CH"/>
              </w:rPr>
            </w:pPr>
            <w:r w:rsidRPr="003C6844">
              <w:rPr>
                <w:noProof/>
                <w:lang w:val="de-CH"/>
              </w:rPr>
              <w:t>UVEK</w:t>
            </w:r>
          </w:p>
          <w:p w14:paraId="7B905F94" w14:textId="77777777" w:rsidR="008E5494" w:rsidRPr="003C6844" w:rsidRDefault="00040F1D" w:rsidP="00B207C5">
            <w:pPr>
              <w:rPr>
                <w:lang w:val="de-CH"/>
              </w:rPr>
            </w:pPr>
            <w:r w:rsidRPr="003C6844">
              <w:rPr>
                <w:noProof/>
                <w:lang w:val="de-CH"/>
              </w:rPr>
              <w:t>DETEC</w:t>
            </w:r>
          </w:p>
          <w:p w14:paraId="6CAFB3F6" w14:textId="77777777" w:rsidR="00C649D8" w:rsidRPr="003C6844" w:rsidRDefault="00040F1D"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2B97E6AB"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7D790329" w14:textId="77777777" w:rsidR="00C649D8" w:rsidRPr="003C6844" w:rsidRDefault="00C649D8" w:rsidP="00B207C5">
            <w:pPr>
              <w:rPr>
                <w:lang w:val="de-CH"/>
              </w:rPr>
            </w:pPr>
          </w:p>
        </w:tc>
      </w:tr>
      <w:tr w:rsidR="008E5494" w14:paraId="2A9FDDC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1ABF22B" w14:textId="77777777" w:rsidR="00C649D8" w:rsidRPr="00230BCC" w:rsidRDefault="00040F1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C76462C" w14:textId="77777777" w:rsidR="00C649D8" w:rsidRPr="004C13D5" w:rsidRDefault="00040F1D" w:rsidP="00B207C5">
            <w:pPr>
              <w:spacing w:beforeAutospacing="1" w:afterAutospacing="1"/>
              <w:rPr>
                <w:rStyle w:val="Lienhypertexte"/>
                <w:b/>
                <w:lang w:val="de-CH"/>
              </w:rPr>
            </w:pPr>
            <w:r w:rsidRPr="00B752C1">
              <w:rPr>
                <w:b/>
                <w:noProof/>
                <w:lang w:val="de-DE"/>
              </w:rPr>
              <w:t>21.4182</w:t>
            </w:r>
          </w:p>
        </w:tc>
        <w:tc>
          <w:tcPr>
            <w:tcW w:w="426" w:type="dxa"/>
            <w:tcBorders>
              <w:top w:val="single" w:sz="4" w:space="0" w:color="auto"/>
              <w:left w:val="nil"/>
              <w:bottom w:val="single" w:sz="4" w:space="0" w:color="auto"/>
              <w:right w:val="nil"/>
            </w:tcBorders>
            <w:hideMark/>
          </w:tcPr>
          <w:p w14:paraId="006EC4B4"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47CE224" w14:textId="77777777" w:rsidR="00C649D8" w:rsidRDefault="007C54AF" w:rsidP="002809F9">
            <w:pPr>
              <w:rPr>
                <w:rStyle w:val="Lienhypertexte"/>
                <w:b/>
              </w:rPr>
            </w:pPr>
            <w:hyperlink r:id="rId86" w:history="1">
              <w:r w:rsidR="00040F1D">
                <w:rPr>
                  <w:rStyle w:val="Lienhypertexte"/>
                  <w:b/>
                </w:rPr>
                <w:t>DE</w:t>
              </w:r>
            </w:hyperlink>
          </w:p>
          <w:p w14:paraId="35FC5420" w14:textId="77777777" w:rsidR="00C649D8" w:rsidRDefault="007C54AF" w:rsidP="002809F9">
            <w:pPr>
              <w:rPr>
                <w:rStyle w:val="Lienhypertexte"/>
                <w:b/>
              </w:rPr>
            </w:pPr>
            <w:hyperlink r:id="rId87" w:history="1">
              <w:r w:rsidR="00040F1D">
                <w:rPr>
                  <w:rStyle w:val="Lienhypertexte"/>
                  <w:b/>
                </w:rPr>
                <w:t>FR</w:t>
              </w:r>
            </w:hyperlink>
          </w:p>
          <w:p w14:paraId="2C3414D3" w14:textId="77777777" w:rsidR="00C649D8" w:rsidRPr="00A66CD6" w:rsidRDefault="007C54AF" w:rsidP="002809F9">
            <w:pPr>
              <w:rPr>
                <w:lang w:val="en-US"/>
              </w:rPr>
            </w:pPr>
            <w:hyperlink r:id="rId88"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650F9F7E" w14:textId="77777777" w:rsidR="00C649D8" w:rsidRPr="003268EC" w:rsidRDefault="00040F1D" w:rsidP="00B207C5">
            <w:pPr>
              <w:rPr>
                <w:sz w:val="16"/>
                <w:szCs w:val="16"/>
                <w:highlight w:val="yellow"/>
                <w:lang w:val="de-DE"/>
              </w:rPr>
            </w:pPr>
            <w:r>
              <w:rPr>
                <w:noProof/>
                <w:lang w:val="de-DE"/>
              </w:rPr>
              <w:t>Mo. Reichmuth. Einbezug der Wissenschaft in der Klimapolitik stärken</w:t>
            </w:r>
          </w:p>
          <w:p w14:paraId="2366917F" w14:textId="77777777" w:rsidR="008E5494" w:rsidRPr="00040F1D" w:rsidRDefault="00040F1D" w:rsidP="00B207C5">
            <w:pPr>
              <w:rPr>
                <w:lang w:val="fr-CH"/>
              </w:rPr>
            </w:pPr>
            <w:r w:rsidRPr="00040F1D">
              <w:rPr>
                <w:noProof/>
                <w:lang w:val="fr-CH"/>
              </w:rPr>
              <w:t>Mo. Reichmuth. Renforcer la collaboration avec les scientifiques en matière de politique climatique</w:t>
            </w:r>
          </w:p>
          <w:p w14:paraId="30E87E1E" w14:textId="77777777" w:rsidR="00C649D8" w:rsidRPr="00040F1D" w:rsidRDefault="00040F1D" w:rsidP="00B207C5">
            <w:pPr>
              <w:rPr>
                <w:sz w:val="16"/>
                <w:szCs w:val="16"/>
                <w:highlight w:val="yellow"/>
                <w:lang w:val="it-IT"/>
              </w:rPr>
            </w:pPr>
            <w:r w:rsidRPr="00040F1D">
              <w:rPr>
                <w:noProof/>
                <w:lang w:val="it-IT"/>
              </w:rPr>
              <w:t>Mo. Reichmuth. Rafforzare il coinvolgimento della scienza nella politica climatica</w:t>
            </w:r>
          </w:p>
        </w:tc>
        <w:tc>
          <w:tcPr>
            <w:tcW w:w="567" w:type="dxa"/>
            <w:tcBorders>
              <w:top w:val="single" w:sz="4" w:space="0" w:color="auto"/>
              <w:left w:val="nil"/>
              <w:bottom w:val="single" w:sz="4" w:space="0" w:color="auto"/>
              <w:right w:val="nil"/>
            </w:tcBorders>
          </w:tcPr>
          <w:p w14:paraId="623B1B9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09E4FC4"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2466D8DD"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89A54C7" w14:textId="77777777" w:rsidR="008E5494" w:rsidRPr="003C6844" w:rsidRDefault="00040F1D" w:rsidP="00B207C5">
            <w:pPr>
              <w:rPr>
                <w:noProof/>
                <w:lang w:val="de-CH"/>
              </w:rPr>
            </w:pPr>
            <w:r w:rsidRPr="003C6844">
              <w:rPr>
                <w:noProof/>
                <w:lang w:val="de-CH"/>
              </w:rPr>
              <w:t>UVEK</w:t>
            </w:r>
          </w:p>
          <w:p w14:paraId="73B31C7F" w14:textId="77777777" w:rsidR="008E5494" w:rsidRPr="003C6844" w:rsidRDefault="00040F1D" w:rsidP="00B207C5">
            <w:pPr>
              <w:rPr>
                <w:lang w:val="de-CH"/>
              </w:rPr>
            </w:pPr>
            <w:r w:rsidRPr="003C6844">
              <w:rPr>
                <w:noProof/>
                <w:lang w:val="de-CH"/>
              </w:rPr>
              <w:t>DETEC</w:t>
            </w:r>
          </w:p>
          <w:p w14:paraId="39593BE8" w14:textId="77777777" w:rsidR="00C649D8" w:rsidRPr="003C6844" w:rsidRDefault="00040F1D"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2F5C1237"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7A33A723" w14:textId="77777777" w:rsidR="00C649D8" w:rsidRPr="003C6844" w:rsidRDefault="00C649D8" w:rsidP="00B207C5">
            <w:pPr>
              <w:rPr>
                <w:lang w:val="de-CH"/>
              </w:rPr>
            </w:pPr>
          </w:p>
        </w:tc>
      </w:tr>
      <w:tr w:rsidR="008E5494" w14:paraId="409F140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20C0311"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1DE92F8" w14:textId="77777777" w:rsidR="00C649D8" w:rsidRPr="004C13D5" w:rsidRDefault="00040F1D" w:rsidP="00B207C5">
            <w:pPr>
              <w:spacing w:beforeAutospacing="1" w:afterAutospacing="1"/>
              <w:rPr>
                <w:rStyle w:val="Lienhypertexte"/>
                <w:b/>
                <w:lang w:val="de-CH"/>
              </w:rPr>
            </w:pPr>
            <w:r w:rsidRPr="00B752C1">
              <w:rPr>
                <w:b/>
                <w:noProof/>
                <w:lang w:val="de-DE"/>
              </w:rPr>
              <w:t>19.4614</w:t>
            </w:r>
          </w:p>
        </w:tc>
        <w:tc>
          <w:tcPr>
            <w:tcW w:w="426" w:type="dxa"/>
            <w:tcBorders>
              <w:top w:val="single" w:sz="4" w:space="0" w:color="auto"/>
              <w:left w:val="nil"/>
              <w:bottom w:val="single" w:sz="4" w:space="0" w:color="auto"/>
              <w:right w:val="nil"/>
            </w:tcBorders>
            <w:hideMark/>
          </w:tcPr>
          <w:p w14:paraId="42B90E3C"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5063DAFA" w14:textId="77777777" w:rsidR="00C649D8" w:rsidRDefault="007C54AF" w:rsidP="002809F9">
            <w:pPr>
              <w:rPr>
                <w:rStyle w:val="Lienhypertexte"/>
                <w:b/>
              </w:rPr>
            </w:pPr>
            <w:hyperlink r:id="rId89" w:history="1">
              <w:r w:rsidR="00040F1D">
                <w:rPr>
                  <w:rStyle w:val="Lienhypertexte"/>
                  <w:b/>
                </w:rPr>
                <w:t>DE</w:t>
              </w:r>
            </w:hyperlink>
          </w:p>
          <w:p w14:paraId="21D49817" w14:textId="77777777" w:rsidR="00C649D8" w:rsidRDefault="007C54AF" w:rsidP="002809F9">
            <w:pPr>
              <w:rPr>
                <w:rStyle w:val="Lienhypertexte"/>
                <w:b/>
              </w:rPr>
            </w:pPr>
            <w:hyperlink r:id="rId90" w:history="1">
              <w:r w:rsidR="00040F1D">
                <w:rPr>
                  <w:rStyle w:val="Lienhypertexte"/>
                  <w:b/>
                </w:rPr>
                <w:t>FR</w:t>
              </w:r>
            </w:hyperlink>
          </w:p>
          <w:p w14:paraId="73DB7A14" w14:textId="77777777" w:rsidR="00C649D8" w:rsidRPr="00A66CD6" w:rsidRDefault="007C54AF" w:rsidP="002809F9">
            <w:pPr>
              <w:rPr>
                <w:lang w:val="en-US"/>
              </w:rPr>
            </w:pPr>
            <w:hyperlink r:id="rId91"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5E7354B" w14:textId="77777777" w:rsidR="00C649D8" w:rsidRPr="003268EC" w:rsidRDefault="00040F1D" w:rsidP="00B207C5">
            <w:pPr>
              <w:rPr>
                <w:sz w:val="16"/>
                <w:szCs w:val="16"/>
                <w:highlight w:val="yellow"/>
                <w:lang w:val="de-DE"/>
              </w:rPr>
            </w:pPr>
            <w:r>
              <w:rPr>
                <w:noProof/>
                <w:lang w:val="de-DE"/>
              </w:rPr>
              <w:t>Mo. Nationalrat (Trede). Konzept zur längerfristigen Steigerung des Angebots von Verbindungen des internationalen Schienenpersonenverkehrs</w:t>
            </w:r>
          </w:p>
          <w:p w14:paraId="51F46AF7" w14:textId="77777777" w:rsidR="008E5494" w:rsidRPr="00040F1D" w:rsidRDefault="00040F1D" w:rsidP="00B207C5">
            <w:pPr>
              <w:rPr>
                <w:lang w:val="fr-CH"/>
              </w:rPr>
            </w:pPr>
            <w:r w:rsidRPr="00040F1D">
              <w:rPr>
                <w:noProof/>
                <w:lang w:val="fr-CH"/>
              </w:rPr>
              <w:t>Mo. Conseil national (Trede). Stratégie pour augmenter à long terme le nombre de correspondances internationales du trafic ferroviaire voyageurs</w:t>
            </w:r>
          </w:p>
          <w:p w14:paraId="28B87513" w14:textId="77777777" w:rsidR="00C649D8" w:rsidRPr="00040F1D" w:rsidRDefault="00040F1D" w:rsidP="00B207C5">
            <w:pPr>
              <w:rPr>
                <w:sz w:val="16"/>
                <w:szCs w:val="16"/>
                <w:highlight w:val="yellow"/>
                <w:lang w:val="it-IT"/>
              </w:rPr>
            </w:pPr>
            <w:r w:rsidRPr="00040F1D">
              <w:rPr>
                <w:noProof/>
                <w:lang w:val="it-IT"/>
              </w:rPr>
              <w:t>Mo. Consiglio nazionale (Trede). Programma mirato all'aumento a lungo termine dell'offerta di collegamenti del traffico viaggiatori internazionale su rotaia</w:t>
            </w:r>
          </w:p>
        </w:tc>
        <w:tc>
          <w:tcPr>
            <w:tcW w:w="567" w:type="dxa"/>
            <w:tcBorders>
              <w:top w:val="single" w:sz="4" w:space="0" w:color="auto"/>
              <w:left w:val="nil"/>
              <w:bottom w:val="single" w:sz="4" w:space="0" w:color="auto"/>
              <w:right w:val="nil"/>
            </w:tcBorders>
          </w:tcPr>
          <w:p w14:paraId="4770309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6051721"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7C5513A4" w14:textId="77777777" w:rsidR="008E5494" w:rsidRPr="003C6844" w:rsidRDefault="00040F1D" w:rsidP="00B207C5">
            <w:pPr>
              <w:rPr>
                <w:noProof/>
                <w:lang w:val="de-CH"/>
              </w:rPr>
            </w:pPr>
            <w:r w:rsidRPr="003C6844">
              <w:rPr>
                <w:noProof/>
                <w:lang w:val="de-CH"/>
              </w:rPr>
              <w:t>KVF</w:t>
            </w:r>
          </w:p>
          <w:p w14:paraId="66DF85CB" w14:textId="77777777" w:rsidR="008E5494" w:rsidRPr="003C6844" w:rsidRDefault="00040F1D" w:rsidP="00B207C5">
            <w:pPr>
              <w:rPr>
                <w:lang w:val="de-CH"/>
              </w:rPr>
            </w:pPr>
            <w:r w:rsidRPr="003C6844">
              <w:rPr>
                <w:noProof/>
                <w:lang w:val="de-CH"/>
              </w:rPr>
              <w:t>CTT</w:t>
            </w:r>
          </w:p>
          <w:p w14:paraId="281CA978" w14:textId="77777777" w:rsidR="00C649D8" w:rsidRPr="003C6844" w:rsidRDefault="00040F1D"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6E9E2992" w14:textId="77777777" w:rsidR="008E5494" w:rsidRPr="003C6844" w:rsidRDefault="00040F1D" w:rsidP="00B207C5">
            <w:pPr>
              <w:rPr>
                <w:noProof/>
                <w:lang w:val="de-CH"/>
              </w:rPr>
            </w:pPr>
            <w:r w:rsidRPr="003C6844">
              <w:rPr>
                <w:noProof/>
                <w:lang w:val="de-CH"/>
              </w:rPr>
              <w:t>UVEK</w:t>
            </w:r>
          </w:p>
          <w:p w14:paraId="44ADC318" w14:textId="77777777" w:rsidR="008E5494" w:rsidRPr="003C6844" w:rsidRDefault="00040F1D" w:rsidP="00B207C5">
            <w:pPr>
              <w:rPr>
                <w:lang w:val="de-CH"/>
              </w:rPr>
            </w:pPr>
            <w:r w:rsidRPr="003C6844">
              <w:rPr>
                <w:noProof/>
                <w:lang w:val="de-CH"/>
              </w:rPr>
              <w:t>DETEC</w:t>
            </w:r>
          </w:p>
          <w:p w14:paraId="59224FB3" w14:textId="77777777" w:rsidR="00C649D8" w:rsidRPr="003C6844" w:rsidRDefault="00040F1D"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14587A05" w14:textId="77777777" w:rsidR="00C649D8" w:rsidRPr="003C6844" w:rsidRDefault="00040F1D" w:rsidP="00B207C5">
            <w:pPr>
              <w:rPr>
                <w:lang w:val="de-CH"/>
              </w:rPr>
            </w:pPr>
            <w:r w:rsidRPr="003C6844">
              <w:rPr>
                <w:noProof/>
                <w:lang w:val="de-CH"/>
              </w:rPr>
              <w:t>Häberli-Koller</w:t>
            </w:r>
          </w:p>
        </w:tc>
        <w:tc>
          <w:tcPr>
            <w:tcW w:w="1134" w:type="dxa"/>
            <w:tcBorders>
              <w:top w:val="single" w:sz="4" w:space="0" w:color="auto"/>
              <w:left w:val="nil"/>
              <w:bottom w:val="single" w:sz="4" w:space="0" w:color="auto"/>
              <w:right w:val="nil"/>
            </w:tcBorders>
            <w:hideMark/>
          </w:tcPr>
          <w:p w14:paraId="214DCC30" w14:textId="77777777" w:rsidR="00C649D8" w:rsidRPr="003C6844" w:rsidRDefault="00C649D8" w:rsidP="00B207C5">
            <w:pPr>
              <w:rPr>
                <w:lang w:val="de-CH"/>
              </w:rPr>
            </w:pPr>
          </w:p>
        </w:tc>
      </w:tr>
      <w:tr w:rsidR="008E5494" w14:paraId="654E355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1CFE1B4"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F1280B9" w14:textId="77777777" w:rsidR="00C649D8" w:rsidRPr="004C13D5" w:rsidRDefault="00040F1D" w:rsidP="00B207C5">
            <w:pPr>
              <w:spacing w:beforeAutospacing="1" w:afterAutospacing="1"/>
              <w:rPr>
                <w:rStyle w:val="Lienhypertexte"/>
                <w:b/>
                <w:lang w:val="de-CH"/>
              </w:rPr>
            </w:pPr>
            <w:r w:rsidRPr="00B752C1">
              <w:rPr>
                <w:b/>
                <w:noProof/>
                <w:lang w:val="de-DE"/>
              </w:rPr>
              <w:t>20.4423</w:t>
            </w:r>
          </w:p>
        </w:tc>
        <w:tc>
          <w:tcPr>
            <w:tcW w:w="426" w:type="dxa"/>
            <w:tcBorders>
              <w:top w:val="single" w:sz="4" w:space="0" w:color="auto"/>
              <w:left w:val="nil"/>
              <w:bottom w:val="single" w:sz="4" w:space="0" w:color="auto"/>
              <w:right w:val="nil"/>
            </w:tcBorders>
            <w:hideMark/>
          </w:tcPr>
          <w:p w14:paraId="53E0F3E0"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7F8BAD4" w14:textId="77777777" w:rsidR="00C649D8" w:rsidRDefault="007C54AF" w:rsidP="002809F9">
            <w:pPr>
              <w:rPr>
                <w:rStyle w:val="Lienhypertexte"/>
                <w:b/>
              </w:rPr>
            </w:pPr>
            <w:hyperlink r:id="rId92" w:history="1">
              <w:r w:rsidR="00040F1D">
                <w:rPr>
                  <w:rStyle w:val="Lienhypertexte"/>
                  <w:b/>
                </w:rPr>
                <w:t>DE</w:t>
              </w:r>
            </w:hyperlink>
          </w:p>
          <w:p w14:paraId="1C244AC8" w14:textId="77777777" w:rsidR="00C649D8" w:rsidRDefault="007C54AF" w:rsidP="002809F9">
            <w:pPr>
              <w:rPr>
                <w:rStyle w:val="Lienhypertexte"/>
                <w:b/>
              </w:rPr>
            </w:pPr>
            <w:hyperlink r:id="rId93" w:history="1">
              <w:r w:rsidR="00040F1D">
                <w:rPr>
                  <w:rStyle w:val="Lienhypertexte"/>
                  <w:b/>
                </w:rPr>
                <w:t>FR</w:t>
              </w:r>
            </w:hyperlink>
          </w:p>
          <w:p w14:paraId="3755A68F" w14:textId="77777777" w:rsidR="00C649D8" w:rsidRPr="00A66CD6" w:rsidRDefault="007C54AF" w:rsidP="002809F9">
            <w:pPr>
              <w:rPr>
                <w:lang w:val="en-US"/>
              </w:rPr>
            </w:pPr>
            <w:hyperlink r:id="rId94"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6BE395DC" w14:textId="77777777" w:rsidR="00C649D8" w:rsidRPr="003268EC" w:rsidRDefault="00040F1D" w:rsidP="00B207C5">
            <w:pPr>
              <w:rPr>
                <w:sz w:val="16"/>
                <w:szCs w:val="16"/>
                <w:highlight w:val="yellow"/>
                <w:lang w:val="de-DE"/>
              </w:rPr>
            </w:pPr>
            <w:r>
              <w:rPr>
                <w:noProof/>
                <w:lang w:val="de-DE"/>
              </w:rPr>
              <w:t>Mo. Salzmann. Im Interesse der Steuerzahlenden das Trassee im Lötschbergtunnel jetzt vollständig sanieren</w:t>
            </w:r>
          </w:p>
          <w:p w14:paraId="14F917EE" w14:textId="77777777" w:rsidR="008E5494" w:rsidRPr="00040F1D" w:rsidRDefault="00040F1D" w:rsidP="00B207C5">
            <w:pPr>
              <w:rPr>
                <w:lang w:val="fr-CH"/>
              </w:rPr>
            </w:pPr>
            <w:r w:rsidRPr="00040F1D">
              <w:rPr>
                <w:noProof/>
                <w:lang w:val="fr-CH"/>
              </w:rPr>
              <w:t>Mo. Salzmann. Rénovation complète du tracé dans le tunnel du Lötschberg dans l'intérêt du contribuable</w:t>
            </w:r>
          </w:p>
          <w:p w14:paraId="3317B471" w14:textId="77777777" w:rsidR="00C649D8" w:rsidRPr="00040F1D" w:rsidRDefault="00040F1D" w:rsidP="00B207C5">
            <w:pPr>
              <w:rPr>
                <w:sz w:val="16"/>
                <w:szCs w:val="16"/>
                <w:highlight w:val="yellow"/>
                <w:lang w:val="it-IT"/>
              </w:rPr>
            </w:pPr>
            <w:r w:rsidRPr="00040F1D">
              <w:rPr>
                <w:noProof/>
                <w:lang w:val="it-IT"/>
              </w:rPr>
              <w:t>Mo. Salzmann. Risanare completamente la sede ferroviaria nella galleria del Lötschberg nell'interesse dei contribuenti</w:t>
            </w:r>
          </w:p>
        </w:tc>
        <w:tc>
          <w:tcPr>
            <w:tcW w:w="567" w:type="dxa"/>
            <w:tcBorders>
              <w:top w:val="single" w:sz="4" w:space="0" w:color="auto"/>
              <w:left w:val="nil"/>
              <w:bottom w:val="single" w:sz="4" w:space="0" w:color="auto"/>
              <w:right w:val="nil"/>
            </w:tcBorders>
          </w:tcPr>
          <w:p w14:paraId="2F72289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98D1FDF"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7BFD73F0" w14:textId="77777777" w:rsidR="002775D1" w:rsidRPr="007962B9" w:rsidRDefault="002775D1" w:rsidP="002775D1">
            <w:pPr>
              <w:rPr>
                <w:noProof/>
                <w:lang w:val="de-CH"/>
              </w:rPr>
            </w:pPr>
            <w:r w:rsidRPr="007962B9">
              <w:rPr>
                <w:noProof/>
                <w:lang w:val="de-CH"/>
              </w:rPr>
              <w:t>KVF</w:t>
            </w:r>
          </w:p>
          <w:p w14:paraId="4555AEF4" w14:textId="77777777" w:rsidR="002775D1" w:rsidRPr="007962B9" w:rsidRDefault="002775D1" w:rsidP="002775D1">
            <w:pPr>
              <w:rPr>
                <w:lang w:val="de-CH"/>
              </w:rPr>
            </w:pPr>
            <w:r w:rsidRPr="007962B9">
              <w:rPr>
                <w:noProof/>
                <w:lang w:val="de-CH"/>
              </w:rPr>
              <w:t>CTT</w:t>
            </w:r>
          </w:p>
          <w:p w14:paraId="460C8C1F" w14:textId="0325AEB8" w:rsidR="00C649D8" w:rsidRPr="00BE1A5F" w:rsidRDefault="002775D1" w:rsidP="002775D1">
            <w:pPr>
              <w:rPr>
                <w:noProof/>
                <w:lang w:val="it-IT"/>
              </w:rPr>
            </w:pPr>
            <w:r w:rsidRPr="007962B9">
              <w:rPr>
                <w:noProof/>
                <w:lang w:val="de-CH"/>
              </w:rPr>
              <w:t>CTT</w:t>
            </w:r>
          </w:p>
        </w:tc>
        <w:tc>
          <w:tcPr>
            <w:tcW w:w="709" w:type="dxa"/>
            <w:gridSpan w:val="2"/>
            <w:tcBorders>
              <w:top w:val="single" w:sz="4" w:space="0" w:color="auto"/>
              <w:left w:val="nil"/>
              <w:bottom w:val="single" w:sz="4" w:space="0" w:color="auto"/>
              <w:right w:val="nil"/>
            </w:tcBorders>
            <w:hideMark/>
          </w:tcPr>
          <w:p w14:paraId="6A68607E" w14:textId="77777777" w:rsidR="008E5494" w:rsidRPr="003C6844" w:rsidRDefault="00040F1D" w:rsidP="00B207C5">
            <w:pPr>
              <w:rPr>
                <w:noProof/>
                <w:lang w:val="de-CH"/>
              </w:rPr>
            </w:pPr>
            <w:r w:rsidRPr="003C6844">
              <w:rPr>
                <w:noProof/>
                <w:lang w:val="de-CH"/>
              </w:rPr>
              <w:t>UVEK</w:t>
            </w:r>
          </w:p>
          <w:p w14:paraId="414ABCCE" w14:textId="77777777" w:rsidR="008E5494" w:rsidRPr="003C6844" w:rsidRDefault="00040F1D" w:rsidP="00B207C5">
            <w:pPr>
              <w:rPr>
                <w:lang w:val="de-CH"/>
              </w:rPr>
            </w:pPr>
            <w:r w:rsidRPr="003C6844">
              <w:rPr>
                <w:noProof/>
                <w:lang w:val="de-CH"/>
              </w:rPr>
              <w:t>DETEC</w:t>
            </w:r>
          </w:p>
          <w:p w14:paraId="6B3A0E6A" w14:textId="77777777" w:rsidR="00C649D8" w:rsidRPr="003C6844" w:rsidRDefault="00040F1D"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2D47E1B5"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9AAB77E" w14:textId="77777777" w:rsidR="00C649D8" w:rsidRPr="003C6844" w:rsidRDefault="00C649D8" w:rsidP="00B207C5">
            <w:pPr>
              <w:rPr>
                <w:lang w:val="de-CH"/>
              </w:rPr>
            </w:pPr>
          </w:p>
        </w:tc>
      </w:tr>
      <w:tr w:rsidR="008E5494" w14:paraId="573B7AA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046118E9"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C054F01" w14:textId="77777777" w:rsidR="00C649D8" w:rsidRPr="004C13D5" w:rsidRDefault="00040F1D" w:rsidP="00B207C5">
            <w:pPr>
              <w:spacing w:beforeAutospacing="1" w:afterAutospacing="1"/>
              <w:rPr>
                <w:rStyle w:val="Lienhypertexte"/>
                <w:b/>
                <w:lang w:val="de-CH"/>
              </w:rPr>
            </w:pPr>
            <w:r w:rsidRPr="00B752C1">
              <w:rPr>
                <w:b/>
                <w:noProof/>
                <w:lang w:val="de-DE"/>
              </w:rPr>
              <w:t>20.3915</w:t>
            </w:r>
          </w:p>
        </w:tc>
        <w:tc>
          <w:tcPr>
            <w:tcW w:w="426" w:type="dxa"/>
            <w:tcBorders>
              <w:top w:val="single" w:sz="4" w:space="0" w:color="auto"/>
              <w:left w:val="nil"/>
              <w:bottom w:val="nil"/>
              <w:right w:val="nil"/>
            </w:tcBorders>
            <w:hideMark/>
          </w:tcPr>
          <w:p w14:paraId="12B4A139"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3699C29A" w14:textId="77777777" w:rsidR="00C649D8" w:rsidRDefault="007C54AF" w:rsidP="002809F9">
            <w:pPr>
              <w:rPr>
                <w:rStyle w:val="Lienhypertexte"/>
                <w:b/>
              </w:rPr>
            </w:pPr>
            <w:hyperlink r:id="rId95" w:history="1">
              <w:r w:rsidR="00040F1D">
                <w:rPr>
                  <w:rStyle w:val="Lienhypertexte"/>
                  <w:b/>
                </w:rPr>
                <w:t>DE</w:t>
              </w:r>
            </w:hyperlink>
          </w:p>
          <w:p w14:paraId="43CB5EF1" w14:textId="77777777" w:rsidR="00C649D8" w:rsidRDefault="007C54AF" w:rsidP="002809F9">
            <w:pPr>
              <w:rPr>
                <w:rStyle w:val="Lienhypertexte"/>
                <w:b/>
              </w:rPr>
            </w:pPr>
            <w:hyperlink r:id="rId96" w:history="1">
              <w:r w:rsidR="00040F1D">
                <w:rPr>
                  <w:rStyle w:val="Lienhypertexte"/>
                  <w:b/>
                </w:rPr>
                <w:t>FR</w:t>
              </w:r>
            </w:hyperlink>
          </w:p>
          <w:p w14:paraId="6C062AF3" w14:textId="77777777" w:rsidR="00C649D8" w:rsidRPr="00A66CD6" w:rsidRDefault="007C54AF" w:rsidP="002809F9">
            <w:pPr>
              <w:rPr>
                <w:lang w:val="en-US"/>
              </w:rPr>
            </w:pPr>
            <w:hyperlink r:id="rId97" w:history="1">
              <w:r w:rsidR="00040F1D">
                <w:rPr>
                  <w:rStyle w:val="Lienhypertexte"/>
                  <w:b/>
                </w:rPr>
                <w:t>IT</w:t>
              </w:r>
            </w:hyperlink>
          </w:p>
        </w:tc>
        <w:tc>
          <w:tcPr>
            <w:tcW w:w="6663" w:type="dxa"/>
            <w:gridSpan w:val="2"/>
            <w:tcBorders>
              <w:top w:val="single" w:sz="4" w:space="0" w:color="auto"/>
              <w:left w:val="nil"/>
              <w:bottom w:val="nil"/>
              <w:right w:val="nil"/>
            </w:tcBorders>
            <w:hideMark/>
          </w:tcPr>
          <w:p w14:paraId="43AA9F98" w14:textId="77777777" w:rsidR="00C649D8" w:rsidRPr="003268EC" w:rsidRDefault="00040F1D" w:rsidP="00B207C5">
            <w:pPr>
              <w:rPr>
                <w:sz w:val="16"/>
                <w:szCs w:val="16"/>
                <w:highlight w:val="yellow"/>
                <w:lang w:val="de-DE"/>
              </w:rPr>
            </w:pPr>
            <w:r>
              <w:rPr>
                <w:noProof/>
                <w:lang w:val="de-DE"/>
              </w:rPr>
              <w:t>Mo. Nationalrat (KVF-NR). Erhöhung der Internet-Mindestgeschwindigkeit in der Grundversorgung auf 80 Megabit pro Sekunde</w:t>
            </w:r>
          </w:p>
          <w:p w14:paraId="03B952AE" w14:textId="77777777" w:rsidR="008E5494" w:rsidRPr="00040F1D" w:rsidRDefault="00040F1D" w:rsidP="00B207C5">
            <w:pPr>
              <w:rPr>
                <w:lang w:val="fr-CH"/>
              </w:rPr>
            </w:pPr>
            <w:r w:rsidRPr="00040F1D">
              <w:rPr>
                <w:noProof/>
                <w:lang w:val="fr-CH"/>
              </w:rPr>
              <w:t>Mo. Conseil national (CTT-CN). Faire passer à 80 mégabits par seconde la vitesse minimale de connexion à Internet dans le cadre du service universel</w:t>
            </w:r>
          </w:p>
          <w:p w14:paraId="77A5831F" w14:textId="77777777" w:rsidR="00C649D8" w:rsidRPr="00040F1D" w:rsidRDefault="00040F1D" w:rsidP="00B207C5">
            <w:pPr>
              <w:rPr>
                <w:sz w:val="16"/>
                <w:szCs w:val="16"/>
                <w:highlight w:val="yellow"/>
                <w:lang w:val="it-IT"/>
              </w:rPr>
            </w:pPr>
            <w:r w:rsidRPr="00040F1D">
              <w:rPr>
                <w:noProof/>
                <w:lang w:val="it-IT"/>
              </w:rPr>
              <w:t>Mo. Consiglio nazionale (CTT-CN). Aumento della velocità minima di accesso a Internet a 80 megabit al secondo nel servizio universale</w:t>
            </w:r>
          </w:p>
        </w:tc>
        <w:tc>
          <w:tcPr>
            <w:tcW w:w="567" w:type="dxa"/>
            <w:tcBorders>
              <w:top w:val="single" w:sz="4" w:space="0" w:color="auto"/>
              <w:left w:val="nil"/>
              <w:bottom w:val="nil"/>
              <w:right w:val="nil"/>
            </w:tcBorders>
          </w:tcPr>
          <w:p w14:paraId="23A43905"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E2C38EC" w14:textId="77777777" w:rsidR="008E5494" w:rsidRPr="003C6844" w:rsidRDefault="00040F1D" w:rsidP="00642EDF">
            <w:pPr>
              <w:rPr>
                <w:noProof/>
                <w:lang w:val="de-CH"/>
              </w:rPr>
            </w:pPr>
            <w:r w:rsidRPr="003C6844">
              <w:rPr>
                <w:noProof/>
                <w:lang w:val="de-CH"/>
              </w:rPr>
              <w:t>Sistierung</w:t>
            </w:r>
          </w:p>
          <w:p w14:paraId="3190BA35" w14:textId="77777777" w:rsidR="008E5494" w:rsidRPr="003C6844" w:rsidRDefault="00040F1D" w:rsidP="00642EDF">
            <w:pPr>
              <w:rPr>
                <w:lang w:val="de-CH"/>
              </w:rPr>
            </w:pPr>
            <w:r w:rsidRPr="003C6844">
              <w:rPr>
                <w:noProof/>
                <w:lang w:val="de-CH"/>
              </w:rPr>
              <w:t>Suspension</w:t>
            </w:r>
          </w:p>
          <w:p w14:paraId="1844627E" w14:textId="77777777" w:rsidR="00C649D8" w:rsidRPr="003C6844" w:rsidRDefault="00040F1D" w:rsidP="00642EDF">
            <w:pPr>
              <w:rPr>
                <w:lang w:val="de-CH"/>
              </w:rPr>
            </w:pPr>
            <w:r w:rsidRPr="003C6844">
              <w:rPr>
                <w:noProof/>
                <w:lang w:val="de-CH"/>
              </w:rPr>
              <w:t>Sospenzione</w:t>
            </w:r>
          </w:p>
        </w:tc>
        <w:tc>
          <w:tcPr>
            <w:tcW w:w="850" w:type="dxa"/>
            <w:tcBorders>
              <w:top w:val="single" w:sz="4" w:space="0" w:color="auto"/>
              <w:left w:val="nil"/>
              <w:bottom w:val="nil"/>
              <w:right w:val="nil"/>
            </w:tcBorders>
            <w:hideMark/>
          </w:tcPr>
          <w:p w14:paraId="12832A15" w14:textId="77777777" w:rsidR="008E5494" w:rsidRPr="003C6844" w:rsidRDefault="00040F1D" w:rsidP="00B207C5">
            <w:pPr>
              <w:rPr>
                <w:noProof/>
                <w:lang w:val="de-CH"/>
              </w:rPr>
            </w:pPr>
            <w:r w:rsidRPr="003C6844">
              <w:rPr>
                <w:noProof/>
                <w:lang w:val="de-CH"/>
              </w:rPr>
              <w:t>KVF</w:t>
            </w:r>
          </w:p>
          <w:p w14:paraId="4CF224D8" w14:textId="77777777" w:rsidR="008E5494" w:rsidRPr="003C6844" w:rsidRDefault="00040F1D" w:rsidP="00B207C5">
            <w:pPr>
              <w:rPr>
                <w:lang w:val="de-CH"/>
              </w:rPr>
            </w:pPr>
            <w:r w:rsidRPr="003C6844">
              <w:rPr>
                <w:noProof/>
                <w:lang w:val="de-CH"/>
              </w:rPr>
              <w:t>CTT</w:t>
            </w:r>
          </w:p>
          <w:p w14:paraId="007C5BAC" w14:textId="77777777" w:rsidR="00C649D8" w:rsidRPr="003C6844" w:rsidRDefault="00040F1D" w:rsidP="00B207C5">
            <w:pPr>
              <w:rPr>
                <w:lang w:val="de-CH"/>
              </w:rPr>
            </w:pPr>
            <w:r w:rsidRPr="003C6844">
              <w:rPr>
                <w:noProof/>
                <w:lang w:val="de-CH"/>
              </w:rPr>
              <w:t>CTT</w:t>
            </w:r>
          </w:p>
        </w:tc>
        <w:tc>
          <w:tcPr>
            <w:tcW w:w="709" w:type="dxa"/>
            <w:gridSpan w:val="2"/>
            <w:tcBorders>
              <w:top w:val="single" w:sz="4" w:space="0" w:color="auto"/>
              <w:left w:val="nil"/>
              <w:bottom w:val="nil"/>
              <w:right w:val="nil"/>
            </w:tcBorders>
            <w:hideMark/>
          </w:tcPr>
          <w:p w14:paraId="3DD589DC" w14:textId="77777777" w:rsidR="008E5494" w:rsidRPr="003C6844" w:rsidRDefault="00040F1D" w:rsidP="00B207C5">
            <w:pPr>
              <w:rPr>
                <w:noProof/>
                <w:lang w:val="de-CH"/>
              </w:rPr>
            </w:pPr>
            <w:r w:rsidRPr="003C6844">
              <w:rPr>
                <w:noProof/>
                <w:lang w:val="de-CH"/>
              </w:rPr>
              <w:t>UVEK</w:t>
            </w:r>
          </w:p>
          <w:p w14:paraId="4416957D" w14:textId="77777777" w:rsidR="008E5494" w:rsidRPr="003C6844" w:rsidRDefault="00040F1D" w:rsidP="00B207C5">
            <w:pPr>
              <w:rPr>
                <w:lang w:val="de-CH"/>
              </w:rPr>
            </w:pPr>
            <w:r w:rsidRPr="003C6844">
              <w:rPr>
                <w:noProof/>
                <w:lang w:val="de-CH"/>
              </w:rPr>
              <w:t>DETEC</w:t>
            </w:r>
          </w:p>
          <w:p w14:paraId="3171B62D" w14:textId="77777777" w:rsidR="00C649D8" w:rsidRPr="003C6844" w:rsidRDefault="00040F1D" w:rsidP="00B207C5">
            <w:pPr>
              <w:rPr>
                <w:lang w:val="de-CH"/>
              </w:rPr>
            </w:pPr>
            <w:r w:rsidRPr="003C6844">
              <w:rPr>
                <w:noProof/>
                <w:lang w:val="de-CH"/>
              </w:rPr>
              <w:t>DATEC</w:t>
            </w:r>
          </w:p>
        </w:tc>
        <w:tc>
          <w:tcPr>
            <w:tcW w:w="1276" w:type="dxa"/>
            <w:tcBorders>
              <w:top w:val="single" w:sz="4" w:space="0" w:color="auto"/>
              <w:left w:val="nil"/>
              <w:bottom w:val="nil"/>
              <w:right w:val="nil"/>
            </w:tcBorders>
            <w:hideMark/>
          </w:tcPr>
          <w:p w14:paraId="7266A70C" w14:textId="77777777" w:rsidR="00C649D8" w:rsidRPr="003C6844" w:rsidRDefault="00040F1D" w:rsidP="00B207C5">
            <w:pPr>
              <w:rPr>
                <w:lang w:val="de-CH"/>
              </w:rPr>
            </w:pPr>
            <w:r w:rsidRPr="003C6844">
              <w:rPr>
                <w:noProof/>
                <w:lang w:val="de-CH"/>
              </w:rPr>
              <w:t>Engler</w:t>
            </w:r>
          </w:p>
        </w:tc>
        <w:tc>
          <w:tcPr>
            <w:tcW w:w="1134" w:type="dxa"/>
            <w:tcBorders>
              <w:top w:val="single" w:sz="4" w:space="0" w:color="auto"/>
              <w:left w:val="nil"/>
              <w:bottom w:val="nil"/>
              <w:right w:val="nil"/>
            </w:tcBorders>
            <w:hideMark/>
          </w:tcPr>
          <w:p w14:paraId="67237B3B" w14:textId="77777777" w:rsidR="00C649D8" w:rsidRPr="003C6844" w:rsidRDefault="00C649D8" w:rsidP="00B207C5">
            <w:pPr>
              <w:rPr>
                <w:lang w:val="de-CH"/>
              </w:rPr>
            </w:pPr>
          </w:p>
        </w:tc>
      </w:tr>
      <w:tr w:rsidR="008E5494" w14:paraId="35CB01D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1FDD0195" w14:textId="77777777" w:rsidR="00C649D8" w:rsidRPr="00230BCC" w:rsidRDefault="00040F1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7C926B58"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182D1458"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147233BC" w14:textId="77777777" w:rsidR="00C649D8" w:rsidRDefault="00C649D8" w:rsidP="002809F9">
            <w:pPr>
              <w:keepNext/>
              <w:rPr>
                <w:rStyle w:val="Lienhypertexte"/>
                <w:b/>
              </w:rPr>
            </w:pPr>
          </w:p>
          <w:p w14:paraId="7C377CE0" w14:textId="77777777" w:rsidR="00C649D8" w:rsidRDefault="00C649D8" w:rsidP="002809F9">
            <w:pPr>
              <w:keepNext/>
              <w:rPr>
                <w:rStyle w:val="Lienhypertexte"/>
                <w:b/>
              </w:rPr>
            </w:pPr>
          </w:p>
          <w:p w14:paraId="77BE8573"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63127227" w14:textId="77777777" w:rsidR="00C649D8" w:rsidRPr="003268EC" w:rsidRDefault="00040F1D" w:rsidP="00B207C5">
            <w:pPr>
              <w:keepNext/>
              <w:rPr>
                <w:sz w:val="16"/>
                <w:szCs w:val="16"/>
                <w:highlight w:val="yellow"/>
                <w:lang w:val="de-DE"/>
              </w:rPr>
            </w:pPr>
            <w:r>
              <w:rPr>
                <w:b/>
                <w:lang w:val="de-DE"/>
              </w:rPr>
              <w:t>Gemeinsame Behandlung</w:t>
            </w:r>
          </w:p>
          <w:p w14:paraId="55B2393A" w14:textId="77777777" w:rsidR="008E5494" w:rsidRDefault="00040F1D" w:rsidP="00B207C5">
            <w:pPr>
              <w:keepNext/>
              <w:rPr>
                <w:b/>
                <w:lang w:val="de-DE"/>
              </w:rPr>
            </w:pPr>
            <w:r>
              <w:rPr>
                <w:b/>
                <w:lang w:val="de-DE"/>
              </w:rPr>
              <w:t>Examen simultané</w:t>
            </w:r>
          </w:p>
          <w:p w14:paraId="314A57F6" w14:textId="77777777" w:rsidR="008E5494" w:rsidRDefault="00040F1D"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0C1D55CE"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5C7186B7"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0A4A143E" w14:textId="77777777" w:rsidR="008E5494" w:rsidRPr="003C6844" w:rsidRDefault="00040F1D" w:rsidP="00B207C5">
            <w:pPr>
              <w:keepNext/>
              <w:rPr>
                <w:noProof/>
                <w:lang w:val="de-CH"/>
              </w:rPr>
            </w:pPr>
            <w:r w:rsidRPr="003C6844">
              <w:rPr>
                <w:noProof/>
                <w:lang w:val="de-CH"/>
              </w:rPr>
              <w:t>KVF</w:t>
            </w:r>
          </w:p>
          <w:p w14:paraId="56F7485E" w14:textId="77777777" w:rsidR="008E5494" w:rsidRPr="003C6844" w:rsidRDefault="00040F1D" w:rsidP="00B207C5">
            <w:pPr>
              <w:keepNext/>
              <w:rPr>
                <w:lang w:val="de-CH"/>
              </w:rPr>
            </w:pPr>
            <w:r w:rsidRPr="003C6844">
              <w:rPr>
                <w:noProof/>
                <w:lang w:val="de-CH"/>
              </w:rPr>
              <w:t>CTT</w:t>
            </w:r>
          </w:p>
          <w:p w14:paraId="67A020AD" w14:textId="77777777" w:rsidR="00C649D8" w:rsidRPr="003C6844" w:rsidRDefault="00040F1D" w:rsidP="00B207C5">
            <w:pPr>
              <w:keepNext/>
              <w:rPr>
                <w:lang w:val="de-CH"/>
              </w:rPr>
            </w:pPr>
            <w:r w:rsidRPr="003C6844">
              <w:rPr>
                <w:noProof/>
                <w:lang w:val="de-CH"/>
              </w:rPr>
              <w:t>CTT</w:t>
            </w:r>
          </w:p>
        </w:tc>
        <w:tc>
          <w:tcPr>
            <w:tcW w:w="709" w:type="dxa"/>
            <w:gridSpan w:val="2"/>
            <w:tcBorders>
              <w:top w:val="triple" w:sz="4" w:space="0" w:color="auto"/>
              <w:left w:val="nil"/>
              <w:bottom w:val="nil"/>
              <w:right w:val="nil"/>
            </w:tcBorders>
            <w:hideMark/>
          </w:tcPr>
          <w:p w14:paraId="05128796" w14:textId="77777777" w:rsidR="008E5494" w:rsidRPr="003C6844" w:rsidRDefault="00040F1D" w:rsidP="00B207C5">
            <w:pPr>
              <w:keepNext/>
              <w:rPr>
                <w:noProof/>
                <w:lang w:val="de-CH"/>
              </w:rPr>
            </w:pPr>
            <w:r w:rsidRPr="003C6844">
              <w:rPr>
                <w:noProof/>
                <w:lang w:val="de-CH"/>
              </w:rPr>
              <w:t>UVEK</w:t>
            </w:r>
          </w:p>
          <w:p w14:paraId="32E826D6" w14:textId="77777777" w:rsidR="008E5494" w:rsidRPr="003C6844" w:rsidRDefault="00040F1D" w:rsidP="00B207C5">
            <w:pPr>
              <w:keepNext/>
              <w:rPr>
                <w:lang w:val="de-CH"/>
              </w:rPr>
            </w:pPr>
            <w:r w:rsidRPr="003C6844">
              <w:rPr>
                <w:noProof/>
                <w:lang w:val="de-CH"/>
              </w:rPr>
              <w:t>DETEC</w:t>
            </w:r>
          </w:p>
          <w:p w14:paraId="0F26B311" w14:textId="77777777" w:rsidR="00C649D8" w:rsidRPr="003C6844" w:rsidRDefault="00040F1D" w:rsidP="00B207C5">
            <w:pPr>
              <w:keepNext/>
              <w:rPr>
                <w:lang w:val="de-CH"/>
              </w:rPr>
            </w:pPr>
            <w:r w:rsidRPr="003C6844">
              <w:rPr>
                <w:noProof/>
                <w:lang w:val="de-CH"/>
              </w:rPr>
              <w:t>DATEC</w:t>
            </w:r>
          </w:p>
        </w:tc>
        <w:tc>
          <w:tcPr>
            <w:tcW w:w="1276" w:type="dxa"/>
            <w:tcBorders>
              <w:top w:val="triple" w:sz="4" w:space="0" w:color="auto"/>
              <w:left w:val="nil"/>
              <w:bottom w:val="nil"/>
              <w:right w:val="nil"/>
            </w:tcBorders>
            <w:hideMark/>
          </w:tcPr>
          <w:p w14:paraId="5AB0460D" w14:textId="77777777" w:rsidR="00C649D8" w:rsidRPr="003C6844" w:rsidRDefault="00040F1D" w:rsidP="00B207C5">
            <w:pPr>
              <w:keepNext/>
              <w:rPr>
                <w:lang w:val="de-CH"/>
              </w:rPr>
            </w:pPr>
            <w:r w:rsidRPr="003C6844">
              <w:rPr>
                <w:noProof/>
                <w:lang w:val="de-CH"/>
              </w:rPr>
              <w:t>Rechsteiner Paul</w:t>
            </w:r>
          </w:p>
        </w:tc>
        <w:tc>
          <w:tcPr>
            <w:tcW w:w="1134" w:type="dxa"/>
            <w:tcBorders>
              <w:top w:val="triple" w:sz="4" w:space="0" w:color="auto"/>
              <w:left w:val="nil"/>
              <w:bottom w:val="nil"/>
              <w:right w:val="triple" w:sz="2" w:space="0" w:color="auto"/>
            </w:tcBorders>
            <w:hideMark/>
          </w:tcPr>
          <w:p w14:paraId="377C4760" w14:textId="77777777" w:rsidR="00C649D8" w:rsidRPr="003C6844" w:rsidRDefault="00C649D8" w:rsidP="00B207C5">
            <w:pPr>
              <w:keepNext/>
              <w:rPr>
                <w:lang w:val="de-CH"/>
              </w:rPr>
            </w:pPr>
          </w:p>
        </w:tc>
      </w:tr>
      <w:tr w:rsidR="008E5494" w:rsidRPr="007C54AF" w14:paraId="1745132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813933D"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2047316" w14:textId="77777777" w:rsidR="00C649D8" w:rsidRPr="004C13D5" w:rsidRDefault="00040F1D" w:rsidP="00B207C5">
            <w:pPr>
              <w:spacing w:beforeAutospacing="1" w:afterAutospacing="1"/>
              <w:rPr>
                <w:rStyle w:val="Lienhypertexte"/>
                <w:b/>
                <w:lang w:val="de-CH"/>
              </w:rPr>
            </w:pPr>
            <w:r w:rsidRPr="00B752C1">
              <w:rPr>
                <w:b/>
                <w:noProof/>
                <w:lang w:val="de-DE"/>
              </w:rPr>
              <w:t>21.3063</w:t>
            </w:r>
          </w:p>
        </w:tc>
        <w:tc>
          <w:tcPr>
            <w:tcW w:w="426" w:type="dxa"/>
            <w:tcBorders>
              <w:top w:val="single" w:sz="4" w:space="0" w:color="auto"/>
              <w:left w:val="nil"/>
              <w:bottom w:val="nil"/>
              <w:right w:val="nil"/>
            </w:tcBorders>
            <w:hideMark/>
          </w:tcPr>
          <w:p w14:paraId="6FBFEA5B"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308E9D52" w14:textId="77777777" w:rsidR="00C649D8" w:rsidRDefault="007C54AF" w:rsidP="002809F9">
            <w:pPr>
              <w:rPr>
                <w:rStyle w:val="Lienhypertexte"/>
                <w:b/>
              </w:rPr>
            </w:pPr>
            <w:hyperlink r:id="rId98" w:history="1">
              <w:r w:rsidR="00040F1D">
                <w:rPr>
                  <w:rStyle w:val="Lienhypertexte"/>
                  <w:b/>
                </w:rPr>
                <w:t>DE</w:t>
              </w:r>
            </w:hyperlink>
          </w:p>
          <w:p w14:paraId="6A361ACB" w14:textId="77777777" w:rsidR="00C649D8" w:rsidRDefault="007C54AF" w:rsidP="002809F9">
            <w:pPr>
              <w:rPr>
                <w:rStyle w:val="Lienhypertexte"/>
                <w:b/>
              </w:rPr>
            </w:pPr>
            <w:hyperlink r:id="rId99" w:history="1">
              <w:r w:rsidR="00040F1D">
                <w:rPr>
                  <w:rStyle w:val="Lienhypertexte"/>
                  <w:b/>
                </w:rPr>
                <w:t>FR</w:t>
              </w:r>
            </w:hyperlink>
          </w:p>
          <w:p w14:paraId="38AECCF1" w14:textId="77777777" w:rsidR="00C649D8" w:rsidRPr="00A66CD6" w:rsidRDefault="007C54AF" w:rsidP="002809F9">
            <w:pPr>
              <w:rPr>
                <w:lang w:val="en-US"/>
              </w:rPr>
            </w:pPr>
            <w:hyperlink r:id="rId100" w:history="1">
              <w:r w:rsidR="00040F1D">
                <w:rPr>
                  <w:rStyle w:val="Lienhypertexte"/>
                  <w:b/>
                </w:rPr>
                <w:t>IT</w:t>
              </w:r>
            </w:hyperlink>
          </w:p>
        </w:tc>
        <w:tc>
          <w:tcPr>
            <w:tcW w:w="6663" w:type="dxa"/>
            <w:gridSpan w:val="2"/>
            <w:tcBorders>
              <w:top w:val="single" w:sz="4" w:space="0" w:color="auto"/>
              <w:left w:val="nil"/>
              <w:bottom w:val="nil"/>
              <w:right w:val="nil"/>
            </w:tcBorders>
            <w:hideMark/>
          </w:tcPr>
          <w:p w14:paraId="24F9024F" w14:textId="77777777" w:rsidR="00C649D8" w:rsidRPr="003268EC" w:rsidRDefault="00040F1D" w:rsidP="00B207C5">
            <w:pPr>
              <w:rPr>
                <w:sz w:val="16"/>
                <w:szCs w:val="16"/>
                <w:highlight w:val="yellow"/>
                <w:lang w:val="de-DE"/>
              </w:rPr>
            </w:pPr>
            <w:r>
              <w:rPr>
                <w:noProof/>
                <w:lang w:val="de-DE"/>
              </w:rPr>
              <w:t>Mo. Nationalrat (Romano). Digitalisierung und Weiterentwicklung der Schweizer Notrufe</w:t>
            </w:r>
          </w:p>
          <w:p w14:paraId="7FDA527C" w14:textId="77777777" w:rsidR="008E5494" w:rsidRPr="00040F1D" w:rsidRDefault="00040F1D" w:rsidP="00B207C5">
            <w:pPr>
              <w:rPr>
                <w:lang w:val="fr-CH"/>
              </w:rPr>
            </w:pPr>
            <w:r w:rsidRPr="00040F1D">
              <w:rPr>
                <w:noProof/>
                <w:lang w:val="fr-CH"/>
              </w:rPr>
              <w:t>Mo. Conseil national (Romano). Numérisation et développement des appels d'urgence suisses</w:t>
            </w:r>
          </w:p>
          <w:p w14:paraId="759B4B51" w14:textId="77777777" w:rsidR="00C649D8" w:rsidRPr="00040F1D" w:rsidRDefault="00040F1D" w:rsidP="00B207C5">
            <w:pPr>
              <w:rPr>
                <w:sz w:val="16"/>
                <w:szCs w:val="16"/>
                <w:highlight w:val="yellow"/>
                <w:lang w:val="it-IT"/>
              </w:rPr>
            </w:pPr>
            <w:r w:rsidRPr="00040F1D">
              <w:rPr>
                <w:noProof/>
                <w:lang w:val="it-IT"/>
              </w:rPr>
              <w:t>Mo. Consiglio nazionale (Romano). Digitalizzazione e ulteriore sviluppo delle chiamate d'emergenza in Svizzera</w:t>
            </w:r>
          </w:p>
        </w:tc>
        <w:tc>
          <w:tcPr>
            <w:tcW w:w="567" w:type="dxa"/>
            <w:tcBorders>
              <w:top w:val="single" w:sz="4" w:space="0" w:color="auto"/>
              <w:left w:val="nil"/>
              <w:bottom w:val="nil"/>
              <w:right w:val="nil"/>
            </w:tcBorders>
          </w:tcPr>
          <w:p w14:paraId="61A54E65"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DBD6F28"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075E0BAE" w14:textId="77777777" w:rsidR="00C649D8" w:rsidRPr="00040F1D" w:rsidRDefault="00C649D8" w:rsidP="00B207C5">
            <w:pPr>
              <w:rPr>
                <w:lang w:val="it-IT"/>
              </w:rPr>
            </w:pPr>
          </w:p>
        </w:tc>
        <w:tc>
          <w:tcPr>
            <w:tcW w:w="709" w:type="dxa"/>
            <w:gridSpan w:val="2"/>
            <w:tcBorders>
              <w:top w:val="single" w:sz="4" w:space="0" w:color="auto"/>
              <w:left w:val="nil"/>
              <w:bottom w:val="nil"/>
              <w:right w:val="nil"/>
            </w:tcBorders>
            <w:hideMark/>
          </w:tcPr>
          <w:p w14:paraId="3DF2C3E4" w14:textId="77777777" w:rsidR="00C649D8" w:rsidRPr="00040F1D" w:rsidRDefault="00C649D8" w:rsidP="00B207C5">
            <w:pPr>
              <w:rPr>
                <w:lang w:val="it-IT"/>
              </w:rPr>
            </w:pPr>
          </w:p>
        </w:tc>
        <w:tc>
          <w:tcPr>
            <w:tcW w:w="1276" w:type="dxa"/>
            <w:tcBorders>
              <w:top w:val="single" w:sz="4" w:space="0" w:color="auto"/>
              <w:left w:val="nil"/>
              <w:bottom w:val="nil"/>
              <w:right w:val="nil"/>
            </w:tcBorders>
            <w:hideMark/>
          </w:tcPr>
          <w:p w14:paraId="2551C5B7" w14:textId="77777777" w:rsidR="00C649D8" w:rsidRPr="00040F1D" w:rsidRDefault="00C649D8" w:rsidP="00B207C5">
            <w:pPr>
              <w:rPr>
                <w:lang w:val="it-IT"/>
              </w:rPr>
            </w:pPr>
          </w:p>
        </w:tc>
        <w:tc>
          <w:tcPr>
            <w:tcW w:w="1134" w:type="dxa"/>
            <w:tcBorders>
              <w:top w:val="single" w:sz="4" w:space="0" w:color="auto"/>
              <w:left w:val="nil"/>
              <w:bottom w:val="nil"/>
              <w:right w:val="triple" w:sz="2" w:space="0" w:color="auto"/>
            </w:tcBorders>
            <w:hideMark/>
          </w:tcPr>
          <w:p w14:paraId="4D1AC6AF" w14:textId="77777777" w:rsidR="00C649D8" w:rsidRPr="00040F1D" w:rsidRDefault="00C649D8" w:rsidP="00B207C5">
            <w:pPr>
              <w:rPr>
                <w:lang w:val="it-IT"/>
              </w:rPr>
            </w:pPr>
          </w:p>
        </w:tc>
      </w:tr>
      <w:tr w:rsidR="008E5494" w:rsidRPr="007C54AF" w14:paraId="1C2A0AC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FFD5287" w14:textId="77777777" w:rsidR="00C649D8" w:rsidRPr="00040F1D" w:rsidRDefault="00040F1D"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453F330" w14:textId="77777777" w:rsidR="00C649D8" w:rsidRPr="004C13D5" w:rsidRDefault="00040F1D" w:rsidP="00B207C5">
            <w:pPr>
              <w:spacing w:beforeAutospacing="1" w:afterAutospacing="1"/>
              <w:rPr>
                <w:rStyle w:val="Lienhypertexte"/>
                <w:b/>
                <w:lang w:val="de-CH"/>
              </w:rPr>
            </w:pPr>
            <w:r w:rsidRPr="00B752C1">
              <w:rPr>
                <w:b/>
                <w:noProof/>
                <w:lang w:val="de-DE"/>
              </w:rPr>
              <w:t>21.3064</w:t>
            </w:r>
          </w:p>
        </w:tc>
        <w:tc>
          <w:tcPr>
            <w:tcW w:w="426" w:type="dxa"/>
            <w:tcBorders>
              <w:top w:val="single" w:sz="4" w:space="0" w:color="auto"/>
              <w:left w:val="nil"/>
              <w:bottom w:val="nil"/>
              <w:right w:val="nil"/>
            </w:tcBorders>
            <w:hideMark/>
          </w:tcPr>
          <w:p w14:paraId="63A552B9"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58637EB0" w14:textId="77777777" w:rsidR="00C649D8" w:rsidRDefault="007C54AF" w:rsidP="002809F9">
            <w:pPr>
              <w:rPr>
                <w:rStyle w:val="Lienhypertexte"/>
                <w:b/>
              </w:rPr>
            </w:pPr>
            <w:hyperlink r:id="rId101" w:history="1">
              <w:r w:rsidR="00040F1D">
                <w:rPr>
                  <w:rStyle w:val="Lienhypertexte"/>
                  <w:b/>
                </w:rPr>
                <w:t>DE</w:t>
              </w:r>
            </w:hyperlink>
          </w:p>
          <w:p w14:paraId="7C000CF6" w14:textId="77777777" w:rsidR="00C649D8" w:rsidRDefault="007C54AF" w:rsidP="002809F9">
            <w:pPr>
              <w:rPr>
                <w:rStyle w:val="Lienhypertexte"/>
                <w:b/>
              </w:rPr>
            </w:pPr>
            <w:hyperlink r:id="rId102" w:history="1">
              <w:r w:rsidR="00040F1D">
                <w:rPr>
                  <w:rStyle w:val="Lienhypertexte"/>
                  <w:b/>
                </w:rPr>
                <w:t>FR</w:t>
              </w:r>
            </w:hyperlink>
          </w:p>
          <w:p w14:paraId="28FE3035" w14:textId="77777777" w:rsidR="00C649D8" w:rsidRPr="00A66CD6" w:rsidRDefault="007C54AF" w:rsidP="002809F9">
            <w:pPr>
              <w:rPr>
                <w:lang w:val="en-US"/>
              </w:rPr>
            </w:pPr>
            <w:hyperlink r:id="rId103" w:history="1">
              <w:r w:rsidR="00040F1D">
                <w:rPr>
                  <w:rStyle w:val="Lienhypertexte"/>
                  <w:b/>
                </w:rPr>
                <w:t>IT</w:t>
              </w:r>
            </w:hyperlink>
          </w:p>
        </w:tc>
        <w:tc>
          <w:tcPr>
            <w:tcW w:w="6663" w:type="dxa"/>
            <w:gridSpan w:val="2"/>
            <w:tcBorders>
              <w:top w:val="single" w:sz="4" w:space="0" w:color="auto"/>
              <w:left w:val="nil"/>
              <w:bottom w:val="nil"/>
              <w:right w:val="nil"/>
            </w:tcBorders>
            <w:hideMark/>
          </w:tcPr>
          <w:p w14:paraId="3A8C1807" w14:textId="77777777" w:rsidR="00C649D8" w:rsidRPr="003268EC" w:rsidRDefault="00040F1D" w:rsidP="00B207C5">
            <w:pPr>
              <w:rPr>
                <w:sz w:val="16"/>
                <w:szCs w:val="16"/>
                <w:highlight w:val="yellow"/>
                <w:lang w:val="de-DE"/>
              </w:rPr>
            </w:pPr>
            <w:r>
              <w:rPr>
                <w:noProof/>
                <w:lang w:val="de-DE"/>
              </w:rPr>
              <w:t>Mo. Nationalrat (Mäder). Digitalisierung und Weiterentwicklung der Schweizer Notrufe</w:t>
            </w:r>
          </w:p>
          <w:p w14:paraId="2B8295EB" w14:textId="77777777" w:rsidR="008E5494" w:rsidRPr="00040F1D" w:rsidRDefault="00040F1D" w:rsidP="00B207C5">
            <w:pPr>
              <w:rPr>
                <w:lang w:val="fr-CH"/>
              </w:rPr>
            </w:pPr>
            <w:r w:rsidRPr="00040F1D">
              <w:rPr>
                <w:noProof/>
                <w:lang w:val="fr-CH"/>
              </w:rPr>
              <w:t>Mo. Conseil national (Mäder). Numérisation et développement des appels d'urgence suisses</w:t>
            </w:r>
          </w:p>
          <w:p w14:paraId="4BBE15E3" w14:textId="77777777" w:rsidR="00C649D8" w:rsidRPr="00040F1D" w:rsidRDefault="00040F1D" w:rsidP="00B207C5">
            <w:pPr>
              <w:rPr>
                <w:sz w:val="16"/>
                <w:szCs w:val="16"/>
                <w:highlight w:val="yellow"/>
                <w:lang w:val="it-IT"/>
              </w:rPr>
            </w:pPr>
            <w:r w:rsidRPr="00040F1D">
              <w:rPr>
                <w:noProof/>
                <w:lang w:val="it-IT"/>
              </w:rPr>
              <w:t>Mo. Consiglio nazionale (Mäder). Digitalizzazione e ulteriore sviluppo delle chiamate d'emergenza in Svizzera</w:t>
            </w:r>
          </w:p>
        </w:tc>
        <w:tc>
          <w:tcPr>
            <w:tcW w:w="567" w:type="dxa"/>
            <w:tcBorders>
              <w:top w:val="single" w:sz="4" w:space="0" w:color="auto"/>
              <w:left w:val="nil"/>
              <w:bottom w:val="nil"/>
              <w:right w:val="nil"/>
            </w:tcBorders>
          </w:tcPr>
          <w:p w14:paraId="565A842C"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98D7C99"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73F1FA02" w14:textId="77777777" w:rsidR="00C649D8" w:rsidRPr="00040F1D" w:rsidRDefault="00C649D8" w:rsidP="00B207C5">
            <w:pPr>
              <w:rPr>
                <w:lang w:val="it-IT"/>
              </w:rPr>
            </w:pPr>
          </w:p>
        </w:tc>
        <w:tc>
          <w:tcPr>
            <w:tcW w:w="709" w:type="dxa"/>
            <w:gridSpan w:val="2"/>
            <w:tcBorders>
              <w:top w:val="single" w:sz="4" w:space="0" w:color="auto"/>
              <w:left w:val="nil"/>
              <w:bottom w:val="nil"/>
              <w:right w:val="nil"/>
            </w:tcBorders>
            <w:hideMark/>
          </w:tcPr>
          <w:p w14:paraId="2511054E" w14:textId="77777777" w:rsidR="00C649D8" w:rsidRPr="00040F1D" w:rsidRDefault="00C649D8" w:rsidP="00B207C5">
            <w:pPr>
              <w:rPr>
                <w:lang w:val="it-IT"/>
              </w:rPr>
            </w:pPr>
          </w:p>
        </w:tc>
        <w:tc>
          <w:tcPr>
            <w:tcW w:w="1276" w:type="dxa"/>
            <w:tcBorders>
              <w:top w:val="single" w:sz="4" w:space="0" w:color="auto"/>
              <w:left w:val="nil"/>
              <w:bottom w:val="nil"/>
              <w:right w:val="nil"/>
            </w:tcBorders>
            <w:hideMark/>
          </w:tcPr>
          <w:p w14:paraId="19054E71" w14:textId="77777777" w:rsidR="00C649D8" w:rsidRPr="00040F1D" w:rsidRDefault="00C649D8" w:rsidP="00B207C5">
            <w:pPr>
              <w:rPr>
                <w:lang w:val="it-IT"/>
              </w:rPr>
            </w:pPr>
          </w:p>
        </w:tc>
        <w:tc>
          <w:tcPr>
            <w:tcW w:w="1134" w:type="dxa"/>
            <w:tcBorders>
              <w:top w:val="single" w:sz="4" w:space="0" w:color="auto"/>
              <w:left w:val="nil"/>
              <w:bottom w:val="nil"/>
              <w:right w:val="triple" w:sz="2" w:space="0" w:color="auto"/>
            </w:tcBorders>
            <w:hideMark/>
          </w:tcPr>
          <w:p w14:paraId="7B9EF500" w14:textId="77777777" w:rsidR="00C649D8" w:rsidRPr="00040F1D" w:rsidRDefault="00C649D8" w:rsidP="00B207C5">
            <w:pPr>
              <w:rPr>
                <w:lang w:val="it-IT"/>
              </w:rPr>
            </w:pPr>
          </w:p>
        </w:tc>
      </w:tr>
      <w:tr w:rsidR="008E5494" w:rsidRPr="007C54AF" w14:paraId="38C420A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3ECE916" w14:textId="77777777" w:rsidR="00C649D8" w:rsidRPr="00040F1D" w:rsidRDefault="00040F1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2B6B495" w14:textId="77777777" w:rsidR="00C649D8" w:rsidRPr="004C13D5" w:rsidRDefault="00040F1D" w:rsidP="00B207C5">
            <w:pPr>
              <w:spacing w:beforeAutospacing="1" w:afterAutospacing="1"/>
              <w:rPr>
                <w:rStyle w:val="Lienhypertexte"/>
                <w:b/>
                <w:lang w:val="de-CH"/>
              </w:rPr>
            </w:pPr>
            <w:r w:rsidRPr="00B752C1">
              <w:rPr>
                <w:b/>
                <w:noProof/>
                <w:lang w:val="de-DE"/>
              </w:rPr>
              <w:t>21.3065</w:t>
            </w:r>
          </w:p>
        </w:tc>
        <w:tc>
          <w:tcPr>
            <w:tcW w:w="426" w:type="dxa"/>
            <w:tcBorders>
              <w:top w:val="single" w:sz="4" w:space="0" w:color="auto"/>
              <w:left w:val="nil"/>
              <w:bottom w:val="nil"/>
              <w:right w:val="nil"/>
            </w:tcBorders>
            <w:hideMark/>
          </w:tcPr>
          <w:p w14:paraId="363A6576"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79533596" w14:textId="77777777" w:rsidR="00C649D8" w:rsidRDefault="007C54AF" w:rsidP="002809F9">
            <w:pPr>
              <w:rPr>
                <w:rStyle w:val="Lienhypertexte"/>
                <w:b/>
              </w:rPr>
            </w:pPr>
            <w:hyperlink r:id="rId104" w:history="1">
              <w:r w:rsidR="00040F1D">
                <w:rPr>
                  <w:rStyle w:val="Lienhypertexte"/>
                  <w:b/>
                </w:rPr>
                <w:t>DE</w:t>
              </w:r>
            </w:hyperlink>
          </w:p>
          <w:p w14:paraId="083BA48C" w14:textId="77777777" w:rsidR="00C649D8" w:rsidRDefault="007C54AF" w:rsidP="002809F9">
            <w:pPr>
              <w:rPr>
                <w:rStyle w:val="Lienhypertexte"/>
                <w:b/>
              </w:rPr>
            </w:pPr>
            <w:hyperlink r:id="rId105" w:history="1">
              <w:r w:rsidR="00040F1D">
                <w:rPr>
                  <w:rStyle w:val="Lienhypertexte"/>
                  <w:b/>
                </w:rPr>
                <w:t>FR</w:t>
              </w:r>
            </w:hyperlink>
          </w:p>
          <w:p w14:paraId="73243572" w14:textId="77777777" w:rsidR="00C649D8" w:rsidRPr="00A66CD6" w:rsidRDefault="007C54AF" w:rsidP="002809F9">
            <w:pPr>
              <w:rPr>
                <w:lang w:val="en-US"/>
              </w:rPr>
            </w:pPr>
            <w:hyperlink r:id="rId106" w:history="1">
              <w:r w:rsidR="00040F1D">
                <w:rPr>
                  <w:rStyle w:val="Lienhypertexte"/>
                  <w:b/>
                </w:rPr>
                <w:t>IT</w:t>
              </w:r>
            </w:hyperlink>
          </w:p>
        </w:tc>
        <w:tc>
          <w:tcPr>
            <w:tcW w:w="6663" w:type="dxa"/>
            <w:gridSpan w:val="2"/>
            <w:tcBorders>
              <w:top w:val="single" w:sz="4" w:space="0" w:color="auto"/>
              <w:left w:val="nil"/>
              <w:bottom w:val="nil"/>
              <w:right w:val="nil"/>
            </w:tcBorders>
            <w:hideMark/>
          </w:tcPr>
          <w:p w14:paraId="4F234528" w14:textId="77777777" w:rsidR="00C649D8" w:rsidRPr="003268EC" w:rsidRDefault="00040F1D" w:rsidP="00B207C5">
            <w:pPr>
              <w:rPr>
                <w:sz w:val="16"/>
                <w:szCs w:val="16"/>
                <w:highlight w:val="yellow"/>
                <w:lang w:val="de-DE"/>
              </w:rPr>
            </w:pPr>
            <w:r>
              <w:rPr>
                <w:noProof/>
                <w:lang w:val="de-DE"/>
              </w:rPr>
              <w:t>Mo. Nationalrat (Grüter). Digitalisierung und Weiterentwicklung der Schweizer Notrufe</w:t>
            </w:r>
          </w:p>
          <w:p w14:paraId="1720FB5B" w14:textId="77777777" w:rsidR="008E5494" w:rsidRPr="00040F1D" w:rsidRDefault="00040F1D" w:rsidP="00B207C5">
            <w:pPr>
              <w:rPr>
                <w:lang w:val="fr-CH"/>
              </w:rPr>
            </w:pPr>
            <w:r w:rsidRPr="00040F1D">
              <w:rPr>
                <w:noProof/>
                <w:lang w:val="fr-CH"/>
              </w:rPr>
              <w:t>Mo. Conseil national (Grüter). Numérisation et développement des appels d'urgence suisses</w:t>
            </w:r>
          </w:p>
          <w:p w14:paraId="67579425" w14:textId="77777777" w:rsidR="00C649D8" w:rsidRPr="00040F1D" w:rsidRDefault="00040F1D" w:rsidP="00B207C5">
            <w:pPr>
              <w:rPr>
                <w:sz w:val="16"/>
                <w:szCs w:val="16"/>
                <w:highlight w:val="yellow"/>
                <w:lang w:val="it-IT"/>
              </w:rPr>
            </w:pPr>
            <w:r w:rsidRPr="00040F1D">
              <w:rPr>
                <w:noProof/>
                <w:lang w:val="it-IT"/>
              </w:rPr>
              <w:t>Mo. Consiglio nazionale (Grüter). Digitalizzazione e ulteriore sviluppo delle chiamate d'emergenza in Svizzera</w:t>
            </w:r>
          </w:p>
        </w:tc>
        <w:tc>
          <w:tcPr>
            <w:tcW w:w="567" w:type="dxa"/>
            <w:tcBorders>
              <w:top w:val="single" w:sz="4" w:space="0" w:color="auto"/>
              <w:left w:val="nil"/>
              <w:bottom w:val="nil"/>
              <w:right w:val="nil"/>
            </w:tcBorders>
          </w:tcPr>
          <w:p w14:paraId="25DB313A"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4FC331E"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3A41F6D1" w14:textId="77777777" w:rsidR="00C649D8" w:rsidRPr="00040F1D" w:rsidRDefault="00C649D8" w:rsidP="00B207C5">
            <w:pPr>
              <w:rPr>
                <w:lang w:val="it-IT"/>
              </w:rPr>
            </w:pPr>
          </w:p>
        </w:tc>
        <w:tc>
          <w:tcPr>
            <w:tcW w:w="709" w:type="dxa"/>
            <w:gridSpan w:val="2"/>
            <w:tcBorders>
              <w:top w:val="single" w:sz="4" w:space="0" w:color="auto"/>
              <w:left w:val="nil"/>
              <w:bottom w:val="nil"/>
              <w:right w:val="nil"/>
            </w:tcBorders>
            <w:hideMark/>
          </w:tcPr>
          <w:p w14:paraId="0FA67F81" w14:textId="77777777" w:rsidR="00C649D8" w:rsidRPr="00040F1D" w:rsidRDefault="00C649D8" w:rsidP="00B207C5">
            <w:pPr>
              <w:rPr>
                <w:lang w:val="it-IT"/>
              </w:rPr>
            </w:pPr>
          </w:p>
        </w:tc>
        <w:tc>
          <w:tcPr>
            <w:tcW w:w="1276" w:type="dxa"/>
            <w:tcBorders>
              <w:top w:val="single" w:sz="4" w:space="0" w:color="auto"/>
              <w:left w:val="nil"/>
              <w:bottom w:val="nil"/>
              <w:right w:val="nil"/>
            </w:tcBorders>
            <w:hideMark/>
          </w:tcPr>
          <w:p w14:paraId="01762799" w14:textId="77777777" w:rsidR="00C649D8" w:rsidRPr="00040F1D" w:rsidRDefault="00C649D8" w:rsidP="00B207C5">
            <w:pPr>
              <w:rPr>
                <w:lang w:val="it-IT"/>
              </w:rPr>
            </w:pPr>
          </w:p>
        </w:tc>
        <w:tc>
          <w:tcPr>
            <w:tcW w:w="1134" w:type="dxa"/>
            <w:tcBorders>
              <w:top w:val="single" w:sz="4" w:space="0" w:color="auto"/>
              <w:left w:val="nil"/>
              <w:bottom w:val="nil"/>
              <w:right w:val="triple" w:sz="2" w:space="0" w:color="auto"/>
            </w:tcBorders>
            <w:hideMark/>
          </w:tcPr>
          <w:p w14:paraId="2CD9C0BF" w14:textId="77777777" w:rsidR="00C649D8" w:rsidRPr="00040F1D" w:rsidRDefault="00C649D8" w:rsidP="00B207C5">
            <w:pPr>
              <w:rPr>
                <w:lang w:val="it-IT"/>
              </w:rPr>
            </w:pPr>
          </w:p>
        </w:tc>
      </w:tr>
      <w:tr w:rsidR="008E5494" w:rsidRPr="007C54AF" w14:paraId="30463EA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7256DA9" w14:textId="77777777" w:rsidR="00C649D8" w:rsidRPr="00040F1D" w:rsidRDefault="00040F1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1ECDD63" w14:textId="77777777" w:rsidR="00C649D8" w:rsidRPr="004C13D5" w:rsidRDefault="00040F1D" w:rsidP="00B207C5">
            <w:pPr>
              <w:spacing w:beforeAutospacing="1" w:afterAutospacing="1"/>
              <w:rPr>
                <w:rStyle w:val="Lienhypertexte"/>
                <w:b/>
                <w:lang w:val="de-CH"/>
              </w:rPr>
            </w:pPr>
            <w:r w:rsidRPr="00B752C1">
              <w:rPr>
                <w:b/>
                <w:noProof/>
                <w:lang w:val="de-DE"/>
              </w:rPr>
              <w:t>21.3066</w:t>
            </w:r>
          </w:p>
        </w:tc>
        <w:tc>
          <w:tcPr>
            <w:tcW w:w="426" w:type="dxa"/>
            <w:tcBorders>
              <w:top w:val="single" w:sz="4" w:space="0" w:color="auto"/>
              <w:left w:val="nil"/>
              <w:bottom w:val="nil"/>
              <w:right w:val="nil"/>
            </w:tcBorders>
            <w:hideMark/>
          </w:tcPr>
          <w:p w14:paraId="06F5F583"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24D84E33" w14:textId="77777777" w:rsidR="00C649D8" w:rsidRDefault="007C54AF" w:rsidP="002809F9">
            <w:pPr>
              <w:rPr>
                <w:rStyle w:val="Lienhypertexte"/>
                <w:b/>
              </w:rPr>
            </w:pPr>
            <w:hyperlink r:id="rId107" w:history="1">
              <w:r w:rsidR="00040F1D">
                <w:rPr>
                  <w:rStyle w:val="Lienhypertexte"/>
                  <w:b/>
                </w:rPr>
                <w:t>DE</w:t>
              </w:r>
            </w:hyperlink>
          </w:p>
          <w:p w14:paraId="193CC96E" w14:textId="77777777" w:rsidR="00C649D8" w:rsidRDefault="007C54AF" w:rsidP="002809F9">
            <w:pPr>
              <w:rPr>
                <w:rStyle w:val="Lienhypertexte"/>
                <w:b/>
              </w:rPr>
            </w:pPr>
            <w:hyperlink r:id="rId108" w:history="1">
              <w:r w:rsidR="00040F1D">
                <w:rPr>
                  <w:rStyle w:val="Lienhypertexte"/>
                  <w:b/>
                </w:rPr>
                <w:t>FR</w:t>
              </w:r>
            </w:hyperlink>
          </w:p>
          <w:p w14:paraId="4C083EB4" w14:textId="77777777" w:rsidR="00C649D8" w:rsidRPr="00A66CD6" w:rsidRDefault="007C54AF" w:rsidP="002809F9">
            <w:pPr>
              <w:rPr>
                <w:lang w:val="en-US"/>
              </w:rPr>
            </w:pPr>
            <w:hyperlink r:id="rId109" w:history="1">
              <w:r w:rsidR="00040F1D">
                <w:rPr>
                  <w:rStyle w:val="Lienhypertexte"/>
                  <w:b/>
                </w:rPr>
                <w:t>IT</w:t>
              </w:r>
            </w:hyperlink>
          </w:p>
        </w:tc>
        <w:tc>
          <w:tcPr>
            <w:tcW w:w="6663" w:type="dxa"/>
            <w:gridSpan w:val="2"/>
            <w:tcBorders>
              <w:top w:val="single" w:sz="4" w:space="0" w:color="auto"/>
              <w:left w:val="nil"/>
              <w:bottom w:val="nil"/>
              <w:right w:val="nil"/>
            </w:tcBorders>
            <w:hideMark/>
          </w:tcPr>
          <w:p w14:paraId="735A4CA4" w14:textId="77777777" w:rsidR="00C649D8" w:rsidRPr="003268EC" w:rsidRDefault="00040F1D" w:rsidP="00B207C5">
            <w:pPr>
              <w:rPr>
                <w:sz w:val="16"/>
                <w:szCs w:val="16"/>
                <w:highlight w:val="yellow"/>
                <w:lang w:val="de-DE"/>
              </w:rPr>
            </w:pPr>
            <w:r>
              <w:rPr>
                <w:noProof/>
                <w:lang w:val="de-DE"/>
              </w:rPr>
              <w:t>Mo. Nationalrat (Giacometti). Digitalisierung und Weiterentwicklung der Schweizer Notrufe</w:t>
            </w:r>
          </w:p>
          <w:p w14:paraId="6A3B13D4" w14:textId="77777777" w:rsidR="008E5494" w:rsidRPr="00040F1D" w:rsidRDefault="00040F1D" w:rsidP="00B207C5">
            <w:pPr>
              <w:rPr>
                <w:lang w:val="fr-CH"/>
              </w:rPr>
            </w:pPr>
            <w:r w:rsidRPr="00040F1D">
              <w:rPr>
                <w:noProof/>
                <w:lang w:val="fr-CH"/>
              </w:rPr>
              <w:t>Mo. Conseil national (Giacometti). Numérisation et développement des appels d'urgence suisses</w:t>
            </w:r>
          </w:p>
          <w:p w14:paraId="7774ADB7" w14:textId="77777777" w:rsidR="00C649D8" w:rsidRPr="00040F1D" w:rsidRDefault="00040F1D" w:rsidP="00B207C5">
            <w:pPr>
              <w:rPr>
                <w:sz w:val="16"/>
                <w:szCs w:val="16"/>
                <w:highlight w:val="yellow"/>
                <w:lang w:val="it-IT"/>
              </w:rPr>
            </w:pPr>
            <w:r w:rsidRPr="00040F1D">
              <w:rPr>
                <w:noProof/>
                <w:lang w:val="it-IT"/>
              </w:rPr>
              <w:t>Mo. Consiglio nazionale (Giacometti). Digitalizzazione e ulteriore sviluppo delle chiamate d'emergenza in Svizzera</w:t>
            </w:r>
          </w:p>
        </w:tc>
        <w:tc>
          <w:tcPr>
            <w:tcW w:w="567" w:type="dxa"/>
            <w:tcBorders>
              <w:top w:val="single" w:sz="4" w:space="0" w:color="auto"/>
              <w:left w:val="nil"/>
              <w:bottom w:val="nil"/>
              <w:right w:val="nil"/>
            </w:tcBorders>
          </w:tcPr>
          <w:p w14:paraId="52392F6E"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76DD62CD"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26245C7E" w14:textId="77777777" w:rsidR="00C649D8" w:rsidRPr="00040F1D" w:rsidRDefault="00C649D8" w:rsidP="00B207C5">
            <w:pPr>
              <w:rPr>
                <w:lang w:val="it-IT"/>
              </w:rPr>
            </w:pPr>
          </w:p>
        </w:tc>
        <w:tc>
          <w:tcPr>
            <w:tcW w:w="709" w:type="dxa"/>
            <w:gridSpan w:val="2"/>
            <w:tcBorders>
              <w:top w:val="single" w:sz="4" w:space="0" w:color="auto"/>
              <w:left w:val="nil"/>
              <w:bottom w:val="nil"/>
              <w:right w:val="nil"/>
            </w:tcBorders>
            <w:hideMark/>
          </w:tcPr>
          <w:p w14:paraId="5BFD17BA" w14:textId="77777777" w:rsidR="00C649D8" w:rsidRPr="00040F1D" w:rsidRDefault="00C649D8" w:rsidP="00B207C5">
            <w:pPr>
              <w:rPr>
                <w:lang w:val="it-IT"/>
              </w:rPr>
            </w:pPr>
          </w:p>
        </w:tc>
        <w:tc>
          <w:tcPr>
            <w:tcW w:w="1276" w:type="dxa"/>
            <w:tcBorders>
              <w:top w:val="single" w:sz="4" w:space="0" w:color="auto"/>
              <w:left w:val="nil"/>
              <w:bottom w:val="nil"/>
              <w:right w:val="nil"/>
            </w:tcBorders>
            <w:hideMark/>
          </w:tcPr>
          <w:p w14:paraId="17841F20" w14:textId="77777777" w:rsidR="00C649D8" w:rsidRPr="00040F1D" w:rsidRDefault="00C649D8" w:rsidP="00B207C5">
            <w:pPr>
              <w:rPr>
                <w:lang w:val="it-IT"/>
              </w:rPr>
            </w:pPr>
          </w:p>
        </w:tc>
        <w:tc>
          <w:tcPr>
            <w:tcW w:w="1134" w:type="dxa"/>
            <w:tcBorders>
              <w:top w:val="single" w:sz="4" w:space="0" w:color="auto"/>
              <w:left w:val="nil"/>
              <w:bottom w:val="nil"/>
              <w:right w:val="triple" w:sz="2" w:space="0" w:color="auto"/>
            </w:tcBorders>
            <w:hideMark/>
          </w:tcPr>
          <w:p w14:paraId="42AADF53" w14:textId="77777777" w:rsidR="00C649D8" w:rsidRPr="00040F1D" w:rsidRDefault="00C649D8" w:rsidP="00B207C5">
            <w:pPr>
              <w:rPr>
                <w:lang w:val="it-IT"/>
              </w:rPr>
            </w:pPr>
          </w:p>
        </w:tc>
      </w:tr>
      <w:tr w:rsidR="008E5494" w:rsidRPr="007C54AF" w14:paraId="2855208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1DF76A6" w14:textId="77777777" w:rsidR="00C649D8" w:rsidRPr="00040F1D" w:rsidRDefault="00040F1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4D78530" w14:textId="77777777" w:rsidR="00C649D8" w:rsidRPr="004C13D5" w:rsidRDefault="00040F1D" w:rsidP="00B207C5">
            <w:pPr>
              <w:spacing w:beforeAutospacing="1" w:afterAutospacing="1"/>
              <w:rPr>
                <w:rStyle w:val="Lienhypertexte"/>
                <w:b/>
                <w:lang w:val="de-CH"/>
              </w:rPr>
            </w:pPr>
            <w:r w:rsidRPr="00B752C1">
              <w:rPr>
                <w:b/>
                <w:noProof/>
                <w:lang w:val="de-DE"/>
              </w:rPr>
              <w:t>21.3067</w:t>
            </w:r>
          </w:p>
        </w:tc>
        <w:tc>
          <w:tcPr>
            <w:tcW w:w="426" w:type="dxa"/>
            <w:tcBorders>
              <w:top w:val="single" w:sz="4" w:space="0" w:color="auto"/>
              <w:left w:val="nil"/>
              <w:bottom w:val="nil"/>
              <w:right w:val="nil"/>
            </w:tcBorders>
            <w:hideMark/>
          </w:tcPr>
          <w:p w14:paraId="1B1D55D6"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4F72AC96" w14:textId="77777777" w:rsidR="00C649D8" w:rsidRDefault="007C54AF" w:rsidP="002809F9">
            <w:pPr>
              <w:rPr>
                <w:rStyle w:val="Lienhypertexte"/>
                <w:b/>
              </w:rPr>
            </w:pPr>
            <w:hyperlink r:id="rId110" w:history="1">
              <w:r w:rsidR="00040F1D">
                <w:rPr>
                  <w:rStyle w:val="Lienhypertexte"/>
                  <w:b/>
                </w:rPr>
                <w:t>DE</w:t>
              </w:r>
            </w:hyperlink>
          </w:p>
          <w:p w14:paraId="7D53D905" w14:textId="77777777" w:rsidR="00C649D8" w:rsidRDefault="007C54AF" w:rsidP="002809F9">
            <w:pPr>
              <w:rPr>
                <w:rStyle w:val="Lienhypertexte"/>
                <w:b/>
              </w:rPr>
            </w:pPr>
            <w:hyperlink r:id="rId111" w:history="1">
              <w:r w:rsidR="00040F1D">
                <w:rPr>
                  <w:rStyle w:val="Lienhypertexte"/>
                  <w:b/>
                </w:rPr>
                <w:t>FR</w:t>
              </w:r>
            </w:hyperlink>
          </w:p>
          <w:p w14:paraId="14B98F8D" w14:textId="77777777" w:rsidR="00C649D8" w:rsidRPr="00A66CD6" w:rsidRDefault="007C54AF" w:rsidP="002809F9">
            <w:pPr>
              <w:rPr>
                <w:lang w:val="en-US"/>
              </w:rPr>
            </w:pPr>
            <w:hyperlink r:id="rId112" w:history="1">
              <w:r w:rsidR="00040F1D">
                <w:rPr>
                  <w:rStyle w:val="Lienhypertexte"/>
                  <w:b/>
                </w:rPr>
                <w:t>IT</w:t>
              </w:r>
            </w:hyperlink>
          </w:p>
        </w:tc>
        <w:tc>
          <w:tcPr>
            <w:tcW w:w="6663" w:type="dxa"/>
            <w:gridSpan w:val="2"/>
            <w:tcBorders>
              <w:top w:val="single" w:sz="4" w:space="0" w:color="auto"/>
              <w:left w:val="nil"/>
              <w:bottom w:val="nil"/>
              <w:right w:val="nil"/>
            </w:tcBorders>
            <w:hideMark/>
          </w:tcPr>
          <w:p w14:paraId="2DC4DC15" w14:textId="77777777" w:rsidR="00C649D8" w:rsidRPr="003268EC" w:rsidRDefault="00040F1D" w:rsidP="00B207C5">
            <w:pPr>
              <w:rPr>
                <w:sz w:val="16"/>
                <w:szCs w:val="16"/>
                <w:highlight w:val="yellow"/>
                <w:lang w:val="de-DE"/>
              </w:rPr>
            </w:pPr>
            <w:r>
              <w:rPr>
                <w:noProof/>
                <w:lang w:val="de-DE"/>
              </w:rPr>
              <w:t>Mo. Nationalrat (Piller Carrard). Digitalisierung und Weiterentwicklung der Schweizer Notrufe</w:t>
            </w:r>
          </w:p>
          <w:p w14:paraId="743BCC85" w14:textId="77777777" w:rsidR="008E5494" w:rsidRPr="00040F1D" w:rsidRDefault="00040F1D" w:rsidP="00B207C5">
            <w:pPr>
              <w:rPr>
                <w:lang w:val="fr-CH"/>
              </w:rPr>
            </w:pPr>
            <w:r w:rsidRPr="00040F1D">
              <w:rPr>
                <w:noProof/>
                <w:lang w:val="fr-CH"/>
              </w:rPr>
              <w:t>Mo. Conseil national (Piller Carrard). Numérisation et développement des appels d'urgence suisses</w:t>
            </w:r>
          </w:p>
          <w:p w14:paraId="352201AE" w14:textId="77777777" w:rsidR="00C649D8" w:rsidRPr="00040F1D" w:rsidRDefault="00040F1D" w:rsidP="00B207C5">
            <w:pPr>
              <w:rPr>
                <w:sz w:val="16"/>
                <w:szCs w:val="16"/>
                <w:highlight w:val="yellow"/>
                <w:lang w:val="it-IT"/>
              </w:rPr>
            </w:pPr>
            <w:r w:rsidRPr="00040F1D">
              <w:rPr>
                <w:noProof/>
                <w:lang w:val="it-IT"/>
              </w:rPr>
              <w:t>Mo. Consiglio nazionale (Piller Carrard). Digitalizzazione e ulteriore sviluppo delle chiamate d'emergenza in Svizzera</w:t>
            </w:r>
          </w:p>
        </w:tc>
        <w:tc>
          <w:tcPr>
            <w:tcW w:w="567" w:type="dxa"/>
            <w:tcBorders>
              <w:top w:val="single" w:sz="4" w:space="0" w:color="auto"/>
              <w:left w:val="nil"/>
              <w:bottom w:val="nil"/>
              <w:right w:val="nil"/>
            </w:tcBorders>
          </w:tcPr>
          <w:p w14:paraId="74A73152"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4D1C1112"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48C7CA29" w14:textId="77777777" w:rsidR="00C649D8" w:rsidRPr="00040F1D" w:rsidRDefault="00C649D8" w:rsidP="00B207C5">
            <w:pPr>
              <w:rPr>
                <w:lang w:val="it-IT"/>
              </w:rPr>
            </w:pPr>
          </w:p>
        </w:tc>
        <w:tc>
          <w:tcPr>
            <w:tcW w:w="709" w:type="dxa"/>
            <w:gridSpan w:val="2"/>
            <w:tcBorders>
              <w:top w:val="single" w:sz="4" w:space="0" w:color="auto"/>
              <w:left w:val="nil"/>
              <w:bottom w:val="nil"/>
              <w:right w:val="nil"/>
            </w:tcBorders>
            <w:hideMark/>
          </w:tcPr>
          <w:p w14:paraId="33A372F1" w14:textId="77777777" w:rsidR="00C649D8" w:rsidRPr="00040F1D" w:rsidRDefault="00C649D8" w:rsidP="00B207C5">
            <w:pPr>
              <w:rPr>
                <w:lang w:val="it-IT"/>
              </w:rPr>
            </w:pPr>
          </w:p>
        </w:tc>
        <w:tc>
          <w:tcPr>
            <w:tcW w:w="1276" w:type="dxa"/>
            <w:tcBorders>
              <w:top w:val="single" w:sz="4" w:space="0" w:color="auto"/>
              <w:left w:val="nil"/>
              <w:bottom w:val="nil"/>
              <w:right w:val="nil"/>
            </w:tcBorders>
            <w:hideMark/>
          </w:tcPr>
          <w:p w14:paraId="207D5E8B" w14:textId="77777777" w:rsidR="00C649D8" w:rsidRPr="00040F1D" w:rsidRDefault="00C649D8" w:rsidP="00B207C5">
            <w:pPr>
              <w:rPr>
                <w:lang w:val="it-IT"/>
              </w:rPr>
            </w:pPr>
          </w:p>
        </w:tc>
        <w:tc>
          <w:tcPr>
            <w:tcW w:w="1134" w:type="dxa"/>
            <w:tcBorders>
              <w:top w:val="single" w:sz="4" w:space="0" w:color="auto"/>
              <w:left w:val="nil"/>
              <w:bottom w:val="nil"/>
              <w:right w:val="triple" w:sz="2" w:space="0" w:color="auto"/>
            </w:tcBorders>
            <w:hideMark/>
          </w:tcPr>
          <w:p w14:paraId="04A0CFEB" w14:textId="77777777" w:rsidR="00C649D8" w:rsidRPr="00040F1D" w:rsidRDefault="00C649D8" w:rsidP="00B207C5">
            <w:pPr>
              <w:rPr>
                <w:lang w:val="it-IT"/>
              </w:rPr>
            </w:pPr>
          </w:p>
        </w:tc>
      </w:tr>
      <w:tr w:rsidR="008E5494" w:rsidRPr="007C54AF" w14:paraId="36A1B18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4CE5AD9" w14:textId="77777777" w:rsidR="00C649D8" w:rsidRPr="00040F1D" w:rsidRDefault="00040F1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B801551" w14:textId="77777777" w:rsidR="00C649D8" w:rsidRPr="004C13D5" w:rsidRDefault="00040F1D" w:rsidP="00B207C5">
            <w:pPr>
              <w:spacing w:beforeAutospacing="1" w:afterAutospacing="1"/>
              <w:rPr>
                <w:rStyle w:val="Lienhypertexte"/>
                <w:b/>
                <w:lang w:val="de-CH"/>
              </w:rPr>
            </w:pPr>
            <w:r w:rsidRPr="00B752C1">
              <w:rPr>
                <w:b/>
                <w:noProof/>
                <w:lang w:val="de-DE"/>
              </w:rPr>
              <w:t>21.3068</w:t>
            </w:r>
          </w:p>
        </w:tc>
        <w:tc>
          <w:tcPr>
            <w:tcW w:w="426" w:type="dxa"/>
            <w:tcBorders>
              <w:top w:val="single" w:sz="4" w:space="0" w:color="auto"/>
              <w:left w:val="nil"/>
              <w:bottom w:val="nil"/>
              <w:right w:val="nil"/>
            </w:tcBorders>
            <w:hideMark/>
          </w:tcPr>
          <w:p w14:paraId="5BBEA023"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3B124524" w14:textId="77777777" w:rsidR="00C649D8" w:rsidRDefault="007C54AF" w:rsidP="002809F9">
            <w:pPr>
              <w:rPr>
                <w:rStyle w:val="Lienhypertexte"/>
                <w:b/>
              </w:rPr>
            </w:pPr>
            <w:hyperlink r:id="rId113" w:history="1">
              <w:r w:rsidR="00040F1D">
                <w:rPr>
                  <w:rStyle w:val="Lienhypertexte"/>
                  <w:b/>
                </w:rPr>
                <w:t>DE</w:t>
              </w:r>
            </w:hyperlink>
          </w:p>
          <w:p w14:paraId="46F35B88" w14:textId="77777777" w:rsidR="00C649D8" w:rsidRDefault="007C54AF" w:rsidP="002809F9">
            <w:pPr>
              <w:rPr>
                <w:rStyle w:val="Lienhypertexte"/>
                <w:b/>
              </w:rPr>
            </w:pPr>
            <w:hyperlink r:id="rId114" w:history="1">
              <w:r w:rsidR="00040F1D">
                <w:rPr>
                  <w:rStyle w:val="Lienhypertexte"/>
                  <w:b/>
                </w:rPr>
                <w:t>FR</w:t>
              </w:r>
            </w:hyperlink>
          </w:p>
          <w:p w14:paraId="010B4800" w14:textId="77777777" w:rsidR="00C649D8" w:rsidRPr="00A66CD6" w:rsidRDefault="007C54AF" w:rsidP="002809F9">
            <w:pPr>
              <w:rPr>
                <w:lang w:val="en-US"/>
              </w:rPr>
            </w:pPr>
            <w:hyperlink r:id="rId115" w:history="1">
              <w:r w:rsidR="00040F1D">
                <w:rPr>
                  <w:rStyle w:val="Lienhypertexte"/>
                  <w:b/>
                </w:rPr>
                <w:t>IT</w:t>
              </w:r>
            </w:hyperlink>
          </w:p>
        </w:tc>
        <w:tc>
          <w:tcPr>
            <w:tcW w:w="6663" w:type="dxa"/>
            <w:gridSpan w:val="2"/>
            <w:tcBorders>
              <w:top w:val="single" w:sz="4" w:space="0" w:color="auto"/>
              <w:left w:val="nil"/>
              <w:bottom w:val="nil"/>
              <w:right w:val="nil"/>
            </w:tcBorders>
            <w:hideMark/>
          </w:tcPr>
          <w:p w14:paraId="28D5E871" w14:textId="77777777" w:rsidR="00C649D8" w:rsidRPr="003268EC" w:rsidRDefault="00040F1D" w:rsidP="00B207C5">
            <w:pPr>
              <w:rPr>
                <w:sz w:val="16"/>
                <w:szCs w:val="16"/>
                <w:highlight w:val="yellow"/>
                <w:lang w:val="de-DE"/>
              </w:rPr>
            </w:pPr>
            <w:r>
              <w:rPr>
                <w:noProof/>
                <w:lang w:val="de-DE"/>
              </w:rPr>
              <w:t>Mo. Nationalrat (Andrey). Digitalisierung und Weiterentwicklung der Schweizer Notrufe</w:t>
            </w:r>
          </w:p>
          <w:p w14:paraId="3142F29F" w14:textId="77777777" w:rsidR="008E5494" w:rsidRPr="00040F1D" w:rsidRDefault="00040F1D" w:rsidP="00B207C5">
            <w:pPr>
              <w:rPr>
                <w:lang w:val="fr-CH"/>
              </w:rPr>
            </w:pPr>
            <w:r w:rsidRPr="00040F1D">
              <w:rPr>
                <w:noProof/>
                <w:lang w:val="fr-CH"/>
              </w:rPr>
              <w:t>Mo. Conseil national (Andrey). Numérisation et développement des appels d'urgence suisses</w:t>
            </w:r>
          </w:p>
          <w:p w14:paraId="70628C3F" w14:textId="77777777" w:rsidR="00C649D8" w:rsidRPr="00040F1D" w:rsidRDefault="00040F1D" w:rsidP="00B207C5">
            <w:pPr>
              <w:rPr>
                <w:sz w:val="16"/>
                <w:szCs w:val="16"/>
                <w:highlight w:val="yellow"/>
                <w:lang w:val="it-IT"/>
              </w:rPr>
            </w:pPr>
            <w:r w:rsidRPr="00040F1D">
              <w:rPr>
                <w:noProof/>
                <w:lang w:val="it-IT"/>
              </w:rPr>
              <w:t>Mo. Consiglio nazionale (Andrey). Digitalizzazione e ulteriore sviluppo delle chiamate d'emergenza in Svizzera</w:t>
            </w:r>
          </w:p>
        </w:tc>
        <w:tc>
          <w:tcPr>
            <w:tcW w:w="567" w:type="dxa"/>
            <w:tcBorders>
              <w:top w:val="single" w:sz="4" w:space="0" w:color="auto"/>
              <w:left w:val="nil"/>
              <w:bottom w:val="nil"/>
              <w:right w:val="nil"/>
            </w:tcBorders>
          </w:tcPr>
          <w:p w14:paraId="0FAB4437"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38649C77"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06D35AB3" w14:textId="77777777" w:rsidR="00C649D8" w:rsidRPr="00040F1D" w:rsidRDefault="00C649D8" w:rsidP="00B207C5">
            <w:pPr>
              <w:rPr>
                <w:lang w:val="it-IT"/>
              </w:rPr>
            </w:pPr>
          </w:p>
        </w:tc>
        <w:tc>
          <w:tcPr>
            <w:tcW w:w="709" w:type="dxa"/>
            <w:gridSpan w:val="2"/>
            <w:tcBorders>
              <w:top w:val="single" w:sz="4" w:space="0" w:color="auto"/>
              <w:left w:val="nil"/>
              <w:bottom w:val="nil"/>
              <w:right w:val="nil"/>
            </w:tcBorders>
            <w:hideMark/>
          </w:tcPr>
          <w:p w14:paraId="754B33DB" w14:textId="77777777" w:rsidR="00C649D8" w:rsidRPr="00040F1D" w:rsidRDefault="00C649D8" w:rsidP="00B207C5">
            <w:pPr>
              <w:rPr>
                <w:lang w:val="it-IT"/>
              </w:rPr>
            </w:pPr>
          </w:p>
        </w:tc>
        <w:tc>
          <w:tcPr>
            <w:tcW w:w="1276" w:type="dxa"/>
            <w:tcBorders>
              <w:top w:val="single" w:sz="4" w:space="0" w:color="auto"/>
              <w:left w:val="nil"/>
              <w:bottom w:val="nil"/>
              <w:right w:val="nil"/>
            </w:tcBorders>
            <w:hideMark/>
          </w:tcPr>
          <w:p w14:paraId="6111468D" w14:textId="77777777" w:rsidR="00C649D8" w:rsidRPr="00040F1D" w:rsidRDefault="00C649D8" w:rsidP="00B207C5">
            <w:pPr>
              <w:rPr>
                <w:lang w:val="it-IT"/>
              </w:rPr>
            </w:pPr>
          </w:p>
        </w:tc>
        <w:tc>
          <w:tcPr>
            <w:tcW w:w="1134" w:type="dxa"/>
            <w:tcBorders>
              <w:top w:val="single" w:sz="4" w:space="0" w:color="auto"/>
              <w:left w:val="nil"/>
              <w:bottom w:val="nil"/>
              <w:right w:val="triple" w:sz="2" w:space="0" w:color="auto"/>
            </w:tcBorders>
            <w:hideMark/>
          </w:tcPr>
          <w:p w14:paraId="6ECC81EF" w14:textId="77777777" w:rsidR="00C649D8" w:rsidRPr="00040F1D" w:rsidRDefault="00C649D8" w:rsidP="00B207C5">
            <w:pPr>
              <w:rPr>
                <w:lang w:val="it-IT"/>
              </w:rPr>
            </w:pPr>
          </w:p>
        </w:tc>
      </w:tr>
      <w:tr w:rsidR="008E5494" w14:paraId="1ED576C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74252E49" w14:textId="77777777" w:rsidR="00C649D8" w:rsidRPr="00040F1D" w:rsidRDefault="00040F1D" w:rsidP="00B207C5">
            <w:pPr>
              <w:keepNext/>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516D8BF9" w14:textId="77777777" w:rsidR="00C649D8" w:rsidRPr="00040F1D" w:rsidRDefault="00C649D8" w:rsidP="00B207C5">
            <w:pPr>
              <w:keepNext/>
              <w:spacing w:beforeAutospacing="1" w:afterAutospacing="1"/>
              <w:rPr>
                <w:rStyle w:val="Lienhypertexte"/>
                <w:b/>
                <w:lang w:val="it-IT"/>
              </w:rPr>
            </w:pPr>
          </w:p>
        </w:tc>
        <w:tc>
          <w:tcPr>
            <w:tcW w:w="426" w:type="dxa"/>
            <w:tcBorders>
              <w:top w:val="triple" w:sz="4" w:space="0" w:color="auto"/>
              <w:left w:val="nil"/>
              <w:bottom w:val="nil"/>
              <w:right w:val="nil"/>
            </w:tcBorders>
            <w:hideMark/>
          </w:tcPr>
          <w:p w14:paraId="729FA732" w14:textId="77777777" w:rsidR="00C649D8" w:rsidRPr="00040F1D" w:rsidRDefault="00C649D8" w:rsidP="00591530">
            <w:pPr>
              <w:keepNext/>
              <w:spacing w:beforeAutospacing="1" w:afterAutospacing="1"/>
              <w:jc w:val="center"/>
              <w:rPr>
                <w:b/>
                <w:lang w:val="it-IT"/>
              </w:rPr>
            </w:pPr>
          </w:p>
        </w:tc>
        <w:tc>
          <w:tcPr>
            <w:tcW w:w="708" w:type="dxa"/>
            <w:tcBorders>
              <w:top w:val="triple" w:sz="4" w:space="0" w:color="auto"/>
              <w:left w:val="nil"/>
              <w:bottom w:val="nil"/>
              <w:right w:val="nil"/>
            </w:tcBorders>
          </w:tcPr>
          <w:p w14:paraId="71DE1DE6" w14:textId="77777777" w:rsidR="00C649D8" w:rsidRPr="00040F1D" w:rsidRDefault="00C649D8" w:rsidP="002809F9">
            <w:pPr>
              <w:keepNext/>
              <w:rPr>
                <w:rStyle w:val="Lienhypertexte"/>
                <w:b/>
                <w:lang w:val="it-IT"/>
              </w:rPr>
            </w:pPr>
          </w:p>
          <w:p w14:paraId="712E00C1" w14:textId="77777777" w:rsidR="00C649D8" w:rsidRPr="00040F1D" w:rsidRDefault="00C649D8" w:rsidP="002809F9">
            <w:pPr>
              <w:keepNext/>
              <w:rPr>
                <w:rStyle w:val="Lienhypertexte"/>
                <w:b/>
                <w:lang w:val="it-IT"/>
              </w:rPr>
            </w:pPr>
          </w:p>
          <w:p w14:paraId="0CDFE43A" w14:textId="77777777" w:rsidR="00C649D8" w:rsidRPr="00040F1D" w:rsidRDefault="00C649D8" w:rsidP="002809F9">
            <w:pPr>
              <w:keepNext/>
              <w:rPr>
                <w:lang w:val="it-IT"/>
              </w:rPr>
            </w:pPr>
          </w:p>
        </w:tc>
        <w:tc>
          <w:tcPr>
            <w:tcW w:w="6663" w:type="dxa"/>
            <w:gridSpan w:val="2"/>
            <w:tcBorders>
              <w:top w:val="triple" w:sz="4" w:space="0" w:color="auto"/>
              <w:left w:val="nil"/>
              <w:bottom w:val="nil"/>
              <w:right w:val="nil"/>
            </w:tcBorders>
            <w:hideMark/>
          </w:tcPr>
          <w:p w14:paraId="04433F25" w14:textId="77777777" w:rsidR="00C649D8" w:rsidRPr="003268EC" w:rsidRDefault="00040F1D" w:rsidP="00B207C5">
            <w:pPr>
              <w:keepNext/>
              <w:rPr>
                <w:sz w:val="16"/>
                <w:szCs w:val="16"/>
                <w:highlight w:val="yellow"/>
                <w:lang w:val="de-DE"/>
              </w:rPr>
            </w:pPr>
            <w:r>
              <w:rPr>
                <w:b/>
                <w:lang w:val="de-DE"/>
              </w:rPr>
              <w:t>Gemeinsame Behandlung</w:t>
            </w:r>
          </w:p>
          <w:p w14:paraId="22DA1927" w14:textId="77777777" w:rsidR="008E5494" w:rsidRDefault="00040F1D" w:rsidP="00B207C5">
            <w:pPr>
              <w:keepNext/>
              <w:rPr>
                <w:b/>
                <w:lang w:val="de-DE"/>
              </w:rPr>
            </w:pPr>
            <w:r>
              <w:rPr>
                <w:b/>
                <w:lang w:val="de-DE"/>
              </w:rPr>
              <w:t>Examen simultané</w:t>
            </w:r>
          </w:p>
          <w:p w14:paraId="2403B52D" w14:textId="77777777" w:rsidR="008E5494" w:rsidRDefault="00040F1D"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3D4A482E"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65BFD577"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0B6D1E62" w14:textId="77777777" w:rsidR="008E5494" w:rsidRPr="003C6844" w:rsidRDefault="00040F1D" w:rsidP="00B207C5">
            <w:pPr>
              <w:keepNext/>
              <w:rPr>
                <w:noProof/>
                <w:lang w:val="de-CH"/>
              </w:rPr>
            </w:pPr>
            <w:r w:rsidRPr="003C6844">
              <w:rPr>
                <w:noProof/>
                <w:lang w:val="de-CH"/>
              </w:rPr>
              <w:t>KVF</w:t>
            </w:r>
          </w:p>
          <w:p w14:paraId="74335B82" w14:textId="77777777" w:rsidR="008E5494" w:rsidRPr="003C6844" w:rsidRDefault="00040F1D" w:rsidP="00B207C5">
            <w:pPr>
              <w:keepNext/>
              <w:rPr>
                <w:lang w:val="de-CH"/>
              </w:rPr>
            </w:pPr>
            <w:r w:rsidRPr="003C6844">
              <w:rPr>
                <w:noProof/>
                <w:lang w:val="de-CH"/>
              </w:rPr>
              <w:t>CTT</w:t>
            </w:r>
          </w:p>
          <w:p w14:paraId="714A761F" w14:textId="77777777" w:rsidR="00C649D8" w:rsidRPr="003C6844" w:rsidRDefault="00040F1D" w:rsidP="00B207C5">
            <w:pPr>
              <w:keepNext/>
              <w:rPr>
                <w:lang w:val="de-CH"/>
              </w:rPr>
            </w:pPr>
            <w:r w:rsidRPr="003C6844">
              <w:rPr>
                <w:noProof/>
                <w:lang w:val="de-CH"/>
              </w:rPr>
              <w:t>CTT</w:t>
            </w:r>
          </w:p>
        </w:tc>
        <w:tc>
          <w:tcPr>
            <w:tcW w:w="709" w:type="dxa"/>
            <w:gridSpan w:val="2"/>
            <w:tcBorders>
              <w:top w:val="triple" w:sz="4" w:space="0" w:color="auto"/>
              <w:left w:val="nil"/>
              <w:bottom w:val="nil"/>
              <w:right w:val="nil"/>
            </w:tcBorders>
            <w:hideMark/>
          </w:tcPr>
          <w:p w14:paraId="50A272AE" w14:textId="77777777" w:rsidR="008E5494" w:rsidRPr="003C6844" w:rsidRDefault="00040F1D" w:rsidP="00B207C5">
            <w:pPr>
              <w:keepNext/>
              <w:rPr>
                <w:noProof/>
                <w:lang w:val="de-CH"/>
              </w:rPr>
            </w:pPr>
            <w:r w:rsidRPr="003C6844">
              <w:rPr>
                <w:noProof/>
                <w:lang w:val="de-CH"/>
              </w:rPr>
              <w:t>UVEK</w:t>
            </w:r>
          </w:p>
          <w:p w14:paraId="03165AF3" w14:textId="77777777" w:rsidR="008E5494" w:rsidRPr="003C6844" w:rsidRDefault="00040F1D" w:rsidP="00B207C5">
            <w:pPr>
              <w:keepNext/>
              <w:rPr>
                <w:lang w:val="de-CH"/>
              </w:rPr>
            </w:pPr>
            <w:r w:rsidRPr="003C6844">
              <w:rPr>
                <w:noProof/>
                <w:lang w:val="de-CH"/>
              </w:rPr>
              <w:t>DETEC</w:t>
            </w:r>
          </w:p>
          <w:p w14:paraId="0BABD8AC" w14:textId="77777777" w:rsidR="00C649D8" w:rsidRPr="003C6844" w:rsidRDefault="00040F1D" w:rsidP="00B207C5">
            <w:pPr>
              <w:keepNext/>
              <w:rPr>
                <w:lang w:val="de-CH"/>
              </w:rPr>
            </w:pPr>
            <w:r w:rsidRPr="003C6844">
              <w:rPr>
                <w:noProof/>
                <w:lang w:val="de-CH"/>
              </w:rPr>
              <w:t>DATEC</w:t>
            </w:r>
          </w:p>
        </w:tc>
        <w:tc>
          <w:tcPr>
            <w:tcW w:w="1276" w:type="dxa"/>
            <w:tcBorders>
              <w:top w:val="triple" w:sz="4" w:space="0" w:color="auto"/>
              <w:left w:val="nil"/>
              <w:bottom w:val="nil"/>
              <w:right w:val="nil"/>
            </w:tcBorders>
            <w:hideMark/>
          </w:tcPr>
          <w:p w14:paraId="5AA40165" w14:textId="77777777" w:rsidR="00C649D8" w:rsidRPr="003C6844" w:rsidRDefault="00040F1D" w:rsidP="00B207C5">
            <w:pPr>
              <w:keepNext/>
              <w:rPr>
                <w:lang w:val="de-CH"/>
              </w:rPr>
            </w:pPr>
            <w:r w:rsidRPr="003C6844">
              <w:rPr>
                <w:noProof/>
                <w:lang w:val="de-CH"/>
              </w:rPr>
              <w:t>Engler</w:t>
            </w:r>
          </w:p>
        </w:tc>
        <w:tc>
          <w:tcPr>
            <w:tcW w:w="1134" w:type="dxa"/>
            <w:tcBorders>
              <w:top w:val="triple" w:sz="4" w:space="0" w:color="auto"/>
              <w:left w:val="nil"/>
              <w:bottom w:val="nil"/>
              <w:right w:val="triple" w:sz="2" w:space="0" w:color="auto"/>
            </w:tcBorders>
            <w:hideMark/>
          </w:tcPr>
          <w:p w14:paraId="60D67864" w14:textId="77777777" w:rsidR="00C649D8" w:rsidRPr="003C6844" w:rsidRDefault="00C649D8" w:rsidP="00B207C5">
            <w:pPr>
              <w:keepNext/>
              <w:rPr>
                <w:lang w:val="de-CH"/>
              </w:rPr>
            </w:pPr>
          </w:p>
        </w:tc>
      </w:tr>
      <w:tr w:rsidR="008E5494" w14:paraId="1433819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E3ACA6B"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0745D10" w14:textId="77777777" w:rsidR="00C649D8" w:rsidRPr="004C13D5" w:rsidRDefault="00040F1D" w:rsidP="00B207C5">
            <w:pPr>
              <w:spacing w:beforeAutospacing="1" w:afterAutospacing="1"/>
              <w:rPr>
                <w:rStyle w:val="Lienhypertexte"/>
                <w:b/>
                <w:lang w:val="de-CH"/>
              </w:rPr>
            </w:pPr>
            <w:r w:rsidRPr="00B752C1">
              <w:rPr>
                <w:b/>
                <w:noProof/>
                <w:lang w:val="de-DE"/>
              </w:rPr>
              <w:t>21.3596</w:t>
            </w:r>
          </w:p>
        </w:tc>
        <w:tc>
          <w:tcPr>
            <w:tcW w:w="426" w:type="dxa"/>
            <w:tcBorders>
              <w:top w:val="single" w:sz="4" w:space="0" w:color="auto"/>
              <w:left w:val="nil"/>
              <w:bottom w:val="nil"/>
              <w:right w:val="nil"/>
            </w:tcBorders>
            <w:hideMark/>
          </w:tcPr>
          <w:p w14:paraId="7B2301C1"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09074C3E" w14:textId="77777777" w:rsidR="00C649D8" w:rsidRDefault="007C54AF" w:rsidP="002809F9">
            <w:pPr>
              <w:rPr>
                <w:rStyle w:val="Lienhypertexte"/>
                <w:b/>
              </w:rPr>
            </w:pPr>
            <w:hyperlink r:id="rId116" w:history="1">
              <w:r w:rsidR="00040F1D">
                <w:rPr>
                  <w:rStyle w:val="Lienhypertexte"/>
                  <w:b/>
                </w:rPr>
                <w:t>DE</w:t>
              </w:r>
            </w:hyperlink>
          </w:p>
          <w:p w14:paraId="78049533" w14:textId="77777777" w:rsidR="00C649D8" w:rsidRDefault="007C54AF" w:rsidP="002809F9">
            <w:pPr>
              <w:rPr>
                <w:rStyle w:val="Lienhypertexte"/>
                <w:b/>
              </w:rPr>
            </w:pPr>
            <w:hyperlink r:id="rId117" w:history="1">
              <w:r w:rsidR="00040F1D">
                <w:rPr>
                  <w:rStyle w:val="Lienhypertexte"/>
                  <w:b/>
                </w:rPr>
                <w:t>FR</w:t>
              </w:r>
            </w:hyperlink>
          </w:p>
          <w:p w14:paraId="62DCCBF2" w14:textId="77777777" w:rsidR="00C649D8" w:rsidRPr="00A66CD6" w:rsidRDefault="007C54AF" w:rsidP="002809F9">
            <w:pPr>
              <w:rPr>
                <w:lang w:val="en-US"/>
              </w:rPr>
            </w:pPr>
            <w:hyperlink r:id="rId118" w:history="1">
              <w:r w:rsidR="00040F1D">
                <w:rPr>
                  <w:rStyle w:val="Lienhypertexte"/>
                  <w:b/>
                </w:rPr>
                <w:t>IT</w:t>
              </w:r>
            </w:hyperlink>
          </w:p>
        </w:tc>
        <w:tc>
          <w:tcPr>
            <w:tcW w:w="6663" w:type="dxa"/>
            <w:gridSpan w:val="2"/>
            <w:tcBorders>
              <w:top w:val="single" w:sz="4" w:space="0" w:color="auto"/>
              <w:left w:val="nil"/>
              <w:bottom w:val="nil"/>
              <w:right w:val="nil"/>
            </w:tcBorders>
            <w:hideMark/>
          </w:tcPr>
          <w:p w14:paraId="4B88FE05" w14:textId="77777777" w:rsidR="00C649D8" w:rsidRPr="00040F1D" w:rsidRDefault="00040F1D" w:rsidP="00B207C5">
            <w:pPr>
              <w:rPr>
                <w:sz w:val="16"/>
                <w:szCs w:val="16"/>
                <w:highlight w:val="yellow"/>
                <w:lang w:val="fr-CH"/>
              </w:rPr>
            </w:pPr>
            <w:r>
              <w:rPr>
                <w:noProof/>
                <w:lang w:val="de-DE"/>
              </w:rPr>
              <w:t xml:space="preserve">Po. KVF-SR. Künftige Frequenznutzung für den Mobilfunk im sogenannten Millimeterwellenbereich. </w:t>
            </w:r>
            <w:r w:rsidRPr="00040F1D">
              <w:rPr>
                <w:noProof/>
                <w:lang w:val="fr-CH"/>
              </w:rPr>
              <w:t>Einbezug der Kantone</w:t>
            </w:r>
          </w:p>
          <w:p w14:paraId="6185F05D" w14:textId="77777777" w:rsidR="008E5494" w:rsidRPr="00040F1D" w:rsidRDefault="00040F1D" w:rsidP="00B207C5">
            <w:pPr>
              <w:rPr>
                <w:lang w:val="it-IT"/>
              </w:rPr>
            </w:pPr>
            <w:r w:rsidRPr="00040F1D">
              <w:rPr>
                <w:noProof/>
                <w:lang w:val="fr-CH"/>
              </w:rPr>
              <w:t xml:space="preserve">Po. CTT-CE. Future utilisation des fréquences de la gamme des ondes millimétriques pour la téléphonie mobile. </w:t>
            </w:r>
            <w:r w:rsidRPr="00040F1D">
              <w:rPr>
                <w:noProof/>
                <w:lang w:val="it-IT"/>
              </w:rPr>
              <w:t>Impliquer les cantons</w:t>
            </w:r>
          </w:p>
          <w:p w14:paraId="6A6304DC" w14:textId="77777777" w:rsidR="00C649D8" w:rsidRPr="003268EC" w:rsidRDefault="00040F1D" w:rsidP="00B207C5">
            <w:pPr>
              <w:rPr>
                <w:sz w:val="16"/>
                <w:szCs w:val="16"/>
                <w:highlight w:val="yellow"/>
                <w:lang w:val="de-DE"/>
              </w:rPr>
            </w:pPr>
            <w:r w:rsidRPr="00040F1D">
              <w:rPr>
                <w:noProof/>
                <w:lang w:val="it-IT"/>
              </w:rPr>
              <w:t xml:space="preserve">Po. CTT-CS. Futuro utilizzo delle frequenze per la telefonia mobile nella cosiddetta gamma di onde millimetriche. </w:t>
            </w:r>
            <w:r>
              <w:rPr>
                <w:noProof/>
                <w:lang w:val="de-DE"/>
              </w:rPr>
              <w:t>Coinvolgere i Cantoni</w:t>
            </w:r>
          </w:p>
        </w:tc>
        <w:tc>
          <w:tcPr>
            <w:tcW w:w="567" w:type="dxa"/>
            <w:tcBorders>
              <w:top w:val="single" w:sz="4" w:space="0" w:color="auto"/>
              <w:left w:val="nil"/>
              <w:bottom w:val="nil"/>
              <w:right w:val="nil"/>
            </w:tcBorders>
          </w:tcPr>
          <w:p w14:paraId="73BE6D65"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B77B719"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6AB81A36"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33D28B9E"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2F430BDC"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3A2ABA22" w14:textId="77777777" w:rsidR="00C649D8" w:rsidRPr="003C6844" w:rsidRDefault="00C649D8" w:rsidP="00B207C5">
            <w:pPr>
              <w:rPr>
                <w:lang w:val="de-CH"/>
              </w:rPr>
            </w:pPr>
          </w:p>
        </w:tc>
      </w:tr>
      <w:tr w:rsidR="008E5494" w14:paraId="5FE6D7E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6FE8200"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CCE0A2C" w14:textId="77777777" w:rsidR="00C649D8" w:rsidRPr="004C13D5" w:rsidRDefault="00040F1D" w:rsidP="00B207C5">
            <w:pPr>
              <w:spacing w:beforeAutospacing="1" w:afterAutospacing="1"/>
              <w:rPr>
                <w:rStyle w:val="Lienhypertexte"/>
                <w:b/>
                <w:lang w:val="de-CH"/>
              </w:rPr>
            </w:pPr>
            <w:r w:rsidRPr="00B752C1">
              <w:rPr>
                <w:b/>
                <w:noProof/>
                <w:lang w:val="de-DE"/>
              </w:rPr>
              <w:t>20.309</w:t>
            </w:r>
          </w:p>
        </w:tc>
        <w:tc>
          <w:tcPr>
            <w:tcW w:w="426" w:type="dxa"/>
            <w:tcBorders>
              <w:top w:val="single" w:sz="4" w:space="0" w:color="auto"/>
              <w:left w:val="nil"/>
              <w:bottom w:val="nil"/>
              <w:right w:val="nil"/>
            </w:tcBorders>
            <w:hideMark/>
          </w:tcPr>
          <w:p w14:paraId="47692176"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27357FCA" w14:textId="77777777" w:rsidR="00C649D8" w:rsidRDefault="007C54AF" w:rsidP="002809F9">
            <w:pPr>
              <w:rPr>
                <w:rStyle w:val="Lienhypertexte"/>
                <w:b/>
              </w:rPr>
            </w:pPr>
            <w:hyperlink r:id="rId119" w:history="1">
              <w:r w:rsidR="00040F1D">
                <w:rPr>
                  <w:rStyle w:val="Lienhypertexte"/>
                  <w:b/>
                </w:rPr>
                <w:t>DE</w:t>
              </w:r>
            </w:hyperlink>
          </w:p>
          <w:p w14:paraId="4A742CA4" w14:textId="77777777" w:rsidR="00C649D8" w:rsidRDefault="007C54AF" w:rsidP="002809F9">
            <w:pPr>
              <w:rPr>
                <w:rStyle w:val="Lienhypertexte"/>
                <w:b/>
              </w:rPr>
            </w:pPr>
            <w:hyperlink r:id="rId120" w:history="1">
              <w:r w:rsidR="00040F1D">
                <w:rPr>
                  <w:rStyle w:val="Lienhypertexte"/>
                  <w:b/>
                </w:rPr>
                <w:t>FR</w:t>
              </w:r>
            </w:hyperlink>
          </w:p>
          <w:p w14:paraId="65E17B9F" w14:textId="77777777" w:rsidR="00C649D8" w:rsidRPr="00A66CD6" w:rsidRDefault="007C54AF" w:rsidP="002809F9">
            <w:pPr>
              <w:rPr>
                <w:lang w:val="en-US"/>
              </w:rPr>
            </w:pPr>
            <w:hyperlink r:id="rId121" w:history="1">
              <w:r w:rsidR="00040F1D">
                <w:rPr>
                  <w:rStyle w:val="Lienhypertexte"/>
                  <w:b/>
                </w:rPr>
                <w:t>IT</w:t>
              </w:r>
            </w:hyperlink>
          </w:p>
        </w:tc>
        <w:tc>
          <w:tcPr>
            <w:tcW w:w="6663" w:type="dxa"/>
            <w:gridSpan w:val="2"/>
            <w:tcBorders>
              <w:top w:val="single" w:sz="4" w:space="0" w:color="auto"/>
              <w:left w:val="nil"/>
              <w:bottom w:val="nil"/>
              <w:right w:val="nil"/>
            </w:tcBorders>
            <w:hideMark/>
          </w:tcPr>
          <w:p w14:paraId="1650801F" w14:textId="77777777" w:rsidR="00C649D8" w:rsidRPr="003268EC" w:rsidRDefault="00040F1D" w:rsidP="00B207C5">
            <w:pPr>
              <w:rPr>
                <w:sz w:val="16"/>
                <w:szCs w:val="16"/>
                <w:highlight w:val="yellow"/>
                <w:lang w:val="de-DE"/>
              </w:rPr>
            </w:pPr>
            <w:r>
              <w:rPr>
                <w:noProof/>
                <w:lang w:val="de-DE"/>
              </w:rPr>
              <w:t>Kt. Iv. Genf. Moratorium für die 5G- (und 4G-plus-) Technologie in der Schweiz</w:t>
            </w:r>
          </w:p>
          <w:p w14:paraId="294FD452" w14:textId="77777777" w:rsidR="008E5494" w:rsidRPr="00040F1D" w:rsidRDefault="00040F1D" w:rsidP="00B207C5">
            <w:pPr>
              <w:rPr>
                <w:lang w:val="fr-CH"/>
              </w:rPr>
            </w:pPr>
            <w:r w:rsidRPr="00040F1D">
              <w:rPr>
                <w:noProof/>
                <w:lang w:val="fr-CH"/>
              </w:rPr>
              <w:t>Iv. ct. Genève. Un moratoire sur la 5G (et la 4G plus) en Suisse</w:t>
            </w:r>
          </w:p>
          <w:p w14:paraId="769103F6" w14:textId="77777777" w:rsidR="00C649D8" w:rsidRPr="00040F1D" w:rsidRDefault="00040F1D" w:rsidP="00B207C5">
            <w:pPr>
              <w:rPr>
                <w:sz w:val="16"/>
                <w:szCs w:val="16"/>
                <w:highlight w:val="yellow"/>
                <w:lang w:val="it-IT"/>
              </w:rPr>
            </w:pPr>
            <w:r w:rsidRPr="00040F1D">
              <w:rPr>
                <w:noProof/>
                <w:lang w:val="it-IT"/>
              </w:rPr>
              <w:t>Iv. ct. Ginevra. Moratoria per il 5G (e il 4G più) in Svizzera</w:t>
            </w:r>
          </w:p>
        </w:tc>
        <w:tc>
          <w:tcPr>
            <w:tcW w:w="567" w:type="dxa"/>
            <w:tcBorders>
              <w:top w:val="single" w:sz="4" w:space="0" w:color="auto"/>
              <w:left w:val="nil"/>
              <w:bottom w:val="nil"/>
              <w:right w:val="nil"/>
            </w:tcBorders>
          </w:tcPr>
          <w:p w14:paraId="3451DAB8"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4340A37A" w14:textId="77777777" w:rsidR="00C649D8" w:rsidRPr="00040F1D" w:rsidRDefault="00040F1D" w:rsidP="00642EDF">
            <w:pPr>
              <w:rPr>
                <w:lang w:val="en-US"/>
              </w:rPr>
            </w:pPr>
            <w:r w:rsidRPr="00040F1D">
              <w:rPr>
                <w:noProof/>
                <w:lang w:val="en-US"/>
              </w:rPr>
              <w:t>Kt. Iv. 1. Phase</w:t>
            </w:r>
          </w:p>
          <w:p w14:paraId="21CC68F9" w14:textId="77777777" w:rsidR="008E5494" w:rsidRPr="00040F1D" w:rsidRDefault="00040F1D" w:rsidP="00642EDF">
            <w:pPr>
              <w:rPr>
                <w:lang w:val="en-US"/>
              </w:rPr>
            </w:pPr>
            <w:r w:rsidRPr="00040F1D">
              <w:rPr>
                <w:noProof/>
                <w:lang w:val="en-US"/>
              </w:rPr>
              <w:t>Iv. ct. 1re phase</w:t>
            </w:r>
          </w:p>
          <w:p w14:paraId="39E3D048"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73BA19FE"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45841C2F"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783A1B1A"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682EA117" w14:textId="77777777" w:rsidR="00C649D8" w:rsidRPr="003C6844" w:rsidRDefault="00C649D8" w:rsidP="00B207C5">
            <w:pPr>
              <w:rPr>
                <w:lang w:val="de-CH"/>
              </w:rPr>
            </w:pPr>
          </w:p>
        </w:tc>
      </w:tr>
      <w:tr w:rsidR="008E5494" w14:paraId="758BEE0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5F4BB7D"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8C981B5" w14:textId="77777777" w:rsidR="00C649D8" w:rsidRPr="004C13D5" w:rsidRDefault="00040F1D" w:rsidP="00B207C5">
            <w:pPr>
              <w:spacing w:beforeAutospacing="1" w:afterAutospacing="1"/>
              <w:rPr>
                <w:rStyle w:val="Lienhypertexte"/>
                <w:b/>
                <w:lang w:val="de-CH"/>
              </w:rPr>
            </w:pPr>
            <w:r w:rsidRPr="00B752C1">
              <w:rPr>
                <w:b/>
                <w:noProof/>
                <w:lang w:val="de-DE"/>
              </w:rPr>
              <w:t>21.305</w:t>
            </w:r>
          </w:p>
        </w:tc>
        <w:tc>
          <w:tcPr>
            <w:tcW w:w="426" w:type="dxa"/>
            <w:tcBorders>
              <w:top w:val="single" w:sz="4" w:space="0" w:color="auto"/>
              <w:left w:val="nil"/>
              <w:bottom w:val="nil"/>
              <w:right w:val="nil"/>
            </w:tcBorders>
            <w:hideMark/>
          </w:tcPr>
          <w:p w14:paraId="3581A152"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491692D7" w14:textId="77777777" w:rsidR="00C649D8" w:rsidRDefault="007C54AF" w:rsidP="002809F9">
            <w:pPr>
              <w:rPr>
                <w:rStyle w:val="Lienhypertexte"/>
                <w:b/>
              </w:rPr>
            </w:pPr>
            <w:hyperlink r:id="rId122" w:history="1">
              <w:r w:rsidR="00040F1D">
                <w:rPr>
                  <w:rStyle w:val="Lienhypertexte"/>
                  <w:b/>
                </w:rPr>
                <w:t>DE</w:t>
              </w:r>
            </w:hyperlink>
          </w:p>
          <w:p w14:paraId="020C29F6" w14:textId="77777777" w:rsidR="00C649D8" w:rsidRDefault="007C54AF" w:rsidP="002809F9">
            <w:pPr>
              <w:rPr>
                <w:rStyle w:val="Lienhypertexte"/>
                <w:b/>
              </w:rPr>
            </w:pPr>
            <w:hyperlink r:id="rId123" w:history="1">
              <w:r w:rsidR="00040F1D">
                <w:rPr>
                  <w:rStyle w:val="Lienhypertexte"/>
                  <w:b/>
                </w:rPr>
                <w:t>FR</w:t>
              </w:r>
            </w:hyperlink>
          </w:p>
          <w:p w14:paraId="27B26C67" w14:textId="77777777" w:rsidR="00C649D8" w:rsidRPr="00A66CD6" w:rsidRDefault="007C54AF" w:rsidP="002809F9">
            <w:pPr>
              <w:rPr>
                <w:lang w:val="en-US"/>
              </w:rPr>
            </w:pPr>
            <w:hyperlink r:id="rId124" w:history="1">
              <w:r w:rsidR="00040F1D">
                <w:rPr>
                  <w:rStyle w:val="Lienhypertexte"/>
                  <w:b/>
                </w:rPr>
                <w:t>IT</w:t>
              </w:r>
            </w:hyperlink>
          </w:p>
        </w:tc>
        <w:tc>
          <w:tcPr>
            <w:tcW w:w="6663" w:type="dxa"/>
            <w:gridSpan w:val="2"/>
            <w:tcBorders>
              <w:top w:val="single" w:sz="4" w:space="0" w:color="auto"/>
              <w:left w:val="nil"/>
              <w:bottom w:val="nil"/>
              <w:right w:val="nil"/>
            </w:tcBorders>
            <w:hideMark/>
          </w:tcPr>
          <w:p w14:paraId="02F58171" w14:textId="77777777" w:rsidR="00C649D8" w:rsidRPr="003268EC" w:rsidRDefault="00040F1D" w:rsidP="00B207C5">
            <w:pPr>
              <w:rPr>
                <w:sz w:val="16"/>
                <w:szCs w:val="16"/>
                <w:highlight w:val="yellow"/>
                <w:lang w:val="de-DE"/>
              </w:rPr>
            </w:pPr>
            <w:r>
              <w:rPr>
                <w:noProof/>
                <w:lang w:val="de-DE"/>
              </w:rPr>
              <w:t>Kt. Iv. Jura. Moratorium für den Aufbau des 5G-Millimeterwellennetzes</w:t>
            </w:r>
          </w:p>
          <w:p w14:paraId="1F738440" w14:textId="77777777" w:rsidR="008E5494" w:rsidRPr="00040F1D" w:rsidRDefault="00040F1D" w:rsidP="00B207C5">
            <w:pPr>
              <w:rPr>
                <w:lang w:val="fr-CH"/>
              </w:rPr>
            </w:pPr>
            <w:r w:rsidRPr="00040F1D">
              <w:rPr>
                <w:noProof/>
                <w:lang w:val="fr-CH"/>
              </w:rPr>
              <w:t>Iv. ct. Jura. Moratoire sur l'installation des réseaux mobiles 5G millimétrique</w:t>
            </w:r>
          </w:p>
          <w:p w14:paraId="2DA54792" w14:textId="77777777" w:rsidR="00C649D8" w:rsidRPr="00040F1D" w:rsidRDefault="00040F1D" w:rsidP="00B207C5">
            <w:pPr>
              <w:rPr>
                <w:sz w:val="16"/>
                <w:szCs w:val="16"/>
                <w:highlight w:val="yellow"/>
                <w:lang w:val="it-IT"/>
              </w:rPr>
            </w:pPr>
            <w:r w:rsidRPr="00040F1D">
              <w:rPr>
                <w:noProof/>
                <w:lang w:val="it-IT"/>
              </w:rPr>
              <w:t>Iv. ct. Giura. Moratoria all'installazione delle reti mobili 5G basate su onde millimetriche</w:t>
            </w:r>
          </w:p>
        </w:tc>
        <w:tc>
          <w:tcPr>
            <w:tcW w:w="567" w:type="dxa"/>
            <w:tcBorders>
              <w:top w:val="single" w:sz="4" w:space="0" w:color="auto"/>
              <w:left w:val="nil"/>
              <w:bottom w:val="nil"/>
              <w:right w:val="nil"/>
            </w:tcBorders>
          </w:tcPr>
          <w:p w14:paraId="38B77EFC"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728F664E" w14:textId="77777777" w:rsidR="00C649D8" w:rsidRPr="00040F1D" w:rsidRDefault="00040F1D" w:rsidP="00642EDF">
            <w:pPr>
              <w:rPr>
                <w:lang w:val="en-US"/>
              </w:rPr>
            </w:pPr>
            <w:r w:rsidRPr="00040F1D">
              <w:rPr>
                <w:noProof/>
                <w:lang w:val="en-US"/>
              </w:rPr>
              <w:t>Kt. Iv. 1. Phase</w:t>
            </w:r>
          </w:p>
          <w:p w14:paraId="0254B999" w14:textId="77777777" w:rsidR="008E5494" w:rsidRPr="00040F1D" w:rsidRDefault="00040F1D" w:rsidP="00642EDF">
            <w:pPr>
              <w:rPr>
                <w:lang w:val="en-US"/>
              </w:rPr>
            </w:pPr>
            <w:r w:rsidRPr="00040F1D">
              <w:rPr>
                <w:noProof/>
                <w:lang w:val="en-US"/>
              </w:rPr>
              <w:t>Iv. ct. 1re phase</w:t>
            </w:r>
          </w:p>
          <w:p w14:paraId="0760CE6B"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27DB9C51"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2F0897CC"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77B44988"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5A75D57C" w14:textId="77777777" w:rsidR="00C649D8" w:rsidRPr="003C6844" w:rsidRDefault="00C649D8" w:rsidP="00B207C5">
            <w:pPr>
              <w:rPr>
                <w:lang w:val="de-CH"/>
              </w:rPr>
            </w:pPr>
          </w:p>
        </w:tc>
      </w:tr>
      <w:tr w:rsidR="008E5494" w14:paraId="4F504B6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14369527"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0D04A528" w14:textId="77777777" w:rsidR="00C649D8" w:rsidRPr="004C13D5" w:rsidRDefault="00040F1D" w:rsidP="00B207C5">
            <w:pPr>
              <w:spacing w:beforeAutospacing="1" w:afterAutospacing="1"/>
              <w:rPr>
                <w:rStyle w:val="Lienhypertexte"/>
                <w:b/>
                <w:lang w:val="de-CH"/>
              </w:rPr>
            </w:pPr>
            <w:r w:rsidRPr="00B752C1">
              <w:rPr>
                <w:b/>
                <w:noProof/>
                <w:lang w:val="de-DE"/>
              </w:rPr>
              <w:t>20.314</w:t>
            </w:r>
          </w:p>
        </w:tc>
        <w:tc>
          <w:tcPr>
            <w:tcW w:w="426" w:type="dxa"/>
            <w:tcBorders>
              <w:top w:val="single" w:sz="4" w:space="0" w:color="auto"/>
              <w:left w:val="nil"/>
              <w:bottom w:val="triple" w:sz="4" w:space="0" w:color="auto"/>
              <w:right w:val="nil"/>
            </w:tcBorders>
            <w:hideMark/>
          </w:tcPr>
          <w:p w14:paraId="0640948D"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768F8E5B" w14:textId="77777777" w:rsidR="00C649D8" w:rsidRDefault="007C54AF" w:rsidP="002809F9">
            <w:pPr>
              <w:rPr>
                <w:rStyle w:val="Lienhypertexte"/>
                <w:b/>
              </w:rPr>
            </w:pPr>
            <w:hyperlink r:id="rId125" w:history="1">
              <w:r w:rsidR="00040F1D">
                <w:rPr>
                  <w:rStyle w:val="Lienhypertexte"/>
                  <w:b/>
                </w:rPr>
                <w:t>DE</w:t>
              </w:r>
            </w:hyperlink>
          </w:p>
          <w:p w14:paraId="7C552E8B" w14:textId="77777777" w:rsidR="00C649D8" w:rsidRDefault="007C54AF" w:rsidP="002809F9">
            <w:pPr>
              <w:rPr>
                <w:rStyle w:val="Lienhypertexte"/>
                <w:b/>
              </w:rPr>
            </w:pPr>
            <w:hyperlink r:id="rId126" w:history="1">
              <w:r w:rsidR="00040F1D">
                <w:rPr>
                  <w:rStyle w:val="Lienhypertexte"/>
                  <w:b/>
                </w:rPr>
                <w:t>FR</w:t>
              </w:r>
            </w:hyperlink>
          </w:p>
          <w:p w14:paraId="6AE78381" w14:textId="77777777" w:rsidR="00C649D8" w:rsidRPr="00A66CD6" w:rsidRDefault="007C54AF" w:rsidP="002809F9">
            <w:pPr>
              <w:rPr>
                <w:lang w:val="en-US"/>
              </w:rPr>
            </w:pPr>
            <w:hyperlink r:id="rId127" w:history="1">
              <w:r w:rsidR="00040F1D">
                <w:rPr>
                  <w:rStyle w:val="Lienhypertexte"/>
                  <w:b/>
                </w:rPr>
                <w:t>IT</w:t>
              </w:r>
            </w:hyperlink>
          </w:p>
        </w:tc>
        <w:tc>
          <w:tcPr>
            <w:tcW w:w="6663" w:type="dxa"/>
            <w:gridSpan w:val="2"/>
            <w:tcBorders>
              <w:top w:val="single" w:sz="4" w:space="0" w:color="auto"/>
              <w:left w:val="nil"/>
              <w:bottom w:val="triple" w:sz="4" w:space="0" w:color="auto"/>
              <w:right w:val="nil"/>
            </w:tcBorders>
            <w:hideMark/>
          </w:tcPr>
          <w:p w14:paraId="4EACD330" w14:textId="77777777" w:rsidR="00C649D8" w:rsidRPr="003268EC" w:rsidRDefault="00040F1D" w:rsidP="00B207C5">
            <w:pPr>
              <w:rPr>
                <w:sz w:val="16"/>
                <w:szCs w:val="16"/>
                <w:highlight w:val="yellow"/>
                <w:lang w:val="de-DE"/>
              </w:rPr>
            </w:pPr>
            <w:r>
              <w:rPr>
                <w:noProof/>
                <w:lang w:val="de-DE"/>
              </w:rPr>
              <w:t>Kt. Iv. Neuenburg. Moratorium für den Aufbau des 5G-Millimeterwellennetzes</w:t>
            </w:r>
          </w:p>
          <w:p w14:paraId="572EC4DC" w14:textId="77777777" w:rsidR="008E5494" w:rsidRPr="00040F1D" w:rsidRDefault="00040F1D" w:rsidP="00B207C5">
            <w:pPr>
              <w:rPr>
                <w:lang w:val="fr-CH"/>
              </w:rPr>
            </w:pPr>
            <w:r w:rsidRPr="00040F1D">
              <w:rPr>
                <w:noProof/>
                <w:lang w:val="fr-CH"/>
              </w:rPr>
              <w:t>Iv. ct. Neuchâtel. Pour un moratoire sur l'installation des réseaux mobiles 5G millimétrique</w:t>
            </w:r>
          </w:p>
          <w:p w14:paraId="3842FF65" w14:textId="77777777" w:rsidR="00C649D8" w:rsidRPr="00040F1D" w:rsidRDefault="00040F1D" w:rsidP="00B207C5">
            <w:pPr>
              <w:rPr>
                <w:sz w:val="16"/>
                <w:szCs w:val="16"/>
                <w:highlight w:val="yellow"/>
                <w:lang w:val="it-IT"/>
              </w:rPr>
            </w:pPr>
            <w:r w:rsidRPr="00040F1D">
              <w:rPr>
                <w:noProof/>
                <w:lang w:val="it-IT"/>
              </w:rPr>
              <w:t>Iv. ct. Neuchâtel. Per una moratoria sull'installazione delle reti mobili 5G millimetrico</w:t>
            </w:r>
          </w:p>
        </w:tc>
        <w:tc>
          <w:tcPr>
            <w:tcW w:w="567" w:type="dxa"/>
            <w:tcBorders>
              <w:top w:val="single" w:sz="4" w:space="0" w:color="auto"/>
              <w:left w:val="nil"/>
              <w:bottom w:val="triple" w:sz="4" w:space="0" w:color="auto"/>
              <w:right w:val="nil"/>
            </w:tcBorders>
          </w:tcPr>
          <w:p w14:paraId="7D4C8680"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7BD0E145" w14:textId="77777777" w:rsidR="00C649D8" w:rsidRPr="00040F1D" w:rsidRDefault="00040F1D" w:rsidP="00642EDF">
            <w:pPr>
              <w:rPr>
                <w:lang w:val="en-US"/>
              </w:rPr>
            </w:pPr>
            <w:r w:rsidRPr="00040F1D">
              <w:rPr>
                <w:noProof/>
                <w:lang w:val="en-US"/>
              </w:rPr>
              <w:t>Kt. Iv. 1. Phase</w:t>
            </w:r>
          </w:p>
          <w:p w14:paraId="175F0F2D" w14:textId="77777777" w:rsidR="008E5494" w:rsidRPr="00040F1D" w:rsidRDefault="00040F1D" w:rsidP="00642EDF">
            <w:pPr>
              <w:rPr>
                <w:lang w:val="en-US"/>
              </w:rPr>
            </w:pPr>
            <w:r w:rsidRPr="00040F1D">
              <w:rPr>
                <w:noProof/>
                <w:lang w:val="en-US"/>
              </w:rPr>
              <w:t>Iv. ct. 1re phase</w:t>
            </w:r>
          </w:p>
          <w:p w14:paraId="34D5F59C"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hideMark/>
          </w:tcPr>
          <w:p w14:paraId="0F3C275C"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11BEA50E"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59CEB924"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6AA1769D" w14:textId="77777777" w:rsidR="00C649D8" w:rsidRPr="003C6844" w:rsidRDefault="00C649D8" w:rsidP="00B207C5">
            <w:pPr>
              <w:rPr>
                <w:lang w:val="de-CH"/>
              </w:rPr>
            </w:pPr>
          </w:p>
        </w:tc>
      </w:tr>
      <w:tr w:rsidR="00E902D8" w14:paraId="0616E390"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6D312DAB" w14:textId="77777777" w:rsidR="00E902D8" w:rsidRPr="00230BCC" w:rsidRDefault="00E902D8" w:rsidP="00361630">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12B1FC06" w14:textId="77777777" w:rsidR="00E902D8" w:rsidRPr="004C13D5" w:rsidRDefault="00E902D8" w:rsidP="00361630">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511E323E" w14:textId="77777777" w:rsidR="00E902D8" w:rsidRPr="00A026A1" w:rsidRDefault="00E902D8" w:rsidP="00361630">
            <w:pPr>
              <w:keepNext/>
              <w:spacing w:beforeAutospacing="1" w:afterAutospacing="1"/>
              <w:jc w:val="center"/>
              <w:rPr>
                <w:b/>
                <w:lang w:val="de-DE"/>
              </w:rPr>
            </w:pPr>
          </w:p>
        </w:tc>
        <w:tc>
          <w:tcPr>
            <w:tcW w:w="708" w:type="dxa"/>
            <w:tcBorders>
              <w:top w:val="triple" w:sz="4" w:space="0" w:color="auto"/>
              <w:left w:val="nil"/>
              <w:bottom w:val="nil"/>
              <w:right w:val="nil"/>
            </w:tcBorders>
          </w:tcPr>
          <w:p w14:paraId="0E7A59FB" w14:textId="77777777" w:rsidR="00E902D8" w:rsidRDefault="00E902D8" w:rsidP="00361630">
            <w:pPr>
              <w:keepNext/>
              <w:rPr>
                <w:rStyle w:val="Lienhypertexte"/>
                <w:b/>
              </w:rPr>
            </w:pPr>
          </w:p>
          <w:p w14:paraId="06DAA36A" w14:textId="77777777" w:rsidR="00E902D8" w:rsidRDefault="00E902D8" w:rsidP="00361630">
            <w:pPr>
              <w:keepNext/>
              <w:rPr>
                <w:rStyle w:val="Lienhypertexte"/>
                <w:b/>
              </w:rPr>
            </w:pPr>
          </w:p>
          <w:p w14:paraId="0CBBD9F3" w14:textId="77777777" w:rsidR="00E902D8" w:rsidRPr="00A66CD6" w:rsidRDefault="00E902D8" w:rsidP="00361630">
            <w:pPr>
              <w:keepNext/>
              <w:rPr>
                <w:lang w:val="en-US"/>
              </w:rPr>
            </w:pPr>
          </w:p>
        </w:tc>
        <w:tc>
          <w:tcPr>
            <w:tcW w:w="6663" w:type="dxa"/>
            <w:gridSpan w:val="2"/>
            <w:tcBorders>
              <w:top w:val="triple" w:sz="4" w:space="0" w:color="auto"/>
              <w:left w:val="nil"/>
              <w:bottom w:val="nil"/>
              <w:right w:val="nil"/>
            </w:tcBorders>
            <w:hideMark/>
          </w:tcPr>
          <w:p w14:paraId="1DA4FAD9" w14:textId="77777777" w:rsidR="00E902D8" w:rsidRPr="003268EC" w:rsidRDefault="00E902D8" w:rsidP="00361630">
            <w:pPr>
              <w:keepNext/>
              <w:rPr>
                <w:sz w:val="16"/>
                <w:szCs w:val="16"/>
                <w:highlight w:val="yellow"/>
                <w:lang w:val="de-DE"/>
              </w:rPr>
            </w:pPr>
            <w:r>
              <w:rPr>
                <w:b/>
                <w:lang w:val="de-DE"/>
              </w:rPr>
              <w:t>Gemeinsame Behandlung</w:t>
            </w:r>
          </w:p>
          <w:p w14:paraId="5D3819D1" w14:textId="77777777" w:rsidR="00E902D8" w:rsidRDefault="00E902D8" w:rsidP="00361630">
            <w:pPr>
              <w:keepNext/>
              <w:rPr>
                <w:b/>
                <w:lang w:val="de-DE"/>
              </w:rPr>
            </w:pPr>
            <w:r>
              <w:rPr>
                <w:b/>
                <w:lang w:val="de-DE"/>
              </w:rPr>
              <w:t>Examen simultané</w:t>
            </w:r>
          </w:p>
          <w:p w14:paraId="4C434F9A" w14:textId="77777777" w:rsidR="00E902D8" w:rsidRDefault="00E902D8" w:rsidP="00361630">
            <w:pPr>
              <w:keepNext/>
              <w:rPr>
                <w:b/>
                <w:lang w:val="de-DE"/>
              </w:rPr>
            </w:pPr>
            <w:r>
              <w:rPr>
                <w:b/>
                <w:lang w:val="de-DE"/>
              </w:rPr>
              <w:t>Trattazione congiunta</w:t>
            </w:r>
          </w:p>
        </w:tc>
        <w:tc>
          <w:tcPr>
            <w:tcW w:w="567" w:type="dxa"/>
            <w:tcBorders>
              <w:top w:val="triple" w:sz="4" w:space="0" w:color="auto"/>
              <w:left w:val="nil"/>
              <w:bottom w:val="nil"/>
              <w:right w:val="nil"/>
            </w:tcBorders>
          </w:tcPr>
          <w:p w14:paraId="4D519745" w14:textId="77777777" w:rsidR="00E902D8" w:rsidRPr="003C6844" w:rsidRDefault="00E902D8" w:rsidP="00361630">
            <w:pPr>
              <w:keepNext/>
              <w:rPr>
                <w:lang w:val="it-CH"/>
              </w:rPr>
            </w:pPr>
          </w:p>
        </w:tc>
        <w:tc>
          <w:tcPr>
            <w:tcW w:w="2268" w:type="dxa"/>
            <w:tcBorders>
              <w:top w:val="triple" w:sz="4" w:space="0" w:color="auto"/>
              <w:left w:val="nil"/>
              <w:bottom w:val="nil"/>
              <w:right w:val="nil"/>
            </w:tcBorders>
            <w:hideMark/>
          </w:tcPr>
          <w:p w14:paraId="4E25011D" w14:textId="77777777" w:rsidR="00E902D8" w:rsidRPr="003C6844" w:rsidRDefault="00E902D8" w:rsidP="00361630">
            <w:pPr>
              <w:keepNext/>
              <w:rPr>
                <w:lang w:val="de-CH"/>
              </w:rPr>
            </w:pPr>
          </w:p>
        </w:tc>
        <w:tc>
          <w:tcPr>
            <w:tcW w:w="850" w:type="dxa"/>
            <w:tcBorders>
              <w:top w:val="triple" w:sz="4" w:space="0" w:color="auto"/>
              <w:left w:val="nil"/>
              <w:bottom w:val="nil"/>
              <w:right w:val="nil"/>
            </w:tcBorders>
            <w:hideMark/>
          </w:tcPr>
          <w:p w14:paraId="7CA8A793" w14:textId="77777777" w:rsidR="00E902D8" w:rsidRPr="003C6844" w:rsidRDefault="00E902D8" w:rsidP="00361630">
            <w:pPr>
              <w:keepNext/>
              <w:rPr>
                <w:noProof/>
                <w:lang w:val="de-CH"/>
              </w:rPr>
            </w:pPr>
            <w:r w:rsidRPr="003C6844">
              <w:rPr>
                <w:noProof/>
                <w:lang w:val="de-CH"/>
              </w:rPr>
              <w:t>WAK</w:t>
            </w:r>
          </w:p>
          <w:p w14:paraId="6D319DC6" w14:textId="77777777" w:rsidR="00E902D8" w:rsidRPr="003C6844" w:rsidRDefault="00E902D8" w:rsidP="00361630">
            <w:pPr>
              <w:keepNext/>
              <w:rPr>
                <w:lang w:val="de-CH"/>
              </w:rPr>
            </w:pPr>
            <w:r w:rsidRPr="003C6844">
              <w:rPr>
                <w:noProof/>
                <w:lang w:val="de-CH"/>
              </w:rPr>
              <w:t>CER</w:t>
            </w:r>
          </w:p>
          <w:p w14:paraId="237E9A03" w14:textId="77777777" w:rsidR="00E902D8" w:rsidRPr="003C6844" w:rsidRDefault="00E902D8" w:rsidP="00361630">
            <w:pPr>
              <w:keepNext/>
              <w:rPr>
                <w:lang w:val="de-CH"/>
              </w:rPr>
            </w:pPr>
            <w:r w:rsidRPr="003C6844">
              <w:rPr>
                <w:noProof/>
                <w:lang w:val="de-CH"/>
              </w:rPr>
              <w:t>CET</w:t>
            </w:r>
          </w:p>
        </w:tc>
        <w:tc>
          <w:tcPr>
            <w:tcW w:w="709" w:type="dxa"/>
            <w:gridSpan w:val="2"/>
            <w:tcBorders>
              <w:top w:val="triple" w:sz="4" w:space="0" w:color="auto"/>
              <w:left w:val="nil"/>
              <w:bottom w:val="nil"/>
              <w:right w:val="nil"/>
            </w:tcBorders>
            <w:hideMark/>
          </w:tcPr>
          <w:p w14:paraId="4AE719EA" w14:textId="77777777" w:rsidR="00E902D8" w:rsidRPr="003C6844" w:rsidRDefault="00E902D8" w:rsidP="00361630">
            <w:pPr>
              <w:keepNext/>
              <w:rPr>
                <w:noProof/>
                <w:lang w:val="de-CH"/>
              </w:rPr>
            </w:pPr>
            <w:r w:rsidRPr="003C6844">
              <w:rPr>
                <w:noProof/>
                <w:lang w:val="de-CH"/>
              </w:rPr>
              <w:t>EFD</w:t>
            </w:r>
          </w:p>
          <w:p w14:paraId="1EDA0206" w14:textId="77777777" w:rsidR="00E902D8" w:rsidRPr="003C6844" w:rsidRDefault="00E902D8" w:rsidP="00361630">
            <w:pPr>
              <w:keepNext/>
              <w:rPr>
                <w:lang w:val="de-CH"/>
              </w:rPr>
            </w:pPr>
            <w:r w:rsidRPr="003C6844">
              <w:rPr>
                <w:noProof/>
                <w:lang w:val="de-CH"/>
              </w:rPr>
              <w:t>DFF</w:t>
            </w:r>
          </w:p>
          <w:p w14:paraId="2C8C55C1" w14:textId="77777777" w:rsidR="00E902D8" w:rsidRPr="003C6844" w:rsidRDefault="00E902D8" w:rsidP="00361630">
            <w:pPr>
              <w:keepNext/>
              <w:rPr>
                <w:lang w:val="de-CH"/>
              </w:rPr>
            </w:pPr>
            <w:r w:rsidRPr="003C6844">
              <w:rPr>
                <w:noProof/>
                <w:lang w:val="de-CH"/>
              </w:rPr>
              <w:t>DFF</w:t>
            </w:r>
          </w:p>
        </w:tc>
        <w:tc>
          <w:tcPr>
            <w:tcW w:w="1276" w:type="dxa"/>
            <w:tcBorders>
              <w:top w:val="triple" w:sz="4" w:space="0" w:color="auto"/>
              <w:left w:val="nil"/>
              <w:bottom w:val="nil"/>
              <w:right w:val="nil"/>
            </w:tcBorders>
            <w:hideMark/>
          </w:tcPr>
          <w:p w14:paraId="1EC2A216" w14:textId="77777777" w:rsidR="00E902D8" w:rsidRPr="003C6844" w:rsidRDefault="00E902D8" w:rsidP="00361630">
            <w:pPr>
              <w:keepNext/>
              <w:rPr>
                <w:lang w:val="de-CH"/>
              </w:rPr>
            </w:pPr>
            <w:r w:rsidRPr="003C6844">
              <w:rPr>
                <w:noProof/>
                <w:lang w:val="de-CH"/>
              </w:rPr>
              <w:t>Ettlin Erich</w:t>
            </w:r>
          </w:p>
        </w:tc>
        <w:tc>
          <w:tcPr>
            <w:tcW w:w="1134" w:type="dxa"/>
            <w:tcBorders>
              <w:top w:val="triple" w:sz="4" w:space="0" w:color="auto"/>
              <w:left w:val="nil"/>
              <w:bottom w:val="nil"/>
              <w:right w:val="triple" w:sz="2" w:space="0" w:color="auto"/>
            </w:tcBorders>
            <w:hideMark/>
          </w:tcPr>
          <w:p w14:paraId="2BD0D8B8" w14:textId="77777777" w:rsidR="00E902D8" w:rsidRPr="003C6844" w:rsidRDefault="00E902D8" w:rsidP="00361630">
            <w:pPr>
              <w:keepNext/>
              <w:rPr>
                <w:lang w:val="de-CH"/>
              </w:rPr>
            </w:pPr>
          </w:p>
        </w:tc>
      </w:tr>
      <w:tr w:rsidR="00E902D8" w:rsidRPr="008F0F27" w14:paraId="77B14242"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724C130" w14:textId="77777777" w:rsidR="00E902D8" w:rsidRPr="00230BCC" w:rsidRDefault="00E902D8" w:rsidP="00361630">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81418EB" w14:textId="77777777" w:rsidR="00E902D8" w:rsidRPr="004C13D5" w:rsidRDefault="00E902D8" w:rsidP="00361630">
            <w:pPr>
              <w:spacing w:beforeAutospacing="1" w:afterAutospacing="1"/>
              <w:rPr>
                <w:rStyle w:val="Lienhypertexte"/>
                <w:b/>
                <w:lang w:val="de-CH"/>
              </w:rPr>
            </w:pPr>
            <w:r w:rsidRPr="00B752C1">
              <w:rPr>
                <w:b/>
                <w:noProof/>
                <w:lang w:val="de-DE"/>
              </w:rPr>
              <w:t>21.024</w:t>
            </w:r>
          </w:p>
        </w:tc>
        <w:tc>
          <w:tcPr>
            <w:tcW w:w="426" w:type="dxa"/>
            <w:tcBorders>
              <w:top w:val="single" w:sz="4" w:space="0" w:color="auto"/>
              <w:left w:val="nil"/>
              <w:bottom w:val="nil"/>
              <w:right w:val="nil"/>
            </w:tcBorders>
            <w:hideMark/>
          </w:tcPr>
          <w:p w14:paraId="560CB7FA" w14:textId="77777777" w:rsidR="00E902D8" w:rsidRPr="00A026A1" w:rsidRDefault="00E902D8" w:rsidP="003616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40FACC09" w14:textId="77777777" w:rsidR="00E902D8" w:rsidRDefault="007C54AF" w:rsidP="00361630">
            <w:pPr>
              <w:rPr>
                <w:rStyle w:val="Lienhypertexte"/>
                <w:b/>
              </w:rPr>
            </w:pPr>
            <w:hyperlink r:id="rId128" w:history="1">
              <w:r w:rsidR="00E902D8">
                <w:rPr>
                  <w:rStyle w:val="Lienhypertexte"/>
                  <w:b/>
                </w:rPr>
                <w:t>DE</w:t>
              </w:r>
            </w:hyperlink>
          </w:p>
          <w:p w14:paraId="7072436B" w14:textId="77777777" w:rsidR="00E902D8" w:rsidRDefault="007C54AF" w:rsidP="00361630">
            <w:pPr>
              <w:rPr>
                <w:rStyle w:val="Lienhypertexte"/>
                <w:b/>
              </w:rPr>
            </w:pPr>
            <w:hyperlink r:id="rId129" w:history="1">
              <w:r w:rsidR="00E902D8">
                <w:rPr>
                  <w:rStyle w:val="Lienhypertexte"/>
                  <w:b/>
                </w:rPr>
                <w:t>FR</w:t>
              </w:r>
            </w:hyperlink>
          </w:p>
          <w:p w14:paraId="6A914B04" w14:textId="77777777" w:rsidR="00E902D8" w:rsidRPr="00A66CD6" w:rsidRDefault="007C54AF" w:rsidP="00361630">
            <w:pPr>
              <w:rPr>
                <w:lang w:val="en-US"/>
              </w:rPr>
            </w:pPr>
            <w:hyperlink r:id="rId130" w:history="1">
              <w:r w:rsidR="00E902D8">
                <w:rPr>
                  <w:rStyle w:val="Lienhypertexte"/>
                  <w:b/>
                </w:rPr>
                <w:t>IT</w:t>
              </w:r>
            </w:hyperlink>
          </w:p>
        </w:tc>
        <w:tc>
          <w:tcPr>
            <w:tcW w:w="6663" w:type="dxa"/>
            <w:gridSpan w:val="2"/>
            <w:tcBorders>
              <w:top w:val="single" w:sz="4" w:space="0" w:color="auto"/>
              <w:left w:val="nil"/>
              <w:bottom w:val="nil"/>
              <w:right w:val="nil"/>
            </w:tcBorders>
            <w:hideMark/>
          </w:tcPr>
          <w:p w14:paraId="62F7CF10" w14:textId="77777777" w:rsidR="00E902D8" w:rsidRPr="003268EC" w:rsidRDefault="00E902D8" w:rsidP="00361630">
            <w:pPr>
              <w:rPr>
                <w:sz w:val="16"/>
                <w:szCs w:val="16"/>
                <w:highlight w:val="yellow"/>
                <w:lang w:val="de-DE"/>
              </w:rPr>
            </w:pPr>
            <w:r>
              <w:rPr>
                <w:noProof/>
                <w:lang w:val="de-DE"/>
              </w:rPr>
              <w:t>Verrechnungssteuergesetz. Stärkung des Fremdkapitalmarkts</w:t>
            </w:r>
          </w:p>
          <w:p w14:paraId="57CF8741" w14:textId="77777777" w:rsidR="00E902D8" w:rsidRPr="00040F1D" w:rsidRDefault="00E902D8" w:rsidP="00361630">
            <w:pPr>
              <w:rPr>
                <w:lang w:val="fr-CH"/>
              </w:rPr>
            </w:pPr>
            <w:r>
              <w:rPr>
                <w:noProof/>
                <w:lang w:val="de-DE"/>
              </w:rPr>
              <w:t xml:space="preserve">Loi sur l'impôt anticipé. </w:t>
            </w:r>
            <w:r w:rsidRPr="00040F1D">
              <w:rPr>
                <w:noProof/>
                <w:lang w:val="fr-CH"/>
              </w:rPr>
              <w:t>Renforcer le marché des capitaux d‘emprunt</w:t>
            </w:r>
          </w:p>
          <w:p w14:paraId="4F84BEC6" w14:textId="77777777" w:rsidR="00E902D8" w:rsidRPr="00040F1D" w:rsidRDefault="00E902D8" w:rsidP="00361630">
            <w:pPr>
              <w:rPr>
                <w:sz w:val="16"/>
                <w:szCs w:val="16"/>
                <w:highlight w:val="yellow"/>
                <w:lang w:val="it-IT"/>
              </w:rPr>
            </w:pPr>
            <w:r w:rsidRPr="00040F1D">
              <w:rPr>
                <w:noProof/>
                <w:lang w:val="it-IT"/>
              </w:rPr>
              <w:t>Legge federale sull’imposta preventiva. Rafforzamento del mercato dei capitali di terzi</w:t>
            </w:r>
          </w:p>
        </w:tc>
        <w:tc>
          <w:tcPr>
            <w:tcW w:w="567" w:type="dxa"/>
            <w:tcBorders>
              <w:top w:val="single" w:sz="4" w:space="0" w:color="auto"/>
              <w:left w:val="nil"/>
              <w:bottom w:val="nil"/>
              <w:right w:val="nil"/>
            </w:tcBorders>
          </w:tcPr>
          <w:p w14:paraId="32979CEE" w14:textId="77777777" w:rsidR="00E902D8" w:rsidRPr="003C6844" w:rsidRDefault="00E902D8" w:rsidP="00361630">
            <w:pPr>
              <w:rPr>
                <w:lang w:val="it-CH"/>
              </w:rPr>
            </w:pPr>
          </w:p>
        </w:tc>
        <w:tc>
          <w:tcPr>
            <w:tcW w:w="2268" w:type="dxa"/>
            <w:tcBorders>
              <w:top w:val="single" w:sz="4" w:space="0" w:color="auto"/>
              <w:left w:val="nil"/>
              <w:bottom w:val="nil"/>
              <w:right w:val="nil"/>
            </w:tcBorders>
            <w:hideMark/>
          </w:tcPr>
          <w:p w14:paraId="7D6C189F" w14:textId="77777777" w:rsidR="00E902D8" w:rsidRPr="00040F1D" w:rsidRDefault="00E902D8" w:rsidP="00361630">
            <w:pPr>
              <w:rPr>
                <w:lang w:val="it-IT"/>
              </w:rPr>
            </w:pPr>
          </w:p>
        </w:tc>
        <w:tc>
          <w:tcPr>
            <w:tcW w:w="850" w:type="dxa"/>
            <w:tcBorders>
              <w:top w:val="single" w:sz="4" w:space="0" w:color="auto"/>
              <w:left w:val="nil"/>
              <w:bottom w:val="nil"/>
              <w:right w:val="nil"/>
            </w:tcBorders>
            <w:hideMark/>
          </w:tcPr>
          <w:p w14:paraId="36F97483" w14:textId="77777777" w:rsidR="00E902D8" w:rsidRPr="00040F1D" w:rsidRDefault="00E902D8" w:rsidP="00361630">
            <w:pPr>
              <w:rPr>
                <w:lang w:val="it-IT"/>
              </w:rPr>
            </w:pPr>
          </w:p>
        </w:tc>
        <w:tc>
          <w:tcPr>
            <w:tcW w:w="709" w:type="dxa"/>
            <w:gridSpan w:val="2"/>
            <w:tcBorders>
              <w:top w:val="single" w:sz="4" w:space="0" w:color="auto"/>
              <w:left w:val="nil"/>
              <w:bottom w:val="nil"/>
              <w:right w:val="nil"/>
            </w:tcBorders>
            <w:hideMark/>
          </w:tcPr>
          <w:p w14:paraId="1AF79D09" w14:textId="77777777" w:rsidR="00E902D8" w:rsidRPr="00040F1D" w:rsidRDefault="00E902D8" w:rsidP="00361630">
            <w:pPr>
              <w:rPr>
                <w:lang w:val="it-IT"/>
              </w:rPr>
            </w:pPr>
          </w:p>
        </w:tc>
        <w:tc>
          <w:tcPr>
            <w:tcW w:w="1276" w:type="dxa"/>
            <w:tcBorders>
              <w:top w:val="single" w:sz="4" w:space="0" w:color="auto"/>
              <w:left w:val="nil"/>
              <w:bottom w:val="nil"/>
              <w:right w:val="nil"/>
            </w:tcBorders>
            <w:hideMark/>
          </w:tcPr>
          <w:p w14:paraId="285014C6" w14:textId="77777777" w:rsidR="00E902D8" w:rsidRPr="00040F1D" w:rsidRDefault="00E902D8" w:rsidP="00361630">
            <w:pPr>
              <w:rPr>
                <w:lang w:val="it-IT"/>
              </w:rPr>
            </w:pPr>
          </w:p>
        </w:tc>
        <w:tc>
          <w:tcPr>
            <w:tcW w:w="1134" w:type="dxa"/>
            <w:tcBorders>
              <w:top w:val="single" w:sz="4" w:space="0" w:color="auto"/>
              <w:left w:val="nil"/>
              <w:bottom w:val="nil"/>
              <w:right w:val="triple" w:sz="2" w:space="0" w:color="auto"/>
            </w:tcBorders>
            <w:hideMark/>
          </w:tcPr>
          <w:p w14:paraId="2339B3BE" w14:textId="77777777" w:rsidR="00E902D8" w:rsidRPr="00040F1D" w:rsidRDefault="00E902D8" w:rsidP="00361630">
            <w:pPr>
              <w:rPr>
                <w:lang w:val="it-IT"/>
              </w:rPr>
            </w:pPr>
          </w:p>
        </w:tc>
      </w:tr>
      <w:tr w:rsidR="00E902D8" w14:paraId="5D3CE3A1"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6647CDB1" w14:textId="77777777" w:rsidR="00E902D8" w:rsidRPr="00040F1D" w:rsidRDefault="00E902D8" w:rsidP="00361630">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BAAF8E8" w14:textId="77777777" w:rsidR="00E902D8" w:rsidRPr="004C13D5" w:rsidRDefault="00E902D8" w:rsidP="00361630">
            <w:pPr>
              <w:spacing w:beforeAutospacing="1" w:afterAutospacing="1"/>
              <w:rPr>
                <w:rStyle w:val="Lienhypertexte"/>
                <w:b/>
                <w:lang w:val="de-CH"/>
              </w:rPr>
            </w:pPr>
            <w:r w:rsidRPr="00B752C1">
              <w:rPr>
                <w:b/>
                <w:noProof/>
                <w:lang w:val="de-DE"/>
              </w:rPr>
              <w:t>11.047</w:t>
            </w:r>
          </w:p>
        </w:tc>
        <w:tc>
          <w:tcPr>
            <w:tcW w:w="426" w:type="dxa"/>
            <w:tcBorders>
              <w:top w:val="single" w:sz="4" w:space="0" w:color="auto"/>
              <w:left w:val="nil"/>
              <w:bottom w:val="triple" w:sz="4" w:space="0" w:color="auto"/>
              <w:right w:val="nil"/>
            </w:tcBorders>
            <w:hideMark/>
          </w:tcPr>
          <w:p w14:paraId="191BD4EB" w14:textId="77777777" w:rsidR="00E902D8" w:rsidRPr="00A026A1" w:rsidRDefault="00E902D8" w:rsidP="003616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5BC3FFEE" w14:textId="77777777" w:rsidR="00E902D8" w:rsidRDefault="007C54AF" w:rsidP="00361630">
            <w:pPr>
              <w:rPr>
                <w:rStyle w:val="Lienhypertexte"/>
                <w:b/>
              </w:rPr>
            </w:pPr>
            <w:hyperlink r:id="rId131" w:history="1">
              <w:r w:rsidR="00E902D8">
                <w:rPr>
                  <w:rStyle w:val="Lienhypertexte"/>
                  <w:b/>
                </w:rPr>
                <w:t>DE</w:t>
              </w:r>
            </w:hyperlink>
          </w:p>
          <w:p w14:paraId="093E2F05" w14:textId="77777777" w:rsidR="00E902D8" w:rsidRDefault="007C54AF" w:rsidP="00361630">
            <w:pPr>
              <w:rPr>
                <w:rStyle w:val="Lienhypertexte"/>
                <w:b/>
              </w:rPr>
            </w:pPr>
            <w:hyperlink r:id="rId132" w:history="1">
              <w:r w:rsidR="00E902D8">
                <w:rPr>
                  <w:rStyle w:val="Lienhypertexte"/>
                  <w:b/>
                </w:rPr>
                <w:t>FR</w:t>
              </w:r>
            </w:hyperlink>
          </w:p>
          <w:p w14:paraId="319E9953" w14:textId="77777777" w:rsidR="00E902D8" w:rsidRPr="00A66CD6" w:rsidRDefault="007C54AF" w:rsidP="00361630">
            <w:pPr>
              <w:rPr>
                <w:lang w:val="en-US"/>
              </w:rPr>
            </w:pPr>
            <w:hyperlink r:id="rId133" w:history="1">
              <w:r w:rsidR="00E902D8">
                <w:rPr>
                  <w:rStyle w:val="Lienhypertexte"/>
                  <w:b/>
                </w:rPr>
                <w:t>IT</w:t>
              </w:r>
            </w:hyperlink>
          </w:p>
        </w:tc>
        <w:tc>
          <w:tcPr>
            <w:tcW w:w="6663" w:type="dxa"/>
            <w:gridSpan w:val="2"/>
            <w:tcBorders>
              <w:top w:val="single" w:sz="4" w:space="0" w:color="auto"/>
              <w:left w:val="nil"/>
              <w:bottom w:val="triple" w:sz="4" w:space="0" w:color="auto"/>
              <w:right w:val="nil"/>
            </w:tcBorders>
            <w:hideMark/>
          </w:tcPr>
          <w:p w14:paraId="2C6CDC12" w14:textId="77777777" w:rsidR="00E902D8" w:rsidRPr="003268EC" w:rsidRDefault="00E902D8" w:rsidP="00361630">
            <w:pPr>
              <w:rPr>
                <w:sz w:val="16"/>
                <w:szCs w:val="16"/>
                <w:highlight w:val="yellow"/>
                <w:lang w:val="de-DE"/>
              </w:rPr>
            </w:pPr>
            <w:r>
              <w:rPr>
                <w:noProof/>
                <w:lang w:val="de-DE"/>
              </w:rPr>
              <w:t>Bundesgesetz über die Verrechnungssteuer. Änderung (Belebung des schweizerischen Kapitalmarktes)</w:t>
            </w:r>
          </w:p>
          <w:p w14:paraId="67436CFD" w14:textId="77777777" w:rsidR="00E902D8" w:rsidRPr="00040F1D" w:rsidRDefault="00E902D8" w:rsidP="00361630">
            <w:pPr>
              <w:rPr>
                <w:lang w:val="fr-CH"/>
              </w:rPr>
            </w:pPr>
            <w:r w:rsidRPr="00040F1D">
              <w:rPr>
                <w:noProof/>
                <w:lang w:val="fr-CH"/>
              </w:rPr>
              <w:t>Loi sur l'impôt anticipé. Modification (stimulation du marché suisse des capitaux)</w:t>
            </w:r>
          </w:p>
          <w:p w14:paraId="20B90692" w14:textId="77777777" w:rsidR="00E902D8" w:rsidRPr="00040F1D" w:rsidRDefault="00E902D8" w:rsidP="00361630">
            <w:pPr>
              <w:rPr>
                <w:sz w:val="16"/>
                <w:szCs w:val="16"/>
                <w:highlight w:val="yellow"/>
                <w:lang w:val="it-IT"/>
              </w:rPr>
            </w:pPr>
            <w:r w:rsidRPr="00040F1D">
              <w:rPr>
                <w:noProof/>
                <w:lang w:val="it-IT"/>
              </w:rPr>
              <w:t>Legge federale sull'imposta preventiva. Modifica (ripresa del mercato svizzero dei capitali)</w:t>
            </w:r>
          </w:p>
        </w:tc>
        <w:tc>
          <w:tcPr>
            <w:tcW w:w="567" w:type="dxa"/>
            <w:tcBorders>
              <w:top w:val="single" w:sz="4" w:space="0" w:color="auto"/>
              <w:left w:val="nil"/>
              <w:bottom w:val="triple" w:sz="4" w:space="0" w:color="auto"/>
              <w:right w:val="nil"/>
            </w:tcBorders>
          </w:tcPr>
          <w:p w14:paraId="753DCEA6" w14:textId="77777777" w:rsidR="00E902D8" w:rsidRPr="003C6844" w:rsidRDefault="00E902D8" w:rsidP="00361630">
            <w:pPr>
              <w:rPr>
                <w:lang w:val="it-CH"/>
              </w:rPr>
            </w:pPr>
            <w:r w:rsidRPr="003C6844">
              <w:rPr>
                <w:noProof/>
                <w:lang w:val="it-CH"/>
              </w:rPr>
              <w:t>2</w:t>
            </w:r>
          </w:p>
        </w:tc>
        <w:tc>
          <w:tcPr>
            <w:tcW w:w="2268" w:type="dxa"/>
            <w:tcBorders>
              <w:top w:val="single" w:sz="4" w:space="0" w:color="auto"/>
              <w:left w:val="nil"/>
              <w:bottom w:val="triple" w:sz="4" w:space="0" w:color="auto"/>
              <w:right w:val="nil"/>
            </w:tcBorders>
            <w:hideMark/>
          </w:tcPr>
          <w:p w14:paraId="5F2DBEAC" w14:textId="77777777" w:rsidR="00E902D8" w:rsidRPr="003C6844" w:rsidRDefault="00E902D8" w:rsidP="00361630">
            <w:pPr>
              <w:rPr>
                <w:noProof/>
                <w:lang w:val="de-CH"/>
              </w:rPr>
            </w:pPr>
            <w:r w:rsidRPr="003C6844">
              <w:rPr>
                <w:noProof/>
                <w:lang w:val="de-CH"/>
              </w:rPr>
              <w:t>Abschreibung</w:t>
            </w:r>
          </w:p>
          <w:p w14:paraId="78F8BCCC" w14:textId="77777777" w:rsidR="00E902D8" w:rsidRPr="003C6844" w:rsidRDefault="00E902D8" w:rsidP="00361630">
            <w:pPr>
              <w:rPr>
                <w:lang w:val="de-CH"/>
              </w:rPr>
            </w:pPr>
            <w:r w:rsidRPr="003C6844">
              <w:rPr>
                <w:noProof/>
                <w:lang w:val="de-CH"/>
              </w:rPr>
              <w:t>Classement</w:t>
            </w:r>
          </w:p>
          <w:p w14:paraId="796FE906" w14:textId="77777777" w:rsidR="00E902D8" w:rsidRPr="003C6844" w:rsidRDefault="00E902D8" w:rsidP="00361630">
            <w:pPr>
              <w:rPr>
                <w:lang w:val="de-CH"/>
              </w:rPr>
            </w:pPr>
            <w:r w:rsidRPr="003C6844">
              <w:rPr>
                <w:noProof/>
                <w:lang w:val="de-CH"/>
              </w:rPr>
              <w:t>Stralcio dal ruolo</w:t>
            </w:r>
          </w:p>
        </w:tc>
        <w:tc>
          <w:tcPr>
            <w:tcW w:w="850" w:type="dxa"/>
            <w:tcBorders>
              <w:top w:val="single" w:sz="4" w:space="0" w:color="auto"/>
              <w:left w:val="nil"/>
              <w:bottom w:val="triple" w:sz="4" w:space="0" w:color="auto"/>
              <w:right w:val="nil"/>
            </w:tcBorders>
            <w:hideMark/>
          </w:tcPr>
          <w:p w14:paraId="554B8264" w14:textId="77777777" w:rsidR="00E902D8" w:rsidRPr="003C6844" w:rsidRDefault="00E902D8" w:rsidP="00361630">
            <w:pPr>
              <w:rPr>
                <w:lang w:val="de-CH"/>
              </w:rPr>
            </w:pPr>
          </w:p>
        </w:tc>
        <w:tc>
          <w:tcPr>
            <w:tcW w:w="709" w:type="dxa"/>
            <w:gridSpan w:val="2"/>
            <w:tcBorders>
              <w:top w:val="single" w:sz="4" w:space="0" w:color="auto"/>
              <w:left w:val="nil"/>
              <w:bottom w:val="triple" w:sz="4" w:space="0" w:color="auto"/>
              <w:right w:val="nil"/>
            </w:tcBorders>
            <w:hideMark/>
          </w:tcPr>
          <w:p w14:paraId="4CD60FDE" w14:textId="77777777" w:rsidR="00E902D8" w:rsidRPr="003C6844" w:rsidRDefault="00E902D8" w:rsidP="00361630">
            <w:pPr>
              <w:rPr>
                <w:lang w:val="de-CH"/>
              </w:rPr>
            </w:pPr>
          </w:p>
        </w:tc>
        <w:tc>
          <w:tcPr>
            <w:tcW w:w="1276" w:type="dxa"/>
            <w:tcBorders>
              <w:top w:val="single" w:sz="4" w:space="0" w:color="auto"/>
              <w:left w:val="nil"/>
              <w:bottom w:val="triple" w:sz="4" w:space="0" w:color="auto"/>
              <w:right w:val="nil"/>
            </w:tcBorders>
            <w:hideMark/>
          </w:tcPr>
          <w:p w14:paraId="4B2B93CF" w14:textId="77777777" w:rsidR="00E902D8" w:rsidRPr="003C6844" w:rsidRDefault="00E902D8" w:rsidP="00361630">
            <w:pPr>
              <w:rPr>
                <w:lang w:val="de-CH"/>
              </w:rPr>
            </w:pPr>
          </w:p>
        </w:tc>
        <w:tc>
          <w:tcPr>
            <w:tcW w:w="1134" w:type="dxa"/>
            <w:tcBorders>
              <w:top w:val="single" w:sz="4" w:space="0" w:color="auto"/>
              <w:left w:val="nil"/>
              <w:bottom w:val="triple" w:sz="4" w:space="0" w:color="auto"/>
              <w:right w:val="triple" w:sz="2" w:space="0" w:color="auto"/>
            </w:tcBorders>
            <w:hideMark/>
          </w:tcPr>
          <w:p w14:paraId="61D25612" w14:textId="77777777" w:rsidR="00E902D8" w:rsidRPr="003C6844" w:rsidRDefault="00E902D8" w:rsidP="00361630">
            <w:pPr>
              <w:rPr>
                <w:lang w:val="de-CH"/>
              </w:rPr>
            </w:pPr>
          </w:p>
        </w:tc>
      </w:tr>
      <w:tr w:rsidR="008E5494" w14:paraId="02E5D6CD"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3C401EAE" w14:textId="77777777" w:rsidR="00C649D8" w:rsidRPr="00E822EB" w:rsidRDefault="00C649D8" w:rsidP="00133AB0">
            <w:pPr>
              <w:keepLines/>
              <w:rPr>
                <w:lang w:val="en-US"/>
              </w:rPr>
            </w:pPr>
          </w:p>
        </w:tc>
      </w:tr>
    </w:tbl>
    <w:p w14:paraId="466E24EE"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0A8B899F"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8E5494" w14:paraId="3A5D8D0F" w14:textId="77777777" w:rsidTr="00EB3F4D">
        <w:trPr>
          <w:cantSplit/>
          <w:trHeight w:val="204"/>
          <w:tblHeader/>
        </w:trPr>
        <w:tc>
          <w:tcPr>
            <w:tcW w:w="993" w:type="dxa"/>
            <w:gridSpan w:val="2"/>
            <w:tcBorders>
              <w:top w:val="nil"/>
              <w:left w:val="nil"/>
              <w:bottom w:val="nil"/>
              <w:right w:val="nil"/>
            </w:tcBorders>
          </w:tcPr>
          <w:p w14:paraId="262B43FF"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64DC600E"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Montag, 6. Dezember 2021, 15:15-20:00</w:t>
            </w:r>
          </w:p>
        </w:tc>
        <w:tc>
          <w:tcPr>
            <w:tcW w:w="5103" w:type="dxa"/>
            <w:gridSpan w:val="5"/>
            <w:tcBorders>
              <w:top w:val="nil"/>
              <w:left w:val="nil"/>
              <w:bottom w:val="nil"/>
              <w:right w:val="nil"/>
            </w:tcBorders>
          </w:tcPr>
          <w:p w14:paraId="755DF1CB"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3011EA7D"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8E5494" w14:paraId="38406FFB" w14:textId="77777777" w:rsidTr="00EB3F4D">
        <w:trPr>
          <w:cantSplit/>
          <w:trHeight w:val="204"/>
          <w:tblHeader/>
        </w:trPr>
        <w:tc>
          <w:tcPr>
            <w:tcW w:w="993" w:type="dxa"/>
            <w:gridSpan w:val="2"/>
            <w:tcBorders>
              <w:top w:val="nil"/>
              <w:left w:val="nil"/>
              <w:bottom w:val="nil"/>
              <w:right w:val="nil"/>
            </w:tcBorders>
          </w:tcPr>
          <w:p w14:paraId="31F95583" w14:textId="77777777" w:rsidR="00C649D8" w:rsidRPr="008117B0"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45524CFE" w14:textId="77777777" w:rsidR="00C649D8" w:rsidRPr="008117B0" w:rsidRDefault="00040F1D"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Lundi, 6 décembre 2021, 15:15-20:00</w:t>
            </w:r>
          </w:p>
        </w:tc>
        <w:tc>
          <w:tcPr>
            <w:tcW w:w="5103" w:type="dxa"/>
            <w:gridSpan w:val="5"/>
            <w:tcBorders>
              <w:top w:val="nil"/>
              <w:left w:val="nil"/>
              <w:bottom w:val="nil"/>
              <w:right w:val="nil"/>
            </w:tcBorders>
          </w:tcPr>
          <w:p w14:paraId="01609447" w14:textId="77777777" w:rsidR="00C649D8" w:rsidRPr="008117B0"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71251FC3" w14:textId="77777777" w:rsidR="00C649D8" w:rsidRPr="008117B0"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8E5494" w14:paraId="5B125A13" w14:textId="77777777" w:rsidTr="00EB3F4D">
        <w:trPr>
          <w:cantSplit/>
          <w:trHeight w:val="204"/>
          <w:tblHeader/>
        </w:trPr>
        <w:tc>
          <w:tcPr>
            <w:tcW w:w="993" w:type="dxa"/>
            <w:gridSpan w:val="2"/>
            <w:tcBorders>
              <w:top w:val="nil"/>
              <w:left w:val="nil"/>
              <w:bottom w:val="nil"/>
              <w:right w:val="nil"/>
            </w:tcBorders>
          </w:tcPr>
          <w:p w14:paraId="1B14C408"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06B12434"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Lunedì, 6 dicembre 2021, 15:15-20:00</w:t>
            </w:r>
          </w:p>
        </w:tc>
        <w:tc>
          <w:tcPr>
            <w:tcW w:w="5103" w:type="dxa"/>
            <w:gridSpan w:val="5"/>
            <w:tcBorders>
              <w:top w:val="nil"/>
              <w:left w:val="nil"/>
              <w:bottom w:val="nil"/>
              <w:right w:val="nil"/>
            </w:tcBorders>
          </w:tcPr>
          <w:p w14:paraId="54C68255"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5E82CD7F"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8E5494" w14:paraId="134AA394" w14:textId="77777777" w:rsidTr="00EB3F4D">
        <w:trPr>
          <w:cantSplit/>
          <w:trHeight w:val="204"/>
          <w:tblHeader/>
        </w:trPr>
        <w:tc>
          <w:tcPr>
            <w:tcW w:w="993" w:type="dxa"/>
            <w:gridSpan w:val="2"/>
            <w:tcBorders>
              <w:top w:val="nil"/>
              <w:left w:val="nil"/>
              <w:bottom w:val="single" w:sz="4" w:space="0" w:color="auto"/>
              <w:right w:val="nil"/>
            </w:tcBorders>
          </w:tcPr>
          <w:p w14:paraId="6A167C0B"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BA19679"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0116900E"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9A1125F"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8E5494" w:rsidRPr="008F0F27" w14:paraId="2F8A6378"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31721445"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00807B0E"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5BFD6F59"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24A58A11" w14:textId="77777777" w:rsidR="00C649D8" w:rsidRDefault="00040F1D"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7DAE8038"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2A79E094"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20A9478A"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192A2E56"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02404B60" w14:textId="77777777" w:rsidR="00C649D8" w:rsidRPr="004C13D5" w:rsidRDefault="00040F1D"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779842D7"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27492F51"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3DA8EE8C"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14D44C93" w14:textId="77777777" w:rsidR="00C649D8" w:rsidRPr="00230BC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E5494" w:rsidRPr="00935FF4" w14:paraId="433C07A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B16B1AE" w14:textId="5C516B98" w:rsidR="00C649D8" w:rsidRPr="00935FF4" w:rsidRDefault="00040F1D" w:rsidP="00935FF4">
            <w:pPr>
              <w:rPr>
                <w:rFonts w:cs="Arial"/>
                <w:lang w:val="de-CH" w:eastAsia="de-CH"/>
              </w:rPr>
            </w:pPr>
            <w:r w:rsidRPr="00935FF4">
              <w:rPr>
                <w:rFonts w:cs="Arial"/>
                <w:lang w:val="de-CH" w:eastAsia="de-CH"/>
              </w:rPr>
              <w:fldChar w:fldCharType="begin"/>
            </w:r>
            <w:r w:rsidRPr="00935FF4">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0AB5E2A" w14:textId="77777777" w:rsidR="00C649D8" w:rsidRPr="00935FF4" w:rsidRDefault="00040F1D" w:rsidP="00B207C5">
            <w:pPr>
              <w:spacing w:beforeAutospacing="1" w:afterAutospacing="1"/>
              <w:rPr>
                <w:rStyle w:val="Lienhypertexte"/>
                <w:b/>
                <w:lang w:val="de-CH"/>
              </w:rPr>
            </w:pPr>
            <w:r w:rsidRPr="00935FF4">
              <w:rPr>
                <w:b/>
                <w:noProof/>
                <w:lang w:val="de-DE"/>
              </w:rPr>
              <w:t>21.066</w:t>
            </w:r>
          </w:p>
        </w:tc>
        <w:tc>
          <w:tcPr>
            <w:tcW w:w="426" w:type="dxa"/>
            <w:tcBorders>
              <w:top w:val="single" w:sz="4" w:space="0" w:color="auto"/>
              <w:left w:val="nil"/>
              <w:bottom w:val="single" w:sz="4" w:space="0" w:color="auto"/>
              <w:right w:val="nil"/>
            </w:tcBorders>
            <w:hideMark/>
          </w:tcPr>
          <w:p w14:paraId="29485823" w14:textId="77777777" w:rsidR="00C649D8" w:rsidRPr="00935FF4" w:rsidRDefault="00040F1D" w:rsidP="00591530">
            <w:pPr>
              <w:spacing w:beforeAutospacing="1" w:afterAutospacing="1"/>
              <w:jc w:val="center"/>
              <w:rPr>
                <w:b/>
                <w:lang w:val="de-DE"/>
              </w:rPr>
            </w:pPr>
            <w:r w:rsidRPr="00935FF4">
              <w:rPr>
                <w:b/>
                <w:noProof/>
                <w:lang w:val="de-DE"/>
              </w:rPr>
              <w:t>sn</w:t>
            </w:r>
          </w:p>
        </w:tc>
        <w:tc>
          <w:tcPr>
            <w:tcW w:w="708" w:type="dxa"/>
            <w:tcBorders>
              <w:top w:val="single" w:sz="4" w:space="0" w:color="auto"/>
              <w:left w:val="nil"/>
              <w:bottom w:val="single" w:sz="4" w:space="0" w:color="auto"/>
              <w:right w:val="nil"/>
            </w:tcBorders>
          </w:tcPr>
          <w:p w14:paraId="5769F940" w14:textId="77777777" w:rsidR="00C649D8" w:rsidRPr="00935FF4" w:rsidRDefault="007C54AF" w:rsidP="002809F9">
            <w:pPr>
              <w:rPr>
                <w:rStyle w:val="Lienhypertexte"/>
                <w:b/>
              </w:rPr>
            </w:pPr>
            <w:hyperlink r:id="rId134" w:history="1">
              <w:r w:rsidR="00040F1D" w:rsidRPr="00935FF4">
                <w:rPr>
                  <w:rStyle w:val="Lienhypertexte"/>
                  <w:b/>
                </w:rPr>
                <w:t>DE</w:t>
              </w:r>
            </w:hyperlink>
          </w:p>
          <w:p w14:paraId="178BF17B" w14:textId="77777777" w:rsidR="00C649D8" w:rsidRPr="00935FF4" w:rsidRDefault="007C54AF" w:rsidP="002809F9">
            <w:pPr>
              <w:rPr>
                <w:rStyle w:val="Lienhypertexte"/>
                <w:b/>
              </w:rPr>
            </w:pPr>
            <w:hyperlink r:id="rId135" w:history="1">
              <w:r w:rsidR="00040F1D" w:rsidRPr="00935FF4">
                <w:rPr>
                  <w:rStyle w:val="Lienhypertexte"/>
                  <w:b/>
                </w:rPr>
                <w:t>FR</w:t>
              </w:r>
            </w:hyperlink>
          </w:p>
          <w:p w14:paraId="6EBBBE5E" w14:textId="77777777" w:rsidR="00C649D8" w:rsidRPr="00935FF4" w:rsidRDefault="007C54AF" w:rsidP="002809F9">
            <w:pPr>
              <w:rPr>
                <w:lang w:val="en-US"/>
              </w:rPr>
            </w:pPr>
            <w:hyperlink r:id="rId136" w:history="1">
              <w:r w:rsidR="00040F1D" w:rsidRPr="00935F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33830F50" w14:textId="77777777" w:rsidR="00C649D8" w:rsidRPr="00935FF4" w:rsidRDefault="00040F1D" w:rsidP="00B207C5">
            <w:pPr>
              <w:rPr>
                <w:sz w:val="16"/>
                <w:szCs w:val="16"/>
                <w:highlight w:val="yellow"/>
                <w:lang w:val="de-DE"/>
              </w:rPr>
            </w:pPr>
            <w:r w:rsidRPr="00935FF4">
              <w:rPr>
                <w:noProof/>
                <w:lang w:val="de-DE"/>
              </w:rPr>
              <w:t>Covid-19-Gesetz. Änderung (Verlängerung von einzelnen Bestimmungen)</w:t>
            </w:r>
          </w:p>
          <w:p w14:paraId="45EF50F2" w14:textId="77777777" w:rsidR="008E5494" w:rsidRPr="00935FF4" w:rsidRDefault="00040F1D" w:rsidP="00B207C5">
            <w:pPr>
              <w:rPr>
                <w:lang w:val="fr-CH"/>
              </w:rPr>
            </w:pPr>
            <w:r w:rsidRPr="00935FF4">
              <w:rPr>
                <w:noProof/>
                <w:lang w:val="fr-CH"/>
              </w:rPr>
              <w:t>Loi Covid-19. Modification (prorogation de certaines dispositions)</w:t>
            </w:r>
          </w:p>
          <w:p w14:paraId="09012870" w14:textId="77777777" w:rsidR="00C649D8" w:rsidRPr="00935FF4" w:rsidRDefault="00040F1D" w:rsidP="00B207C5">
            <w:pPr>
              <w:rPr>
                <w:sz w:val="16"/>
                <w:szCs w:val="16"/>
                <w:highlight w:val="yellow"/>
                <w:lang w:val="it-IT"/>
              </w:rPr>
            </w:pPr>
            <w:r w:rsidRPr="00935FF4">
              <w:rPr>
                <w:noProof/>
                <w:lang w:val="it-IT"/>
              </w:rPr>
              <w:t>Legge COVID-19. Modifica (proroga di alcune disposizioni)</w:t>
            </w:r>
          </w:p>
        </w:tc>
        <w:tc>
          <w:tcPr>
            <w:tcW w:w="567" w:type="dxa"/>
            <w:tcBorders>
              <w:top w:val="single" w:sz="4" w:space="0" w:color="auto"/>
              <w:left w:val="nil"/>
              <w:bottom w:val="single" w:sz="4" w:space="0" w:color="auto"/>
              <w:right w:val="nil"/>
            </w:tcBorders>
          </w:tcPr>
          <w:p w14:paraId="0C78FFF9" w14:textId="77777777" w:rsidR="00C649D8" w:rsidRPr="00935FF4" w:rsidRDefault="00C649D8" w:rsidP="00B207C5">
            <w:pPr>
              <w:rPr>
                <w:lang w:val="it-CH"/>
              </w:rPr>
            </w:pPr>
          </w:p>
        </w:tc>
        <w:tc>
          <w:tcPr>
            <w:tcW w:w="2268" w:type="dxa"/>
            <w:tcBorders>
              <w:top w:val="single" w:sz="4" w:space="0" w:color="auto"/>
              <w:left w:val="nil"/>
              <w:bottom w:val="single" w:sz="4" w:space="0" w:color="auto"/>
              <w:right w:val="nil"/>
            </w:tcBorders>
            <w:hideMark/>
          </w:tcPr>
          <w:p w14:paraId="1900982D" w14:textId="77777777" w:rsidR="008E5494" w:rsidRPr="00935FF4" w:rsidRDefault="00040F1D" w:rsidP="00642EDF">
            <w:pPr>
              <w:rPr>
                <w:noProof/>
                <w:lang w:val="de-CH"/>
              </w:rPr>
            </w:pPr>
            <w:r w:rsidRPr="00935FF4">
              <w:rPr>
                <w:noProof/>
                <w:lang w:val="de-CH"/>
              </w:rPr>
              <w:t>Differenzen</w:t>
            </w:r>
          </w:p>
          <w:p w14:paraId="46DAA9F9" w14:textId="77777777" w:rsidR="008E5494" w:rsidRPr="00935FF4" w:rsidRDefault="00040F1D" w:rsidP="00642EDF">
            <w:pPr>
              <w:rPr>
                <w:lang w:val="de-CH"/>
              </w:rPr>
            </w:pPr>
            <w:r w:rsidRPr="00935FF4">
              <w:rPr>
                <w:noProof/>
                <w:lang w:val="de-CH"/>
              </w:rPr>
              <w:t>Divergences</w:t>
            </w:r>
          </w:p>
          <w:p w14:paraId="4DB79511" w14:textId="77777777" w:rsidR="00C649D8" w:rsidRPr="00935FF4" w:rsidRDefault="00040F1D" w:rsidP="00642EDF">
            <w:pPr>
              <w:rPr>
                <w:lang w:val="de-CH"/>
              </w:rPr>
            </w:pPr>
            <w:r w:rsidRPr="00935FF4">
              <w:rPr>
                <w:noProof/>
                <w:lang w:val="de-CH"/>
              </w:rPr>
              <w:t>Divergenze</w:t>
            </w:r>
          </w:p>
        </w:tc>
        <w:tc>
          <w:tcPr>
            <w:tcW w:w="850" w:type="dxa"/>
            <w:tcBorders>
              <w:top w:val="single" w:sz="4" w:space="0" w:color="auto"/>
              <w:left w:val="nil"/>
              <w:bottom w:val="single" w:sz="4" w:space="0" w:color="auto"/>
              <w:right w:val="nil"/>
            </w:tcBorders>
            <w:hideMark/>
          </w:tcPr>
          <w:p w14:paraId="16DE7E53" w14:textId="77777777" w:rsidR="008E5494" w:rsidRPr="00935FF4" w:rsidRDefault="00040F1D" w:rsidP="00B207C5">
            <w:pPr>
              <w:rPr>
                <w:noProof/>
                <w:lang w:val="de-CH"/>
              </w:rPr>
            </w:pPr>
            <w:r w:rsidRPr="00935FF4">
              <w:rPr>
                <w:noProof/>
                <w:lang w:val="de-CH"/>
              </w:rPr>
              <w:t>SGK</w:t>
            </w:r>
          </w:p>
          <w:p w14:paraId="70A10520" w14:textId="77777777" w:rsidR="008E5494" w:rsidRPr="00935FF4" w:rsidRDefault="00040F1D" w:rsidP="00B207C5">
            <w:pPr>
              <w:rPr>
                <w:lang w:val="de-CH"/>
              </w:rPr>
            </w:pPr>
            <w:r w:rsidRPr="00935FF4">
              <w:rPr>
                <w:noProof/>
                <w:lang w:val="de-CH"/>
              </w:rPr>
              <w:t>CSSS</w:t>
            </w:r>
          </w:p>
          <w:p w14:paraId="6C4E87B2" w14:textId="77777777" w:rsidR="00C649D8" w:rsidRPr="00935FF4" w:rsidRDefault="00040F1D" w:rsidP="00B207C5">
            <w:pPr>
              <w:rPr>
                <w:lang w:val="de-CH"/>
              </w:rPr>
            </w:pPr>
            <w:r w:rsidRPr="00935FF4">
              <w:rPr>
                <w:noProof/>
                <w:lang w:val="de-CH"/>
              </w:rPr>
              <w:t>CSSS</w:t>
            </w:r>
          </w:p>
        </w:tc>
        <w:tc>
          <w:tcPr>
            <w:tcW w:w="709" w:type="dxa"/>
            <w:gridSpan w:val="2"/>
            <w:tcBorders>
              <w:top w:val="single" w:sz="4" w:space="0" w:color="auto"/>
              <w:left w:val="nil"/>
              <w:bottom w:val="single" w:sz="4" w:space="0" w:color="auto"/>
              <w:right w:val="nil"/>
            </w:tcBorders>
            <w:hideMark/>
          </w:tcPr>
          <w:p w14:paraId="1BB8A73C" w14:textId="77777777" w:rsidR="008E5494" w:rsidRPr="00935FF4" w:rsidRDefault="00040F1D" w:rsidP="00B207C5">
            <w:pPr>
              <w:rPr>
                <w:noProof/>
                <w:lang w:val="de-CH"/>
              </w:rPr>
            </w:pPr>
            <w:r w:rsidRPr="00935FF4">
              <w:rPr>
                <w:noProof/>
                <w:lang w:val="de-CH"/>
              </w:rPr>
              <w:t>EDI</w:t>
            </w:r>
          </w:p>
          <w:p w14:paraId="15F46E1C" w14:textId="77777777" w:rsidR="008E5494" w:rsidRPr="00935FF4" w:rsidRDefault="00040F1D" w:rsidP="00B207C5">
            <w:pPr>
              <w:rPr>
                <w:lang w:val="de-CH"/>
              </w:rPr>
            </w:pPr>
            <w:r w:rsidRPr="00935FF4">
              <w:rPr>
                <w:noProof/>
                <w:lang w:val="de-CH"/>
              </w:rPr>
              <w:t>DFI</w:t>
            </w:r>
          </w:p>
          <w:p w14:paraId="5D30DC52" w14:textId="77777777" w:rsidR="00C649D8" w:rsidRPr="00935FF4" w:rsidRDefault="00040F1D" w:rsidP="00B207C5">
            <w:pPr>
              <w:rPr>
                <w:lang w:val="de-CH"/>
              </w:rPr>
            </w:pPr>
            <w:r w:rsidRPr="00935FF4">
              <w:rPr>
                <w:noProof/>
                <w:lang w:val="de-CH"/>
              </w:rPr>
              <w:t>DFI</w:t>
            </w:r>
          </w:p>
        </w:tc>
        <w:tc>
          <w:tcPr>
            <w:tcW w:w="1276" w:type="dxa"/>
            <w:tcBorders>
              <w:top w:val="single" w:sz="4" w:space="0" w:color="auto"/>
              <w:left w:val="nil"/>
              <w:bottom w:val="single" w:sz="4" w:space="0" w:color="auto"/>
              <w:right w:val="nil"/>
            </w:tcBorders>
            <w:hideMark/>
          </w:tcPr>
          <w:p w14:paraId="36811FD0" w14:textId="77777777" w:rsidR="00C649D8" w:rsidRPr="00935FF4" w:rsidRDefault="00040F1D" w:rsidP="00B207C5">
            <w:pPr>
              <w:rPr>
                <w:lang w:val="de-CH"/>
              </w:rPr>
            </w:pPr>
            <w:r w:rsidRPr="00935FF4">
              <w:rPr>
                <w:noProof/>
                <w:lang w:val="de-CH"/>
              </w:rPr>
              <w:t>Rechsteiner Paul</w:t>
            </w:r>
          </w:p>
        </w:tc>
        <w:tc>
          <w:tcPr>
            <w:tcW w:w="1134" w:type="dxa"/>
            <w:tcBorders>
              <w:top w:val="single" w:sz="4" w:space="0" w:color="auto"/>
              <w:left w:val="nil"/>
              <w:bottom w:val="single" w:sz="4" w:space="0" w:color="auto"/>
              <w:right w:val="nil"/>
            </w:tcBorders>
            <w:hideMark/>
          </w:tcPr>
          <w:p w14:paraId="12AE493B" w14:textId="77777777" w:rsidR="00C649D8" w:rsidRPr="00935FF4" w:rsidRDefault="00C649D8" w:rsidP="00B207C5">
            <w:pPr>
              <w:rPr>
                <w:lang w:val="de-CH"/>
              </w:rPr>
            </w:pPr>
          </w:p>
        </w:tc>
      </w:tr>
      <w:tr w:rsidR="008E5494" w14:paraId="1BD7564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EEDF378"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9A20341" w14:textId="77777777" w:rsidR="00C649D8" w:rsidRPr="004C13D5" w:rsidRDefault="00040F1D" w:rsidP="00B207C5">
            <w:pPr>
              <w:spacing w:beforeAutospacing="1" w:afterAutospacing="1"/>
              <w:rPr>
                <w:rStyle w:val="Lienhypertexte"/>
                <w:b/>
                <w:lang w:val="de-CH"/>
              </w:rPr>
            </w:pPr>
            <w:r w:rsidRPr="00B752C1">
              <w:rPr>
                <w:b/>
                <w:noProof/>
                <w:lang w:val="de-DE"/>
              </w:rPr>
              <w:t>21.058</w:t>
            </w:r>
          </w:p>
        </w:tc>
        <w:tc>
          <w:tcPr>
            <w:tcW w:w="426" w:type="dxa"/>
            <w:tcBorders>
              <w:top w:val="single" w:sz="4" w:space="0" w:color="auto"/>
              <w:left w:val="nil"/>
              <w:bottom w:val="single" w:sz="4" w:space="0" w:color="auto"/>
              <w:right w:val="nil"/>
            </w:tcBorders>
            <w:hideMark/>
          </w:tcPr>
          <w:p w14:paraId="5763CB73" w14:textId="65D3B116" w:rsidR="00C649D8" w:rsidRPr="00A026A1" w:rsidRDefault="006019B9" w:rsidP="00591530">
            <w:pPr>
              <w:spacing w:beforeAutospacing="1" w:afterAutospacing="1"/>
              <w:jc w:val="center"/>
              <w:rPr>
                <w:b/>
                <w:lang w:val="de-DE"/>
              </w:rPr>
            </w:pPr>
            <w:r>
              <w:rPr>
                <w:b/>
                <w:lang w:val="de-DE"/>
              </w:rPr>
              <w:t>s</w:t>
            </w:r>
          </w:p>
        </w:tc>
        <w:tc>
          <w:tcPr>
            <w:tcW w:w="708" w:type="dxa"/>
            <w:tcBorders>
              <w:top w:val="single" w:sz="4" w:space="0" w:color="auto"/>
              <w:left w:val="nil"/>
              <w:bottom w:val="single" w:sz="4" w:space="0" w:color="auto"/>
              <w:right w:val="nil"/>
            </w:tcBorders>
          </w:tcPr>
          <w:p w14:paraId="2A80D7EA" w14:textId="77777777" w:rsidR="00C649D8" w:rsidRDefault="007C54AF" w:rsidP="002809F9">
            <w:pPr>
              <w:rPr>
                <w:rStyle w:val="Lienhypertexte"/>
                <w:b/>
              </w:rPr>
            </w:pPr>
            <w:hyperlink r:id="rId137" w:history="1">
              <w:r w:rsidR="00040F1D">
                <w:rPr>
                  <w:rStyle w:val="Lienhypertexte"/>
                  <w:b/>
                </w:rPr>
                <w:t>DE</w:t>
              </w:r>
            </w:hyperlink>
          </w:p>
          <w:p w14:paraId="2BE7FD62" w14:textId="77777777" w:rsidR="00C649D8" w:rsidRDefault="007C54AF" w:rsidP="002809F9">
            <w:pPr>
              <w:rPr>
                <w:rStyle w:val="Lienhypertexte"/>
                <w:b/>
              </w:rPr>
            </w:pPr>
            <w:hyperlink r:id="rId138" w:history="1">
              <w:r w:rsidR="00040F1D">
                <w:rPr>
                  <w:rStyle w:val="Lienhypertexte"/>
                  <w:b/>
                </w:rPr>
                <w:t>FR</w:t>
              </w:r>
            </w:hyperlink>
          </w:p>
          <w:p w14:paraId="7DF0561D" w14:textId="77777777" w:rsidR="00C649D8" w:rsidRPr="00A66CD6" w:rsidRDefault="007C54AF" w:rsidP="002809F9">
            <w:pPr>
              <w:rPr>
                <w:lang w:val="en-US"/>
              </w:rPr>
            </w:pPr>
            <w:hyperlink r:id="rId139"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08249B9D" w14:textId="77777777" w:rsidR="00C649D8" w:rsidRPr="00040F1D" w:rsidRDefault="00040F1D" w:rsidP="00B207C5">
            <w:pPr>
              <w:rPr>
                <w:sz w:val="16"/>
                <w:szCs w:val="16"/>
                <w:highlight w:val="yellow"/>
                <w:lang w:val="fr-CH"/>
              </w:rPr>
            </w:pPr>
            <w:r w:rsidRPr="00040F1D">
              <w:rPr>
                <w:noProof/>
                <w:lang w:val="fr-CH"/>
              </w:rPr>
              <w:t>Soziale Sicherheit. Abkommen mit Tunesien</w:t>
            </w:r>
          </w:p>
          <w:p w14:paraId="7F7279EC" w14:textId="77777777" w:rsidR="008E5494" w:rsidRPr="00040F1D" w:rsidRDefault="00040F1D" w:rsidP="00B207C5">
            <w:pPr>
              <w:rPr>
                <w:lang w:val="fr-CH"/>
              </w:rPr>
            </w:pPr>
            <w:r w:rsidRPr="00040F1D">
              <w:rPr>
                <w:noProof/>
                <w:lang w:val="fr-CH"/>
              </w:rPr>
              <w:t>Sécurité sociale. Convention avec la Tunisie</w:t>
            </w:r>
          </w:p>
          <w:p w14:paraId="65BC5329" w14:textId="77777777" w:rsidR="00C649D8" w:rsidRPr="00040F1D" w:rsidRDefault="00040F1D" w:rsidP="00B207C5">
            <w:pPr>
              <w:rPr>
                <w:sz w:val="16"/>
                <w:szCs w:val="16"/>
                <w:highlight w:val="yellow"/>
                <w:lang w:val="it-IT"/>
              </w:rPr>
            </w:pPr>
            <w:r w:rsidRPr="00040F1D">
              <w:rPr>
                <w:noProof/>
                <w:lang w:val="it-IT"/>
              </w:rPr>
              <w:t>Sicurezza sociale. Convenzione con la Tunisia</w:t>
            </w:r>
          </w:p>
        </w:tc>
        <w:tc>
          <w:tcPr>
            <w:tcW w:w="567" w:type="dxa"/>
            <w:tcBorders>
              <w:top w:val="single" w:sz="4" w:space="0" w:color="auto"/>
              <w:left w:val="nil"/>
              <w:bottom w:val="single" w:sz="4" w:space="0" w:color="auto"/>
              <w:right w:val="nil"/>
            </w:tcBorders>
          </w:tcPr>
          <w:p w14:paraId="04CF32A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BD5D8BA"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75E81EAD" w14:textId="77777777" w:rsidR="008E5494" w:rsidRPr="003C6844" w:rsidRDefault="00040F1D" w:rsidP="00B207C5">
            <w:pPr>
              <w:rPr>
                <w:noProof/>
                <w:lang w:val="de-CH"/>
              </w:rPr>
            </w:pPr>
            <w:r w:rsidRPr="003C6844">
              <w:rPr>
                <w:noProof/>
                <w:lang w:val="de-CH"/>
              </w:rPr>
              <w:t>SGK</w:t>
            </w:r>
          </w:p>
          <w:p w14:paraId="64EDBB25" w14:textId="77777777" w:rsidR="008E5494" w:rsidRPr="003C6844" w:rsidRDefault="00040F1D" w:rsidP="00B207C5">
            <w:pPr>
              <w:rPr>
                <w:lang w:val="de-CH"/>
              </w:rPr>
            </w:pPr>
            <w:r w:rsidRPr="003C6844">
              <w:rPr>
                <w:noProof/>
                <w:lang w:val="de-CH"/>
              </w:rPr>
              <w:t>CSSS</w:t>
            </w:r>
          </w:p>
          <w:p w14:paraId="0F3174A7"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7754E7F5" w14:textId="77777777" w:rsidR="008E5494" w:rsidRPr="003C6844" w:rsidRDefault="00040F1D" w:rsidP="00B207C5">
            <w:pPr>
              <w:rPr>
                <w:noProof/>
                <w:lang w:val="de-CH"/>
              </w:rPr>
            </w:pPr>
            <w:r w:rsidRPr="003C6844">
              <w:rPr>
                <w:noProof/>
                <w:lang w:val="de-CH"/>
              </w:rPr>
              <w:t>EDI</w:t>
            </w:r>
          </w:p>
          <w:p w14:paraId="0F53922D" w14:textId="77777777" w:rsidR="008E5494" w:rsidRPr="003C6844" w:rsidRDefault="00040F1D" w:rsidP="00B207C5">
            <w:pPr>
              <w:rPr>
                <w:lang w:val="de-CH"/>
              </w:rPr>
            </w:pPr>
            <w:r w:rsidRPr="003C6844">
              <w:rPr>
                <w:noProof/>
                <w:lang w:val="de-CH"/>
              </w:rPr>
              <w:t>DFI</w:t>
            </w:r>
          </w:p>
          <w:p w14:paraId="141B78AE"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7CF164C1" w14:textId="77777777" w:rsidR="00C649D8" w:rsidRPr="003C6844" w:rsidRDefault="00040F1D" w:rsidP="00B207C5">
            <w:pPr>
              <w:rPr>
                <w:lang w:val="de-CH"/>
              </w:rPr>
            </w:pPr>
            <w:r w:rsidRPr="003C6844">
              <w:rPr>
                <w:noProof/>
                <w:lang w:val="de-CH"/>
              </w:rPr>
              <w:t>Rechsteiner Paul</w:t>
            </w:r>
          </w:p>
        </w:tc>
        <w:tc>
          <w:tcPr>
            <w:tcW w:w="1134" w:type="dxa"/>
            <w:tcBorders>
              <w:top w:val="single" w:sz="4" w:space="0" w:color="auto"/>
              <w:left w:val="nil"/>
              <w:bottom w:val="single" w:sz="4" w:space="0" w:color="auto"/>
              <w:right w:val="nil"/>
            </w:tcBorders>
            <w:hideMark/>
          </w:tcPr>
          <w:p w14:paraId="53B32D22" w14:textId="77777777" w:rsidR="00C649D8" w:rsidRPr="003C6844" w:rsidRDefault="00C649D8" w:rsidP="00B207C5">
            <w:pPr>
              <w:rPr>
                <w:lang w:val="de-CH"/>
              </w:rPr>
            </w:pPr>
          </w:p>
        </w:tc>
      </w:tr>
      <w:tr w:rsidR="008E5494" w14:paraId="3B39630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15D555"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3A5FB29" w14:textId="77777777" w:rsidR="00C649D8" w:rsidRPr="004C13D5" w:rsidRDefault="00040F1D" w:rsidP="00B207C5">
            <w:pPr>
              <w:spacing w:beforeAutospacing="1" w:afterAutospacing="1"/>
              <w:rPr>
                <w:rStyle w:val="Lienhypertexte"/>
                <w:b/>
                <w:lang w:val="de-CH"/>
              </w:rPr>
            </w:pPr>
            <w:r w:rsidRPr="00B752C1">
              <w:rPr>
                <w:b/>
                <w:noProof/>
                <w:lang w:val="de-DE"/>
              </w:rPr>
              <w:t>19.3614</w:t>
            </w:r>
          </w:p>
        </w:tc>
        <w:tc>
          <w:tcPr>
            <w:tcW w:w="426" w:type="dxa"/>
            <w:tcBorders>
              <w:top w:val="single" w:sz="4" w:space="0" w:color="auto"/>
              <w:left w:val="nil"/>
              <w:bottom w:val="single" w:sz="4" w:space="0" w:color="auto"/>
              <w:right w:val="nil"/>
            </w:tcBorders>
            <w:hideMark/>
          </w:tcPr>
          <w:p w14:paraId="41A15991"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5F5EB50" w14:textId="77777777" w:rsidR="00C649D8" w:rsidRDefault="007C54AF" w:rsidP="002809F9">
            <w:pPr>
              <w:rPr>
                <w:rStyle w:val="Lienhypertexte"/>
                <w:b/>
              </w:rPr>
            </w:pPr>
            <w:hyperlink r:id="rId140" w:history="1">
              <w:r w:rsidR="00040F1D">
                <w:rPr>
                  <w:rStyle w:val="Lienhypertexte"/>
                  <w:b/>
                </w:rPr>
                <w:t>DE</w:t>
              </w:r>
            </w:hyperlink>
          </w:p>
          <w:p w14:paraId="26513B86" w14:textId="77777777" w:rsidR="00C649D8" w:rsidRDefault="007C54AF" w:rsidP="002809F9">
            <w:pPr>
              <w:rPr>
                <w:rStyle w:val="Lienhypertexte"/>
                <w:b/>
              </w:rPr>
            </w:pPr>
            <w:hyperlink r:id="rId141" w:history="1">
              <w:r w:rsidR="00040F1D">
                <w:rPr>
                  <w:rStyle w:val="Lienhypertexte"/>
                  <w:b/>
                </w:rPr>
                <w:t>FR</w:t>
              </w:r>
            </w:hyperlink>
          </w:p>
          <w:p w14:paraId="156546E5" w14:textId="77777777" w:rsidR="00C649D8" w:rsidRPr="00A66CD6" w:rsidRDefault="007C54AF" w:rsidP="002809F9">
            <w:pPr>
              <w:rPr>
                <w:lang w:val="en-US"/>
              </w:rPr>
            </w:pPr>
            <w:hyperlink r:id="rId142"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695D700B" w14:textId="77777777" w:rsidR="00C649D8" w:rsidRPr="003268EC" w:rsidRDefault="00040F1D" w:rsidP="00B207C5">
            <w:pPr>
              <w:rPr>
                <w:sz w:val="16"/>
                <w:szCs w:val="16"/>
                <w:highlight w:val="yellow"/>
                <w:lang w:val="de-DE"/>
              </w:rPr>
            </w:pPr>
            <w:r>
              <w:rPr>
                <w:noProof/>
                <w:lang w:val="de-DE"/>
              </w:rPr>
              <w:t>Mo. Nationalrat (Munz). Freiwilliges Engagement fördern. Beitritt zum European Solidarity Corps</w:t>
            </w:r>
          </w:p>
          <w:p w14:paraId="40A04052" w14:textId="77777777" w:rsidR="008E5494" w:rsidRPr="00040F1D" w:rsidRDefault="00040F1D" w:rsidP="00B207C5">
            <w:pPr>
              <w:rPr>
                <w:lang w:val="fr-CH"/>
              </w:rPr>
            </w:pPr>
            <w:r>
              <w:rPr>
                <w:noProof/>
                <w:lang w:val="de-DE"/>
              </w:rPr>
              <w:t xml:space="preserve">Mo. Conseil national (Munz). </w:t>
            </w:r>
            <w:r w:rsidRPr="00040F1D">
              <w:rPr>
                <w:noProof/>
                <w:lang w:val="fr-CH"/>
              </w:rPr>
              <w:t>Promouvoir l'engagement volontaire. Adhérer au Corps européen de solidarité</w:t>
            </w:r>
          </w:p>
          <w:p w14:paraId="5ED059F6" w14:textId="77777777" w:rsidR="00C649D8" w:rsidRPr="00040F1D" w:rsidRDefault="00040F1D" w:rsidP="00B207C5">
            <w:pPr>
              <w:rPr>
                <w:sz w:val="16"/>
                <w:szCs w:val="16"/>
                <w:highlight w:val="yellow"/>
                <w:lang w:val="it-IT"/>
              </w:rPr>
            </w:pPr>
            <w:r w:rsidRPr="00040F1D">
              <w:rPr>
                <w:noProof/>
                <w:lang w:val="it-IT"/>
              </w:rPr>
              <w:t>Mo. Consiglio nazionale (Munz). Aderire al Corpo europeo di solidarietà per promuovere l'impegno volontario</w:t>
            </w:r>
          </w:p>
        </w:tc>
        <w:tc>
          <w:tcPr>
            <w:tcW w:w="567" w:type="dxa"/>
            <w:tcBorders>
              <w:top w:val="single" w:sz="4" w:space="0" w:color="auto"/>
              <w:left w:val="nil"/>
              <w:bottom w:val="single" w:sz="4" w:space="0" w:color="auto"/>
              <w:right w:val="nil"/>
            </w:tcBorders>
          </w:tcPr>
          <w:p w14:paraId="7A1819D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9A44764"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7E538B96" w14:textId="77777777" w:rsidR="008E5494" w:rsidRPr="003C6844" w:rsidRDefault="00040F1D" w:rsidP="00B207C5">
            <w:pPr>
              <w:rPr>
                <w:noProof/>
                <w:lang w:val="de-CH"/>
              </w:rPr>
            </w:pPr>
            <w:r w:rsidRPr="003C6844">
              <w:rPr>
                <w:noProof/>
                <w:lang w:val="de-CH"/>
              </w:rPr>
              <w:t>WBK</w:t>
            </w:r>
          </w:p>
          <w:p w14:paraId="661EE589" w14:textId="77777777" w:rsidR="008E5494" w:rsidRPr="003C6844" w:rsidRDefault="00040F1D" w:rsidP="00B207C5">
            <w:pPr>
              <w:rPr>
                <w:lang w:val="de-CH"/>
              </w:rPr>
            </w:pPr>
            <w:r w:rsidRPr="003C6844">
              <w:rPr>
                <w:noProof/>
                <w:lang w:val="de-CH"/>
              </w:rPr>
              <w:t>CSEC</w:t>
            </w:r>
          </w:p>
          <w:p w14:paraId="4A58B646" w14:textId="77777777" w:rsidR="00C649D8" w:rsidRPr="003C6844" w:rsidRDefault="00040F1D"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48557EC9" w14:textId="77777777" w:rsidR="008E5494" w:rsidRPr="003C6844" w:rsidRDefault="00040F1D" w:rsidP="00B207C5">
            <w:pPr>
              <w:rPr>
                <w:noProof/>
                <w:lang w:val="de-CH"/>
              </w:rPr>
            </w:pPr>
            <w:r w:rsidRPr="003C6844">
              <w:rPr>
                <w:noProof/>
                <w:lang w:val="de-CH"/>
              </w:rPr>
              <w:t>EDI</w:t>
            </w:r>
          </w:p>
          <w:p w14:paraId="12EDB951" w14:textId="77777777" w:rsidR="008E5494" w:rsidRPr="003C6844" w:rsidRDefault="00040F1D" w:rsidP="00B207C5">
            <w:pPr>
              <w:rPr>
                <w:lang w:val="de-CH"/>
              </w:rPr>
            </w:pPr>
            <w:r w:rsidRPr="003C6844">
              <w:rPr>
                <w:noProof/>
                <w:lang w:val="de-CH"/>
              </w:rPr>
              <w:t>DFI</w:t>
            </w:r>
          </w:p>
          <w:p w14:paraId="44EB192A"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0A3137B4" w14:textId="77777777" w:rsidR="00C649D8" w:rsidRPr="003C6844" w:rsidRDefault="00040F1D" w:rsidP="00B207C5">
            <w:pPr>
              <w:rPr>
                <w:lang w:val="de-CH"/>
              </w:rPr>
            </w:pPr>
            <w:r w:rsidRPr="003C6844">
              <w:rPr>
                <w:noProof/>
                <w:lang w:val="de-CH"/>
              </w:rPr>
              <w:t>Häberli-Koller</w:t>
            </w:r>
          </w:p>
        </w:tc>
        <w:tc>
          <w:tcPr>
            <w:tcW w:w="1134" w:type="dxa"/>
            <w:tcBorders>
              <w:top w:val="single" w:sz="4" w:space="0" w:color="auto"/>
              <w:left w:val="nil"/>
              <w:bottom w:val="single" w:sz="4" w:space="0" w:color="auto"/>
              <w:right w:val="nil"/>
            </w:tcBorders>
            <w:hideMark/>
          </w:tcPr>
          <w:p w14:paraId="1D32A6E5" w14:textId="77777777" w:rsidR="00C649D8" w:rsidRPr="003C6844" w:rsidRDefault="00C649D8" w:rsidP="00B207C5">
            <w:pPr>
              <w:rPr>
                <w:lang w:val="de-CH"/>
              </w:rPr>
            </w:pPr>
          </w:p>
        </w:tc>
      </w:tr>
      <w:tr w:rsidR="008E5494" w14:paraId="08A1337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397DF9A"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469E04E" w14:textId="77777777" w:rsidR="00C649D8" w:rsidRPr="004C13D5" w:rsidRDefault="00040F1D" w:rsidP="00B207C5">
            <w:pPr>
              <w:spacing w:beforeAutospacing="1" w:afterAutospacing="1"/>
              <w:rPr>
                <w:rStyle w:val="Lienhypertexte"/>
                <w:b/>
                <w:lang w:val="de-CH"/>
              </w:rPr>
            </w:pPr>
            <w:r w:rsidRPr="00B752C1">
              <w:rPr>
                <w:b/>
                <w:noProof/>
                <w:lang w:val="de-DE"/>
              </w:rPr>
              <w:t>18.3753</w:t>
            </w:r>
          </w:p>
        </w:tc>
        <w:tc>
          <w:tcPr>
            <w:tcW w:w="426" w:type="dxa"/>
            <w:tcBorders>
              <w:top w:val="single" w:sz="4" w:space="0" w:color="auto"/>
              <w:left w:val="nil"/>
              <w:bottom w:val="single" w:sz="4" w:space="0" w:color="auto"/>
              <w:right w:val="nil"/>
            </w:tcBorders>
            <w:hideMark/>
          </w:tcPr>
          <w:p w14:paraId="3CCEBD25"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623AFFBE" w14:textId="77777777" w:rsidR="00C649D8" w:rsidRDefault="007C54AF" w:rsidP="002809F9">
            <w:pPr>
              <w:rPr>
                <w:rStyle w:val="Lienhypertexte"/>
                <w:b/>
              </w:rPr>
            </w:pPr>
            <w:hyperlink r:id="rId143" w:history="1">
              <w:r w:rsidR="00040F1D">
                <w:rPr>
                  <w:rStyle w:val="Lienhypertexte"/>
                  <w:b/>
                </w:rPr>
                <w:t>DE</w:t>
              </w:r>
            </w:hyperlink>
          </w:p>
          <w:p w14:paraId="0C720AEC" w14:textId="77777777" w:rsidR="00C649D8" w:rsidRDefault="007C54AF" w:rsidP="002809F9">
            <w:pPr>
              <w:rPr>
                <w:rStyle w:val="Lienhypertexte"/>
                <w:b/>
              </w:rPr>
            </w:pPr>
            <w:hyperlink r:id="rId144" w:history="1">
              <w:r w:rsidR="00040F1D">
                <w:rPr>
                  <w:rStyle w:val="Lienhypertexte"/>
                  <w:b/>
                </w:rPr>
                <w:t>FR</w:t>
              </w:r>
            </w:hyperlink>
          </w:p>
          <w:p w14:paraId="0E19AC9F" w14:textId="77777777" w:rsidR="00C649D8" w:rsidRPr="00A66CD6" w:rsidRDefault="007C54AF" w:rsidP="002809F9">
            <w:pPr>
              <w:rPr>
                <w:lang w:val="en-US"/>
              </w:rPr>
            </w:pPr>
            <w:hyperlink r:id="rId145"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09FFFBAC" w14:textId="77777777" w:rsidR="00C649D8" w:rsidRPr="003268EC" w:rsidRDefault="00040F1D" w:rsidP="00B207C5">
            <w:pPr>
              <w:rPr>
                <w:sz w:val="16"/>
                <w:szCs w:val="16"/>
                <w:highlight w:val="yellow"/>
                <w:lang w:val="de-DE"/>
              </w:rPr>
            </w:pPr>
            <w:r>
              <w:rPr>
                <w:noProof/>
                <w:lang w:val="de-DE"/>
              </w:rPr>
              <w:t>Mo. Nationalrat (Nantermod). Rechtssicherheit stärken und Vertragsumdeutungen vermeiden</w:t>
            </w:r>
          </w:p>
          <w:p w14:paraId="3C66B9E5" w14:textId="77777777" w:rsidR="008E5494" w:rsidRPr="00040F1D" w:rsidRDefault="00040F1D" w:rsidP="00B207C5">
            <w:pPr>
              <w:rPr>
                <w:lang w:val="fr-CH"/>
              </w:rPr>
            </w:pPr>
            <w:r w:rsidRPr="00040F1D">
              <w:rPr>
                <w:noProof/>
                <w:lang w:val="fr-CH"/>
              </w:rPr>
              <w:t>Mo. Conseil national (Nantermod). Renforcer la sécurité juridique et éviter la requalification des contrats</w:t>
            </w:r>
          </w:p>
          <w:p w14:paraId="4BF659D0" w14:textId="77777777" w:rsidR="00C649D8" w:rsidRPr="00040F1D" w:rsidRDefault="00040F1D" w:rsidP="00B207C5">
            <w:pPr>
              <w:rPr>
                <w:sz w:val="16"/>
                <w:szCs w:val="16"/>
                <w:highlight w:val="yellow"/>
                <w:lang w:val="it-IT"/>
              </w:rPr>
            </w:pPr>
            <w:r w:rsidRPr="00040F1D">
              <w:rPr>
                <w:noProof/>
                <w:lang w:val="it-IT"/>
              </w:rPr>
              <w:t>Mo. Consiglio nazionale (Nantermod). Rafforzare la sicurezza giuridica ed evitare la riqualificazione dei contratti</w:t>
            </w:r>
          </w:p>
        </w:tc>
        <w:tc>
          <w:tcPr>
            <w:tcW w:w="567" w:type="dxa"/>
            <w:tcBorders>
              <w:top w:val="single" w:sz="4" w:space="0" w:color="auto"/>
              <w:left w:val="nil"/>
              <w:bottom w:val="single" w:sz="4" w:space="0" w:color="auto"/>
              <w:right w:val="nil"/>
            </w:tcBorders>
          </w:tcPr>
          <w:p w14:paraId="44E04F5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C4F863A"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41DD5AED" w14:textId="77777777" w:rsidR="008E5494" w:rsidRPr="003C6844" w:rsidRDefault="00040F1D" w:rsidP="00B207C5">
            <w:pPr>
              <w:rPr>
                <w:noProof/>
                <w:lang w:val="de-CH"/>
              </w:rPr>
            </w:pPr>
            <w:r w:rsidRPr="003C6844">
              <w:rPr>
                <w:noProof/>
                <w:lang w:val="de-CH"/>
              </w:rPr>
              <w:t>SGK</w:t>
            </w:r>
          </w:p>
          <w:p w14:paraId="63F619AD" w14:textId="77777777" w:rsidR="008E5494" w:rsidRPr="003C6844" w:rsidRDefault="00040F1D" w:rsidP="00B207C5">
            <w:pPr>
              <w:rPr>
                <w:lang w:val="de-CH"/>
              </w:rPr>
            </w:pPr>
            <w:r w:rsidRPr="003C6844">
              <w:rPr>
                <w:noProof/>
                <w:lang w:val="de-CH"/>
              </w:rPr>
              <w:t>CSSS</w:t>
            </w:r>
          </w:p>
          <w:p w14:paraId="7343EB0B"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0F9D061A" w14:textId="77777777" w:rsidR="008E5494" w:rsidRPr="003C6844" w:rsidRDefault="00040F1D" w:rsidP="00B207C5">
            <w:pPr>
              <w:rPr>
                <w:noProof/>
                <w:lang w:val="de-CH"/>
              </w:rPr>
            </w:pPr>
            <w:r w:rsidRPr="003C6844">
              <w:rPr>
                <w:noProof/>
                <w:lang w:val="de-CH"/>
              </w:rPr>
              <w:t>EDI</w:t>
            </w:r>
          </w:p>
          <w:p w14:paraId="15FFC5BA" w14:textId="77777777" w:rsidR="008E5494" w:rsidRPr="003C6844" w:rsidRDefault="00040F1D" w:rsidP="00B207C5">
            <w:pPr>
              <w:rPr>
                <w:lang w:val="de-CH"/>
              </w:rPr>
            </w:pPr>
            <w:r w:rsidRPr="003C6844">
              <w:rPr>
                <w:noProof/>
                <w:lang w:val="de-CH"/>
              </w:rPr>
              <w:t>DFI</w:t>
            </w:r>
          </w:p>
          <w:p w14:paraId="10511F7B"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33159EC" w14:textId="77777777" w:rsidR="00C649D8" w:rsidRPr="003C6844" w:rsidRDefault="00040F1D"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67537AF7" w14:textId="77777777" w:rsidR="00C649D8" w:rsidRPr="003C6844" w:rsidRDefault="00C649D8" w:rsidP="00B207C5">
            <w:pPr>
              <w:rPr>
                <w:lang w:val="de-CH"/>
              </w:rPr>
            </w:pPr>
          </w:p>
        </w:tc>
      </w:tr>
      <w:tr w:rsidR="008E5494" w14:paraId="2B28164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B403EFD"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ABD32D2" w14:textId="77777777" w:rsidR="00C649D8" w:rsidRPr="004C13D5" w:rsidRDefault="00040F1D" w:rsidP="00B207C5">
            <w:pPr>
              <w:spacing w:beforeAutospacing="1" w:afterAutospacing="1"/>
              <w:rPr>
                <w:rStyle w:val="Lienhypertexte"/>
                <w:b/>
                <w:lang w:val="de-CH"/>
              </w:rPr>
            </w:pPr>
            <w:r w:rsidRPr="00B752C1">
              <w:rPr>
                <w:b/>
                <w:noProof/>
                <w:lang w:val="de-DE"/>
              </w:rPr>
              <w:t>19.4492</w:t>
            </w:r>
          </w:p>
        </w:tc>
        <w:tc>
          <w:tcPr>
            <w:tcW w:w="426" w:type="dxa"/>
            <w:tcBorders>
              <w:top w:val="single" w:sz="4" w:space="0" w:color="auto"/>
              <w:left w:val="nil"/>
              <w:bottom w:val="single" w:sz="4" w:space="0" w:color="auto"/>
              <w:right w:val="nil"/>
            </w:tcBorders>
            <w:hideMark/>
          </w:tcPr>
          <w:p w14:paraId="275383FF"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9FBA215" w14:textId="77777777" w:rsidR="00C649D8" w:rsidRDefault="007C54AF" w:rsidP="002809F9">
            <w:pPr>
              <w:rPr>
                <w:rStyle w:val="Lienhypertexte"/>
                <w:b/>
              </w:rPr>
            </w:pPr>
            <w:hyperlink r:id="rId146" w:history="1">
              <w:r w:rsidR="00040F1D">
                <w:rPr>
                  <w:rStyle w:val="Lienhypertexte"/>
                  <w:b/>
                </w:rPr>
                <w:t>DE</w:t>
              </w:r>
            </w:hyperlink>
          </w:p>
          <w:p w14:paraId="5585CE4D" w14:textId="77777777" w:rsidR="00C649D8" w:rsidRDefault="007C54AF" w:rsidP="002809F9">
            <w:pPr>
              <w:rPr>
                <w:rStyle w:val="Lienhypertexte"/>
                <w:b/>
              </w:rPr>
            </w:pPr>
            <w:hyperlink r:id="rId147" w:history="1">
              <w:r w:rsidR="00040F1D">
                <w:rPr>
                  <w:rStyle w:val="Lienhypertexte"/>
                  <w:b/>
                </w:rPr>
                <w:t>FR</w:t>
              </w:r>
            </w:hyperlink>
          </w:p>
          <w:p w14:paraId="0948558A" w14:textId="77777777" w:rsidR="00C649D8" w:rsidRPr="00A66CD6" w:rsidRDefault="007C54AF" w:rsidP="002809F9">
            <w:pPr>
              <w:rPr>
                <w:lang w:val="en-US"/>
              </w:rPr>
            </w:pPr>
            <w:hyperlink r:id="rId148"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37064262" w14:textId="77777777" w:rsidR="00C649D8" w:rsidRPr="003268EC" w:rsidRDefault="00040F1D" w:rsidP="00B207C5">
            <w:pPr>
              <w:rPr>
                <w:sz w:val="16"/>
                <w:szCs w:val="16"/>
                <w:highlight w:val="yellow"/>
                <w:lang w:val="de-DE"/>
              </w:rPr>
            </w:pPr>
            <w:r>
              <w:rPr>
                <w:noProof/>
                <w:lang w:val="de-DE"/>
              </w:rPr>
              <w:t>Mo. Nationalrat (Lohr). Laborkosten zulasten der OKP</w:t>
            </w:r>
          </w:p>
          <w:p w14:paraId="062D8CBC" w14:textId="77777777" w:rsidR="008E5494" w:rsidRPr="00040F1D" w:rsidRDefault="00040F1D" w:rsidP="00B207C5">
            <w:pPr>
              <w:rPr>
                <w:lang w:val="fr-CH"/>
              </w:rPr>
            </w:pPr>
            <w:r w:rsidRPr="00040F1D">
              <w:rPr>
                <w:noProof/>
                <w:lang w:val="fr-CH"/>
              </w:rPr>
              <w:t>Mo. Conseil national (Lohr). Analyses de laboratoire à la charge de l'assurance obligatoire des soins</w:t>
            </w:r>
          </w:p>
          <w:p w14:paraId="1C7CC7B0" w14:textId="77777777" w:rsidR="00C649D8" w:rsidRPr="00040F1D" w:rsidRDefault="00040F1D" w:rsidP="00B207C5">
            <w:pPr>
              <w:rPr>
                <w:sz w:val="16"/>
                <w:szCs w:val="16"/>
                <w:highlight w:val="yellow"/>
                <w:lang w:val="it-IT"/>
              </w:rPr>
            </w:pPr>
            <w:r w:rsidRPr="00040F1D">
              <w:rPr>
                <w:noProof/>
                <w:lang w:val="it-IT"/>
              </w:rPr>
              <w:t>Mo. Consiglio nazionale (Lohr). Costi di laboratorio a carico dell'AOMS</w:t>
            </w:r>
          </w:p>
        </w:tc>
        <w:tc>
          <w:tcPr>
            <w:tcW w:w="567" w:type="dxa"/>
            <w:tcBorders>
              <w:top w:val="single" w:sz="4" w:space="0" w:color="auto"/>
              <w:left w:val="nil"/>
              <w:bottom w:val="single" w:sz="4" w:space="0" w:color="auto"/>
              <w:right w:val="nil"/>
            </w:tcBorders>
          </w:tcPr>
          <w:p w14:paraId="7A057809"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EDAEDF3"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6FE766B4" w14:textId="77777777" w:rsidR="008E5494" w:rsidRPr="003C6844" w:rsidRDefault="00040F1D" w:rsidP="00B207C5">
            <w:pPr>
              <w:rPr>
                <w:noProof/>
                <w:lang w:val="de-CH"/>
              </w:rPr>
            </w:pPr>
            <w:r w:rsidRPr="003C6844">
              <w:rPr>
                <w:noProof/>
                <w:lang w:val="de-CH"/>
              </w:rPr>
              <w:t>SGK</w:t>
            </w:r>
          </w:p>
          <w:p w14:paraId="1B5C0905" w14:textId="77777777" w:rsidR="008E5494" w:rsidRPr="003C6844" w:rsidRDefault="00040F1D" w:rsidP="00B207C5">
            <w:pPr>
              <w:rPr>
                <w:lang w:val="de-CH"/>
              </w:rPr>
            </w:pPr>
            <w:r w:rsidRPr="003C6844">
              <w:rPr>
                <w:noProof/>
                <w:lang w:val="de-CH"/>
              </w:rPr>
              <w:t>CSSS</w:t>
            </w:r>
          </w:p>
          <w:p w14:paraId="34D2C196"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145956E2" w14:textId="77777777" w:rsidR="008E5494" w:rsidRPr="003C6844" w:rsidRDefault="00040F1D" w:rsidP="00B207C5">
            <w:pPr>
              <w:rPr>
                <w:noProof/>
                <w:lang w:val="de-CH"/>
              </w:rPr>
            </w:pPr>
            <w:r w:rsidRPr="003C6844">
              <w:rPr>
                <w:noProof/>
                <w:lang w:val="de-CH"/>
              </w:rPr>
              <w:t>EDI</w:t>
            </w:r>
          </w:p>
          <w:p w14:paraId="4266E934" w14:textId="77777777" w:rsidR="008E5494" w:rsidRPr="003C6844" w:rsidRDefault="00040F1D" w:rsidP="00B207C5">
            <w:pPr>
              <w:rPr>
                <w:lang w:val="de-CH"/>
              </w:rPr>
            </w:pPr>
            <w:r w:rsidRPr="003C6844">
              <w:rPr>
                <w:noProof/>
                <w:lang w:val="de-CH"/>
              </w:rPr>
              <w:t>DFI</w:t>
            </w:r>
          </w:p>
          <w:p w14:paraId="010D4636"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754B42AE" w14:textId="77777777" w:rsidR="00C649D8" w:rsidRPr="003C6844" w:rsidRDefault="00040F1D" w:rsidP="00B207C5">
            <w:pPr>
              <w:rPr>
                <w:lang w:val="de-CH"/>
              </w:rPr>
            </w:pPr>
            <w:r w:rsidRPr="003C6844">
              <w:rPr>
                <w:noProof/>
                <w:lang w:val="de-CH"/>
              </w:rPr>
              <w:t>Müller Damian</w:t>
            </w:r>
          </w:p>
        </w:tc>
        <w:tc>
          <w:tcPr>
            <w:tcW w:w="1134" w:type="dxa"/>
            <w:tcBorders>
              <w:top w:val="single" w:sz="4" w:space="0" w:color="auto"/>
              <w:left w:val="nil"/>
              <w:bottom w:val="single" w:sz="4" w:space="0" w:color="auto"/>
              <w:right w:val="nil"/>
            </w:tcBorders>
            <w:hideMark/>
          </w:tcPr>
          <w:p w14:paraId="634A0ED6" w14:textId="77777777" w:rsidR="00C649D8" w:rsidRPr="003C6844" w:rsidRDefault="00C649D8" w:rsidP="00B207C5">
            <w:pPr>
              <w:rPr>
                <w:lang w:val="de-CH"/>
              </w:rPr>
            </w:pPr>
          </w:p>
        </w:tc>
      </w:tr>
      <w:tr w:rsidR="008E5494" w14:paraId="24123DA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BEADF1B"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C7DF5B0" w14:textId="77777777" w:rsidR="00C649D8" w:rsidRPr="004C13D5" w:rsidRDefault="00040F1D" w:rsidP="00B207C5">
            <w:pPr>
              <w:spacing w:beforeAutospacing="1" w:afterAutospacing="1"/>
              <w:rPr>
                <w:rStyle w:val="Lienhypertexte"/>
                <w:b/>
                <w:lang w:val="de-CH"/>
              </w:rPr>
            </w:pPr>
            <w:r w:rsidRPr="00B752C1">
              <w:rPr>
                <w:b/>
                <w:noProof/>
                <w:lang w:val="de-DE"/>
              </w:rPr>
              <w:t>21.3003</w:t>
            </w:r>
          </w:p>
        </w:tc>
        <w:tc>
          <w:tcPr>
            <w:tcW w:w="426" w:type="dxa"/>
            <w:tcBorders>
              <w:top w:val="single" w:sz="4" w:space="0" w:color="auto"/>
              <w:left w:val="nil"/>
              <w:bottom w:val="single" w:sz="4" w:space="0" w:color="auto"/>
              <w:right w:val="nil"/>
            </w:tcBorders>
            <w:hideMark/>
          </w:tcPr>
          <w:p w14:paraId="47472379"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0F28BE30" w14:textId="77777777" w:rsidR="00C649D8" w:rsidRDefault="007C54AF" w:rsidP="002809F9">
            <w:pPr>
              <w:rPr>
                <w:rStyle w:val="Lienhypertexte"/>
                <w:b/>
              </w:rPr>
            </w:pPr>
            <w:hyperlink r:id="rId149" w:history="1">
              <w:r w:rsidR="00040F1D">
                <w:rPr>
                  <w:rStyle w:val="Lienhypertexte"/>
                  <w:b/>
                </w:rPr>
                <w:t>DE</w:t>
              </w:r>
            </w:hyperlink>
          </w:p>
          <w:p w14:paraId="2914FA20" w14:textId="77777777" w:rsidR="00C649D8" w:rsidRDefault="007C54AF" w:rsidP="002809F9">
            <w:pPr>
              <w:rPr>
                <w:rStyle w:val="Lienhypertexte"/>
                <w:b/>
              </w:rPr>
            </w:pPr>
            <w:hyperlink r:id="rId150" w:history="1">
              <w:r w:rsidR="00040F1D">
                <w:rPr>
                  <w:rStyle w:val="Lienhypertexte"/>
                  <w:b/>
                </w:rPr>
                <w:t>FR</w:t>
              </w:r>
            </w:hyperlink>
          </w:p>
          <w:p w14:paraId="24CC6A6E" w14:textId="77777777" w:rsidR="00C649D8" w:rsidRPr="00A66CD6" w:rsidRDefault="007C54AF" w:rsidP="002809F9">
            <w:pPr>
              <w:rPr>
                <w:lang w:val="en-US"/>
              </w:rPr>
            </w:pPr>
            <w:hyperlink r:id="rId151"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511BB867" w14:textId="77777777" w:rsidR="00C649D8" w:rsidRPr="003268EC" w:rsidRDefault="00040F1D" w:rsidP="00B207C5">
            <w:pPr>
              <w:rPr>
                <w:sz w:val="16"/>
                <w:szCs w:val="16"/>
                <w:highlight w:val="yellow"/>
                <w:lang w:val="de-DE"/>
              </w:rPr>
            </w:pPr>
            <w:r>
              <w:rPr>
                <w:noProof/>
                <w:lang w:val="de-DE"/>
              </w:rPr>
              <w:t>Mo. Nationalrat (SGK-NR). Das Gesundheitssystem vorbereiten, um die gefährdetsten Personen zu schützen und überstürzte Massnahmen zu vermeiden</w:t>
            </w:r>
          </w:p>
          <w:p w14:paraId="2F7E3B55" w14:textId="77777777" w:rsidR="008E5494" w:rsidRPr="00040F1D" w:rsidRDefault="00040F1D" w:rsidP="00B207C5">
            <w:pPr>
              <w:rPr>
                <w:lang w:val="fr-CH"/>
              </w:rPr>
            </w:pPr>
            <w:r w:rsidRPr="00040F1D">
              <w:rPr>
                <w:noProof/>
                <w:lang w:val="fr-CH"/>
              </w:rPr>
              <w:t>Mo. Conseil national (CSSS-CN). Préparer le système de santé pour mieux protéger les plus vulnérables et éviter les mesures abruptes</w:t>
            </w:r>
          </w:p>
          <w:p w14:paraId="18B705A5" w14:textId="77777777" w:rsidR="00C649D8" w:rsidRPr="00040F1D" w:rsidRDefault="00040F1D" w:rsidP="00B207C5">
            <w:pPr>
              <w:rPr>
                <w:sz w:val="16"/>
                <w:szCs w:val="16"/>
                <w:highlight w:val="yellow"/>
                <w:lang w:val="it-IT"/>
              </w:rPr>
            </w:pPr>
            <w:r w:rsidRPr="00040F1D">
              <w:rPr>
                <w:noProof/>
                <w:lang w:val="it-IT"/>
              </w:rPr>
              <w:t>Mo. Consiglio nazionale (CSSS-CN). Preparare il sistema sanitario a proteggere le persone più a rischio ed evitare provvedimenti precipitosi</w:t>
            </w:r>
          </w:p>
        </w:tc>
        <w:tc>
          <w:tcPr>
            <w:tcW w:w="567" w:type="dxa"/>
            <w:tcBorders>
              <w:top w:val="single" w:sz="4" w:space="0" w:color="auto"/>
              <w:left w:val="nil"/>
              <w:bottom w:val="single" w:sz="4" w:space="0" w:color="auto"/>
              <w:right w:val="nil"/>
            </w:tcBorders>
          </w:tcPr>
          <w:p w14:paraId="406055A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AC27874"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2193C7FE" w14:textId="77777777" w:rsidR="008E5494" w:rsidRPr="003C6844" w:rsidRDefault="00040F1D" w:rsidP="00B207C5">
            <w:pPr>
              <w:rPr>
                <w:noProof/>
                <w:lang w:val="de-CH"/>
              </w:rPr>
            </w:pPr>
            <w:r w:rsidRPr="003C6844">
              <w:rPr>
                <w:noProof/>
                <w:lang w:val="de-CH"/>
              </w:rPr>
              <w:t>SGK</w:t>
            </w:r>
          </w:p>
          <w:p w14:paraId="3D6C2A8C" w14:textId="77777777" w:rsidR="008E5494" w:rsidRPr="003C6844" w:rsidRDefault="00040F1D" w:rsidP="00B207C5">
            <w:pPr>
              <w:rPr>
                <w:lang w:val="de-CH"/>
              </w:rPr>
            </w:pPr>
            <w:r w:rsidRPr="003C6844">
              <w:rPr>
                <w:noProof/>
                <w:lang w:val="de-CH"/>
              </w:rPr>
              <w:t>CSSS</w:t>
            </w:r>
          </w:p>
          <w:p w14:paraId="79A91D70"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67DB570F" w14:textId="77777777" w:rsidR="008E5494" w:rsidRPr="003C6844" w:rsidRDefault="00040F1D" w:rsidP="00B207C5">
            <w:pPr>
              <w:rPr>
                <w:noProof/>
                <w:lang w:val="de-CH"/>
              </w:rPr>
            </w:pPr>
            <w:r w:rsidRPr="003C6844">
              <w:rPr>
                <w:noProof/>
                <w:lang w:val="de-CH"/>
              </w:rPr>
              <w:t>EDI</w:t>
            </w:r>
          </w:p>
          <w:p w14:paraId="64A7C093" w14:textId="77777777" w:rsidR="008E5494" w:rsidRPr="003C6844" w:rsidRDefault="00040F1D" w:rsidP="00B207C5">
            <w:pPr>
              <w:rPr>
                <w:lang w:val="de-CH"/>
              </w:rPr>
            </w:pPr>
            <w:r w:rsidRPr="003C6844">
              <w:rPr>
                <w:noProof/>
                <w:lang w:val="de-CH"/>
              </w:rPr>
              <w:t>DFI</w:t>
            </w:r>
          </w:p>
          <w:p w14:paraId="1293B759"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47ED930B" w14:textId="77777777" w:rsidR="00C649D8" w:rsidRPr="003C6844" w:rsidRDefault="00040F1D" w:rsidP="00B207C5">
            <w:pPr>
              <w:rPr>
                <w:lang w:val="de-CH"/>
              </w:rPr>
            </w:pPr>
            <w:r w:rsidRPr="003C6844">
              <w:rPr>
                <w:noProof/>
                <w:lang w:val="de-CH"/>
              </w:rPr>
              <w:t>Müller Damian</w:t>
            </w:r>
          </w:p>
        </w:tc>
        <w:tc>
          <w:tcPr>
            <w:tcW w:w="1134" w:type="dxa"/>
            <w:tcBorders>
              <w:top w:val="single" w:sz="4" w:space="0" w:color="auto"/>
              <w:left w:val="nil"/>
              <w:bottom w:val="single" w:sz="4" w:space="0" w:color="auto"/>
              <w:right w:val="nil"/>
            </w:tcBorders>
            <w:hideMark/>
          </w:tcPr>
          <w:p w14:paraId="002EF24E" w14:textId="77777777" w:rsidR="00C649D8" w:rsidRPr="003C6844" w:rsidRDefault="00C649D8" w:rsidP="00B207C5">
            <w:pPr>
              <w:rPr>
                <w:lang w:val="de-CH"/>
              </w:rPr>
            </w:pPr>
          </w:p>
        </w:tc>
      </w:tr>
      <w:tr w:rsidR="008E5494" w14:paraId="44CDA56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AD3122B"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E6CEB31" w14:textId="77777777" w:rsidR="00C649D8" w:rsidRPr="004C13D5" w:rsidRDefault="00040F1D" w:rsidP="00B207C5">
            <w:pPr>
              <w:spacing w:beforeAutospacing="1" w:afterAutospacing="1"/>
              <w:rPr>
                <w:rStyle w:val="Lienhypertexte"/>
                <w:b/>
                <w:lang w:val="de-CH"/>
              </w:rPr>
            </w:pPr>
            <w:r w:rsidRPr="00B752C1">
              <w:rPr>
                <w:b/>
                <w:noProof/>
                <w:lang w:val="de-DE"/>
              </w:rPr>
              <w:t>20.3914</w:t>
            </w:r>
          </w:p>
        </w:tc>
        <w:tc>
          <w:tcPr>
            <w:tcW w:w="426" w:type="dxa"/>
            <w:tcBorders>
              <w:top w:val="single" w:sz="4" w:space="0" w:color="auto"/>
              <w:left w:val="nil"/>
              <w:bottom w:val="single" w:sz="4" w:space="0" w:color="auto"/>
              <w:right w:val="nil"/>
            </w:tcBorders>
            <w:hideMark/>
          </w:tcPr>
          <w:p w14:paraId="73877C1B"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FB118B0" w14:textId="77777777" w:rsidR="00C649D8" w:rsidRDefault="007C54AF" w:rsidP="002809F9">
            <w:pPr>
              <w:rPr>
                <w:rStyle w:val="Lienhypertexte"/>
                <w:b/>
              </w:rPr>
            </w:pPr>
            <w:hyperlink r:id="rId152" w:history="1">
              <w:r w:rsidR="00040F1D">
                <w:rPr>
                  <w:rStyle w:val="Lienhypertexte"/>
                  <w:b/>
                </w:rPr>
                <w:t>DE</w:t>
              </w:r>
            </w:hyperlink>
          </w:p>
          <w:p w14:paraId="380CDB99" w14:textId="77777777" w:rsidR="00C649D8" w:rsidRDefault="007C54AF" w:rsidP="002809F9">
            <w:pPr>
              <w:rPr>
                <w:rStyle w:val="Lienhypertexte"/>
                <w:b/>
              </w:rPr>
            </w:pPr>
            <w:hyperlink r:id="rId153" w:history="1">
              <w:r w:rsidR="00040F1D">
                <w:rPr>
                  <w:rStyle w:val="Lienhypertexte"/>
                  <w:b/>
                </w:rPr>
                <w:t>FR</w:t>
              </w:r>
            </w:hyperlink>
          </w:p>
          <w:p w14:paraId="6051573E" w14:textId="77777777" w:rsidR="00C649D8" w:rsidRPr="00A66CD6" w:rsidRDefault="007C54AF" w:rsidP="002809F9">
            <w:pPr>
              <w:rPr>
                <w:lang w:val="en-US"/>
              </w:rPr>
            </w:pPr>
            <w:hyperlink r:id="rId154"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2B8CDD7C" w14:textId="77777777" w:rsidR="00C649D8" w:rsidRPr="003268EC" w:rsidRDefault="00040F1D" w:rsidP="00B207C5">
            <w:pPr>
              <w:rPr>
                <w:sz w:val="16"/>
                <w:szCs w:val="16"/>
                <w:highlight w:val="yellow"/>
                <w:lang w:val="de-DE"/>
              </w:rPr>
            </w:pPr>
            <w:r>
              <w:rPr>
                <w:noProof/>
                <w:lang w:val="de-DE"/>
              </w:rPr>
              <w:t>Mo. Nationalrat (SGK-NR). Zulassungssteuerung bei psychologischen Psychotherapeuten und Psychotherapeutinnen</w:t>
            </w:r>
          </w:p>
          <w:p w14:paraId="5619B078" w14:textId="77777777" w:rsidR="008E5494" w:rsidRPr="00040F1D" w:rsidRDefault="00040F1D" w:rsidP="00B207C5">
            <w:pPr>
              <w:rPr>
                <w:lang w:val="fr-CH"/>
              </w:rPr>
            </w:pPr>
            <w:r w:rsidRPr="00040F1D">
              <w:rPr>
                <w:noProof/>
                <w:lang w:val="fr-CH"/>
              </w:rPr>
              <w:t>Mo. Conseil national (CSSS-CN). Gestion de l'admission des psychologues pratiquant la psychothérapie</w:t>
            </w:r>
          </w:p>
          <w:p w14:paraId="3293BDF1" w14:textId="77777777" w:rsidR="00C649D8" w:rsidRPr="00040F1D" w:rsidRDefault="00040F1D" w:rsidP="00B207C5">
            <w:pPr>
              <w:rPr>
                <w:sz w:val="16"/>
                <w:szCs w:val="16"/>
                <w:highlight w:val="yellow"/>
                <w:lang w:val="it-IT"/>
              </w:rPr>
            </w:pPr>
            <w:r w:rsidRPr="00040F1D">
              <w:rPr>
                <w:noProof/>
                <w:lang w:val="it-IT"/>
              </w:rPr>
              <w:t>Mo. Consiglio nazionale (CSSS-CN). Gestione strategica del numero di autorizzazioni per psicoterapeuti psicologici</w:t>
            </w:r>
          </w:p>
        </w:tc>
        <w:tc>
          <w:tcPr>
            <w:tcW w:w="567" w:type="dxa"/>
            <w:tcBorders>
              <w:top w:val="single" w:sz="4" w:space="0" w:color="auto"/>
              <w:left w:val="nil"/>
              <w:bottom w:val="single" w:sz="4" w:space="0" w:color="auto"/>
              <w:right w:val="nil"/>
            </w:tcBorders>
          </w:tcPr>
          <w:p w14:paraId="68EA91E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9ED26F7"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69FC7A7D" w14:textId="77777777" w:rsidR="008E5494" w:rsidRPr="003C6844" w:rsidRDefault="00040F1D" w:rsidP="00B207C5">
            <w:pPr>
              <w:rPr>
                <w:noProof/>
                <w:lang w:val="de-CH"/>
              </w:rPr>
            </w:pPr>
            <w:r w:rsidRPr="003C6844">
              <w:rPr>
                <w:noProof/>
                <w:lang w:val="de-CH"/>
              </w:rPr>
              <w:t>SGK</w:t>
            </w:r>
          </w:p>
          <w:p w14:paraId="15F4066C" w14:textId="77777777" w:rsidR="008E5494" w:rsidRPr="003C6844" w:rsidRDefault="00040F1D" w:rsidP="00B207C5">
            <w:pPr>
              <w:rPr>
                <w:lang w:val="de-CH"/>
              </w:rPr>
            </w:pPr>
            <w:r w:rsidRPr="003C6844">
              <w:rPr>
                <w:noProof/>
                <w:lang w:val="de-CH"/>
              </w:rPr>
              <w:t>CSSS</w:t>
            </w:r>
          </w:p>
          <w:p w14:paraId="4DA71E1F"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1F3B70A4" w14:textId="77777777" w:rsidR="008E5494" w:rsidRPr="003C6844" w:rsidRDefault="00040F1D" w:rsidP="00B207C5">
            <w:pPr>
              <w:rPr>
                <w:noProof/>
                <w:lang w:val="de-CH"/>
              </w:rPr>
            </w:pPr>
            <w:r w:rsidRPr="003C6844">
              <w:rPr>
                <w:noProof/>
                <w:lang w:val="de-CH"/>
              </w:rPr>
              <w:t>EDI</w:t>
            </w:r>
          </w:p>
          <w:p w14:paraId="465D1433" w14:textId="77777777" w:rsidR="008E5494" w:rsidRPr="003C6844" w:rsidRDefault="00040F1D" w:rsidP="00B207C5">
            <w:pPr>
              <w:rPr>
                <w:lang w:val="de-CH"/>
              </w:rPr>
            </w:pPr>
            <w:r w:rsidRPr="003C6844">
              <w:rPr>
                <w:noProof/>
                <w:lang w:val="de-CH"/>
              </w:rPr>
              <w:t>DFI</w:t>
            </w:r>
          </w:p>
          <w:p w14:paraId="7BDCD372"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61A8C455" w14:textId="77777777" w:rsidR="00C649D8" w:rsidRPr="003C6844" w:rsidRDefault="00040F1D" w:rsidP="00B207C5">
            <w:pPr>
              <w:rPr>
                <w:lang w:val="de-CH"/>
              </w:rPr>
            </w:pPr>
            <w:r w:rsidRPr="003C6844">
              <w:rPr>
                <w:noProof/>
                <w:lang w:val="de-CH"/>
              </w:rPr>
              <w:t>Dittli</w:t>
            </w:r>
          </w:p>
        </w:tc>
        <w:tc>
          <w:tcPr>
            <w:tcW w:w="1134" w:type="dxa"/>
            <w:tcBorders>
              <w:top w:val="single" w:sz="4" w:space="0" w:color="auto"/>
              <w:left w:val="nil"/>
              <w:bottom w:val="single" w:sz="4" w:space="0" w:color="auto"/>
              <w:right w:val="nil"/>
            </w:tcBorders>
            <w:hideMark/>
          </w:tcPr>
          <w:p w14:paraId="2280DDE7" w14:textId="77777777" w:rsidR="00C649D8" w:rsidRPr="003C6844" w:rsidRDefault="00C649D8" w:rsidP="00B207C5">
            <w:pPr>
              <w:rPr>
                <w:lang w:val="de-CH"/>
              </w:rPr>
            </w:pPr>
          </w:p>
        </w:tc>
      </w:tr>
      <w:tr w:rsidR="008E5494" w14:paraId="0F40264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04F735B" w14:textId="77777777" w:rsidR="00C649D8" w:rsidRPr="00230BCC" w:rsidRDefault="00040F1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309251B" w14:textId="77777777" w:rsidR="00C649D8" w:rsidRPr="004C13D5" w:rsidRDefault="00040F1D" w:rsidP="00B207C5">
            <w:pPr>
              <w:spacing w:beforeAutospacing="1" w:afterAutospacing="1"/>
              <w:rPr>
                <w:rStyle w:val="Lienhypertexte"/>
                <w:b/>
                <w:lang w:val="de-CH"/>
              </w:rPr>
            </w:pPr>
            <w:r w:rsidRPr="00B752C1">
              <w:rPr>
                <w:b/>
                <w:noProof/>
                <w:lang w:val="de-DE"/>
              </w:rPr>
              <w:t>21.3978</w:t>
            </w:r>
          </w:p>
        </w:tc>
        <w:tc>
          <w:tcPr>
            <w:tcW w:w="426" w:type="dxa"/>
            <w:tcBorders>
              <w:top w:val="single" w:sz="4" w:space="0" w:color="auto"/>
              <w:left w:val="nil"/>
              <w:bottom w:val="single" w:sz="4" w:space="0" w:color="auto"/>
              <w:right w:val="nil"/>
            </w:tcBorders>
            <w:hideMark/>
          </w:tcPr>
          <w:p w14:paraId="30E13561"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AC9A966" w14:textId="77777777" w:rsidR="00C649D8" w:rsidRDefault="007C54AF" w:rsidP="002809F9">
            <w:pPr>
              <w:rPr>
                <w:rStyle w:val="Lienhypertexte"/>
                <w:b/>
              </w:rPr>
            </w:pPr>
            <w:hyperlink r:id="rId155" w:history="1">
              <w:r w:rsidR="00040F1D">
                <w:rPr>
                  <w:rStyle w:val="Lienhypertexte"/>
                  <w:b/>
                </w:rPr>
                <w:t>DE</w:t>
              </w:r>
            </w:hyperlink>
          </w:p>
          <w:p w14:paraId="35747BC2" w14:textId="77777777" w:rsidR="00C649D8" w:rsidRDefault="007C54AF" w:rsidP="002809F9">
            <w:pPr>
              <w:rPr>
                <w:rStyle w:val="Lienhypertexte"/>
                <w:b/>
              </w:rPr>
            </w:pPr>
            <w:hyperlink r:id="rId156" w:history="1">
              <w:r w:rsidR="00040F1D">
                <w:rPr>
                  <w:rStyle w:val="Lienhypertexte"/>
                  <w:b/>
                </w:rPr>
                <w:t>FR</w:t>
              </w:r>
            </w:hyperlink>
          </w:p>
          <w:p w14:paraId="50BC82D0" w14:textId="77777777" w:rsidR="00C649D8" w:rsidRPr="00A66CD6" w:rsidRDefault="007C54AF" w:rsidP="002809F9">
            <w:pPr>
              <w:rPr>
                <w:lang w:val="en-US"/>
              </w:rPr>
            </w:pPr>
            <w:hyperlink r:id="rId157"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6AF34E63" w14:textId="77777777" w:rsidR="00C649D8" w:rsidRPr="003268EC" w:rsidRDefault="00040F1D" w:rsidP="00B207C5">
            <w:pPr>
              <w:rPr>
                <w:sz w:val="16"/>
                <w:szCs w:val="16"/>
                <w:highlight w:val="yellow"/>
                <w:lang w:val="de-DE"/>
              </w:rPr>
            </w:pPr>
            <w:r>
              <w:rPr>
                <w:noProof/>
                <w:lang w:val="de-DE"/>
              </w:rPr>
              <w:t>Mo. SGK-SR. Für eine nachhaltige Finanzierung von Public Health-Projekten des nationalen Konzepts seltene Krankheiten</w:t>
            </w:r>
          </w:p>
          <w:p w14:paraId="13130A3A" w14:textId="77777777" w:rsidR="008E5494" w:rsidRPr="00040F1D" w:rsidRDefault="00040F1D" w:rsidP="00B207C5">
            <w:pPr>
              <w:rPr>
                <w:lang w:val="fr-CH"/>
              </w:rPr>
            </w:pPr>
            <w:r w:rsidRPr="00040F1D">
              <w:rPr>
                <w:noProof/>
                <w:lang w:val="fr-CH"/>
              </w:rPr>
              <w:t>Mo. CSSS-CE. Financement durable de projets de santé publique du concept national maladies rares</w:t>
            </w:r>
          </w:p>
          <w:p w14:paraId="5C7C1A07" w14:textId="77777777" w:rsidR="00C649D8" w:rsidRPr="00040F1D" w:rsidRDefault="00040F1D" w:rsidP="00B207C5">
            <w:pPr>
              <w:rPr>
                <w:sz w:val="16"/>
                <w:szCs w:val="16"/>
                <w:highlight w:val="yellow"/>
                <w:lang w:val="it-IT"/>
              </w:rPr>
            </w:pPr>
            <w:r w:rsidRPr="00040F1D">
              <w:rPr>
                <w:noProof/>
                <w:lang w:val="it-IT"/>
              </w:rPr>
              <w:t>Mo. CSSS-CS. Per un finanziamento duraturo dei progetti di sanità pubblica del Piano nazionale malattie rare</w:t>
            </w:r>
          </w:p>
        </w:tc>
        <w:tc>
          <w:tcPr>
            <w:tcW w:w="567" w:type="dxa"/>
            <w:tcBorders>
              <w:top w:val="single" w:sz="4" w:space="0" w:color="auto"/>
              <w:left w:val="nil"/>
              <w:bottom w:val="single" w:sz="4" w:space="0" w:color="auto"/>
              <w:right w:val="nil"/>
            </w:tcBorders>
          </w:tcPr>
          <w:p w14:paraId="1FFF58E9"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202985F"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589C310D" w14:textId="77777777" w:rsidR="008E5494" w:rsidRPr="003C6844" w:rsidRDefault="00040F1D" w:rsidP="00B207C5">
            <w:pPr>
              <w:rPr>
                <w:noProof/>
                <w:lang w:val="de-CH"/>
              </w:rPr>
            </w:pPr>
            <w:r w:rsidRPr="003C6844">
              <w:rPr>
                <w:noProof/>
                <w:lang w:val="de-CH"/>
              </w:rPr>
              <w:t>SGK</w:t>
            </w:r>
          </w:p>
          <w:p w14:paraId="7B12B6EE" w14:textId="77777777" w:rsidR="008E5494" w:rsidRPr="003C6844" w:rsidRDefault="00040F1D" w:rsidP="00B207C5">
            <w:pPr>
              <w:rPr>
                <w:lang w:val="de-CH"/>
              </w:rPr>
            </w:pPr>
            <w:r w:rsidRPr="003C6844">
              <w:rPr>
                <w:noProof/>
                <w:lang w:val="de-CH"/>
              </w:rPr>
              <w:t>CSSS</w:t>
            </w:r>
          </w:p>
          <w:p w14:paraId="1800C84B"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71109439" w14:textId="77777777" w:rsidR="008E5494" w:rsidRPr="003C6844" w:rsidRDefault="00040F1D" w:rsidP="00B207C5">
            <w:pPr>
              <w:rPr>
                <w:noProof/>
                <w:lang w:val="de-CH"/>
              </w:rPr>
            </w:pPr>
            <w:r w:rsidRPr="003C6844">
              <w:rPr>
                <w:noProof/>
                <w:lang w:val="de-CH"/>
              </w:rPr>
              <w:t>EDI</w:t>
            </w:r>
          </w:p>
          <w:p w14:paraId="24134AA4" w14:textId="77777777" w:rsidR="008E5494" w:rsidRPr="003C6844" w:rsidRDefault="00040F1D" w:rsidP="00B207C5">
            <w:pPr>
              <w:rPr>
                <w:lang w:val="de-CH"/>
              </w:rPr>
            </w:pPr>
            <w:r w:rsidRPr="003C6844">
              <w:rPr>
                <w:noProof/>
                <w:lang w:val="de-CH"/>
              </w:rPr>
              <w:t>DFI</w:t>
            </w:r>
          </w:p>
          <w:p w14:paraId="132339D7"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496EB2CA" w14:textId="77777777" w:rsidR="00C649D8" w:rsidRPr="003C6844" w:rsidRDefault="00040F1D" w:rsidP="00B207C5">
            <w:pPr>
              <w:rPr>
                <w:lang w:val="de-CH"/>
              </w:rPr>
            </w:pPr>
            <w:r w:rsidRPr="003C6844">
              <w:rPr>
                <w:noProof/>
                <w:lang w:val="de-CH"/>
              </w:rPr>
              <w:t>Carobbio Guscetti</w:t>
            </w:r>
          </w:p>
        </w:tc>
        <w:tc>
          <w:tcPr>
            <w:tcW w:w="1134" w:type="dxa"/>
            <w:tcBorders>
              <w:top w:val="single" w:sz="4" w:space="0" w:color="auto"/>
              <w:left w:val="nil"/>
              <w:bottom w:val="single" w:sz="4" w:space="0" w:color="auto"/>
              <w:right w:val="nil"/>
            </w:tcBorders>
            <w:hideMark/>
          </w:tcPr>
          <w:p w14:paraId="36CDC660" w14:textId="77777777" w:rsidR="00C649D8" w:rsidRPr="003C6844" w:rsidRDefault="00C649D8" w:rsidP="00B207C5">
            <w:pPr>
              <w:rPr>
                <w:lang w:val="de-CH"/>
              </w:rPr>
            </w:pPr>
          </w:p>
        </w:tc>
      </w:tr>
      <w:tr w:rsidR="008E5494" w14:paraId="669C02F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B09E7C9"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60DCA02" w14:textId="77777777" w:rsidR="00C649D8" w:rsidRPr="004C13D5" w:rsidRDefault="00040F1D" w:rsidP="00B207C5">
            <w:pPr>
              <w:spacing w:beforeAutospacing="1" w:afterAutospacing="1"/>
              <w:rPr>
                <w:rStyle w:val="Lienhypertexte"/>
                <w:b/>
                <w:lang w:val="de-CH"/>
              </w:rPr>
            </w:pPr>
            <w:r w:rsidRPr="00B752C1">
              <w:rPr>
                <w:b/>
                <w:noProof/>
                <w:lang w:val="de-DE"/>
              </w:rPr>
              <w:t>21.4328</w:t>
            </w:r>
          </w:p>
        </w:tc>
        <w:tc>
          <w:tcPr>
            <w:tcW w:w="426" w:type="dxa"/>
            <w:tcBorders>
              <w:top w:val="single" w:sz="4" w:space="0" w:color="auto"/>
              <w:left w:val="nil"/>
              <w:bottom w:val="single" w:sz="4" w:space="0" w:color="auto"/>
              <w:right w:val="nil"/>
            </w:tcBorders>
            <w:hideMark/>
          </w:tcPr>
          <w:p w14:paraId="4A0B8D36"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8352C55" w14:textId="77777777" w:rsidR="00C649D8" w:rsidRDefault="007C54AF" w:rsidP="002809F9">
            <w:pPr>
              <w:rPr>
                <w:rStyle w:val="Lienhypertexte"/>
                <w:b/>
              </w:rPr>
            </w:pPr>
            <w:hyperlink r:id="rId158" w:history="1">
              <w:r w:rsidR="00040F1D">
                <w:rPr>
                  <w:rStyle w:val="Lienhypertexte"/>
                  <w:b/>
                </w:rPr>
                <w:t>DE</w:t>
              </w:r>
            </w:hyperlink>
          </w:p>
          <w:p w14:paraId="6AF278F1" w14:textId="77777777" w:rsidR="00C649D8" w:rsidRDefault="007C54AF" w:rsidP="002809F9">
            <w:pPr>
              <w:rPr>
                <w:rStyle w:val="Lienhypertexte"/>
                <w:b/>
              </w:rPr>
            </w:pPr>
            <w:hyperlink r:id="rId159" w:history="1">
              <w:r w:rsidR="00040F1D">
                <w:rPr>
                  <w:rStyle w:val="Lienhypertexte"/>
                  <w:b/>
                </w:rPr>
                <w:t>FR</w:t>
              </w:r>
            </w:hyperlink>
          </w:p>
          <w:p w14:paraId="73169B00" w14:textId="77777777" w:rsidR="00C649D8" w:rsidRPr="00A66CD6" w:rsidRDefault="007C54AF" w:rsidP="002809F9">
            <w:pPr>
              <w:rPr>
                <w:lang w:val="en-US"/>
              </w:rPr>
            </w:pPr>
            <w:hyperlink r:id="rId160"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5454D1B" w14:textId="77777777" w:rsidR="00C649D8" w:rsidRPr="003268EC" w:rsidRDefault="00040F1D" w:rsidP="00B207C5">
            <w:pPr>
              <w:rPr>
                <w:sz w:val="16"/>
                <w:szCs w:val="16"/>
                <w:highlight w:val="yellow"/>
                <w:lang w:val="de-DE"/>
              </w:rPr>
            </w:pPr>
            <w:r>
              <w:rPr>
                <w:noProof/>
                <w:lang w:val="de-DE"/>
              </w:rPr>
              <w:t>Ip. Stark. Krankenkassenprämien. Vertrauen in den jährlichen Festsetzungsprozess stärken</w:t>
            </w:r>
          </w:p>
          <w:p w14:paraId="0EABD343" w14:textId="77777777" w:rsidR="008E5494" w:rsidRPr="00040F1D" w:rsidRDefault="00040F1D" w:rsidP="00B207C5">
            <w:pPr>
              <w:rPr>
                <w:lang w:val="fr-CH"/>
              </w:rPr>
            </w:pPr>
            <w:r w:rsidRPr="00040F1D">
              <w:rPr>
                <w:noProof/>
                <w:lang w:val="fr-CH"/>
              </w:rPr>
              <w:t>Ip. Stark. Assurance-maladie. Renforcer la confiance dans le processus annuel permettant de fixer le montant des primes</w:t>
            </w:r>
          </w:p>
          <w:p w14:paraId="70D46BA2" w14:textId="77777777" w:rsidR="00C649D8" w:rsidRPr="00040F1D" w:rsidRDefault="00040F1D" w:rsidP="00B207C5">
            <w:pPr>
              <w:rPr>
                <w:sz w:val="16"/>
                <w:szCs w:val="16"/>
                <w:highlight w:val="yellow"/>
                <w:lang w:val="it-IT"/>
              </w:rPr>
            </w:pPr>
            <w:r w:rsidRPr="00040F1D">
              <w:rPr>
                <w:noProof/>
                <w:lang w:val="it-IT"/>
              </w:rPr>
              <w:t>Ip. Stark. Assicurazione malattie. Rafforzare la fiducia nel processo di fissazione annuale dei premi</w:t>
            </w:r>
          </w:p>
        </w:tc>
        <w:tc>
          <w:tcPr>
            <w:tcW w:w="567" w:type="dxa"/>
            <w:tcBorders>
              <w:top w:val="single" w:sz="4" w:space="0" w:color="auto"/>
              <w:left w:val="nil"/>
              <w:bottom w:val="single" w:sz="4" w:space="0" w:color="auto"/>
              <w:right w:val="nil"/>
            </w:tcBorders>
          </w:tcPr>
          <w:p w14:paraId="20320BD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AFCA619"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097CDE02"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65DACCD" w14:textId="77777777" w:rsidR="008E5494" w:rsidRPr="003C6844" w:rsidRDefault="00040F1D" w:rsidP="00B207C5">
            <w:pPr>
              <w:rPr>
                <w:noProof/>
                <w:lang w:val="de-CH"/>
              </w:rPr>
            </w:pPr>
            <w:r w:rsidRPr="003C6844">
              <w:rPr>
                <w:noProof/>
                <w:lang w:val="de-CH"/>
              </w:rPr>
              <w:t>EDI</w:t>
            </w:r>
          </w:p>
          <w:p w14:paraId="22BADF2F" w14:textId="77777777" w:rsidR="008E5494" w:rsidRPr="003C6844" w:rsidRDefault="00040F1D" w:rsidP="00B207C5">
            <w:pPr>
              <w:rPr>
                <w:lang w:val="de-CH"/>
              </w:rPr>
            </w:pPr>
            <w:r w:rsidRPr="003C6844">
              <w:rPr>
                <w:noProof/>
                <w:lang w:val="de-CH"/>
              </w:rPr>
              <w:t>DFI</w:t>
            </w:r>
          </w:p>
          <w:p w14:paraId="7610D614"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7EF1AC75"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871F3A0" w14:textId="77777777" w:rsidR="00C649D8" w:rsidRPr="003C6844" w:rsidRDefault="00C649D8" w:rsidP="00B207C5">
            <w:pPr>
              <w:rPr>
                <w:lang w:val="de-CH"/>
              </w:rPr>
            </w:pPr>
          </w:p>
        </w:tc>
      </w:tr>
      <w:tr w:rsidR="008E5494" w14:paraId="39544F1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A2B70CA"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F92B6CC" w14:textId="77777777" w:rsidR="00C649D8" w:rsidRPr="004C13D5" w:rsidRDefault="00040F1D" w:rsidP="00B207C5">
            <w:pPr>
              <w:spacing w:beforeAutospacing="1" w:afterAutospacing="1"/>
              <w:rPr>
                <w:rStyle w:val="Lienhypertexte"/>
                <w:b/>
                <w:lang w:val="de-CH"/>
              </w:rPr>
            </w:pPr>
            <w:r w:rsidRPr="00B752C1">
              <w:rPr>
                <w:b/>
                <w:noProof/>
                <w:lang w:val="de-DE"/>
              </w:rPr>
              <w:t>21.4330</w:t>
            </w:r>
          </w:p>
        </w:tc>
        <w:tc>
          <w:tcPr>
            <w:tcW w:w="426" w:type="dxa"/>
            <w:tcBorders>
              <w:top w:val="single" w:sz="4" w:space="0" w:color="auto"/>
              <w:left w:val="nil"/>
              <w:bottom w:val="single" w:sz="4" w:space="0" w:color="auto"/>
              <w:right w:val="nil"/>
            </w:tcBorders>
            <w:hideMark/>
          </w:tcPr>
          <w:p w14:paraId="7A7B7989"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DF27D45" w14:textId="77777777" w:rsidR="00C649D8" w:rsidRDefault="007C54AF" w:rsidP="002809F9">
            <w:pPr>
              <w:rPr>
                <w:rStyle w:val="Lienhypertexte"/>
                <w:b/>
              </w:rPr>
            </w:pPr>
            <w:hyperlink r:id="rId161" w:history="1">
              <w:r w:rsidR="00040F1D">
                <w:rPr>
                  <w:rStyle w:val="Lienhypertexte"/>
                  <w:b/>
                </w:rPr>
                <w:t>DE</w:t>
              </w:r>
            </w:hyperlink>
          </w:p>
          <w:p w14:paraId="0ABCADB1" w14:textId="77777777" w:rsidR="00C649D8" w:rsidRDefault="007C54AF" w:rsidP="002809F9">
            <w:pPr>
              <w:rPr>
                <w:rStyle w:val="Lienhypertexte"/>
                <w:b/>
              </w:rPr>
            </w:pPr>
            <w:hyperlink r:id="rId162" w:history="1">
              <w:r w:rsidR="00040F1D">
                <w:rPr>
                  <w:rStyle w:val="Lienhypertexte"/>
                  <w:b/>
                </w:rPr>
                <w:t>FR</w:t>
              </w:r>
            </w:hyperlink>
          </w:p>
          <w:p w14:paraId="036008E4" w14:textId="77777777" w:rsidR="00C649D8" w:rsidRPr="00A66CD6" w:rsidRDefault="007C54AF" w:rsidP="002809F9">
            <w:pPr>
              <w:rPr>
                <w:lang w:val="en-US"/>
              </w:rPr>
            </w:pPr>
            <w:hyperlink r:id="rId163"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1641BF0A" w14:textId="77777777" w:rsidR="00C649D8" w:rsidRPr="003268EC" w:rsidRDefault="00040F1D" w:rsidP="00B207C5">
            <w:pPr>
              <w:rPr>
                <w:sz w:val="16"/>
                <w:szCs w:val="16"/>
                <w:highlight w:val="yellow"/>
                <w:lang w:val="de-DE"/>
              </w:rPr>
            </w:pPr>
            <w:r>
              <w:rPr>
                <w:noProof/>
                <w:lang w:val="de-DE"/>
              </w:rPr>
              <w:t>Ip. Bischof. Elektronisches Patientendossier. Praxistauglich umsetzen!</w:t>
            </w:r>
          </w:p>
          <w:p w14:paraId="734A9C8D" w14:textId="77777777" w:rsidR="008E5494" w:rsidRPr="00040F1D" w:rsidRDefault="00040F1D" w:rsidP="00B207C5">
            <w:pPr>
              <w:rPr>
                <w:lang w:val="fr-CH"/>
              </w:rPr>
            </w:pPr>
            <w:r w:rsidRPr="00040F1D">
              <w:rPr>
                <w:noProof/>
                <w:lang w:val="fr-CH"/>
              </w:rPr>
              <w:t>Ip. Bischof. Dossier électronique du patient. Veiller à une mise en oeuvre praticable</w:t>
            </w:r>
          </w:p>
          <w:p w14:paraId="1064B6BA" w14:textId="77777777" w:rsidR="00C649D8" w:rsidRPr="00040F1D" w:rsidRDefault="00040F1D" w:rsidP="00B207C5">
            <w:pPr>
              <w:rPr>
                <w:sz w:val="16"/>
                <w:szCs w:val="16"/>
                <w:highlight w:val="yellow"/>
                <w:lang w:val="it-IT"/>
              </w:rPr>
            </w:pPr>
            <w:r w:rsidRPr="00040F1D">
              <w:rPr>
                <w:noProof/>
                <w:lang w:val="it-IT"/>
              </w:rPr>
              <w:t>Ip. Bischof. Attuazione pragmatica della cartella informatizzata del paziente</w:t>
            </w:r>
          </w:p>
        </w:tc>
        <w:tc>
          <w:tcPr>
            <w:tcW w:w="567" w:type="dxa"/>
            <w:tcBorders>
              <w:top w:val="single" w:sz="4" w:space="0" w:color="auto"/>
              <w:left w:val="nil"/>
              <w:bottom w:val="single" w:sz="4" w:space="0" w:color="auto"/>
              <w:right w:val="nil"/>
            </w:tcBorders>
          </w:tcPr>
          <w:p w14:paraId="02C2A77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09EFB97"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6E26794A"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5080DE0" w14:textId="77777777" w:rsidR="008E5494" w:rsidRPr="003C6844" w:rsidRDefault="00040F1D" w:rsidP="00B207C5">
            <w:pPr>
              <w:rPr>
                <w:noProof/>
                <w:lang w:val="de-CH"/>
              </w:rPr>
            </w:pPr>
            <w:r w:rsidRPr="003C6844">
              <w:rPr>
                <w:noProof/>
                <w:lang w:val="de-CH"/>
              </w:rPr>
              <w:t>EDI</w:t>
            </w:r>
          </w:p>
          <w:p w14:paraId="31093D17" w14:textId="77777777" w:rsidR="008E5494" w:rsidRPr="003C6844" w:rsidRDefault="00040F1D" w:rsidP="00B207C5">
            <w:pPr>
              <w:rPr>
                <w:lang w:val="de-CH"/>
              </w:rPr>
            </w:pPr>
            <w:r w:rsidRPr="003C6844">
              <w:rPr>
                <w:noProof/>
                <w:lang w:val="de-CH"/>
              </w:rPr>
              <w:t>DFI</w:t>
            </w:r>
          </w:p>
          <w:p w14:paraId="4A7978B7"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3118EAC2"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3F2EBFF" w14:textId="77777777" w:rsidR="00C649D8" w:rsidRPr="003C6844" w:rsidRDefault="00C649D8" w:rsidP="00B207C5">
            <w:pPr>
              <w:rPr>
                <w:lang w:val="de-CH"/>
              </w:rPr>
            </w:pPr>
          </w:p>
        </w:tc>
      </w:tr>
      <w:tr w:rsidR="008E5494" w14:paraId="2A2484E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26BA4DC"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6A074E6" w14:textId="77777777" w:rsidR="00C649D8" w:rsidRPr="004C13D5" w:rsidRDefault="00040F1D" w:rsidP="00B207C5">
            <w:pPr>
              <w:spacing w:beforeAutospacing="1" w:afterAutospacing="1"/>
              <w:rPr>
                <w:rStyle w:val="Lienhypertexte"/>
                <w:b/>
                <w:lang w:val="de-CH"/>
              </w:rPr>
            </w:pPr>
            <w:r w:rsidRPr="00B752C1">
              <w:rPr>
                <w:b/>
                <w:noProof/>
                <w:lang w:val="de-DE"/>
              </w:rPr>
              <w:t>21.4190</w:t>
            </w:r>
          </w:p>
        </w:tc>
        <w:tc>
          <w:tcPr>
            <w:tcW w:w="426" w:type="dxa"/>
            <w:tcBorders>
              <w:top w:val="single" w:sz="4" w:space="0" w:color="auto"/>
              <w:left w:val="nil"/>
              <w:bottom w:val="single" w:sz="4" w:space="0" w:color="auto"/>
              <w:right w:val="nil"/>
            </w:tcBorders>
            <w:hideMark/>
          </w:tcPr>
          <w:p w14:paraId="74B16176"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3F4D7C3" w14:textId="77777777" w:rsidR="00C649D8" w:rsidRDefault="007C54AF" w:rsidP="002809F9">
            <w:pPr>
              <w:rPr>
                <w:rStyle w:val="Lienhypertexte"/>
                <w:b/>
              </w:rPr>
            </w:pPr>
            <w:hyperlink r:id="rId164" w:history="1">
              <w:r w:rsidR="00040F1D">
                <w:rPr>
                  <w:rStyle w:val="Lienhypertexte"/>
                  <w:b/>
                </w:rPr>
                <w:t>DE</w:t>
              </w:r>
            </w:hyperlink>
          </w:p>
          <w:p w14:paraId="73064341" w14:textId="77777777" w:rsidR="00C649D8" w:rsidRDefault="007C54AF" w:rsidP="002809F9">
            <w:pPr>
              <w:rPr>
                <w:rStyle w:val="Lienhypertexte"/>
                <w:b/>
              </w:rPr>
            </w:pPr>
            <w:hyperlink r:id="rId165" w:history="1">
              <w:r w:rsidR="00040F1D">
                <w:rPr>
                  <w:rStyle w:val="Lienhypertexte"/>
                  <w:b/>
                </w:rPr>
                <w:t>FR</w:t>
              </w:r>
            </w:hyperlink>
          </w:p>
          <w:p w14:paraId="524F18A3" w14:textId="77777777" w:rsidR="00C649D8" w:rsidRPr="00A66CD6" w:rsidRDefault="007C54AF" w:rsidP="002809F9">
            <w:pPr>
              <w:rPr>
                <w:lang w:val="en-US"/>
              </w:rPr>
            </w:pPr>
            <w:hyperlink r:id="rId166"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3F710127" w14:textId="77777777" w:rsidR="00C649D8" w:rsidRPr="003268EC" w:rsidRDefault="00040F1D" w:rsidP="00B207C5">
            <w:pPr>
              <w:rPr>
                <w:sz w:val="16"/>
                <w:szCs w:val="16"/>
                <w:highlight w:val="yellow"/>
                <w:lang w:val="de-DE"/>
              </w:rPr>
            </w:pPr>
            <w:r>
              <w:rPr>
                <w:noProof/>
                <w:lang w:val="de-DE"/>
              </w:rPr>
              <w:t>Ip. Herzog Eva. Lohndiskriminierung von Frauen. Nur eine Frage der Methode?</w:t>
            </w:r>
          </w:p>
          <w:p w14:paraId="6D460A22" w14:textId="77777777" w:rsidR="008E5494" w:rsidRPr="00040F1D" w:rsidRDefault="00040F1D" w:rsidP="00B207C5">
            <w:pPr>
              <w:rPr>
                <w:lang w:val="fr-CH"/>
              </w:rPr>
            </w:pPr>
            <w:r w:rsidRPr="00040F1D">
              <w:rPr>
                <w:noProof/>
                <w:lang w:val="fr-CH"/>
              </w:rPr>
              <w:t>Ip. Herzog Eva. Inégalité salariale entre femmes et hommes. Une question de méthode?</w:t>
            </w:r>
          </w:p>
          <w:p w14:paraId="32FFB9CE" w14:textId="77777777" w:rsidR="00C649D8" w:rsidRPr="00040F1D" w:rsidRDefault="00040F1D" w:rsidP="00B207C5">
            <w:pPr>
              <w:rPr>
                <w:sz w:val="16"/>
                <w:szCs w:val="16"/>
                <w:highlight w:val="yellow"/>
                <w:lang w:val="it-IT"/>
              </w:rPr>
            </w:pPr>
            <w:r w:rsidRPr="00040F1D">
              <w:rPr>
                <w:noProof/>
                <w:lang w:val="fr-CH"/>
              </w:rPr>
              <w:t xml:space="preserve">Ip. Herzog Eva. </w:t>
            </w:r>
            <w:r w:rsidRPr="00040F1D">
              <w:rPr>
                <w:noProof/>
                <w:lang w:val="it-IT"/>
              </w:rPr>
              <w:t>Discriminazione salariale delle donne. Solo una questione di metodo?</w:t>
            </w:r>
          </w:p>
        </w:tc>
        <w:tc>
          <w:tcPr>
            <w:tcW w:w="567" w:type="dxa"/>
            <w:tcBorders>
              <w:top w:val="single" w:sz="4" w:space="0" w:color="auto"/>
              <w:left w:val="nil"/>
              <w:bottom w:val="single" w:sz="4" w:space="0" w:color="auto"/>
              <w:right w:val="nil"/>
            </w:tcBorders>
          </w:tcPr>
          <w:p w14:paraId="1787ECA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48D9954"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5740183C"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0EEA524" w14:textId="77777777" w:rsidR="008E5494" w:rsidRPr="003C6844" w:rsidRDefault="00040F1D" w:rsidP="00B207C5">
            <w:pPr>
              <w:rPr>
                <w:noProof/>
                <w:lang w:val="de-CH"/>
              </w:rPr>
            </w:pPr>
            <w:r w:rsidRPr="003C6844">
              <w:rPr>
                <w:noProof/>
                <w:lang w:val="de-CH"/>
              </w:rPr>
              <w:t>EDI</w:t>
            </w:r>
          </w:p>
          <w:p w14:paraId="6E422CC5" w14:textId="77777777" w:rsidR="008E5494" w:rsidRPr="003C6844" w:rsidRDefault="00040F1D" w:rsidP="00B207C5">
            <w:pPr>
              <w:rPr>
                <w:lang w:val="de-CH"/>
              </w:rPr>
            </w:pPr>
            <w:r w:rsidRPr="003C6844">
              <w:rPr>
                <w:noProof/>
                <w:lang w:val="de-CH"/>
              </w:rPr>
              <w:t>DFI</w:t>
            </w:r>
          </w:p>
          <w:p w14:paraId="7BBC6179"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04F44BFB"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B139AC0" w14:textId="77777777" w:rsidR="00C649D8" w:rsidRPr="003C6844" w:rsidRDefault="00C649D8" w:rsidP="00B207C5">
            <w:pPr>
              <w:rPr>
                <w:lang w:val="de-CH"/>
              </w:rPr>
            </w:pPr>
          </w:p>
        </w:tc>
      </w:tr>
      <w:tr w:rsidR="008E5494" w14:paraId="2D44058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60C5562"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2346FE9" w14:textId="77777777" w:rsidR="00C649D8" w:rsidRPr="004C13D5" w:rsidRDefault="00040F1D" w:rsidP="00B207C5">
            <w:pPr>
              <w:spacing w:beforeAutospacing="1" w:afterAutospacing="1"/>
              <w:rPr>
                <w:rStyle w:val="Lienhypertexte"/>
                <w:b/>
                <w:lang w:val="de-CH"/>
              </w:rPr>
            </w:pPr>
            <w:r w:rsidRPr="00B752C1">
              <w:rPr>
                <w:b/>
                <w:noProof/>
                <w:lang w:val="de-DE"/>
              </w:rPr>
              <w:t>21.4142</w:t>
            </w:r>
          </w:p>
        </w:tc>
        <w:tc>
          <w:tcPr>
            <w:tcW w:w="426" w:type="dxa"/>
            <w:tcBorders>
              <w:top w:val="single" w:sz="4" w:space="0" w:color="auto"/>
              <w:left w:val="nil"/>
              <w:bottom w:val="single" w:sz="4" w:space="0" w:color="auto"/>
              <w:right w:val="nil"/>
            </w:tcBorders>
            <w:hideMark/>
          </w:tcPr>
          <w:p w14:paraId="20B61949"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4F4BE9E" w14:textId="77777777" w:rsidR="00C649D8" w:rsidRDefault="007C54AF" w:rsidP="002809F9">
            <w:pPr>
              <w:rPr>
                <w:rStyle w:val="Lienhypertexte"/>
                <w:b/>
              </w:rPr>
            </w:pPr>
            <w:hyperlink r:id="rId167" w:history="1">
              <w:r w:rsidR="00040F1D">
                <w:rPr>
                  <w:rStyle w:val="Lienhypertexte"/>
                  <w:b/>
                </w:rPr>
                <w:t>DE</w:t>
              </w:r>
            </w:hyperlink>
          </w:p>
          <w:p w14:paraId="3C41769C" w14:textId="77777777" w:rsidR="00C649D8" w:rsidRDefault="007C54AF" w:rsidP="002809F9">
            <w:pPr>
              <w:rPr>
                <w:rStyle w:val="Lienhypertexte"/>
                <w:b/>
              </w:rPr>
            </w:pPr>
            <w:hyperlink r:id="rId168" w:history="1">
              <w:r w:rsidR="00040F1D">
                <w:rPr>
                  <w:rStyle w:val="Lienhypertexte"/>
                  <w:b/>
                </w:rPr>
                <w:t>FR</w:t>
              </w:r>
            </w:hyperlink>
          </w:p>
          <w:p w14:paraId="367015E4" w14:textId="77777777" w:rsidR="00C649D8" w:rsidRPr="00A66CD6" w:rsidRDefault="007C54AF" w:rsidP="002809F9">
            <w:pPr>
              <w:rPr>
                <w:lang w:val="en-US"/>
              </w:rPr>
            </w:pPr>
            <w:hyperlink r:id="rId169"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05048FCB" w14:textId="77777777" w:rsidR="00C649D8" w:rsidRPr="003268EC" w:rsidRDefault="00040F1D" w:rsidP="00B207C5">
            <w:pPr>
              <w:rPr>
                <w:sz w:val="16"/>
                <w:szCs w:val="16"/>
                <w:highlight w:val="yellow"/>
                <w:lang w:val="de-DE"/>
              </w:rPr>
            </w:pPr>
            <w:r>
              <w:rPr>
                <w:noProof/>
                <w:lang w:val="de-DE"/>
              </w:rPr>
              <w:t>Mo. Dittli. Altersguthaben schützen bei einem Austritt aus einem 1e Plan</w:t>
            </w:r>
          </w:p>
          <w:p w14:paraId="1B0D088F" w14:textId="77777777" w:rsidR="008E5494" w:rsidRPr="00040F1D" w:rsidRDefault="00040F1D" w:rsidP="00B207C5">
            <w:pPr>
              <w:rPr>
                <w:lang w:val="fr-CH"/>
              </w:rPr>
            </w:pPr>
            <w:r w:rsidRPr="00040F1D">
              <w:rPr>
                <w:noProof/>
                <w:lang w:val="fr-CH"/>
              </w:rPr>
              <w:t>Mo. Dittli. Protéger l’avoir de prévoyance en cas de sortie d’un plan de prévoyance 1e</w:t>
            </w:r>
          </w:p>
          <w:p w14:paraId="5E0E170F" w14:textId="77777777" w:rsidR="00C649D8" w:rsidRPr="00040F1D" w:rsidRDefault="00040F1D" w:rsidP="00B207C5">
            <w:pPr>
              <w:rPr>
                <w:sz w:val="16"/>
                <w:szCs w:val="16"/>
                <w:highlight w:val="yellow"/>
                <w:lang w:val="it-IT"/>
              </w:rPr>
            </w:pPr>
            <w:r w:rsidRPr="00040F1D">
              <w:rPr>
                <w:noProof/>
                <w:lang w:val="it-IT"/>
              </w:rPr>
              <w:t>Mo. Dittli. Proteggere gli averi di vecchiaia in caso di uscita da un piano di previdenza 1e</w:t>
            </w:r>
          </w:p>
        </w:tc>
        <w:tc>
          <w:tcPr>
            <w:tcW w:w="567" w:type="dxa"/>
            <w:tcBorders>
              <w:top w:val="single" w:sz="4" w:space="0" w:color="auto"/>
              <w:left w:val="nil"/>
              <w:bottom w:val="single" w:sz="4" w:space="0" w:color="auto"/>
              <w:right w:val="nil"/>
            </w:tcBorders>
          </w:tcPr>
          <w:p w14:paraId="5D9794B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B31B48F"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5CE897A2"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20DF8D7" w14:textId="77777777" w:rsidR="008E5494" w:rsidRPr="003C6844" w:rsidRDefault="00040F1D" w:rsidP="00B207C5">
            <w:pPr>
              <w:rPr>
                <w:noProof/>
                <w:lang w:val="de-CH"/>
              </w:rPr>
            </w:pPr>
            <w:r w:rsidRPr="003C6844">
              <w:rPr>
                <w:noProof/>
                <w:lang w:val="de-CH"/>
              </w:rPr>
              <w:t>EDI</w:t>
            </w:r>
          </w:p>
          <w:p w14:paraId="4D104BE3" w14:textId="77777777" w:rsidR="008E5494" w:rsidRPr="003C6844" w:rsidRDefault="00040F1D" w:rsidP="00B207C5">
            <w:pPr>
              <w:rPr>
                <w:lang w:val="de-CH"/>
              </w:rPr>
            </w:pPr>
            <w:r w:rsidRPr="003C6844">
              <w:rPr>
                <w:noProof/>
                <w:lang w:val="de-CH"/>
              </w:rPr>
              <w:t>DFI</w:t>
            </w:r>
          </w:p>
          <w:p w14:paraId="053C2001"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6EA48659"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8C3092E" w14:textId="77777777" w:rsidR="00C649D8" w:rsidRPr="003C6844" w:rsidRDefault="00C649D8" w:rsidP="00B207C5">
            <w:pPr>
              <w:rPr>
                <w:lang w:val="de-CH"/>
              </w:rPr>
            </w:pPr>
          </w:p>
        </w:tc>
      </w:tr>
      <w:tr w:rsidR="008E5494" w14:paraId="30BB35A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593C689"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13430BD" w14:textId="77777777" w:rsidR="00C649D8" w:rsidRPr="004C13D5" w:rsidRDefault="00040F1D" w:rsidP="00B207C5">
            <w:pPr>
              <w:spacing w:beforeAutospacing="1" w:afterAutospacing="1"/>
              <w:rPr>
                <w:rStyle w:val="Lienhypertexte"/>
                <w:b/>
                <w:lang w:val="de-CH"/>
              </w:rPr>
            </w:pPr>
            <w:r w:rsidRPr="00B752C1">
              <w:rPr>
                <w:b/>
                <w:noProof/>
                <w:lang w:val="de-DE"/>
              </w:rPr>
              <w:t>18.093</w:t>
            </w:r>
          </w:p>
        </w:tc>
        <w:tc>
          <w:tcPr>
            <w:tcW w:w="426" w:type="dxa"/>
            <w:tcBorders>
              <w:top w:val="single" w:sz="4" w:space="0" w:color="auto"/>
              <w:left w:val="nil"/>
              <w:bottom w:val="single" w:sz="4" w:space="0" w:color="auto"/>
              <w:right w:val="nil"/>
            </w:tcBorders>
            <w:hideMark/>
          </w:tcPr>
          <w:p w14:paraId="3A3E9AA0"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EBECF69" w14:textId="77777777" w:rsidR="00C649D8" w:rsidRDefault="007C54AF" w:rsidP="002809F9">
            <w:pPr>
              <w:rPr>
                <w:rStyle w:val="Lienhypertexte"/>
                <w:b/>
              </w:rPr>
            </w:pPr>
            <w:hyperlink r:id="rId170" w:history="1">
              <w:r w:rsidR="00040F1D">
                <w:rPr>
                  <w:rStyle w:val="Lienhypertexte"/>
                  <w:b/>
                </w:rPr>
                <w:t>DE</w:t>
              </w:r>
            </w:hyperlink>
          </w:p>
          <w:p w14:paraId="4927961B" w14:textId="77777777" w:rsidR="00C649D8" w:rsidRDefault="007C54AF" w:rsidP="002809F9">
            <w:pPr>
              <w:rPr>
                <w:rStyle w:val="Lienhypertexte"/>
                <w:b/>
              </w:rPr>
            </w:pPr>
            <w:hyperlink r:id="rId171" w:history="1">
              <w:r w:rsidR="00040F1D">
                <w:rPr>
                  <w:rStyle w:val="Lienhypertexte"/>
                  <w:b/>
                </w:rPr>
                <w:t>FR</w:t>
              </w:r>
            </w:hyperlink>
          </w:p>
          <w:p w14:paraId="0EB67509" w14:textId="77777777" w:rsidR="00C649D8" w:rsidRPr="00A66CD6" w:rsidRDefault="007C54AF" w:rsidP="002809F9">
            <w:pPr>
              <w:rPr>
                <w:lang w:val="en-US"/>
              </w:rPr>
            </w:pPr>
            <w:hyperlink r:id="rId172"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08B48AFA" w14:textId="77777777" w:rsidR="00C649D8" w:rsidRPr="0019717D" w:rsidRDefault="00040F1D" w:rsidP="00B207C5">
            <w:pPr>
              <w:rPr>
                <w:sz w:val="16"/>
                <w:szCs w:val="16"/>
                <w:highlight w:val="yellow"/>
                <w:lang w:val="de-CH"/>
              </w:rPr>
            </w:pPr>
            <w:r>
              <w:rPr>
                <w:noProof/>
                <w:lang w:val="de-DE"/>
              </w:rPr>
              <w:t xml:space="preserve">Langfristanlagen von Pensionskassen in zukunftsträchtige Technologien und Schaffung eines Zukunftsfonds Schweiz. </w:t>
            </w:r>
            <w:r w:rsidRPr="0019717D">
              <w:rPr>
                <w:noProof/>
                <w:lang w:val="de-CH"/>
              </w:rPr>
              <w:t>Bericht des Bundesrates zur Abschreibung der Motion 13.4184 (Graber Konrad)</w:t>
            </w:r>
          </w:p>
          <w:p w14:paraId="11444ED9" w14:textId="77777777" w:rsidR="008E5494" w:rsidRPr="00040F1D" w:rsidRDefault="00040F1D" w:rsidP="00B207C5">
            <w:pPr>
              <w:rPr>
                <w:lang w:val="fr-CH"/>
              </w:rPr>
            </w:pPr>
            <w:r w:rsidRPr="004C3C8A">
              <w:rPr>
                <w:noProof/>
                <w:lang w:val="de-CH"/>
              </w:rPr>
              <w:t xml:space="preserve">Caisses de pension. </w:t>
            </w:r>
            <w:r w:rsidRPr="00040F1D">
              <w:rPr>
                <w:noProof/>
                <w:lang w:val="fr-CH"/>
              </w:rPr>
              <w:t>Placements à long terme dans les technologies d’avenir et création d’un fonds à cet effet. Rapport du Conseil fédéral sur le classement de la motion13.4184 (Graber Konrad)</w:t>
            </w:r>
          </w:p>
          <w:p w14:paraId="04918CE3" w14:textId="77777777" w:rsidR="00C649D8" w:rsidRPr="00040F1D" w:rsidRDefault="00040F1D" w:rsidP="00B207C5">
            <w:pPr>
              <w:rPr>
                <w:sz w:val="16"/>
                <w:szCs w:val="16"/>
                <w:highlight w:val="yellow"/>
                <w:lang w:val="it-IT"/>
              </w:rPr>
            </w:pPr>
            <w:r w:rsidRPr="00040F1D">
              <w:rPr>
                <w:noProof/>
                <w:lang w:val="it-IT"/>
              </w:rPr>
              <w:t>Casse pensioni. Investimenti a lungo termine sul progresso tecnologico e creazione di un fonde per il future della Svizzera. Rapporto del Consiglio federale concernente lo stralcio della mozione13.4184 (Graber Konrad)</w:t>
            </w:r>
          </w:p>
        </w:tc>
        <w:tc>
          <w:tcPr>
            <w:tcW w:w="567" w:type="dxa"/>
            <w:tcBorders>
              <w:top w:val="single" w:sz="4" w:space="0" w:color="auto"/>
              <w:left w:val="nil"/>
              <w:bottom w:val="single" w:sz="4" w:space="0" w:color="auto"/>
              <w:right w:val="nil"/>
            </w:tcBorders>
          </w:tcPr>
          <w:p w14:paraId="5ED6A0D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AE4BFFA"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64A5C74A" w14:textId="77777777" w:rsidR="008E5494" w:rsidRPr="003C6844" w:rsidRDefault="00040F1D" w:rsidP="00B207C5">
            <w:pPr>
              <w:rPr>
                <w:noProof/>
                <w:lang w:val="de-CH"/>
              </w:rPr>
            </w:pPr>
            <w:r w:rsidRPr="003C6844">
              <w:rPr>
                <w:noProof/>
                <w:lang w:val="de-CH"/>
              </w:rPr>
              <w:t>SGK</w:t>
            </w:r>
          </w:p>
          <w:p w14:paraId="46DB4A42" w14:textId="77777777" w:rsidR="008E5494" w:rsidRPr="003C6844" w:rsidRDefault="00040F1D" w:rsidP="00B207C5">
            <w:pPr>
              <w:rPr>
                <w:lang w:val="de-CH"/>
              </w:rPr>
            </w:pPr>
            <w:r w:rsidRPr="003C6844">
              <w:rPr>
                <w:noProof/>
                <w:lang w:val="de-CH"/>
              </w:rPr>
              <w:t>CSSS</w:t>
            </w:r>
          </w:p>
          <w:p w14:paraId="65BCA0CA"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107144EB" w14:textId="77777777" w:rsidR="008E5494" w:rsidRPr="003C6844" w:rsidRDefault="00040F1D" w:rsidP="00B207C5">
            <w:pPr>
              <w:rPr>
                <w:noProof/>
                <w:lang w:val="de-CH"/>
              </w:rPr>
            </w:pPr>
            <w:r w:rsidRPr="003C6844">
              <w:rPr>
                <w:noProof/>
                <w:lang w:val="de-CH"/>
              </w:rPr>
              <w:t>EDI</w:t>
            </w:r>
          </w:p>
          <w:p w14:paraId="646DB58C" w14:textId="77777777" w:rsidR="008E5494" w:rsidRPr="003C6844" w:rsidRDefault="00040F1D" w:rsidP="00B207C5">
            <w:pPr>
              <w:rPr>
                <w:lang w:val="de-CH"/>
              </w:rPr>
            </w:pPr>
            <w:r w:rsidRPr="003C6844">
              <w:rPr>
                <w:noProof/>
                <w:lang w:val="de-CH"/>
              </w:rPr>
              <w:t>DFI</w:t>
            </w:r>
          </w:p>
          <w:p w14:paraId="5FDAB551"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646ACF1F" w14:textId="77777777" w:rsidR="00C649D8" w:rsidRPr="003C6844" w:rsidRDefault="00040F1D" w:rsidP="00B207C5">
            <w:pPr>
              <w:rPr>
                <w:lang w:val="de-CH"/>
              </w:rPr>
            </w:pPr>
            <w:r w:rsidRPr="003C6844">
              <w:rPr>
                <w:noProof/>
                <w:lang w:val="de-CH"/>
              </w:rPr>
              <w:t>Germann</w:t>
            </w:r>
          </w:p>
        </w:tc>
        <w:tc>
          <w:tcPr>
            <w:tcW w:w="1134" w:type="dxa"/>
            <w:tcBorders>
              <w:top w:val="single" w:sz="4" w:space="0" w:color="auto"/>
              <w:left w:val="nil"/>
              <w:bottom w:val="single" w:sz="4" w:space="0" w:color="auto"/>
              <w:right w:val="nil"/>
            </w:tcBorders>
            <w:hideMark/>
          </w:tcPr>
          <w:p w14:paraId="7098CB46" w14:textId="77777777" w:rsidR="00C649D8" w:rsidRPr="003C6844" w:rsidRDefault="00C649D8" w:rsidP="00B207C5">
            <w:pPr>
              <w:rPr>
                <w:lang w:val="de-CH"/>
              </w:rPr>
            </w:pPr>
          </w:p>
        </w:tc>
      </w:tr>
      <w:tr w:rsidR="00935FF4" w14:paraId="395290B1"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DF135D5" w14:textId="77777777" w:rsidR="00935FF4" w:rsidRPr="00230BCC" w:rsidRDefault="00935FF4" w:rsidP="00361630">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9AB1BDF" w14:textId="77777777" w:rsidR="00935FF4" w:rsidRPr="004C13D5" w:rsidRDefault="00935FF4" w:rsidP="00361630">
            <w:pPr>
              <w:spacing w:beforeAutospacing="1" w:afterAutospacing="1"/>
              <w:rPr>
                <w:rStyle w:val="Lienhypertexte"/>
                <w:b/>
                <w:lang w:val="de-CH"/>
              </w:rPr>
            </w:pPr>
            <w:r w:rsidRPr="00B752C1">
              <w:rPr>
                <w:b/>
                <w:noProof/>
                <w:lang w:val="de-DE"/>
              </w:rPr>
              <w:t>19.407</w:t>
            </w:r>
          </w:p>
        </w:tc>
        <w:tc>
          <w:tcPr>
            <w:tcW w:w="426" w:type="dxa"/>
            <w:tcBorders>
              <w:top w:val="single" w:sz="4" w:space="0" w:color="auto"/>
              <w:left w:val="nil"/>
              <w:bottom w:val="single" w:sz="4" w:space="0" w:color="auto"/>
              <w:right w:val="nil"/>
            </w:tcBorders>
            <w:hideMark/>
          </w:tcPr>
          <w:p w14:paraId="74591EA3" w14:textId="77777777" w:rsidR="00935FF4" w:rsidRPr="00A026A1" w:rsidRDefault="00935FF4" w:rsidP="003616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19F9513F" w14:textId="77777777" w:rsidR="00935FF4" w:rsidRDefault="007C54AF" w:rsidP="00361630">
            <w:pPr>
              <w:rPr>
                <w:rStyle w:val="Lienhypertexte"/>
                <w:b/>
              </w:rPr>
            </w:pPr>
            <w:hyperlink r:id="rId173" w:history="1">
              <w:r w:rsidR="00935FF4">
                <w:rPr>
                  <w:rStyle w:val="Lienhypertexte"/>
                  <w:b/>
                </w:rPr>
                <w:t>DE</w:t>
              </w:r>
            </w:hyperlink>
          </w:p>
          <w:p w14:paraId="0CAEA572" w14:textId="77777777" w:rsidR="00935FF4" w:rsidRDefault="007C54AF" w:rsidP="00361630">
            <w:pPr>
              <w:rPr>
                <w:rStyle w:val="Lienhypertexte"/>
                <w:b/>
              </w:rPr>
            </w:pPr>
            <w:hyperlink r:id="rId174" w:history="1">
              <w:r w:rsidR="00935FF4">
                <w:rPr>
                  <w:rStyle w:val="Lienhypertexte"/>
                  <w:b/>
                </w:rPr>
                <w:t>FR</w:t>
              </w:r>
            </w:hyperlink>
          </w:p>
          <w:p w14:paraId="230DCBCD" w14:textId="77777777" w:rsidR="00935FF4" w:rsidRPr="00A66CD6" w:rsidRDefault="007C54AF" w:rsidP="00361630">
            <w:pPr>
              <w:rPr>
                <w:lang w:val="en-US"/>
              </w:rPr>
            </w:pPr>
            <w:hyperlink r:id="rId175" w:history="1">
              <w:r w:rsidR="00935F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63503297" w14:textId="77777777" w:rsidR="00935FF4" w:rsidRPr="003268EC" w:rsidRDefault="00935FF4" w:rsidP="00361630">
            <w:pPr>
              <w:rPr>
                <w:sz w:val="16"/>
                <w:szCs w:val="16"/>
                <w:highlight w:val="yellow"/>
                <w:lang w:val="de-DE"/>
              </w:rPr>
            </w:pPr>
            <w:r>
              <w:rPr>
                <w:noProof/>
                <w:lang w:val="de-DE"/>
              </w:rPr>
              <w:t>Pa. Iv. Töngi. Parlamentsangehörige. Flugreisen vermeiden, Reisen per Bahn</w:t>
            </w:r>
          </w:p>
          <w:p w14:paraId="16B1B0C3" w14:textId="77777777" w:rsidR="00935FF4" w:rsidRPr="00040F1D" w:rsidRDefault="00935FF4" w:rsidP="00361630">
            <w:pPr>
              <w:rPr>
                <w:lang w:val="fr-CH"/>
              </w:rPr>
            </w:pPr>
            <w:r w:rsidRPr="00040F1D">
              <w:rPr>
                <w:noProof/>
                <w:lang w:val="fr-CH"/>
              </w:rPr>
              <w:t>Iv. pa. Töngi. Membres de l'Assemblée fédérale. Renoncer aux voyages en avion au profit des voyages en train</w:t>
            </w:r>
          </w:p>
          <w:p w14:paraId="39D6DD84" w14:textId="77777777" w:rsidR="00935FF4" w:rsidRPr="00040F1D" w:rsidRDefault="00935FF4" w:rsidP="00361630">
            <w:pPr>
              <w:rPr>
                <w:sz w:val="16"/>
                <w:szCs w:val="16"/>
                <w:highlight w:val="yellow"/>
                <w:lang w:val="it-IT"/>
              </w:rPr>
            </w:pPr>
            <w:r w:rsidRPr="00040F1D">
              <w:rPr>
                <w:noProof/>
                <w:lang w:val="it-IT"/>
              </w:rPr>
              <w:t>Iv. pa. Töngi. Membri del Parlamento. Evitare i viaggi in aereo, viaggiare in treno</w:t>
            </w:r>
          </w:p>
        </w:tc>
        <w:tc>
          <w:tcPr>
            <w:tcW w:w="567" w:type="dxa"/>
            <w:tcBorders>
              <w:top w:val="single" w:sz="4" w:space="0" w:color="auto"/>
              <w:left w:val="nil"/>
              <w:bottom w:val="single" w:sz="4" w:space="0" w:color="auto"/>
              <w:right w:val="nil"/>
            </w:tcBorders>
          </w:tcPr>
          <w:p w14:paraId="02FCDF08" w14:textId="77777777" w:rsidR="00935FF4" w:rsidRPr="003C6844" w:rsidRDefault="00935FF4" w:rsidP="00361630">
            <w:pPr>
              <w:rPr>
                <w:lang w:val="it-CH"/>
              </w:rPr>
            </w:pPr>
          </w:p>
        </w:tc>
        <w:tc>
          <w:tcPr>
            <w:tcW w:w="2268" w:type="dxa"/>
            <w:tcBorders>
              <w:top w:val="single" w:sz="4" w:space="0" w:color="auto"/>
              <w:left w:val="nil"/>
              <w:bottom w:val="single" w:sz="4" w:space="0" w:color="auto"/>
              <w:right w:val="nil"/>
            </w:tcBorders>
            <w:hideMark/>
          </w:tcPr>
          <w:p w14:paraId="3A04F3B9" w14:textId="77777777" w:rsidR="00935FF4" w:rsidRPr="00040F1D" w:rsidRDefault="00935FF4" w:rsidP="00361630">
            <w:pPr>
              <w:rPr>
                <w:lang w:val="it-IT"/>
              </w:rPr>
            </w:pPr>
            <w:r w:rsidRPr="00040F1D">
              <w:rPr>
                <w:noProof/>
                <w:lang w:val="it-IT"/>
              </w:rPr>
              <w:t>Pa. Iv. 2. Phase</w:t>
            </w:r>
          </w:p>
          <w:p w14:paraId="6B06D46D" w14:textId="77777777" w:rsidR="00935FF4" w:rsidRPr="00040F1D" w:rsidRDefault="00935FF4" w:rsidP="00361630">
            <w:pPr>
              <w:rPr>
                <w:lang w:val="it-IT"/>
              </w:rPr>
            </w:pPr>
            <w:r w:rsidRPr="00040F1D">
              <w:rPr>
                <w:noProof/>
                <w:lang w:val="it-IT"/>
              </w:rPr>
              <w:t>Iv. pa. 2e phase</w:t>
            </w:r>
          </w:p>
          <w:p w14:paraId="001050BD" w14:textId="77777777" w:rsidR="00935FF4" w:rsidRPr="00040F1D" w:rsidRDefault="00935FF4" w:rsidP="00361630">
            <w:pPr>
              <w:rPr>
                <w:lang w:val="it-IT"/>
              </w:rPr>
            </w:pPr>
            <w:r w:rsidRPr="00040F1D">
              <w:rPr>
                <w:noProof/>
                <w:lang w:val="it-IT"/>
              </w:rPr>
              <w:t>Iv. pa. 2a fase</w:t>
            </w:r>
          </w:p>
        </w:tc>
        <w:tc>
          <w:tcPr>
            <w:tcW w:w="850" w:type="dxa"/>
            <w:tcBorders>
              <w:top w:val="single" w:sz="4" w:space="0" w:color="auto"/>
              <w:left w:val="nil"/>
              <w:bottom w:val="single" w:sz="4" w:space="0" w:color="auto"/>
              <w:right w:val="nil"/>
            </w:tcBorders>
            <w:hideMark/>
          </w:tcPr>
          <w:p w14:paraId="0CF60EF2" w14:textId="77777777" w:rsidR="00935FF4" w:rsidRPr="003C6844" w:rsidRDefault="00935FF4" w:rsidP="00361630">
            <w:pPr>
              <w:rPr>
                <w:noProof/>
                <w:lang w:val="de-CH"/>
              </w:rPr>
            </w:pPr>
            <w:r w:rsidRPr="003C6844">
              <w:rPr>
                <w:noProof/>
                <w:lang w:val="de-CH"/>
              </w:rPr>
              <w:t>Bü</w:t>
            </w:r>
          </w:p>
          <w:p w14:paraId="56A81ACD" w14:textId="77777777" w:rsidR="00935FF4" w:rsidRPr="003C6844" w:rsidRDefault="00935FF4" w:rsidP="00361630">
            <w:pPr>
              <w:rPr>
                <w:lang w:val="de-CH"/>
              </w:rPr>
            </w:pPr>
            <w:r w:rsidRPr="003C6844">
              <w:rPr>
                <w:noProof/>
                <w:lang w:val="de-CH"/>
              </w:rPr>
              <w:t>Bu</w:t>
            </w:r>
          </w:p>
          <w:p w14:paraId="0A191D83" w14:textId="77777777" w:rsidR="00935FF4" w:rsidRPr="003C6844" w:rsidRDefault="00935FF4" w:rsidP="00361630">
            <w:pPr>
              <w:rPr>
                <w:lang w:val="de-CH"/>
              </w:rPr>
            </w:pPr>
            <w:r w:rsidRPr="003C6844">
              <w:rPr>
                <w:noProof/>
                <w:lang w:val="de-CH"/>
              </w:rPr>
              <w:t>Uf</w:t>
            </w:r>
          </w:p>
        </w:tc>
        <w:tc>
          <w:tcPr>
            <w:tcW w:w="709" w:type="dxa"/>
            <w:gridSpan w:val="2"/>
            <w:tcBorders>
              <w:top w:val="single" w:sz="4" w:space="0" w:color="auto"/>
              <w:left w:val="nil"/>
              <w:bottom w:val="single" w:sz="4" w:space="0" w:color="auto"/>
              <w:right w:val="nil"/>
            </w:tcBorders>
            <w:hideMark/>
          </w:tcPr>
          <w:p w14:paraId="008DCF3C" w14:textId="77777777" w:rsidR="00935FF4" w:rsidRPr="003C6844" w:rsidRDefault="00935FF4" w:rsidP="00361630">
            <w:pPr>
              <w:rPr>
                <w:noProof/>
                <w:lang w:val="de-CH"/>
              </w:rPr>
            </w:pPr>
            <w:r w:rsidRPr="003C6844">
              <w:rPr>
                <w:noProof/>
                <w:lang w:val="de-CH"/>
              </w:rPr>
              <w:t>Parl</w:t>
            </w:r>
          </w:p>
          <w:p w14:paraId="5B53DD74" w14:textId="77777777" w:rsidR="00935FF4" w:rsidRPr="003C6844" w:rsidRDefault="00935FF4" w:rsidP="00361630">
            <w:pPr>
              <w:rPr>
                <w:lang w:val="de-CH"/>
              </w:rPr>
            </w:pPr>
            <w:r w:rsidRPr="003C6844">
              <w:rPr>
                <w:noProof/>
                <w:lang w:val="de-CH"/>
              </w:rPr>
              <w:t>Parl</w:t>
            </w:r>
          </w:p>
          <w:p w14:paraId="3B638EDF" w14:textId="77777777" w:rsidR="00935FF4" w:rsidRPr="003C6844" w:rsidRDefault="00935FF4" w:rsidP="00361630">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756CDD3F" w14:textId="77777777" w:rsidR="00935FF4" w:rsidRPr="003C6844" w:rsidRDefault="00935FF4" w:rsidP="00361630">
            <w:pPr>
              <w:rPr>
                <w:lang w:val="de-CH"/>
              </w:rPr>
            </w:pPr>
            <w:r w:rsidRPr="003C6844">
              <w:rPr>
                <w:noProof/>
                <w:lang w:val="de-CH"/>
              </w:rPr>
              <w:t>Häberli-Koller</w:t>
            </w:r>
          </w:p>
        </w:tc>
        <w:tc>
          <w:tcPr>
            <w:tcW w:w="1134" w:type="dxa"/>
            <w:tcBorders>
              <w:top w:val="single" w:sz="4" w:space="0" w:color="auto"/>
              <w:left w:val="nil"/>
              <w:bottom w:val="single" w:sz="4" w:space="0" w:color="auto"/>
              <w:right w:val="nil"/>
            </w:tcBorders>
            <w:hideMark/>
          </w:tcPr>
          <w:p w14:paraId="6C70AABA" w14:textId="77777777" w:rsidR="00935FF4" w:rsidRPr="003C6844" w:rsidRDefault="00935FF4" w:rsidP="00361630">
            <w:pPr>
              <w:rPr>
                <w:lang w:val="de-CH"/>
              </w:rPr>
            </w:pPr>
          </w:p>
        </w:tc>
      </w:tr>
      <w:tr w:rsidR="00935FF4" w14:paraId="647C6B3B"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E1C72F8" w14:textId="77777777" w:rsidR="00935FF4" w:rsidRPr="00230BCC" w:rsidRDefault="00935FF4" w:rsidP="00361630">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4738F6E" w14:textId="77777777" w:rsidR="00935FF4" w:rsidRPr="004C13D5" w:rsidRDefault="00935FF4" w:rsidP="00361630">
            <w:pPr>
              <w:spacing w:beforeAutospacing="1" w:afterAutospacing="1"/>
              <w:rPr>
                <w:rStyle w:val="Lienhypertexte"/>
                <w:b/>
                <w:lang w:val="de-CH"/>
              </w:rPr>
            </w:pPr>
            <w:r w:rsidRPr="00B752C1">
              <w:rPr>
                <w:b/>
                <w:noProof/>
                <w:lang w:val="de-DE"/>
              </w:rPr>
              <w:t>20.322</w:t>
            </w:r>
          </w:p>
        </w:tc>
        <w:tc>
          <w:tcPr>
            <w:tcW w:w="426" w:type="dxa"/>
            <w:tcBorders>
              <w:top w:val="single" w:sz="4" w:space="0" w:color="auto"/>
              <w:left w:val="nil"/>
              <w:bottom w:val="single" w:sz="4" w:space="0" w:color="auto"/>
              <w:right w:val="nil"/>
            </w:tcBorders>
            <w:hideMark/>
          </w:tcPr>
          <w:p w14:paraId="605221B0" w14:textId="77777777" w:rsidR="00935FF4" w:rsidRPr="00A026A1" w:rsidRDefault="00935FF4" w:rsidP="003616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9E335A7" w14:textId="77777777" w:rsidR="00935FF4" w:rsidRDefault="007C54AF" w:rsidP="00361630">
            <w:pPr>
              <w:rPr>
                <w:rStyle w:val="Lienhypertexte"/>
                <w:b/>
              </w:rPr>
            </w:pPr>
            <w:hyperlink r:id="rId176" w:history="1">
              <w:r w:rsidR="00935FF4">
                <w:rPr>
                  <w:rStyle w:val="Lienhypertexte"/>
                  <w:b/>
                </w:rPr>
                <w:t>DE</w:t>
              </w:r>
            </w:hyperlink>
          </w:p>
          <w:p w14:paraId="2C8E23E8" w14:textId="77777777" w:rsidR="00935FF4" w:rsidRDefault="007C54AF" w:rsidP="00361630">
            <w:pPr>
              <w:rPr>
                <w:rStyle w:val="Lienhypertexte"/>
                <w:b/>
              </w:rPr>
            </w:pPr>
            <w:hyperlink r:id="rId177" w:history="1">
              <w:r w:rsidR="00935FF4">
                <w:rPr>
                  <w:rStyle w:val="Lienhypertexte"/>
                  <w:b/>
                </w:rPr>
                <w:t>FR</w:t>
              </w:r>
            </w:hyperlink>
          </w:p>
          <w:p w14:paraId="640445C2" w14:textId="77777777" w:rsidR="00935FF4" w:rsidRPr="00A66CD6" w:rsidRDefault="007C54AF" w:rsidP="00361630">
            <w:pPr>
              <w:rPr>
                <w:lang w:val="en-US"/>
              </w:rPr>
            </w:pPr>
            <w:hyperlink r:id="rId178" w:history="1">
              <w:r w:rsidR="00935FF4">
                <w:rPr>
                  <w:rStyle w:val="Lienhypertexte"/>
                  <w:b/>
                </w:rPr>
                <w:t>IT</w:t>
              </w:r>
            </w:hyperlink>
          </w:p>
        </w:tc>
        <w:tc>
          <w:tcPr>
            <w:tcW w:w="6663" w:type="dxa"/>
            <w:gridSpan w:val="2"/>
            <w:tcBorders>
              <w:top w:val="single" w:sz="4" w:space="0" w:color="auto"/>
              <w:left w:val="nil"/>
              <w:bottom w:val="single" w:sz="4" w:space="0" w:color="auto"/>
              <w:right w:val="nil"/>
            </w:tcBorders>
            <w:hideMark/>
          </w:tcPr>
          <w:p w14:paraId="12F51273" w14:textId="77777777" w:rsidR="00935FF4" w:rsidRPr="003268EC" w:rsidRDefault="00935FF4" w:rsidP="00361630">
            <w:pPr>
              <w:rPr>
                <w:sz w:val="16"/>
                <w:szCs w:val="16"/>
                <w:highlight w:val="yellow"/>
                <w:lang w:val="de-DE"/>
              </w:rPr>
            </w:pPr>
            <w:r>
              <w:rPr>
                <w:noProof/>
                <w:lang w:val="de-DE"/>
              </w:rPr>
              <w:t>Kt. Iv. Tessin. Für die Verlängerung des Kündigungsschutzes nach dem Mutterschaftsurlaub</w:t>
            </w:r>
          </w:p>
          <w:p w14:paraId="5ED179A0" w14:textId="77777777" w:rsidR="00935FF4" w:rsidRPr="00040F1D" w:rsidRDefault="00935FF4" w:rsidP="00361630">
            <w:pPr>
              <w:rPr>
                <w:lang w:val="fr-CH"/>
              </w:rPr>
            </w:pPr>
            <w:r w:rsidRPr="00040F1D">
              <w:rPr>
                <w:noProof/>
                <w:lang w:val="fr-CH"/>
              </w:rPr>
              <w:t>Iv. ct. Tessin. Pour une extension de la protection contre le licenciement à la fin du congé de maternité</w:t>
            </w:r>
          </w:p>
          <w:p w14:paraId="2533E3A4" w14:textId="77777777" w:rsidR="00935FF4" w:rsidRPr="00040F1D" w:rsidRDefault="00935FF4" w:rsidP="00361630">
            <w:pPr>
              <w:rPr>
                <w:sz w:val="16"/>
                <w:szCs w:val="16"/>
                <w:highlight w:val="yellow"/>
                <w:lang w:val="it-IT"/>
              </w:rPr>
            </w:pPr>
            <w:r w:rsidRPr="00040F1D">
              <w:rPr>
                <w:noProof/>
                <w:lang w:val="it-IT"/>
              </w:rPr>
              <w:t>Iv. ct. Ticino. Per un prolungamento della protezione dalla disdetta al termine del congedo maternità</w:t>
            </w:r>
          </w:p>
        </w:tc>
        <w:tc>
          <w:tcPr>
            <w:tcW w:w="567" w:type="dxa"/>
            <w:tcBorders>
              <w:top w:val="single" w:sz="4" w:space="0" w:color="auto"/>
              <w:left w:val="nil"/>
              <w:bottom w:val="single" w:sz="4" w:space="0" w:color="auto"/>
              <w:right w:val="nil"/>
            </w:tcBorders>
          </w:tcPr>
          <w:p w14:paraId="52B0CF5D" w14:textId="77777777" w:rsidR="00935FF4" w:rsidRPr="003C6844" w:rsidRDefault="00935FF4" w:rsidP="00361630">
            <w:pPr>
              <w:rPr>
                <w:lang w:val="it-CH"/>
              </w:rPr>
            </w:pPr>
          </w:p>
        </w:tc>
        <w:tc>
          <w:tcPr>
            <w:tcW w:w="2268" w:type="dxa"/>
            <w:tcBorders>
              <w:top w:val="single" w:sz="4" w:space="0" w:color="auto"/>
              <w:left w:val="nil"/>
              <w:bottom w:val="single" w:sz="4" w:space="0" w:color="auto"/>
              <w:right w:val="nil"/>
            </w:tcBorders>
            <w:hideMark/>
          </w:tcPr>
          <w:p w14:paraId="640FF2E2" w14:textId="77777777" w:rsidR="00935FF4" w:rsidRPr="00040F1D" w:rsidRDefault="00935FF4" w:rsidP="00361630">
            <w:pPr>
              <w:rPr>
                <w:lang w:val="en-US"/>
              </w:rPr>
            </w:pPr>
            <w:r w:rsidRPr="00040F1D">
              <w:rPr>
                <w:noProof/>
                <w:lang w:val="en-US"/>
              </w:rPr>
              <w:t>Kt. Iv. 1. Phase</w:t>
            </w:r>
          </w:p>
          <w:p w14:paraId="52E5A89C" w14:textId="77777777" w:rsidR="00935FF4" w:rsidRPr="00040F1D" w:rsidRDefault="00935FF4" w:rsidP="00361630">
            <w:pPr>
              <w:rPr>
                <w:lang w:val="en-US"/>
              </w:rPr>
            </w:pPr>
            <w:r w:rsidRPr="00040F1D">
              <w:rPr>
                <w:noProof/>
                <w:lang w:val="en-US"/>
              </w:rPr>
              <w:t>Iv. ct. 1re phase</w:t>
            </w:r>
          </w:p>
          <w:p w14:paraId="4F8240B6" w14:textId="77777777" w:rsidR="00935FF4" w:rsidRPr="003C6844" w:rsidRDefault="00935FF4" w:rsidP="00361630">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52F9705D" w14:textId="77777777" w:rsidR="00935FF4" w:rsidRPr="003C6844" w:rsidRDefault="00935FF4" w:rsidP="00361630">
            <w:pPr>
              <w:rPr>
                <w:noProof/>
                <w:lang w:val="de-CH"/>
              </w:rPr>
            </w:pPr>
            <w:r w:rsidRPr="003C6844">
              <w:rPr>
                <w:noProof/>
                <w:lang w:val="de-CH"/>
              </w:rPr>
              <w:t>RK</w:t>
            </w:r>
          </w:p>
          <w:p w14:paraId="46588F5A" w14:textId="77777777" w:rsidR="00935FF4" w:rsidRPr="003C6844" w:rsidRDefault="00935FF4" w:rsidP="00361630">
            <w:pPr>
              <w:rPr>
                <w:lang w:val="de-CH"/>
              </w:rPr>
            </w:pPr>
            <w:r w:rsidRPr="003C6844">
              <w:rPr>
                <w:noProof/>
                <w:lang w:val="de-CH"/>
              </w:rPr>
              <w:t>CAJ</w:t>
            </w:r>
          </w:p>
          <w:p w14:paraId="4E805B4B" w14:textId="77777777" w:rsidR="00935FF4" w:rsidRPr="003C6844" w:rsidRDefault="00935FF4" w:rsidP="00361630">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2D3B1FCB" w14:textId="77777777" w:rsidR="00935FF4" w:rsidRPr="003C6844" w:rsidRDefault="00935FF4" w:rsidP="00361630">
            <w:pPr>
              <w:rPr>
                <w:noProof/>
                <w:lang w:val="de-CH"/>
              </w:rPr>
            </w:pPr>
            <w:r w:rsidRPr="003C6844">
              <w:rPr>
                <w:noProof/>
                <w:lang w:val="de-CH"/>
              </w:rPr>
              <w:t>Parl</w:t>
            </w:r>
          </w:p>
          <w:p w14:paraId="503F7687" w14:textId="77777777" w:rsidR="00935FF4" w:rsidRPr="003C6844" w:rsidRDefault="00935FF4" w:rsidP="00361630">
            <w:pPr>
              <w:rPr>
                <w:lang w:val="de-CH"/>
              </w:rPr>
            </w:pPr>
            <w:r w:rsidRPr="003C6844">
              <w:rPr>
                <w:noProof/>
                <w:lang w:val="de-CH"/>
              </w:rPr>
              <w:t>Parl</w:t>
            </w:r>
          </w:p>
          <w:p w14:paraId="2DB2F355" w14:textId="77777777" w:rsidR="00935FF4" w:rsidRPr="003C6844" w:rsidRDefault="00935FF4" w:rsidP="00361630">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452DD8FF" w14:textId="77777777" w:rsidR="00935FF4" w:rsidRPr="003C6844" w:rsidRDefault="00935FF4" w:rsidP="00361630">
            <w:pPr>
              <w:rPr>
                <w:lang w:val="de-CH"/>
              </w:rPr>
            </w:pPr>
            <w:r w:rsidRPr="003C6844">
              <w:rPr>
                <w:noProof/>
                <w:lang w:val="de-CH"/>
              </w:rPr>
              <w:t>Bauer</w:t>
            </w:r>
          </w:p>
        </w:tc>
        <w:tc>
          <w:tcPr>
            <w:tcW w:w="1134" w:type="dxa"/>
            <w:tcBorders>
              <w:top w:val="single" w:sz="4" w:space="0" w:color="auto"/>
              <w:left w:val="nil"/>
              <w:bottom w:val="single" w:sz="4" w:space="0" w:color="auto"/>
              <w:right w:val="nil"/>
            </w:tcBorders>
            <w:hideMark/>
          </w:tcPr>
          <w:p w14:paraId="0AEA95AB" w14:textId="77777777" w:rsidR="00935FF4" w:rsidRPr="003C6844" w:rsidRDefault="00935FF4" w:rsidP="00361630">
            <w:pPr>
              <w:rPr>
                <w:lang w:val="de-CH"/>
              </w:rPr>
            </w:pPr>
          </w:p>
        </w:tc>
      </w:tr>
      <w:tr w:rsidR="008E5494" w14:paraId="2BEA09FB"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190690B4" w14:textId="77777777" w:rsidR="00C649D8" w:rsidRPr="00E822EB" w:rsidRDefault="00C649D8" w:rsidP="00133AB0">
            <w:pPr>
              <w:keepLines/>
              <w:rPr>
                <w:lang w:val="en-US"/>
              </w:rPr>
            </w:pPr>
          </w:p>
        </w:tc>
      </w:tr>
    </w:tbl>
    <w:p w14:paraId="4C8DABB0"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7200600B"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8E5494" w14:paraId="792E0A5D" w14:textId="77777777" w:rsidTr="00EB3F4D">
        <w:trPr>
          <w:cantSplit/>
          <w:trHeight w:val="204"/>
          <w:tblHeader/>
        </w:trPr>
        <w:tc>
          <w:tcPr>
            <w:tcW w:w="993" w:type="dxa"/>
            <w:gridSpan w:val="2"/>
            <w:tcBorders>
              <w:top w:val="nil"/>
              <w:left w:val="nil"/>
              <w:bottom w:val="nil"/>
              <w:right w:val="nil"/>
            </w:tcBorders>
          </w:tcPr>
          <w:p w14:paraId="13716F6C"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01CC4B98"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Dienstag, 7. Dezember 2021, 08:15-13:00</w:t>
            </w:r>
          </w:p>
        </w:tc>
        <w:tc>
          <w:tcPr>
            <w:tcW w:w="5103" w:type="dxa"/>
            <w:gridSpan w:val="5"/>
            <w:tcBorders>
              <w:top w:val="nil"/>
              <w:left w:val="nil"/>
              <w:bottom w:val="nil"/>
              <w:right w:val="nil"/>
            </w:tcBorders>
          </w:tcPr>
          <w:p w14:paraId="157CB307"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6BECDED9"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8E5494" w14:paraId="27DC06BE" w14:textId="77777777" w:rsidTr="00EB3F4D">
        <w:trPr>
          <w:cantSplit/>
          <w:trHeight w:val="204"/>
          <w:tblHeader/>
        </w:trPr>
        <w:tc>
          <w:tcPr>
            <w:tcW w:w="993" w:type="dxa"/>
            <w:gridSpan w:val="2"/>
            <w:tcBorders>
              <w:top w:val="nil"/>
              <w:left w:val="nil"/>
              <w:bottom w:val="nil"/>
              <w:right w:val="nil"/>
            </w:tcBorders>
          </w:tcPr>
          <w:p w14:paraId="76508266" w14:textId="77777777" w:rsidR="00C649D8" w:rsidRPr="008117B0"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09A7838F" w14:textId="77777777" w:rsidR="00C649D8" w:rsidRPr="008117B0" w:rsidRDefault="00040F1D"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Mardi, 7 décembre 2021, 08:15-13:00</w:t>
            </w:r>
          </w:p>
        </w:tc>
        <w:tc>
          <w:tcPr>
            <w:tcW w:w="5103" w:type="dxa"/>
            <w:gridSpan w:val="5"/>
            <w:tcBorders>
              <w:top w:val="nil"/>
              <w:left w:val="nil"/>
              <w:bottom w:val="nil"/>
              <w:right w:val="nil"/>
            </w:tcBorders>
          </w:tcPr>
          <w:p w14:paraId="7A6ECC34" w14:textId="77777777" w:rsidR="00C649D8" w:rsidRPr="008117B0"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079CDD22" w14:textId="77777777" w:rsidR="00C649D8" w:rsidRPr="008117B0"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8E5494" w14:paraId="3465CADC" w14:textId="77777777" w:rsidTr="00EB3F4D">
        <w:trPr>
          <w:cantSplit/>
          <w:trHeight w:val="204"/>
          <w:tblHeader/>
        </w:trPr>
        <w:tc>
          <w:tcPr>
            <w:tcW w:w="993" w:type="dxa"/>
            <w:gridSpan w:val="2"/>
            <w:tcBorders>
              <w:top w:val="nil"/>
              <w:left w:val="nil"/>
              <w:bottom w:val="nil"/>
              <w:right w:val="nil"/>
            </w:tcBorders>
          </w:tcPr>
          <w:p w14:paraId="3EFB7300"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4F77A7E2"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Martedì, 7 dicembre 2021, 08:15-13:00</w:t>
            </w:r>
          </w:p>
        </w:tc>
        <w:tc>
          <w:tcPr>
            <w:tcW w:w="5103" w:type="dxa"/>
            <w:gridSpan w:val="5"/>
            <w:tcBorders>
              <w:top w:val="nil"/>
              <w:left w:val="nil"/>
              <w:bottom w:val="nil"/>
              <w:right w:val="nil"/>
            </w:tcBorders>
          </w:tcPr>
          <w:p w14:paraId="3C705D9F"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3DC47268"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8E5494" w14:paraId="3DD7B4A3" w14:textId="77777777" w:rsidTr="00EB3F4D">
        <w:trPr>
          <w:cantSplit/>
          <w:trHeight w:val="204"/>
          <w:tblHeader/>
        </w:trPr>
        <w:tc>
          <w:tcPr>
            <w:tcW w:w="993" w:type="dxa"/>
            <w:gridSpan w:val="2"/>
            <w:tcBorders>
              <w:top w:val="nil"/>
              <w:left w:val="nil"/>
              <w:bottom w:val="single" w:sz="4" w:space="0" w:color="auto"/>
              <w:right w:val="nil"/>
            </w:tcBorders>
          </w:tcPr>
          <w:p w14:paraId="402433E9"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7E85141"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3681FBC3"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3A436D1"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8E5494" w:rsidRPr="008F0F27" w14:paraId="0CBC28E9"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17399A59"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7E3069A"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7B80F33F"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1D00A5A9" w14:textId="77777777" w:rsidR="00C649D8" w:rsidRDefault="00040F1D"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3CDFFBEB"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77D030B2"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08E92410"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731935FA"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2938B28E" w14:textId="77777777" w:rsidR="00C649D8" w:rsidRPr="004C13D5" w:rsidRDefault="00040F1D"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7F26B970"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0BA50550"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54C978D8"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502DEBCE" w14:textId="77777777" w:rsidR="00C649D8" w:rsidRPr="00230BC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E5494" w14:paraId="0BF89B8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97A3BC7"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153FF8F" w14:textId="77777777" w:rsidR="00C649D8" w:rsidRPr="004C13D5" w:rsidRDefault="00040F1D" w:rsidP="00B207C5">
            <w:pPr>
              <w:spacing w:beforeAutospacing="1" w:afterAutospacing="1"/>
              <w:rPr>
                <w:rStyle w:val="Lienhypertexte"/>
                <w:b/>
                <w:lang w:val="de-CH"/>
              </w:rPr>
            </w:pPr>
            <w:r w:rsidRPr="00B752C1">
              <w:rPr>
                <w:b/>
                <w:noProof/>
                <w:lang w:val="de-DE"/>
              </w:rPr>
              <w:t>21.064</w:t>
            </w:r>
          </w:p>
        </w:tc>
        <w:tc>
          <w:tcPr>
            <w:tcW w:w="426" w:type="dxa"/>
            <w:tcBorders>
              <w:top w:val="single" w:sz="4" w:space="0" w:color="auto"/>
              <w:left w:val="nil"/>
              <w:bottom w:val="single" w:sz="4" w:space="0" w:color="auto"/>
              <w:right w:val="nil"/>
            </w:tcBorders>
            <w:hideMark/>
          </w:tcPr>
          <w:p w14:paraId="1E7FE89E" w14:textId="77777777" w:rsidR="00C649D8" w:rsidRPr="00A026A1" w:rsidRDefault="00040F1D" w:rsidP="00591530">
            <w:pPr>
              <w:spacing w:beforeAutospacing="1" w:afterAutospacing="1"/>
              <w:jc w:val="center"/>
              <w:rPr>
                <w:b/>
                <w:lang w:val="de-DE"/>
              </w:rPr>
            </w:pPr>
            <w:r>
              <w:rPr>
                <w:b/>
                <w:noProof/>
                <w:lang w:val="de-DE"/>
              </w:rPr>
              <w:t>ns</w:t>
            </w:r>
          </w:p>
        </w:tc>
        <w:tc>
          <w:tcPr>
            <w:tcW w:w="708" w:type="dxa"/>
            <w:tcBorders>
              <w:top w:val="single" w:sz="4" w:space="0" w:color="auto"/>
              <w:left w:val="nil"/>
              <w:bottom w:val="single" w:sz="4" w:space="0" w:color="auto"/>
              <w:right w:val="nil"/>
            </w:tcBorders>
          </w:tcPr>
          <w:p w14:paraId="2C0BBCCF" w14:textId="77777777" w:rsidR="00C649D8" w:rsidRDefault="007C54AF" w:rsidP="002809F9">
            <w:pPr>
              <w:rPr>
                <w:rStyle w:val="Lienhypertexte"/>
                <w:b/>
              </w:rPr>
            </w:pPr>
            <w:hyperlink r:id="rId179" w:history="1">
              <w:r w:rsidR="00040F1D">
                <w:rPr>
                  <w:rStyle w:val="Lienhypertexte"/>
                  <w:b/>
                </w:rPr>
                <w:t>DE</w:t>
              </w:r>
            </w:hyperlink>
          </w:p>
          <w:p w14:paraId="595708A5" w14:textId="77777777" w:rsidR="00C649D8" w:rsidRDefault="007C54AF" w:rsidP="002809F9">
            <w:pPr>
              <w:rPr>
                <w:rStyle w:val="Lienhypertexte"/>
                <w:b/>
              </w:rPr>
            </w:pPr>
            <w:hyperlink r:id="rId180" w:history="1">
              <w:r w:rsidR="00040F1D">
                <w:rPr>
                  <w:rStyle w:val="Lienhypertexte"/>
                  <w:b/>
                </w:rPr>
                <w:t>FR</w:t>
              </w:r>
            </w:hyperlink>
          </w:p>
          <w:p w14:paraId="7AF38BA9" w14:textId="77777777" w:rsidR="00C649D8" w:rsidRPr="00A66CD6" w:rsidRDefault="007C54AF" w:rsidP="002809F9">
            <w:pPr>
              <w:rPr>
                <w:lang w:val="en-US"/>
              </w:rPr>
            </w:pPr>
            <w:hyperlink r:id="rId181"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6C41DDE9" w14:textId="77777777" w:rsidR="00C649D8" w:rsidRPr="003268EC" w:rsidRDefault="00040F1D" w:rsidP="00B207C5">
            <w:pPr>
              <w:rPr>
                <w:sz w:val="16"/>
                <w:szCs w:val="16"/>
                <w:highlight w:val="yellow"/>
                <w:lang w:val="de-DE"/>
              </w:rPr>
            </w:pPr>
            <w:r>
              <w:rPr>
                <w:noProof/>
                <w:lang w:val="de-DE"/>
              </w:rPr>
              <w:t>Zweites Massnahmenpaket zur Unterstützung des öffentlichen Verkehrs in der Covid-19-Krise</w:t>
            </w:r>
          </w:p>
          <w:p w14:paraId="35EB15E0" w14:textId="77777777" w:rsidR="008E5494" w:rsidRPr="00040F1D" w:rsidRDefault="00040F1D" w:rsidP="00B207C5">
            <w:pPr>
              <w:rPr>
                <w:lang w:val="fr-CH"/>
              </w:rPr>
            </w:pPr>
            <w:r w:rsidRPr="00040F1D">
              <w:rPr>
                <w:noProof/>
                <w:lang w:val="fr-CH"/>
              </w:rPr>
              <w:t>Deuxième paquet de mesures de soutien pour les transports publics durant la crise du COVID-19</w:t>
            </w:r>
          </w:p>
          <w:p w14:paraId="16B31150" w14:textId="77777777" w:rsidR="00C649D8" w:rsidRPr="00040F1D" w:rsidRDefault="00040F1D" w:rsidP="00B207C5">
            <w:pPr>
              <w:rPr>
                <w:sz w:val="16"/>
                <w:szCs w:val="16"/>
                <w:highlight w:val="yellow"/>
                <w:lang w:val="it-IT"/>
              </w:rPr>
            </w:pPr>
            <w:r w:rsidRPr="00040F1D">
              <w:rPr>
                <w:noProof/>
                <w:lang w:val="it-IT"/>
              </w:rPr>
              <w:t>Secondo pacchetto di misure a sostegno dei trasporti pubblici nella crisi di COVID−19</w:t>
            </w:r>
          </w:p>
        </w:tc>
        <w:tc>
          <w:tcPr>
            <w:tcW w:w="567" w:type="dxa"/>
            <w:tcBorders>
              <w:top w:val="single" w:sz="4" w:space="0" w:color="auto"/>
              <w:left w:val="nil"/>
              <w:bottom w:val="single" w:sz="4" w:space="0" w:color="auto"/>
              <w:right w:val="nil"/>
            </w:tcBorders>
          </w:tcPr>
          <w:p w14:paraId="6EABE2D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32ADF9F"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2ED1BE8A" w14:textId="77777777" w:rsidR="008E5494" w:rsidRPr="003C6844" w:rsidRDefault="00040F1D" w:rsidP="00B207C5">
            <w:pPr>
              <w:rPr>
                <w:noProof/>
                <w:lang w:val="de-CH"/>
              </w:rPr>
            </w:pPr>
            <w:r w:rsidRPr="003C6844">
              <w:rPr>
                <w:noProof/>
                <w:lang w:val="de-CH"/>
              </w:rPr>
              <w:t>KVF</w:t>
            </w:r>
          </w:p>
          <w:p w14:paraId="3F877D90" w14:textId="77777777" w:rsidR="008E5494" w:rsidRPr="003C6844" w:rsidRDefault="00040F1D" w:rsidP="00B207C5">
            <w:pPr>
              <w:rPr>
                <w:lang w:val="de-CH"/>
              </w:rPr>
            </w:pPr>
            <w:r w:rsidRPr="003C6844">
              <w:rPr>
                <w:noProof/>
                <w:lang w:val="de-CH"/>
              </w:rPr>
              <w:t>CTT</w:t>
            </w:r>
          </w:p>
          <w:p w14:paraId="4BE8D773" w14:textId="77777777" w:rsidR="00C649D8" w:rsidRPr="003C6844" w:rsidRDefault="00040F1D"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3E9E4453" w14:textId="77777777" w:rsidR="008E5494" w:rsidRPr="003C6844" w:rsidRDefault="00040F1D" w:rsidP="00B207C5">
            <w:pPr>
              <w:rPr>
                <w:noProof/>
                <w:lang w:val="de-CH"/>
              </w:rPr>
            </w:pPr>
            <w:r w:rsidRPr="003C6844">
              <w:rPr>
                <w:noProof/>
                <w:lang w:val="de-CH"/>
              </w:rPr>
              <w:t>UVEK</w:t>
            </w:r>
          </w:p>
          <w:p w14:paraId="58AFED0E" w14:textId="77777777" w:rsidR="008E5494" w:rsidRPr="003C6844" w:rsidRDefault="00040F1D" w:rsidP="00B207C5">
            <w:pPr>
              <w:rPr>
                <w:lang w:val="de-CH"/>
              </w:rPr>
            </w:pPr>
            <w:r w:rsidRPr="003C6844">
              <w:rPr>
                <w:noProof/>
                <w:lang w:val="de-CH"/>
              </w:rPr>
              <w:t>DETEC</w:t>
            </w:r>
          </w:p>
          <w:p w14:paraId="7026282C" w14:textId="77777777" w:rsidR="00C649D8" w:rsidRPr="003C6844" w:rsidRDefault="00040F1D" w:rsidP="00B207C5">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02E00405" w14:textId="448B0133" w:rsidR="00C649D8" w:rsidRPr="003C6844" w:rsidRDefault="00FF6AD7" w:rsidP="00B207C5">
            <w:pPr>
              <w:rPr>
                <w:lang w:val="de-CH"/>
              </w:rPr>
            </w:pPr>
            <w:r>
              <w:rPr>
                <w:lang w:val="de-CH"/>
              </w:rPr>
              <w:t>Engler</w:t>
            </w:r>
          </w:p>
        </w:tc>
        <w:tc>
          <w:tcPr>
            <w:tcW w:w="1134" w:type="dxa"/>
            <w:tcBorders>
              <w:top w:val="single" w:sz="4" w:space="0" w:color="auto"/>
              <w:left w:val="nil"/>
              <w:bottom w:val="single" w:sz="4" w:space="0" w:color="auto"/>
              <w:right w:val="nil"/>
            </w:tcBorders>
            <w:hideMark/>
          </w:tcPr>
          <w:p w14:paraId="6706D3CF" w14:textId="77777777" w:rsidR="00C649D8" w:rsidRPr="003C6844" w:rsidRDefault="00C649D8" w:rsidP="00B207C5">
            <w:pPr>
              <w:rPr>
                <w:lang w:val="de-CH"/>
              </w:rPr>
            </w:pPr>
          </w:p>
        </w:tc>
      </w:tr>
      <w:tr w:rsidR="008E5494" w:rsidRPr="00960B2B" w14:paraId="5B927E1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B741131" w14:textId="7E0DE8A2" w:rsidR="00C649D8" w:rsidRPr="00960B2B" w:rsidRDefault="00040F1D" w:rsidP="00B207C5">
            <w:pPr>
              <w:rPr>
                <w:rFonts w:cs="Arial"/>
                <w:lang w:val="de-CH" w:eastAsia="de-CH"/>
              </w:rPr>
            </w:pPr>
            <w:r w:rsidRPr="00960B2B">
              <w:rPr>
                <w:rFonts w:cs="Arial"/>
                <w:lang w:val="de-CH" w:eastAsia="de-CH"/>
              </w:rPr>
              <w:fldChar w:fldCharType="begin"/>
            </w:r>
            <w:r w:rsidRPr="00960B2B">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EC45BA5" w14:textId="77777777" w:rsidR="00C649D8" w:rsidRPr="00960B2B" w:rsidRDefault="00040F1D" w:rsidP="00B207C5">
            <w:pPr>
              <w:spacing w:beforeAutospacing="1" w:afterAutospacing="1"/>
              <w:rPr>
                <w:rStyle w:val="Lienhypertexte"/>
                <w:b/>
                <w:lang w:val="de-CH"/>
              </w:rPr>
            </w:pPr>
            <w:r w:rsidRPr="00960B2B">
              <w:rPr>
                <w:b/>
                <w:noProof/>
                <w:lang w:val="de-DE"/>
              </w:rPr>
              <w:t>21.022</w:t>
            </w:r>
          </w:p>
        </w:tc>
        <w:tc>
          <w:tcPr>
            <w:tcW w:w="426" w:type="dxa"/>
            <w:tcBorders>
              <w:top w:val="single" w:sz="4" w:space="0" w:color="auto"/>
              <w:left w:val="nil"/>
              <w:bottom w:val="single" w:sz="4" w:space="0" w:color="auto"/>
              <w:right w:val="nil"/>
            </w:tcBorders>
            <w:hideMark/>
          </w:tcPr>
          <w:p w14:paraId="1DFC906D" w14:textId="77777777" w:rsidR="00C649D8" w:rsidRPr="00960B2B" w:rsidRDefault="00040F1D" w:rsidP="00591530">
            <w:pPr>
              <w:spacing w:beforeAutospacing="1" w:afterAutospacing="1"/>
              <w:jc w:val="center"/>
              <w:rPr>
                <w:b/>
                <w:lang w:val="de-DE"/>
              </w:rPr>
            </w:pPr>
            <w:r w:rsidRPr="00960B2B">
              <w:rPr>
                <w:b/>
                <w:noProof/>
                <w:lang w:val="de-DE"/>
              </w:rPr>
              <w:t>n</w:t>
            </w:r>
          </w:p>
        </w:tc>
        <w:tc>
          <w:tcPr>
            <w:tcW w:w="708" w:type="dxa"/>
            <w:tcBorders>
              <w:top w:val="single" w:sz="4" w:space="0" w:color="auto"/>
              <w:left w:val="nil"/>
              <w:bottom w:val="single" w:sz="4" w:space="0" w:color="auto"/>
              <w:right w:val="nil"/>
            </w:tcBorders>
          </w:tcPr>
          <w:p w14:paraId="7D3D6402" w14:textId="77777777" w:rsidR="00C649D8" w:rsidRPr="00960B2B" w:rsidRDefault="007C54AF" w:rsidP="002809F9">
            <w:pPr>
              <w:rPr>
                <w:rStyle w:val="Lienhypertexte"/>
                <w:b/>
              </w:rPr>
            </w:pPr>
            <w:hyperlink r:id="rId182" w:history="1">
              <w:r w:rsidR="00040F1D" w:rsidRPr="00960B2B">
                <w:rPr>
                  <w:rStyle w:val="Lienhypertexte"/>
                  <w:b/>
                </w:rPr>
                <w:t>DE</w:t>
              </w:r>
            </w:hyperlink>
          </w:p>
          <w:p w14:paraId="3732ACB2" w14:textId="77777777" w:rsidR="00C649D8" w:rsidRPr="00960B2B" w:rsidRDefault="007C54AF" w:rsidP="002809F9">
            <w:pPr>
              <w:rPr>
                <w:rStyle w:val="Lienhypertexte"/>
                <w:b/>
              </w:rPr>
            </w:pPr>
            <w:hyperlink r:id="rId183" w:history="1">
              <w:r w:rsidR="00040F1D" w:rsidRPr="00960B2B">
                <w:rPr>
                  <w:rStyle w:val="Lienhypertexte"/>
                  <w:b/>
                </w:rPr>
                <w:t>FR</w:t>
              </w:r>
            </w:hyperlink>
          </w:p>
          <w:p w14:paraId="2E17E7D4" w14:textId="77777777" w:rsidR="00C649D8" w:rsidRPr="00960B2B" w:rsidRDefault="007C54AF" w:rsidP="002809F9">
            <w:pPr>
              <w:rPr>
                <w:lang w:val="en-US"/>
              </w:rPr>
            </w:pPr>
            <w:hyperlink r:id="rId184" w:history="1">
              <w:r w:rsidR="00040F1D" w:rsidRPr="00960B2B">
                <w:rPr>
                  <w:rStyle w:val="Lienhypertexte"/>
                  <w:b/>
                </w:rPr>
                <w:t>IT</w:t>
              </w:r>
            </w:hyperlink>
          </w:p>
        </w:tc>
        <w:tc>
          <w:tcPr>
            <w:tcW w:w="6663" w:type="dxa"/>
            <w:gridSpan w:val="2"/>
            <w:tcBorders>
              <w:top w:val="single" w:sz="4" w:space="0" w:color="auto"/>
              <w:left w:val="nil"/>
              <w:bottom w:val="single" w:sz="4" w:space="0" w:color="auto"/>
              <w:right w:val="nil"/>
            </w:tcBorders>
            <w:hideMark/>
          </w:tcPr>
          <w:p w14:paraId="66258E93" w14:textId="77777777" w:rsidR="00C649D8" w:rsidRPr="00960B2B" w:rsidRDefault="00040F1D" w:rsidP="00B207C5">
            <w:pPr>
              <w:rPr>
                <w:sz w:val="16"/>
                <w:szCs w:val="16"/>
                <w:highlight w:val="yellow"/>
                <w:lang w:val="de-DE"/>
              </w:rPr>
            </w:pPr>
            <w:r w:rsidRPr="00960B2B">
              <w:rPr>
                <w:noProof/>
                <w:lang w:val="de-DE"/>
              </w:rPr>
              <w:t>Luftfahrtgesetz. Änderung</w:t>
            </w:r>
          </w:p>
          <w:p w14:paraId="49DB8015" w14:textId="77777777" w:rsidR="008E5494" w:rsidRPr="00960B2B" w:rsidRDefault="00040F1D" w:rsidP="00B207C5">
            <w:pPr>
              <w:rPr>
                <w:lang w:val="it-IT"/>
              </w:rPr>
            </w:pPr>
            <w:r w:rsidRPr="00960B2B">
              <w:rPr>
                <w:noProof/>
                <w:lang w:val="de-DE"/>
              </w:rPr>
              <w:t xml:space="preserve">Loi sur l’aviation. </w:t>
            </w:r>
            <w:r w:rsidRPr="00960B2B">
              <w:rPr>
                <w:noProof/>
                <w:lang w:val="it-IT"/>
              </w:rPr>
              <w:t>Modification</w:t>
            </w:r>
          </w:p>
          <w:p w14:paraId="04CD87F0" w14:textId="77777777" w:rsidR="00C649D8" w:rsidRPr="00960B2B" w:rsidRDefault="00040F1D" w:rsidP="00B207C5">
            <w:pPr>
              <w:rPr>
                <w:sz w:val="16"/>
                <w:szCs w:val="16"/>
                <w:highlight w:val="yellow"/>
                <w:lang w:val="de-DE"/>
              </w:rPr>
            </w:pPr>
            <w:r w:rsidRPr="00960B2B">
              <w:rPr>
                <w:noProof/>
                <w:lang w:val="it-IT"/>
              </w:rPr>
              <w:t xml:space="preserve">Legge sulla navigazione aerea. </w:t>
            </w:r>
            <w:r w:rsidRPr="00960B2B">
              <w:rPr>
                <w:noProof/>
                <w:lang w:val="de-DE"/>
              </w:rPr>
              <w:t>Modifica</w:t>
            </w:r>
          </w:p>
        </w:tc>
        <w:tc>
          <w:tcPr>
            <w:tcW w:w="567" w:type="dxa"/>
            <w:tcBorders>
              <w:top w:val="single" w:sz="4" w:space="0" w:color="auto"/>
              <w:left w:val="nil"/>
              <w:bottom w:val="single" w:sz="4" w:space="0" w:color="auto"/>
              <w:right w:val="nil"/>
            </w:tcBorders>
          </w:tcPr>
          <w:p w14:paraId="5BE4C1A6" w14:textId="77777777" w:rsidR="00C649D8" w:rsidRPr="00960B2B" w:rsidRDefault="00C649D8" w:rsidP="00B207C5">
            <w:pPr>
              <w:rPr>
                <w:lang w:val="it-CH"/>
              </w:rPr>
            </w:pPr>
          </w:p>
        </w:tc>
        <w:tc>
          <w:tcPr>
            <w:tcW w:w="2268" w:type="dxa"/>
            <w:tcBorders>
              <w:top w:val="single" w:sz="4" w:space="0" w:color="auto"/>
              <w:left w:val="nil"/>
              <w:bottom w:val="single" w:sz="4" w:space="0" w:color="auto"/>
              <w:right w:val="nil"/>
            </w:tcBorders>
            <w:hideMark/>
          </w:tcPr>
          <w:p w14:paraId="71E5F7BC" w14:textId="77777777" w:rsidR="008E5494" w:rsidRPr="00960B2B" w:rsidRDefault="00040F1D" w:rsidP="00642EDF">
            <w:pPr>
              <w:rPr>
                <w:noProof/>
                <w:lang w:val="de-CH"/>
              </w:rPr>
            </w:pPr>
            <w:r w:rsidRPr="00960B2B">
              <w:rPr>
                <w:noProof/>
                <w:lang w:val="de-CH"/>
              </w:rPr>
              <w:t>Differenzen</w:t>
            </w:r>
          </w:p>
          <w:p w14:paraId="1E5DDFDC" w14:textId="77777777" w:rsidR="008E5494" w:rsidRPr="00960B2B" w:rsidRDefault="00040F1D" w:rsidP="00642EDF">
            <w:pPr>
              <w:rPr>
                <w:lang w:val="de-CH"/>
              </w:rPr>
            </w:pPr>
            <w:r w:rsidRPr="00960B2B">
              <w:rPr>
                <w:noProof/>
                <w:lang w:val="de-CH"/>
              </w:rPr>
              <w:t>Divergences</w:t>
            </w:r>
          </w:p>
          <w:p w14:paraId="1261B871" w14:textId="77777777" w:rsidR="00C649D8" w:rsidRPr="00960B2B" w:rsidRDefault="00040F1D" w:rsidP="00642EDF">
            <w:pPr>
              <w:rPr>
                <w:lang w:val="de-CH"/>
              </w:rPr>
            </w:pPr>
            <w:r w:rsidRPr="00960B2B">
              <w:rPr>
                <w:noProof/>
                <w:lang w:val="de-CH"/>
              </w:rPr>
              <w:t>Divergenze</w:t>
            </w:r>
          </w:p>
        </w:tc>
        <w:tc>
          <w:tcPr>
            <w:tcW w:w="850" w:type="dxa"/>
            <w:tcBorders>
              <w:top w:val="single" w:sz="4" w:space="0" w:color="auto"/>
              <w:left w:val="nil"/>
              <w:bottom w:val="single" w:sz="4" w:space="0" w:color="auto"/>
              <w:right w:val="nil"/>
            </w:tcBorders>
            <w:hideMark/>
          </w:tcPr>
          <w:p w14:paraId="49ED7F66" w14:textId="77777777" w:rsidR="008E5494" w:rsidRPr="00960B2B" w:rsidRDefault="00040F1D" w:rsidP="00B207C5">
            <w:pPr>
              <w:rPr>
                <w:noProof/>
                <w:lang w:val="de-CH"/>
              </w:rPr>
            </w:pPr>
            <w:r w:rsidRPr="00960B2B">
              <w:rPr>
                <w:noProof/>
                <w:lang w:val="de-CH"/>
              </w:rPr>
              <w:t>KVF</w:t>
            </w:r>
          </w:p>
          <w:p w14:paraId="373D364F" w14:textId="77777777" w:rsidR="008E5494" w:rsidRPr="00960B2B" w:rsidRDefault="00040F1D" w:rsidP="00B207C5">
            <w:pPr>
              <w:rPr>
                <w:lang w:val="de-CH"/>
              </w:rPr>
            </w:pPr>
            <w:r w:rsidRPr="00960B2B">
              <w:rPr>
                <w:noProof/>
                <w:lang w:val="de-CH"/>
              </w:rPr>
              <w:t>CTT</w:t>
            </w:r>
          </w:p>
          <w:p w14:paraId="42594EC3" w14:textId="77777777" w:rsidR="00C649D8" w:rsidRPr="00960B2B" w:rsidRDefault="00040F1D" w:rsidP="00B207C5">
            <w:pPr>
              <w:rPr>
                <w:lang w:val="de-CH"/>
              </w:rPr>
            </w:pPr>
            <w:r w:rsidRPr="00960B2B">
              <w:rPr>
                <w:noProof/>
                <w:lang w:val="de-CH"/>
              </w:rPr>
              <w:t>CTT</w:t>
            </w:r>
          </w:p>
        </w:tc>
        <w:tc>
          <w:tcPr>
            <w:tcW w:w="709" w:type="dxa"/>
            <w:gridSpan w:val="2"/>
            <w:tcBorders>
              <w:top w:val="single" w:sz="4" w:space="0" w:color="auto"/>
              <w:left w:val="nil"/>
              <w:bottom w:val="single" w:sz="4" w:space="0" w:color="auto"/>
              <w:right w:val="nil"/>
            </w:tcBorders>
            <w:hideMark/>
          </w:tcPr>
          <w:p w14:paraId="772F756A" w14:textId="77777777" w:rsidR="008E5494" w:rsidRPr="00960B2B" w:rsidRDefault="00040F1D" w:rsidP="00B207C5">
            <w:pPr>
              <w:rPr>
                <w:noProof/>
                <w:lang w:val="de-CH"/>
              </w:rPr>
            </w:pPr>
            <w:r w:rsidRPr="00960B2B">
              <w:rPr>
                <w:noProof/>
                <w:lang w:val="de-CH"/>
              </w:rPr>
              <w:t>UVEK</w:t>
            </w:r>
          </w:p>
          <w:p w14:paraId="72B856E5" w14:textId="77777777" w:rsidR="008E5494" w:rsidRPr="00960B2B" w:rsidRDefault="00040F1D" w:rsidP="00B207C5">
            <w:pPr>
              <w:rPr>
                <w:lang w:val="de-CH"/>
              </w:rPr>
            </w:pPr>
            <w:r w:rsidRPr="00960B2B">
              <w:rPr>
                <w:noProof/>
                <w:lang w:val="de-CH"/>
              </w:rPr>
              <w:t>DETEC</w:t>
            </w:r>
          </w:p>
          <w:p w14:paraId="24EA84E8" w14:textId="77777777" w:rsidR="00C649D8" w:rsidRPr="00960B2B" w:rsidRDefault="00040F1D" w:rsidP="00B207C5">
            <w:pPr>
              <w:rPr>
                <w:lang w:val="de-CH"/>
              </w:rPr>
            </w:pPr>
            <w:r w:rsidRPr="00960B2B">
              <w:rPr>
                <w:noProof/>
                <w:lang w:val="de-CH"/>
              </w:rPr>
              <w:t>DATEC</w:t>
            </w:r>
          </w:p>
        </w:tc>
        <w:tc>
          <w:tcPr>
            <w:tcW w:w="1276" w:type="dxa"/>
            <w:tcBorders>
              <w:top w:val="single" w:sz="4" w:space="0" w:color="auto"/>
              <w:left w:val="nil"/>
              <w:bottom w:val="single" w:sz="4" w:space="0" w:color="auto"/>
              <w:right w:val="nil"/>
            </w:tcBorders>
            <w:hideMark/>
          </w:tcPr>
          <w:p w14:paraId="53F9798B" w14:textId="66D8A2AE" w:rsidR="00C649D8" w:rsidRPr="00960B2B" w:rsidRDefault="00887348" w:rsidP="00B207C5">
            <w:pPr>
              <w:rPr>
                <w:lang w:val="de-CH"/>
              </w:rPr>
            </w:pPr>
            <w:r>
              <w:rPr>
                <w:noProof/>
                <w:lang w:val="de-CH"/>
              </w:rPr>
              <w:t>Zopfi</w:t>
            </w:r>
          </w:p>
        </w:tc>
        <w:tc>
          <w:tcPr>
            <w:tcW w:w="1134" w:type="dxa"/>
            <w:tcBorders>
              <w:top w:val="single" w:sz="4" w:space="0" w:color="auto"/>
              <w:left w:val="nil"/>
              <w:bottom w:val="single" w:sz="4" w:space="0" w:color="auto"/>
              <w:right w:val="nil"/>
            </w:tcBorders>
            <w:hideMark/>
          </w:tcPr>
          <w:p w14:paraId="24B8AB5B" w14:textId="77777777" w:rsidR="00C649D8" w:rsidRPr="00960B2B" w:rsidRDefault="00C649D8" w:rsidP="00B207C5">
            <w:pPr>
              <w:rPr>
                <w:lang w:val="de-CH"/>
              </w:rPr>
            </w:pPr>
          </w:p>
        </w:tc>
      </w:tr>
      <w:tr w:rsidR="00BE1A5F" w14:paraId="26161AB1" w14:textId="77777777" w:rsidTr="0019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ED45833" w14:textId="77777777" w:rsidR="00BE1A5F" w:rsidRPr="00230BCC" w:rsidRDefault="00BE1A5F" w:rsidP="0019717D">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3486E47" w14:textId="77777777" w:rsidR="00BE1A5F" w:rsidRPr="00760BBE" w:rsidRDefault="00BE1A5F" w:rsidP="0019717D">
            <w:pPr>
              <w:spacing w:beforeAutospacing="1" w:afterAutospacing="1"/>
              <w:rPr>
                <w:rStyle w:val="Lienhypertexte"/>
                <w:b/>
                <w:u w:val="none"/>
                <w:lang w:val="de-CH"/>
              </w:rPr>
            </w:pPr>
            <w:r w:rsidRPr="00760BBE">
              <w:rPr>
                <w:rStyle w:val="Lienhypertexte"/>
                <w:b/>
                <w:color w:val="auto"/>
                <w:u w:val="none"/>
                <w:lang w:val="de-CH"/>
              </w:rPr>
              <w:t>21.3648</w:t>
            </w:r>
          </w:p>
        </w:tc>
        <w:tc>
          <w:tcPr>
            <w:tcW w:w="426" w:type="dxa"/>
            <w:tcBorders>
              <w:top w:val="single" w:sz="4" w:space="0" w:color="auto"/>
              <w:left w:val="nil"/>
              <w:bottom w:val="single" w:sz="4" w:space="0" w:color="auto"/>
              <w:right w:val="nil"/>
            </w:tcBorders>
            <w:hideMark/>
          </w:tcPr>
          <w:p w14:paraId="2CBB53CA" w14:textId="77777777" w:rsidR="00BE1A5F" w:rsidRPr="00A026A1" w:rsidRDefault="00BE1A5F" w:rsidP="0019717D">
            <w:pPr>
              <w:spacing w:beforeAutospacing="1" w:afterAutospacing="1"/>
              <w:jc w:val="center"/>
              <w:rPr>
                <w:b/>
                <w:lang w:val="de-DE"/>
              </w:rPr>
            </w:pPr>
            <w:r>
              <w:rPr>
                <w:b/>
                <w:lang w:val="de-DE"/>
              </w:rPr>
              <w:t>s</w:t>
            </w:r>
          </w:p>
        </w:tc>
        <w:tc>
          <w:tcPr>
            <w:tcW w:w="708" w:type="dxa"/>
            <w:tcBorders>
              <w:top w:val="single" w:sz="4" w:space="0" w:color="auto"/>
              <w:left w:val="nil"/>
              <w:bottom w:val="single" w:sz="4" w:space="0" w:color="auto"/>
              <w:right w:val="nil"/>
            </w:tcBorders>
          </w:tcPr>
          <w:p w14:paraId="298A367D" w14:textId="77777777" w:rsidR="00BE1A5F" w:rsidRDefault="007C54AF" w:rsidP="0019717D">
            <w:pPr>
              <w:rPr>
                <w:rStyle w:val="Lienhypertexte"/>
                <w:b/>
              </w:rPr>
            </w:pPr>
            <w:hyperlink r:id="rId185" w:history="1">
              <w:r w:rsidR="00BE1A5F">
                <w:rPr>
                  <w:rStyle w:val="Lienhypertexte"/>
                  <w:b/>
                </w:rPr>
                <w:t>DE</w:t>
              </w:r>
            </w:hyperlink>
          </w:p>
          <w:p w14:paraId="3659258A" w14:textId="77777777" w:rsidR="00BE1A5F" w:rsidRDefault="007C54AF" w:rsidP="0019717D">
            <w:pPr>
              <w:rPr>
                <w:rStyle w:val="Lienhypertexte"/>
                <w:b/>
              </w:rPr>
            </w:pPr>
            <w:hyperlink r:id="rId186" w:history="1">
              <w:r w:rsidR="00BE1A5F">
                <w:rPr>
                  <w:rStyle w:val="Lienhypertexte"/>
                  <w:b/>
                </w:rPr>
                <w:t>FR</w:t>
              </w:r>
            </w:hyperlink>
          </w:p>
          <w:p w14:paraId="1501E797" w14:textId="77777777" w:rsidR="00BE1A5F" w:rsidRPr="00A66CD6" w:rsidRDefault="007C54AF" w:rsidP="0019717D">
            <w:pPr>
              <w:rPr>
                <w:lang w:val="en-US"/>
              </w:rPr>
            </w:pPr>
            <w:hyperlink r:id="rId187" w:history="1">
              <w:r w:rsidR="00BE1A5F">
                <w:rPr>
                  <w:rStyle w:val="Lienhypertexte"/>
                  <w:b/>
                </w:rPr>
                <w:t>IT</w:t>
              </w:r>
            </w:hyperlink>
          </w:p>
        </w:tc>
        <w:tc>
          <w:tcPr>
            <w:tcW w:w="6663" w:type="dxa"/>
            <w:gridSpan w:val="2"/>
            <w:tcBorders>
              <w:top w:val="single" w:sz="4" w:space="0" w:color="auto"/>
              <w:left w:val="nil"/>
              <w:bottom w:val="single" w:sz="4" w:space="0" w:color="auto"/>
              <w:right w:val="nil"/>
            </w:tcBorders>
            <w:hideMark/>
          </w:tcPr>
          <w:p w14:paraId="051E5823" w14:textId="77777777" w:rsidR="00BE1A5F" w:rsidRPr="003268EC" w:rsidRDefault="00BE1A5F" w:rsidP="0019717D">
            <w:pPr>
              <w:rPr>
                <w:sz w:val="16"/>
                <w:szCs w:val="16"/>
                <w:highlight w:val="yellow"/>
                <w:lang w:val="de-DE"/>
              </w:rPr>
            </w:pPr>
            <w:r>
              <w:rPr>
                <w:lang w:val="de-DE"/>
              </w:rPr>
              <w:t xml:space="preserve">Mo. Noser. Keine voreilige Einstellung von UKW </w:t>
            </w:r>
            <w:r>
              <w:rPr>
                <w:lang w:val="de-DE"/>
              </w:rPr>
              <w:br/>
              <w:t xml:space="preserve">Mo. </w:t>
            </w:r>
            <w:r w:rsidRPr="00CB7981">
              <w:rPr>
                <w:lang w:val="fr-CH"/>
              </w:rPr>
              <w:t xml:space="preserve">Noser. Ne pas interrompre la diffusion FM prématurément </w:t>
            </w:r>
            <w:r w:rsidRPr="00CB7981">
              <w:rPr>
                <w:lang w:val="fr-CH"/>
              </w:rPr>
              <w:br/>
              <w:t xml:space="preserve">Mo. </w:t>
            </w:r>
            <w:r>
              <w:rPr>
                <w:lang w:val="de-DE"/>
              </w:rPr>
              <w:t>Noser. Nessun abbandono precipitoso delle FM</w:t>
            </w:r>
          </w:p>
        </w:tc>
        <w:tc>
          <w:tcPr>
            <w:tcW w:w="567" w:type="dxa"/>
            <w:tcBorders>
              <w:top w:val="single" w:sz="4" w:space="0" w:color="auto"/>
              <w:left w:val="nil"/>
              <w:bottom w:val="single" w:sz="4" w:space="0" w:color="auto"/>
              <w:right w:val="nil"/>
            </w:tcBorders>
          </w:tcPr>
          <w:p w14:paraId="7827E6BE" w14:textId="77777777" w:rsidR="00BE1A5F" w:rsidRPr="003C6844" w:rsidRDefault="00BE1A5F" w:rsidP="0019717D">
            <w:pPr>
              <w:rPr>
                <w:lang w:val="it-CH"/>
              </w:rPr>
            </w:pPr>
          </w:p>
        </w:tc>
        <w:tc>
          <w:tcPr>
            <w:tcW w:w="2268" w:type="dxa"/>
            <w:tcBorders>
              <w:top w:val="single" w:sz="4" w:space="0" w:color="auto"/>
              <w:left w:val="nil"/>
              <w:bottom w:val="single" w:sz="4" w:space="0" w:color="auto"/>
              <w:right w:val="nil"/>
            </w:tcBorders>
            <w:hideMark/>
          </w:tcPr>
          <w:p w14:paraId="2DCBF16C" w14:textId="77777777" w:rsidR="00BE1A5F" w:rsidRPr="003C6844" w:rsidRDefault="00BE1A5F" w:rsidP="0019717D">
            <w:pPr>
              <w:rPr>
                <w:lang w:val="de-CH"/>
              </w:rPr>
            </w:pPr>
          </w:p>
        </w:tc>
        <w:tc>
          <w:tcPr>
            <w:tcW w:w="850" w:type="dxa"/>
            <w:tcBorders>
              <w:top w:val="single" w:sz="4" w:space="0" w:color="auto"/>
              <w:left w:val="nil"/>
              <w:bottom w:val="single" w:sz="4" w:space="0" w:color="auto"/>
              <w:right w:val="nil"/>
            </w:tcBorders>
            <w:hideMark/>
          </w:tcPr>
          <w:p w14:paraId="03F99361" w14:textId="77777777" w:rsidR="00BE1A5F" w:rsidRPr="003C6844" w:rsidRDefault="00BE1A5F" w:rsidP="0019717D">
            <w:pPr>
              <w:rPr>
                <w:lang w:val="de-CH"/>
              </w:rPr>
            </w:pPr>
          </w:p>
        </w:tc>
        <w:tc>
          <w:tcPr>
            <w:tcW w:w="709" w:type="dxa"/>
            <w:gridSpan w:val="2"/>
            <w:tcBorders>
              <w:top w:val="single" w:sz="4" w:space="0" w:color="auto"/>
              <w:left w:val="nil"/>
              <w:bottom w:val="single" w:sz="4" w:space="0" w:color="auto"/>
              <w:right w:val="nil"/>
            </w:tcBorders>
            <w:hideMark/>
          </w:tcPr>
          <w:p w14:paraId="1897AD3C" w14:textId="77777777" w:rsidR="00BE1A5F" w:rsidRPr="003C6844" w:rsidRDefault="00BE1A5F" w:rsidP="0019717D">
            <w:pPr>
              <w:rPr>
                <w:noProof/>
                <w:lang w:val="de-CH"/>
              </w:rPr>
            </w:pPr>
            <w:r w:rsidRPr="003C6844">
              <w:rPr>
                <w:noProof/>
                <w:lang w:val="de-CH"/>
              </w:rPr>
              <w:t>UVEK</w:t>
            </w:r>
          </w:p>
          <w:p w14:paraId="0DDD84BB" w14:textId="77777777" w:rsidR="00BE1A5F" w:rsidRPr="003C6844" w:rsidRDefault="00BE1A5F" w:rsidP="0019717D">
            <w:pPr>
              <w:rPr>
                <w:lang w:val="de-CH"/>
              </w:rPr>
            </w:pPr>
            <w:r w:rsidRPr="003C6844">
              <w:rPr>
                <w:noProof/>
                <w:lang w:val="de-CH"/>
              </w:rPr>
              <w:t>DETEC</w:t>
            </w:r>
          </w:p>
          <w:p w14:paraId="0639BAAD" w14:textId="77777777" w:rsidR="00BE1A5F" w:rsidRPr="003C6844" w:rsidRDefault="00BE1A5F" w:rsidP="0019717D">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6FBB2FEC" w14:textId="77777777" w:rsidR="00BE1A5F" w:rsidRPr="003C6844" w:rsidRDefault="00BE1A5F" w:rsidP="0019717D">
            <w:pPr>
              <w:rPr>
                <w:lang w:val="de-CH"/>
              </w:rPr>
            </w:pPr>
          </w:p>
        </w:tc>
        <w:tc>
          <w:tcPr>
            <w:tcW w:w="1134" w:type="dxa"/>
            <w:tcBorders>
              <w:top w:val="single" w:sz="4" w:space="0" w:color="auto"/>
              <w:left w:val="nil"/>
              <w:bottom w:val="single" w:sz="4" w:space="0" w:color="auto"/>
              <w:right w:val="nil"/>
            </w:tcBorders>
            <w:hideMark/>
          </w:tcPr>
          <w:p w14:paraId="7B2A6FF6" w14:textId="77777777" w:rsidR="00BE1A5F" w:rsidRPr="003C6844" w:rsidRDefault="00BE1A5F" w:rsidP="0019717D">
            <w:pPr>
              <w:rPr>
                <w:lang w:val="de-CH"/>
              </w:rPr>
            </w:pPr>
          </w:p>
        </w:tc>
      </w:tr>
      <w:tr w:rsidR="00FF6AD7" w14:paraId="4739ECC4"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4712E8A1" w14:textId="77777777" w:rsidR="00FF6AD7" w:rsidRPr="00230BCC" w:rsidRDefault="00FF6AD7" w:rsidP="00361630">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3B735210" w14:textId="77777777" w:rsidR="00FF6AD7" w:rsidRPr="004C13D5" w:rsidRDefault="00FF6AD7" w:rsidP="00361630">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52200707" w14:textId="77777777" w:rsidR="00FF6AD7" w:rsidRPr="00A026A1" w:rsidRDefault="00FF6AD7" w:rsidP="00361630">
            <w:pPr>
              <w:keepNext/>
              <w:spacing w:beforeAutospacing="1" w:afterAutospacing="1"/>
              <w:jc w:val="center"/>
              <w:rPr>
                <w:b/>
                <w:lang w:val="de-DE"/>
              </w:rPr>
            </w:pPr>
          </w:p>
        </w:tc>
        <w:tc>
          <w:tcPr>
            <w:tcW w:w="708" w:type="dxa"/>
            <w:tcBorders>
              <w:top w:val="triple" w:sz="4" w:space="0" w:color="auto"/>
              <w:left w:val="nil"/>
              <w:bottom w:val="nil"/>
              <w:right w:val="nil"/>
            </w:tcBorders>
          </w:tcPr>
          <w:p w14:paraId="31BA81DE" w14:textId="77777777" w:rsidR="00FF6AD7" w:rsidRDefault="00FF6AD7" w:rsidP="00361630">
            <w:pPr>
              <w:keepNext/>
              <w:rPr>
                <w:rStyle w:val="Lienhypertexte"/>
                <w:b/>
              </w:rPr>
            </w:pPr>
          </w:p>
          <w:p w14:paraId="5B14F1D2" w14:textId="77777777" w:rsidR="00FF6AD7" w:rsidRDefault="00FF6AD7" w:rsidP="00361630">
            <w:pPr>
              <w:keepNext/>
              <w:rPr>
                <w:rStyle w:val="Lienhypertexte"/>
                <w:b/>
              </w:rPr>
            </w:pPr>
          </w:p>
          <w:p w14:paraId="4D8DECC4" w14:textId="77777777" w:rsidR="00FF6AD7" w:rsidRPr="00A66CD6" w:rsidRDefault="00FF6AD7" w:rsidP="00361630">
            <w:pPr>
              <w:keepNext/>
              <w:rPr>
                <w:lang w:val="en-US"/>
              </w:rPr>
            </w:pPr>
          </w:p>
        </w:tc>
        <w:tc>
          <w:tcPr>
            <w:tcW w:w="6663" w:type="dxa"/>
            <w:gridSpan w:val="2"/>
            <w:tcBorders>
              <w:top w:val="triple" w:sz="4" w:space="0" w:color="auto"/>
              <w:left w:val="nil"/>
              <w:bottom w:val="nil"/>
              <w:right w:val="nil"/>
            </w:tcBorders>
            <w:hideMark/>
          </w:tcPr>
          <w:p w14:paraId="58C0EF1F" w14:textId="77777777" w:rsidR="00FF6AD7" w:rsidRPr="003268EC" w:rsidRDefault="00FF6AD7" w:rsidP="00361630">
            <w:pPr>
              <w:keepNext/>
              <w:rPr>
                <w:sz w:val="16"/>
                <w:szCs w:val="16"/>
                <w:highlight w:val="yellow"/>
                <w:lang w:val="de-DE"/>
              </w:rPr>
            </w:pPr>
            <w:r>
              <w:rPr>
                <w:b/>
                <w:lang w:val="de-DE"/>
              </w:rPr>
              <w:t>Gemeinsame Behandlung</w:t>
            </w:r>
          </w:p>
          <w:p w14:paraId="7CA262E2" w14:textId="77777777" w:rsidR="00FF6AD7" w:rsidRDefault="00FF6AD7" w:rsidP="00361630">
            <w:pPr>
              <w:keepNext/>
              <w:rPr>
                <w:b/>
                <w:lang w:val="de-DE"/>
              </w:rPr>
            </w:pPr>
            <w:r>
              <w:rPr>
                <w:b/>
                <w:lang w:val="de-DE"/>
              </w:rPr>
              <w:t>Examen simultané</w:t>
            </w:r>
          </w:p>
          <w:p w14:paraId="7CB86425" w14:textId="77777777" w:rsidR="00FF6AD7" w:rsidRDefault="00FF6AD7" w:rsidP="00361630">
            <w:pPr>
              <w:keepNext/>
              <w:rPr>
                <w:b/>
                <w:lang w:val="de-DE"/>
              </w:rPr>
            </w:pPr>
            <w:r>
              <w:rPr>
                <w:b/>
                <w:lang w:val="de-DE"/>
              </w:rPr>
              <w:t>Trattazione congiunta</w:t>
            </w:r>
          </w:p>
        </w:tc>
        <w:tc>
          <w:tcPr>
            <w:tcW w:w="567" w:type="dxa"/>
            <w:tcBorders>
              <w:top w:val="triple" w:sz="4" w:space="0" w:color="auto"/>
              <w:left w:val="nil"/>
              <w:bottom w:val="nil"/>
              <w:right w:val="nil"/>
            </w:tcBorders>
          </w:tcPr>
          <w:p w14:paraId="48E6DCF2" w14:textId="77777777" w:rsidR="00FF6AD7" w:rsidRPr="003C6844" w:rsidRDefault="00FF6AD7" w:rsidP="00361630">
            <w:pPr>
              <w:keepNext/>
              <w:rPr>
                <w:lang w:val="it-CH"/>
              </w:rPr>
            </w:pPr>
          </w:p>
        </w:tc>
        <w:tc>
          <w:tcPr>
            <w:tcW w:w="2268" w:type="dxa"/>
            <w:tcBorders>
              <w:top w:val="triple" w:sz="4" w:space="0" w:color="auto"/>
              <w:left w:val="nil"/>
              <w:bottom w:val="nil"/>
              <w:right w:val="nil"/>
            </w:tcBorders>
            <w:hideMark/>
          </w:tcPr>
          <w:p w14:paraId="5BB71358" w14:textId="77777777" w:rsidR="00FF6AD7" w:rsidRPr="003C6844" w:rsidRDefault="00FF6AD7" w:rsidP="00361630">
            <w:pPr>
              <w:keepNext/>
              <w:rPr>
                <w:lang w:val="de-CH"/>
              </w:rPr>
            </w:pPr>
          </w:p>
        </w:tc>
        <w:tc>
          <w:tcPr>
            <w:tcW w:w="850" w:type="dxa"/>
            <w:tcBorders>
              <w:top w:val="triple" w:sz="4" w:space="0" w:color="auto"/>
              <w:left w:val="nil"/>
              <w:bottom w:val="nil"/>
              <w:right w:val="nil"/>
            </w:tcBorders>
            <w:hideMark/>
          </w:tcPr>
          <w:p w14:paraId="196DF23C" w14:textId="77777777" w:rsidR="00FF6AD7" w:rsidRPr="003C6844" w:rsidRDefault="00FF6AD7" w:rsidP="00361630">
            <w:pPr>
              <w:keepNext/>
              <w:rPr>
                <w:noProof/>
                <w:lang w:val="de-CH"/>
              </w:rPr>
            </w:pPr>
            <w:r w:rsidRPr="003C6844">
              <w:rPr>
                <w:noProof/>
                <w:lang w:val="de-CH"/>
              </w:rPr>
              <w:t>KVF</w:t>
            </w:r>
          </w:p>
          <w:p w14:paraId="29F2A46A" w14:textId="77777777" w:rsidR="00FF6AD7" w:rsidRPr="003C6844" w:rsidRDefault="00FF6AD7" w:rsidP="00361630">
            <w:pPr>
              <w:keepNext/>
              <w:rPr>
                <w:lang w:val="de-CH"/>
              </w:rPr>
            </w:pPr>
            <w:r w:rsidRPr="003C6844">
              <w:rPr>
                <w:noProof/>
                <w:lang w:val="de-CH"/>
              </w:rPr>
              <w:t>CTT</w:t>
            </w:r>
          </w:p>
          <w:p w14:paraId="5C9A4E53" w14:textId="77777777" w:rsidR="00FF6AD7" w:rsidRPr="003C6844" w:rsidRDefault="00FF6AD7" w:rsidP="00361630">
            <w:pPr>
              <w:keepNext/>
              <w:rPr>
                <w:lang w:val="de-CH"/>
              </w:rPr>
            </w:pPr>
            <w:r w:rsidRPr="003C6844">
              <w:rPr>
                <w:noProof/>
                <w:lang w:val="de-CH"/>
              </w:rPr>
              <w:t>CTT</w:t>
            </w:r>
          </w:p>
        </w:tc>
        <w:tc>
          <w:tcPr>
            <w:tcW w:w="709" w:type="dxa"/>
            <w:gridSpan w:val="2"/>
            <w:tcBorders>
              <w:top w:val="triple" w:sz="4" w:space="0" w:color="auto"/>
              <w:left w:val="nil"/>
              <w:bottom w:val="nil"/>
              <w:right w:val="nil"/>
            </w:tcBorders>
            <w:hideMark/>
          </w:tcPr>
          <w:p w14:paraId="26BB9B7F" w14:textId="77777777" w:rsidR="00FF6AD7" w:rsidRPr="003C6844" w:rsidRDefault="00FF6AD7" w:rsidP="00361630">
            <w:pPr>
              <w:keepNext/>
              <w:rPr>
                <w:noProof/>
                <w:lang w:val="de-CH"/>
              </w:rPr>
            </w:pPr>
            <w:r w:rsidRPr="003C6844">
              <w:rPr>
                <w:noProof/>
                <w:lang w:val="de-CH"/>
              </w:rPr>
              <w:t>UVEK</w:t>
            </w:r>
          </w:p>
          <w:p w14:paraId="06492CB5" w14:textId="77777777" w:rsidR="00FF6AD7" w:rsidRPr="003C6844" w:rsidRDefault="00FF6AD7" w:rsidP="00361630">
            <w:pPr>
              <w:keepNext/>
              <w:rPr>
                <w:lang w:val="de-CH"/>
              </w:rPr>
            </w:pPr>
            <w:r w:rsidRPr="003C6844">
              <w:rPr>
                <w:noProof/>
                <w:lang w:val="de-CH"/>
              </w:rPr>
              <w:t>DETEC</w:t>
            </w:r>
          </w:p>
          <w:p w14:paraId="4044DFDD" w14:textId="77777777" w:rsidR="00FF6AD7" w:rsidRPr="003C6844" w:rsidRDefault="00FF6AD7" w:rsidP="00361630">
            <w:pPr>
              <w:keepNext/>
              <w:rPr>
                <w:lang w:val="de-CH"/>
              </w:rPr>
            </w:pPr>
            <w:r w:rsidRPr="003C6844">
              <w:rPr>
                <w:noProof/>
                <w:lang w:val="de-CH"/>
              </w:rPr>
              <w:t>DATEC</w:t>
            </w:r>
          </w:p>
        </w:tc>
        <w:tc>
          <w:tcPr>
            <w:tcW w:w="1276" w:type="dxa"/>
            <w:tcBorders>
              <w:top w:val="triple" w:sz="4" w:space="0" w:color="auto"/>
              <w:left w:val="nil"/>
              <w:bottom w:val="nil"/>
              <w:right w:val="nil"/>
            </w:tcBorders>
            <w:hideMark/>
          </w:tcPr>
          <w:p w14:paraId="2D4CFF66" w14:textId="77777777" w:rsidR="00FF6AD7" w:rsidRPr="003C6844" w:rsidRDefault="00FF6AD7" w:rsidP="00361630">
            <w:pPr>
              <w:keepNext/>
              <w:rPr>
                <w:lang w:val="de-CH"/>
              </w:rPr>
            </w:pPr>
            <w:r w:rsidRPr="003C6844">
              <w:rPr>
                <w:noProof/>
                <w:lang w:val="de-CH"/>
              </w:rPr>
              <w:t>Engler</w:t>
            </w:r>
          </w:p>
        </w:tc>
        <w:tc>
          <w:tcPr>
            <w:tcW w:w="1134" w:type="dxa"/>
            <w:tcBorders>
              <w:top w:val="triple" w:sz="4" w:space="0" w:color="auto"/>
              <w:left w:val="nil"/>
              <w:bottom w:val="nil"/>
              <w:right w:val="triple" w:sz="2" w:space="0" w:color="auto"/>
            </w:tcBorders>
            <w:hideMark/>
          </w:tcPr>
          <w:p w14:paraId="7DEEA4EC" w14:textId="77777777" w:rsidR="00FF6AD7" w:rsidRPr="003C6844" w:rsidRDefault="00FF6AD7" w:rsidP="00361630">
            <w:pPr>
              <w:keepNext/>
              <w:rPr>
                <w:lang w:val="de-CH"/>
              </w:rPr>
            </w:pPr>
          </w:p>
        </w:tc>
      </w:tr>
      <w:tr w:rsidR="00FF6AD7" w:rsidRPr="008F0F27" w14:paraId="2B1DA8D7"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43CFEF0" w14:textId="77777777" w:rsidR="00FF6AD7" w:rsidRPr="00230BCC" w:rsidRDefault="00FF6AD7" w:rsidP="00361630">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30CE79A" w14:textId="77777777" w:rsidR="00FF6AD7" w:rsidRPr="004C13D5" w:rsidRDefault="00FF6AD7" w:rsidP="00361630">
            <w:pPr>
              <w:spacing w:beforeAutospacing="1" w:afterAutospacing="1"/>
              <w:rPr>
                <w:rStyle w:val="Lienhypertexte"/>
                <w:b/>
                <w:lang w:val="de-CH"/>
              </w:rPr>
            </w:pPr>
            <w:r w:rsidRPr="00B752C1">
              <w:rPr>
                <w:b/>
                <w:noProof/>
                <w:lang w:val="de-DE"/>
              </w:rPr>
              <w:t>19.4443</w:t>
            </w:r>
          </w:p>
        </w:tc>
        <w:tc>
          <w:tcPr>
            <w:tcW w:w="426" w:type="dxa"/>
            <w:tcBorders>
              <w:top w:val="single" w:sz="4" w:space="0" w:color="auto"/>
              <w:left w:val="nil"/>
              <w:bottom w:val="nil"/>
              <w:right w:val="nil"/>
            </w:tcBorders>
            <w:hideMark/>
          </w:tcPr>
          <w:p w14:paraId="211DAB15" w14:textId="77777777" w:rsidR="00FF6AD7" w:rsidRPr="00A026A1" w:rsidRDefault="00FF6AD7" w:rsidP="003616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0A38F796" w14:textId="77777777" w:rsidR="00FF6AD7" w:rsidRDefault="007C54AF" w:rsidP="00361630">
            <w:pPr>
              <w:rPr>
                <w:rStyle w:val="Lienhypertexte"/>
                <w:b/>
              </w:rPr>
            </w:pPr>
            <w:hyperlink r:id="rId188" w:history="1">
              <w:r w:rsidR="00FF6AD7">
                <w:rPr>
                  <w:rStyle w:val="Lienhypertexte"/>
                  <w:b/>
                </w:rPr>
                <w:t>DE</w:t>
              </w:r>
            </w:hyperlink>
          </w:p>
          <w:p w14:paraId="467EED63" w14:textId="77777777" w:rsidR="00FF6AD7" w:rsidRDefault="007C54AF" w:rsidP="00361630">
            <w:pPr>
              <w:rPr>
                <w:rStyle w:val="Lienhypertexte"/>
                <w:b/>
              </w:rPr>
            </w:pPr>
            <w:hyperlink r:id="rId189" w:history="1">
              <w:r w:rsidR="00FF6AD7">
                <w:rPr>
                  <w:rStyle w:val="Lienhypertexte"/>
                  <w:b/>
                </w:rPr>
                <w:t>FR</w:t>
              </w:r>
            </w:hyperlink>
          </w:p>
          <w:p w14:paraId="0E65DC24" w14:textId="77777777" w:rsidR="00FF6AD7" w:rsidRPr="00A66CD6" w:rsidRDefault="007C54AF" w:rsidP="00361630">
            <w:pPr>
              <w:rPr>
                <w:lang w:val="en-US"/>
              </w:rPr>
            </w:pPr>
            <w:hyperlink r:id="rId190" w:history="1">
              <w:r w:rsidR="00FF6AD7">
                <w:rPr>
                  <w:rStyle w:val="Lienhypertexte"/>
                  <w:b/>
                </w:rPr>
                <w:t>IT</w:t>
              </w:r>
            </w:hyperlink>
          </w:p>
        </w:tc>
        <w:tc>
          <w:tcPr>
            <w:tcW w:w="6663" w:type="dxa"/>
            <w:gridSpan w:val="2"/>
            <w:tcBorders>
              <w:top w:val="single" w:sz="4" w:space="0" w:color="auto"/>
              <w:left w:val="nil"/>
              <w:bottom w:val="nil"/>
              <w:right w:val="nil"/>
            </w:tcBorders>
            <w:hideMark/>
          </w:tcPr>
          <w:p w14:paraId="74BAF724" w14:textId="77777777" w:rsidR="00FF6AD7" w:rsidRPr="003268EC" w:rsidRDefault="00FF6AD7" w:rsidP="00361630">
            <w:pPr>
              <w:rPr>
                <w:sz w:val="16"/>
                <w:szCs w:val="16"/>
                <w:highlight w:val="yellow"/>
                <w:lang w:val="de-DE"/>
              </w:rPr>
            </w:pPr>
            <w:r>
              <w:rPr>
                <w:noProof/>
                <w:lang w:val="de-DE"/>
              </w:rPr>
              <w:t>Mo. Nationalrat (Candinas). Massnahmenplan zur Steigerung des Anteils des öffentlichen Verkehrs am Gesamtverkehr</w:t>
            </w:r>
          </w:p>
          <w:p w14:paraId="43A80468" w14:textId="77777777" w:rsidR="00FF6AD7" w:rsidRPr="00040F1D" w:rsidRDefault="00FF6AD7" w:rsidP="00361630">
            <w:pPr>
              <w:rPr>
                <w:lang w:val="fr-CH"/>
              </w:rPr>
            </w:pPr>
            <w:r w:rsidRPr="00040F1D">
              <w:rPr>
                <w:noProof/>
                <w:lang w:val="fr-CH"/>
              </w:rPr>
              <w:t>Mo. Conseil national (Candinas). Plan d'action pour augmenter la part des transports publics dans le trafic global</w:t>
            </w:r>
          </w:p>
          <w:p w14:paraId="1FBDEC04" w14:textId="77777777" w:rsidR="00FF6AD7" w:rsidRPr="00040F1D" w:rsidRDefault="00FF6AD7" w:rsidP="00361630">
            <w:pPr>
              <w:rPr>
                <w:sz w:val="16"/>
                <w:szCs w:val="16"/>
                <w:highlight w:val="yellow"/>
                <w:lang w:val="it-IT"/>
              </w:rPr>
            </w:pPr>
            <w:r w:rsidRPr="00040F1D">
              <w:rPr>
                <w:noProof/>
                <w:lang w:val="it-IT"/>
              </w:rPr>
              <w:t>Mo. Consiglio nazionale (Candinas). Piano di misure per aumentare la quota dei TP rispetto al traffico complessivo</w:t>
            </w:r>
          </w:p>
        </w:tc>
        <w:tc>
          <w:tcPr>
            <w:tcW w:w="567" w:type="dxa"/>
            <w:tcBorders>
              <w:top w:val="single" w:sz="4" w:space="0" w:color="auto"/>
              <w:left w:val="nil"/>
              <w:bottom w:val="nil"/>
              <w:right w:val="nil"/>
            </w:tcBorders>
          </w:tcPr>
          <w:p w14:paraId="54140DF3" w14:textId="77777777" w:rsidR="00FF6AD7" w:rsidRPr="003C6844" w:rsidRDefault="00FF6AD7" w:rsidP="00361630">
            <w:pPr>
              <w:rPr>
                <w:lang w:val="it-CH"/>
              </w:rPr>
            </w:pPr>
          </w:p>
        </w:tc>
        <w:tc>
          <w:tcPr>
            <w:tcW w:w="2268" w:type="dxa"/>
            <w:tcBorders>
              <w:top w:val="single" w:sz="4" w:space="0" w:color="auto"/>
              <w:left w:val="nil"/>
              <w:bottom w:val="nil"/>
              <w:right w:val="nil"/>
            </w:tcBorders>
            <w:hideMark/>
          </w:tcPr>
          <w:p w14:paraId="2067FB78" w14:textId="77777777" w:rsidR="00FF6AD7" w:rsidRPr="00040F1D" w:rsidRDefault="00FF6AD7" w:rsidP="00361630">
            <w:pPr>
              <w:rPr>
                <w:lang w:val="it-IT"/>
              </w:rPr>
            </w:pPr>
          </w:p>
        </w:tc>
        <w:tc>
          <w:tcPr>
            <w:tcW w:w="850" w:type="dxa"/>
            <w:tcBorders>
              <w:top w:val="single" w:sz="4" w:space="0" w:color="auto"/>
              <w:left w:val="nil"/>
              <w:bottom w:val="nil"/>
              <w:right w:val="nil"/>
            </w:tcBorders>
            <w:hideMark/>
          </w:tcPr>
          <w:p w14:paraId="5026FC6A" w14:textId="77777777" w:rsidR="00FF6AD7" w:rsidRPr="00040F1D" w:rsidRDefault="00FF6AD7" w:rsidP="00361630">
            <w:pPr>
              <w:rPr>
                <w:lang w:val="it-IT"/>
              </w:rPr>
            </w:pPr>
          </w:p>
        </w:tc>
        <w:tc>
          <w:tcPr>
            <w:tcW w:w="709" w:type="dxa"/>
            <w:gridSpan w:val="2"/>
            <w:tcBorders>
              <w:top w:val="single" w:sz="4" w:space="0" w:color="auto"/>
              <w:left w:val="nil"/>
              <w:bottom w:val="nil"/>
              <w:right w:val="nil"/>
            </w:tcBorders>
            <w:hideMark/>
          </w:tcPr>
          <w:p w14:paraId="02AE55D7" w14:textId="77777777" w:rsidR="00FF6AD7" w:rsidRPr="00040F1D" w:rsidRDefault="00FF6AD7" w:rsidP="00361630">
            <w:pPr>
              <w:rPr>
                <w:lang w:val="it-IT"/>
              </w:rPr>
            </w:pPr>
          </w:p>
        </w:tc>
        <w:tc>
          <w:tcPr>
            <w:tcW w:w="1276" w:type="dxa"/>
            <w:tcBorders>
              <w:top w:val="single" w:sz="4" w:space="0" w:color="auto"/>
              <w:left w:val="nil"/>
              <w:bottom w:val="nil"/>
              <w:right w:val="nil"/>
            </w:tcBorders>
            <w:hideMark/>
          </w:tcPr>
          <w:p w14:paraId="751FB8B9" w14:textId="77777777" w:rsidR="00FF6AD7" w:rsidRPr="00040F1D" w:rsidRDefault="00FF6AD7" w:rsidP="00361630">
            <w:pPr>
              <w:rPr>
                <w:lang w:val="it-IT"/>
              </w:rPr>
            </w:pPr>
          </w:p>
        </w:tc>
        <w:tc>
          <w:tcPr>
            <w:tcW w:w="1134" w:type="dxa"/>
            <w:tcBorders>
              <w:top w:val="single" w:sz="4" w:space="0" w:color="auto"/>
              <w:left w:val="nil"/>
              <w:bottom w:val="nil"/>
              <w:right w:val="triple" w:sz="2" w:space="0" w:color="auto"/>
            </w:tcBorders>
            <w:hideMark/>
          </w:tcPr>
          <w:p w14:paraId="5CFE8413" w14:textId="77777777" w:rsidR="00FF6AD7" w:rsidRPr="00040F1D" w:rsidRDefault="00FF6AD7" w:rsidP="00361630">
            <w:pPr>
              <w:rPr>
                <w:lang w:val="it-IT"/>
              </w:rPr>
            </w:pPr>
          </w:p>
        </w:tc>
      </w:tr>
      <w:tr w:rsidR="00FF6AD7" w:rsidRPr="008F0F27" w14:paraId="5F327C1E"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BE31513" w14:textId="77777777" w:rsidR="00FF6AD7" w:rsidRPr="00040F1D" w:rsidRDefault="00FF6AD7" w:rsidP="00361630">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1AC52FE" w14:textId="77777777" w:rsidR="00FF6AD7" w:rsidRPr="004C13D5" w:rsidRDefault="00FF6AD7" w:rsidP="00361630">
            <w:pPr>
              <w:spacing w:beforeAutospacing="1" w:afterAutospacing="1"/>
              <w:rPr>
                <w:rStyle w:val="Lienhypertexte"/>
                <w:b/>
                <w:lang w:val="de-CH"/>
              </w:rPr>
            </w:pPr>
            <w:r w:rsidRPr="00B752C1">
              <w:rPr>
                <w:b/>
                <w:noProof/>
                <w:lang w:val="de-DE"/>
              </w:rPr>
              <w:t>19.4444</w:t>
            </w:r>
          </w:p>
        </w:tc>
        <w:tc>
          <w:tcPr>
            <w:tcW w:w="426" w:type="dxa"/>
            <w:tcBorders>
              <w:top w:val="single" w:sz="4" w:space="0" w:color="auto"/>
              <w:left w:val="nil"/>
              <w:bottom w:val="nil"/>
              <w:right w:val="nil"/>
            </w:tcBorders>
            <w:hideMark/>
          </w:tcPr>
          <w:p w14:paraId="0AF8B2FE" w14:textId="77777777" w:rsidR="00FF6AD7" w:rsidRPr="00A026A1" w:rsidRDefault="00FF6AD7" w:rsidP="003616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01F77027" w14:textId="77777777" w:rsidR="00FF6AD7" w:rsidRDefault="007C54AF" w:rsidP="00361630">
            <w:pPr>
              <w:rPr>
                <w:rStyle w:val="Lienhypertexte"/>
                <w:b/>
              </w:rPr>
            </w:pPr>
            <w:hyperlink r:id="rId191" w:history="1">
              <w:r w:rsidR="00FF6AD7">
                <w:rPr>
                  <w:rStyle w:val="Lienhypertexte"/>
                  <w:b/>
                </w:rPr>
                <w:t>DE</w:t>
              </w:r>
            </w:hyperlink>
          </w:p>
          <w:p w14:paraId="0C962C49" w14:textId="77777777" w:rsidR="00FF6AD7" w:rsidRDefault="007C54AF" w:rsidP="00361630">
            <w:pPr>
              <w:rPr>
                <w:rStyle w:val="Lienhypertexte"/>
                <w:b/>
              </w:rPr>
            </w:pPr>
            <w:hyperlink r:id="rId192" w:history="1">
              <w:r w:rsidR="00FF6AD7">
                <w:rPr>
                  <w:rStyle w:val="Lienhypertexte"/>
                  <w:b/>
                </w:rPr>
                <w:t>FR</w:t>
              </w:r>
            </w:hyperlink>
          </w:p>
          <w:p w14:paraId="782DB520" w14:textId="77777777" w:rsidR="00FF6AD7" w:rsidRPr="00A66CD6" w:rsidRDefault="007C54AF" w:rsidP="00361630">
            <w:pPr>
              <w:rPr>
                <w:lang w:val="en-US"/>
              </w:rPr>
            </w:pPr>
            <w:hyperlink r:id="rId193" w:history="1">
              <w:r w:rsidR="00FF6AD7">
                <w:rPr>
                  <w:rStyle w:val="Lienhypertexte"/>
                  <w:b/>
                </w:rPr>
                <w:t>IT</w:t>
              </w:r>
            </w:hyperlink>
          </w:p>
        </w:tc>
        <w:tc>
          <w:tcPr>
            <w:tcW w:w="6663" w:type="dxa"/>
            <w:gridSpan w:val="2"/>
            <w:tcBorders>
              <w:top w:val="single" w:sz="4" w:space="0" w:color="auto"/>
              <w:left w:val="nil"/>
              <w:bottom w:val="nil"/>
              <w:right w:val="nil"/>
            </w:tcBorders>
            <w:hideMark/>
          </w:tcPr>
          <w:p w14:paraId="0C8A7DD6" w14:textId="77777777" w:rsidR="00FF6AD7" w:rsidRPr="003268EC" w:rsidRDefault="00FF6AD7" w:rsidP="00361630">
            <w:pPr>
              <w:rPr>
                <w:sz w:val="16"/>
                <w:szCs w:val="16"/>
                <w:highlight w:val="yellow"/>
                <w:lang w:val="de-DE"/>
              </w:rPr>
            </w:pPr>
            <w:r>
              <w:rPr>
                <w:noProof/>
                <w:lang w:val="de-DE"/>
              </w:rPr>
              <w:t>Mo. Nationalrat (Graf-Litscher). Massnahmenplan zur Steigerung des Anteils des öffentlichen Verkehrs am Gesamtverkehr</w:t>
            </w:r>
          </w:p>
          <w:p w14:paraId="380A309E" w14:textId="77777777" w:rsidR="00FF6AD7" w:rsidRPr="00040F1D" w:rsidRDefault="00FF6AD7" w:rsidP="00361630">
            <w:pPr>
              <w:rPr>
                <w:lang w:val="fr-CH"/>
              </w:rPr>
            </w:pPr>
            <w:r w:rsidRPr="00040F1D">
              <w:rPr>
                <w:noProof/>
                <w:lang w:val="fr-CH"/>
              </w:rPr>
              <w:t>Mo. Conseil national (Graf-Litscher). Plan d'action pour augmenter la part des transports publics dans le trafic global</w:t>
            </w:r>
          </w:p>
          <w:p w14:paraId="79F7E7E0" w14:textId="77777777" w:rsidR="00FF6AD7" w:rsidRPr="00040F1D" w:rsidRDefault="00FF6AD7" w:rsidP="00361630">
            <w:pPr>
              <w:rPr>
                <w:sz w:val="16"/>
                <w:szCs w:val="16"/>
                <w:highlight w:val="yellow"/>
                <w:lang w:val="it-IT"/>
              </w:rPr>
            </w:pPr>
            <w:r w:rsidRPr="00040F1D">
              <w:rPr>
                <w:noProof/>
                <w:lang w:val="it-IT"/>
              </w:rPr>
              <w:t>Mo. Consiglio nazionale (Graf-Litscher). Piano di misure per aumentare la quota dei TP rispetto al traffico complessivo</w:t>
            </w:r>
          </w:p>
        </w:tc>
        <w:tc>
          <w:tcPr>
            <w:tcW w:w="567" w:type="dxa"/>
            <w:tcBorders>
              <w:top w:val="single" w:sz="4" w:space="0" w:color="auto"/>
              <w:left w:val="nil"/>
              <w:bottom w:val="nil"/>
              <w:right w:val="nil"/>
            </w:tcBorders>
          </w:tcPr>
          <w:p w14:paraId="36876B58" w14:textId="77777777" w:rsidR="00FF6AD7" w:rsidRPr="003C6844" w:rsidRDefault="00FF6AD7" w:rsidP="00361630">
            <w:pPr>
              <w:rPr>
                <w:lang w:val="it-CH"/>
              </w:rPr>
            </w:pPr>
          </w:p>
        </w:tc>
        <w:tc>
          <w:tcPr>
            <w:tcW w:w="2268" w:type="dxa"/>
            <w:tcBorders>
              <w:top w:val="single" w:sz="4" w:space="0" w:color="auto"/>
              <w:left w:val="nil"/>
              <w:bottom w:val="nil"/>
              <w:right w:val="nil"/>
            </w:tcBorders>
            <w:hideMark/>
          </w:tcPr>
          <w:p w14:paraId="042DE943" w14:textId="77777777" w:rsidR="00FF6AD7" w:rsidRPr="00040F1D" w:rsidRDefault="00FF6AD7" w:rsidP="00361630">
            <w:pPr>
              <w:rPr>
                <w:lang w:val="it-IT"/>
              </w:rPr>
            </w:pPr>
          </w:p>
        </w:tc>
        <w:tc>
          <w:tcPr>
            <w:tcW w:w="850" w:type="dxa"/>
            <w:tcBorders>
              <w:top w:val="single" w:sz="4" w:space="0" w:color="auto"/>
              <w:left w:val="nil"/>
              <w:bottom w:val="nil"/>
              <w:right w:val="nil"/>
            </w:tcBorders>
            <w:hideMark/>
          </w:tcPr>
          <w:p w14:paraId="705A5E18" w14:textId="77777777" w:rsidR="00FF6AD7" w:rsidRPr="00040F1D" w:rsidRDefault="00FF6AD7" w:rsidP="00361630">
            <w:pPr>
              <w:rPr>
                <w:lang w:val="it-IT"/>
              </w:rPr>
            </w:pPr>
          </w:p>
        </w:tc>
        <w:tc>
          <w:tcPr>
            <w:tcW w:w="709" w:type="dxa"/>
            <w:gridSpan w:val="2"/>
            <w:tcBorders>
              <w:top w:val="single" w:sz="4" w:space="0" w:color="auto"/>
              <w:left w:val="nil"/>
              <w:bottom w:val="nil"/>
              <w:right w:val="nil"/>
            </w:tcBorders>
            <w:hideMark/>
          </w:tcPr>
          <w:p w14:paraId="55D8A5BF" w14:textId="77777777" w:rsidR="00FF6AD7" w:rsidRPr="00040F1D" w:rsidRDefault="00FF6AD7" w:rsidP="00361630">
            <w:pPr>
              <w:rPr>
                <w:lang w:val="it-IT"/>
              </w:rPr>
            </w:pPr>
          </w:p>
        </w:tc>
        <w:tc>
          <w:tcPr>
            <w:tcW w:w="1276" w:type="dxa"/>
            <w:tcBorders>
              <w:top w:val="single" w:sz="4" w:space="0" w:color="auto"/>
              <w:left w:val="nil"/>
              <w:bottom w:val="nil"/>
              <w:right w:val="nil"/>
            </w:tcBorders>
            <w:hideMark/>
          </w:tcPr>
          <w:p w14:paraId="735B60EF" w14:textId="77777777" w:rsidR="00FF6AD7" w:rsidRPr="00040F1D" w:rsidRDefault="00FF6AD7" w:rsidP="00361630">
            <w:pPr>
              <w:rPr>
                <w:lang w:val="it-IT"/>
              </w:rPr>
            </w:pPr>
          </w:p>
        </w:tc>
        <w:tc>
          <w:tcPr>
            <w:tcW w:w="1134" w:type="dxa"/>
            <w:tcBorders>
              <w:top w:val="single" w:sz="4" w:space="0" w:color="auto"/>
              <w:left w:val="nil"/>
              <w:bottom w:val="nil"/>
              <w:right w:val="triple" w:sz="2" w:space="0" w:color="auto"/>
            </w:tcBorders>
            <w:hideMark/>
          </w:tcPr>
          <w:p w14:paraId="13A294C8" w14:textId="77777777" w:rsidR="00FF6AD7" w:rsidRPr="00040F1D" w:rsidRDefault="00FF6AD7" w:rsidP="00361630">
            <w:pPr>
              <w:rPr>
                <w:lang w:val="it-IT"/>
              </w:rPr>
            </w:pPr>
          </w:p>
        </w:tc>
      </w:tr>
      <w:tr w:rsidR="00FF6AD7" w:rsidRPr="008F0F27" w14:paraId="2B424A3A"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ED08555" w14:textId="77777777" w:rsidR="00FF6AD7" w:rsidRPr="00040F1D" w:rsidRDefault="00FF6AD7" w:rsidP="00361630">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097E014" w14:textId="77777777" w:rsidR="00FF6AD7" w:rsidRPr="004C13D5" w:rsidRDefault="00FF6AD7" w:rsidP="00361630">
            <w:pPr>
              <w:spacing w:beforeAutospacing="1" w:afterAutospacing="1"/>
              <w:rPr>
                <w:rStyle w:val="Lienhypertexte"/>
                <w:b/>
                <w:lang w:val="de-CH"/>
              </w:rPr>
            </w:pPr>
            <w:r w:rsidRPr="00B752C1">
              <w:rPr>
                <w:b/>
                <w:noProof/>
                <w:lang w:val="de-DE"/>
              </w:rPr>
              <w:t>19.4445</w:t>
            </w:r>
          </w:p>
        </w:tc>
        <w:tc>
          <w:tcPr>
            <w:tcW w:w="426" w:type="dxa"/>
            <w:tcBorders>
              <w:top w:val="single" w:sz="4" w:space="0" w:color="auto"/>
              <w:left w:val="nil"/>
              <w:bottom w:val="nil"/>
              <w:right w:val="nil"/>
            </w:tcBorders>
            <w:hideMark/>
          </w:tcPr>
          <w:p w14:paraId="2D7C1CB5" w14:textId="77777777" w:rsidR="00FF6AD7" w:rsidRPr="00A026A1" w:rsidRDefault="00FF6AD7" w:rsidP="003616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0D662380" w14:textId="77777777" w:rsidR="00FF6AD7" w:rsidRDefault="007C54AF" w:rsidP="00361630">
            <w:pPr>
              <w:rPr>
                <w:rStyle w:val="Lienhypertexte"/>
                <w:b/>
              </w:rPr>
            </w:pPr>
            <w:hyperlink r:id="rId194" w:history="1">
              <w:r w:rsidR="00FF6AD7">
                <w:rPr>
                  <w:rStyle w:val="Lienhypertexte"/>
                  <w:b/>
                </w:rPr>
                <w:t>DE</w:t>
              </w:r>
            </w:hyperlink>
          </w:p>
          <w:p w14:paraId="226C8D84" w14:textId="77777777" w:rsidR="00FF6AD7" w:rsidRDefault="007C54AF" w:rsidP="00361630">
            <w:pPr>
              <w:rPr>
                <w:rStyle w:val="Lienhypertexte"/>
                <w:b/>
              </w:rPr>
            </w:pPr>
            <w:hyperlink r:id="rId195" w:history="1">
              <w:r w:rsidR="00FF6AD7">
                <w:rPr>
                  <w:rStyle w:val="Lienhypertexte"/>
                  <w:b/>
                </w:rPr>
                <w:t>FR</w:t>
              </w:r>
            </w:hyperlink>
          </w:p>
          <w:p w14:paraId="397DB448" w14:textId="77777777" w:rsidR="00FF6AD7" w:rsidRPr="00A66CD6" w:rsidRDefault="007C54AF" w:rsidP="00361630">
            <w:pPr>
              <w:rPr>
                <w:lang w:val="en-US"/>
              </w:rPr>
            </w:pPr>
            <w:hyperlink r:id="rId196" w:history="1">
              <w:r w:rsidR="00FF6AD7">
                <w:rPr>
                  <w:rStyle w:val="Lienhypertexte"/>
                  <w:b/>
                </w:rPr>
                <w:t>IT</w:t>
              </w:r>
            </w:hyperlink>
          </w:p>
        </w:tc>
        <w:tc>
          <w:tcPr>
            <w:tcW w:w="6663" w:type="dxa"/>
            <w:gridSpan w:val="2"/>
            <w:tcBorders>
              <w:top w:val="single" w:sz="4" w:space="0" w:color="auto"/>
              <w:left w:val="nil"/>
              <w:bottom w:val="nil"/>
              <w:right w:val="nil"/>
            </w:tcBorders>
            <w:hideMark/>
          </w:tcPr>
          <w:p w14:paraId="2679F1E5" w14:textId="77777777" w:rsidR="00FF6AD7" w:rsidRPr="003268EC" w:rsidRDefault="00FF6AD7" w:rsidP="00361630">
            <w:pPr>
              <w:rPr>
                <w:sz w:val="16"/>
                <w:szCs w:val="16"/>
                <w:highlight w:val="yellow"/>
                <w:lang w:val="de-DE"/>
              </w:rPr>
            </w:pPr>
            <w:r>
              <w:rPr>
                <w:noProof/>
                <w:lang w:val="de-DE"/>
              </w:rPr>
              <w:t>Mo. Nationalrat (Schaffner). Massnahmenplan zur Steigerung des Anteils des öffentlichen Verkehrs am Gesamtverkehr</w:t>
            </w:r>
          </w:p>
          <w:p w14:paraId="2F419976" w14:textId="77777777" w:rsidR="00FF6AD7" w:rsidRPr="00040F1D" w:rsidRDefault="00FF6AD7" w:rsidP="00361630">
            <w:pPr>
              <w:rPr>
                <w:lang w:val="fr-CH"/>
              </w:rPr>
            </w:pPr>
            <w:r w:rsidRPr="00040F1D">
              <w:rPr>
                <w:noProof/>
                <w:lang w:val="fr-CH"/>
              </w:rPr>
              <w:t>Mo. Conseil national (Schaffner). Plan d'action pour augmenter la part des transports publics dans le trafic global</w:t>
            </w:r>
          </w:p>
          <w:p w14:paraId="02A91159" w14:textId="77777777" w:rsidR="00FF6AD7" w:rsidRPr="00040F1D" w:rsidRDefault="00FF6AD7" w:rsidP="00361630">
            <w:pPr>
              <w:rPr>
                <w:sz w:val="16"/>
                <w:szCs w:val="16"/>
                <w:highlight w:val="yellow"/>
                <w:lang w:val="it-IT"/>
              </w:rPr>
            </w:pPr>
            <w:r w:rsidRPr="00040F1D">
              <w:rPr>
                <w:noProof/>
                <w:lang w:val="it-IT"/>
              </w:rPr>
              <w:t>Mo. Consiglio nazionale (Schaffner). Piano di misure per aumentare la quota dei TP rispetto al traffico complessivo</w:t>
            </w:r>
          </w:p>
        </w:tc>
        <w:tc>
          <w:tcPr>
            <w:tcW w:w="567" w:type="dxa"/>
            <w:tcBorders>
              <w:top w:val="single" w:sz="4" w:space="0" w:color="auto"/>
              <w:left w:val="nil"/>
              <w:bottom w:val="nil"/>
              <w:right w:val="nil"/>
            </w:tcBorders>
          </w:tcPr>
          <w:p w14:paraId="2B0B2FC4" w14:textId="77777777" w:rsidR="00FF6AD7" w:rsidRPr="003C6844" w:rsidRDefault="00FF6AD7" w:rsidP="00361630">
            <w:pPr>
              <w:rPr>
                <w:lang w:val="it-CH"/>
              </w:rPr>
            </w:pPr>
          </w:p>
        </w:tc>
        <w:tc>
          <w:tcPr>
            <w:tcW w:w="2268" w:type="dxa"/>
            <w:tcBorders>
              <w:top w:val="single" w:sz="4" w:space="0" w:color="auto"/>
              <w:left w:val="nil"/>
              <w:bottom w:val="nil"/>
              <w:right w:val="nil"/>
            </w:tcBorders>
            <w:hideMark/>
          </w:tcPr>
          <w:p w14:paraId="67344107" w14:textId="77777777" w:rsidR="00FF6AD7" w:rsidRPr="00040F1D" w:rsidRDefault="00FF6AD7" w:rsidP="00361630">
            <w:pPr>
              <w:rPr>
                <w:lang w:val="it-IT"/>
              </w:rPr>
            </w:pPr>
          </w:p>
        </w:tc>
        <w:tc>
          <w:tcPr>
            <w:tcW w:w="850" w:type="dxa"/>
            <w:tcBorders>
              <w:top w:val="single" w:sz="4" w:space="0" w:color="auto"/>
              <w:left w:val="nil"/>
              <w:bottom w:val="nil"/>
              <w:right w:val="nil"/>
            </w:tcBorders>
            <w:hideMark/>
          </w:tcPr>
          <w:p w14:paraId="5AAF9DAE" w14:textId="77777777" w:rsidR="00FF6AD7" w:rsidRPr="00040F1D" w:rsidRDefault="00FF6AD7" w:rsidP="00361630">
            <w:pPr>
              <w:rPr>
                <w:lang w:val="it-IT"/>
              </w:rPr>
            </w:pPr>
          </w:p>
        </w:tc>
        <w:tc>
          <w:tcPr>
            <w:tcW w:w="709" w:type="dxa"/>
            <w:gridSpan w:val="2"/>
            <w:tcBorders>
              <w:top w:val="single" w:sz="4" w:space="0" w:color="auto"/>
              <w:left w:val="nil"/>
              <w:bottom w:val="nil"/>
              <w:right w:val="nil"/>
            </w:tcBorders>
            <w:hideMark/>
          </w:tcPr>
          <w:p w14:paraId="1E410AE2" w14:textId="77777777" w:rsidR="00FF6AD7" w:rsidRPr="00040F1D" w:rsidRDefault="00FF6AD7" w:rsidP="00361630">
            <w:pPr>
              <w:rPr>
                <w:lang w:val="it-IT"/>
              </w:rPr>
            </w:pPr>
          </w:p>
        </w:tc>
        <w:tc>
          <w:tcPr>
            <w:tcW w:w="1276" w:type="dxa"/>
            <w:tcBorders>
              <w:top w:val="single" w:sz="4" w:space="0" w:color="auto"/>
              <w:left w:val="nil"/>
              <w:bottom w:val="nil"/>
              <w:right w:val="nil"/>
            </w:tcBorders>
            <w:hideMark/>
          </w:tcPr>
          <w:p w14:paraId="404B3E71" w14:textId="77777777" w:rsidR="00FF6AD7" w:rsidRPr="00040F1D" w:rsidRDefault="00FF6AD7" w:rsidP="00361630">
            <w:pPr>
              <w:rPr>
                <w:lang w:val="it-IT"/>
              </w:rPr>
            </w:pPr>
          </w:p>
        </w:tc>
        <w:tc>
          <w:tcPr>
            <w:tcW w:w="1134" w:type="dxa"/>
            <w:tcBorders>
              <w:top w:val="single" w:sz="4" w:space="0" w:color="auto"/>
              <w:left w:val="nil"/>
              <w:bottom w:val="nil"/>
              <w:right w:val="triple" w:sz="2" w:space="0" w:color="auto"/>
            </w:tcBorders>
            <w:hideMark/>
          </w:tcPr>
          <w:p w14:paraId="21A753B0" w14:textId="77777777" w:rsidR="00FF6AD7" w:rsidRPr="00040F1D" w:rsidRDefault="00FF6AD7" w:rsidP="00361630">
            <w:pPr>
              <w:rPr>
                <w:lang w:val="it-IT"/>
              </w:rPr>
            </w:pPr>
          </w:p>
        </w:tc>
      </w:tr>
      <w:tr w:rsidR="00FF6AD7" w:rsidRPr="008F0F27" w14:paraId="6D2DC027"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29264AE5" w14:textId="77777777" w:rsidR="00FF6AD7" w:rsidRPr="00040F1D" w:rsidRDefault="00FF6AD7" w:rsidP="00361630">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3D13F308" w14:textId="77777777" w:rsidR="00FF6AD7" w:rsidRPr="004C13D5" w:rsidRDefault="00FF6AD7" w:rsidP="00361630">
            <w:pPr>
              <w:spacing w:beforeAutospacing="1" w:afterAutospacing="1"/>
              <w:rPr>
                <w:rStyle w:val="Lienhypertexte"/>
                <w:b/>
                <w:lang w:val="de-CH"/>
              </w:rPr>
            </w:pPr>
            <w:r w:rsidRPr="00B752C1">
              <w:rPr>
                <w:b/>
                <w:noProof/>
                <w:lang w:val="de-DE"/>
              </w:rPr>
              <w:t>19.4446</w:t>
            </w:r>
          </w:p>
        </w:tc>
        <w:tc>
          <w:tcPr>
            <w:tcW w:w="426" w:type="dxa"/>
            <w:tcBorders>
              <w:top w:val="single" w:sz="4" w:space="0" w:color="auto"/>
              <w:left w:val="nil"/>
              <w:bottom w:val="triple" w:sz="4" w:space="0" w:color="auto"/>
              <w:right w:val="nil"/>
            </w:tcBorders>
            <w:hideMark/>
          </w:tcPr>
          <w:p w14:paraId="415F4A74" w14:textId="77777777" w:rsidR="00FF6AD7" w:rsidRPr="00A026A1" w:rsidRDefault="00FF6AD7" w:rsidP="003616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7FB82817" w14:textId="77777777" w:rsidR="00FF6AD7" w:rsidRDefault="007C54AF" w:rsidP="00361630">
            <w:pPr>
              <w:rPr>
                <w:rStyle w:val="Lienhypertexte"/>
                <w:b/>
              </w:rPr>
            </w:pPr>
            <w:hyperlink r:id="rId197" w:history="1">
              <w:r w:rsidR="00FF6AD7">
                <w:rPr>
                  <w:rStyle w:val="Lienhypertexte"/>
                  <w:b/>
                </w:rPr>
                <w:t>DE</w:t>
              </w:r>
            </w:hyperlink>
          </w:p>
          <w:p w14:paraId="56E70665" w14:textId="77777777" w:rsidR="00FF6AD7" w:rsidRDefault="007C54AF" w:rsidP="00361630">
            <w:pPr>
              <w:rPr>
                <w:rStyle w:val="Lienhypertexte"/>
                <w:b/>
              </w:rPr>
            </w:pPr>
            <w:hyperlink r:id="rId198" w:history="1">
              <w:r w:rsidR="00FF6AD7">
                <w:rPr>
                  <w:rStyle w:val="Lienhypertexte"/>
                  <w:b/>
                </w:rPr>
                <w:t>FR</w:t>
              </w:r>
            </w:hyperlink>
          </w:p>
          <w:p w14:paraId="77ED3D42" w14:textId="77777777" w:rsidR="00FF6AD7" w:rsidRPr="00A66CD6" w:rsidRDefault="007C54AF" w:rsidP="00361630">
            <w:pPr>
              <w:rPr>
                <w:lang w:val="en-US"/>
              </w:rPr>
            </w:pPr>
            <w:hyperlink r:id="rId199" w:history="1">
              <w:r w:rsidR="00FF6AD7">
                <w:rPr>
                  <w:rStyle w:val="Lienhypertexte"/>
                  <w:b/>
                </w:rPr>
                <w:t>IT</w:t>
              </w:r>
            </w:hyperlink>
          </w:p>
        </w:tc>
        <w:tc>
          <w:tcPr>
            <w:tcW w:w="6663" w:type="dxa"/>
            <w:gridSpan w:val="2"/>
            <w:tcBorders>
              <w:top w:val="single" w:sz="4" w:space="0" w:color="auto"/>
              <w:left w:val="nil"/>
              <w:bottom w:val="triple" w:sz="4" w:space="0" w:color="auto"/>
              <w:right w:val="nil"/>
            </w:tcBorders>
            <w:hideMark/>
          </w:tcPr>
          <w:p w14:paraId="635414BF" w14:textId="77777777" w:rsidR="00FF6AD7" w:rsidRPr="003268EC" w:rsidRDefault="00FF6AD7" w:rsidP="00361630">
            <w:pPr>
              <w:rPr>
                <w:sz w:val="16"/>
                <w:szCs w:val="16"/>
                <w:highlight w:val="yellow"/>
                <w:lang w:val="de-DE"/>
              </w:rPr>
            </w:pPr>
            <w:r>
              <w:rPr>
                <w:noProof/>
                <w:lang w:val="de-DE"/>
              </w:rPr>
              <w:t>Mo. Nationalrat (Töngi). Massnahmenplan zur Steigerung des Anteils des öffentlichen Verkehrs am Gesamtverkehr</w:t>
            </w:r>
          </w:p>
          <w:p w14:paraId="2BACC253" w14:textId="77777777" w:rsidR="00FF6AD7" w:rsidRPr="00040F1D" w:rsidRDefault="00FF6AD7" w:rsidP="00361630">
            <w:pPr>
              <w:rPr>
                <w:lang w:val="fr-CH"/>
              </w:rPr>
            </w:pPr>
            <w:r w:rsidRPr="00040F1D">
              <w:rPr>
                <w:noProof/>
                <w:lang w:val="fr-CH"/>
              </w:rPr>
              <w:t>Mo. Conseil national (Töngi). Plan d'action pour augmenter la part des transports publics dans le trafic global</w:t>
            </w:r>
          </w:p>
          <w:p w14:paraId="1DA7A2F3" w14:textId="77777777" w:rsidR="00FF6AD7" w:rsidRPr="00040F1D" w:rsidRDefault="00FF6AD7" w:rsidP="00361630">
            <w:pPr>
              <w:rPr>
                <w:sz w:val="16"/>
                <w:szCs w:val="16"/>
                <w:highlight w:val="yellow"/>
                <w:lang w:val="it-IT"/>
              </w:rPr>
            </w:pPr>
            <w:r w:rsidRPr="00040F1D">
              <w:rPr>
                <w:noProof/>
                <w:lang w:val="it-IT"/>
              </w:rPr>
              <w:t>Mo. Consiglio nazionale (Töngi). Piano di misure per aumentare la quota dei TP rispetto al traffico complessivo</w:t>
            </w:r>
          </w:p>
        </w:tc>
        <w:tc>
          <w:tcPr>
            <w:tcW w:w="567" w:type="dxa"/>
            <w:tcBorders>
              <w:top w:val="single" w:sz="4" w:space="0" w:color="auto"/>
              <w:left w:val="nil"/>
              <w:bottom w:val="triple" w:sz="4" w:space="0" w:color="auto"/>
              <w:right w:val="nil"/>
            </w:tcBorders>
          </w:tcPr>
          <w:p w14:paraId="432311FA" w14:textId="77777777" w:rsidR="00FF6AD7" w:rsidRPr="003C6844" w:rsidRDefault="00FF6AD7" w:rsidP="00361630">
            <w:pPr>
              <w:rPr>
                <w:lang w:val="it-CH"/>
              </w:rPr>
            </w:pPr>
          </w:p>
        </w:tc>
        <w:tc>
          <w:tcPr>
            <w:tcW w:w="2268" w:type="dxa"/>
            <w:tcBorders>
              <w:top w:val="single" w:sz="4" w:space="0" w:color="auto"/>
              <w:left w:val="nil"/>
              <w:bottom w:val="triple" w:sz="4" w:space="0" w:color="auto"/>
              <w:right w:val="nil"/>
            </w:tcBorders>
            <w:hideMark/>
          </w:tcPr>
          <w:p w14:paraId="33758B86" w14:textId="77777777" w:rsidR="00FF6AD7" w:rsidRPr="00040F1D" w:rsidRDefault="00FF6AD7" w:rsidP="00361630">
            <w:pPr>
              <w:rPr>
                <w:lang w:val="it-IT"/>
              </w:rPr>
            </w:pPr>
          </w:p>
        </w:tc>
        <w:tc>
          <w:tcPr>
            <w:tcW w:w="850" w:type="dxa"/>
            <w:tcBorders>
              <w:top w:val="single" w:sz="4" w:space="0" w:color="auto"/>
              <w:left w:val="nil"/>
              <w:bottom w:val="triple" w:sz="4" w:space="0" w:color="auto"/>
              <w:right w:val="nil"/>
            </w:tcBorders>
            <w:hideMark/>
          </w:tcPr>
          <w:p w14:paraId="3F765624" w14:textId="77777777" w:rsidR="00FF6AD7" w:rsidRPr="00040F1D" w:rsidRDefault="00FF6AD7" w:rsidP="00361630">
            <w:pPr>
              <w:rPr>
                <w:lang w:val="it-IT"/>
              </w:rPr>
            </w:pPr>
          </w:p>
        </w:tc>
        <w:tc>
          <w:tcPr>
            <w:tcW w:w="709" w:type="dxa"/>
            <w:gridSpan w:val="2"/>
            <w:tcBorders>
              <w:top w:val="single" w:sz="4" w:space="0" w:color="auto"/>
              <w:left w:val="nil"/>
              <w:bottom w:val="triple" w:sz="4" w:space="0" w:color="auto"/>
              <w:right w:val="nil"/>
            </w:tcBorders>
            <w:hideMark/>
          </w:tcPr>
          <w:p w14:paraId="39D38157" w14:textId="77777777" w:rsidR="00FF6AD7" w:rsidRPr="00040F1D" w:rsidRDefault="00FF6AD7" w:rsidP="00361630">
            <w:pPr>
              <w:rPr>
                <w:lang w:val="it-IT"/>
              </w:rPr>
            </w:pPr>
          </w:p>
        </w:tc>
        <w:tc>
          <w:tcPr>
            <w:tcW w:w="1276" w:type="dxa"/>
            <w:tcBorders>
              <w:top w:val="single" w:sz="4" w:space="0" w:color="auto"/>
              <w:left w:val="nil"/>
              <w:bottom w:val="triple" w:sz="4" w:space="0" w:color="auto"/>
              <w:right w:val="nil"/>
            </w:tcBorders>
            <w:hideMark/>
          </w:tcPr>
          <w:p w14:paraId="0215AD6B" w14:textId="77777777" w:rsidR="00FF6AD7" w:rsidRPr="00040F1D" w:rsidRDefault="00FF6AD7" w:rsidP="00361630">
            <w:pPr>
              <w:rPr>
                <w:lang w:val="it-IT"/>
              </w:rPr>
            </w:pPr>
          </w:p>
        </w:tc>
        <w:tc>
          <w:tcPr>
            <w:tcW w:w="1134" w:type="dxa"/>
            <w:tcBorders>
              <w:top w:val="single" w:sz="4" w:space="0" w:color="auto"/>
              <w:left w:val="nil"/>
              <w:bottom w:val="triple" w:sz="4" w:space="0" w:color="auto"/>
              <w:right w:val="triple" w:sz="2" w:space="0" w:color="auto"/>
            </w:tcBorders>
            <w:hideMark/>
          </w:tcPr>
          <w:p w14:paraId="14AA87F0" w14:textId="77777777" w:rsidR="00FF6AD7" w:rsidRPr="00040F1D" w:rsidRDefault="00FF6AD7" w:rsidP="00361630">
            <w:pPr>
              <w:rPr>
                <w:lang w:val="it-IT"/>
              </w:rPr>
            </w:pPr>
          </w:p>
        </w:tc>
      </w:tr>
      <w:tr w:rsidR="00FF6AD7" w14:paraId="6CE802DB"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F319155" w14:textId="77777777" w:rsidR="00FF6AD7" w:rsidRPr="00040F1D" w:rsidRDefault="00FF6AD7" w:rsidP="00361630">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BA11269" w14:textId="77777777" w:rsidR="00FF6AD7" w:rsidRPr="004C13D5" w:rsidRDefault="00FF6AD7" w:rsidP="00361630">
            <w:pPr>
              <w:spacing w:beforeAutospacing="1" w:afterAutospacing="1"/>
              <w:rPr>
                <w:rStyle w:val="Lienhypertexte"/>
                <w:b/>
                <w:lang w:val="de-CH"/>
              </w:rPr>
            </w:pPr>
            <w:r w:rsidRPr="00B752C1">
              <w:rPr>
                <w:b/>
                <w:noProof/>
                <w:lang w:val="de-DE"/>
              </w:rPr>
              <w:t>21.4042</w:t>
            </w:r>
          </w:p>
        </w:tc>
        <w:tc>
          <w:tcPr>
            <w:tcW w:w="426" w:type="dxa"/>
            <w:tcBorders>
              <w:top w:val="single" w:sz="4" w:space="0" w:color="auto"/>
              <w:left w:val="nil"/>
              <w:bottom w:val="single" w:sz="4" w:space="0" w:color="auto"/>
              <w:right w:val="nil"/>
            </w:tcBorders>
            <w:hideMark/>
          </w:tcPr>
          <w:p w14:paraId="6D4C509C" w14:textId="77777777" w:rsidR="00FF6AD7" w:rsidRPr="00A026A1" w:rsidRDefault="00FF6AD7" w:rsidP="003616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3BD644A" w14:textId="77777777" w:rsidR="00FF6AD7" w:rsidRDefault="007C54AF" w:rsidP="00361630">
            <w:pPr>
              <w:rPr>
                <w:rStyle w:val="Lienhypertexte"/>
                <w:b/>
              </w:rPr>
            </w:pPr>
            <w:hyperlink r:id="rId200" w:history="1">
              <w:r w:rsidR="00FF6AD7">
                <w:rPr>
                  <w:rStyle w:val="Lienhypertexte"/>
                  <w:b/>
                </w:rPr>
                <w:t>DE</w:t>
              </w:r>
            </w:hyperlink>
          </w:p>
          <w:p w14:paraId="33BD28D9" w14:textId="77777777" w:rsidR="00FF6AD7" w:rsidRDefault="007C54AF" w:rsidP="00361630">
            <w:pPr>
              <w:rPr>
                <w:rStyle w:val="Lienhypertexte"/>
                <w:b/>
              </w:rPr>
            </w:pPr>
            <w:hyperlink r:id="rId201" w:history="1">
              <w:r w:rsidR="00FF6AD7">
                <w:rPr>
                  <w:rStyle w:val="Lienhypertexte"/>
                  <w:b/>
                </w:rPr>
                <w:t>FR</w:t>
              </w:r>
            </w:hyperlink>
          </w:p>
          <w:p w14:paraId="7AD4EEFC" w14:textId="77777777" w:rsidR="00FF6AD7" w:rsidRPr="00A66CD6" w:rsidRDefault="007C54AF" w:rsidP="00361630">
            <w:pPr>
              <w:rPr>
                <w:lang w:val="en-US"/>
              </w:rPr>
            </w:pPr>
            <w:hyperlink r:id="rId202" w:history="1">
              <w:r w:rsidR="00FF6AD7">
                <w:rPr>
                  <w:rStyle w:val="Lienhypertexte"/>
                  <w:b/>
                </w:rPr>
                <w:t>IT</w:t>
              </w:r>
            </w:hyperlink>
          </w:p>
        </w:tc>
        <w:tc>
          <w:tcPr>
            <w:tcW w:w="6663" w:type="dxa"/>
            <w:gridSpan w:val="2"/>
            <w:tcBorders>
              <w:top w:val="single" w:sz="4" w:space="0" w:color="auto"/>
              <w:left w:val="nil"/>
              <w:bottom w:val="single" w:sz="4" w:space="0" w:color="auto"/>
              <w:right w:val="nil"/>
            </w:tcBorders>
            <w:hideMark/>
          </w:tcPr>
          <w:p w14:paraId="55E137CD" w14:textId="77777777" w:rsidR="00FF6AD7" w:rsidRPr="003268EC" w:rsidRDefault="00FF6AD7" w:rsidP="00361630">
            <w:pPr>
              <w:rPr>
                <w:sz w:val="16"/>
                <w:szCs w:val="16"/>
                <w:highlight w:val="yellow"/>
                <w:lang w:val="de-DE"/>
              </w:rPr>
            </w:pPr>
            <w:r>
              <w:rPr>
                <w:noProof/>
                <w:lang w:val="de-DE"/>
              </w:rPr>
              <w:t>Ip. Würth. Deblockierung der Stromverhandlungen mit der EU</w:t>
            </w:r>
          </w:p>
          <w:p w14:paraId="3C268FDC" w14:textId="77777777" w:rsidR="00FF6AD7" w:rsidRPr="00040F1D" w:rsidRDefault="00FF6AD7" w:rsidP="00361630">
            <w:pPr>
              <w:rPr>
                <w:lang w:val="fr-CH"/>
              </w:rPr>
            </w:pPr>
            <w:r w:rsidRPr="00040F1D">
              <w:rPr>
                <w:noProof/>
                <w:lang w:val="fr-CH"/>
              </w:rPr>
              <w:t>Ip. Würth. Débloquer les négociations avec l'UE concernant un accord sur l'électricité</w:t>
            </w:r>
          </w:p>
          <w:p w14:paraId="2E69C357" w14:textId="77777777" w:rsidR="00FF6AD7" w:rsidRPr="00040F1D" w:rsidRDefault="00FF6AD7" w:rsidP="00361630">
            <w:pPr>
              <w:rPr>
                <w:sz w:val="16"/>
                <w:szCs w:val="16"/>
                <w:highlight w:val="yellow"/>
                <w:lang w:val="it-IT"/>
              </w:rPr>
            </w:pPr>
            <w:r w:rsidRPr="00040F1D">
              <w:rPr>
                <w:noProof/>
                <w:lang w:val="it-IT"/>
              </w:rPr>
              <w:t>Ip. Würth. Sbloccare i negoziati con l'UE sull'energia elettrica</w:t>
            </w:r>
          </w:p>
        </w:tc>
        <w:tc>
          <w:tcPr>
            <w:tcW w:w="567" w:type="dxa"/>
            <w:tcBorders>
              <w:top w:val="single" w:sz="4" w:space="0" w:color="auto"/>
              <w:left w:val="nil"/>
              <w:bottom w:val="single" w:sz="4" w:space="0" w:color="auto"/>
              <w:right w:val="nil"/>
            </w:tcBorders>
          </w:tcPr>
          <w:p w14:paraId="2A77A0F8" w14:textId="77777777" w:rsidR="00FF6AD7" w:rsidRPr="003C6844" w:rsidRDefault="00FF6AD7" w:rsidP="00361630">
            <w:pPr>
              <w:rPr>
                <w:lang w:val="it-CH"/>
              </w:rPr>
            </w:pPr>
          </w:p>
        </w:tc>
        <w:tc>
          <w:tcPr>
            <w:tcW w:w="2268" w:type="dxa"/>
            <w:tcBorders>
              <w:top w:val="single" w:sz="4" w:space="0" w:color="auto"/>
              <w:left w:val="nil"/>
              <w:bottom w:val="single" w:sz="4" w:space="0" w:color="auto"/>
              <w:right w:val="nil"/>
            </w:tcBorders>
            <w:hideMark/>
          </w:tcPr>
          <w:p w14:paraId="4A67250E" w14:textId="77777777" w:rsidR="00FF6AD7" w:rsidRPr="00040F1D" w:rsidRDefault="00FF6AD7" w:rsidP="00361630">
            <w:pPr>
              <w:rPr>
                <w:lang w:val="it-IT"/>
              </w:rPr>
            </w:pPr>
          </w:p>
        </w:tc>
        <w:tc>
          <w:tcPr>
            <w:tcW w:w="850" w:type="dxa"/>
            <w:tcBorders>
              <w:top w:val="single" w:sz="4" w:space="0" w:color="auto"/>
              <w:left w:val="nil"/>
              <w:bottom w:val="single" w:sz="4" w:space="0" w:color="auto"/>
              <w:right w:val="nil"/>
            </w:tcBorders>
            <w:hideMark/>
          </w:tcPr>
          <w:p w14:paraId="7205778E" w14:textId="77777777" w:rsidR="00FF6AD7" w:rsidRPr="00040F1D" w:rsidRDefault="00FF6AD7" w:rsidP="00361630">
            <w:pPr>
              <w:rPr>
                <w:lang w:val="it-IT"/>
              </w:rPr>
            </w:pPr>
          </w:p>
        </w:tc>
        <w:tc>
          <w:tcPr>
            <w:tcW w:w="709" w:type="dxa"/>
            <w:gridSpan w:val="2"/>
            <w:tcBorders>
              <w:top w:val="single" w:sz="4" w:space="0" w:color="auto"/>
              <w:left w:val="nil"/>
              <w:bottom w:val="single" w:sz="4" w:space="0" w:color="auto"/>
              <w:right w:val="nil"/>
            </w:tcBorders>
            <w:hideMark/>
          </w:tcPr>
          <w:p w14:paraId="56C86AE3" w14:textId="77777777" w:rsidR="00FF6AD7" w:rsidRPr="003C6844" w:rsidRDefault="00FF6AD7" w:rsidP="00361630">
            <w:pPr>
              <w:rPr>
                <w:noProof/>
                <w:lang w:val="de-CH"/>
              </w:rPr>
            </w:pPr>
            <w:r w:rsidRPr="003C6844">
              <w:rPr>
                <w:noProof/>
                <w:lang w:val="de-CH"/>
              </w:rPr>
              <w:t>UVEK</w:t>
            </w:r>
          </w:p>
          <w:p w14:paraId="61B95A4F" w14:textId="77777777" w:rsidR="00FF6AD7" w:rsidRPr="003C6844" w:rsidRDefault="00FF6AD7" w:rsidP="00361630">
            <w:pPr>
              <w:rPr>
                <w:lang w:val="de-CH"/>
              </w:rPr>
            </w:pPr>
            <w:r w:rsidRPr="003C6844">
              <w:rPr>
                <w:noProof/>
                <w:lang w:val="de-CH"/>
              </w:rPr>
              <w:t>DETEC</w:t>
            </w:r>
          </w:p>
          <w:p w14:paraId="1ECA6C5B" w14:textId="77777777" w:rsidR="00FF6AD7" w:rsidRPr="003C6844" w:rsidRDefault="00FF6AD7" w:rsidP="00361630">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56ABA8DD" w14:textId="77777777" w:rsidR="00FF6AD7" w:rsidRPr="003C6844" w:rsidRDefault="00FF6AD7" w:rsidP="00361630">
            <w:pPr>
              <w:rPr>
                <w:lang w:val="de-CH"/>
              </w:rPr>
            </w:pPr>
          </w:p>
        </w:tc>
        <w:tc>
          <w:tcPr>
            <w:tcW w:w="1134" w:type="dxa"/>
            <w:tcBorders>
              <w:top w:val="single" w:sz="4" w:space="0" w:color="auto"/>
              <w:left w:val="nil"/>
              <w:bottom w:val="single" w:sz="4" w:space="0" w:color="auto"/>
              <w:right w:val="nil"/>
            </w:tcBorders>
            <w:hideMark/>
          </w:tcPr>
          <w:p w14:paraId="1279FCE8" w14:textId="77777777" w:rsidR="00FF6AD7" w:rsidRPr="003C6844" w:rsidRDefault="00FF6AD7" w:rsidP="00361630">
            <w:pPr>
              <w:rPr>
                <w:lang w:val="de-CH"/>
              </w:rPr>
            </w:pPr>
          </w:p>
        </w:tc>
      </w:tr>
      <w:tr w:rsidR="00FF6AD7" w14:paraId="41A77C97"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BC27CB4" w14:textId="77777777" w:rsidR="00FF6AD7" w:rsidRPr="00230BCC" w:rsidRDefault="00FF6AD7" w:rsidP="00361630">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F36C3A9" w14:textId="77777777" w:rsidR="00FF6AD7" w:rsidRPr="004C13D5" w:rsidRDefault="00FF6AD7" w:rsidP="00361630">
            <w:pPr>
              <w:spacing w:beforeAutospacing="1" w:afterAutospacing="1"/>
              <w:rPr>
                <w:rStyle w:val="Lienhypertexte"/>
                <w:b/>
                <w:lang w:val="de-CH"/>
              </w:rPr>
            </w:pPr>
            <w:r w:rsidRPr="00B752C1">
              <w:rPr>
                <w:b/>
                <w:noProof/>
                <w:lang w:val="de-DE"/>
              </w:rPr>
              <w:t>21.4067</w:t>
            </w:r>
          </w:p>
        </w:tc>
        <w:tc>
          <w:tcPr>
            <w:tcW w:w="426" w:type="dxa"/>
            <w:tcBorders>
              <w:top w:val="single" w:sz="4" w:space="0" w:color="auto"/>
              <w:left w:val="nil"/>
              <w:bottom w:val="single" w:sz="4" w:space="0" w:color="auto"/>
              <w:right w:val="nil"/>
            </w:tcBorders>
            <w:hideMark/>
          </w:tcPr>
          <w:p w14:paraId="42FCDBB3" w14:textId="77777777" w:rsidR="00FF6AD7" w:rsidRPr="00A026A1" w:rsidRDefault="00FF6AD7" w:rsidP="003616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985296E" w14:textId="77777777" w:rsidR="00FF6AD7" w:rsidRDefault="007C54AF" w:rsidP="00361630">
            <w:pPr>
              <w:rPr>
                <w:rStyle w:val="Lienhypertexte"/>
                <w:b/>
              </w:rPr>
            </w:pPr>
            <w:hyperlink r:id="rId203" w:history="1">
              <w:r w:rsidR="00FF6AD7">
                <w:rPr>
                  <w:rStyle w:val="Lienhypertexte"/>
                  <w:b/>
                </w:rPr>
                <w:t>DE</w:t>
              </w:r>
            </w:hyperlink>
          </w:p>
          <w:p w14:paraId="04936523" w14:textId="77777777" w:rsidR="00FF6AD7" w:rsidRDefault="007C54AF" w:rsidP="00361630">
            <w:pPr>
              <w:rPr>
                <w:rStyle w:val="Lienhypertexte"/>
                <w:b/>
              </w:rPr>
            </w:pPr>
            <w:hyperlink r:id="rId204" w:history="1">
              <w:r w:rsidR="00FF6AD7">
                <w:rPr>
                  <w:rStyle w:val="Lienhypertexte"/>
                  <w:b/>
                </w:rPr>
                <w:t>FR</w:t>
              </w:r>
            </w:hyperlink>
          </w:p>
          <w:p w14:paraId="259BB314" w14:textId="77777777" w:rsidR="00FF6AD7" w:rsidRPr="00A66CD6" w:rsidRDefault="007C54AF" w:rsidP="00361630">
            <w:pPr>
              <w:rPr>
                <w:lang w:val="en-US"/>
              </w:rPr>
            </w:pPr>
            <w:hyperlink r:id="rId205" w:history="1">
              <w:r w:rsidR="00FF6AD7">
                <w:rPr>
                  <w:rStyle w:val="Lienhypertexte"/>
                  <w:b/>
                </w:rPr>
                <w:t>IT</w:t>
              </w:r>
            </w:hyperlink>
          </w:p>
        </w:tc>
        <w:tc>
          <w:tcPr>
            <w:tcW w:w="6663" w:type="dxa"/>
            <w:gridSpan w:val="2"/>
            <w:tcBorders>
              <w:top w:val="single" w:sz="4" w:space="0" w:color="auto"/>
              <w:left w:val="nil"/>
              <w:bottom w:val="single" w:sz="4" w:space="0" w:color="auto"/>
              <w:right w:val="nil"/>
            </w:tcBorders>
            <w:hideMark/>
          </w:tcPr>
          <w:p w14:paraId="6131C50E" w14:textId="77777777" w:rsidR="00FF6AD7" w:rsidRPr="003268EC" w:rsidRDefault="00FF6AD7" w:rsidP="00361630">
            <w:pPr>
              <w:rPr>
                <w:sz w:val="16"/>
                <w:szCs w:val="16"/>
                <w:highlight w:val="yellow"/>
                <w:lang w:val="de-DE"/>
              </w:rPr>
            </w:pPr>
            <w:r>
              <w:rPr>
                <w:noProof/>
                <w:lang w:val="de-DE"/>
              </w:rPr>
              <w:t>Ip. Juillard. Verkehrssicherheit dank Fahrassistenzsystemen verbessern</w:t>
            </w:r>
          </w:p>
          <w:p w14:paraId="4D618C2B" w14:textId="77777777" w:rsidR="00FF6AD7" w:rsidRPr="00040F1D" w:rsidRDefault="00FF6AD7" w:rsidP="00361630">
            <w:pPr>
              <w:rPr>
                <w:lang w:val="fr-CH"/>
              </w:rPr>
            </w:pPr>
            <w:r w:rsidRPr="00040F1D">
              <w:rPr>
                <w:noProof/>
                <w:lang w:val="fr-CH"/>
              </w:rPr>
              <w:t>Ip. Juillard. Améliorer la sécurité routière grâce aux systèmes d'aide à la conduite</w:t>
            </w:r>
          </w:p>
          <w:p w14:paraId="324B1E8B" w14:textId="77777777" w:rsidR="00FF6AD7" w:rsidRPr="00040F1D" w:rsidRDefault="00FF6AD7" w:rsidP="00361630">
            <w:pPr>
              <w:rPr>
                <w:sz w:val="16"/>
                <w:szCs w:val="16"/>
                <w:highlight w:val="yellow"/>
                <w:lang w:val="it-IT"/>
              </w:rPr>
            </w:pPr>
            <w:r w:rsidRPr="00040F1D">
              <w:rPr>
                <w:noProof/>
                <w:lang w:val="it-IT"/>
              </w:rPr>
              <w:t>Ip. Juillard. Più sicurezza sulle strade grazie ai sistemi di guida assistita</w:t>
            </w:r>
          </w:p>
        </w:tc>
        <w:tc>
          <w:tcPr>
            <w:tcW w:w="567" w:type="dxa"/>
            <w:tcBorders>
              <w:top w:val="single" w:sz="4" w:space="0" w:color="auto"/>
              <w:left w:val="nil"/>
              <w:bottom w:val="single" w:sz="4" w:space="0" w:color="auto"/>
              <w:right w:val="nil"/>
            </w:tcBorders>
          </w:tcPr>
          <w:p w14:paraId="06DF9AEF" w14:textId="77777777" w:rsidR="00FF6AD7" w:rsidRPr="003C6844" w:rsidRDefault="00FF6AD7" w:rsidP="00361630">
            <w:pPr>
              <w:rPr>
                <w:lang w:val="it-CH"/>
              </w:rPr>
            </w:pPr>
          </w:p>
        </w:tc>
        <w:tc>
          <w:tcPr>
            <w:tcW w:w="2268" w:type="dxa"/>
            <w:tcBorders>
              <w:top w:val="single" w:sz="4" w:space="0" w:color="auto"/>
              <w:left w:val="nil"/>
              <w:bottom w:val="single" w:sz="4" w:space="0" w:color="auto"/>
              <w:right w:val="nil"/>
            </w:tcBorders>
            <w:hideMark/>
          </w:tcPr>
          <w:p w14:paraId="4B476D88" w14:textId="77777777" w:rsidR="00FF6AD7" w:rsidRPr="00040F1D" w:rsidRDefault="00FF6AD7" w:rsidP="00361630">
            <w:pPr>
              <w:rPr>
                <w:lang w:val="it-IT"/>
              </w:rPr>
            </w:pPr>
          </w:p>
        </w:tc>
        <w:tc>
          <w:tcPr>
            <w:tcW w:w="850" w:type="dxa"/>
            <w:tcBorders>
              <w:top w:val="single" w:sz="4" w:space="0" w:color="auto"/>
              <w:left w:val="nil"/>
              <w:bottom w:val="single" w:sz="4" w:space="0" w:color="auto"/>
              <w:right w:val="nil"/>
            </w:tcBorders>
            <w:hideMark/>
          </w:tcPr>
          <w:p w14:paraId="0E41E8C7" w14:textId="77777777" w:rsidR="00FF6AD7" w:rsidRPr="00040F1D" w:rsidRDefault="00FF6AD7" w:rsidP="00361630">
            <w:pPr>
              <w:rPr>
                <w:lang w:val="it-IT"/>
              </w:rPr>
            </w:pPr>
          </w:p>
        </w:tc>
        <w:tc>
          <w:tcPr>
            <w:tcW w:w="709" w:type="dxa"/>
            <w:gridSpan w:val="2"/>
            <w:tcBorders>
              <w:top w:val="single" w:sz="4" w:space="0" w:color="auto"/>
              <w:left w:val="nil"/>
              <w:bottom w:val="single" w:sz="4" w:space="0" w:color="auto"/>
              <w:right w:val="nil"/>
            </w:tcBorders>
            <w:hideMark/>
          </w:tcPr>
          <w:p w14:paraId="118BE320" w14:textId="77777777" w:rsidR="00FF6AD7" w:rsidRPr="003C6844" w:rsidRDefault="00FF6AD7" w:rsidP="00361630">
            <w:pPr>
              <w:rPr>
                <w:noProof/>
                <w:lang w:val="de-CH"/>
              </w:rPr>
            </w:pPr>
            <w:r w:rsidRPr="003C6844">
              <w:rPr>
                <w:noProof/>
                <w:lang w:val="de-CH"/>
              </w:rPr>
              <w:t>UVEK</w:t>
            </w:r>
          </w:p>
          <w:p w14:paraId="3E950B61" w14:textId="77777777" w:rsidR="00FF6AD7" w:rsidRPr="003C6844" w:rsidRDefault="00FF6AD7" w:rsidP="00361630">
            <w:pPr>
              <w:rPr>
                <w:lang w:val="de-CH"/>
              </w:rPr>
            </w:pPr>
            <w:r w:rsidRPr="003C6844">
              <w:rPr>
                <w:noProof/>
                <w:lang w:val="de-CH"/>
              </w:rPr>
              <w:t>DETEC</w:t>
            </w:r>
          </w:p>
          <w:p w14:paraId="76E27063" w14:textId="77777777" w:rsidR="00FF6AD7" w:rsidRPr="003C6844" w:rsidRDefault="00FF6AD7" w:rsidP="00361630">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67FE723C" w14:textId="77777777" w:rsidR="00FF6AD7" w:rsidRPr="003C6844" w:rsidRDefault="00FF6AD7" w:rsidP="00361630">
            <w:pPr>
              <w:rPr>
                <w:lang w:val="de-CH"/>
              </w:rPr>
            </w:pPr>
          </w:p>
        </w:tc>
        <w:tc>
          <w:tcPr>
            <w:tcW w:w="1134" w:type="dxa"/>
            <w:tcBorders>
              <w:top w:val="single" w:sz="4" w:space="0" w:color="auto"/>
              <w:left w:val="nil"/>
              <w:bottom w:val="single" w:sz="4" w:space="0" w:color="auto"/>
              <w:right w:val="nil"/>
            </w:tcBorders>
            <w:hideMark/>
          </w:tcPr>
          <w:p w14:paraId="277153C5" w14:textId="77777777" w:rsidR="00FF6AD7" w:rsidRPr="003C6844" w:rsidRDefault="00FF6AD7" w:rsidP="00361630">
            <w:pPr>
              <w:rPr>
                <w:lang w:val="de-CH"/>
              </w:rPr>
            </w:pPr>
          </w:p>
        </w:tc>
      </w:tr>
      <w:tr w:rsidR="00FF6AD7" w14:paraId="0710348D" w14:textId="77777777" w:rsidTr="00CB2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1638665" w14:textId="77777777" w:rsidR="00FF6AD7" w:rsidRPr="00230BCC" w:rsidRDefault="00FF6AD7" w:rsidP="00361630">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227ACDA" w14:textId="77777777" w:rsidR="00FF6AD7" w:rsidRPr="004C13D5" w:rsidRDefault="00FF6AD7" w:rsidP="00361630">
            <w:pPr>
              <w:spacing w:beforeAutospacing="1" w:afterAutospacing="1"/>
              <w:rPr>
                <w:rStyle w:val="Lienhypertexte"/>
                <w:b/>
                <w:lang w:val="de-CH"/>
              </w:rPr>
            </w:pPr>
            <w:r w:rsidRPr="00B752C1">
              <w:rPr>
                <w:b/>
                <w:noProof/>
                <w:lang w:val="de-DE"/>
              </w:rPr>
              <w:t>21.4109</w:t>
            </w:r>
          </w:p>
        </w:tc>
        <w:tc>
          <w:tcPr>
            <w:tcW w:w="426" w:type="dxa"/>
            <w:tcBorders>
              <w:top w:val="single" w:sz="4" w:space="0" w:color="auto"/>
              <w:left w:val="nil"/>
              <w:bottom w:val="single" w:sz="4" w:space="0" w:color="auto"/>
              <w:right w:val="nil"/>
            </w:tcBorders>
            <w:hideMark/>
          </w:tcPr>
          <w:p w14:paraId="771F1111" w14:textId="77777777" w:rsidR="00FF6AD7" w:rsidRPr="00A026A1" w:rsidRDefault="00FF6AD7" w:rsidP="003616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DDEAC56" w14:textId="77777777" w:rsidR="00FF6AD7" w:rsidRDefault="007C54AF" w:rsidP="00361630">
            <w:pPr>
              <w:rPr>
                <w:rStyle w:val="Lienhypertexte"/>
                <w:b/>
              </w:rPr>
            </w:pPr>
            <w:hyperlink r:id="rId206" w:history="1">
              <w:r w:rsidR="00FF6AD7">
                <w:rPr>
                  <w:rStyle w:val="Lienhypertexte"/>
                  <w:b/>
                </w:rPr>
                <w:t>DE</w:t>
              </w:r>
            </w:hyperlink>
          </w:p>
          <w:p w14:paraId="6286667C" w14:textId="77777777" w:rsidR="00FF6AD7" w:rsidRDefault="007C54AF" w:rsidP="00361630">
            <w:pPr>
              <w:rPr>
                <w:rStyle w:val="Lienhypertexte"/>
                <w:b/>
              </w:rPr>
            </w:pPr>
            <w:hyperlink r:id="rId207" w:history="1">
              <w:r w:rsidR="00FF6AD7">
                <w:rPr>
                  <w:rStyle w:val="Lienhypertexte"/>
                  <w:b/>
                </w:rPr>
                <w:t>FR</w:t>
              </w:r>
            </w:hyperlink>
          </w:p>
          <w:p w14:paraId="59169E01" w14:textId="77777777" w:rsidR="00FF6AD7" w:rsidRPr="00A66CD6" w:rsidRDefault="007C54AF" w:rsidP="00361630">
            <w:pPr>
              <w:rPr>
                <w:lang w:val="en-US"/>
              </w:rPr>
            </w:pPr>
            <w:hyperlink r:id="rId208" w:history="1">
              <w:r w:rsidR="00FF6AD7">
                <w:rPr>
                  <w:rStyle w:val="Lienhypertexte"/>
                  <w:b/>
                </w:rPr>
                <w:t>IT</w:t>
              </w:r>
            </w:hyperlink>
          </w:p>
        </w:tc>
        <w:tc>
          <w:tcPr>
            <w:tcW w:w="6663" w:type="dxa"/>
            <w:gridSpan w:val="2"/>
            <w:tcBorders>
              <w:top w:val="single" w:sz="4" w:space="0" w:color="auto"/>
              <w:left w:val="nil"/>
              <w:bottom w:val="single" w:sz="4" w:space="0" w:color="auto"/>
              <w:right w:val="nil"/>
            </w:tcBorders>
            <w:hideMark/>
          </w:tcPr>
          <w:p w14:paraId="53B868F9" w14:textId="77777777" w:rsidR="00FF6AD7" w:rsidRPr="003268EC" w:rsidRDefault="00FF6AD7" w:rsidP="00361630">
            <w:pPr>
              <w:rPr>
                <w:sz w:val="16"/>
                <w:szCs w:val="16"/>
                <w:highlight w:val="yellow"/>
                <w:lang w:val="de-DE"/>
              </w:rPr>
            </w:pPr>
            <w:r>
              <w:rPr>
                <w:noProof/>
                <w:lang w:val="de-DE"/>
              </w:rPr>
              <w:t>Ip. Würth. Hürden für einen flächen- und energieeffizienten Stadtverkehr abbauen</w:t>
            </w:r>
          </w:p>
          <w:p w14:paraId="64A005C7" w14:textId="77777777" w:rsidR="00FF6AD7" w:rsidRPr="00040F1D" w:rsidRDefault="00FF6AD7" w:rsidP="00361630">
            <w:pPr>
              <w:rPr>
                <w:lang w:val="fr-CH"/>
              </w:rPr>
            </w:pPr>
            <w:r w:rsidRPr="00040F1D">
              <w:rPr>
                <w:noProof/>
                <w:lang w:val="fr-CH"/>
              </w:rPr>
              <w:t>Ip. Würth. Lever les obstacles à une circulation urbaine efficace énergétiquement et économe en surface</w:t>
            </w:r>
          </w:p>
          <w:p w14:paraId="6A0A7DA7" w14:textId="77777777" w:rsidR="00FF6AD7" w:rsidRPr="00040F1D" w:rsidRDefault="00FF6AD7" w:rsidP="00361630">
            <w:pPr>
              <w:rPr>
                <w:sz w:val="16"/>
                <w:szCs w:val="16"/>
                <w:highlight w:val="yellow"/>
                <w:lang w:val="it-IT"/>
              </w:rPr>
            </w:pPr>
            <w:r w:rsidRPr="00040F1D">
              <w:rPr>
                <w:noProof/>
                <w:lang w:val="it-IT"/>
              </w:rPr>
              <w:t>Ip. Würth. Rimuovere gli ostacoli a una viabilità urbana efficiente sul piano energetico e spaziale</w:t>
            </w:r>
          </w:p>
        </w:tc>
        <w:tc>
          <w:tcPr>
            <w:tcW w:w="567" w:type="dxa"/>
            <w:tcBorders>
              <w:top w:val="single" w:sz="4" w:space="0" w:color="auto"/>
              <w:left w:val="nil"/>
              <w:bottom w:val="single" w:sz="4" w:space="0" w:color="auto"/>
              <w:right w:val="nil"/>
            </w:tcBorders>
          </w:tcPr>
          <w:p w14:paraId="2F83721F" w14:textId="77777777" w:rsidR="00FF6AD7" w:rsidRPr="003C6844" w:rsidRDefault="00FF6AD7" w:rsidP="00361630">
            <w:pPr>
              <w:rPr>
                <w:lang w:val="it-CH"/>
              </w:rPr>
            </w:pPr>
          </w:p>
        </w:tc>
        <w:tc>
          <w:tcPr>
            <w:tcW w:w="2268" w:type="dxa"/>
            <w:tcBorders>
              <w:top w:val="single" w:sz="4" w:space="0" w:color="auto"/>
              <w:left w:val="nil"/>
              <w:bottom w:val="single" w:sz="4" w:space="0" w:color="auto"/>
              <w:right w:val="nil"/>
            </w:tcBorders>
            <w:hideMark/>
          </w:tcPr>
          <w:p w14:paraId="60BDCBCD" w14:textId="77777777" w:rsidR="00FF6AD7" w:rsidRPr="00040F1D" w:rsidRDefault="00FF6AD7" w:rsidP="00361630">
            <w:pPr>
              <w:rPr>
                <w:lang w:val="it-IT"/>
              </w:rPr>
            </w:pPr>
          </w:p>
        </w:tc>
        <w:tc>
          <w:tcPr>
            <w:tcW w:w="850" w:type="dxa"/>
            <w:tcBorders>
              <w:top w:val="single" w:sz="4" w:space="0" w:color="auto"/>
              <w:left w:val="nil"/>
              <w:bottom w:val="single" w:sz="4" w:space="0" w:color="auto"/>
              <w:right w:val="nil"/>
            </w:tcBorders>
            <w:hideMark/>
          </w:tcPr>
          <w:p w14:paraId="6C406EAE" w14:textId="77777777" w:rsidR="00FF6AD7" w:rsidRPr="00040F1D" w:rsidRDefault="00FF6AD7" w:rsidP="00361630">
            <w:pPr>
              <w:rPr>
                <w:lang w:val="it-IT"/>
              </w:rPr>
            </w:pPr>
          </w:p>
        </w:tc>
        <w:tc>
          <w:tcPr>
            <w:tcW w:w="709" w:type="dxa"/>
            <w:gridSpan w:val="2"/>
            <w:tcBorders>
              <w:top w:val="single" w:sz="4" w:space="0" w:color="auto"/>
              <w:left w:val="nil"/>
              <w:bottom w:val="single" w:sz="4" w:space="0" w:color="auto"/>
              <w:right w:val="nil"/>
            </w:tcBorders>
            <w:hideMark/>
          </w:tcPr>
          <w:p w14:paraId="7EE30909" w14:textId="77777777" w:rsidR="00FF6AD7" w:rsidRPr="003C6844" w:rsidRDefault="00FF6AD7" w:rsidP="00361630">
            <w:pPr>
              <w:rPr>
                <w:noProof/>
                <w:lang w:val="de-CH"/>
              </w:rPr>
            </w:pPr>
            <w:r w:rsidRPr="003C6844">
              <w:rPr>
                <w:noProof/>
                <w:lang w:val="de-CH"/>
              </w:rPr>
              <w:t>UVEK</w:t>
            </w:r>
          </w:p>
          <w:p w14:paraId="66DE99F9" w14:textId="77777777" w:rsidR="00FF6AD7" w:rsidRPr="003C6844" w:rsidRDefault="00FF6AD7" w:rsidP="00361630">
            <w:pPr>
              <w:rPr>
                <w:lang w:val="de-CH"/>
              </w:rPr>
            </w:pPr>
            <w:r w:rsidRPr="003C6844">
              <w:rPr>
                <w:noProof/>
                <w:lang w:val="de-CH"/>
              </w:rPr>
              <w:t>DETEC</w:t>
            </w:r>
          </w:p>
          <w:p w14:paraId="04C5E178" w14:textId="77777777" w:rsidR="00FF6AD7" w:rsidRPr="003C6844" w:rsidRDefault="00FF6AD7" w:rsidP="00361630">
            <w:pPr>
              <w:rPr>
                <w:lang w:val="de-CH"/>
              </w:rPr>
            </w:pPr>
            <w:r w:rsidRPr="003C6844">
              <w:rPr>
                <w:noProof/>
                <w:lang w:val="de-CH"/>
              </w:rPr>
              <w:t>DATEC</w:t>
            </w:r>
          </w:p>
        </w:tc>
        <w:tc>
          <w:tcPr>
            <w:tcW w:w="1276" w:type="dxa"/>
            <w:tcBorders>
              <w:top w:val="single" w:sz="4" w:space="0" w:color="auto"/>
              <w:left w:val="nil"/>
              <w:bottom w:val="single" w:sz="4" w:space="0" w:color="auto"/>
              <w:right w:val="nil"/>
            </w:tcBorders>
            <w:hideMark/>
          </w:tcPr>
          <w:p w14:paraId="36675D4F" w14:textId="77777777" w:rsidR="00FF6AD7" w:rsidRPr="003C6844" w:rsidRDefault="00FF6AD7" w:rsidP="00361630">
            <w:pPr>
              <w:rPr>
                <w:lang w:val="de-CH"/>
              </w:rPr>
            </w:pPr>
          </w:p>
        </w:tc>
        <w:tc>
          <w:tcPr>
            <w:tcW w:w="1134" w:type="dxa"/>
            <w:tcBorders>
              <w:top w:val="single" w:sz="4" w:space="0" w:color="auto"/>
              <w:left w:val="nil"/>
              <w:bottom w:val="single" w:sz="4" w:space="0" w:color="auto"/>
              <w:right w:val="nil"/>
            </w:tcBorders>
            <w:hideMark/>
          </w:tcPr>
          <w:p w14:paraId="367379B0" w14:textId="77777777" w:rsidR="00FF6AD7" w:rsidRPr="003C6844" w:rsidRDefault="00FF6AD7" w:rsidP="00361630">
            <w:pPr>
              <w:rPr>
                <w:lang w:val="de-CH"/>
              </w:rPr>
            </w:pPr>
          </w:p>
        </w:tc>
      </w:tr>
      <w:tr w:rsidR="008C6ECE" w:rsidRPr="00CB2EAD" w14:paraId="7C58D2CD" w14:textId="77777777" w:rsidTr="00CB2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bottom w:val="single" w:sz="4" w:space="0" w:color="auto"/>
              <w:right w:val="nil"/>
            </w:tcBorders>
            <w:hideMark/>
          </w:tcPr>
          <w:p w14:paraId="5A07F717" w14:textId="7177B3D5" w:rsidR="008C6ECE" w:rsidRPr="00CB2EAD" w:rsidRDefault="008C6ECE" w:rsidP="008C6ECE">
            <w:pPr>
              <w:rPr>
                <w:rFonts w:cs="Arial"/>
                <w:lang w:val="de-CH" w:eastAsia="de-CH"/>
              </w:rPr>
            </w:pPr>
            <w:r w:rsidRPr="00CB2EAD">
              <w:rPr>
                <w:rFonts w:cs="Arial"/>
                <w:lang w:val="de-CH" w:eastAsia="de-CH"/>
              </w:rPr>
              <w:fldChar w:fldCharType="begin"/>
            </w:r>
            <w:r w:rsidRPr="00CB2EAD">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E9F2503" w14:textId="77777777" w:rsidR="008C6ECE" w:rsidRPr="00CB2EAD" w:rsidRDefault="008C6ECE" w:rsidP="008C6ECE">
            <w:pPr>
              <w:spacing w:beforeAutospacing="1" w:afterAutospacing="1"/>
              <w:rPr>
                <w:rStyle w:val="Lienhypertexte"/>
                <w:b/>
                <w:lang w:val="de-CH"/>
              </w:rPr>
            </w:pPr>
            <w:r w:rsidRPr="00CB2EAD">
              <w:rPr>
                <w:b/>
                <w:noProof/>
                <w:lang w:val="de-DE"/>
              </w:rPr>
              <w:t>21.041</w:t>
            </w:r>
          </w:p>
        </w:tc>
        <w:tc>
          <w:tcPr>
            <w:tcW w:w="426" w:type="dxa"/>
            <w:tcBorders>
              <w:top w:val="single" w:sz="4" w:space="0" w:color="auto"/>
              <w:left w:val="nil"/>
              <w:bottom w:val="single" w:sz="4" w:space="0" w:color="auto"/>
              <w:right w:val="nil"/>
            </w:tcBorders>
            <w:hideMark/>
          </w:tcPr>
          <w:p w14:paraId="3A5BE75D" w14:textId="77777777" w:rsidR="008C6ECE" w:rsidRPr="00CB2EAD" w:rsidRDefault="008C6ECE" w:rsidP="008C6ECE">
            <w:pPr>
              <w:spacing w:beforeAutospacing="1" w:afterAutospacing="1"/>
              <w:jc w:val="center"/>
              <w:rPr>
                <w:b/>
                <w:lang w:val="de-DE"/>
              </w:rPr>
            </w:pPr>
            <w:r w:rsidRPr="00CB2EAD">
              <w:rPr>
                <w:b/>
                <w:noProof/>
                <w:lang w:val="de-DE"/>
              </w:rPr>
              <w:t>sn</w:t>
            </w:r>
          </w:p>
        </w:tc>
        <w:tc>
          <w:tcPr>
            <w:tcW w:w="708" w:type="dxa"/>
            <w:tcBorders>
              <w:top w:val="single" w:sz="4" w:space="0" w:color="auto"/>
              <w:left w:val="nil"/>
              <w:bottom w:val="single" w:sz="4" w:space="0" w:color="auto"/>
              <w:right w:val="nil"/>
            </w:tcBorders>
          </w:tcPr>
          <w:p w14:paraId="72C7BD9D" w14:textId="77777777" w:rsidR="008C6ECE" w:rsidRPr="00CB2EAD" w:rsidRDefault="007C54AF" w:rsidP="008C6ECE">
            <w:pPr>
              <w:rPr>
                <w:rStyle w:val="Lienhypertexte"/>
                <w:b/>
              </w:rPr>
            </w:pPr>
            <w:hyperlink r:id="rId209" w:history="1">
              <w:r w:rsidR="008C6ECE" w:rsidRPr="00CB2EAD">
                <w:rPr>
                  <w:rStyle w:val="Lienhypertexte"/>
                  <w:b/>
                </w:rPr>
                <w:t>DE</w:t>
              </w:r>
            </w:hyperlink>
          </w:p>
          <w:p w14:paraId="73C22046" w14:textId="77777777" w:rsidR="008C6ECE" w:rsidRPr="00CB2EAD" w:rsidRDefault="007C54AF" w:rsidP="008C6ECE">
            <w:pPr>
              <w:rPr>
                <w:rStyle w:val="Lienhypertexte"/>
                <w:b/>
              </w:rPr>
            </w:pPr>
            <w:hyperlink r:id="rId210" w:history="1">
              <w:r w:rsidR="008C6ECE" w:rsidRPr="00CB2EAD">
                <w:rPr>
                  <w:rStyle w:val="Lienhypertexte"/>
                  <w:b/>
                </w:rPr>
                <w:t>FR</w:t>
              </w:r>
            </w:hyperlink>
          </w:p>
          <w:p w14:paraId="795D2186" w14:textId="77777777" w:rsidR="008C6ECE" w:rsidRPr="00CB2EAD" w:rsidRDefault="007C54AF" w:rsidP="008C6ECE">
            <w:pPr>
              <w:rPr>
                <w:lang w:val="en-US"/>
              </w:rPr>
            </w:pPr>
            <w:hyperlink r:id="rId211" w:history="1">
              <w:r w:rsidR="008C6ECE" w:rsidRPr="00CB2EAD">
                <w:rPr>
                  <w:rStyle w:val="Lienhypertexte"/>
                  <w:b/>
                </w:rPr>
                <w:t>IT</w:t>
              </w:r>
            </w:hyperlink>
          </w:p>
        </w:tc>
        <w:tc>
          <w:tcPr>
            <w:tcW w:w="6663" w:type="dxa"/>
            <w:gridSpan w:val="2"/>
            <w:tcBorders>
              <w:top w:val="single" w:sz="4" w:space="0" w:color="auto"/>
              <w:left w:val="nil"/>
              <w:bottom w:val="single" w:sz="4" w:space="0" w:color="auto"/>
              <w:right w:val="nil"/>
            </w:tcBorders>
            <w:hideMark/>
          </w:tcPr>
          <w:p w14:paraId="04DC1AE1" w14:textId="77777777" w:rsidR="008C6ECE" w:rsidRPr="00CB2EAD" w:rsidRDefault="008C6ECE" w:rsidP="008C6ECE">
            <w:pPr>
              <w:rPr>
                <w:sz w:val="16"/>
                <w:szCs w:val="16"/>
                <w:highlight w:val="yellow"/>
                <w:lang w:val="de-DE"/>
              </w:rPr>
            </w:pPr>
            <w:r w:rsidRPr="00CB2EAD">
              <w:rPr>
                <w:noProof/>
                <w:lang w:val="de-DE"/>
              </w:rPr>
              <w:t>Voranschlag 2022 mit integriertem Aufgaben- und Finanzplan 2023-2025</w:t>
            </w:r>
          </w:p>
          <w:p w14:paraId="0AFFCD55" w14:textId="77777777" w:rsidR="008C6ECE" w:rsidRPr="00CB2EAD" w:rsidRDefault="008C6ECE" w:rsidP="008C6ECE">
            <w:pPr>
              <w:rPr>
                <w:lang w:val="fr-CH"/>
              </w:rPr>
            </w:pPr>
            <w:r w:rsidRPr="00CB2EAD">
              <w:rPr>
                <w:noProof/>
                <w:lang w:val="fr-CH"/>
              </w:rPr>
              <w:t>Budget 2022 assorti du plan intégré des tâches et des finances 2023-2025</w:t>
            </w:r>
          </w:p>
          <w:p w14:paraId="1274F413" w14:textId="77777777" w:rsidR="008C6ECE" w:rsidRPr="00CB2EAD" w:rsidRDefault="008C6ECE" w:rsidP="008C6ECE">
            <w:pPr>
              <w:rPr>
                <w:sz w:val="16"/>
                <w:szCs w:val="16"/>
                <w:highlight w:val="yellow"/>
                <w:lang w:val="it-IT"/>
              </w:rPr>
            </w:pPr>
            <w:r w:rsidRPr="00CB2EAD">
              <w:rPr>
                <w:noProof/>
                <w:lang w:val="it-IT"/>
              </w:rPr>
              <w:t>Preventivo 2022 con piano integrato dei compiti e delle finanze 2023-2025</w:t>
            </w:r>
          </w:p>
        </w:tc>
        <w:tc>
          <w:tcPr>
            <w:tcW w:w="567" w:type="dxa"/>
            <w:tcBorders>
              <w:top w:val="single" w:sz="4" w:space="0" w:color="auto"/>
              <w:left w:val="nil"/>
              <w:bottom w:val="single" w:sz="4" w:space="0" w:color="auto"/>
              <w:right w:val="nil"/>
            </w:tcBorders>
          </w:tcPr>
          <w:p w14:paraId="2BC4273D" w14:textId="0484F322" w:rsidR="008C6ECE" w:rsidRPr="00CB2EAD" w:rsidRDefault="008C6ECE" w:rsidP="008C6ECE">
            <w:pPr>
              <w:rPr>
                <w:lang w:val="it-CH"/>
              </w:rPr>
            </w:pPr>
            <w:r w:rsidRPr="00CB2EAD">
              <w:rPr>
                <w:lang w:val="it-CH"/>
              </w:rPr>
              <w:t>1, 2, 3</w:t>
            </w:r>
          </w:p>
        </w:tc>
        <w:tc>
          <w:tcPr>
            <w:tcW w:w="2268" w:type="dxa"/>
            <w:tcBorders>
              <w:top w:val="single" w:sz="4" w:space="0" w:color="auto"/>
              <w:left w:val="nil"/>
              <w:bottom w:val="single" w:sz="4" w:space="0" w:color="auto"/>
              <w:right w:val="nil"/>
            </w:tcBorders>
            <w:hideMark/>
          </w:tcPr>
          <w:p w14:paraId="1F221AB1" w14:textId="77777777" w:rsidR="008C6ECE" w:rsidRPr="00CB2EAD" w:rsidRDefault="008C6ECE" w:rsidP="008C6ECE">
            <w:pPr>
              <w:rPr>
                <w:lang w:val="it-IT"/>
              </w:rPr>
            </w:pPr>
          </w:p>
        </w:tc>
        <w:tc>
          <w:tcPr>
            <w:tcW w:w="850" w:type="dxa"/>
            <w:tcBorders>
              <w:top w:val="single" w:sz="4" w:space="0" w:color="auto"/>
              <w:left w:val="nil"/>
              <w:bottom w:val="single" w:sz="4" w:space="0" w:color="auto"/>
              <w:right w:val="nil"/>
            </w:tcBorders>
            <w:hideMark/>
          </w:tcPr>
          <w:p w14:paraId="41D0CC0F" w14:textId="77777777" w:rsidR="008C6ECE" w:rsidRPr="008C6ECE" w:rsidRDefault="008C6ECE" w:rsidP="008C6ECE">
            <w:pPr>
              <w:keepNext/>
              <w:rPr>
                <w:i/>
                <w:noProof/>
                <w:lang w:val="de-CH"/>
              </w:rPr>
            </w:pPr>
            <w:r w:rsidRPr="008C6ECE">
              <w:rPr>
                <w:i/>
                <w:noProof/>
                <w:lang w:val="de-CH"/>
              </w:rPr>
              <w:t>FK</w:t>
            </w:r>
          </w:p>
          <w:p w14:paraId="0231306C" w14:textId="77777777" w:rsidR="008C6ECE" w:rsidRPr="008C6ECE" w:rsidRDefault="008C6ECE" w:rsidP="008C6ECE">
            <w:pPr>
              <w:keepNext/>
              <w:rPr>
                <w:i/>
                <w:lang w:val="de-CH"/>
              </w:rPr>
            </w:pPr>
            <w:r w:rsidRPr="008C6ECE">
              <w:rPr>
                <w:i/>
                <w:noProof/>
                <w:lang w:val="de-CH"/>
              </w:rPr>
              <w:t>CdF</w:t>
            </w:r>
          </w:p>
          <w:p w14:paraId="7A66AF5F" w14:textId="341B51F6" w:rsidR="008C6ECE" w:rsidRPr="008C6ECE" w:rsidRDefault="008C6ECE" w:rsidP="008C6ECE">
            <w:pPr>
              <w:rPr>
                <w:i/>
                <w:lang w:val="it-IT"/>
              </w:rPr>
            </w:pPr>
            <w:r w:rsidRPr="008C6ECE">
              <w:rPr>
                <w:i/>
                <w:noProof/>
                <w:lang w:val="de-CH"/>
              </w:rPr>
              <w:t>CdF</w:t>
            </w:r>
          </w:p>
        </w:tc>
        <w:tc>
          <w:tcPr>
            <w:tcW w:w="709" w:type="dxa"/>
            <w:gridSpan w:val="2"/>
            <w:tcBorders>
              <w:top w:val="single" w:sz="4" w:space="0" w:color="auto"/>
              <w:left w:val="nil"/>
              <w:bottom w:val="single" w:sz="4" w:space="0" w:color="auto"/>
              <w:right w:val="nil"/>
            </w:tcBorders>
            <w:hideMark/>
          </w:tcPr>
          <w:p w14:paraId="17242316" w14:textId="77777777" w:rsidR="008C6ECE" w:rsidRPr="008C6ECE" w:rsidRDefault="008C6ECE" w:rsidP="008C6ECE">
            <w:pPr>
              <w:keepNext/>
              <w:rPr>
                <w:i/>
                <w:noProof/>
                <w:lang w:val="de-CH"/>
              </w:rPr>
            </w:pPr>
            <w:r w:rsidRPr="008C6ECE">
              <w:rPr>
                <w:i/>
                <w:noProof/>
                <w:lang w:val="de-CH"/>
              </w:rPr>
              <w:t>EFD</w:t>
            </w:r>
          </w:p>
          <w:p w14:paraId="6062CFDE" w14:textId="77777777" w:rsidR="008C6ECE" w:rsidRPr="008C6ECE" w:rsidRDefault="008C6ECE" w:rsidP="008C6ECE">
            <w:pPr>
              <w:keepNext/>
              <w:rPr>
                <w:i/>
                <w:lang w:val="de-CH"/>
              </w:rPr>
            </w:pPr>
            <w:r w:rsidRPr="008C6ECE">
              <w:rPr>
                <w:i/>
                <w:noProof/>
                <w:lang w:val="de-CH"/>
              </w:rPr>
              <w:t>DFF</w:t>
            </w:r>
          </w:p>
          <w:p w14:paraId="5062BCC2" w14:textId="49CD5F6D" w:rsidR="008C6ECE" w:rsidRPr="008C6ECE" w:rsidRDefault="008C6ECE" w:rsidP="008C6ECE">
            <w:pPr>
              <w:rPr>
                <w:i/>
                <w:lang w:val="it-IT"/>
              </w:rPr>
            </w:pPr>
            <w:r w:rsidRPr="008C6ECE">
              <w:rPr>
                <w:i/>
                <w:noProof/>
                <w:lang w:val="de-CH"/>
              </w:rPr>
              <w:t>DFF</w:t>
            </w:r>
          </w:p>
        </w:tc>
        <w:tc>
          <w:tcPr>
            <w:tcW w:w="1276" w:type="dxa"/>
            <w:tcBorders>
              <w:top w:val="single" w:sz="4" w:space="0" w:color="auto"/>
              <w:left w:val="nil"/>
              <w:bottom w:val="single" w:sz="4" w:space="0" w:color="auto"/>
              <w:right w:val="nil"/>
            </w:tcBorders>
            <w:hideMark/>
          </w:tcPr>
          <w:p w14:paraId="76F03205" w14:textId="66D2A206" w:rsidR="008C6ECE" w:rsidRPr="008C6ECE" w:rsidRDefault="008C6ECE" w:rsidP="008C6ECE">
            <w:pPr>
              <w:rPr>
                <w:i/>
                <w:lang w:val="it-IT"/>
              </w:rPr>
            </w:pPr>
            <w:r w:rsidRPr="008C6ECE">
              <w:rPr>
                <w:i/>
                <w:noProof/>
                <w:lang w:val="de-CH"/>
              </w:rPr>
              <w:t>Hegglin Peter</w:t>
            </w:r>
          </w:p>
        </w:tc>
        <w:tc>
          <w:tcPr>
            <w:tcW w:w="1134" w:type="dxa"/>
            <w:tcBorders>
              <w:top w:val="single" w:sz="4" w:space="0" w:color="auto"/>
              <w:left w:val="nil"/>
              <w:bottom w:val="single" w:sz="4" w:space="0" w:color="auto"/>
            </w:tcBorders>
            <w:hideMark/>
          </w:tcPr>
          <w:p w14:paraId="77BBD7F5" w14:textId="77777777" w:rsidR="008C6ECE" w:rsidRPr="00CB2EAD" w:rsidRDefault="008C6ECE" w:rsidP="008C6ECE">
            <w:pPr>
              <w:rPr>
                <w:lang w:val="it-IT"/>
              </w:rPr>
            </w:pPr>
          </w:p>
        </w:tc>
      </w:tr>
      <w:tr w:rsidR="00FF6AD7" w:rsidRPr="004C3C8A" w14:paraId="45470185" w14:textId="77777777" w:rsidTr="00CB2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873E6A2" w14:textId="7BE27D52" w:rsidR="00FF6AD7" w:rsidRPr="004C3C8A" w:rsidRDefault="00FF6AD7" w:rsidP="00361630">
            <w:pPr>
              <w:rPr>
                <w:rFonts w:cs="Arial"/>
                <w:lang w:val="de-CH" w:eastAsia="de-CH"/>
              </w:rPr>
            </w:pPr>
            <w:r w:rsidRPr="004C3C8A">
              <w:rPr>
                <w:rFonts w:cs="Arial"/>
                <w:lang w:val="de-CH" w:eastAsia="de-CH"/>
              </w:rPr>
              <w:fldChar w:fldCharType="begin"/>
            </w:r>
            <w:r w:rsidRPr="004C3C8A">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163CB63" w14:textId="77777777" w:rsidR="00FF6AD7" w:rsidRPr="004C3C8A" w:rsidRDefault="00FF6AD7" w:rsidP="00361630">
            <w:pPr>
              <w:spacing w:beforeAutospacing="1" w:afterAutospacing="1"/>
              <w:rPr>
                <w:rStyle w:val="Lienhypertexte"/>
                <w:b/>
                <w:lang w:val="de-CH"/>
              </w:rPr>
            </w:pPr>
            <w:r w:rsidRPr="004C3C8A">
              <w:rPr>
                <w:b/>
                <w:noProof/>
                <w:lang w:val="de-DE"/>
              </w:rPr>
              <w:t>21.024</w:t>
            </w:r>
          </w:p>
        </w:tc>
        <w:tc>
          <w:tcPr>
            <w:tcW w:w="426" w:type="dxa"/>
            <w:tcBorders>
              <w:top w:val="single" w:sz="4" w:space="0" w:color="auto"/>
              <w:left w:val="nil"/>
              <w:bottom w:val="single" w:sz="4" w:space="0" w:color="auto"/>
              <w:right w:val="nil"/>
            </w:tcBorders>
            <w:hideMark/>
          </w:tcPr>
          <w:p w14:paraId="1C7E7C71" w14:textId="77777777" w:rsidR="00FF6AD7" w:rsidRPr="004C3C8A" w:rsidRDefault="00FF6AD7" w:rsidP="00361630">
            <w:pPr>
              <w:spacing w:beforeAutospacing="1" w:afterAutospacing="1"/>
              <w:jc w:val="center"/>
              <w:rPr>
                <w:b/>
                <w:lang w:val="de-DE"/>
              </w:rPr>
            </w:pPr>
            <w:r w:rsidRPr="004C3C8A">
              <w:rPr>
                <w:b/>
                <w:noProof/>
                <w:lang w:val="de-DE"/>
              </w:rPr>
              <w:t>n</w:t>
            </w:r>
          </w:p>
        </w:tc>
        <w:tc>
          <w:tcPr>
            <w:tcW w:w="708" w:type="dxa"/>
            <w:tcBorders>
              <w:top w:val="single" w:sz="4" w:space="0" w:color="auto"/>
              <w:left w:val="nil"/>
              <w:bottom w:val="single" w:sz="4" w:space="0" w:color="auto"/>
              <w:right w:val="nil"/>
            </w:tcBorders>
          </w:tcPr>
          <w:p w14:paraId="3B78CF0C" w14:textId="77777777" w:rsidR="00FF6AD7" w:rsidRPr="004C3C8A" w:rsidRDefault="007C54AF" w:rsidP="00361630">
            <w:pPr>
              <w:rPr>
                <w:rStyle w:val="Lienhypertexte"/>
                <w:b/>
              </w:rPr>
            </w:pPr>
            <w:hyperlink r:id="rId212" w:history="1">
              <w:r w:rsidR="00FF6AD7" w:rsidRPr="004C3C8A">
                <w:rPr>
                  <w:rStyle w:val="Lienhypertexte"/>
                  <w:b/>
                </w:rPr>
                <w:t>DE</w:t>
              </w:r>
            </w:hyperlink>
          </w:p>
          <w:p w14:paraId="24ABCA97" w14:textId="77777777" w:rsidR="00FF6AD7" w:rsidRPr="004C3C8A" w:rsidRDefault="007C54AF" w:rsidP="00361630">
            <w:pPr>
              <w:rPr>
                <w:rStyle w:val="Lienhypertexte"/>
                <w:b/>
              </w:rPr>
            </w:pPr>
            <w:hyperlink r:id="rId213" w:history="1">
              <w:r w:rsidR="00FF6AD7" w:rsidRPr="004C3C8A">
                <w:rPr>
                  <w:rStyle w:val="Lienhypertexte"/>
                  <w:b/>
                </w:rPr>
                <w:t>FR</w:t>
              </w:r>
            </w:hyperlink>
          </w:p>
          <w:p w14:paraId="6D87C46A" w14:textId="77777777" w:rsidR="00FF6AD7" w:rsidRPr="004C3C8A" w:rsidRDefault="007C54AF" w:rsidP="00361630">
            <w:pPr>
              <w:rPr>
                <w:lang w:val="en-US"/>
              </w:rPr>
            </w:pPr>
            <w:hyperlink r:id="rId214" w:history="1">
              <w:r w:rsidR="00FF6AD7" w:rsidRPr="004C3C8A">
                <w:rPr>
                  <w:rStyle w:val="Lienhypertexte"/>
                  <w:b/>
                </w:rPr>
                <w:t>IT</w:t>
              </w:r>
            </w:hyperlink>
          </w:p>
        </w:tc>
        <w:tc>
          <w:tcPr>
            <w:tcW w:w="6663" w:type="dxa"/>
            <w:gridSpan w:val="2"/>
            <w:tcBorders>
              <w:top w:val="single" w:sz="4" w:space="0" w:color="auto"/>
              <w:left w:val="nil"/>
              <w:bottom w:val="single" w:sz="4" w:space="0" w:color="auto"/>
              <w:right w:val="nil"/>
            </w:tcBorders>
            <w:hideMark/>
          </w:tcPr>
          <w:p w14:paraId="0C87143E" w14:textId="77777777" w:rsidR="00FF6AD7" w:rsidRPr="004C3C8A" w:rsidRDefault="00FF6AD7" w:rsidP="00361630">
            <w:pPr>
              <w:rPr>
                <w:sz w:val="16"/>
                <w:szCs w:val="16"/>
                <w:highlight w:val="yellow"/>
                <w:lang w:val="de-DE"/>
              </w:rPr>
            </w:pPr>
            <w:r w:rsidRPr="004C3C8A">
              <w:rPr>
                <w:noProof/>
                <w:lang w:val="de-DE"/>
              </w:rPr>
              <w:t>Verrechnungssteuergesetz. Stärkung des Fremdkapitalmarkts</w:t>
            </w:r>
          </w:p>
          <w:p w14:paraId="35203A35" w14:textId="77777777" w:rsidR="00FF6AD7" w:rsidRPr="004C3C8A" w:rsidRDefault="00FF6AD7" w:rsidP="00361630">
            <w:pPr>
              <w:rPr>
                <w:lang w:val="fr-CH"/>
              </w:rPr>
            </w:pPr>
            <w:r w:rsidRPr="004C3C8A">
              <w:rPr>
                <w:noProof/>
                <w:lang w:val="de-DE"/>
              </w:rPr>
              <w:t xml:space="preserve">Loi sur l'impôt anticipé. </w:t>
            </w:r>
            <w:r w:rsidRPr="004C3C8A">
              <w:rPr>
                <w:noProof/>
                <w:lang w:val="fr-CH"/>
              </w:rPr>
              <w:t>Renforcer le marché des capitaux d‘emprunt</w:t>
            </w:r>
          </w:p>
          <w:p w14:paraId="3065D91F" w14:textId="77777777" w:rsidR="00FF6AD7" w:rsidRPr="004C3C8A" w:rsidRDefault="00FF6AD7" w:rsidP="00361630">
            <w:pPr>
              <w:rPr>
                <w:sz w:val="16"/>
                <w:szCs w:val="16"/>
                <w:highlight w:val="yellow"/>
                <w:lang w:val="it-IT"/>
              </w:rPr>
            </w:pPr>
            <w:r w:rsidRPr="004C3C8A">
              <w:rPr>
                <w:noProof/>
                <w:lang w:val="it-IT"/>
              </w:rPr>
              <w:t>Legge federale sull’imposta preventiva. Rafforzamento del mercato dei capitali di terzi</w:t>
            </w:r>
          </w:p>
        </w:tc>
        <w:tc>
          <w:tcPr>
            <w:tcW w:w="567" w:type="dxa"/>
            <w:tcBorders>
              <w:top w:val="single" w:sz="4" w:space="0" w:color="auto"/>
              <w:left w:val="nil"/>
              <w:bottom w:val="single" w:sz="4" w:space="0" w:color="auto"/>
              <w:right w:val="nil"/>
            </w:tcBorders>
          </w:tcPr>
          <w:p w14:paraId="4E475A3F" w14:textId="77777777" w:rsidR="00FF6AD7" w:rsidRPr="004C3C8A" w:rsidRDefault="00FF6AD7" w:rsidP="00361630">
            <w:pPr>
              <w:rPr>
                <w:lang w:val="it-CH"/>
              </w:rPr>
            </w:pPr>
          </w:p>
        </w:tc>
        <w:tc>
          <w:tcPr>
            <w:tcW w:w="2268" w:type="dxa"/>
            <w:tcBorders>
              <w:top w:val="single" w:sz="4" w:space="0" w:color="auto"/>
              <w:left w:val="nil"/>
              <w:bottom w:val="single" w:sz="4" w:space="0" w:color="auto"/>
              <w:right w:val="nil"/>
            </w:tcBorders>
            <w:hideMark/>
          </w:tcPr>
          <w:p w14:paraId="225DF084" w14:textId="77777777" w:rsidR="00FF6AD7" w:rsidRPr="004C3C8A" w:rsidRDefault="00FF6AD7" w:rsidP="00361630">
            <w:pPr>
              <w:rPr>
                <w:noProof/>
                <w:lang w:val="de-CH"/>
              </w:rPr>
            </w:pPr>
            <w:r w:rsidRPr="004C3C8A">
              <w:rPr>
                <w:noProof/>
                <w:lang w:val="de-CH"/>
              </w:rPr>
              <w:t>Differenzen</w:t>
            </w:r>
          </w:p>
          <w:p w14:paraId="08E0B253" w14:textId="77777777" w:rsidR="00FF6AD7" w:rsidRPr="004C3C8A" w:rsidRDefault="00FF6AD7" w:rsidP="00361630">
            <w:pPr>
              <w:rPr>
                <w:lang w:val="de-CH"/>
              </w:rPr>
            </w:pPr>
            <w:r w:rsidRPr="004C3C8A">
              <w:rPr>
                <w:noProof/>
                <w:lang w:val="de-CH"/>
              </w:rPr>
              <w:t>Divergences</w:t>
            </w:r>
          </w:p>
          <w:p w14:paraId="2F25E0BC" w14:textId="77777777" w:rsidR="00FF6AD7" w:rsidRPr="004C3C8A" w:rsidRDefault="00FF6AD7" w:rsidP="00361630">
            <w:pPr>
              <w:rPr>
                <w:lang w:val="de-CH"/>
              </w:rPr>
            </w:pPr>
            <w:r w:rsidRPr="004C3C8A">
              <w:rPr>
                <w:noProof/>
                <w:lang w:val="de-CH"/>
              </w:rPr>
              <w:t>Divergenze</w:t>
            </w:r>
          </w:p>
        </w:tc>
        <w:tc>
          <w:tcPr>
            <w:tcW w:w="850" w:type="dxa"/>
            <w:tcBorders>
              <w:top w:val="single" w:sz="4" w:space="0" w:color="auto"/>
              <w:left w:val="nil"/>
              <w:bottom w:val="single" w:sz="4" w:space="0" w:color="auto"/>
              <w:right w:val="nil"/>
            </w:tcBorders>
            <w:hideMark/>
          </w:tcPr>
          <w:p w14:paraId="5B2B6A2E" w14:textId="77777777" w:rsidR="00FF6AD7" w:rsidRPr="004C3C8A" w:rsidRDefault="00FF6AD7" w:rsidP="00361630">
            <w:pPr>
              <w:rPr>
                <w:noProof/>
                <w:lang w:val="de-CH"/>
              </w:rPr>
            </w:pPr>
            <w:r w:rsidRPr="004C3C8A">
              <w:rPr>
                <w:noProof/>
                <w:lang w:val="de-CH"/>
              </w:rPr>
              <w:t>WAK</w:t>
            </w:r>
          </w:p>
          <w:p w14:paraId="2B955768" w14:textId="77777777" w:rsidR="00FF6AD7" w:rsidRPr="004C3C8A" w:rsidRDefault="00FF6AD7" w:rsidP="00361630">
            <w:pPr>
              <w:rPr>
                <w:lang w:val="de-CH"/>
              </w:rPr>
            </w:pPr>
            <w:r w:rsidRPr="004C3C8A">
              <w:rPr>
                <w:noProof/>
                <w:lang w:val="de-CH"/>
              </w:rPr>
              <w:t>CER</w:t>
            </w:r>
          </w:p>
          <w:p w14:paraId="1B46EB74" w14:textId="77777777" w:rsidR="00FF6AD7" w:rsidRPr="004C3C8A" w:rsidRDefault="00FF6AD7" w:rsidP="00361630">
            <w:pPr>
              <w:rPr>
                <w:lang w:val="de-CH"/>
              </w:rPr>
            </w:pPr>
            <w:r w:rsidRPr="004C3C8A">
              <w:rPr>
                <w:noProof/>
                <w:lang w:val="de-CH"/>
              </w:rPr>
              <w:t>CET</w:t>
            </w:r>
          </w:p>
        </w:tc>
        <w:tc>
          <w:tcPr>
            <w:tcW w:w="709" w:type="dxa"/>
            <w:gridSpan w:val="2"/>
            <w:tcBorders>
              <w:top w:val="single" w:sz="4" w:space="0" w:color="auto"/>
              <w:left w:val="nil"/>
              <w:bottom w:val="single" w:sz="4" w:space="0" w:color="auto"/>
              <w:right w:val="nil"/>
            </w:tcBorders>
            <w:hideMark/>
          </w:tcPr>
          <w:p w14:paraId="0AC37D3D" w14:textId="77777777" w:rsidR="00FF6AD7" w:rsidRPr="004C3C8A" w:rsidRDefault="00FF6AD7" w:rsidP="00361630">
            <w:pPr>
              <w:rPr>
                <w:noProof/>
                <w:lang w:val="de-CH"/>
              </w:rPr>
            </w:pPr>
            <w:r w:rsidRPr="004C3C8A">
              <w:rPr>
                <w:noProof/>
                <w:lang w:val="de-CH"/>
              </w:rPr>
              <w:t>EFD</w:t>
            </w:r>
          </w:p>
          <w:p w14:paraId="08A83434" w14:textId="77777777" w:rsidR="00FF6AD7" w:rsidRPr="004C3C8A" w:rsidRDefault="00FF6AD7" w:rsidP="00361630">
            <w:pPr>
              <w:rPr>
                <w:lang w:val="de-CH"/>
              </w:rPr>
            </w:pPr>
            <w:r w:rsidRPr="004C3C8A">
              <w:rPr>
                <w:noProof/>
                <w:lang w:val="de-CH"/>
              </w:rPr>
              <w:t>DFF</w:t>
            </w:r>
          </w:p>
          <w:p w14:paraId="37E7545B" w14:textId="77777777" w:rsidR="00FF6AD7" w:rsidRPr="004C3C8A" w:rsidRDefault="00FF6AD7" w:rsidP="00361630">
            <w:pPr>
              <w:rPr>
                <w:lang w:val="de-CH"/>
              </w:rPr>
            </w:pPr>
            <w:r w:rsidRPr="004C3C8A">
              <w:rPr>
                <w:noProof/>
                <w:lang w:val="de-CH"/>
              </w:rPr>
              <w:t>DFF</w:t>
            </w:r>
          </w:p>
        </w:tc>
        <w:tc>
          <w:tcPr>
            <w:tcW w:w="1276" w:type="dxa"/>
            <w:tcBorders>
              <w:top w:val="single" w:sz="4" w:space="0" w:color="auto"/>
              <w:left w:val="nil"/>
              <w:bottom w:val="single" w:sz="4" w:space="0" w:color="auto"/>
              <w:right w:val="nil"/>
            </w:tcBorders>
            <w:hideMark/>
          </w:tcPr>
          <w:p w14:paraId="409BFA01" w14:textId="77777777" w:rsidR="00FF6AD7" w:rsidRPr="004C3C8A" w:rsidRDefault="00FF6AD7" w:rsidP="00361630">
            <w:pPr>
              <w:rPr>
                <w:lang w:val="de-CH"/>
              </w:rPr>
            </w:pPr>
            <w:r w:rsidRPr="004C3C8A">
              <w:rPr>
                <w:noProof/>
                <w:lang w:val="de-CH"/>
              </w:rPr>
              <w:t>Ettlin Erich</w:t>
            </w:r>
          </w:p>
        </w:tc>
        <w:tc>
          <w:tcPr>
            <w:tcW w:w="1134" w:type="dxa"/>
            <w:tcBorders>
              <w:top w:val="single" w:sz="4" w:space="0" w:color="auto"/>
              <w:left w:val="nil"/>
              <w:bottom w:val="single" w:sz="4" w:space="0" w:color="auto"/>
              <w:right w:val="nil"/>
            </w:tcBorders>
            <w:hideMark/>
          </w:tcPr>
          <w:p w14:paraId="3AD2D520" w14:textId="77777777" w:rsidR="00FF6AD7" w:rsidRPr="004C3C8A" w:rsidRDefault="00FF6AD7" w:rsidP="00361630">
            <w:pPr>
              <w:rPr>
                <w:lang w:val="de-CH"/>
              </w:rPr>
            </w:pPr>
          </w:p>
        </w:tc>
      </w:tr>
      <w:tr w:rsidR="008E5494" w14:paraId="2770AB5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FD5FFDB"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FC51EBF" w14:textId="77777777" w:rsidR="00C649D8" w:rsidRPr="004C13D5" w:rsidRDefault="00040F1D" w:rsidP="00B207C5">
            <w:pPr>
              <w:spacing w:beforeAutospacing="1" w:afterAutospacing="1"/>
              <w:rPr>
                <w:rStyle w:val="Lienhypertexte"/>
                <w:b/>
                <w:lang w:val="de-CH"/>
              </w:rPr>
            </w:pPr>
            <w:r w:rsidRPr="00B752C1">
              <w:rPr>
                <w:b/>
                <w:noProof/>
                <w:lang w:val="de-DE"/>
              </w:rPr>
              <w:t>17.448</w:t>
            </w:r>
          </w:p>
        </w:tc>
        <w:tc>
          <w:tcPr>
            <w:tcW w:w="426" w:type="dxa"/>
            <w:tcBorders>
              <w:top w:val="single" w:sz="4" w:space="0" w:color="auto"/>
              <w:left w:val="nil"/>
              <w:bottom w:val="single" w:sz="4" w:space="0" w:color="auto"/>
              <w:right w:val="nil"/>
            </w:tcBorders>
            <w:hideMark/>
          </w:tcPr>
          <w:p w14:paraId="683942FA"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7CB567F" w14:textId="77777777" w:rsidR="00C649D8" w:rsidRDefault="007C54AF" w:rsidP="002809F9">
            <w:pPr>
              <w:rPr>
                <w:rStyle w:val="Lienhypertexte"/>
                <w:b/>
              </w:rPr>
            </w:pPr>
            <w:hyperlink r:id="rId215" w:history="1">
              <w:r w:rsidR="00040F1D">
                <w:rPr>
                  <w:rStyle w:val="Lienhypertexte"/>
                  <w:b/>
                </w:rPr>
                <w:t>DE</w:t>
              </w:r>
            </w:hyperlink>
          </w:p>
          <w:p w14:paraId="4EC232A2" w14:textId="77777777" w:rsidR="00C649D8" w:rsidRDefault="007C54AF" w:rsidP="002809F9">
            <w:pPr>
              <w:rPr>
                <w:rStyle w:val="Lienhypertexte"/>
                <w:b/>
              </w:rPr>
            </w:pPr>
            <w:hyperlink r:id="rId216" w:history="1">
              <w:r w:rsidR="00040F1D">
                <w:rPr>
                  <w:rStyle w:val="Lienhypertexte"/>
                  <w:b/>
                </w:rPr>
                <w:t>FR</w:t>
              </w:r>
            </w:hyperlink>
          </w:p>
          <w:p w14:paraId="0B1D4B4B" w14:textId="77777777" w:rsidR="00C649D8" w:rsidRPr="00A66CD6" w:rsidRDefault="007C54AF" w:rsidP="002809F9">
            <w:pPr>
              <w:rPr>
                <w:lang w:val="en-US"/>
              </w:rPr>
            </w:pPr>
            <w:hyperlink r:id="rId217"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7DDE38EF" w14:textId="77777777" w:rsidR="00C649D8" w:rsidRPr="003268EC" w:rsidRDefault="00040F1D" w:rsidP="00B207C5">
            <w:pPr>
              <w:rPr>
                <w:sz w:val="16"/>
                <w:szCs w:val="16"/>
                <w:highlight w:val="yellow"/>
                <w:lang w:val="de-DE"/>
              </w:rPr>
            </w:pPr>
            <w:r>
              <w:rPr>
                <w:noProof/>
                <w:lang w:val="de-DE"/>
              </w:rPr>
              <w:t>Pa. Iv. Feller. Sport- und Kulturvereine. Anheben der Umsatzgrenze für die Befreiung von der Mehrwertsteuerpflicht</w:t>
            </w:r>
          </w:p>
          <w:p w14:paraId="513B2DF9" w14:textId="77777777" w:rsidR="008E5494" w:rsidRPr="00040F1D" w:rsidRDefault="00040F1D" w:rsidP="00B207C5">
            <w:pPr>
              <w:rPr>
                <w:lang w:val="fr-CH"/>
              </w:rPr>
            </w:pPr>
            <w:r w:rsidRPr="00040F1D">
              <w:rPr>
                <w:noProof/>
                <w:lang w:val="fr-CH"/>
              </w:rPr>
              <w:t>Iv. pa. Feller. Elévation du seuil du chiffre d'affaires permettant aux associations sportives et culturelles de ne pas être assujetties à la TVA</w:t>
            </w:r>
          </w:p>
          <w:p w14:paraId="665F7AC1" w14:textId="77777777" w:rsidR="00C649D8" w:rsidRPr="00040F1D" w:rsidRDefault="00040F1D" w:rsidP="00B207C5">
            <w:pPr>
              <w:rPr>
                <w:sz w:val="16"/>
                <w:szCs w:val="16"/>
                <w:highlight w:val="yellow"/>
                <w:lang w:val="it-IT"/>
              </w:rPr>
            </w:pPr>
            <w:r w:rsidRPr="00040F1D">
              <w:rPr>
                <w:noProof/>
                <w:lang w:val="it-IT"/>
              </w:rPr>
              <w:t>Iv. pa. Feller. Aumento del limite determinante della cifra d'affari in modo da permettere alle associazioni sportive e culturali di essere esentate dall'IVA</w:t>
            </w:r>
          </w:p>
        </w:tc>
        <w:tc>
          <w:tcPr>
            <w:tcW w:w="567" w:type="dxa"/>
            <w:tcBorders>
              <w:top w:val="single" w:sz="4" w:space="0" w:color="auto"/>
              <w:left w:val="nil"/>
              <w:bottom w:val="single" w:sz="4" w:space="0" w:color="auto"/>
              <w:right w:val="nil"/>
            </w:tcBorders>
          </w:tcPr>
          <w:p w14:paraId="77F51B0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11A9803" w14:textId="77777777" w:rsidR="00C649D8" w:rsidRPr="00040F1D" w:rsidRDefault="00040F1D" w:rsidP="00642EDF">
            <w:pPr>
              <w:rPr>
                <w:lang w:val="it-IT"/>
              </w:rPr>
            </w:pPr>
            <w:r w:rsidRPr="00040F1D">
              <w:rPr>
                <w:noProof/>
                <w:lang w:val="it-IT"/>
              </w:rPr>
              <w:t>Pa. Iv. 2. Phase</w:t>
            </w:r>
          </w:p>
          <w:p w14:paraId="4446750B" w14:textId="77777777" w:rsidR="008E5494" w:rsidRPr="00040F1D" w:rsidRDefault="00040F1D" w:rsidP="00642EDF">
            <w:pPr>
              <w:rPr>
                <w:lang w:val="it-IT"/>
              </w:rPr>
            </w:pPr>
            <w:r w:rsidRPr="00040F1D">
              <w:rPr>
                <w:noProof/>
                <w:lang w:val="it-IT"/>
              </w:rPr>
              <w:t>Iv. pa. 2e phase</w:t>
            </w:r>
          </w:p>
          <w:p w14:paraId="5E050B8C" w14:textId="77777777" w:rsidR="00C649D8" w:rsidRPr="00040F1D" w:rsidRDefault="00040F1D" w:rsidP="00642EDF">
            <w:pPr>
              <w:rPr>
                <w:lang w:val="it-IT"/>
              </w:rPr>
            </w:pPr>
            <w:r w:rsidRPr="00040F1D">
              <w:rPr>
                <w:noProof/>
                <w:lang w:val="it-IT"/>
              </w:rPr>
              <w:t>Iv. pa. 2a fase</w:t>
            </w:r>
          </w:p>
        </w:tc>
        <w:tc>
          <w:tcPr>
            <w:tcW w:w="850" w:type="dxa"/>
            <w:tcBorders>
              <w:top w:val="single" w:sz="4" w:space="0" w:color="auto"/>
              <w:left w:val="nil"/>
              <w:bottom w:val="single" w:sz="4" w:space="0" w:color="auto"/>
              <w:right w:val="nil"/>
            </w:tcBorders>
            <w:hideMark/>
          </w:tcPr>
          <w:p w14:paraId="0298F0ED" w14:textId="77777777" w:rsidR="008E5494" w:rsidRPr="003C6844" w:rsidRDefault="00040F1D" w:rsidP="00B207C5">
            <w:pPr>
              <w:rPr>
                <w:noProof/>
                <w:lang w:val="de-CH"/>
              </w:rPr>
            </w:pPr>
            <w:r w:rsidRPr="003C6844">
              <w:rPr>
                <w:noProof/>
                <w:lang w:val="de-CH"/>
              </w:rPr>
              <w:t>WAK</w:t>
            </w:r>
          </w:p>
          <w:p w14:paraId="405F5943" w14:textId="77777777" w:rsidR="008E5494" w:rsidRPr="003C6844" w:rsidRDefault="00040F1D" w:rsidP="00B207C5">
            <w:pPr>
              <w:rPr>
                <w:lang w:val="de-CH"/>
              </w:rPr>
            </w:pPr>
            <w:r w:rsidRPr="003C6844">
              <w:rPr>
                <w:noProof/>
                <w:lang w:val="de-CH"/>
              </w:rPr>
              <w:t>CER</w:t>
            </w:r>
          </w:p>
          <w:p w14:paraId="24F03CC8" w14:textId="77777777" w:rsidR="00C649D8" w:rsidRPr="003C6844" w:rsidRDefault="00040F1D"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2F587C2E" w14:textId="77777777" w:rsidR="008E5494" w:rsidRPr="003C6844" w:rsidRDefault="00040F1D" w:rsidP="00B207C5">
            <w:pPr>
              <w:rPr>
                <w:noProof/>
                <w:lang w:val="de-CH"/>
              </w:rPr>
            </w:pPr>
            <w:r w:rsidRPr="003C6844">
              <w:rPr>
                <w:noProof/>
                <w:lang w:val="de-CH"/>
              </w:rPr>
              <w:t>EFD</w:t>
            </w:r>
          </w:p>
          <w:p w14:paraId="70A0BB0A" w14:textId="77777777" w:rsidR="008E5494" w:rsidRPr="003C6844" w:rsidRDefault="00040F1D" w:rsidP="00B207C5">
            <w:pPr>
              <w:rPr>
                <w:lang w:val="de-CH"/>
              </w:rPr>
            </w:pPr>
            <w:r w:rsidRPr="003C6844">
              <w:rPr>
                <w:noProof/>
                <w:lang w:val="de-CH"/>
              </w:rPr>
              <w:t>DFF</w:t>
            </w:r>
          </w:p>
          <w:p w14:paraId="61344FAA" w14:textId="77777777" w:rsidR="00C649D8" w:rsidRPr="003C6844" w:rsidRDefault="00040F1D"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2EE10F4A" w14:textId="77777777" w:rsidR="00C649D8" w:rsidRPr="003C6844" w:rsidRDefault="00040F1D" w:rsidP="00B207C5">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0B145E41" w14:textId="77777777" w:rsidR="00C649D8" w:rsidRPr="003C6844" w:rsidRDefault="00C649D8" w:rsidP="00B207C5">
            <w:pPr>
              <w:rPr>
                <w:lang w:val="de-CH"/>
              </w:rPr>
            </w:pPr>
          </w:p>
        </w:tc>
      </w:tr>
      <w:tr w:rsidR="008E5494" w14:paraId="5E9063C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8693C1C"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833D769" w14:textId="77777777" w:rsidR="00C649D8" w:rsidRPr="004C13D5" w:rsidRDefault="00040F1D" w:rsidP="00B207C5">
            <w:pPr>
              <w:spacing w:beforeAutospacing="1" w:afterAutospacing="1"/>
              <w:rPr>
                <w:rStyle w:val="Lienhypertexte"/>
                <w:b/>
                <w:lang w:val="de-CH"/>
              </w:rPr>
            </w:pPr>
            <w:r w:rsidRPr="00B752C1">
              <w:rPr>
                <w:b/>
                <w:noProof/>
                <w:lang w:val="de-DE"/>
              </w:rPr>
              <w:t>21.045</w:t>
            </w:r>
          </w:p>
        </w:tc>
        <w:tc>
          <w:tcPr>
            <w:tcW w:w="426" w:type="dxa"/>
            <w:tcBorders>
              <w:top w:val="single" w:sz="4" w:space="0" w:color="auto"/>
              <w:left w:val="nil"/>
              <w:bottom w:val="single" w:sz="4" w:space="0" w:color="auto"/>
              <w:right w:val="nil"/>
            </w:tcBorders>
            <w:hideMark/>
          </w:tcPr>
          <w:p w14:paraId="27DBBDCC"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40D0F1B" w14:textId="77777777" w:rsidR="00C649D8" w:rsidRDefault="007C54AF" w:rsidP="002809F9">
            <w:pPr>
              <w:rPr>
                <w:rStyle w:val="Lienhypertexte"/>
                <w:b/>
              </w:rPr>
            </w:pPr>
            <w:hyperlink r:id="rId218" w:history="1">
              <w:r w:rsidR="00040F1D">
                <w:rPr>
                  <w:rStyle w:val="Lienhypertexte"/>
                  <w:b/>
                </w:rPr>
                <w:t>DE</w:t>
              </w:r>
            </w:hyperlink>
          </w:p>
          <w:p w14:paraId="74094A09" w14:textId="77777777" w:rsidR="00C649D8" w:rsidRDefault="007C54AF" w:rsidP="002809F9">
            <w:pPr>
              <w:rPr>
                <w:rStyle w:val="Lienhypertexte"/>
                <w:b/>
              </w:rPr>
            </w:pPr>
            <w:hyperlink r:id="rId219" w:history="1">
              <w:r w:rsidR="00040F1D">
                <w:rPr>
                  <w:rStyle w:val="Lienhypertexte"/>
                  <w:b/>
                </w:rPr>
                <w:t>FR</w:t>
              </w:r>
            </w:hyperlink>
          </w:p>
          <w:p w14:paraId="236A2332" w14:textId="77777777" w:rsidR="00C649D8" w:rsidRPr="00A66CD6" w:rsidRDefault="007C54AF" w:rsidP="002809F9">
            <w:pPr>
              <w:rPr>
                <w:lang w:val="en-US"/>
              </w:rPr>
            </w:pPr>
            <w:hyperlink r:id="rId220"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39D50C9B" w14:textId="77777777" w:rsidR="00C649D8" w:rsidRPr="00040F1D" w:rsidRDefault="00040F1D" w:rsidP="00B207C5">
            <w:pPr>
              <w:rPr>
                <w:sz w:val="16"/>
                <w:szCs w:val="16"/>
                <w:highlight w:val="yellow"/>
                <w:lang w:val="fr-CH"/>
              </w:rPr>
            </w:pPr>
            <w:r w:rsidRPr="00040F1D">
              <w:rPr>
                <w:noProof/>
                <w:lang w:val="fr-CH"/>
              </w:rPr>
              <w:t>Immobilienbotschaft EFD 2021</w:t>
            </w:r>
          </w:p>
          <w:p w14:paraId="3D516F2D" w14:textId="77777777" w:rsidR="008E5494" w:rsidRPr="00040F1D" w:rsidRDefault="00040F1D" w:rsidP="00B207C5">
            <w:pPr>
              <w:rPr>
                <w:lang w:val="fr-CH"/>
              </w:rPr>
            </w:pPr>
            <w:r w:rsidRPr="00040F1D">
              <w:rPr>
                <w:noProof/>
                <w:lang w:val="fr-CH"/>
              </w:rPr>
              <w:t>Message sur les immeubles du DFF 2021</w:t>
            </w:r>
          </w:p>
          <w:p w14:paraId="7822D528" w14:textId="77777777" w:rsidR="00C649D8" w:rsidRPr="00040F1D" w:rsidRDefault="00040F1D" w:rsidP="00B207C5">
            <w:pPr>
              <w:rPr>
                <w:sz w:val="16"/>
                <w:szCs w:val="16"/>
                <w:highlight w:val="yellow"/>
                <w:lang w:val="it-IT"/>
              </w:rPr>
            </w:pPr>
            <w:r w:rsidRPr="00040F1D">
              <w:rPr>
                <w:noProof/>
                <w:lang w:val="it-IT"/>
              </w:rPr>
              <w:t>Messaggio 2021 sugli immobili del DFF</w:t>
            </w:r>
          </w:p>
        </w:tc>
        <w:tc>
          <w:tcPr>
            <w:tcW w:w="567" w:type="dxa"/>
            <w:tcBorders>
              <w:top w:val="single" w:sz="4" w:space="0" w:color="auto"/>
              <w:left w:val="nil"/>
              <w:bottom w:val="single" w:sz="4" w:space="0" w:color="auto"/>
              <w:right w:val="nil"/>
            </w:tcBorders>
          </w:tcPr>
          <w:p w14:paraId="6B58482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4D409B5"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45853800" w14:textId="77777777" w:rsidR="008E5494" w:rsidRPr="003C6844" w:rsidRDefault="00040F1D" w:rsidP="00B207C5">
            <w:pPr>
              <w:rPr>
                <w:noProof/>
                <w:lang w:val="de-CH"/>
              </w:rPr>
            </w:pPr>
            <w:r w:rsidRPr="003C6844">
              <w:rPr>
                <w:noProof/>
                <w:lang w:val="de-CH"/>
              </w:rPr>
              <w:t>FK</w:t>
            </w:r>
          </w:p>
          <w:p w14:paraId="22C22A46" w14:textId="77777777" w:rsidR="008E5494" w:rsidRPr="003C6844" w:rsidRDefault="00040F1D" w:rsidP="00B207C5">
            <w:pPr>
              <w:rPr>
                <w:lang w:val="de-CH"/>
              </w:rPr>
            </w:pPr>
            <w:r w:rsidRPr="003C6844">
              <w:rPr>
                <w:noProof/>
                <w:lang w:val="de-CH"/>
              </w:rPr>
              <w:t>CdF</w:t>
            </w:r>
          </w:p>
          <w:p w14:paraId="0DDC83D8" w14:textId="77777777" w:rsidR="00C649D8" w:rsidRPr="003C6844" w:rsidRDefault="00040F1D" w:rsidP="00B207C5">
            <w:pPr>
              <w:rPr>
                <w:lang w:val="de-CH"/>
              </w:rPr>
            </w:pPr>
            <w:r w:rsidRPr="003C6844">
              <w:rPr>
                <w:noProof/>
                <w:lang w:val="de-CH"/>
              </w:rPr>
              <w:t>CdF</w:t>
            </w:r>
          </w:p>
        </w:tc>
        <w:tc>
          <w:tcPr>
            <w:tcW w:w="709" w:type="dxa"/>
            <w:gridSpan w:val="2"/>
            <w:tcBorders>
              <w:top w:val="single" w:sz="4" w:space="0" w:color="auto"/>
              <w:left w:val="nil"/>
              <w:bottom w:val="single" w:sz="4" w:space="0" w:color="auto"/>
              <w:right w:val="nil"/>
            </w:tcBorders>
            <w:hideMark/>
          </w:tcPr>
          <w:p w14:paraId="5FBAA2B9" w14:textId="77777777" w:rsidR="008E5494" w:rsidRPr="003C6844" w:rsidRDefault="00040F1D" w:rsidP="00B207C5">
            <w:pPr>
              <w:rPr>
                <w:noProof/>
                <w:lang w:val="de-CH"/>
              </w:rPr>
            </w:pPr>
            <w:r w:rsidRPr="003C6844">
              <w:rPr>
                <w:noProof/>
                <w:lang w:val="de-CH"/>
              </w:rPr>
              <w:t>EFD</w:t>
            </w:r>
          </w:p>
          <w:p w14:paraId="16018853" w14:textId="77777777" w:rsidR="008E5494" w:rsidRPr="003C6844" w:rsidRDefault="00040F1D" w:rsidP="00B207C5">
            <w:pPr>
              <w:rPr>
                <w:lang w:val="de-CH"/>
              </w:rPr>
            </w:pPr>
            <w:r w:rsidRPr="003C6844">
              <w:rPr>
                <w:noProof/>
                <w:lang w:val="de-CH"/>
              </w:rPr>
              <w:t>DFF</w:t>
            </w:r>
          </w:p>
          <w:p w14:paraId="53D787F5" w14:textId="77777777" w:rsidR="00C649D8" w:rsidRPr="003C6844" w:rsidRDefault="00040F1D"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0E879780" w14:textId="77777777" w:rsidR="00C649D8" w:rsidRPr="003C6844" w:rsidRDefault="00040F1D"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02CBC6A5" w14:textId="77777777" w:rsidR="00C649D8" w:rsidRPr="003C6844" w:rsidRDefault="00040F1D" w:rsidP="00B207C5">
            <w:pPr>
              <w:rPr>
                <w:lang w:val="de-CH"/>
              </w:rPr>
            </w:pPr>
            <w:r w:rsidRPr="003C6844">
              <w:rPr>
                <w:noProof/>
                <w:lang w:val="de-CH"/>
              </w:rPr>
              <w:t>1</w:t>
            </w:r>
          </w:p>
        </w:tc>
      </w:tr>
      <w:tr w:rsidR="008E5494" w14:paraId="1204C72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6451DB0F" w14:textId="77777777" w:rsidR="00C649D8" w:rsidRPr="00230BCC" w:rsidRDefault="00040F1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34DBDA5" w14:textId="77777777" w:rsidR="00C649D8" w:rsidRPr="004C13D5" w:rsidRDefault="00040F1D" w:rsidP="00B207C5">
            <w:pPr>
              <w:spacing w:beforeAutospacing="1" w:afterAutospacing="1"/>
              <w:rPr>
                <w:rStyle w:val="Lienhypertexte"/>
                <w:b/>
                <w:lang w:val="de-CH"/>
              </w:rPr>
            </w:pPr>
            <w:r w:rsidRPr="00B752C1">
              <w:rPr>
                <w:b/>
                <w:noProof/>
                <w:lang w:val="de-DE"/>
              </w:rPr>
              <w:t>20.080</w:t>
            </w:r>
          </w:p>
        </w:tc>
        <w:tc>
          <w:tcPr>
            <w:tcW w:w="426" w:type="dxa"/>
            <w:tcBorders>
              <w:top w:val="single" w:sz="4" w:space="0" w:color="auto"/>
              <w:left w:val="nil"/>
              <w:bottom w:val="nil"/>
              <w:right w:val="nil"/>
            </w:tcBorders>
            <w:hideMark/>
          </w:tcPr>
          <w:p w14:paraId="48712BB2"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38A633D1" w14:textId="77777777" w:rsidR="00C649D8" w:rsidRDefault="007C54AF" w:rsidP="002809F9">
            <w:pPr>
              <w:rPr>
                <w:rStyle w:val="Lienhypertexte"/>
                <w:b/>
              </w:rPr>
            </w:pPr>
            <w:hyperlink r:id="rId221" w:history="1">
              <w:r w:rsidR="00040F1D">
                <w:rPr>
                  <w:rStyle w:val="Lienhypertexte"/>
                  <w:b/>
                </w:rPr>
                <w:t>DE</w:t>
              </w:r>
            </w:hyperlink>
          </w:p>
          <w:p w14:paraId="5B1E9ED5" w14:textId="77777777" w:rsidR="00C649D8" w:rsidRDefault="007C54AF" w:rsidP="002809F9">
            <w:pPr>
              <w:rPr>
                <w:rStyle w:val="Lienhypertexte"/>
                <w:b/>
              </w:rPr>
            </w:pPr>
            <w:hyperlink r:id="rId222" w:history="1">
              <w:r w:rsidR="00040F1D">
                <w:rPr>
                  <w:rStyle w:val="Lienhypertexte"/>
                  <w:b/>
                </w:rPr>
                <w:t>FR</w:t>
              </w:r>
            </w:hyperlink>
          </w:p>
          <w:p w14:paraId="40C03D47" w14:textId="77777777" w:rsidR="00C649D8" w:rsidRPr="00A66CD6" w:rsidRDefault="007C54AF" w:rsidP="002809F9">
            <w:pPr>
              <w:rPr>
                <w:lang w:val="en-US"/>
              </w:rPr>
            </w:pPr>
            <w:hyperlink r:id="rId223" w:history="1">
              <w:r w:rsidR="00040F1D">
                <w:rPr>
                  <w:rStyle w:val="Lienhypertexte"/>
                  <w:b/>
                </w:rPr>
                <w:t>IT</w:t>
              </w:r>
            </w:hyperlink>
          </w:p>
        </w:tc>
        <w:tc>
          <w:tcPr>
            <w:tcW w:w="6663" w:type="dxa"/>
            <w:gridSpan w:val="2"/>
            <w:tcBorders>
              <w:top w:val="single" w:sz="4" w:space="0" w:color="auto"/>
              <w:left w:val="nil"/>
              <w:bottom w:val="nil"/>
              <w:right w:val="nil"/>
            </w:tcBorders>
            <w:hideMark/>
          </w:tcPr>
          <w:p w14:paraId="29FB95DA" w14:textId="77777777" w:rsidR="00C649D8" w:rsidRPr="003268EC" w:rsidRDefault="00040F1D" w:rsidP="00B207C5">
            <w:pPr>
              <w:rPr>
                <w:sz w:val="16"/>
                <w:szCs w:val="16"/>
                <w:highlight w:val="yellow"/>
                <w:lang w:val="de-DE"/>
              </w:rPr>
            </w:pPr>
            <w:r>
              <w:rPr>
                <w:noProof/>
                <w:lang w:val="de-DE"/>
              </w:rPr>
              <w:t>Beschaffung von Druck-Erzeugnissen nur in der Schweiz. Bericht des Bundesrates zur Abschreibung der Motion 17.3571</w:t>
            </w:r>
          </w:p>
          <w:p w14:paraId="33B0837E" w14:textId="77777777" w:rsidR="008E5494" w:rsidRPr="00040F1D" w:rsidRDefault="00040F1D" w:rsidP="00B207C5">
            <w:pPr>
              <w:rPr>
                <w:lang w:val="fr-CH"/>
              </w:rPr>
            </w:pPr>
            <w:r w:rsidRPr="00040F1D">
              <w:rPr>
                <w:noProof/>
                <w:lang w:val="fr-CH"/>
              </w:rPr>
              <w:t>Marchés publics. Confier les mandats d'impression exclusivement à des entreprises suisses. Rapport du Conseil fédéral sur le classement de la motion 17.3571</w:t>
            </w:r>
          </w:p>
          <w:p w14:paraId="15B15490" w14:textId="77777777" w:rsidR="00C649D8" w:rsidRPr="00040F1D" w:rsidRDefault="00040F1D" w:rsidP="00B207C5">
            <w:pPr>
              <w:rPr>
                <w:sz w:val="16"/>
                <w:szCs w:val="16"/>
                <w:highlight w:val="yellow"/>
                <w:lang w:val="it-IT"/>
              </w:rPr>
            </w:pPr>
            <w:r w:rsidRPr="00040F1D">
              <w:rPr>
                <w:noProof/>
                <w:lang w:val="it-IT"/>
              </w:rPr>
              <w:t>Acquisto dei prodotti di stampa solo in Svizzera. Rapporto del Consiglio federale concernente lo stralcio della mozione 17.3571</w:t>
            </w:r>
          </w:p>
        </w:tc>
        <w:tc>
          <w:tcPr>
            <w:tcW w:w="567" w:type="dxa"/>
            <w:tcBorders>
              <w:top w:val="single" w:sz="4" w:space="0" w:color="auto"/>
              <w:left w:val="nil"/>
              <w:bottom w:val="nil"/>
              <w:right w:val="nil"/>
            </w:tcBorders>
          </w:tcPr>
          <w:p w14:paraId="4F05DF58"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2F56144D"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1455A5F1" w14:textId="77777777" w:rsidR="008E5494" w:rsidRPr="003C6844" w:rsidRDefault="00040F1D" w:rsidP="00B207C5">
            <w:pPr>
              <w:rPr>
                <w:noProof/>
                <w:lang w:val="de-CH"/>
              </w:rPr>
            </w:pPr>
            <w:r w:rsidRPr="003C6844">
              <w:rPr>
                <w:noProof/>
                <w:lang w:val="de-CH"/>
              </w:rPr>
              <w:t>WAK</w:t>
            </w:r>
          </w:p>
          <w:p w14:paraId="34CBCB78" w14:textId="77777777" w:rsidR="008E5494" w:rsidRPr="003C6844" w:rsidRDefault="00040F1D" w:rsidP="00B207C5">
            <w:pPr>
              <w:rPr>
                <w:lang w:val="de-CH"/>
              </w:rPr>
            </w:pPr>
            <w:r w:rsidRPr="003C6844">
              <w:rPr>
                <w:noProof/>
                <w:lang w:val="de-CH"/>
              </w:rPr>
              <w:t>CER</w:t>
            </w:r>
          </w:p>
          <w:p w14:paraId="094987EC" w14:textId="77777777" w:rsidR="00C649D8" w:rsidRPr="003C6844" w:rsidRDefault="00040F1D" w:rsidP="00B207C5">
            <w:pPr>
              <w:rPr>
                <w:lang w:val="de-CH"/>
              </w:rPr>
            </w:pPr>
            <w:r w:rsidRPr="003C6844">
              <w:rPr>
                <w:noProof/>
                <w:lang w:val="de-CH"/>
              </w:rPr>
              <w:t>CET</w:t>
            </w:r>
          </w:p>
        </w:tc>
        <w:tc>
          <w:tcPr>
            <w:tcW w:w="709" w:type="dxa"/>
            <w:gridSpan w:val="2"/>
            <w:tcBorders>
              <w:top w:val="single" w:sz="4" w:space="0" w:color="auto"/>
              <w:left w:val="nil"/>
              <w:bottom w:val="nil"/>
              <w:right w:val="nil"/>
            </w:tcBorders>
            <w:hideMark/>
          </w:tcPr>
          <w:p w14:paraId="64F02D97" w14:textId="77777777" w:rsidR="008E5494" w:rsidRPr="003C6844" w:rsidRDefault="00040F1D" w:rsidP="00B207C5">
            <w:pPr>
              <w:rPr>
                <w:noProof/>
                <w:lang w:val="de-CH"/>
              </w:rPr>
            </w:pPr>
            <w:r w:rsidRPr="003C6844">
              <w:rPr>
                <w:noProof/>
                <w:lang w:val="de-CH"/>
              </w:rPr>
              <w:t>EFD</w:t>
            </w:r>
          </w:p>
          <w:p w14:paraId="6D11F748" w14:textId="77777777" w:rsidR="008E5494" w:rsidRPr="003C6844" w:rsidRDefault="00040F1D" w:rsidP="00B207C5">
            <w:pPr>
              <w:rPr>
                <w:lang w:val="de-CH"/>
              </w:rPr>
            </w:pPr>
            <w:r w:rsidRPr="003C6844">
              <w:rPr>
                <w:noProof/>
                <w:lang w:val="de-CH"/>
              </w:rPr>
              <w:t>DFF</w:t>
            </w:r>
          </w:p>
          <w:p w14:paraId="654887E7" w14:textId="77777777" w:rsidR="00C649D8" w:rsidRPr="003C6844" w:rsidRDefault="00040F1D" w:rsidP="00B207C5">
            <w:pPr>
              <w:rPr>
                <w:lang w:val="de-CH"/>
              </w:rPr>
            </w:pPr>
            <w:r w:rsidRPr="003C6844">
              <w:rPr>
                <w:noProof/>
                <w:lang w:val="de-CH"/>
              </w:rPr>
              <w:t>DFF</w:t>
            </w:r>
          </w:p>
        </w:tc>
        <w:tc>
          <w:tcPr>
            <w:tcW w:w="1276" w:type="dxa"/>
            <w:tcBorders>
              <w:top w:val="single" w:sz="4" w:space="0" w:color="auto"/>
              <w:left w:val="nil"/>
              <w:bottom w:val="nil"/>
              <w:right w:val="nil"/>
            </w:tcBorders>
            <w:hideMark/>
          </w:tcPr>
          <w:p w14:paraId="2A92A7C6" w14:textId="77777777" w:rsidR="00C649D8" w:rsidRPr="003C6844" w:rsidRDefault="00040F1D" w:rsidP="00B207C5">
            <w:pPr>
              <w:rPr>
                <w:lang w:val="de-CH"/>
              </w:rPr>
            </w:pPr>
            <w:r w:rsidRPr="003C6844">
              <w:rPr>
                <w:noProof/>
                <w:lang w:val="de-CH"/>
              </w:rPr>
              <w:t>Bischof</w:t>
            </w:r>
          </w:p>
        </w:tc>
        <w:tc>
          <w:tcPr>
            <w:tcW w:w="1134" w:type="dxa"/>
            <w:tcBorders>
              <w:top w:val="single" w:sz="4" w:space="0" w:color="auto"/>
              <w:left w:val="nil"/>
              <w:bottom w:val="nil"/>
              <w:right w:val="nil"/>
            </w:tcBorders>
            <w:hideMark/>
          </w:tcPr>
          <w:p w14:paraId="573B1E43" w14:textId="77777777" w:rsidR="00C649D8" w:rsidRPr="003C6844" w:rsidRDefault="00C649D8" w:rsidP="00B207C5">
            <w:pPr>
              <w:rPr>
                <w:lang w:val="de-CH"/>
              </w:rPr>
            </w:pPr>
          </w:p>
        </w:tc>
      </w:tr>
      <w:tr w:rsidR="008E5494" w14:paraId="629336E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6404E4B"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C08727B" w14:textId="77777777" w:rsidR="00C649D8" w:rsidRPr="004C13D5" w:rsidRDefault="00040F1D" w:rsidP="00B207C5">
            <w:pPr>
              <w:spacing w:beforeAutospacing="1" w:afterAutospacing="1"/>
              <w:rPr>
                <w:rStyle w:val="Lienhypertexte"/>
                <w:b/>
                <w:lang w:val="de-CH"/>
              </w:rPr>
            </w:pPr>
            <w:r w:rsidRPr="00B752C1">
              <w:rPr>
                <w:b/>
                <w:noProof/>
                <w:lang w:val="de-DE"/>
              </w:rPr>
              <w:t>19.4557</w:t>
            </w:r>
          </w:p>
        </w:tc>
        <w:tc>
          <w:tcPr>
            <w:tcW w:w="426" w:type="dxa"/>
            <w:tcBorders>
              <w:top w:val="single" w:sz="4" w:space="0" w:color="auto"/>
              <w:left w:val="nil"/>
              <w:bottom w:val="single" w:sz="4" w:space="0" w:color="auto"/>
              <w:right w:val="nil"/>
            </w:tcBorders>
            <w:hideMark/>
          </w:tcPr>
          <w:p w14:paraId="7B1CAD59"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6333947" w14:textId="77777777" w:rsidR="00C649D8" w:rsidRDefault="007C54AF" w:rsidP="002809F9">
            <w:pPr>
              <w:rPr>
                <w:rStyle w:val="Lienhypertexte"/>
                <w:b/>
              </w:rPr>
            </w:pPr>
            <w:hyperlink r:id="rId224" w:history="1">
              <w:r w:rsidR="00040F1D">
                <w:rPr>
                  <w:rStyle w:val="Lienhypertexte"/>
                  <w:b/>
                </w:rPr>
                <w:t>DE</w:t>
              </w:r>
            </w:hyperlink>
          </w:p>
          <w:p w14:paraId="46291BB4" w14:textId="77777777" w:rsidR="00C649D8" w:rsidRDefault="007C54AF" w:rsidP="002809F9">
            <w:pPr>
              <w:rPr>
                <w:rStyle w:val="Lienhypertexte"/>
                <w:b/>
              </w:rPr>
            </w:pPr>
            <w:hyperlink r:id="rId225" w:history="1">
              <w:r w:rsidR="00040F1D">
                <w:rPr>
                  <w:rStyle w:val="Lienhypertexte"/>
                  <w:b/>
                </w:rPr>
                <w:t>FR</w:t>
              </w:r>
            </w:hyperlink>
          </w:p>
          <w:p w14:paraId="3218AA19" w14:textId="77777777" w:rsidR="00C649D8" w:rsidRPr="00A66CD6" w:rsidRDefault="007C54AF" w:rsidP="002809F9">
            <w:pPr>
              <w:rPr>
                <w:lang w:val="en-US"/>
              </w:rPr>
            </w:pPr>
            <w:hyperlink r:id="rId226"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77425586" w14:textId="77777777" w:rsidR="00C649D8" w:rsidRPr="003268EC" w:rsidRDefault="00040F1D" w:rsidP="00B207C5">
            <w:pPr>
              <w:rPr>
                <w:sz w:val="16"/>
                <w:szCs w:val="16"/>
                <w:highlight w:val="yellow"/>
                <w:lang w:val="de-DE"/>
              </w:rPr>
            </w:pPr>
            <w:r>
              <w:rPr>
                <w:noProof/>
                <w:lang w:val="de-DE"/>
              </w:rPr>
              <w:t>Mo. Chiesa. StHG. Bei der Kontrollrechnung in Zusammenhang mit der Besteuerung nach dem Aufwand braucht es eine Korrektur</w:t>
            </w:r>
          </w:p>
          <w:p w14:paraId="46D7EAB8" w14:textId="77777777" w:rsidR="008E5494" w:rsidRPr="00040F1D" w:rsidRDefault="00040F1D" w:rsidP="00B207C5">
            <w:pPr>
              <w:rPr>
                <w:lang w:val="it-IT"/>
              </w:rPr>
            </w:pPr>
            <w:r w:rsidRPr="00040F1D">
              <w:rPr>
                <w:noProof/>
                <w:lang w:val="fr-CH"/>
              </w:rPr>
              <w:t xml:space="preserve">Mo. Chiesa. Calcul de contrôle de l'imposition d'après la dépense. </w:t>
            </w:r>
            <w:r w:rsidRPr="00040F1D">
              <w:rPr>
                <w:noProof/>
                <w:lang w:val="it-IT"/>
              </w:rPr>
              <w:t>Corriger la LHID</w:t>
            </w:r>
          </w:p>
          <w:p w14:paraId="64546431" w14:textId="77777777" w:rsidR="00C649D8" w:rsidRPr="00040F1D" w:rsidRDefault="00040F1D" w:rsidP="00B207C5">
            <w:pPr>
              <w:rPr>
                <w:sz w:val="16"/>
                <w:szCs w:val="16"/>
                <w:highlight w:val="yellow"/>
                <w:lang w:val="it-IT"/>
              </w:rPr>
            </w:pPr>
            <w:r w:rsidRPr="00040F1D">
              <w:rPr>
                <w:noProof/>
                <w:lang w:val="it-IT"/>
              </w:rPr>
              <w:t>Mo. Chiesa. Correggere la LAID per quanto concerne il calcolo di controllo dell'imposizione secondo il dispendio</w:t>
            </w:r>
          </w:p>
        </w:tc>
        <w:tc>
          <w:tcPr>
            <w:tcW w:w="567" w:type="dxa"/>
            <w:tcBorders>
              <w:top w:val="single" w:sz="4" w:space="0" w:color="auto"/>
              <w:left w:val="nil"/>
              <w:bottom w:val="single" w:sz="4" w:space="0" w:color="auto"/>
              <w:right w:val="nil"/>
            </w:tcBorders>
          </w:tcPr>
          <w:p w14:paraId="1494935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2E5BE96"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62CD40A1" w14:textId="77777777" w:rsidR="008E5494" w:rsidRPr="003C6844" w:rsidRDefault="00040F1D" w:rsidP="00B207C5">
            <w:pPr>
              <w:rPr>
                <w:noProof/>
                <w:lang w:val="de-CH"/>
              </w:rPr>
            </w:pPr>
            <w:r w:rsidRPr="003C6844">
              <w:rPr>
                <w:noProof/>
                <w:lang w:val="de-CH"/>
              </w:rPr>
              <w:t>WAK</w:t>
            </w:r>
          </w:p>
          <w:p w14:paraId="77354CE8" w14:textId="77777777" w:rsidR="008E5494" w:rsidRPr="003C6844" w:rsidRDefault="00040F1D" w:rsidP="00B207C5">
            <w:pPr>
              <w:rPr>
                <w:lang w:val="de-CH"/>
              </w:rPr>
            </w:pPr>
            <w:r w:rsidRPr="003C6844">
              <w:rPr>
                <w:noProof/>
                <w:lang w:val="de-CH"/>
              </w:rPr>
              <w:t>CER</w:t>
            </w:r>
          </w:p>
          <w:p w14:paraId="52D45A1D" w14:textId="77777777" w:rsidR="00C649D8" w:rsidRPr="003C6844" w:rsidRDefault="00040F1D"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3791F1DD" w14:textId="77777777" w:rsidR="008E5494" w:rsidRPr="003C6844" w:rsidRDefault="00040F1D" w:rsidP="00B207C5">
            <w:pPr>
              <w:rPr>
                <w:noProof/>
                <w:lang w:val="de-CH"/>
              </w:rPr>
            </w:pPr>
            <w:r w:rsidRPr="003C6844">
              <w:rPr>
                <w:noProof/>
                <w:lang w:val="de-CH"/>
              </w:rPr>
              <w:t>EFD</w:t>
            </w:r>
          </w:p>
          <w:p w14:paraId="74F87144" w14:textId="77777777" w:rsidR="008E5494" w:rsidRPr="003C6844" w:rsidRDefault="00040F1D" w:rsidP="00B207C5">
            <w:pPr>
              <w:rPr>
                <w:lang w:val="de-CH"/>
              </w:rPr>
            </w:pPr>
            <w:r w:rsidRPr="003C6844">
              <w:rPr>
                <w:noProof/>
                <w:lang w:val="de-CH"/>
              </w:rPr>
              <w:t>DFF</w:t>
            </w:r>
          </w:p>
          <w:p w14:paraId="7A1E3091" w14:textId="77777777" w:rsidR="00C649D8" w:rsidRPr="003C6844" w:rsidRDefault="00040F1D"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733A160C" w14:textId="77777777" w:rsidR="00C649D8" w:rsidRPr="003C6844" w:rsidRDefault="00040F1D"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166CAF71" w14:textId="77777777" w:rsidR="00C649D8" w:rsidRPr="003C6844" w:rsidRDefault="00C649D8" w:rsidP="00B207C5">
            <w:pPr>
              <w:rPr>
                <w:lang w:val="de-CH"/>
              </w:rPr>
            </w:pPr>
          </w:p>
        </w:tc>
      </w:tr>
      <w:tr w:rsidR="008E5494" w14:paraId="0FBC3BC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4AD0B63"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D9AB0E7" w14:textId="77777777" w:rsidR="00C649D8" w:rsidRPr="004C13D5" w:rsidRDefault="00040F1D" w:rsidP="00B207C5">
            <w:pPr>
              <w:spacing w:beforeAutospacing="1" w:afterAutospacing="1"/>
              <w:rPr>
                <w:rStyle w:val="Lienhypertexte"/>
                <w:b/>
                <w:lang w:val="de-CH"/>
              </w:rPr>
            </w:pPr>
            <w:r w:rsidRPr="00B752C1">
              <w:rPr>
                <w:b/>
                <w:noProof/>
                <w:lang w:val="de-DE"/>
              </w:rPr>
              <w:t>21.4187</w:t>
            </w:r>
          </w:p>
        </w:tc>
        <w:tc>
          <w:tcPr>
            <w:tcW w:w="426" w:type="dxa"/>
            <w:tcBorders>
              <w:top w:val="single" w:sz="4" w:space="0" w:color="auto"/>
              <w:left w:val="nil"/>
              <w:bottom w:val="single" w:sz="4" w:space="0" w:color="auto"/>
              <w:right w:val="nil"/>
            </w:tcBorders>
            <w:hideMark/>
          </w:tcPr>
          <w:p w14:paraId="728162E2"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8BB778D" w14:textId="77777777" w:rsidR="00C649D8" w:rsidRDefault="007C54AF" w:rsidP="002809F9">
            <w:pPr>
              <w:rPr>
                <w:rStyle w:val="Lienhypertexte"/>
                <w:b/>
              </w:rPr>
            </w:pPr>
            <w:hyperlink r:id="rId227" w:history="1">
              <w:r w:rsidR="00040F1D">
                <w:rPr>
                  <w:rStyle w:val="Lienhypertexte"/>
                  <w:b/>
                </w:rPr>
                <w:t>DE</w:t>
              </w:r>
            </w:hyperlink>
          </w:p>
          <w:p w14:paraId="7AE65B5F" w14:textId="77777777" w:rsidR="00C649D8" w:rsidRDefault="007C54AF" w:rsidP="002809F9">
            <w:pPr>
              <w:rPr>
                <w:rStyle w:val="Lienhypertexte"/>
                <w:b/>
              </w:rPr>
            </w:pPr>
            <w:hyperlink r:id="rId228" w:history="1">
              <w:r w:rsidR="00040F1D">
                <w:rPr>
                  <w:rStyle w:val="Lienhypertexte"/>
                  <w:b/>
                </w:rPr>
                <w:t>FR</w:t>
              </w:r>
            </w:hyperlink>
          </w:p>
          <w:p w14:paraId="724C5514" w14:textId="77777777" w:rsidR="00C649D8" w:rsidRPr="00A66CD6" w:rsidRDefault="007C54AF" w:rsidP="002809F9">
            <w:pPr>
              <w:rPr>
                <w:lang w:val="en-US"/>
              </w:rPr>
            </w:pPr>
            <w:hyperlink r:id="rId229"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7568CCFC" w14:textId="77777777" w:rsidR="00C649D8" w:rsidRPr="003268EC" w:rsidRDefault="00040F1D" w:rsidP="00B207C5">
            <w:pPr>
              <w:rPr>
                <w:sz w:val="16"/>
                <w:szCs w:val="16"/>
                <w:highlight w:val="yellow"/>
                <w:lang w:val="de-DE"/>
              </w:rPr>
            </w:pPr>
            <w:r>
              <w:rPr>
                <w:noProof/>
                <w:lang w:val="de-DE"/>
              </w:rPr>
              <w:t>Mo. Gapany. Unsere KMU und öffentlichen Verwaltungen vor Cyberangriffen schützen</w:t>
            </w:r>
          </w:p>
          <w:p w14:paraId="508CCEF7" w14:textId="77777777" w:rsidR="008E5494" w:rsidRPr="00040F1D" w:rsidRDefault="00040F1D" w:rsidP="00B207C5">
            <w:pPr>
              <w:rPr>
                <w:lang w:val="fr-CH"/>
              </w:rPr>
            </w:pPr>
            <w:r w:rsidRPr="00040F1D">
              <w:rPr>
                <w:noProof/>
                <w:lang w:val="fr-CH"/>
              </w:rPr>
              <w:t>Mo. Gapany. Protéger nos PME et nos administrations publiques contre les cyber-attaques</w:t>
            </w:r>
          </w:p>
          <w:p w14:paraId="44ECB777" w14:textId="77777777" w:rsidR="00C649D8" w:rsidRPr="00040F1D" w:rsidRDefault="00040F1D" w:rsidP="00B207C5">
            <w:pPr>
              <w:rPr>
                <w:sz w:val="16"/>
                <w:szCs w:val="16"/>
                <w:highlight w:val="yellow"/>
                <w:lang w:val="it-IT"/>
              </w:rPr>
            </w:pPr>
            <w:r w:rsidRPr="00040F1D">
              <w:rPr>
                <w:noProof/>
                <w:lang w:val="it-IT"/>
              </w:rPr>
              <w:t>Mo. Gapany. Proteggere le nostre PMI e le nostre amministrazioni pubbliche dai ciberattacchi</w:t>
            </w:r>
          </w:p>
        </w:tc>
        <w:tc>
          <w:tcPr>
            <w:tcW w:w="567" w:type="dxa"/>
            <w:tcBorders>
              <w:top w:val="single" w:sz="4" w:space="0" w:color="auto"/>
              <w:left w:val="nil"/>
              <w:bottom w:val="single" w:sz="4" w:space="0" w:color="auto"/>
              <w:right w:val="nil"/>
            </w:tcBorders>
          </w:tcPr>
          <w:p w14:paraId="484732F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E7BD6D2"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1FED17FF"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5BE6614" w14:textId="77777777" w:rsidR="008E5494" w:rsidRPr="003C6844" w:rsidRDefault="00040F1D" w:rsidP="00B207C5">
            <w:pPr>
              <w:rPr>
                <w:noProof/>
                <w:lang w:val="de-CH"/>
              </w:rPr>
            </w:pPr>
            <w:r w:rsidRPr="003C6844">
              <w:rPr>
                <w:noProof/>
                <w:lang w:val="de-CH"/>
              </w:rPr>
              <w:t>EFD</w:t>
            </w:r>
          </w:p>
          <w:p w14:paraId="545F024D" w14:textId="77777777" w:rsidR="008E5494" w:rsidRPr="003C6844" w:rsidRDefault="00040F1D" w:rsidP="00B207C5">
            <w:pPr>
              <w:rPr>
                <w:lang w:val="de-CH"/>
              </w:rPr>
            </w:pPr>
            <w:r w:rsidRPr="003C6844">
              <w:rPr>
                <w:noProof/>
                <w:lang w:val="de-CH"/>
              </w:rPr>
              <w:t>DFF</w:t>
            </w:r>
          </w:p>
          <w:p w14:paraId="5BE83989" w14:textId="77777777" w:rsidR="00C649D8" w:rsidRPr="003C6844" w:rsidRDefault="00040F1D"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76F41661"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0D0B90BC" w14:textId="77777777" w:rsidR="00C649D8" w:rsidRPr="003C6844" w:rsidRDefault="00C649D8" w:rsidP="00B207C5">
            <w:pPr>
              <w:rPr>
                <w:lang w:val="de-CH"/>
              </w:rPr>
            </w:pPr>
          </w:p>
        </w:tc>
      </w:tr>
      <w:tr w:rsidR="008E5494" w14:paraId="2FDC8CF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34D7BE9"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E976BD8" w14:textId="77777777" w:rsidR="00C649D8" w:rsidRPr="004C13D5" w:rsidRDefault="00040F1D" w:rsidP="00B207C5">
            <w:pPr>
              <w:spacing w:beforeAutospacing="1" w:afterAutospacing="1"/>
              <w:rPr>
                <w:rStyle w:val="Lienhypertexte"/>
                <w:b/>
                <w:lang w:val="de-CH"/>
              </w:rPr>
            </w:pPr>
            <w:r w:rsidRPr="00B752C1">
              <w:rPr>
                <w:b/>
                <w:noProof/>
                <w:lang w:val="de-DE"/>
              </w:rPr>
              <w:t>21.4110</w:t>
            </w:r>
          </w:p>
        </w:tc>
        <w:tc>
          <w:tcPr>
            <w:tcW w:w="426" w:type="dxa"/>
            <w:tcBorders>
              <w:top w:val="single" w:sz="4" w:space="0" w:color="auto"/>
              <w:left w:val="nil"/>
              <w:bottom w:val="single" w:sz="4" w:space="0" w:color="auto"/>
              <w:right w:val="nil"/>
            </w:tcBorders>
            <w:hideMark/>
          </w:tcPr>
          <w:p w14:paraId="6210FAE8"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0769463" w14:textId="77777777" w:rsidR="00C649D8" w:rsidRDefault="007C54AF" w:rsidP="002809F9">
            <w:pPr>
              <w:rPr>
                <w:rStyle w:val="Lienhypertexte"/>
                <w:b/>
              </w:rPr>
            </w:pPr>
            <w:hyperlink r:id="rId230" w:history="1">
              <w:r w:rsidR="00040F1D">
                <w:rPr>
                  <w:rStyle w:val="Lienhypertexte"/>
                  <w:b/>
                </w:rPr>
                <w:t>DE</w:t>
              </w:r>
            </w:hyperlink>
          </w:p>
          <w:p w14:paraId="20276858" w14:textId="77777777" w:rsidR="00C649D8" w:rsidRDefault="007C54AF" w:rsidP="002809F9">
            <w:pPr>
              <w:rPr>
                <w:rStyle w:val="Lienhypertexte"/>
                <w:b/>
              </w:rPr>
            </w:pPr>
            <w:hyperlink r:id="rId231" w:history="1">
              <w:r w:rsidR="00040F1D">
                <w:rPr>
                  <w:rStyle w:val="Lienhypertexte"/>
                  <w:b/>
                </w:rPr>
                <w:t>FR</w:t>
              </w:r>
            </w:hyperlink>
          </w:p>
          <w:p w14:paraId="22DAAB4C" w14:textId="77777777" w:rsidR="00C649D8" w:rsidRPr="00A66CD6" w:rsidRDefault="007C54AF" w:rsidP="002809F9">
            <w:pPr>
              <w:rPr>
                <w:lang w:val="en-US"/>
              </w:rPr>
            </w:pPr>
            <w:hyperlink r:id="rId232"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39EA4658" w14:textId="77777777" w:rsidR="00C649D8" w:rsidRPr="003268EC" w:rsidRDefault="00040F1D" w:rsidP="00B207C5">
            <w:pPr>
              <w:rPr>
                <w:sz w:val="16"/>
                <w:szCs w:val="16"/>
                <w:highlight w:val="yellow"/>
                <w:lang w:val="de-DE"/>
              </w:rPr>
            </w:pPr>
            <w:r>
              <w:rPr>
                <w:noProof/>
                <w:lang w:val="de-DE"/>
              </w:rPr>
              <w:t>Ip. Juillard. Wie lässt sich die Ausschüttung des Gewinns der SNB an Kantone und Bund langfristig sicherstellen?</w:t>
            </w:r>
          </w:p>
          <w:p w14:paraId="6B997F99" w14:textId="77777777" w:rsidR="008E5494" w:rsidRPr="00040F1D" w:rsidRDefault="00040F1D" w:rsidP="00B207C5">
            <w:pPr>
              <w:rPr>
                <w:lang w:val="fr-CH"/>
              </w:rPr>
            </w:pPr>
            <w:r w:rsidRPr="00040F1D">
              <w:rPr>
                <w:noProof/>
                <w:lang w:val="fr-CH"/>
              </w:rPr>
              <w:t>Ip. Juillard. Comment garantir à long terme un versement du bénéfice de la BNS aux cantons et à la Confédération?</w:t>
            </w:r>
          </w:p>
          <w:p w14:paraId="7AC1046B" w14:textId="77777777" w:rsidR="00C649D8" w:rsidRPr="00040F1D" w:rsidRDefault="00040F1D" w:rsidP="00B207C5">
            <w:pPr>
              <w:rPr>
                <w:sz w:val="16"/>
                <w:szCs w:val="16"/>
                <w:highlight w:val="yellow"/>
                <w:lang w:val="it-IT"/>
              </w:rPr>
            </w:pPr>
            <w:r w:rsidRPr="00040F1D">
              <w:rPr>
                <w:noProof/>
                <w:lang w:val="it-IT"/>
              </w:rPr>
              <w:t>Ip. Juillard. Come garantire a lungo termine la distribuzione dell’utile della BNS a favore di Confederazione e Cantoni?</w:t>
            </w:r>
          </w:p>
        </w:tc>
        <w:tc>
          <w:tcPr>
            <w:tcW w:w="567" w:type="dxa"/>
            <w:tcBorders>
              <w:top w:val="single" w:sz="4" w:space="0" w:color="auto"/>
              <w:left w:val="nil"/>
              <w:bottom w:val="single" w:sz="4" w:space="0" w:color="auto"/>
              <w:right w:val="nil"/>
            </w:tcBorders>
          </w:tcPr>
          <w:p w14:paraId="59D3762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0699F8D"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0F1A99BA"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0A881C36" w14:textId="77777777" w:rsidR="008E5494" w:rsidRPr="003C6844" w:rsidRDefault="00040F1D" w:rsidP="00B207C5">
            <w:pPr>
              <w:rPr>
                <w:noProof/>
                <w:lang w:val="de-CH"/>
              </w:rPr>
            </w:pPr>
            <w:r w:rsidRPr="003C6844">
              <w:rPr>
                <w:noProof/>
                <w:lang w:val="de-CH"/>
              </w:rPr>
              <w:t>EFD</w:t>
            </w:r>
          </w:p>
          <w:p w14:paraId="22AEFA78" w14:textId="77777777" w:rsidR="008E5494" w:rsidRPr="003C6844" w:rsidRDefault="00040F1D" w:rsidP="00B207C5">
            <w:pPr>
              <w:rPr>
                <w:lang w:val="de-CH"/>
              </w:rPr>
            </w:pPr>
            <w:r w:rsidRPr="003C6844">
              <w:rPr>
                <w:noProof/>
                <w:lang w:val="de-CH"/>
              </w:rPr>
              <w:t>DFF</w:t>
            </w:r>
          </w:p>
          <w:p w14:paraId="2DCB7F93" w14:textId="77777777" w:rsidR="00C649D8" w:rsidRPr="003C6844" w:rsidRDefault="00040F1D"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72E9E3CB"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1D4E832" w14:textId="77777777" w:rsidR="00C649D8" w:rsidRPr="003C6844" w:rsidRDefault="00C649D8" w:rsidP="00B207C5">
            <w:pPr>
              <w:rPr>
                <w:lang w:val="de-CH"/>
              </w:rPr>
            </w:pPr>
          </w:p>
        </w:tc>
      </w:tr>
      <w:tr w:rsidR="008E5494" w14:paraId="71C319A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3B18F8E2"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810DA6E" w14:textId="77777777" w:rsidR="00C649D8" w:rsidRPr="004C13D5" w:rsidRDefault="00040F1D" w:rsidP="00B207C5">
            <w:pPr>
              <w:spacing w:beforeAutospacing="1" w:afterAutospacing="1"/>
              <w:rPr>
                <w:rStyle w:val="Lienhypertexte"/>
                <w:b/>
                <w:lang w:val="de-CH"/>
              </w:rPr>
            </w:pPr>
            <w:r w:rsidRPr="00B752C1">
              <w:rPr>
                <w:b/>
                <w:noProof/>
                <w:lang w:val="de-DE"/>
              </w:rPr>
              <w:t>19.3806</w:t>
            </w:r>
          </w:p>
        </w:tc>
        <w:tc>
          <w:tcPr>
            <w:tcW w:w="426" w:type="dxa"/>
            <w:tcBorders>
              <w:top w:val="single" w:sz="4" w:space="0" w:color="auto"/>
              <w:left w:val="nil"/>
              <w:bottom w:val="nil"/>
              <w:right w:val="nil"/>
            </w:tcBorders>
            <w:hideMark/>
          </w:tcPr>
          <w:p w14:paraId="4998901E"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7CDDA6C9" w14:textId="77777777" w:rsidR="00C649D8" w:rsidRDefault="007C54AF" w:rsidP="002809F9">
            <w:pPr>
              <w:rPr>
                <w:rStyle w:val="Lienhypertexte"/>
                <w:b/>
              </w:rPr>
            </w:pPr>
            <w:hyperlink r:id="rId233" w:history="1">
              <w:r w:rsidR="00040F1D">
                <w:rPr>
                  <w:rStyle w:val="Lienhypertexte"/>
                  <w:b/>
                </w:rPr>
                <w:t>DE</w:t>
              </w:r>
            </w:hyperlink>
          </w:p>
          <w:p w14:paraId="5E546FB1" w14:textId="77777777" w:rsidR="00C649D8" w:rsidRDefault="007C54AF" w:rsidP="002809F9">
            <w:pPr>
              <w:rPr>
                <w:rStyle w:val="Lienhypertexte"/>
                <w:b/>
              </w:rPr>
            </w:pPr>
            <w:hyperlink r:id="rId234" w:history="1">
              <w:r w:rsidR="00040F1D">
                <w:rPr>
                  <w:rStyle w:val="Lienhypertexte"/>
                  <w:b/>
                </w:rPr>
                <w:t>FR</w:t>
              </w:r>
            </w:hyperlink>
          </w:p>
          <w:p w14:paraId="684DD11C" w14:textId="77777777" w:rsidR="00C649D8" w:rsidRPr="00A66CD6" w:rsidRDefault="007C54AF" w:rsidP="002809F9">
            <w:pPr>
              <w:rPr>
                <w:lang w:val="en-US"/>
              </w:rPr>
            </w:pPr>
            <w:hyperlink r:id="rId235" w:history="1">
              <w:r w:rsidR="00040F1D">
                <w:rPr>
                  <w:rStyle w:val="Lienhypertexte"/>
                  <w:b/>
                </w:rPr>
                <w:t>IT</w:t>
              </w:r>
            </w:hyperlink>
          </w:p>
        </w:tc>
        <w:tc>
          <w:tcPr>
            <w:tcW w:w="6663" w:type="dxa"/>
            <w:gridSpan w:val="2"/>
            <w:tcBorders>
              <w:top w:val="single" w:sz="4" w:space="0" w:color="auto"/>
              <w:left w:val="nil"/>
              <w:bottom w:val="nil"/>
              <w:right w:val="nil"/>
            </w:tcBorders>
            <w:hideMark/>
          </w:tcPr>
          <w:p w14:paraId="0C5C0A06" w14:textId="77777777" w:rsidR="00C649D8" w:rsidRPr="003268EC" w:rsidRDefault="00040F1D" w:rsidP="00B207C5">
            <w:pPr>
              <w:rPr>
                <w:sz w:val="16"/>
                <w:szCs w:val="16"/>
                <w:highlight w:val="yellow"/>
                <w:lang w:val="de-DE"/>
              </w:rPr>
            </w:pPr>
            <w:r>
              <w:rPr>
                <w:noProof/>
                <w:lang w:val="de-DE"/>
              </w:rPr>
              <w:t>Mo. Nationalrat (Bulliard). Freiwilligenarbeit im Sport durch Steuerabzüge fördern</w:t>
            </w:r>
          </w:p>
          <w:p w14:paraId="41F93C68" w14:textId="77777777" w:rsidR="008E5494" w:rsidRPr="00040F1D" w:rsidRDefault="00040F1D" w:rsidP="00B207C5">
            <w:pPr>
              <w:rPr>
                <w:lang w:val="fr-CH"/>
              </w:rPr>
            </w:pPr>
            <w:r w:rsidRPr="00040F1D">
              <w:rPr>
                <w:noProof/>
                <w:lang w:val="fr-CH"/>
              </w:rPr>
              <w:t>Mo. Conseil national (Bulliard). Encourager le bénévolat dans le sport par une déduction fiscale</w:t>
            </w:r>
          </w:p>
          <w:p w14:paraId="118F2C6A" w14:textId="77777777" w:rsidR="00C649D8" w:rsidRPr="00040F1D" w:rsidRDefault="00040F1D" w:rsidP="00B207C5">
            <w:pPr>
              <w:rPr>
                <w:sz w:val="16"/>
                <w:szCs w:val="16"/>
                <w:highlight w:val="yellow"/>
                <w:lang w:val="it-IT"/>
              </w:rPr>
            </w:pPr>
            <w:r w:rsidRPr="00040F1D">
              <w:rPr>
                <w:noProof/>
                <w:lang w:val="it-IT"/>
              </w:rPr>
              <w:t>Mo. Consiglio nazionale (Bulliard). Promuovere il volontariato nello sport tramite una deduzione fiscale</w:t>
            </w:r>
          </w:p>
        </w:tc>
        <w:tc>
          <w:tcPr>
            <w:tcW w:w="567" w:type="dxa"/>
            <w:tcBorders>
              <w:top w:val="single" w:sz="4" w:space="0" w:color="auto"/>
              <w:left w:val="nil"/>
              <w:bottom w:val="nil"/>
              <w:right w:val="nil"/>
            </w:tcBorders>
          </w:tcPr>
          <w:p w14:paraId="3CA78EB0"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0319C7EA"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0F17048C" w14:textId="77777777" w:rsidR="008E5494" w:rsidRPr="003C6844" w:rsidRDefault="00040F1D" w:rsidP="00B207C5">
            <w:pPr>
              <w:rPr>
                <w:noProof/>
                <w:lang w:val="de-CH"/>
              </w:rPr>
            </w:pPr>
            <w:r w:rsidRPr="003C6844">
              <w:rPr>
                <w:noProof/>
                <w:lang w:val="de-CH"/>
              </w:rPr>
              <w:t>WAK</w:t>
            </w:r>
          </w:p>
          <w:p w14:paraId="01162C9B" w14:textId="77777777" w:rsidR="008E5494" w:rsidRPr="003C6844" w:rsidRDefault="00040F1D" w:rsidP="00B207C5">
            <w:pPr>
              <w:rPr>
                <w:lang w:val="de-CH"/>
              </w:rPr>
            </w:pPr>
            <w:r w:rsidRPr="003C6844">
              <w:rPr>
                <w:noProof/>
                <w:lang w:val="de-CH"/>
              </w:rPr>
              <w:t>CER</w:t>
            </w:r>
          </w:p>
          <w:p w14:paraId="4AB9F433" w14:textId="77777777" w:rsidR="00C649D8" w:rsidRPr="003C6844" w:rsidRDefault="00040F1D" w:rsidP="00B207C5">
            <w:pPr>
              <w:rPr>
                <w:lang w:val="de-CH"/>
              </w:rPr>
            </w:pPr>
            <w:r w:rsidRPr="003C6844">
              <w:rPr>
                <w:noProof/>
                <w:lang w:val="de-CH"/>
              </w:rPr>
              <w:t>CET</w:t>
            </w:r>
          </w:p>
        </w:tc>
        <w:tc>
          <w:tcPr>
            <w:tcW w:w="709" w:type="dxa"/>
            <w:gridSpan w:val="2"/>
            <w:tcBorders>
              <w:top w:val="single" w:sz="4" w:space="0" w:color="auto"/>
              <w:left w:val="nil"/>
              <w:bottom w:val="nil"/>
              <w:right w:val="nil"/>
            </w:tcBorders>
            <w:hideMark/>
          </w:tcPr>
          <w:p w14:paraId="5ADA23B7" w14:textId="77777777" w:rsidR="008E5494" w:rsidRPr="003C6844" w:rsidRDefault="00040F1D" w:rsidP="00B207C5">
            <w:pPr>
              <w:rPr>
                <w:noProof/>
                <w:lang w:val="de-CH"/>
              </w:rPr>
            </w:pPr>
            <w:r w:rsidRPr="003C6844">
              <w:rPr>
                <w:noProof/>
                <w:lang w:val="de-CH"/>
              </w:rPr>
              <w:t>EFD</w:t>
            </w:r>
          </w:p>
          <w:p w14:paraId="7D990AF4" w14:textId="77777777" w:rsidR="008E5494" w:rsidRPr="003C6844" w:rsidRDefault="00040F1D" w:rsidP="00B207C5">
            <w:pPr>
              <w:rPr>
                <w:lang w:val="de-CH"/>
              </w:rPr>
            </w:pPr>
            <w:r w:rsidRPr="003C6844">
              <w:rPr>
                <w:noProof/>
                <w:lang w:val="de-CH"/>
              </w:rPr>
              <w:t>DFF</w:t>
            </w:r>
          </w:p>
          <w:p w14:paraId="73462CEC" w14:textId="77777777" w:rsidR="00C649D8" w:rsidRPr="003C6844" w:rsidRDefault="00040F1D" w:rsidP="00B207C5">
            <w:pPr>
              <w:rPr>
                <w:lang w:val="de-CH"/>
              </w:rPr>
            </w:pPr>
            <w:r w:rsidRPr="003C6844">
              <w:rPr>
                <w:noProof/>
                <w:lang w:val="de-CH"/>
              </w:rPr>
              <w:t>DFF</w:t>
            </w:r>
          </w:p>
        </w:tc>
        <w:tc>
          <w:tcPr>
            <w:tcW w:w="1276" w:type="dxa"/>
            <w:tcBorders>
              <w:top w:val="single" w:sz="4" w:space="0" w:color="auto"/>
              <w:left w:val="nil"/>
              <w:bottom w:val="nil"/>
              <w:right w:val="nil"/>
            </w:tcBorders>
            <w:hideMark/>
          </w:tcPr>
          <w:p w14:paraId="6636445B" w14:textId="77777777" w:rsidR="00C649D8" w:rsidRPr="003C6844" w:rsidRDefault="00040F1D" w:rsidP="00B207C5">
            <w:pPr>
              <w:rPr>
                <w:lang w:val="de-CH"/>
              </w:rPr>
            </w:pPr>
            <w:r w:rsidRPr="003C6844">
              <w:rPr>
                <w:noProof/>
                <w:lang w:val="de-CH"/>
              </w:rPr>
              <w:t>Bischof</w:t>
            </w:r>
          </w:p>
        </w:tc>
        <w:tc>
          <w:tcPr>
            <w:tcW w:w="1134" w:type="dxa"/>
            <w:tcBorders>
              <w:top w:val="single" w:sz="4" w:space="0" w:color="auto"/>
              <w:left w:val="nil"/>
              <w:bottom w:val="nil"/>
              <w:right w:val="nil"/>
            </w:tcBorders>
            <w:hideMark/>
          </w:tcPr>
          <w:p w14:paraId="4AE9432E" w14:textId="77777777" w:rsidR="00C649D8" w:rsidRPr="003C6844" w:rsidRDefault="00C649D8" w:rsidP="00B207C5">
            <w:pPr>
              <w:rPr>
                <w:lang w:val="de-CH"/>
              </w:rPr>
            </w:pPr>
          </w:p>
        </w:tc>
      </w:tr>
      <w:tr w:rsidR="008E5494" w14:paraId="718EB31F"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0F8161B9" w14:textId="77777777" w:rsidR="00C649D8" w:rsidRPr="00E822EB" w:rsidRDefault="00C649D8" w:rsidP="00133AB0">
            <w:pPr>
              <w:keepLines/>
              <w:rPr>
                <w:lang w:val="en-US"/>
              </w:rPr>
            </w:pPr>
          </w:p>
        </w:tc>
      </w:tr>
    </w:tbl>
    <w:p w14:paraId="0A7A9FF4"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1D571881"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8E5494" w14:paraId="01383614" w14:textId="77777777" w:rsidTr="00EB3F4D">
        <w:trPr>
          <w:cantSplit/>
          <w:trHeight w:val="204"/>
          <w:tblHeader/>
        </w:trPr>
        <w:tc>
          <w:tcPr>
            <w:tcW w:w="993" w:type="dxa"/>
            <w:gridSpan w:val="2"/>
            <w:tcBorders>
              <w:top w:val="nil"/>
              <w:left w:val="nil"/>
              <w:bottom w:val="nil"/>
              <w:right w:val="nil"/>
            </w:tcBorders>
          </w:tcPr>
          <w:p w14:paraId="3153BD91"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749C400F"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Mittwoch, 8. Dezember 2021, 08:15-13:00</w:t>
            </w:r>
          </w:p>
        </w:tc>
        <w:tc>
          <w:tcPr>
            <w:tcW w:w="5103" w:type="dxa"/>
            <w:gridSpan w:val="5"/>
            <w:tcBorders>
              <w:top w:val="nil"/>
              <w:left w:val="nil"/>
              <w:bottom w:val="nil"/>
              <w:right w:val="nil"/>
            </w:tcBorders>
          </w:tcPr>
          <w:p w14:paraId="29527E3B"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5CC15DCC"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8E5494" w14:paraId="1B84AE74" w14:textId="77777777" w:rsidTr="00EB3F4D">
        <w:trPr>
          <w:cantSplit/>
          <w:trHeight w:val="204"/>
          <w:tblHeader/>
        </w:trPr>
        <w:tc>
          <w:tcPr>
            <w:tcW w:w="993" w:type="dxa"/>
            <w:gridSpan w:val="2"/>
            <w:tcBorders>
              <w:top w:val="nil"/>
              <w:left w:val="nil"/>
              <w:bottom w:val="nil"/>
              <w:right w:val="nil"/>
            </w:tcBorders>
          </w:tcPr>
          <w:p w14:paraId="647F3E02" w14:textId="77777777" w:rsidR="00C649D8" w:rsidRPr="008117B0"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007ABB08" w14:textId="77777777" w:rsidR="00C649D8" w:rsidRPr="008117B0" w:rsidRDefault="00040F1D"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Mercredi, 8 décembre 2021, 08:15-13:00</w:t>
            </w:r>
          </w:p>
        </w:tc>
        <w:tc>
          <w:tcPr>
            <w:tcW w:w="5103" w:type="dxa"/>
            <w:gridSpan w:val="5"/>
            <w:tcBorders>
              <w:top w:val="nil"/>
              <w:left w:val="nil"/>
              <w:bottom w:val="nil"/>
              <w:right w:val="nil"/>
            </w:tcBorders>
          </w:tcPr>
          <w:p w14:paraId="7F65DAD9" w14:textId="77777777" w:rsidR="00C649D8" w:rsidRPr="008117B0"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0189B8D7" w14:textId="77777777" w:rsidR="00C649D8" w:rsidRPr="008117B0"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8E5494" w14:paraId="4BEC0A66" w14:textId="77777777" w:rsidTr="00EB3F4D">
        <w:trPr>
          <w:cantSplit/>
          <w:trHeight w:val="204"/>
          <w:tblHeader/>
        </w:trPr>
        <w:tc>
          <w:tcPr>
            <w:tcW w:w="993" w:type="dxa"/>
            <w:gridSpan w:val="2"/>
            <w:tcBorders>
              <w:top w:val="nil"/>
              <w:left w:val="nil"/>
              <w:bottom w:val="nil"/>
              <w:right w:val="nil"/>
            </w:tcBorders>
          </w:tcPr>
          <w:p w14:paraId="4C256145"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51118432"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Mercoledì, 8 dicembre 2021, 08:15-13:00</w:t>
            </w:r>
          </w:p>
        </w:tc>
        <w:tc>
          <w:tcPr>
            <w:tcW w:w="5103" w:type="dxa"/>
            <w:gridSpan w:val="5"/>
            <w:tcBorders>
              <w:top w:val="nil"/>
              <w:left w:val="nil"/>
              <w:bottom w:val="nil"/>
              <w:right w:val="nil"/>
            </w:tcBorders>
          </w:tcPr>
          <w:p w14:paraId="28095885"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09959E71"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8E5494" w14:paraId="21E46685" w14:textId="77777777" w:rsidTr="00EB3F4D">
        <w:trPr>
          <w:cantSplit/>
          <w:trHeight w:val="204"/>
          <w:tblHeader/>
        </w:trPr>
        <w:tc>
          <w:tcPr>
            <w:tcW w:w="993" w:type="dxa"/>
            <w:gridSpan w:val="2"/>
            <w:tcBorders>
              <w:top w:val="nil"/>
              <w:left w:val="nil"/>
              <w:bottom w:val="single" w:sz="4" w:space="0" w:color="auto"/>
              <w:right w:val="nil"/>
            </w:tcBorders>
          </w:tcPr>
          <w:p w14:paraId="3957D17B"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90C4122"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662BB34E"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58A9E37"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8E5494" w:rsidRPr="008F0F27" w14:paraId="0E597889"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523DBB2E"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542BCC3"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0C5051A5"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0058E164" w14:textId="77777777" w:rsidR="00C649D8" w:rsidRDefault="00040F1D"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6CCB6083"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514281B8"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7F7748EE"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1E35D18B"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11B4775F" w14:textId="77777777" w:rsidR="00C649D8" w:rsidRPr="004C13D5" w:rsidRDefault="00040F1D"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535441FD"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627475E1"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28DB12F4"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7772E8CA" w14:textId="77777777" w:rsidR="00C649D8" w:rsidRPr="00230BC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E5494" w14:paraId="23D76E1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971C9A8"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D51FA1D" w14:textId="77777777" w:rsidR="00C649D8" w:rsidRPr="004C13D5" w:rsidRDefault="00040F1D" w:rsidP="00B207C5">
            <w:pPr>
              <w:spacing w:beforeAutospacing="1" w:afterAutospacing="1"/>
              <w:rPr>
                <w:rStyle w:val="Lienhypertexte"/>
                <w:b/>
                <w:lang w:val="de-CH"/>
              </w:rPr>
            </w:pPr>
            <w:r w:rsidRPr="00B752C1">
              <w:rPr>
                <w:b/>
                <w:noProof/>
                <w:lang w:val="de-DE"/>
              </w:rPr>
              <w:t>21.3965</w:t>
            </w:r>
          </w:p>
        </w:tc>
        <w:tc>
          <w:tcPr>
            <w:tcW w:w="426" w:type="dxa"/>
            <w:tcBorders>
              <w:top w:val="single" w:sz="4" w:space="0" w:color="auto"/>
              <w:left w:val="nil"/>
              <w:bottom w:val="single" w:sz="4" w:space="0" w:color="auto"/>
              <w:right w:val="nil"/>
            </w:tcBorders>
            <w:hideMark/>
          </w:tcPr>
          <w:p w14:paraId="0CF4FA56"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D3479E1" w14:textId="77777777" w:rsidR="00C649D8" w:rsidRDefault="007C54AF" w:rsidP="002809F9">
            <w:pPr>
              <w:rPr>
                <w:rStyle w:val="Lienhypertexte"/>
                <w:b/>
              </w:rPr>
            </w:pPr>
            <w:hyperlink r:id="rId236" w:history="1">
              <w:r w:rsidR="00040F1D">
                <w:rPr>
                  <w:rStyle w:val="Lienhypertexte"/>
                  <w:b/>
                </w:rPr>
                <w:t>DE</w:t>
              </w:r>
            </w:hyperlink>
          </w:p>
          <w:p w14:paraId="51346EE6" w14:textId="77777777" w:rsidR="00C649D8" w:rsidRDefault="007C54AF" w:rsidP="002809F9">
            <w:pPr>
              <w:rPr>
                <w:rStyle w:val="Lienhypertexte"/>
                <w:b/>
              </w:rPr>
            </w:pPr>
            <w:hyperlink r:id="rId237" w:history="1">
              <w:r w:rsidR="00040F1D">
                <w:rPr>
                  <w:rStyle w:val="Lienhypertexte"/>
                  <w:b/>
                </w:rPr>
                <w:t>FR</w:t>
              </w:r>
            </w:hyperlink>
          </w:p>
          <w:p w14:paraId="638F564D" w14:textId="77777777" w:rsidR="00C649D8" w:rsidRPr="00A66CD6" w:rsidRDefault="007C54AF" w:rsidP="002809F9">
            <w:pPr>
              <w:rPr>
                <w:lang w:val="en-US"/>
              </w:rPr>
            </w:pPr>
            <w:hyperlink r:id="rId238"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0CEEC5A1" w14:textId="77777777" w:rsidR="00C649D8" w:rsidRPr="003268EC" w:rsidRDefault="00040F1D" w:rsidP="00B207C5">
            <w:pPr>
              <w:rPr>
                <w:sz w:val="16"/>
                <w:szCs w:val="16"/>
                <w:highlight w:val="yellow"/>
                <w:lang w:val="de-DE"/>
              </w:rPr>
            </w:pPr>
            <w:r>
              <w:rPr>
                <w:noProof/>
                <w:lang w:val="de-DE"/>
              </w:rPr>
              <w:t>Mo. Nationalrat (APK-NR). Förderung der Menschenrechte in China</w:t>
            </w:r>
          </w:p>
          <w:p w14:paraId="3F207C6B" w14:textId="77777777" w:rsidR="008E5494" w:rsidRPr="00040F1D" w:rsidRDefault="00040F1D" w:rsidP="00B207C5">
            <w:pPr>
              <w:rPr>
                <w:lang w:val="fr-CH"/>
              </w:rPr>
            </w:pPr>
            <w:r w:rsidRPr="00040F1D">
              <w:rPr>
                <w:noProof/>
                <w:lang w:val="fr-CH"/>
              </w:rPr>
              <w:t>Mo. Conseil national (CPE-CN). Promotion des droits de l'homme en Chine</w:t>
            </w:r>
          </w:p>
          <w:p w14:paraId="5C51E0EC" w14:textId="77777777" w:rsidR="00C649D8" w:rsidRPr="00040F1D" w:rsidRDefault="00040F1D" w:rsidP="00B207C5">
            <w:pPr>
              <w:rPr>
                <w:sz w:val="16"/>
                <w:szCs w:val="16"/>
                <w:highlight w:val="yellow"/>
                <w:lang w:val="it-IT"/>
              </w:rPr>
            </w:pPr>
            <w:r w:rsidRPr="00040F1D">
              <w:rPr>
                <w:noProof/>
                <w:lang w:val="it-IT"/>
              </w:rPr>
              <w:t>Mo. Consiglio nazionale (CPE-CN). Promuovere i diritti umani in Cina</w:t>
            </w:r>
          </w:p>
        </w:tc>
        <w:tc>
          <w:tcPr>
            <w:tcW w:w="567" w:type="dxa"/>
            <w:tcBorders>
              <w:top w:val="single" w:sz="4" w:space="0" w:color="auto"/>
              <w:left w:val="nil"/>
              <w:bottom w:val="single" w:sz="4" w:space="0" w:color="auto"/>
              <w:right w:val="nil"/>
            </w:tcBorders>
          </w:tcPr>
          <w:p w14:paraId="4C2EA59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4933BE4"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0F6D6FD9" w14:textId="77777777" w:rsidR="008E5494" w:rsidRPr="003C6844" w:rsidRDefault="00040F1D" w:rsidP="00B207C5">
            <w:pPr>
              <w:rPr>
                <w:noProof/>
                <w:lang w:val="de-CH"/>
              </w:rPr>
            </w:pPr>
            <w:r w:rsidRPr="003C6844">
              <w:rPr>
                <w:noProof/>
                <w:lang w:val="de-CH"/>
              </w:rPr>
              <w:t>APK</w:t>
            </w:r>
          </w:p>
          <w:p w14:paraId="74689F63" w14:textId="77777777" w:rsidR="008E5494" w:rsidRPr="003C6844" w:rsidRDefault="00040F1D" w:rsidP="00B207C5">
            <w:pPr>
              <w:rPr>
                <w:lang w:val="de-CH"/>
              </w:rPr>
            </w:pPr>
            <w:r w:rsidRPr="003C6844">
              <w:rPr>
                <w:noProof/>
                <w:lang w:val="de-CH"/>
              </w:rPr>
              <w:t>CPE</w:t>
            </w:r>
          </w:p>
          <w:p w14:paraId="6CB784B6" w14:textId="77777777" w:rsidR="00C649D8" w:rsidRPr="003C6844" w:rsidRDefault="00040F1D"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576B1BBF" w14:textId="77777777" w:rsidR="008E5494" w:rsidRPr="003C6844" w:rsidRDefault="00040F1D" w:rsidP="00B207C5">
            <w:pPr>
              <w:rPr>
                <w:noProof/>
                <w:lang w:val="de-CH"/>
              </w:rPr>
            </w:pPr>
            <w:r w:rsidRPr="003C6844">
              <w:rPr>
                <w:noProof/>
                <w:lang w:val="de-CH"/>
              </w:rPr>
              <w:t>EDA</w:t>
            </w:r>
          </w:p>
          <w:p w14:paraId="4314624D" w14:textId="77777777" w:rsidR="008E5494" w:rsidRPr="003C6844" w:rsidRDefault="00040F1D" w:rsidP="00B207C5">
            <w:pPr>
              <w:rPr>
                <w:lang w:val="de-CH"/>
              </w:rPr>
            </w:pPr>
            <w:r w:rsidRPr="003C6844">
              <w:rPr>
                <w:noProof/>
                <w:lang w:val="de-CH"/>
              </w:rPr>
              <w:t>DFAE</w:t>
            </w:r>
          </w:p>
          <w:p w14:paraId="000BFDBE" w14:textId="77777777" w:rsidR="00C649D8" w:rsidRPr="003C6844" w:rsidRDefault="00040F1D"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6712065D" w14:textId="77777777" w:rsidR="00C649D8" w:rsidRPr="003C6844" w:rsidRDefault="00040F1D" w:rsidP="00B207C5">
            <w:pPr>
              <w:rPr>
                <w:lang w:val="de-CH"/>
              </w:rPr>
            </w:pPr>
            <w:r w:rsidRPr="003C6844">
              <w:rPr>
                <w:noProof/>
                <w:lang w:val="de-CH"/>
              </w:rPr>
              <w:t>Michel</w:t>
            </w:r>
          </w:p>
        </w:tc>
        <w:tc>
          <w:tcPr>
            <w:tcW w:w="1134" w:type="dxa"/>
            <w:tcBorders>
              <w:top w:val="single" w:sz="4" w:space="0" w:color="auto"/>
              <w:left w:val="nil"/>
              <w:bottom w:val="single" w:sz="4" w:space="0" w:color="auto"/>
              <w:right w:val="nil"/>
            </w:tcBorders>
            <w:hideMark/>
          </w:tcPr>
          <w:p w14:paraId="398AFB4C" w14:textId="77777777" w:rsidR="00C649D8" w:rsidRPr="003C6844" w:rsidRDefault="00C649D8" w:rsidP="00B207C5">
            <w:pPr>
              <w:rPr>
                <w:lang w:val="de-CH"/>
              </w:rPr>
            </w:pPr>
          </w:p>
        </w:tc>
      </w:tr>
      <w:tr w:rsidR="008E5494" w14:paraId="3BD80A1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AA7869B"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7E3B3C3" w14:textId="77777777" w:rsidR="00C649D8" w:rsidRPr="004C13D5" w:rsidRDefault="00040F1D" w:rsidP="00B207C5">
            <w:pPr>
              <w:spacing w:beforeAutospacing="1" w:afterAutospacing="1"/>
              <w:rPr>
                <w:rStyle w:val="Lienhypertexte"/>
                <w:b/>
                <w:lang w:val="de-CH"/>
              </w:rPr>
            </w:pPr>
            <w:r w:rsidRPr="00B752C1">
              <w:rPr>
                <w:b/>
                <w:noProof/>
                <w:lang w:val="de-DE"/>
              </w:rPr>
              <w:t>21.3952</w:t>
            </w:r>
          </w:p>
        </w:tc>
        <w:tc>
          <w:tcPr>
            <w:tcW w:w="426" w:type="dxa"/>
            <w:tcBorders>
              <w:top w:val="single" w:sz="4" w:space="0" w:color="auto"/>
              <w:left w:val="nil"/>
              <w:bottom w:val="single" w:sz="4" w:space="0" w:color="auto"/>
              <w:right w:val="nil"/>
            </w:tcBorders>
            <w:hideMark/>
          </w:tcPr>
          <w:p w14:paraId="6574164E"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1889FB4" w14:textId="77777777" w:rsidR="00C649D8" w:rsidRDefault="007C54AF" w:rsidP="002809F9">
            <w:pPr>
              <w:rPr>
                <w:rStyle w:val="Lienhypertexte"/>
                <w:b/>
              </w:rPr>
            </w:pPr>
            <w:hyperlink r:id="rId239" w:history="1">
              <w:r w:rsidR="00040F1D">
                <w:rPr>
                  <w:rStyle w:val="Lienhypertexte"/>
                  <w:b/>
                </w:rPr>
                <w:t>DE</w:t>
              </w:r>
            </w:hyperlink>
          </w:p>
          <w:p w14:paraId="61638F69" w14:textId="77777777" w:rsidR="00C649D8" w:rsidRDefault="007C54AF" w:rsidP="002809F9">
            <w:pPr>
              <w:rPr>
                <w:rStyle w:val="Lienhypertexte"/>
                <w:b/>
              </w:rPr>
            </w:pPr>
            <w:hyperlink r:id="rId240" w:history="1">
              <w:r w:rsidR="00040F1D">
                <w:rPr>
                  <w:rStyle w:val="Lienhypertexte"/>
                  <w:b/>
                </w:rPr>
                <w:t>FR</w:t>
              </w:r>
            </w:hyperlink>
          </w:p>
          <w:p w14:paraId="438192E0" w14:textId="77777777" w:rsidR="00C649D8" w:rsidRPr="00A66CD6" w:rsidRDefault="007C54AF" w:rsidP="002809F9">
            <w:pPr>
              <w:rPr>
                <w:lang w:val="en-US"/>
              </w:rPr>
            </w:pPr>
            <w:hyperlink r:id="rId241"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5CEC6C25" w14:textId="77777777" w:rsidR="00C649D8" w:rsidRPr="003268EC" w:rsidRDefault="00040F1D" w:rsidP="00B207C5">
            <w:pPr>
              <w:rPr>
                <w:sz w:val="16"/>
                <w:szCs w:val="16"/>
                <w:highlight w:val="yellow"/>
                <w:lang w:val="de-DE"/>
              </w:rPr>
            </w:pPr>
            <w:r>
              <w:rPr>
                <w:noProof/>
                <w:lang w:val="de-DE"/>
              </w:rPr>
              <w:t>Ip. Mazzone. Anwendung und Einhaltung der Verordnung über die privaten Hausangestellten</w:t>
            </w:r>
          </w:p>
          <w:p w14:paraId="74FDC04C" w14:textId="77777777" w:rsidR="008E5494" w:rsidRPr="00040F1D" w:rsidRDefault="00040F1D" w:rsidP="00B207C5">
            <w:pPr>
              <w:rPr>
                <w:lang w:val="fr-CH"/>
              </w:rPr>
            </w:pPr>
            <w:r w:rsidRPr="00040F1D">
              <w:rPr>
                <w:noProof/>
                <w:lang w:val="fr-CH"/>
              </w:rPr>
              <w:t>Ip. Mazzone. Application et respect de l'ordonnance sur les domestiques privés</w:t>
            </w:r>
          </w:p>
          <w:p w14:paraId="45C7234A" w14:textId="77777777" w:rsidR="00C649D8" w:rsidRPr="00040F1D" w:rsidRDefault="00040F1D" w:rsidP="00B207C5">
            <w:pPr>
              <w:rPr>
                <w:sz w:val="16"/>
                <w:szCs w:val="16"/>
                <w:highlight w:val="yellow"/>
                <w:lang w:val="it-IT"/>
              </w:rPr>
            </w:pPr>
            <w:r w:rsidRPr="00040F1D">
              <w:rPr>
                <w:noProof/>
                <w:lang w:val="it-IT"/>
              </w:rPr>
              <w:t>Ip. Mazzone. Applicazione e rispetto dell'ordinanza sui domestici privati</w:t>
            </w:r>
          </w:p>
        </w:tc>
        <w:tc>
          <w:tcPr>
            <w:tcW w:w="567" w:type="dxa"/>
            <w:tcBorders>
              <w:top w:val="single" w:sz="4" w:space="0" w:color="auto"/>
              <w:left w:val="nil"/>
              <w:bottom w:val="single" w:sz="4" w:space="0" w:color="auto"/>
              <w:right w:val="nil"/>
            </w:tcBorders>
          </w:tcPr>
          <w:p w14:paraId="03A1952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8E355F3"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74653D3E"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AEB57ED" w14:textId="77777777" w:rsidR="008E5494" w:rsidRPr="003C6844" w:rsidRDefault="00040F1D" w:rsidP="00B207C5">
            <w:pPr>
              <w:rPr>
                <w:noProof/>
                <w:lang w:val="de-CH"/>
              </w:rPr>
            </w:pPr>
            <w:r w:rsidRPr="003C6844">
              <w:rPr>
                <w:noProof/>
                <w:lang w:val="de-CH"/>
              </w:rPr>
              <w:t>EDA</w:t>
            </w:r>
          </w:p>
          <w:p w14:paraId="61990838" w14:textId="77777777" w:rsidR="008E5494" w:rsidRPr="003C6844" w:rsidRDefault="00040F1D" w:rsidP="00B207C5">
            <w:pPr>
              <w:rPr>
                <w:lang w:val="de-CH"/>
              </w:rPr>
            </w:pPr>
            <w:r w:rsidRPr="003C6844">
              <w:rPr>
                <w:noProof/>
                <w:lang w:val="de-CH"/>
              </w:rPr>
              <w:t>DFAE</w:t>
            </w:r>
          </w:p>
          <w:p w14:paraId="46DD468D" w14:textId="77777777" w:rsidR="00C649D8" w:rsidRPr="003C6844" w:rsidRDefault="00040F1D"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31E872E1"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D8BEB8B" w14:textId="77777777" w:rsidR="00C649D8" w:rsidRPr="003C6844" w:rsidRDefault="00C649D8" w:rsidP="00B207C5">
            <w:pPr>
              <w:rPr>
                <w:lang w:val="de-CH"/>
              </w:rPr>
            </w:pPr>
          </w:p>
        </w:tc>
      </w:tr>
      <w:tr w:rsidR="008E5494" w14:paraId="748E490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A08D379"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FA5BA19" w14:textId="77777777" w:rsidR="00C649D8" w:rsidRPr="004C13D5" w:rsidRDefault="00040F1D" w:rsidP="00B207C5">
            <w:pPr>
              <w:spacing w:beforeAutospacing="1" w:afterAutospacing="1"/>
              <w:rPr>
                <w:rStyle w:val="Lienhypertexte"/>
                <w:b/>
                <w:lang w:val="de-CH"/>
              </w:rPr>
            </w:pPr>
            <w:r w:rsidRPr="00B752C1">
              <w:rPr>
                <w:b/>
                <w:noProof/>
                <w:lang w:val="de-DE"/>
              </w:rPr>
              <w:t>21.4192</w:t>
            </w:r>
          </w:p>
        </w:tc>
        <w:tc>
          <w:tcPr>
            <w:tcW w:w="426" w:type="dxa"/>
            <w:tcBorders>
              <w:top w:val="single" w:sz="4" w:space="0" w:color="auto"/>
              <w:left w:val="nil"/>
              <w:bottom w:val="single" w:sz="4" w:space="0" w:color="auto"/>
              <w:right w:val="nil"/>
            </w:tcBorders>
            <w:hideMark/>
          </w:tcPr>
          <w:p w14:paraId="43E13590"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1D09F1E" w14:textId="77777777" w:rsidR="00C649D8" w:rsidRDefault="007C54AF" w:rsidP="002809F9">
            <w:pPr>
              <w:rPr>
                <w:rStyle w:val="Lienhypertexte"/>
                <w:b/>
              </w:rPr>
            </w:pPr>
            <w:hyperlink r:id="rId242" w:history="1">
              <w:r w:rsidR="00040F1D">
                <w:rPr>
                  <w:rStyle w:val="Lienhypertexte"/>
                  <w:b/>
                </w:rPr>
                <w:t>DE</w:t>
              </w:r>
            </w:hyperlink>
          </w:p>
          <w:p w14:paraId="2B751884" w14:textId="77777777" w:rsidR="00C649D8" w:rsidRDefault="007C54AF" w:rsidP="002809F9">
            <w:pPr>
              <w:rPr>
                <w:rStyle w:val="Lienhypertexte"/>
                <w:b/>
              </w:rPr>
            </w:pPr>
            <w:hyperlink r:id="rId243" w:history="1">
              <w:r w:rsidR="00040F1D">
                <w:rPr>
                  <w:rStyle w:val="Lienhypertexte"/>
                  <w:b/>
                </w:rPr>
                <w:t>FR</w:t>
              </w:r>
            </w:hyperlink>
          </w:p>
          <w:p w14:paraId="463A58E5" w14:textId="77777777" w:rsidR="00C649D8" w:rsidRPr="00A66CD6" w:rsidRDefault="007C54AF" w:rsidP="002809F9">
            <w:pPr>
              <w:rPr>
                <w:lang w:val="en-US"/>
              </w:rPr>
            </w:pPr>
            <w:hyperlink r:id="rId244"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77113F8" w14:textId="77777777" w:rsidR="00C649D8" w:rsidRPr="003268EC" w:rsidRDefault="00040F1D" w:rsidP="00B207C5">
            <w:pPr>
              <w:rPr>
                <w:sz w:val="16"/>
                <w:szCs w:val="16"/>
                <w:highlight w:val="yellow"/>
                <w:lang w:val="de-DE"/>
              </w:rPr>
            </w:pPr>
            <w:r>
              <w:rPr>
                <w:noProof/>
                <w:lang w:val="de-DE"/>
              </w:rPr>
              <w:t>Po. Graf Maya. Verbindliche Beteiligung der Kantone an der aussenpolitischen Entscheidungsfindung des Bundesrates</w:t>
            </w:r>
          </w:p>
          <w:p w14:paraId="5817F592" w14:textId="77777777" w:rsidR="008E5494" w:rsidRPr="00040F1D" w:rsidRDefault="00040F1D" w:rsidP="00B207C5">
            <w:pPr>
              <w:rPr>
                <w:lang w:val="fr-CH"/>
              </w:rPr>
            </w:pPr>
            <w:r w:rsidRPr="00040F1D">
              <w:rPr>
                <w:noProof/>
                <w:lang w:val="fr-CH"/>
              </w:rPr>
              <w:t>Po. Graf Maya. Obliger les cantons à participer, au côté du Conseil fédéral, à la prise des décisions de politique étrangère</w:t>
            </w:r>
          </w:p>
          <w:p w14:paraId="2A34D222" w14:textId="77777777" w:rsidR="00C649D8" w:rsidRPr="00040F1D" w:rsidRDefault="00040F1D" w:rsidP="00B207C5">
            <w:pPr>
              <w:rPr>
                <w:sz w:val="16"/>
                <w:szCs w:val="16"/>
                <w:highlight w:val="yellow"/>
                <w:lang w:val="it-IT"/>
              </w:rPr>
            </w:pPr>
            <w:r w:rsidRPr="00040F1D">
              <w:rPr>
                <w:noProof/>
                <w:lang w:val="it-IT"/>
              </w:rPr>
              <w:t>Po. Graf Maya. Partecipazione vincolante dei Cantoni alle decisioni di politica estera del Consiglio federale</w:t>
            </w:r>
          </w:p>
        </w:tc>
        <w:tc>
          <w:tcPr>
            <w:tcW w:w="567" w:type="dxa"/>
            <w:tcBorders>
              <w:top w:val="single" w:sz="4" w:space="0" w:color="auto"/>
              <w:left w:val="nil"/>
              <w:bottom w:val="single" w:sz="4" w:space="0" w:color="auto"/>
              <w:right w:val="nil"/>
            </w:tcBorders>
          </w:tcPr>
          <w:p w14:paraId="476E320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981070F"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15F8BB38"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023314FC" w14:textId="77777777" w:rsidR="008E5494" w:rsidRPr="003C6844" w:rsidRDefault="00040F1D" w:rsidP="00B207C5">
            <w:pPr>
              <w:rPr>
                <w:noProof/>
                <w:lang w:val="de-CH"/>
              </w:rPr>
            </w:pPr>
            <w:r w:rsidRPr="003C6844">
              <w:rPr>
                <w:noProof/>
                <w:lang w:val="de-CH"/>
              </w:rPr>
              <w:t>EDA</w:t>
            </w:r>
          </w:p>
          <w:p w14:paraId="7CB8BF84" w14:textId="77777777" w:rsidR="008E5494" w:rsidRPr="003C6844" w:rsidRDefault="00040F1D" w:rsidP="00B207C5">
            <w:pPr>
              <w:rPr>
                <w:lang w:val="de-CH"/>
              </w:rPr>
            </w:pPr>
            <w:r w:rsidRPr="003C6844">
              <w:rPr>
                <w:noProof/>
                <w:lang w:val="de-CH"/>
              </w:rPr>
              <w:t>DFAE</w:t>
            </w:r>
          </w:p>
          <w:p w14:paraId="56981F18" w14:textId="77777777" w:rsidR="00C649D8" w:rsidRPr="003C6844" w:rsidRDefault="00040F1D"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24EDBB1B"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F2FB70D" w14:textId="77777777" w:rsidR="00C649D8" w:rsidRPr="003C6844" w:rsidRDefault="00C649D8" w:rsidP="00B207C5">
            <w:pPr>
              <w:rPr>
                <w:lang w:val="de-CH"/>
              </w:rPr>
            </w:pPr>
          </w:p>
        </w:tc>
      </w:tr>
      <w:tr w:rsidR="008E5494" w14:paraId="5682B81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195AE67"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65052E6" w14:textId="77777777" w:rsidR="00C649D8" w:rsidRPr="004C13D5" w:rsidRDefault="00040F1D" w:rsidP="00B207C5">
            <w:pPr>
              <w:spacing w:beforeAutospacing="1" w:afterAutospacing="1"/>
              <w:rPr>
                <w:rStyle w:val="Lienhypertexte"/>
                <w:b/>
                <w:lang w:val="de-CH"/>
              </w:rPr>
            </w:pPr>
            <w:r w:rsidRPr="00B752C1">
              <w:rPr>
                <w:b/>
                <w:noProof/>
                <w:lang w:val="de-DE"/>
              </w:rPr>
              <w:t>21.4184</w:t>
            </w:r>
          </w:p>
        </w:tc>
        <w:tc>
          <w:tcPr>
            <w:tcW w:w="426" w:type="dxa"/>
            <w:tcBorders>
              <w:top w:val="single" w:sz="4" w:space="0" w:color="auto"/>
              <w:left w:val="nil"/>
              <w:bottom w:val="single" w:sz="4" w:space="0" w:color="auto"/>
              <w:right w:val="nil"/>
            </w:tcBorders>
            <w:hideMark/>
          </w:tcPr>
          <w:p w14:paraId="42892536"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265526C" w14:textId="77777777" w:rsidR="00C649D8" w:rsidRDefault="007C54AF" w:rsidP="002809F9">
            <w:pPr>
              <w:rPr>
                <w:rStyle w:val="Lienhypertexte"/>
                <w:b/>
              </w:rPr>
            </w:pPr>
            <w:hyperlink r:id="rId245" w:history="1">
              <w:r w:rsidR="00040F1D">
                <w:rPr>
                  <w:rStyle w:val="Lienhypertexte"/>
                  <w:b/>
                </w:rPr>
                <w:t>DE</w:t>
              </w:r>
            </w:hyperlink>
          </w:p>
          <w:p w14:paraId="2417CFDA" w14:textId="77777777" w:rsidR="00C649D8" w:rsidRDefault="007C54AF" w:rsidP="002809F9">
            <w:pPr>
              <w:rPr>
                <w:rStyle w:val="Lienhypertexte"/>
                <w:b/>
              </w:rPr>
            </w:pPr>
            <w:hyperlink r:id="rId246" w:history="1">
              <w:r w:rsidR="00040F1D">
                <w:rPr>
                  <w:rStyle w:val="Lienhypertexte"/>
                  <w:b/>
                </w:rPr>
                <w:t>FR</w:t>
              </w:r>
            </w:hyperlink>
          </w:p>
          <w:p w14:paraId="408DB723" w14:textId="77777777" w:rsidR="00C649D8" w:rsidRPr="00A66CD6" w:rsidRDefault="007C54AF" w:rsidP="002809F9">
            <w:pPr>
              <w:rPr>
                <w:lang w:val="en-US"/>
              </w:rPr>
            </w:pPr>
            <w:hyperlink r:id="rId247"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17B7847F" w14:textId="77777777" w:rsidR="00C649D8" w:rsidRPr="003268EC" w:rsidRDefault="00040F1D" w:rsidP="00B207C5">
            <w:pPr>
              <w:rPr>
                <w:sz w:val="16"/>
                <w:szCs w:val="16"/>
                <w:highlight w:val="yellow"/>
                <w:lang w:val="de-DE"/>
              </w:rPr>
            </w:pPr>
            <w:r>
              <w:rPr>
                <w:noProof/>
                <w:lang w:val="de-DE"/>
              </w:rPr>
              <w:t>Mo. Minder. Nachhaltige Strategie Schweiz-EU erarbeiten</w:t>
            </w:r>
          </w:p>
          <w:p w14:paraId="7662BA40" w14:textId="77777777" w:rsidR="008E5494" w:rsidRPr="00040F1D" w:rsidRDefault="00040F1D" w:rsidP="00B207C5">
            <w:pPr>
              <w:rPr>
                <w:lang w:val="fr-CH"/>
              </w:rPr>
            </w:pPr>
            <w:r w:rsidRPr="00040F1D">
              <w:rPr>
                <w:noProof/>
                <w:lang w:val="fr-CH"/>
              </w:rPr>
              <w:t>Mo. Minder. Élaborer une stratégie durable pour les relations entre la Suisse et l’Union européenne</w:t>
            </w:r>
          </w:p>
          <w:p w14:paraId="44901958" w14:textId="77777777" w:rsidR="00C649D8" w:rsidRPr="00040F1D" w:rsidRDefault="00040F1D" w:rsidP="00B207C5">
            <w:pPr>
              <w:rPr>
                <w:sz w:val="16"/>
                <w:szCs w:val="16"/>
                <w:highlight w:val="yellow"/>
                <w:lang w:val="it-IT"/>
              </w:rPr>
            </w:pPr>
            <w:r w:rsidRPr="00040F1D">
              <w:rPr>
                <w:noProof/>
                <w:lang w:val="it-IT"/>
              </w:rPr>
              <w:t>Mo. Minder. Definire una strategia duratura per le relazioni Svizzera-UE</w:t>
            </w:r>
          </w:p>
        </w:tc>
        <w:tc>
          <w:tcPr>
            <w:tcW w:w="567" w:type="dxa"/>
            <w:tcBorders>
              <w:top w:val="single" w:sz="4" w:space="0" w:color="auto"/>
              <w:left w:val="nil"/>
              <w:bottom w:val="single" w:sz="4" w:space="0" w:color="auto"/>
              <w:right w:val="nil"/>
            </w:tcBorders>
          </w:tcPr>
          <w:p w14:paraId="6729149E"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E08CE76"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22E54F46"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21EF211" w14:textId="77777777" w:rsidR="008E5494" w:rsidRPr="003C6844" w:rsidRDefault="00040F1D" w:rsidP="00B207C5">
            <w:pPr>
              <w:rPr>
                <w:noProof/>
                <w:lang w:val="de-CH"/>
              </w:rPr>
            </w:pPr>
            <w:r w:rsidRPr="003C6844">
              <w:rPr>
                <w:noProof/>
                <w:lang w:val="de-CH"/>
              </w:rPr>
              <w:t>EDA</w:t>
            </w:r>
          </w:p>
          <w:p w14:paraId="08395484" w14:textId="77777777" w:rsidR="008E5494" w:rsidRPr="003C6844" w:rsidRDefault="00040F1D" w:rsidP="00B207C5">
            <w:pPr>
              <w:rPr>
                <w:lang w:val="de-CH"/>
              </w:rPr>
            </w:pPr>
            <w:r w:rsidRPr="003C6844">
              <w:rPr>
                <w:noProof/>
                <w:lang w:val="de-CH"/>
              </w:rPr>
              <w:t>DFAE</w:t>
            </w:r>
          </w:p>
          <w:p w14:paraId="1A6BF35E" w14:textId="77777777" w:rsidR="00C649D8" w:rsidRPr="003C6844" w:rsidRDefault="00040F1D" w:rsidP="00B207C5">
            <w:pPr>
              <w:rPr>
                <w:lang w:val="de-CH"/>
              </w:rPr>
            </w:pPr>
            <w:r w:rsidRPr="003C6844">
              <w:rPr>
                <w:noProof/>
                <w:lang w:val="de-CH"/>
              </w:rPr>
              <w:t>DFAE</w:t>
            </w:r>
          </w:p>
        </w:tc>
        <w:tc>
          <w:tcPr>
            <w:tcW w:w="1276" w:type="dxa"/>
            <w:tcBorders>
              <w:top w:val="single" w:sz="4" w:space="0" w:color="auto"/>
              <w:left w:val="nil"/>
              <w:bottom w:val="single" w:sz="4" w:space="0" w:color="auto"/>
              <w:right w:val="nil"/>
            </w:tcBorders>
            <w:hideMark/>
          </w:tcPr>
          <w:p w14:paraId="3A642574"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EFDB7D8" w14:textId="77777777" w:rsidR="00C649D8" w:rsidRPr="003C6844" w:rsidRDefault="00C649D8" w:rsidP="00B207C5">
            <w:pPr>
              <w:rPr>
                <w:lang w:val="de-CH"/>
              </w:rPr>
            </w:pPr>
          </w:p>
        </w:tc>
      </w:tr>
      <w:tr w:rsidR="008E5494" w:rsidRPr="00E33F96" w14:paraId="023FC01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FDDA717" w14:textId="77C3FFC5" w:rsidR="00C649D8" w:rsidRPr="00E33F96" w:rsidRDefault="00040F1D" w:rsidP="00B207C5">
            <w:pPr>
              <w:rPr>
                <w:rFonts w:cs="Arial"/>
                <w:lang w:val="de-CH" w:eastAsia="de-CH"/>
              </w:rPr>
            </w:pPr>
            <w:r w:rsidRPr="00E33F96">
              <w:rPr>
                <w:rFonts w:cs="Arial"/>
                <w:lang w:val="de-CH" w:eastAsia="de-CH"/>
              </w:rPr>
              <w:fldChar w:fldCharType="begin"/>
            </w:r>
            <w:r w:rsidRPr="00E33F96">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56021E8" w14:textId="77777777" w:rsidR="00C649D8" w:rsidRPr="00E33F96" w:rsidRDefault="00040F1D" w:rsidP="00B207C5">
            <w:pPr>
              <w:spacing w:beforeAutospacing="1" w:afterAutospacing="1"/>
              <w:rPr>
                <w:rStyle w:val="Lienhypertexte"/>
                <w:b/>
                <w:lang w:val="de-CH"/>
              </w:rPr>
            </w:pPr>
            <w:r w:rsidRPr="00E33F96">
              <w:rPr>
                <w:b/>
                <w:noProof/>
                <w:lang w:val="de-DE"/>
              </w:rPr>
              <w:t>14.470</w:t>
            </w:r>
          </w:p>
        </w:tc>
        <w:tc>
          <w:tcPr>
            <w:tcW w:w="426" w:type="dxa"/>
            <w:tcBorders>
              <w:top w:val="single" w:sz="4" w:space="0" w:color="auto"/>
              <w:left w:val="nil"/>
              <w:bottom w:val="single" w:sz="4" w:space="0" w:color="auto"/>
              <w:right w:val="nil"/>
            </w:tcBorders>
            <w:hideMark/>
          </w:tcPr>
          <w:p w14:paraId="74018131" w14:textId="77777777" w:rsidR="00C649D8" w:rsidRPr="00E33F96" w:rsidRDefault="00040F1D" w:rsidP="00591530">
            <w:pPr>
              <w:spacing w:beforeAutospacing="1" w:afterAutospacing="1"/>
              <w:jc w:val="center"/>
              <w:rPr>
                <w:b/>
                <w:lang w:val="de-DE"/>
              </w:rPr>
            </w:pPr>
            <w:r w:rsidRPr="00E33F96">
              <w:rPr>
                <w:b/>
                <w:noProof/>
                <w:lang w:val="de-DE"/>
              </w:rPr>
              <w:t>s</w:t>
            </w:r>
          </w:p>
        </w:tc>
        <w:tc>
          <w:tcPr>
            <w:tcW w:w="708" w:type="dxa"/>
            <w:tcBorders>
              <w:top w:val="single" w:sz="4" w:space="0" w:color="auto"/>
              <w:left w:val="nil"/>
              <w:bottom w:val="single" w:sz="4" w:space="0" w:color="auto"/>
              <w:right w:val="nil"/>
            </w:tcBorders>
          </w:tcPr>
          <w:p w14:paraId="78C632AD" w14:textId="77777777" w:rsidR="00C649D8" w:rsidRPr="00E33F96" w:rsidRDefault="007C54AF" w:rsidP="002809F9">
            <w:pPr>
              <w:rPr>
                <w:rStyle w:val="Lienhypertexte"/>
                <w:b/>
              </w:rPr>
            </w:pPr>
            <w:hyperlink r:id="rId248" w:history="1">
              <w:r w:rsidR="00040F1D" w:rsidRPr="00E33F96">
                <w:rPr>
                  <w:rStyle w:val="Lienhypertexte"/>
                  <w:b/>
                </w:rPr>
                <w:t>DE</w:t>
              </w:r>
            </w:hyperlink>
          </w:p>
          <w:p w14:paraId="66931D0B" w14:textId="77777777" w:rsidR="00C649D8" w:rsidRPr="00E33F96" w:rsidRDefault="007C54AF" w:rsidP="002809F9">
            <w:pPr>
              <w:rPr>
                <w:rStyle w:val="Lienhypertexte"/>
                <w:b/>
              </w:rPr>
            </w:pPr>
            <w:hyperlink r:id="rId249" w:history="1">
              <w:r w:rsidR="00040F1D" w:rsidRPr="00E33F96">
                <w:rPr>
                  <w:rStyle w:val="Lienhypertexte"/>
                  <w:b/>
                </w:rPr>
                <w:t>FR</w:t>
              </w:r>
            </w:hyperlink>
          </w:p>
          <w:p w14:paraId="34CE1520" w14:textId="77777777" w:rsidR="00C649D8" w:rsidRPr="00E33F96" w:rsidRDefault="007C54AF" w:rsidP="002809F9">
            <w:pPr>
              <w:rPr>
                <w:lang w:val="en-US"/>
              </w:rPr>
            </w:pPr>
            <w:hyperlink r:id="rId250" w:history="1">
              <w:r w:rsidR="00040F1D" w:rsidRPr="00E33F96">
                <w:rPr>
                  <w:rStyle w:val="Lienhypertexte"/>
                  <w:b/>
                </w:rPr>
                <w:t>IT</w:t>
              </w:r>
            </w:hyperlink>
          </w:p>
        </w:tc>
        <w:tc>
          <w:tcPr>
            <w:tcW w:w="6663" w:type="dxa"/>
            <w:gridSpan w:val="2"/>
            <w:tcBorders>
              <w:top w:val="single" w:sz="4" w:space="0" w:color="auto"/>
              <w:left w:val="nil"/>
              <w:bottom w:val="single" w:sz="4" w:space="0" w:color="auto"/>
              <w:right w:val="nil"/>
            </w:tcBorders>
            <w:hideMark/>
          </w:tcPr>
          <w:p w14:paraId="610D3634" w14:textId="77777777" w:rsidR="00C649D8" w:rsidRPr="00E33F96" w:rsidRDefault="00040F1D" w:rsidP="00B207C5">
            <w:pPr>
              <w:rPr>
                <w:sz w:val="16"/>
                <w:szCs w:val="16"/>
                <w:highlight w:val="yellow"/>
                <w:lang w:val="fr-CH"/>
              </w:rPr>
            </w:pPr>
            <w:r w:rsidRPr="00E33F96">
              <w:rPr>
                <w:noProof/>
                <w:lang w:val="de-DE"/>
              </w:rPr>
              <w:t xml:space="preserve">Pa. Iv. Luginbühl. Schweizer Stiftungsstandort. </w:t>
            </w:r>
            <w:r w:rsidRPr="00E33F96">
              <w:rPr>
                <w:noProof/>
                <w:lang w:val="fr-CH"/>
              </w:rPr>
              <w:t>Stärkung</w:t>
            </w:r>
          </w:p>
          <w:p w14:paraId="52E550F7" w14:textId="77777777" w:rsidR="008E5494" w:rsidRPr="00E33F96" w:rsidRDefault="00040F1D" w:rsidP="00B207C5">
            <w:pPr>
              <w:rPr>
                <w:lang w:val="fr-CH"/>
              </w:rPr>
            </w:pPr>
            <w:r w:rsidRPr="00E33F96">
              <w:rPr>
                <w:noProof/>
                <w:lang w:val="fr-CH"/>
              </w:rPr>
              <w:t>Iv. pa. Luginbühl. Renforcer l'attractivité de la Suisse pour les fondations</w:t>
            </w:r>
          </w:p>
          <w:p w14:paraId="425FF909" w14:textId="77777777" w:rsidR="00C649D8" w:rsidRPr="00E33F96" w:rsidRDefault="00040F1D" w:rsidP="00B207C5">
            <w:pPr>
              <w:rPr>
                <w:sz w:val="16"/>
                <w:szCs w:val="16"/>
                <w:highlight w:val="yellow"/>
                <w:lang w:val="it-IT"/>
              </w:rPr>
            </w:pPr>
            <w:r w:rsidRPr="00E33F96">
              <w:rPr>
                <w:noProof/>
                <w:lang w:val="it-IT"/>
              </w:rPr>
              <w:t>Iv. pa. Luginbühl. Fondazioni. Rafforzare l'attrattiva della Svizzera</w:t>
            </w:r>
          </w:p>
        </w:tc>
        <w:tc>
          <w:tcPr>
            <w:tcW w:w="567" w:type="dxa"/>
            <w:tcBorders>
              <w:top w:val="single" w:sz="4" w:space="0" w:color="auto"/>
              <w:left w:val="nil"/>
              <w:bottom w:val="single" w:sz="4" w:space="0" w:color="auto"/>
              <w:right w:val="nil"/>
            </w:tcBorders>
          </w:tcPr>
          <w:p w14:paraId="76E197EC" w14:textId="77777777" w:rsidR="00C649D8" w:rsidRPr="00E33F96" w:rsidRDefault="00C649D8" w:rsidP="00B207C5">
            <w:pPr>
              <w:rPr>
                <w:lang w:val="it-CH"/>
              </w:rPr>
            </w:pPr>
          </w:p>
        </w:tc>
        <w:tc>
          <w:tcPr>
            <w:tcW w:w="2268" w:type="dxa"/>
            <w:tcBorders>
              <w:top w:val="single" w:sz="4" w:space="0" w:color="auto"/>
              <w:left w:val="nil"/>
              <w:bottom w:val="single" w:sz="4" w:space="0" w:color="auto"/>
              <w:right w:val="nil"/>
            </w:tcBorders>
            <w:hideMark/>
          </w:tcPr>
          <w:p w14:paraId="478E27C7" w14:textId="77777777" w:rsidR="008E5494" w:rsidRPr="00E33F96" w:rsidRDefault="00040F1D" w:rsidP="00642EDF">
            <w:pPr>
              <w:rPr>
                <w:noProof/>
                <w:lang w:val="de-CH"/>
              </w:rPr>
            </w:pPr>
            <w:r w:rsidRPr="00E33F96">
              <w:rPr>
                <w:noProof/>
                <w:lang w:val="de-CH"/>
              </w:rPr>
              <w:t>Differenzen</w:t>
            </w:r>
          </w:p>
          <w:p w14:paraId="3398DEA0" w14:textId="77777777" w:rsidR="008E5494" w:rsidRPr="00E33F96" w:rsidRDefault="00040F1D" w:rsidP="00642EDF">
            <w:pPr>
              <w:rPr>
                <w:lang w:val="de-CH"/>
              </w:rPr>
            </w:pPr>
            <w:r w:rsidRPr="00E33F96">
              <w:rPr>
                <w:noProof/>
                <w:lang w:val="de-CH"/>
              </w:rPr>
              <w:t>Divergences</w:t>
            </w:r>
          </w:p>
          <w:p w14:paraId="0AA17818" w14:textId="77777777" w:rsidR="00C649D8" w:rsidRPr="00E33F96" w:rsidRDefault="00040F1D" w:rsidP="00642EDF">
            <w:pPr>
              <w:rPr>
                <w:lang w:val="de-CH"/>
              </w:rPr>
            </w:pPr>
            <w:r w:rsidRPr="00E33F96">
              <w:rPr>
                <w:noProof/>
                <w:lang w:val="de-CH"/>
              </w:rPr>
              <w:t>Divergenze</w:t>
            </w:r>
          </w:p>
        </w:tc>
        <w:tc>
          <w:tcPr>
            <w:tcW w:w="850" w:type="dxa"/>
            <w:tcBorders>
              <w:top w:val="single" w:sz="4" w:space="0" w:color="auto"/>
              <w:left w:val="nil"/>
              <w:bottom w:val="single" w:sz="4" w:space="0" w:color="auto"/>
              <w:right w:val="nil"/>
            </w:tcBorders>
            <w:hideMark/>
          </w:tcPr>
          <w:p w14:paraId="6F88EDA2" w14:textId="77777777" w:rsidR="008E5494" w:rsidRPr="00E33F96" w:rsidRDefault="00040F1D" w:rsidP="00B207C5">
            <w:pPr>
              <w:rPr>
                <w:noProof/>
                <w:lang w:val="de-CH"/>
              </w:rPr>
            </w:pPr>
            <w:r w:rsidRPr="00E33F96">
              <w:rPr>
                <w:noProof/>
                <w:lang w:val="de-CH"/>
              </w:rPr>
              <w:t>RK</w:t>
            </w:r>
          </w:p>
          <w:p w14:paraId="7311538A" w14:textId="77777777" w:rsidR="008E5494" w:rsidRPr="00E33F96" w:rsidRDefault="00040F1D" w:rsidP="00B207C5">
            <w:pPr>
              <w:rPr>
                <w:lang w:val="de-CH"/>
              </w:rPr>
            </w:pPr>
            <w:r w:rsidRPr="00E33F96">
              <w:rPr>
                <w:noProof/>
                <w:lang w:val="de-CH"/>
              </w:rPr>
              <w:t>CAJ</w:t>
            </w:r>
          </w:p>
          <w:p w14:paraId="7ABEC05A" w14:textId="77777777" w:rsidR="00C649D8" w:rsidRPr="00E33F96" w:rsidRDefault="00040F1D" w:rsidP="00B207C5">
            <w:pPr>
              <w:rPr>
                <w:lang w:val="de-CH"/>
              </w:rPr>
            </w:pPr>
            <w:r w:rsidRPr="00E33F96">
              <w:rPr>
                <w:noProof/>
                <w:lang w:val="de-CH"/>
              </w:rPr>
              <w:t>CAG</w:t>
            </w:r>
          </w:p>
        </w:tc>
        <w:tc>
          <w:tcPr>
            <w:tcW w:w="709" w:type="dxa"/>
            <w:gridSpan w:val="2"/>
            <w:tcBorders>
              <w:top w:val="single" w:sz="4" w:space="0" w:color="auto"/>
              <w:left w:val="nil"/>
              <w:bottom w:val="single" w:sz="4" w:space="0" w:color="auto"/>
              <w:right w:val="nil"/>
            </w:tcBorders>
            <w:hideMark/>
          </w:tcPr>
          <w:p w14:paraId="02E63A34" w14:textId="77777777" w:rsidR="008E5494" w:rsidRPr="00E33F96" w:rsidRDefault="00040F1D" w:rsidP="00B207C5">
            <w:pPr>
              <w:rPr>
                <w:noProof/>
                <w:lang w:val="de-CH"/>
              </w:rPr>
            </w:pPr>
            <w:r w:rsidRPr="00E33F96">
              <w:rPr>
                <w:noProof/>
                <w:lang w:val="de-CH"/>
              </w:rPr>
              <w:t>EJPD</w:t>
            </w:r>
          </w:p>
          <w:p w14:paraId="555399F5" w14:textId="77777777" w:rsidR="008E5494" w:rsidRPr="00E33F96" w:rsidRDefault="00040F1D" w:rsidP="00B207C5">
            <w:pPr>
              <w:rPr>
                <w:lang w:val="de-CH"/>
              </w:rPr>
            </w:pPr>
            <w:r w:rsidRPr="00E33F96">
              <w:rPr>
                <w:noProof/>
                <w:lang w:val="de-CH"/>
              </w:rPr>
              <w:t>DFJP</w:t>
            </w:r>
          </w:p>
          <w:p w14:paraId="03462746" w14:textId="77777777" w:rsidR="00C649D8" w:rsidRPr="00E33F96" w:rsidRDefault="00040F1D" w:rsidP="00B207C5">
            <w:pPr>
              <w:rPr>
                <w:lang w:val="de-CH"/>
              </w:rPr>
            </w:pPr>
            <w:r w:rsidRPr="00E33F96">
              <w:rPr>
                <w:noProof/>
                <w:lang w:val="de-CH"/>
              </w:rPr>
              <w:t>DFGP</w:t>
            </w:r>
          </w:p>
        </w:tc>
        <w:tc>
          <w:tcPr>
            <w:tcW w:w="1276" w:type="dxa"/>
            <w:tcBorders>
              <w:top w:val="single" w:sz="4" w:space="0" w:color="auto"/>
              <w:left w:val="nil"/>
              <w:bottom w:val="single" w:sz="4" w:space="0" w:color="auto"/>
              <w:right w:val="nil"/>
            </w:tcBorders>
            <w:hideMark/>
          </w:tcPr>
          <w:p w14:paraId="355D55B0" w14:textId="77777777" w:rsidR="00C649D8" w:rsidRPr="00E33F96" w:rsidRDefault="00040F1D" w:rsidP="00B207C5">
            <w:pPr>
              <w:rPr>
                <w:lang w:val="de-CH"/>
              </w:rPr>
            </w:pPr>
            <w:r w:rsidRPr="00E33F96">
              <w:rPr>
                <w:noProof/>
                <w:lang w:val="de-CH"/>
              </w:rPr>
              <w:t>Rieder</w:t>
            </w:r>
          </w:p>
        </w:tc>
        <w:tc>
          <w:tcPr>
            <w:tcW w:w="1134" w:type="dxa"/>
            <w:tcBorders>
              <w:top w:val="single" w:sz="4" w:space="0" w:color="auto"/>
              <w:left w:val="nil"/>
              <w:bottom w:val="single" w:sz="4" w:space="0" w:color="auto"/>
              <w:right w:val="nil"/>
            </w:tcBorders>
            <w:hideMark/>
          </w:tcPr>
          <w:p w14:paraId="58AD0FB0" w14:textId="77777777" w:rsidR="00C649D8" w:rsidRPr="00E33F96" w:rsidRDefault="00C649D8" w:rsidP="00B207C5">
            <w:pPr>
              <w:rPr>
                <w:lang w:val="de-CH"/>
              </w:rPr>
            </w:pPr>
          </w:p>
        </w:tc>
      </w:tr>
      <w:tr w:rsidR="008E5494" w:rsidRPr="0023381B" w14:paraId="5DAF6C8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2B9BE99" w14:textId="54FF28FE" w:rsidR="00C649D8" w:rsidRPr="0023381B" w:rsidRDefault="00040F1D" w:rsidP="00B207C5">
            <w:pPr>
              <w:rPr>
                <w:rFonts w:cs="Arial"/>
                <w:lang w:val="de-CH" w:eastAsia="de-CH"/>
              </w:rPr>
            </w:pPr>
            <w:r w:rsidRPr="0023381B">
              <w:rPr>
                <w:rFonts w:cs="Arial"/>
                <w:lang w:val="de-CH" w:eastAsia="de-CH"/>
              </w:rPr>
              <w:fldChar w:fldCharType="begin"/>
            </w:r>
            <w:r w:rsidRPr="0023381B">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AD1D7EB" w14:textId="77777777" w:rsidR="00C649D8" w:rsidRPr="0023381B" w:rsidRDefault="00040F1D" w:rsidP="00B207C5">
            <w:pPr>
              <w:spacing w:beforeAutospacing="1" w:afterAutospacing="1"/>
              <w:rPr>
                <w:rStyle w:val="Lienhypertexte"/>
                <w:b/>
                <w:lang w:val="de-CH"/>
              </w:rPr>
            </w:pPr>
            <w:r w:rsidRPr="0023381B">
              <w:rPr>
                <w:b/>
                <w:noProof/>
                <w:lang w:val="de-DE"/>
              </w:rPr>
              <w:t>18.043</w:t>
            </w:r>
          </w:p>
        </w:tc>
        <w:tc>
          <w:tcPr>
            <w:tcW w:w="426" w:type="dxa"/>
            <w:tcBorders>
              <w:top w:val="single" w:sz="4" w:space="0" w:color="auto"/>
              <w:left w:val="nil"/>
              <w:bottom w:val="single" w:sz="4" w:space="0" w:color="auto"/>
              <w:right w:val="nil"/>
            </w:tcBorders>
            <w:hideMark/>
          </w:tcPr>
          <w:p w14:paraId="2F54FECE" w14:textId="77777777" w:rsidR="00C649D8" w:rsidRPr="0023381B" w:rsidRDefault="00040F1D" w:rsidP="00591530">
            <w:pPr>
              <w:spacing w:beforeAutospacing="1" w:afterAutospacing="1"/>
              <w:jc w:val="center"/>
              <w:rPr>
                <w:b/>
                <w:lang w:val="de-DE"/>
              </w:rPr>
            </w:pPr>
            <w:r w:rsidRPr="0023381B">
              <w:rPr>
                <w:b/>
                <w:noProof/>
                <w:lang w:val="de-DE"/>
              </w:rPr>
              <w:t>s</w:t>
            </w:r>
          </w:p>
        </w:tc>
        <w:tc>
          <w:tcPr>
            <w:tcW w:w="708" w:type="dxa"/>
            <w:tcBorders>
              <w:top w:val="single" w:sz="4" w:space="0" w:color="auto"/>
              <w:left w:val="nil"/>
              <w:bottom w:val="single" w:sz="4" w:space="0" w:color="auto"/>
              <w:right w:val="nil"/>
            </w:tcBorders>
          </w:tcPr>
          <w:p w14:paraId="6ABFF3A9" w14:textId="77777777" w:rsidR="00C649D8" w:rsidRPr="0023381B" w:rsidRDefault="007C54AF" w:rsidP="002809F9">
            <w:pPr>
              <w:rPr>
                <w:rStyle w:val="Lienhypertexte"/>
                <w:b/>
              </w:rPr>
            </w:pPr>
            <w:hyperlink r:id="rId251" w:history="1">
              <w:r w:rsidR="00040F1D" w:rsidRPr="0023381B">
                <w:rPr>
                  <w:rStyle w:val="Lienhypertexte"/>
                  <w:b/>
                </w:rPr>
                <w:t>DE</w:t>
              </w:r>
            </w:hyperlink>
          </w:p>
          <w:p w14:paraId="60F37787" w14:textId="77777777" w:rsidR="00C649D8" w:rsidRPr="0023381B" w:rsidRDefault="007C54AF" w:rsidP="002809F9">
            <w:pPr>
              <w:rPr>
                <w:rStyle w:val="Lienhypertexte"/>
                <w:b/>
              </w:rPr>
            </w:pPr>
            <w:hyperlink r:id="rId252" w:history="1">
              <w:r w:rsidR="00040F1D" w:rsidRPr="0023381B">
                <w:rPr>
                  <w:rStyle w:val="Lienhypertexte"/>
                  <w:b/>
                </w:rPr>
                <w:t>FR</w:t>
              </w:r>
            </w:hyperlink>
          </w:p>
          <w:p w14:paraId="773D6DC6" w14:textId="77777777" w:rsidR="00C649D8" w:rsidRPr="0023381B" w:rsidRDefault="007C54AF" w:rsidP="002809F9">
            <w:pPr>
              <w:rPr>
                <w:lang w:val="en-US"/>
              </w:rPr>
            </w:pPr>
            <w:hyperlink r:id="rId253" w:history="1">
              <w:r w:rsidR="00040F1D" w:rsidRPr="0023381B">
                <w:rPr>
                  <w:rStyle w:val="Lienhypertexte"/>
                  <w:b/>
                </w:rPr>
                <w:t>IT</w:t>
              </w:r>
            </w:hyperlink>
          </w:p>
        </w:tc>
        <w:tc>
          <w:tcPr>
            <w:tcW w:w="6663" w:type="dxa"/>
            <w:gridSpan w:val="2"/>
            <w:tcBorders>
              <w:top w:val="single" w:sz="4" w:space="0" w:color="auto"/>
              <w:left w:val="nil"/>
              <w:bottom w:val="single" w:sz="4" w:space="0" w:color="auto"/>
              <w:right w:val="nil"/>
            </w:tcBorders>
            <w:hideMark/>
          </w:tcPr>
          <w:p w14:paraId="0AA94F2D" w14:textId="77777777" w:rsidR="00C649D8" w:rsidRPr="0023381B" w:rsidRDefault="00040F1D" w:rsidP="00B207C5">
            <w:pPr>
              <w:rPr>
                <w:sz w:val="16"/>
                <w:szCs w:val="16"/>
                <w:highlight w:val="yellow"/>
                <w:lang w:val="de-DE"/>
              </w:rPr>
            </w:pPr>
            <w:r w:rsidRPr="0023381B">
              <w:rPr>
                <w:noProof/>
                <w:lang w:val="de-DE"/>
              </w:rPr>
              <w:t>Strafrahmenharmonisierung und Anpassung des Nebenstrafrechts an das neue Sanktionenrecht</w:t>
            </w:r>
          </w:p>
          <w:p w14:paraId="1C4F29C5" w14:textId="77777777" w:rsidR="008E5494" w:rsidRPr="0023381B" w:rsidRDefault="00040F1D" w:rsidP="00B207C5">
            <w:pPr>
              <w:rPr>
                <w:lang w:val="fr-CH"/>
              </w:rPr>
            </w:pPr>
            <w:r w:rsidRPr="0023381B">
              <w:rPr>
                <w:noProof/>
                <w:lang w:val="fr-CH"/>
              </w:rPr>
              <w:t>Harmonisation des peines et adaptation du droit pénal accessoire au nouveau droit des sanctions</w:t>
            </w:r>
          </w:p>
          <w:p w14:paraId="24023BCA" w14:textId="77777777" w:rsidR="00C649D8" w:rsidRPr="0023381B" w:rsidRDefault="00040F1D" w:rsidP="00B207C5">
            <w:pPr>
              <w:rPr>
                <w:sz w:val="16"/>
                <w:szCs w:val="16"/>
                <w:highlight w:val="yellow"/>
                <w:lang w:val="it-IT"/>
              </w:rPr>
            </w:pPr>
            <w:r w:rsidRPr="0023381B">
              <w:rPr>
                <w:noProof/>
                <w:lang w:val="it-IT"/>
              </w:rPr>
              <w:t>Armonizzazione delle pene e adeguamento del diritto penale accessorio alla nuova disciplina delle sanzioni</w:t>
            </w:r>
          </w:p>
        </w:tc>
        <w:tc>
          <w:tcPr>
            <w:tcW w:w="567" w:type="dxa"/>
            <w:tcBorders>
              <w:top w:val="single" w:sz="4" w:space="0" w:color="auto"/>
              <w:left w:val="nil"/>
              <w:bottom w:val="single" w:sz="4" w:space="0" w:color="auto"/>
              <w:right w:val="nil"/>
            </w:tcBorders>
          </w:tcPr>
          <w:p w14:paraId="04BC8A54" w14:textId="77777777" w:rsidR="00C649D8" w:rsidRPr="0023381B" w:rsidRDefault="00040F1D" w:rsidP="00B207C5">
            <w:pPr>
              <w:rPr>
                <w:lang w:val="it-CH"/>
              </w:rPr>
            </w:pPr>
            <w:r w:rsidRPr="0023381B">
              <w:rPr>
                <w:noProof/>
                <w:lang w:val="it-CH"/>
              </w:rPr>
              <w:t>1</w:t>
            </w:r>
          </w:p>
        </w:tc>
        <w:tc>
          <w:tcPr>
            <w:tcW w:w="2268" w:type="dxa"/>
            <w:tcBorders>
              <w:top w:val="single" w:sz="4" w:space="0" w:color="auto"/>
              <w:left w:val="nil"/>
              <w:bottom w:val="single" w:sz="4" w:space="0" w:color="auto"/>
              <w:right w:val="nil"/>
            </w:tcBorders>
            <w:hideMark/>
          </w:tcPr>
          <w:p w14:paraId="5013791A" w14:textId="77777777" w:rsidR="008E5494" w:rsidRPr="0023381B" w:rsidRDefault="00040F1D" w:rsidP="00642EDF">
            <w:pPr>
              <w:rPr>
                <w:noProof/>
                <w:lang w:val="de-CH"/>
              </w:rPr>
            </w:pPr>
            <w:r w:rsidRPr="0023381B">
              <w:rPr>
                <w:noProof/>
                <w:lang w:val="de-CH"/>
              </w:rPr>
              <w:t>Differenzen</w:t>
            </w:r>
          </w:p>
          <w:p w14:paraId="1619CA51" w14:textId="77777777" w:rsidR="008E5494" w:rsidRPr="0023381B" w:rsidRDefault="00040F1D" w:rsidP="00642EDF">
            <w:pPr>
              <w:rPr>
                <w:lang w:val="de-CH"/>
              </w:rPr>
            </w:pPr>
            <w:r w:rsidRPr="0023381B">
              <w:rPr>
                <w:noProof/>
                <w:lang w:val="de-CH"/>
              </w:rPr>
              <w:t>Divergences</w:t>
            </w:r>
          </w:p>
          <w:p w14:paraId="7673402B" w14:textId="77777777" w:rsidR="00C649D8" w:rsidRPr="0023381B" w:rsidRDefault="00040F1D" w:rsidP="00642EDF">
            <w:pPr>
              <w:rPr>
                <w:lang w:val="de-CH"/>
              </w:rPr>
            </w:pPr>
            <w:r w:rsidRPr="0023381B">
              <w:rPr>
                <w:noProof/>
                <w:lang w:val="de-CH"/>
              </w:rPr>
              <w:t>Divergenze</w:t>
            </w:r>
          </w:p>
        </w:tc>
        <w:tc>
          <w:tcPr>
            <w:tcW w:w="850" w:type="dxa"/>
            <w:tcBorders>
              <w:top w:val="single" w:sz="4" w:space="0" w:color="auto"/>
              <w:left w:val="nil"/>
              <w:bottom w:val="single" w:sz="4" w:space="0" w:color="auto"/>
              <w:right w:val="nil"/>
            </w:tcBorders>
            <w:hideMark/>
          </w:tcPr>
          <w:p w14:paraId="3E719B0C" w14:textId="77777777" w:rsidR="008E5494" w:rsidRPr="0023381B" w:rsidRDefault="00040F1D" w:rsidP="00B207C5">
            <w:pPr>
              <w:rPr>
                <w:noProof/>
                <w:lang w:val="de-CH"/>
              </w:rPr>
            </w:pPr>
            <w:r w:rsidRPr="0023381B">
              <w:rPr>
                <w:noProof/>
                <w:lang w:val="de-CH"/>
              </w:rPr>
              <w:t>RK</w:t>
            </w:r>
          </w:p>
          <w:p w14:paraId="2755E4B7" w14:textId="77777777" w:rsidR="008E5494" w:rsidRPr="0023381B" w:rsidRDefault="00040F1D" w:rsidP="00B207C5">
            <w:pPr>
              <w:rPr>
                <w:lang w:val="de-CH"/>
              </w:rPr>
            </w:pPr>
            <w:r w:rsidRPr="0023381B">
              <w:rPr>
                <w:noProof/>
                <w:lang w:val="de-CH"/>
              </w:rPr>
              <w:t>CAJ</w:t>
            </w:r>
          </w:p>
          <w:p w14:paraId="253413A7" w14:textId="77777777" w:rsidR="00C649D8" w:rsidRPr="0023381B" w:rsidRDefault="00040F1D" w:rsidP="00B207C5">
            <w:pPr>
              <w:rPr>
                <w:lang w:val="de-CH"/>
              </w:rPr>
            </w:pPr>
            <w:r w:rsidRPr="0023381B">
              <w:rPr>
                <w:noProof/>
                <w:lang w:val="de-CH"/>
              </w:rPr>
              <w:t>CAG</w:t>
            </w:r>
          </w:p>
        </w:tc>
        <w:tc>
          <w:tcPr>
            <w:tcW w:w="709" w:type="dxa"/>
            <w:gridSpan w:val="2"/>
            <w:tcBorders>
              <w:top w:val="single" w:sz="4" w:space="0" w:color="auto"/>
              <w:left w:val="nil"/>
              <w:bottom w:val="single" w:sz="4" w:space="0" w:color="auto"/>
              <w:right w:val="nil"/>
            </w:tcBorders>
            <w:hideMark/>
          </w:tcPr>
          <w:p w14:paraId="59E2B8F8" w14:textId="77777777" w:rsidR="008E5494" w:rsidRPr="0023381B" w:rsidRDefault="00040F1D" w:rsidP="00B207C5">
            <w:pPr>
              <w:rPr>
                <w:noProof/>
                <w:lang w:val="de-CH"/>
              </w:rPr>
            </w:pPr>
            <w:r w:rsidRPr="0023381B">
              <w:rPr>
                <w:noProof/>
                <w:lang w:val="de-CH"/>
              </w:rPr>
              <w:t>EJPD</w:t>
            </w:r>
          </w:p>
          <w:p w14:paraId="69DEF0FC" w14:textId="77777777" w:rsidR="008E5494" w:rsidRPr="0023381B" w:rsidRDefault="00040F1D" w:rsidP="00B207C5">
            <w:pPr>
              <w:rPr>
                <w:lang w:val="de-CH"/>
              </w:rPr>
            </w:pPr>
            <w:r w:rsidRPr="0023381B">
              <w:rPr>
                <w:noProof/>
                <w:lang w:val="de-CH"/>
              </w:rPr>
              <w:t>DFJP</w:t>
            </w:r>
          </w:p>
          <w:p w14:paraId="28CFED28" w14:textId="77777777" w:rsidR="00C649D8" w:rsidRPr="0023381B" w:rsidRDefault="00040F1D" w:rsidP="00B207C5">
            <w:pPr>
              <w:rPr>
                <w:lang w:val="de-CH"/>
              </w:rPr>
            </w:pPr>
            <w:r w:rsidRPr="0023381B">
              <w:rPr>
                <w:noProof/>
                <w:lang w:val="de-CH"/>
              </w:rPr>
              <w:t>DFGP</w:t>
            </w:r>
          </w:p>
        </w:tc>
        <w:tc>
          <w:tcPr>
            <w:tcW w:w="1276" w:type="dxa"/>
            <w:tcBorders>
              <w:top w:val="single" w:sz="4" w:space="0" w:color="auto"/>
              <w:left w:val="nil"/>
              <w:bottom w:val="single" w:sz="4" w:space="0" w:color="auto"/>
              <w:right w:val="nil"/>
            </w:tcBorders>
            <w:hideMark/>
          </w:tcPr>
          <w:p w14:paraId="4BC9E9CD" w14:textId="77777777" w:rsidR="00C649D8" w:rsidRPr="0023381B" w:rsidRDefault="00040F1D" w:rsidP="00B207C5">
            <w:pPr>
              <w:rPr>
                <w:lang w:val="de-CH"/>
              </w:rPr>
            </w:pPr>
            <w:r w:rsidRPr="0023381B">
              <w:rPr>
                <w:noProof/>
                <w:lang w:val="de-CH"/>
              </w:rPr>
              <w:t>Jositsch</w:t>
            </w:r>
          </w:p>
        </w:tc>
        <w:tc>
          <w:tcPr>
            <w:tcW w:w="1134" w:type="dxa"/>
            <w:tcBorders>
              <w:top w:val="single" w:sz="4" w:space="0" w:color="auto"/>
              <w:left w:val="nil"/>
              <w:bottom w:val="single" w:sz="4" w:space="0" w:color="auto"/>
              <w:right w:val="nil"/>
            </w:tcBorders>
            <w:hideMark/>
          </w:tcPr>
          <w:p w14:paraId="1C1B483F" w14:textId="77777777" w:rsidR="00C649D8" w:rsidRPr="0023381B" w:rsidRDefault="00C649D8" w:rsidP="00B207C5">
            <w:pPr>
              <w:rPr>
                <w:lang w:val="de-CH"/>
              </w:rPr>
            </w:pPr>
          </w:p>
        </w:tc>
      </w:tr>
      <w:tr w:rsidR="008E5494" w:rsidRPr="0023381B" w14:paraId="3DC8AF7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8401CAB" w14:textId="20A3B1CB" w:rsidR="00C649D8" w:rsidRPr="0023381B" w:rsidRDefault="00040F1D" w:rsidP="00B207C5">
            <w:pPr>
              <w:rPr>
                <w:rFonts w:cs="Arial"/>
                <w:lang w:val="de-CH" w:eastAsia="de-CH"/>
              </w:rPr>
            </w:pPr>
            <w:r w:rsidRPr="0023381B">
              <w:rPr>
                <w:rFonts w:cs="Arial"/>
                <w:lang w:val="de-CH" w:eastAsia="de-CH"/>
              </w:rPr>
              <w:fldChar w:fldCharType="begin"/>
            </w:r>
            <w:r w:rsidRPr="0023381B">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E98BCBD" w14:textId="77777777" w:rsidR="00C649D8" w:rsidRPr="0023381B" w:rsidRDefault="00040F1D" w:rsidP="00B207C5">
            <w:pPr>
              <w:spacing w:beforeAutospacing="1" w:afterAutospacing="1"/>
              <w:rPr>
                <w:rStyle w:val="Lienhypertexte"/>
                <w:b/>
                <w:lang w:val="de-CH"/>
              </w:rPr>
            </w:pPr>
            <w:r w:rsidRPr="0023381B">
              <w:rPr>
                <w:b/>
                <w:noProof/>
                <w:lang w:val="de-DE"/>
              </w:rPr>
              <w:t>20.088</w:t>
            </w:r>
          </w:p>
        </w:tc>
        <w:tc>
          <w:tcPr>
            <w:tcW w:w="426" w:type="dxa"/>
            <w:tcBorders>
              <w:top w:val="single" w:sz="4" w:space="0" w:color="auto"/>
              <w:left w:val="nil"/>
              <w:bottom w:val="single" w:sz="4" w:space="0" w:color="auto"/>
              <w:right w:val="nil"/>
            </w:tcBorders>
            <w:hideMark/>
          </w:tcPr>
          <w:p w14:paraId="548D78CC" w14:textId="77777777" w:rsidR="00C649D8" w:rsidRPr="0023381B" w:rsidRDefault="00040F1D" w:rsidP="00591530">
            <w:pPr>
              <w:spacing w:beforeAutospacing="1" w:afterAutospacing="1"/>
              <w:jc w:val="center"/>
              <w:rPr>
                <w:b/>
                <w:lang w:val="de-DE"/>
              </w:rPr>
            </w:pPr>
            <w:r w:rsidRPr="0023381B">
              <w:rPr>
                <w:b/>
                <w:noProof/>
                <w:lang w:val="de-DE"/>
              </w:rPr>
              <w:t>n</w:t>
            </w:r>
          </w:p>
        </w:tc>
        <w:tc>
          <w:tcPr>
            <w:tcW w:w="708" w:type="dxa"/>
            <w:tcBorders>
              <w:top w:val="single" w:sz="4" w:space="0" w:color="auto"/>
              <w:left w:val="nil"/>
              <w:bottom w:val="single" w:sz="4" w:space="0" w:color="auto"/>
              <w:right w:val="nil"/>
            </w:tcBorders>
          </w:tcPr>
          <w:p w14:paraId="526017A7" w14:textId="77777777" w:rsidR="00C649D8" w:rsidRPr="0023381B" w:rsidRDefault="007C54AF" w:rsidP="002809F9">
            <w:pPr>
              <w:rPr>
                <w:rStyle w:val="Lienhypertexte"/>
                <w:b/>
              </w:rPr>
            </w:pPr>
            <w:hyperlink r:id="rId254" w:history="1">
              <w:r w:rsidR="00040F1D" w:rsidRPr="0023381B">
                <w:rPr>
                  <w:rStyle w:val="Lienhypertexte"/>
                  <w:b/>
                </w:rPr>
                <w:t>DE</w:t>
              </w:r>
            </w:hyperlink>
          </w:p>
          <w:p w14:paraId="4B7850F0" w14:textId="77777777" w:rsidR="00C649D8" w:rsidRPr="0023381B" w:rsidRDefault="007C54AF" w:rsidP="002809F9">
            <w:pPr>
              <w:rPr>
                <w:rStyle w:val="Lienhypertexte"/>
                <w:b/>
              </w:rPr>
            </w:pPr>
            <w:hyperlink r:id="rId255" w:history="1">
              <w:r w:rsidR="00040F1D" w:rsidRPr="0023381B">
                <w:rPr>
                  <w:rStyle w:val="Lienhypertexte"/>
                  <w:b/>
                </w:rPr>
                <w:t>FR</w:t>
              </w:r>
            </w:hyperlink>
          </w:p>
          <w:p w14:paraId="61C5D6E9" w14:textId="77777777" w:rsidR="00C649D8" w:rsidRPr="0023381B" w:rsidRDefault="007C54AF" w:rsidP="002809F9">
            <w:pPr>
              <w:rPr>
                <w:lang w:val="en-US"/>
              </w:rPr>
            </w:pPr>
            <w:hyperlink r:id="rId256" w:history="1">
              <w:r w:rsidR="00040F1D" w:rsidRPr="0023381B">
                <w:rPr>
                  <w:rStyle w:val="Lienhypertexte"/>
                  <w:b/>
                </w:rPr>
                <w:t>IT</w:t>
              </w:r>
            </w:hyperlink>
          </w:p>
        </w:tc>
        <w:tc>
          <w:tcPr>
            <w:tcW w:w="6663" w:type="dxa"/>
            <w:gridSpan w:val="2"/>
            <w:tcBorders>
              <w:top w:val="single" w:sz="4" w:space="0" w:color="auto"/>
              <w:left w:val="nil"/>
              <w:bottom w:val="single" w:sz="4" w:space="0" w:color="auto"/>
              <w:right w:val="nil"/>
            </w:tcBorders>
            <w:hideMark/>
          </w:tcPr>
          <w:p w14:paraId="7DD28CAC" w14:textId="77777777" w:rsidR="00C649D8" w:rsidRPr="0023381B" w:rsidRDefault="00040F1D" w:rsidP="00B207C5">
            <w:pPr>
              <w:rPr>
                <w:sz w:val="16"/>
                <w:szCs w:val="16"/>
                <w:highlight w:val="yellow"/>
                <w:lang w:val="fr-CH"/>
              </w:rPr>
            </w:pPr>
            <w:r w:rsidRPr="0023381B">
              <w:rPr>
                <w:noProof/>
                <w:lang w:val="fr-CH"/>
              </w:rPr>
              <w:t>DNA-Profil-Gesetz. Änderung</w:t>
            </w:r>
          </w:p>
          <w:p w14:paraId="116B8F22" w14:textId="77777777" w:rsidR="008E5494" w:rsidRPr="0023381B" w:rsidRDefault="00040F1D" w:rsidP="00B207C5">
            <w:pPr>
              <w:rPr>
                <w:lang w:val="fr-CH"/>
              </w:rPr>
            </w:pPr>
            <w:r w:rsidRPr="0023381B">
              <w:rPr>
                <w:noProof/>
                <w:lang w:val="fr-CH"/>
              </w:rPr>
              <w:t>Loi sur les profils d‘ADN. Modification</w:t>
            </w:r>
          </w:p>
          <w:p w14:paraId="665ECD83" w14:textId="77777777" w:rsidR="00C649D8" w:rsidRPr="0023381B" w:rsidRDefault="00040F1D" w:rsidP="00B207C5">
            <w:pPr>
              <w:rPr>
                <w:sz w:val="16"/>
                <w:szCs w:val="16"/>
                <w:highlight w:val="yellow"/>
                <w:lang w:val="de-DE"/>
              </w:rPr>
            </w:pPr>
            <w:r w:rsidRPr="0023381B">
              <w:rPr>
                <w:noProof/>
                <w:lang w:val="it-IT"/>
              </w:rPr>
              <w:t xml:space="preserve">Legge sui profili del DNA. </w:t>
            </w:r>
            <w:r w:rsidRPr="0023381B">
              <w:rPr>
                <w:noProof/>
                <w:lang w:val="de-DE"/>
              </w:rPr>
              <w:t>Modifica</w:t>
            </w:r>
          </w:p>
        </w:tc>
        <w:tc>
          <w:tcPr>
            <w:tcW w:w="567" w:type="dxa"/>
            <w:tcBorders>
              <w:top w:val="single" w:sz="4" w:space="0" w:color="auto"/>
              <w:left w:val="nil"/>
              <w:bottom w:val="single" w:sz="4" w:space="0" w:color="auto"/>
              <w:right w:val="nil"/>
            </w:tcBorders>
          </w:tcPr>
          <w:p w14:paraId="5DFF0357" w14:textId="77777777" w:rsidR="00C649D8" w:rsidRPr="0023381B" w:rsidRDefault="00C649D8" w:rsidP="00B207C5">
            <w:pPr>
              <w:rPr>
                <w:lang w:val="it-CH"/>
              </w:rPr>
            </w:pPr>
          </w:p>
        </w:tc>
        <w:tc>
          <w:tcPr>
            <w:tcW w:w="2268" w:type="dxa"/>
            <w:tcBorders>
              <w:top w:val="single" w:sz="4" w:space="0" w:color="auto"/>
              <w:left w:val="nil"/>
              <w:bottom w:val="single" w:sz="4" w:space="0" w:color="auto"/>
              <w:right w:val="nil"/>
            </w:tcBorders>
            <w:hideMark/>
          </w:tcPr>
          <w:p w14:paraId="1B2FF7E6" w14:textId="77777777" w:rsidR="008E5494" w:rsidRPr="0023381B" w:rsidRDefault="00040F1D" w:rsidP="00642EDF">
            <w:pPr>
              <w:rPr>
                <w:noProof/>
                <w:lang w:val="de-CH"/>
              </w:rPr>
            </w:pPr>
            <w:r w:rsidRPr="0023381B">
              <w:rPr>
                <w:noProof/>
                <w:lang w:val="de-CH"/>
              </w:rPr>
              <w:t>Differenzen</w:t>
            </w:r>
          </w:p>
          <w:p w14:paraId="1A45FD7C" w14:textId="77777777" w:rsidR="008E5494" w:rsidRPr="0023381B" w:rsidRDefault="00040F1D" w:rsidP="00642EDF">
            <w:pPr>
              <w:rPr>
                <w:lang w:val="de-CH"/>
              </w:rPr>
            </w:pPr>
            <w:r w:rsidRPr="0023381B">
              <w:rPr>
                <w:noProof/>
                <w:lang w:val="de-CH"/>
              </w:rPr>
              <w:t>Divergences</w:t>
            </w:r>
          </w:p>
          <w:p w14:paraId="0A1A4A1A" w14:textId="77777777" w:rsidR="00C649D8" w:rsidRPr="0023381B" w:rsidRDefault="00040F1D" w:rsidP="00642EDF">
            <w:pPr>
              <w:rPr>
                <w:lang w:val="de-CH"/>
              </w:rPr>
            </w:pPr>
            <w:r w:rsidRPr="0023381B">
              <w:rPr>
                <w:noProof/>
                <w:lang w:val="de-CH"/>
              </w:rPr>
              <w:t>Divergenze</w:t>
            </w:r>
          </w:p>
        </w:tc>
        <w:tc>
          <w:tcPr>
            <w:tcW w:w="850" w:type="dxa"/>
            <w:tcBorders>
              <w:top w:val="single" w:sz="4" w:space="0" w:color="auto"/>
              <w:left w:val="nil"/>
              <w:bottom w:val="single" w:sz="4" w:space="0" w:color="auto"/>
              <w:right w:val="nil"/>
            </w:tcBorders>
            <w:hideMark/>
          </w:tcPr>
          <w:p w14:paraId="2D9988EF" w14:textId="77777777" w:rsidR="008E5494" w:rsidRPr="0023381B" w:rsidRDefault="00040F1D" w:rsidP="00B207C5">
            <w:pPr>
              <w:rPr>
                <w:noProof/>
                <w:lang w:val="de-CH"/>
              </w:rPr>
            </w:pPr>
            <w:r w:rsidRPr="0023381B">
              <w:rPr>
                <w:noProof/>
                <w:lang w:val="de-CH"/>
              </w:rPr>
              <w:t>RK</w:t>
            </w:r>
          </w:p>
          <w:p w14:paraId="76270938" w14:textId="77777777" w:rsidR="008E5494" w:rsidRPr="0023381B" w:rsidRDefault="00040F1D" w:rsidP="00B207C5">
            <w:pPr>
              <w:rPr>
                <w:lang w:val="de-CH"/>
              </w:rPr>
            </w:pPr>
            <w:r w:rsidRPr="0023381B">
              <w:rPr>
                <w:noProof/>
                <w:lang w:val="de-CH"/>
              </w:rPr>
              <w:t>CAJ</w:t>
            </w:r>
          </w:p>
          <w:p w14:paraId="5299A5B9" w14:textId="77777777" w:rsidR="00C649D8" w:rsidRPr="0023381B" w:rsidRDefault="00040F1D" w:rsidP="00B207C5">
            <w:pPr>
              <w:rPr>
                <w:lang w:val="de-CH"/>
              </w:rPr>
            </w:pPr>
            <w:r w:rsidRPr="0023381B">
              <w:rPr>
                <w:noProof/>
                <w:lang w:val="de-CH"/>
              </w:rPr>
              <w:t>CAG</w:t>
            </w:r>
          </w:p>
        </w:tc>
        <w:tc>
          <w:tcPr>
            <w:tcW w:w="709" w:type="dxa"/>
            <w:gridSpan w:val="2"/>
            <w:tcBorders>
              <w:top w:val="single" w:sz="4" w:space="0" w:color="auto"/>
              <w:left w:val="nil"/>
              <w:bottom w:val="single" w:sz="4" w:space="0" w:color="auto"/>
              <w:right w:val="nil"/>
            </w:tcBorders>
            <w:hideMark/>
          </w:tcPr>
          <w:p w14:paraId="6B779820" w14:textId="77777777" w:rsidR="008E5494" w:rsidRPr="0023381B" w:rsidRDefault="00040F1D" w:rsidP="00B207C5">
            <w:pPr>
              <w:rPr>
                <w:noProof/>
                <w:lang w:val="de-CH"/>
              </w:rPr>
            </w:pPr>
            <w:r w:rsidRPr="0023381B">
              <w:rPr>
                <w:noProof/>
                <w:lang w:val="de-CH"/>
              </w:rPr>
              <w:t>EJPD</w:t>
            </w:r>
          </w:p>
          <w:p w14:paraId="6613EF5F" w14:textId="77777777" w:rsidR="008E5494" w:rsidRPr="0023381B" w:rsidRDefault="00040F1D" w:rsidP="00B207C5">
            <w:pPr>
              <w:rPr>
                <w:lang w:val="de-CH"/>
              </w:rPr>
            </w:pPr>
            <w:r w:rsidRPr="0023381B">
              <w:rPr>
                <w:noProof/>
                <w:lang w:val="de-CH"/>
              </w:rPr>
              <w:t>DFJP</w:t>
            </w:r>
          </w:p>
          <w:p w14:paraId="25D2F125" w14:textId="77777777" w:rsidR="00C649D8" w:rsidRPr="0023381B" w:rsidRDefault="00040F1D" w:rsidP="00B207C5">
            <w:pPr>
              <w:rPr>
                <w:lang w:val="de-CH"/>
              </w:rPr>
            </w:pPr>
            <w:r w:rsidRPr="0023381B">
              <w:rPr>
                <w:noProof/>
                <w:lang w:val="de-CH"/>
              </w:rPr>
              <w:t>DFGP</w:t>
            </w:r>
          </w:p>
        </w:tc>
        <w:tc>
          <w:tcPr>
            <w:tcW w:w="1276" w:type="dxa"/>
            <w:tcBorders>
              <w:top w:val="single" w:sz="4" w:space="0" w:color="auto"/>
              <w:left w:val="nil"/>
              <w:bottom w:val="single" w:sz="4" w:space="0" w:color="auto"/>
              <w:right w:val="nil"/>
            </w:tcBorders>
            <w:hideMark/>
          </w:tcPr>
          <w:p w14:paraId="2879E5EB" w14:textId="77777777" w:rsidR="00C649D8" w:rsidRPr="0023381B" w:rsidRDefault="00040F1D" w:rsidP="00B207C5">
            <w:pPr>
              <w:rPr>
                <w:lang w:val="de-CH"/>
              </w:rPr>
            </w:pPr>
            <w:r w:rsidRPr="0023381B">
              <w:rPr>
                <w:lang w:val="de-CH"/>
              </w:rPr>
              <w:t>Rieder</w:t>
            </w:r>
          </w:p>
        </w:tc>
        <w:tc>
          <w:tcPr>
            <w:tcW w:w="1134" w:type="dxa"/>
            <w:tcBorders>
              <w:top w:val="single" w:sz="4" w:space="0" w:color="auto"/>
              <w:left w:val="nil"/>
              <w:bottom w:val="single" w:sz="4" w:space="0" w:color="auto"/>
              <w:right w:val="nil"/>
            </w:tcBorders>
            <w:hideMark/>
          </w:tcPr>
          <w:p w14:paraId="67763B2A" w14:textId="77777777" w:rsidR="00C649D8" w:rsidRPr="0023381B" w:rsidRDefault="00C649D8" w:rsidP="00B207C5">
            <w:pPr>
              <w:rPr>
                <w:lang w:val="de-CH"/>
              </w:rPr>
            </w:pPr>
          </w:p>
        </w:tc>
      </w:tr>
      <w:tr w:rsidR="008E5494" w14:paraId="5303209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56FF858D"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3B34399" w14:textId="77777777" w:rsidR="00C649D8" w:rsidRPr="004C13D5" w:rsidRDefault="00040F1D" w:rsidP="00B207C5">
            <w:pPr>
              <w:spacing w:beforeAutospacing="1" w:afterAutospacing="1"/>
              <w:rPr>
                <w:rStyle w:val="Lienhypertexte"/>
                <w:b/>
                <w:lang w:val="de-CH"/>
              </w:rPr>
            </w:pPr>
            <w:r w:rsidRPr="00B752C1">
              <w:rPr>
                <w:b/>
                <w:noProof/>
                <w:lang w:val="de-DE"/>
              </w:rPr>
              <w:t>21.3009</w:t>
            </w:r>
          </w:p>
        </w:tc>
        <w:tc>
          <w:tcPr>
            <w:tcW w:w="426" w:type="dxa"/>
            <w:tcBorders>
              <w:top w:val="single" w:sz="4" w:space="0" w:color="auto"/>
              <w:left w:val="nil"/>
              <w:bottom w:val="nil"/>
              <w:right w:val="nil"/>
            </w:tcBorders>
            <w:hideMark/>
          </w:tcPr>
          <w:p w14:paraId="2F350219"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1F9E57CB" w14:textId="77777777" w:rsidR="00C649D8" w:rsidRDefault="007C54AF" w:rsidP="002809F9">
            <w:pPr>
              <w:rPr>
                <w:rStyle w:val="Lienhypertexte"/>
                <w:b/>
              </w:rPr>
            </w:pPr>
            <w:hyperlink r:id="rId257" w:history="1">
              <w:r w:rsidR="00040F1D">
                <w:rPr>
                  <w:rStyle w:val="Lienhypertexte"/>
                  <w:b/>
                </w:rPr>
                <w:t>DE</w:t>
              </w:r>
            </w:hyperlink>
          </w:p>
          <w:p w14:paraId="189AD101" w14:textId="77777777" w:rsidR="00C649D8" w:rsidRDefault="007C54AF" w:rsidP="002809F9">
            <w:pPr>
              <w:rPr>
                <w:rStyle w:val="Lienhypertexte"/>
                <w:b/>
              </w:rPr>
            </w:pPr>
            <w:hyperlink r:id="rId258" w:history="1">
              <w:r w:rsidR="00040F1D">
                <w:rPr>
                  <w:rStyle w:val="Lienhypertexte"/>
                  <w:b/>
                </w:rPr>
                <w:t>FR</w:t>
              </w:r>
            </w:hyperlink>
          </w:p>
          <w:p w14:paraId="0650C711" w14:textId="77777777" w:rsidR="00C649D8" w:rsidRPr="00A66CD6" w:rsidRDefault="007C54AF" w:rsidP="002809F9">
            <w:pPr>
              <w:rPr>
                <w:lang w:val="en-US"/>
              </w:rPr>
            </w:pPr>
            <w:hyperlink r:id="rId259" w:history="1">
              <w:r w:rsidR="00040F1D">
                <w:rPr>
                  <w:rStyle w:val="Lienhypertexte"/>
                  <w:b/>
                </w:rPr>
                <w:t>IT</w:t>
              </w:r>
            </w:hyperlink>
          </w:p>
        </w:tc>
        <w:tc>
          <w:tcPr>
            <w:tcW w:w="6663" w:type="dxa"/>
            <w:gridSpan w:val="2"/>
            <w:tcBorders>
              <w:top w:val="single" w:sz="4" w:space="0" w:color="auto"/>
              <w:left w:val="nil"/>
              <w:bottom w:val="nil"/>
              <w:right w:val="nil"/>
            </w:tcBorders>
            <w:hideMark/>
          </w:tcPr>
          <w:p w14:paraId="63F19763" w14:textId="77777777" w:rsidR="00C649D8" w:rsidRPr="003268EC" w:rsidRDefault="00040F1D" w:rsidP="00B207C5">
            <w:pPr>
              <w:rPr>
                <w:sz w:val="16"/>
                <w:szCs w:val="16"/>
                <w:highlight w:val="yellow"/>
                <w:lang w:val="de-DE"/>
              </w:rPr>
            </w:pPr>
            <w:r>
              <w:rPr>
                <w:noProof/>
                <w:lang w:val="de-DE"/>
              </w:rPr>
              <w:t>Mo. Nationalrat (SPK-NR). Landesverweisungen per Strafbefehl bei leichten, aber eindeutigen Fällen</w:t>
            </w:r>
          </w:p>
          <w:p w14:paraId="4649A45B" w14:textId="77777777" w:rsidR="008E5494" w:rsidRPr="00040F1D" w:rsidRDefault="00040F1D" w:rsidP="00B207C5">
            <w:pPr>
              <w:rPr>
                <w:lang w:val="fr-CH"/>
              </w:rPr>
            </w:pPr>
            <w:r w:rsidRPr="00040F1D">
              <w:rPr>
                <w:noProof/>
                <w:lang w:val="fr-CH"/>
              </w:rPr>
              <w:t>Mo. Conseil national (CIP-CN). Expulsions par ordonnance pénale dans des cas mineurs, mais évidents</w:t>
            </w:r>
          </w:p>
          <w:p w14:paraId="12330669" w14:textId="77777777" w:rsidR="00C649D8" w:rsidRPr="00040F1D" w:rsidRDefault="00040F1D" w:rsidP="00B207C5">
            <w:pPr>
              <w:rPr>
                <w:sz w:val="16"/>
                <w:szCs w:val="16"/>
                <w:highlight w:val="yellow"/>
                <w:lang w:val="it-IT"/>
              </w:rPr>
            </w:pPr>
            <w:r w:rsidRPr="00040F1D">
              <w:rPr>
                <w:noProof/>
                <w:lang w:val="it-IT"/>
              </w:rPr>
              <w:t>Mo. Consiglio nazionale (CIP-CN). Espulsioni giudiziarie mediante decreto d'accusa in casi lievi ma evidenti</w:t>
            </w:r>
          </w:p>
        </w:tc>
        <w:tc>
          <w:tcPr>
            <w:tcW w:w="567" w:type="dxa"/>
            <w:tcBorders>
              <w:top w:val="single" w:sz="4" w:space="0" w:color="auto"/>
              <w:left w:val="nil"/>
              <w:bottom w:val="nil"/>
              <w:right w:val="nil"/>
            </w:tcBorders>
          </w:tcPr>
          <w:p w14:paraId="4A89AB55"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E7EB6C5"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7E3663B4" w14:textId="77777777" w:rsidR="008E5494" w:rsidRPr="003C6844" w:rsidRDefault="00040F1D" w:rsidP="00B207C5">
            <w:pPr>
              <w:rPr>
                <w:noProof/>
                <w:lang w:val="de-CH"/>
              </w:rPr>
            </w:pPr>
            <w:r w:rsidRPr="003C6844">
              <w:rPr>
                <w:noProof/>
                <w:lang w:val="de-CH"/>
              </w:rPr>
              <w:t>SPK</w:t>
            </w:r>
          </w:p>
          <w:p w14:paraId="079BDCD1" w14:textId="77777777" w:rsidR="008E5494" w:rsidRPr="003C6844" w:rsidRDefault="00040F1D" w:rsidP="00B207C5">
            <w:pPr>
              <w:rPr>
                <w:lang w:val="de-CH"/>
              </w:rPr>
            </w:pPr>
            <w:r w:rsidRPr="003C6844">
              <w:rPr>
                <w:noProof/>
                <w:lang w:val="de-CH"/>
              </w:rPr>
              <w:t>CIP</w:t>
            </w:r>
          </w:p>
          <w:p w14:paraId="0172EB1D" w14:textId="77777777" w:rsidR="00C649D8" w:rsidRPr="003C6844" w:rsidRDefault="00040F1D" w:rsidP="00B207C5">
            <w:pPr>
              <w:rPr>
                <w:lang w:val="de-CH"/>
              </w:rPr>
            </w:pPr>
            <w:r w:rsidRPr="003C6844">
              <w:rPr>
                <w:noProof/>
                <w:lang w:val="de-CH"/>
              </w:rPr>
              <w:t>CIP</w:t>
            </w:r>
          </w:p>
        </w:tc>
        <w:tc>
          <w:tcPr>
            <w:tcW w:w="709" w:type="dxa"/>
            <w:gridSpan w:val="2"/>
            <w:tcBorders>
              <w:top w:val="single" w:sz="4" w:space="0" w:color="auto"/>
              <w:left w:val="nil"/>
              <w:bottom w:val="nil"/>
              <w:right w:val="nil"/>
            </w:tcBorders>
            <w:hideMark/>
          </w:tcPr>
          <w:p w14:paraId="30B258F4" w14:textId="77777777" w:rsidR="008E5494" w:rsidRPr="003C6844" w:rsidRDefault="00040F1D" w:rsidP="00B207C5">
            <w:pPr>
              <w:rPr>
                <w:noProof/>
                <w:lang w:val="de-CH"/>
              </w:rPr>
            </w:pPr>
            <w:r w:rsidRPr="003C6844">
              <w:rPr>
                <w:noProof/>
                <w:lang w:val="de-CH"/>
              </w:rPr>
              <w:t>EJPD</w:t>
            </w:r>
          </w:p>
          <w:p w14:paraId="450B62EE" w14:textId="77777777" w:rsidR="008E5494" w:rsidRPr="003C6844" w:rsidRDefault="00040F1D" w:rsidP="00B207C5">
            <w:pPr>
              <w:rPr>
                <w:lang w:val="de-CH"/>
              </w:rPr>
            </w:pPr>
            <w:r w:rsidRPr="003C6844">
              <w:rPr>
                <w:noProof/>
                <w:lang w:val="de-CH"/>
              </w:rPr>
              <w:t>DFJP</w:t>
            </w:r>
          </w:p>
          <w:p w14:paraId="60DF2514" w14:textId="77777777" w:rsidR="00C649D8" w:rsidRPr="003C6844" w:rsidRDefault="00040F1D" w:rsidP="00B207C5">
            <w:pPr>
              <w:rPr>
                <w:lang w:val="de-CH"/>
              </w:rPr>
            </w:pPr>
            <w:r w:rsidRPr="003C6844">
              <w:rPr>
                <w:noProof/>
                <w:lang w:val="de-CH"/>
              </w:rPr>
              <w:t>DFGP</w:t>
            </w:r>
          </w:p>
        </w:tc>
        <w:tc>
          <w:tcPr>
            <w:tcW w:w="1276" w:type="dxa"/>
            <w:tcBorders>
              <w:top w:val="single" w:sz="4" w:space="0" w:color="auto"/>
              <w:left w:val="nil"/>
              <w:bottom w:val="nil"/>
              <w:right w:val="nil"/>
            </w:tcBorders>
            <w:hideMark/>
          </w:tcPr>
          <w:p w14:paraId="6B9E65E7" w14:textId="77777777" w:rsidR="00C649D8" w:rsidRPr="003C6844" w:rsidRDefault="00040F1D" w:rsidP="00B207C5">
            <w:pPr>
              <w:rPr>
                <w:lang w:val="de-CH"/>
              </w:rPr>
            </w:pPr>
            <w:r w:rsidRPr="003C6844">
              <w:rPr>
                <w:noProof/>
                <w:lang w:val="de-CH"/>
              </w:rPr>
              <w:t>Caroni</w:t>
            </w:r>
          </w:p>
        </w:tc>
        <w:tc>
          <w:tcPr>
            <w:tcW w:w="1134" w:type="dxa"/>
            <w:tcBorders>
              <w:top w:val="single" w:sz="4" w:space="0" w:color="auto"/>
              <w:left w:val="nil"/>
              <w:bottom w:val="nil"/>
              <w:right w:val="nil"/>
            </w:tcBorders>
            <w:hideMark/>
          </w:tcPr>
          <w:p w14:paraId="36B82F80" w14:textId="77777777" w:rsidR="00C649D8" w:rsidRPr="003C6844" w:rsidRDefault="00C649D8" w:rsidP="00B207C5">
            <w:pPr>
              <w:rPr>
                <w:lang w:val="de-CH"/>
              </w:rPr>
            </w:pPr>
          </w:p>
        </w:tc>
      </w:tr>
      <w:tr w:rsidR="00BA025E" w14:paraId="1243B9FC"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7854185" w14:textId="77777777" w:rsidR="00BA025E" w:rsidRPr="00230BCC" w:rsidRDefault="00BA025E" w:rsidP="00361630">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E2F49E2" w14:textId="77777777" w:rsidR="00BA025E" w:rsidRPr="004C13D5" w:rsidRDefault="00BA025E" w:rsidP="00361630">
            <w:pPr>
              <w:spacing w:beforeAutospacing="1" w:afterAutospacing="1"/>
              <w:rPr>
                <w:rStyle w:val="Lienhypertexte"/>
                <w:b/>
                <w:lang w:val="de-CH"/>
              </w:rPr>
            </w:pPr>
            <w:r w:rsidRPr="00B752C1">
              <w:rPr>
                <w:b/>
                <w:noProof/>
                <w:lang w:val="de-DE"/>
              </w:rPr>
              <w:t>19.300</w:t>
            </w:r>
          </w:p>
        </w:tc>
        <w:tc>
          <w:tcPr>
            <w:tcW w:w="426" w:type="dxa"/>
            <w:tcBorders>
              <w:top w:val="single" w:sz="4" w:space="0" w:color="auto"/>
              <w:left w:val="nil"/>
              <w:bottom w:val="single" w:sz="4" w:space="0" w:color="auto"/>
              <w:right w:val="nil"/>
            </w:tcBorders>
            <w:hideMark/>
          </w:tcPr>
          <w:p w14:paraId="37323047" w14:textId="77777777" w:rsidR="00BA025E" w:rsidRPr="00A026A1" w:rsidRDefault="00BA025E" w:rsidP="003616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B72F115" w14:textId="77777777" w:rsidR="00BA025E" w:rsidRDefault="007C54AF" w:rsidP="00361630">
            <w:pPr>
              <w:rPr>
                <w:rStyle w:val="Lienhypertexte"/>
                <w:b/>
              </w:rPr>
            </w:pPr>
            <w:hyperlink r:id="rId260" w:history="1">
              <w:r w:rsidR="00BA025E">
                <w:rPr>
                  <w:rStyle w:val="Lienhypertexte"/>
                  <w:b/>
                </w:rPr>
                <w:t>DE</w:t>
              </w:r>
            </w:hyperlink>
          </w:p>
          <w:p w14:paraId="23976B94" w14:textId="77777777" w:rsidR="00BA025E" w:rsidRDefault="007C54AF" w:rsidP="00361630">
            <w:pPr>
              <w:rPr>
                <w:rStyle w:val="Lienhypertexte"/>
                <w:b/>
              </w:rPr>
            </w:pPr>
            <w:hyperlink r:id="rId261" w:history="1">
              <w:r w:rsidR="00BA025E">
                <w:rPr>
                  <w:rStyle w:val="Lienhypertexte"/>
                  <w:b/>
                </w:rPr>
                <w:t>FR</w:t>
              </w:r>
            </w:hyperlink>
          </w:p>
          <w:p w14:paraId="0306C20B" w14:textId="77777777" w:rsidR="00BA025E" w:rsidRPr="00A66CD6" w:rsidRDefault="007C54AF" w:rsidP="00361630">
            <w:pPr>
              <w:rPr>
                <w:lang w:val="en-US"/>
              </w:rPr>
            </w:pPr>
            <w:hyperlink r:id="rId262" w:history="1">
              <w:r w:rsidR="00BA025E">
                <w:rPr>
                  <w:rStyle w:val="Lienhypertexte"/>
                  <w:b/>
                </w:rPr>
                <w:t>IT</w:t>
              </w:r>
            </w:hyperlink>
          </w:p>
        </w:tc>
        <w:tc>
          <w:tcPr>
            <w:tcW w:w="6663" w:type="dxa"/>
            <w:gridSpan w:val="2"/>
            <w:tcBorders>
              <w:top w:val="single" w:sz="4" w:space="0" w:color="auto"/>
              <w:left w:val="nil"/>
              <w:bottom w:val="single" w:sz="4" w:space="0" w:color="auto"/>
              <w:right w:val="nil"/>
            </w:tcBorders>
            <w:hideMark/>
          </w:tcPr>
          <w:p w14:paraId="354ED918" w14:textId="77777777" w:rsidR="00BA025E" w:rsidRPr="003268EC" w:rsidRDefault="00BA025E" w:rsidP="00361630">
            <w:pPr>
              <w:rPr>
                <w:sz w:val="16"/>
                <w:szCs w:val="16"/>
                <w:highlight w:val="yellow"/>
                <w:lang w:val="de-DE"/>
              </w:rPr>
            </w:pPr>
            <w:r>
              <w:rPr>
                <w:noProof/>
                <w:lang w:val="de-DE"/>
              </w:rPr>
              <w:t>Kt. Iv. St. Gallen. Keine Verjährungsfristen für Schwerstverbrecher</w:t>
            </w:r>
          </w:p>
          <w:p w14:paraId="2CEB30EF" w14:textId="77777777" w:rsidR="00BA025E" w:rsidRPr="00040F1D" w:rsidRDefault="00BA025E" w:rsidP="00361630">
            <w:pPr>
              <w:rPr>
                <w:lang w:val="fr-CH"/>
              </w:rPr>
            </w:pPr>
            <w:r w:rsidRPr="00040F1D">
              <w:rPr>
                <w:noProof/>
                <w:lang w:val="fr-CH"/>
              </w:rPr>
              <w:t>Iv. ct. St-Gall. Pas de prescription pour les crimes les plus graves</w:t>
            </w:r>
          </w:p>
          <w:p w14:paraId="55C108AE" w14:textId="77777777" w:rsidR="00BA025E" w:rsidRPr="00040F1D" w:rsidRDefault="00BA025E" w:rsidP="00361630">
            <w:pPr>
              <w:rPr>
                <w:sz w:val="16"/>
                <w:szCs w:val="16"/>
                <w:highlight w:val="yellow"/>
                <w:lang w:val="it-IT"/>
              </w:rPr>
            </w:pPr>
            <w:r w:rsidRPr="00040F1D">
              <w:rPr>
                <w:noProof/>
                <w:lang w:val="it-IT"/>
              </w:rPr>
              <w:t>Iv. ct. San Gallo. Nessun termine di prescrizione per chi ha commesso un reato grave</w:t>
            </w:r>
          </w:p>
        </w:tc>
        <w:tc>
          <w:tcPr>
            <w:tcW w:w="567" w:type="dxa"/>
            <w:tcBorders>
              <w:top w:val="single" w:sz="4" w:space="0" w:color="auto"/>
              <w:left w:val="nil"/>
              <w:bottom w:val="single" w:sz="4" w:space="0" w:color="auto"/>
              <w:right w:val="nil"/>
            </w:tcBorders>
          </w:tcPr>
          <w:p w14:paraId="6976DC77" w14:textId="77777777" w:rsidR="00BA025E" w:rsidRPr="003C6844" w:rsidRDefault="00BA025E" w:rsidP="00361630">
            <w:pPr>
              <w:rPr>
                <w:lang w:val="it-CH"/>
              </w:rPr>
            </w:pPr>
          </w:p>
        </w:tc>
        <w:tc>
          <w:tcPr>
            <w:tcW w:w="2268" w:type="dxa"/>
            <w:tcBorders>
              <w:top w:val="single" w:sz="4" w:space="0" w:color="auto"/>
              <w:left w:val="nil"/>
              <w:bottom w:val="single" w:sz="4" w:space="0" w:color="auto"/>
              <w:right w:val="nil"/>
            </w:tcBorders>
            <w:hideMark/>
          </w:tcPr>
          <w:p w14:paraId="0FF4B898" w14:textId="77777777" w:rsidR="00BA025E" w:rsidRPr="00040F1D" w:rsidRDefault="00BA025E" w:rsidP="00361630">
            <w:pPr>
              <w:rPr>
                <w:lang w:val="en-US"/>
              </w:rPr>
            </w:pPr>
            <w:r w:rsidRPr="00040F1D">
              <w:rPr>
                <w:noProof/>
                <w:lang w:val="en-US"/>
              </w:rPr>
              <w:t>Kt. Iv. 1. Phase</w:t>
            </w:r>
          </w:p>
          <w:p w14:paraId="3A5A6042" w14:textId="77777777" w:rsidR="00BA025E" w:rsidRPr="00040F1D" w:rsidRDefault="00BA025E" w:rsidP="00361630">
            <w:pPr>
              <w:rPr>
                <w:lang w:val="en-US"/>
              </w:rPr>
            </w:pPr>
            <w:r w:rsidRPr="00040F1D">
              <w:rPr>
                <w:noProof/>
                <w:lang w:val="en-US"/>
              </w:rPr>
              <w:t>Iv. ct. 1re phase</w:t>
            </w:r>
          </w:p>
          <w:p w14:paraId="382B90EE" w14:textId="77777777" w:rsidR="00BA025E" w:rsidRPr="003C6844" w:rsidRDefault="00BA025E" w:rsidP="00361630">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7A63C2D7" w14:textId="77777777" w:rsidR="00BA025E" w:rsidRPr="003C6844" w:rsidRDefault="00BA025E" w:rsidP="00361630">
            <w:pPr>
              <w:rPr>
                <w:noProof/>
                <w:lang w:val="de-CH"/>
              </w:rPr>
            </w:pPr>
            <w:r w:rsidRPr="003C6844">
              <w:rPr>
                <w:noProof/>
                <w:lang w:val="de-CH"/>
              </w:rPr>
              <w:t>RK</w:t>
            </w:r>
          </w:p>
          <w:p w14:paraId="60369DC7" w14:textId="77777777" w:rsidR="00BA025E" w:rsidRPr="003C6844" w:rsidRDefault="00BA025E" w:rsidP="00361630">
            <w:pPr>
              <w:rPr>
                <w:lang w:val="de-CH"/>
              </w:rPr>
            </w:pPr>
            <w:r w:rsidRPr="003C6844">
              <w:rPr>
                <w:noProof/>
                <w:lang w:val="de-CH"/>
              </w:rPr>
              <w:t>CAJ</w:t>
            </w:r>
          </w:p>
          <w:p w14:paraId="2A4FB5E2" w14:textId="77777777" w:rsidR="00BA025E" w:rsidRPr="003C6844" w:rsidRDefault="00BA025E" w:rsidP="00361630">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4F0169BB" w14:textId="77777777" w:rsidR="00BA025E" w:rsidRPr="003C6844" w:rsidRDefault="00BA025E" w:rsidP="00361630">
            <w:pPr>
              <w:rPr>
                <w:noProof/>
                <w:lang w:val="de-CH"/>
              </w:rPr>
            </w:pPr>
            <w:r w:rsidRPr="003C6844">
              <w:rPr>
                <w:noProof/>
                <w:lang w:val="de-CH"/>
              </w:rPr>
              <w:t>Parl</w:t>
            </w:r>
          </w:p>
          <w:p w14:paraId="0442017B" w14:textId="77777777" w:rsidR="00BA025E" w:rsidRPr="003C6844" w:rsidRDefault="00BA025E" w:rsidP="00361630">
            <w:pPr>
              <w:rPr>
                <w:lang w:val="de-CH"/>
              </w:rPr>
            </w:pPr>
            <w:r w:rsidRPr="003C6844">
              <w:rPr>
                <w:noProof/>
                <w:lang w:val="de-CH"/>
              </w:rPr>
              <w:t>Parl</w:t>
            </w:r>
          </w:p>
          <w:p w14:paraId="733F774A" w14:textId="77777777" w:rsidR="00BA025E" w:rsidRPr="003C6844" w:rsidRDefault="00BA025E" w:rsidP="00361630">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64D04725" w14:textId="77777777" w:rsidR="00BA025E" w:rsidRPr="003C6844" w:rsidRDefault="00BA025E" w:rsidP="00361630">
            <w:pPr>
              <w:rPr>
                <w:lang w:val="de-CH"/>
              </w:rPr>
            </w:pPr>
            <w:r w:rsidRPr="003C6844">
              <w:rPr>
                <w:noProof/>
                <w:lang w:val="de-CH"/>
              </w:rPr>
              <w:t>Sommaruga Carlo</w:t>
            </w:r>
          </w:p>
        </w:tc>
        <w:tc>
          <w:tcPr>
            <w:tcW w:w="1134" w:type="dxa"/>
            <w:tcBorders>
              <w:top w:val="single" w:sz="4" w:space="0" w:color="auto"/>
              <w:left w:val="nil"/>
              <w:bottom w:val="single" w:sz="4" w:space="0" w:color="auto"/>
              <w:right w:val="nil"/>
            </w:tcBorders>
            <w:hideMark/>
          </w:tcPr>
          <w:p w14:paraId="25463A9F" w14:textId="77777777" w:rsidR="00BA025E" w:rsidRPr="003C6844" w:rsidRDefault="00BA025E" w:rsidP="00361630">
            <w:pPr>
              <w:rPr>
                <w:lang w:val="de-CH"/>
              </w:rPr>
            </w:pPr>
          </w:p>
        </w:tc>
      </w:tr>
      <w:tr w:rsidR="008E5494" w14:paraId="4A287A9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3A05E13A" w14:textId="77777777" w:rsidR="00C649D8" w:rsidRPr="00230BCC" w:rsidRDefault="00040F1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0E9E3388"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662BAA7E"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3438858E" w14:textId="77777777" w:rsidR="00C649D8" w:rsidRDefault="00C649D8" w:rsidP="002809F9">
            <w:pPr>
              <w:keepNext/>
              <w:rPr>
                <w:rStyle w:val="Lienhypertexte"/>
                <w:b/>
              </w:rPr>
            </w:pPr>
          </w:p>
          <w:p w14:paraId="776873FF" w14:textId="77777777" w:rsidR="00C649D8" w:rsidRDefault="00C649D8" w:rsidP="002809F9">
            <w:pPr>
              <w:keepNext/>
              <w:rPr>
                <w:rStyle w:val="Lienhypertexte"/>
                <w:b/>
              </w:rPr>
            </w:pPr>
          </w:p>
          <w:p w14:paraId="7D36EE8D"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3F6A8D3C" w14:textId="77777777" w:rsidR="00C649D8" w:rsidRPr="003268EC" w:rsidRDefault="00040F1D" w:rsidP="00B207C5">
            <w:pPr>
              <w:keepNext/>
              <w:rPr>
                <w:sz w:val="16"/>
                <w:szCs w:val="16"/>
                <w:highlight w:val="yellow"/>
                <w:lang w:val="de-DE"/>
              </w:rPr>
            </w:pPr>
            <w:r>
              <w:rPr>
                <w:b/>
                <w:lang w:val="de-DE"/>
              </w:rPr>
              <w:t>Gemeinsame Behandlung</w:t>
            </w:r>
          </w:p>
          <w:p w14:paraId="75B913EE" w14:textId="77777777" w:rsidR="008E5494" w:rsidRDefault="00040F1D" w:rsidP="00B207C5">
            <w:pPr>
              <w:keepNext/>
              <w:rPr>
                <w:b/>
                <w:lang w:val="de-DE"/>
              </w:rPr>
            </w:pPr>
            <w:r>
              <w:rPr>
                <w:b/>
                <w:lang w:val="de-DE"/>
              </w:rPr>
              <w:t>Examen simultané</w:t>
            </w:r>
          </w:p>
          <w:p w14:paraId="583E8932" w14:textId="77777777" w:rsidR="008E5494" w:rsidRDefault="00040F1D"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72222731"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23466F73"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602E50F0" w14:textId="77777777" w:rsidR="008E5494" w:rsidRPr="003C6844" w:rsidRDefault="00040F1D" w:rsidP="00B207C5">
            <w:pPr>
              <w:keepNext/>
              <w:rPr>
                <w:noProof/>
                <w:lang w:val="de-CH"/>
              </w:rPr>
            </w:pPr>
            <w:r w:rsidRPr="003C6844">
              <w:rPr>
                <w:noProof/>
                <w:lang w:val="de-CH"/>
              </w:rPr>
              <w:t>WBK</w:t>
            </w:r>
          </w:p>
          <w:p w14:paraId="6BE3EFEF" w14:textId="77777777" w:rsidR="008E5494" w:rsidRPr="003C6844" w:rsidRDefault="00040F1D" w:rsidP="00B207C5">
            <w:pPr>
              <w:keepNext/>
              <w:rPr>
                <w:lang w:val="de-CH"/>
              </w:rPr>
            </w:pPr>
            <w:r w:rsidRPr="003C6844">
              <w:rPr>
                <w:noProof/>
                <w:lang w:val="de-CH"/>
              </w:rPr>
              <w:t>CSEC</w:t>
            </w:r>
          </w:p>
          <w:p w14:paraId="2278A17B" w14:textId="77777777" w:rsidR="00C649D8" w:rsidRPr="003C6844" w:rsidRDefault="00040F1D" w:rsidP="00B207C5">
            <w:pPr>
              <w:keepNext/>
              <w:rPr>
                <w:lang w:val="de-CH"/>
              </w:rPr>
            </w:pPr>
            <w:r w:rsidRPr="003C6844">
              <w:rPr>
                <w:noProof/>
                <w:lang w:val="de-CH"/>
              </w:rPr>
              <w:t>CSEC</w:t>
            </w:r>
          </w:p>
        </w:tc>
        <w:tc>
          <w:tcPr>
            <w:tcW w:w="709" w:type="dxa"/>
            <w:gridSpan w:val="2"/>
            <w:tcBorders>
              <w:top w:val="triple" w:sz="4" w:space="0" w:color="auto"/>
              <w:left w:val="nil"/>
              <w:bottom w:val="nil"/>
              <w:right w:val="nil"/>
            </w:tcBorders>
            <w:hideMark/>
          </w:tcPr>
          <w:p w14:paraId="08D7B6B1" w14:textId="77777777" w:rsidR="008E5494" w:rsidRPr="003C6844" w:rsidRDefault="00040F1D" w:rsidP="00B207C5">
            <w:pPr>
              <w:keepNext/>
              <w:rPr>
                <w:noProof/>
                <w:lang w:val="de-CH"/>
              </w:rPr>
            </w:pPr>
            <w:r w:rsidRPr="003C6844">
              <w:rPr>
                <w:noProof/>
                <w:lang w:val="de-CH"/>
              </w:rPr>
              <w:t>Parl</w:t>
            </w:r>
          </w:p>
          <w:p w14:paraId="568850F5" w14:textId="77777777" w:rsidR="008E5494" w:rsidRPr="003C6844" w:rsidRDefault="00040F1D" w:rsidP="00B207C5">
            <w:pPr>
              <w:keepNext/>
              <w:rPr>
                <w:lang w:val="de-CH"/>
              </w:rPr>
            </w:pPr>
            <w:r w:rsidRPr="003C6844">
              <w:rPr>
                <w:noProof/>
                <w:lang w:val="de-CH"/>
              </w:rPr>
              <w:t>Parl</w:t>
            </w:r>
          </w:p>
          <w:p w14:paraId="4696AABC" w14:textId="77777777" w:rsidR="00C649D8" w:rsidRPr="003C6844" w:rsidRDefault="00040F1D" w:rsidP="00B207C5">
            <w:pPr>
              <w:keepNext/>
              <w:rPr>
                <w:lang w:val="de-CH"/>
              </w:rPr>
            </w:pPr>
            <w:r w:rsidRPr="003C6844">
              <w:rPr>
                <w:noProof/>
                <w:lang w:val="de-CH"/>
              </w:rPr>
              <w:t>Parl</w:t>
            </w:r>
          </w:p>
        </w:tc>
        <w:tc>
          <w:tcPr>
            <w:tcW w:w="1276" w:type="dxa"/>
            <w:tcBorders>
              <w:top w:val="triple" w:sz="4" w:space="0" w:color="auto"/>
              <w:left w:val="nil"/>
              <w:bottom w:val="nil"/>
              <w:right w:val="nil"/>
            </w:tcBorders>
            <w:hideMark/>
          </w:tcPr>
          <w:p w14:paraId="1D20BF12" w14:textId="77777777" w:rsidR="00C649D8" w:rsidRPr="003C6844" w:rsidRDefault="00040F1D" w:rsidP="00B207C5">
            <w:pPr>
              <w:keepNext/>
              <w:rPr>
                <w:lang w:val="de-CH"/>
              </w:rPr>
            </w:pPr>
            <w:r w:rsidRPr="003C6844">
              <w:rPr>
                <w:noProof/>
                <w:lang w:val="de-CH"/>
              </w:rPr>
              <w:t>Germann</w:t>
            </w:r>
          </w:p>
        </w:tc>
        <w:tc>
          <w:tcPr>
            <w:tcW w:w="1134" w:type="dxa"/>
            <w:tcBorders>
              <w:top w:val="triple" w:sz="4" w:space="0" w:color="auto"/>
              <w:left w:val="nil"/>
              <w:bottom w:val="nil"/>
              <w:right w:val="triple" w:sz="2" w:space="0" w:color="auto"/>
            </w:tcBorders>
            <w:hideMark/>
          </w:tcPr>
          <w:p w14:paraId="0C4EE80A" w14:textId="77777777" w:rsidR="00C649D8" w:rsidRPr="003C6844" w:rsidRDefault="00C649D8" w:rsidP="00B207C5">
            <w:pPr>
              <w:keepNext/>
              <w:rPr>
                <w:lang w:val="de-CH"/>
              </w:rPr>
            </w:pPr>
          </w:p>
        </w:tc>
      </w:tr>
      <w:tr w:rsidR="008E5494" w14:paraId="5F24DB3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DF393C1"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477FC9F" w14:textId="77777777" w:rsidR="00C649D8" w:rsidRPr="004C13D5" w:rsidRDefault="00040F1D" w:rsidP="00B207C5">
            <w:pPr>
              <w:spacing w:beforeAutospacing="1" w:afterAutospacing="1"/>
              <w:rPr>
                <w:rStyle w:val="Lienhypertexte"/>
                <w:b/>
                <w:lang w:val="de-CH"/>
              </w:rPr>
            </w:pPr>
            <w:r w:rsidRPr="00B752C1">
              <w:rPr>
                <w:b/>
                <w:noProof/>
                <w:lang w:val="de-DE"/>
              </w:rPr>
              <w:t>20.311</w:t>
            </w:r>
          </w:p>
        </w:tc>
        <w:tc>
          <w:tcPr>
            <w:tcW w:w="426" w:type="dxa"/>
            <w:tcBorders>
              <w:top w:val="single" w:sz="4" w:space="0" w:color="auto"/>
              <w:left w:val="nil"/>
              <w:bottom w:val="nil"/>
              <w:right w:val="nil"/>
            </w:tcBorders>
            <w:hideMark/>
          </w:tcPr>
          <w:p w14:paraId="1A2351BB"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580330F9" w14:textId="77777777" w:rsidR="00C649D8" w:rsidRDefault="007C54AF" w:rsidP="002809F9">
            <w:pPr>
              <w:rPr>
                <w:rStyle w:val="Lienhypertexte"/>
                <w:b/>
              </w:rPr>
            </w:pPr>
            <w:hyperlink r:id="rId263" w:history="1">
              <w:r w:rsidR="00040F1D">
                <w:rPr>
                  <w:rStyle w:val="Lienhypertexte"/>
                  <w:b/>
                </w:rPr>
                <w:t>DE</w:t>
              </w:r>
            </w:hyperlink>
          </w:p>
          <w:p w14:paraId="0D7AA996" w14:textId="77777777" w:rsidR="00C649D8" w:rsidRDefault="007C54AF" w:rsidP="002809F9">
            <w:pPr>
              <w:rPr>
                <w:rStyle w:val="Lienhypertexte"/>
                <w:b/>
              </w:rPr>
            </w:pPr>
            <w:hyperlink r:id="rId264" w:history="1">
              <w:r w:rsidR="00040F1D">
                <w:rPr>
                  <w:rStyle w:val="Lienhypertexte"/>
                  <w:b/>
                </w:rPr>
                <w:t>FR</w:t>
              </w:r>
            </w:hyperlink>
          </w:p>
          <w:p w14:paraId="35C88CE6" w14:textId="77777777" w:rsidR="00C649D8" w:rsidRPr="00A66CD6" w:rsidRDefault="007C54AF" w:rsidP="002809F9">
            <w:pPr>
              <w:rPr>
                <w:lang w:val="en-US"/>
              </w:rPr>
            </w:pPr>
            <w:hyperlink r:id="rId265" w:history="1">
              <w:r w:rsidR="00040F1D">
                <w:rPr>
                  <w:rStyle w:val="Lienhypertexte"/>
                  <w:b/>
                </w:rPr>
                <w:t>IT</w:t>
              </w:r>
            </w:hyperlink>
          </w:p>
        </w:tc>
        <w:tc>
          <w:tcPr>
            <w:tcW w:w="6663" w:type="dxa"/>
            <w:gridSpan w:val="2"/>
            <w:tcBorders>
              <w:top w:val="single" w:sz="4" w:space="0" w:color="auto"/>
              <w:left w:val="nil"/>
              <w:bottom w:val="nil"/>
              <w:right w:val="nil"/>
            </w:tcBorders>
            <w:hideMark/>
          </w:tcPr>
          <w:p w14:paraId="69D2303D" w14:textId="77777777" w:rsidR="00C649D8" w:rsidRPr="003268EC" w:rsidRDefault="00040F1D" w:rsidP="00B207C5">
            <w:pPr>
              <w:rPr>
                <w:sz w:val="16"/>
                <w:szCs w:val="16"/>
                <w:highlight w:val="yellow"/>
                <w:lang w:val="de-DE"/>
              </w:rPr>
            </w:pPr>
            <w:r>
              <w:rPr>
                <w:noProof/>
                <w:lang w:val="de-DE"/>
              </w:rPr>
              <w:t>Kt. Iv. Genf. Für eine wirksame Gesundheitsförderung. Begrenzung des Zuckergehalts in industriell hergestellten Getränken und verarbeiteten Lebensmitteln</w:t>
            </w:r>
          </w:p>
          <w:p w14:paraId="3F918873" w14:textId="77777777" w:rsidR="008E5494" w:rsidRPr="00040F1D" w:rsidRDefault="00040F1D" w:rsidP="00B207C5">
            <w:pPr>
              <w:rPr>
                <w:lang w:val="fr-CH"/>
              </w:rPr>
            </w:pPr>
            <w:r w:rsidRPr="00040F1D">
              <w:rPr>
                <w:noProof/>
                <w:lang w:val="fr-CH"/>
              </w:rPr>
              <w:t>Iv. ct. Genève. Pour une action efficace en faveur de la sante publique. Limiter la teneur en sucre des boissons industrielles et des aliments transformés</w:t>
            </w:r>
          </w:p>
          <w:p w14:paraId="4D2C7A05" w14:textId="77777777" w:rsidR="00C649D8" w:rsidRPr="00040F1D" w:rsidRDefault="00040F1D" w:rsidP="00B207C5">
            <w:pPr>
              <w:rPr>
                <w:sz w:val="16"/>
                <w:szCs w:val="16"/>
                <w:highlight w:val="yellow"/>
                <w:lang w:val="it-IT"/>
              </w:rPr>
            </w:pPr>
            <w:r w:rsidRPr="00040F1D">
              <w:rPr>
                <w:noProof/>
                <w:lang w:val="it-IT"/>
              </w:rPr>
              <w:t>Iv. ct. Ginevra. Per un'azione efficace a favore della salute pubblica. Limitare il tenore di zucchero nelle bevande industriali e negli alimenti trasformati</w:t>
            </w:r>
          </w:p>
        </w:tc>
        <w:tc>
          <w:tcPr>
            <w:tcW w:w="567" w:type="dxa"/>
            <w:tcBorders>
              <w:top w:val="single" w:sz="4" w:space="0" w:color="auto"/>
              <w:left w:val="nil"/>
              <w:bottom w:val="nil"/>
              <w:right w:val="nil"/>
            </w:tcBorders>
          </w:tcPr>
          <w:p w14:paraId="3E51EE47"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82EF92D" w14:textId="77777777" w:rsidR="00C649D8" w:rsidRPr="00040F1D" w:rsidRDefault="00040F1D" w:rsidP="00642EDF">
            <w:pPr>
              <w:rPr>
                <w:lang w:val="en-US"/>
              </w:rPr>
            </w:pPr>
            <w:r w:rsidRPr="00040F1D">
              <w:rPr>
                <w:noProof/>
                <w:lang w:val="en-US"/>
              </w:rPr>
              <w:t>Kt. Iv. 1. Phase</w:t>
            </w:r>
          </w:p>
          <w:p w14:paraId="6D1A15F3" w14:textId="77777777" w:rsidR="008E5494" w:rsidRPr="00040F1D" w:rsidRDefault="00040F1D" w:rsidP="00642EDF">
            <w:pPr>
              <w:rPr>
                <w:lang w:val="en-US"/>
              </w:rPr>
            </w:pPr>
            <w:r w:rsidRPr="00040F1D">
              <w:rPr>
                <w:noProof/>
                <w:lang w:val="en-US"/>
              </w:rPr>
              <w:t>Iv. ct. 1re phase</w:t>
            </w:r>
          </w:p>
          <w:p w14:paraId="1CC90CFB"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6803BCD7"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72708521"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61B03AF2"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40D24EC6" w14:textId="77777777" w:rsidR="00C649D8" w:rsidRPr="003C6844" w:rsidRDefault="00C649D8" w:rsidP="00B207C5">
            <w:pPr>
              <w:rPr>
                <w:lang w:val="de-CH"/>
              </w:rPr>
            </w:pPr>
          </w:p>
        </w:tc>
      </w:tr>
      <w:tr w:rsidR="008E5494" w14:paraId="1C130A4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3FBC725"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D13A652" w14:textId="77777777" w:rsidR="00C649D8" w:rsidRPr="004C13D5" w:rsidRDefault="00040F1D" w:rsidP="00B207C5">
            <w:pPr>
              <w:spacing w:beforeAutospacing="1" w:afterAutospacing="1"/>
              <w:rPr>
                <w:rStyle w:val="Lienhypertexte"/>
                <w:b/>
                <w:lang w:val="de-CH"/>
              </w:rPr>
            </w:pPr>
            <w:r w:rsidRPr="00B752C1">
              <w:rPr>
                <w:b/>
                <w:noProof/>
                <w:lang w:val="de-DE"/>
              </w:rPr>
              <w:t>21.315</w:t>
            </w:r>
          </w:p>
        </w:tc>
        <w:tc>
          <w:tcPr>
            <w:tcW w:w="426" w:type="dxa"/>
            <w:tcBorders>
              <w:top w:val="single" w:sz="4" w:space="0" w:color="auto"/>
              <w:left w:val="nil"/>
              <w:bottom w:val="nil"/>
              <w:right w:val="nil"/>
            </w:tcBorders>
            <w:hideMark/>
          </w:tcPr>
          <w:p w14:paraId="45E03D07"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469219F2" w14:textId="77777777" w:rsidR="00C649D8" w:rsidRDefault="007C54AF" w:rsidP="002809F9">
            <w:pPr>
              <w:rPr>
                <w:rStyle w:val="Lienhypertexte"/>
                <w:b/>
              </w:rPr>
            </w:pPr>
            <w:hyperlink r:id="rId266" w:history="1">
              <w:r w:rsidR="00040F1D">
                <w:rPr>
                  <w:rStyle w:val="Lienhypertexte"/>
                  <w:b/>
                </w:rPr>
                <w:t>DE</w:t>
              </w:r>
            </w:hyperlink>
          </w:p>
          <w:p w14:paraId="6DFA4209" w14:textId="77777777" w:rsidR="00C649D8" w:rsidRDefault="007C54AF" w:rsidP="002809F9">
            <w:pPr>
              <w:rPr>
                <w:rStyle w:val="Lienhypertexte"/>
                <w:b/>
              </w:rPr>
            </w:pPr>
            <w:hyperlink r:id="rId267" w:history="1">
              <w:r w:rsidR="00040F1D">
                <w:rPr>
                  <w:rStyle w:val="Lienhypertexte"/>
                  <w:b/>
                </w:rPr>
                <w:t>FR</w:t>
              </w:r>
            </w:hyperlink>
          </w:p>
          <w:p w14:paraId="34C44D67" w14:textId="77777777" w:rsidR="00C649D8" w:rsidRPr="00A66CD6" w:rsidRDefault="007C54AF" w:rsidP="002809F9">
            <w:pPr>
              <w:rPr>
                <w:lang w:val="en-US"/>
              </w:rPr>
            </w:pPr>
            <w:hyperlink r:id="rId268" w:history="1">
              <w:r w:rsidR="00040F1D">
                <w:rPr>
                  <w:rStyle w:val="Lienhypertexte"/>
                  <w:b/>
                </w:rPr>
                <w:t>IT</w:t>
              </w:r>
            </w:hyperlink>
          </w:p>
        </w:tc>
        <w:tc>
          <w:tcPr>
            <w:tcW w:w="6663" w:type="dxa"/>
            <w:gridSpan w:val="2"/>
            <w:tcBorders>
              <w:top w:val="single" w:sz="4" w:space="0" w:color="auto"/>
              <w:left w:val="nil"/>
              <w:bottom w:val="nil"/>
              <w:right w:val="nil"/>
            </w:tcBorders>
            <w:hideMark/>
          </w:tcPr>
          <w:p w14:paraId="69DA4540" w14:textId="77777777" w:rsidR="00C649D8" w:rsidRPr="003268EC" w:rsidRDefault="00040F1D" w:rsidP="00B207C5">
            <w:pPr>
              <w:rPr>
                <w:sz w:val="16"/>
                <w:szCs w:val="16"/>
                <w:highlight w:val="yellow"/>
                <w:lang w:val="de-DE"/>
              </w:rPr>
            </w:pPr>
            <w:r>
              <w:rPr>
                <w:noProof/>
                <w:lang w:val="de-DE"/>
              </w:rPr>
              <w:t>Kt. Iv. Freiburg. Für eine klare Darstellung der Menge des schnellen Zuckers in Lebensmitteln</w:t>
            </w:r>
          </w:p>
          <w:p w14:paraId="759FAA79" w14:textId="77777777" w:rsidR="008E5494" w:rsidRPr="00040F1D" w:rsidRDefault="00040F1D" w:rsidP="00B207C5">
            <w:pPr>
              <w:rPr>
                <w:lang w:val="fr-CH"/>
              </w:rPr>
            </w:pPr>
            <w:r w:rsidRPr="00040F1D">
              <w:rPr>
                <w:noProof/>
                <w:lang w:val="fr-CH"/>
              </w:rPr>
              <w:t>Iv. ct. Fribourg. Pour une présentation sans équivoque de la quantité de sucres rapides présents dans les denrées alimentaires</w:t>
            </w:r>
          </w:p>
          <w:p w14:paraId="095BD853" w14:textId="77777777" w:rsidR="00C649D8" w:rsidRPr="00040F1D" w:rsidRDefault="00040F1D" w:rsidP="00B207C5">
            <w:pPr>
              <w:rPr>
                <w:sz w:val="16"/>
                <w:szCs w:val="16"/>
                <w:highlight w:val="yellow"/>
                <w:lang w:val="it-IT"/>
              </w:rPr>
            </w:pPr>
            <w:r w:rsidRPr="00040F1D">
              <w:rPr>
                <w:noProof/>
                <w:lang w:val="it-IT"/>
              </w:rPr>
              <w:t>Iv. ct. Friburgo. Un'indicazione inequivocabile della quantità di zucchero rapido nelle derrate alimentari</w:t>
            </w:r>
          </w:p>
        </w:tc>
        <w:tc>
          <w:tcPr>
            <w:tcW w:w="567" w:type="dxa"/>
            <w:tcBorders>
              <w:top w:val="single" w:sz="4" w:space="0" w:color="auto"/>
              <w:left w:val="nil"/>
              <w:bottom w:val="nil"/>
              <w:right w:val="nil"/>
            </w:tcBorders>
          </w:tcPr>
          <w:p w14:paraId="23869F14"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7E917B35" w14:textId="77777777" w:rsidR="00C649D8" w:rsidRPr="00040F1D" w:rsidRDefault="00040F1D" w:rsidP="00642EDF">
            <w:pPr>
              <w:rPr>
                <w:lang w:val="en-US"/>
              </w:rPr>
            </w:pPr>
            <w:r w:rsidRPr="00040F1D">
              <w:rPr>
                <w:noProof/>
                <w:lang w:val="en-US"/>
              </w:rPr>
              <w:t>Kt. Iv. 1. Phase</w:t>
            </w:r>
          </w:p>
          <w:p w14:paraId="2E30A242" w14:textId="77777777" w:rsidR="008E5494" w:rsidRPr="00040F1D" w:rsidRDefault="00040F1D" w:rsidP="00642EDF">
            <w:pPr>
              <w:rPr>
                <w:lang w:val="en-US"/>
              </w:rPr>
            </w:pPr>
            <w:r w:rsidRPr="00040F1D">
              <w:rPr>
                <w:noProof/>
                <w:lang w:val="en-US"/>
              </w:rPr>
              <w:t>Iv. ct. 1re phase</w:t>
            </w:r>
          </w:p>
          <w:p w14:paraId="1ACD7726"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5760B6FC"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3458B4A5"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4A16E247"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6AF38A71" w14:textId="77777777" w:rsidR="00C649D8" w:rsidRPr="003C6844" w:rsidRDefault="00C649D8" w:rsidP="00B207C5">
            <w:pPr>
              <w:rPr>
                <w:lang w:val="de-CH"/>
              </w:rPr>
            </w:pPr>
          </w:p>
        </w:tc>
      </w:tr>
      <w:tr w:rsidR="008E5494" w14:paraId="366E0AC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Pr>
        <w:tc>
          <w:tcPr>
            <w:tcW w:w="15735" w:type="dxa"/>
            <w:gridSpan w:val="14"/>
            <w:tcBorders>
              <w:top w:val="thinThickThinLargeGap" w:sz="4" w:space="0" w:color="auto"/>
              <w:left w:val="thinThickThinLargeGap" w:sz="2" w:space="0" w:color="auto"/>
              <w:bottom w:val="nil"/>
              <w:right w:val="thinThickThinLargeGap" w:sz="2" w:space="0" w:color="auto"/>
            </w:tcBorders>
            <w:shd w:val="clear" w:color="auto" w:fill="F2F2F2"/>
            <w:vAlign w:val="center"/>
            <w:hideMark/>
          </w:tcPr>
          <w:p w14:paraId="217E6877" w14:textId="77777777" w:rsidR="00C649D8" w:rsidRPr="00230BCC" w:rsidRDefault="00040F1D" w:rsidP="00B207C5">
            <w:pPr>
              <w:jc w:val="center"/>
              <w:rPr>
                <w:rFonts w:cs="Arial"/>
                <w:lang w:val="de-CH" w:eastAsia="de-CH"/>
              </w:rPr>
            </w:pPr>
            <w:r w:rsidRPr="00B3249C">
              <w:rPr>
                <w:rFonts w:cs="Arial"/>
                <w:b/>
                <w:noProof/>
                <w:sz w:val="16"/>
                <w:szCs w:val="16"/>
                <w:lang w:val="de-CH" w:eastAsia="de-CH"/>
              </w:rPr>
              <w:t>VEREINIGTE BUNDESVERSAMMLUNG</w:t>
            </w:r>
            <w:r w:rsidRPr="00B3249C">
              <w:rPr>
                <w:rFonts w:cs="Arial"/>
                <w:b/>
                <w:sz w:val="16"/>
                <w:szCs w:val="16"/>
                <w:lang w:val="de-CH" w:eastAsia="de-CH"/>
              </w:rPr>
              <w:t xml:space="preserve"> – </w:t>
            </w:r>
            <w:r w:rsidRPr="00B3249C">
              <w:rPr>
                <w:rFonts w:cs="Arial"/>
                <w:b/>
                <w:noProof/>
                <w:sz w:val="16"/>
                <w:szCs w:val="16"/>
                <w:lang w:val="de-CH" w:eastAsia="de-CH"/>
              </w:rPr>
              <w:t>ASSEMBLEE FEDERALE (CHAMBRES REUNIES)</w:t>
            </w:r>
            <w:r w:rsidRPr="00B3249C">
              <w:rPr>
                <w:rFonts w:cs="Arial"/>
                <w:b/>
                <w:sz w:val="16"/>
                <w:szCs w:val="16"/>
                <w:lang w:val="de-CH" w:eastAsia="de-CH"/>
              </w:rPr>
              <w:t xml:space="preserve"> – </w:t>
            </w:r>
            <w:r w:rsidRPr="00B3249C">
              <w:rPr>
                <w:rFonts w:cs="Arial"/>
                <w:b/>
                <w:noProof/>
                <w:sz w:val="16"/>
                <w:szCs w:val="16"/>
                <w:lang w:val="de-CH" w:eastAsia="de-CH"/>
              </w:rPr>
              <w:t>ASSEMBLEA FEDERALE PLENARIA</w:t>
            </w:r>
            <w:r w:rsidRPr="00B3249C">
              <w:rPr>
                <w:rFonts w:cs="Arial"/>
                <w:lang w:val="de-CH" w:eastAsia="de-CH"/>
              </w:rPr>
              <w:fldChar w:fldCharType="begin"/>
            </w:r>
            <w:r w:rsidRPr="00B3249C">
              <w:rPr>
                <w:rFonts w:cs="Arial"/>
                <w:lang w:val="de-CH" w:eastAsia="de-CH"/>
              </w:rPr>
              <w:fldChar w:fldCharType="end"/>
            </w:r>
          </w:p>
          <w:p w14:paraId="097A5DD3" w14:textId="77777777" w:rsidR="008E5494" w:rsidRDefault="00040F1D">
            <w:pPr>
              <w:jc w:val="center"/>
            </w:pPr>
            <w:r>
              <w:rPr>
                <w:rFonts w:eastAsia="Arial" w:cs="Arial"/>
                <w:b/>
                <w:sz w:val="16"/>
              </w:rPr>
              <w:t>12:00 - 13:00</w:t>
            </w:r>
          </w:p>
        </w:tc>
      </w:tr>
      <w:tr w:rsidR="008E5494" w14:paraId="144F76E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thinThickThinLargeGap" w:sz="4" w:space="0" w:color="auto"/>
              <w:right w:val="nil"/>
            </w:tcBorders>
            <w:hideMark/>
          </w:tcPr>
          <w:p w14:paraId="36A0EEDB"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hinThickThinLargeGap" w:sz="4" w:space="0" w:color="auto"/>
              <w:right w:val="nil"/>
            </w:tcBorders>
            <w:hideMark/>
          </w:tcPr>
          <w:p w14:paraId="56F80A9E" w14:textId="77777777" w:rsidR="00C649D8" w:rsidRPr="004C13D5" w:rsidRDefault="00040F1D" w:rsidP="00B207C5">
            <w:pPr>
              <w:spacing w:beforeAutospacing="1" w:afterAutospacing="1"/>
              <w:rPr>
                <w:rStyle w:val="Lienhypertexte"/>
                <w:b/>
                <w:lang w:val="de-CH"/>
              </w:rPr>
            </w:pPr>
            <w:r w:rsidRPr="00B752C1">
              <w:rPr>
                <w:b/>
                <w:noProof/>
                <w:lang w:val="de-DE"/>
              </w:rPr>
              <w:t>21.215</w:t>
            </w:r>
          </w:p>
        </w:tc>
        <w:tc>
          <w:tcPr>
            <w:tcW w:w="426" w:type="dxa"/>
            <w:tcBorders>
              <w:top w:val="single" w:sz="4" w:space="0" w:color="auto"/>
              <w:left w:val="nil"/>
              <w:bottom w:val="thinThickThinLargeGap" w:sz="4" w:space="0" w:color="auto"/>
              <w:right w:val="nil"/>
            </w:tcBorders>
            <w:hideMark/>
          </w:tcPr>
          <w:p w14:paraId="04BC3F0C" w14:textId="77777777" w:rsidR="00C649D8" w:rsidRPr="00A026A1" w:rsidRDefault="00040F1D"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thinThickThinLargeGap" w:sz="4" w:space="0" w:color="auto"/>
              <w:right w:val="nil"/>
            </w:tcBorders>
          </w:tcPr>
          <w:p w14:paraId="44CB5533" w14:textId="77777777" w:rsidR="00C649D8" w:rsidRDefault="007C54AF" w:rsidP="002809F9">
            <w:pPr>
              <w:rPr>
                <w:rStyle w:val="Lienhypertexte"/>
                <w:b/>
              </w:rPr>
            </w:pPr>
            <w:hyperlink r:id="rId269" w:history="1">
              <w:r w:rsidR="00040F1D">
                <w:rPr>
                  <w:rStyle w:val="Lienhypertexte"/>
                  <w:b/>
                </w:rPr>
                <w:t>DE</w:t>
              </w:r>
            </w:hyperlink>
          </w:p>
          <w:p w14:paraId="479054F4" w14:textId="77777777" w:rsidR="00C649D8" w:rsidRDefault="007C54AF" w:rsidP="002809F9">
            <w:pPr>
              <w:rPr>
                <w:rStyle w:val="Lienhypertexte"/>
                <w:b/>
              </w:rPr>
            </w:pPr>
            <w:hyperlink r:id="rId270" w:history="1">
              <w:r w:rsidR="00040F1D">
                <w:rPr>
                  <w:rStyle w:val="Lienhypertexte"/>
                  <w:b/>
                </w:rPr>
                <w:t>FR</w:t>
              </w:r>
            </w:hyperlink>
          </w:p>
          <w:p w14:paraId="0717DCCD" w14:textId="77777777" w:rsidR="00C649D8" w:rsidRPr="00A66CD6" w:rsidRDefault="007C54AF" w:rsidP="002809F9">
            <w:pPr>
              <w:rPr>
                <w:lang w:val="en-US"/>
              </w:rPr>
            </w:pPr>
            <w:hyperlink r:id="rId271" w:history="1">
              <w:r w:rsidR="00040F1D">
                <w:rPr>
                  <w:rStyle w:val="Lienhypertexte"/>
                  <w:b/>
                </w:rPr>
                <w:t>IT</w:t>
              </w:r>
            </w:hyperlink>
          </w:p>
        </w:tc>
        <w:tc>
          <w:tcPr>
            <w:tcW w:w="6663" w:type="dxa"/>
            <w:gridSpan w:val="2"/>
            <w:tcBorders>
              <w:top w:val="single" w:sz="4" w:space="0" w:color="auto"/>
              <w:left w:val="nil"/>
              <w:bottom w:val="thinThickThinLargeGap" w:sz="4" w:space="0" w:color="auto"/>
              <w:right w:val="nil"/>
            </w:tcBorders>
            <w:hideMark/>
          </w:tcPr>
          <w:p w14:paraId="397E54E1" w14:textId="77777777" w:rsidR="00C649D8" w:rsidRPr="003268EC" w:rsidRDefault="00040F1D" w:rsidP="00B207C5">
            <w:pPr>
              <w:rPr>
                <w:sz w:val="16"/>
                <w:szCs w:val="16"/>
                <w:highlight w:val="yellow"/>
                <w:lang w:val="de-DE"/>
              </w:rPr>
            </w:pPr>
            <w:r>
              <w:rPr>
                <w:noProof/>
                <w:lang w:val="de-DE"/>
              </w:rPr>
              <w:t>Bundesrat. Wahl des Bundespräsidenten und des Vizepräsidenten des Bundesrates für 2022</w:t>
            </w:r>
          </w:p>
          <w:p w14:paraId="3E8AFC41" w14:textId="77777777" w:rsidR="008E5494" w:rsidRPr="00040F1D" w:rsidRDefault="00040F1D" w:rsidP="00B207C5">
            <w:pPr>
              <w:rPr>
                <w:lang w:val="fr-CH"/>
              </w:rPr>
            </w:pPr>
            <w:r w:rsidRPr="00040F1D">
              <w:rPr>
                <w:noProof/>
                <w:lang w:val="fr-CH"/>
              </w:rPr>
              <w:t>Conseil fédéral. Election du président de la Confédération et du vice-président du Conseil fédéral pour 2022</w:t>
            </w:r>
          </w:p>
          <w:p w14:paraId="74FC0C26" w14:textId="77777777" w:rsidR="00C649D8" w:rsidRPr="00040F1D" w:rsidRDefault="00040F1D" w:rsidP="00B207C5">
            <w:pPr>
              <w:rPr>
                <w:sz w:val="16"/>
                <w:szCs w:val="16"/>
                <w:highlight w:val="yellow"/>
                <w:lang w:val="it-IT"/>
              </w:rPr>
            </w:pPr>
            <w:r w:rsidRPr="00040F1D">
              <w:rPr>
                <w:noProof/>
                <w:lang w:val="it-IT"/>
              </w:rPr>
              <w:t>Consiglio federale. Elezioni del presidente della Confederazione e del vice-presidente del Consiglio federale per 2021</w:t>
            </w:r>
          </w:p>
        </w:tc>
        <w:tc>
          <w:tcPr>
            <w:tcW w:w="567" w:type="dxa"/>
            <w:tcBorders>
              <w:top w:val="single" w:sz="4" w:space="0" w:color="auto"/>
              <w:left w:val="nil"/>
              <w:bottom w:val="thinThickThinLargeGap" w:sz="4" w:space="0" w:color="auto"/>
              <w:right w:val="nil"/>
            </w:tcBorders>
          </w:tcPr>
          <w:p w14:paraId="046AF309" w14:textId="77777777" w:rsidR="00C649D8" w:rsidRPr="003C6844" w:rsidRDefault="00C649D8" w:rsidP="00B207C5">
            <w:pPr>
              <w:rPr>
                <w:lang w:val="it-CH"/>
              </w:rPr>
            </w:pPr>
          </w:p>
        </w:tc>
        <w:tc>
          <w:tcPr>
            <w:tcW w:w="2268" w:type="dxa"/>
            <w:tcBorders>
              <w:top w:val="single" w:sz="4" w:space="0" w:color="auto"/>
              <w:left w:val="nil"/>
              <w:bottom w:val="thinThickThinLargeGap" w:sz="4" w:space="0" w:color="auto"/>
              <w:right w:val="nil"/>
            </w:tcBorders>
            <w:hideMark/>
          </w:tcPr>
          <w:p w14:paraId="15FA6309" w14:textId="77777777" w:rsidR="00C649D8" w:rsidRPr="00040F1D" w:rsidRDefault="00C649D8" w:rsidP="00642EDF">
            <w:pPr>
              <w:rPr>
                <w:lang w:val="it-IT"/>
              </w:rPr>
            </w:pPr>
          </w:p>
        </w:tc>
        <w:tc>
          <w:tcPr>
            <w:tcW w:w="850" w:type="dxa"/>
            <w:tcBorders>
              <w:top w:val="single" w:sz="4" w:space="0" w:color="auto"/>
              <w:left w:val="nil"/>
              <w:bottom w:val="thinThickThinLargeGap" w:sz="4" w:space="0" w:color="auto"/>
              <w:right w:val="nil"/>
            </w:tcBorders>
            <w:hideMark/>
          </w:tcPr>
          <w:p w14:paraId="41B5FDAD" w14:textId="77777777" w:rsidR="008E5494" w:rsidRPr="003C6844" w:rsidRDefault="00040F1D" w:rsidP="00B207C5">
            <w:pPr>
              <w:rPr>
                <w:noProof/>
                <w:lang w:val="de-CH"/>
              </w:rPr>
            </w:pPr>
            <w:r w:rsidRPr="003C6844">
              <w:rPr>
                <w:noProof/>
                <w:lang w:val="de-CH"/>
              </w:rPr>
              <w:t>Bü</w:t>
            </w:r>
          </w:p>
          <w:p w14:paraId="7DD1B288" w14:textId="77777777" w:rsidR="008E5494" w:rsidRPr="003C6844" w:rsidRDefault="00040F1D" w:rsidP="00B207C5">
            <w:pPr>
              <w:rPr>
                <w:lang w:val="de-CH"/>
              </w:rPr>
            </w:pPr>
            <w:r w:rsidRPr="003C6844">
              <w:rPr>
                <w:noProof/>
                <w:lang w:val="de-CH"/>
              </w:rPr>
              <w:t>Bu</w:t>
            </w:r>
          </w:p>
          <w:p w14:paraId="70BAFFB1" w14:textId="77777777" w:rsidR="00C649D8" w:rsidRPr="003C6844" w:rsidRDefault="00040F1D" w:rsidP="00B207C5">
            <w:pPr>
              <w:rPr>
                <w:lang w:val="de-CH"/>
              </w:rPr>
            </w:pPr>
            <w:r w:rsidRPr="003C6844">
              <w:rPr>
                <w:noProof/>
                <w:lang w:val="de-CH"/>
              </w:rPr>
              <w:t>Uf</w:t>
            </w:r>
          </w:p>
        </w:tc>
        <w:tc>
          <w:tcPr>
            <w:tcW w:w="709" w:type="dxa"/>
            <w:gridSpan w:val="2"/>
            <w:tcBorders>
              <w:top w:val="single" w:sz="4" w:space="0" w:color="auto"/>
              <w:left w:val="nil"/>
              <w:bottom w:val="thinThickThinLargeGap" w:sz="4" w:space="0" w:color="auto"/>
              <w:right w:val="nil"/>
            </w:tcBorders>
            <w:hideMark/>
          </w:tcPr>
          <w:p w14:paraId="50F025E8" w14:textId="77777777" w:rsidR="008E5494" w:rsidRPr="003C6844" w:rsidRDefault="00040F1D" w:rsidP="00B207C5">
            <w:pPr>
              <w:rPr>
                <w:noProof/>
                <w:lang w:val="de-CH"/>
              </w:rPr>
            </w:pPr>
            <w:r w:rsidRPr="003C6844">
              <w:rPr>
                <w:noProof/>
                <w:lang w:val="de-CH"/>
              </w:rPr>
              <w:t>VBV</w:t>
            </w:r>
          </w:p>
          <w:p w14:paraId="27EB11D2" w14:textId="77777777" w:rsidR="008E5494" w:rsidRPr="003C6844" w:rsidRDefault="00040F1D" w:rsidP="00B207C5">
            <w:pPr>
              <w:rPr>
                <w:lang w:val="de-CH"/>
              </w:rPr>
            </w:pPr>
            <w:r w:rsidRPr="003C6844">
              <w:rPr>
                <w:noProof/>
                <w:lang w:val="de-CH"/>
              </w:rPr>
              <w:t>CR</w:t>
            </w:r>
          </w:p>
          <w:p w14:paraId="00176548" w14:textId="77777777" w:rsidR="00C649D8" w:rsidRPr="003C6844" w:rsidRDefault="00040F1D" w:rsidP="00B207C5">
            <w:pPr>
              <w:rPr>
                <w:lang w:val="de-CH"/>
              </w:rPr>
            </w:pPr>
            <w:r w:rsidRPr="003C6844">
              <w:rPr>
                <w:noProof/>
                <w:lang w:val="de-CH"/>
              </w:rPr>
              <w:t>AF</w:t>
            </w:r>
          </w:p>
        </w:tc>
        <w:tc>
          <w:tcPr>
            <w:tcW w:w="1276" w:type="dxa"/>
            <w:tcBorders>
              <w:top w:val="single" w:sz="4" w:space="0" w:color="auto"/>
              <w:left w:val="nil"/>
              <w:bottom w:val="thinThickThinLargeGap" w:sz="4" w:space="0" w:color="auto"/>
              <w:right w:val="nil"/>
            </w:tcBorders>
            <w:hideMark/>
          </w:tcPr>
          <w:p w14:paraId="1C953348" w14:textId="77777777" w:rsidR="00C649D8" w:rsidRPr="003C6844" w:rsidRDefault="00C649D8" w:rsidP="00B207C5">
            <w:pPr>
              <w:rPr>
                <w:lang w:val="de-CH"/>
              </w:rPr>
            </w:pPr>
          </w:p>
        </w:tc>
        <w:tc>
          <w:tcPr>
            <w:tcW w:w="1134" w:type="dxa"/>
            <w:tcBorders>
              <w:top w:val="single" w:sz="4" w:space="0" w:color="auto"/>
              <w:left w:val="nil"/>
              <w:bottom w:val="thinThickThinLargeGap" w:sz="4" w:space="0" w:color="auto"/>
              <w:right w:val="thinThickThinLargeGap" w:sz="2" w:space="0" w:color="auto"/>
            </w:tcBorders>
            <w:hideMark/>
          </w:tcPr>
          <w:p w14:paraId="22DD0682" w14:textId="77777777" w:rsidR="00C649D8" w:rsidRPr="003C6844" w:rsidRDefault="00C649D8" w:rsidP="00B207C5">
            <w:pPr>
              <w:rPr>
                <w:lang w:val="de-CH"/>
              </w:rPr>
            </w:pPr>
          </w:p>
        </w:tc>
      </w:tr>
      <w:tr w:rsidR="008E5494" w14:paraId="5225FFEF"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479249CC" w14:textId="77777777" w:rsidR="00C649D8" w:rsidRPr="00E822EB" w:rsidRDefault="00C649D8" w:rsidP="00133AB0">
            <w:pPr>
              <w:keepLines/>
              <w:rPr>
                <w:lang w:val="en-US"/>
              </w:rPr>
            </w:pPr>
          </w:p>
        </w:tc>
      </w:tr>
    </w:tbl>
    <w:p w14:paraId="16D85216"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03D1DCCE"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8E5494" w14:paraId="55271DF6" w14:textId="77777777" w:rsidTr="00EB3F4D">
        <w:trPr>
          <w:cantSplit/>
          <w:trHeight w:val="204"/>
          <w:tblHeader/>
        </w:trPr>
        <w:tc>
          <w:tcPr>
            <w:tcW w:w="993" w:type="dxa"/>
            <w:gridSpan w:val="2"/>
            <w:tcBorders>
              <w:top w:val="nil"/>
              <w:left w:val="nil"/>
              <w:bottom w:val="nil"/>
              <w:right w:val="nil"/>
            </w:tcBorders>
          </w:tcPr>
          <w:p w14:paraId="251070E7"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02C80BE3"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Donnerstag, 9. Dezember 2021, 08:15-13:00</w:t>
            </w:r>
          </w:p>
        </w:tc>
        <w:tc>
          <w:tcPr>
            <w:tcW w:w="5103" w:type="dxa"/>
            <w:gridSpan w:val="5"/>
            <w:tcBorders>
              <w:top w:val="nil"/>
              <w:left w:val="nil"/>
              <w:bottom w:val="nil"/>
              <w:right w:val="nil"/>
            </w:tcBorders>
          </w:tcPr>
          <w:p w14:paraId="4F7CBF42"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7FC21EDE"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8E5494" w14:paraId="522E9C49" w14:textId="77777777" w:rsidTr="00EB3F4D">
        <w:trPr>
          <w:cantSplit/>
          <w:trHeight w:val="204"/>
          <w:tblHeader/>
        </w:trPr>
        <w:tc>
          <w:tcPr>
            <w:tcW w:w="993" w:type="dxa"/>
            <w:gridSpan w:val="2"/>
            <w:tcBorders>
              <w:top w:val="nil"/>
              <w:left w:val="nil"/>
              <w:bottom w:val="nil"/>
              <w:right w:val="nil"/>
            </w:tcBorders>
          </w:tcPr>
          <w:p w14:paraId="58B5552F" w14:textId="77777777" w:rsidR="00C649D8" w:rsidRPr="008117B0"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3F91DEB7" w14:textId="77777777" w:rsidR="00C649D8" w:rsidRPr="008117B0" w:rsidRDefault="00040F1D"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Jeudi, 9 décembre 2021, 08:15-13:00</w:t>
            </w:r>
          </w:p>
        </w:tc>
        <w:tc>
          <w:tcPr>
            <w:tcW w:w="5103" w:type="dxa"/>
            <w:gridSpan w:val="5"/>
            <w:tcBorders>
              <w:top w:val="nil"/>
              <w:left w:val="nil"/>
              <w:bottom w:val="nil"/>
              <w:right w:val="nil"/>
            </w:tcBorders>
          </w:tcPr>
          <w:p w14:paraId="5A19E8DF" w14:textId="77777777" w:rsidR="00C649D8" w:rsidRPr="008117B0"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2F079D69" w14:textId="77777777" w:rsidR="00C649D8" w:rsidRPr="008117B0"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8E5494" w14:paraId="0C2CCBAC" w14:textId="77777777" w:rsidTr="00EB3F4D">
        <w:trPr>
          <w:cantSplit/>
          <w:trHeight w:val="204"/>
          <w:tblHeader/>
        </w:trPr>
        <w:tc>
          <w:tcPr>
            <w:tcW w:w="993" w:type="dxa"/>
            <w:gridSpan w:val="2"/>
            <w:tcBorders>
              <w:top w:val="nil"/>
              <w:left w:val="nil"/>
              <w:bottom w:val="nil"/>
              <w:right w:val="nil"/>
            </w:tcBorders>
          </w:tcPr>
          <w:p w14:paraId="612E7FDF"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4FEC88AB"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Giovedì, 9 dicembre 2021, 08:15-13:00</w:t>
            </w:r>
          </w:p>
        </w:tc>
        <w:tc>
          <w:tcPr>
            <w:tcW w:w="5103" w:type="dxa"/>
            <w:gridSpan w:val="5"/>
            <w:tcBorders>
              <w:top w:val="nil"/>
              <w:left w:val="nil"/>
              <w:bottom w:val="nil"/>
              <w:right w:val="nil"/>
            </w:tcBorders>
          </w:tcPr>
          <w:p w14:paraId="4043EF39"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093D3527"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8E5494" w14:paraId="59132FF9" w14:textId="77777777" w:rsidTr="00EB3F4D">
        <w:trPr>
          <w:cantSplit/>
          <w:trHeight w:val="204"/>
          <w:tblHeader/>
        </w:trPr>
        <w:tc>
          <w:tcPr>
            <w:tcW w:w="993" w:type="dxa"/>
            <w:gridSpan w:val="2"/>
            <w:tcBorders>
              <w:top w:val="nil"/>
              <w:left w:val="nil"/>
              <w:bottom w:val="single" w:sz="4" w:space="0" w:color="auto"/>
              <w:right w:val="nil"/>
            </w:tcBorders>
          </w:tcPr>
          <w:p w14:paraId="2D8E494C"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69EAAD9"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500D1030"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032D49C"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8E5494" w:rsidRPr="008F0F27" w14:paraId="63CDB7AA" w14:textId="77777777" w:rsidTr="00EB3F4D">
        <w:trPr>
          <w:cantSplit/>
          <w:trHeight w:val="204"/>
          <w:tblHeader/>
        </w:trPr>
        <w:tc>
          <w:tcPr>
            <w:tcW w:w="426" w:type="dxa"/>
            <w:tcBorders>
              <w:top w:val="single" w:sz="4" w:space="0" w:color="auto"/>
              <w:left w:val="nil"/>
              <w:bottom w:val="nil"/>
              <w:right w:val="nil"/>
            </w:tcBorders>
            <w:vAlign w:val="center"/>
          </w:tcPr>
          <w:p w14:paraId="5024525A"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1C7819F1"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nil"/>
              <w:right w:val="nil"/>
            </w:tcBorders>
            <w:vAlign w:val="center"/>
          </w:tcPr>
          <w:p w14:paraId="468804D2"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nil"/>
              <w:right w:val="nil"/>
            </w:tcBorders>
          </w:tcPr>
          <w:p w14:paraId="6B2DD70F" w14:textId="77777777" w:rsidR="00C649D8" w:rsidRDefault="00040F1D"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58A0546E"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19D3F514"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nil"/>
              <w:right w:val="nil"/>
            </w:tcBorders>
            <w:vAlign w:val="center"/>
          </w:tcPr>
          <w:p w14:paraId="736DB011"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nil"/>
              <w:right w:val="nil"/>
            </w:tcBorders>
            <w:vAlign w:val="center"/>
          </w:tcPr>
          <w:p w14:paraId="52087808"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nil"/>
              <w:right w:val="nil"/>
            </w:tcBorders>
            <w:vAlign w:val="center"/>
          </w:tcPr>
          <w:p w14:paraId="29F1AE7D" w14:textId="77777777" w:rsidR="00C649D8" w:rsidRPr="004C13D5" w:rsidRDefault="00040F1D"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37BFB43F"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nil"/>
              <w:right w:val="nil"/>
            </w:tcBorders>
            <w:vAlign w:val="center"/>
          </w:tcPr>
          <w:p w14:paraId="5072AFA0"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nil"/>
              <w:right w:val="nil"/>
            </w:tcBorders>
            <w:vAlign w:val="center"/>
          </w:tcPr>
          <w:p w14:paraId="5AC865B0"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nil"/>
              <w:right w:val="nil"/>
            </w:tcBorders>
            <w:vAlign w:val="center"/>
          </w:tcPr>
          <w:p w14:paraId="54F2059A" w14:textId="77777777" w:rsidR="00C649D8" w:rsidRPr="00230BC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E5494" w14:paraId="5D2EE14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660BE2FA" w14:textId="77777777" w:rsidR="00C649D8" w:rsidRPr="00230BCC" w:rsidRDefault="00040F1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710F7213"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78983A43"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030003D2" w14:textId="77777777" w:rsidR="00C649D8" w:rsidRPr="00040F1D" w:rsidRDefault="00C649D8" w:rsidP="002809F9">
            <w:pPr>
              <w:keepNext/>
              <w:rPr>
                <w:rStyle w:val="Lienhypertexte"/>
                <w:b/>
                <w:lang w:val="de-CH"/>
              </w:rPr>
            </w:pPr>
          </w:p>
          <w:p w14:paraId="329F3CEC" w14:textId="77777777" w:rsidR="00C649D8" w:rsidRPr="00040F1D" w:rsidRDefault="00C649D8" w:rsidP="002809F9">
            <w:pPr>
              <w:keepNext/>
              <w:rPr>
                <w:rStyle w:val="Lienhypertexte"/>
                <w:b/>
                <w:lang w:val="de-CH"/>
              </w:rPr>
            </w:pPr>
          </w:p>
          <w:p w14:paraId="21F0F4F8" w14:textId="77777777" w:rsidR="00C649D8" w:rsidRPr="00040F1D" w:rsidRDefault="00C649D8" w:rsidP="002809F9">
            <w:pPr>
              <w:keepNext/>
              <w:rPr>
                <w:lang w:val="de-CH"/>
              </w:rPr>
            </w:pPr>
          </w:p>
        </w:tc>
        <w:tc>
          <w:tcPr>
            <w:tcW w:w="6663" w:type="dxa"/>
            <w:gridSpan w:val="2"/>
            <w:tcBorders>
              <w:top w:val="triple" w:sz="4" w:space="0" w:color="auto"/>
              <w:left w:val="nil"/>
              <w:bottom w:val="nil"/>
              <w:right w:val="nil"/>
            </w:tcBorders>
            <w:hideMark/>
          </w:tcPr>
          <w:p w14:paraId="33F2804C" w14:textId="77777777" w:rsidR="00C649D8" w:rsidRPr="003268EC" w:rsidRDefault="00040F1D" w:rsidP="00B207C5">
            <w:pPr>
              <w:keepNext/>
              <w:rPr>
                <w:sz w:val="16"/>
                <w:szCs w:val="16"/>
                <w:highlight w:val="yellow"/>
                <w:lang w:val="de-DE"/>
              </w:rPr>
            </w:pPr>
            <w:r>
              <w:rPr>
                <w:b/>
                <w:lang w:val="de-DE"/>
              </w:rPr>
              <w:t>Gemeinsame Behandlung</w:t>
            </w:r>
          </w:p>
          <w:p w14:paraId="7930B1E8" w14:textId="77777777" w:rsidR="008E5494" w:rsidRDefault="00040F1D" w:rsidP="00B207C5">
            <w:pPr>
              <w:keepNext/>
              <w:rPr>
                <w:b/>
                <w:lang w:val="de-DE"/>
              </w:rPr>
            </w:pPr>
            <w:r>
              <w:rPr>
                <w:b/>
                <w:lang w:val="de-DE"/>
              </w:rPr>
              <w:t>Examen simultané</w:t>
            </w:r>
          </w:p>
          <w:p w14:paraId="5C260A5D" w14:textId="77777777" w:rsidR="008E5494" w:rsidRDefault="00040F1D"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3A688001"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5603879F"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6076AFC2" w14:textId="77777777" w:rsidR="008E5494" w:rsidRPr="003C6844" w:rsidRDefault="00040F1D" w:rsidP="00B207C5">
            <w:pPr>
              <w:keepNext/>
              <w:rPr>
                <w:noProof/>
                <w:lang w:val="de-CH"/>
              </w:rPr>
            </w:pPr>
            <w:r w:rsidRPr="003C6844">
              <w:rPr>
                <w:noProof/>
                <w:lang w:val="de-CH"/>
              </w:rPr>
              <w:t>SGK</w:t>
            </w:r>
          </w:p>
          <w:p w14:paraId="44418CE1" w14:textId="77777777" w:rsidR="008E5494" w:rsidRPr="003C6844" w:rsidRDefault="00040F1D" w:rsidP="00B207C5">
            <w:pPr>
              <w:keepNext/>
              <w:rPr>
                <w:lang w:val="de-CH"/>
              </w:rPr>
            </w:pPr>
            <w:r w:rsidRPr="003C6844">
              <w:rPr>
                <w:noProof/>
                <w:lang w:val="de-CH"/>
              </w:rPr>
              <w:t>CSSS</w:t>
            </w:r>
          </w:p>
          <w:p w14:paraId="21C660B1" w14:textId="77777777" w:rsidR="00C649D8" w:rsidRPr="003C6844" w:rsidRDefault="00040F1D" w:rsidP="00B207C5">
            <w:pPr>
              <w:keepNext/>
              <w:rPr>
                <w:lang w:val="de-CH"/>
              </w:rPr>
            </w:pPr>
            <w:r w:rsidRPr="003C6844">
              <w:rPr>
                <w:noProof/>
                <w:lang w:val="de-CH"/>
              </w:rPr>
              <w:t>CSSS</w:t>
            </w:r>
          </w:p>
        </w:tc>
        <w:tc>
          <w:tcPr>
            <w:tcW w:w="709" w:type="dxa"/>
            <w:gridSpan w:val="2"/>
            <w:tcBorders>
              <w:top w:val="triple" w:sz="4" w:space="0" w:color="auto"/>
              <w:left w:val="nil"/>
              <w:bottom w:val="nil"/>
              <w:right w:val="nil"/>
            </w:tcBorders>
            <w:hideMark/>
          </w:tcPr>
          <w:p w14:paraId="52782EAE" w14:textId="77777777" w:rsidR="008E5494" w:rsidRPr="003C6844" w:rsidRDefault="00040F1D" w:rsidP="00B207C5">
            <w:pPr>
              <w:keepNext/>
              <w:rPr>
                <w:noProof/>
                <w:lang w:val="de-CH"/>
              </w:rPr>
            </w:pPr>
            <w:r w:rsidRPr="003C6844">
              <w:rPr>
                <w:noProof/>
                <w:lang w:val="de-CH"/>
              </w:rPr>
              <w:t>EDI</w:t>
            </w:r>
          </w:p>
          <w:p w14:paraId="67A3B4E1" w14:textId="77777777" w:rsidR="008E5494" w:rsidRPr="003C6844" w:rsidRDefault="00040F1D" w:rsidP="00B207C5">
            <w:pPr>
              <w:keepNext/>
              <w:rPr>
                <w:lang w:val="de-CH"/>
              </w:rPr>
            </w:pPr>
            <w:r w:rsidRPr="003C6844">
              <w:rPr>
                <w:noProof/>
                <w:lang w:val="de-CH"/>
              </w:rPr>
              <w:t>DFI</w:t>
            </w:r>
          </w:p>
          <w:p w14:paraId="0E5F1C9E" w14:textId="77777777" w:rsidR="00C649D8" w:rsidRPr="003C6844" w:rsidRDefault="00040F1D" w:rsidP="00B207C5">
            <w:pPr>
              <w:keepNext/>
              <w:rPr>
                <w:lang w:val="de-CH"/>
              </w:rPr>
            </w:pPr>
            <w:r w:rsidRPr="003C6844">
              <w:rPr>
                <w:noProof/>
                <w:lang w:val="de-CH"/>
              </w:rPr>
              <w:t>DFI</w:t>
            </w:r>
          </w:p>
        </w:tc>
        <w:tc>
          <w:tcPr>
            <w:tcW w:w="1276" w:type="dxa"/>
            <w:tcBorders>
              <w:top w:val="triple" w:sz="4" w:space="0" w:color="auto"/>
              <w:left w:val="nil"/>
              <w:bottom w:val="nil"/>
              <w:right w:val="nil"/>
            </w:tcBorders>
            <w:hideMark/>
          </w:tcPr>
          <w:p w14:paraId="71D99D0E" w14:textId="77777777" w:rsidR="00C649D8" w:rsidRPr="003C6844" w:rsidRDefault="00040F1D" w:rsidP="00B207C5">
            <w:pPr>
              <w:keepNext/>
              <w:rPr>
                <w:lang w:val="de-CH"/>
              </w:rPr>
            </w:pPr>
            <w:r w:rsidRPr="003C6844">
              <w:rPr>
                <w:noProof/>
                <w:lang w:val="de-CH"/>
              </w:rPr>
              <w:t>Ettlin Erich</w:t>
            </w:r>
          </w:p>
        </w:tc>
        <w:tc>
          <w:tcPr>
            <w:tcW w:w="1134" w:type="dxa"/>
            <w:tcBorders>
              <w:top w:val="triple" w:sz="4" w:space="0" w:color="auto"/>
              <w:left w:val="nil"/>
              <w:bottom w:val="nil"/>
              <w:right w:val="triple" w:sz="2" w:space="0" w:color="auto"/>
            </w:tcBorders>
            <w:hideMark/>
          </w:tcPr>
          <w:p w14:paraId="446B231D" w14:textId="77777777" w:rsidR="00C649D8" w:rsidRPr="003C6844" w:rsidRDefault="00C649D8" w:rsidP="00B207C5">
            <w:pPr>
              <w:keepNext/>
              <w:rPr>
                <w:lang w:val="de-CH"/>
              </w:rPr>
            </w:pPr>
          </w:p>
        </w:tc>
      </w:tr>
      <w:tr w:rsidR="008E5494" w14:paraId="7CA33B2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A856783"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AE0FD0F" w14:textId="77777777" w:rsidR="00C649D8" w:rsidRPr="004C13D5" w:rsidRDefault="00040F1D" w:rsidP="00B207C5">
            <w:pPr>
              <w:spacing w:beforeAutospacing="1" w:afterAutospacing="1"/>
              <w:rPr>
                <w:rStyle w:val="Lienhypertexte"/>
                <w:b/>
                <w:lang w:val="de-CH"/>
              </w:rPr>
            </w:pPr>
            <w:r w:rsidRPr="00B752C1">
              <w:rPr>
                <w:b/>
                <w:noProof/>
                <w:lang w:val="de-DE"/>
              </w:rPr>
              <w:t>19.046</w:t>
            </w:r>
          </w:p>
        </w:tc>
        <w:tc>
          <w:tcPr>
            <w:tcW w:w="426" w:type="dxa"/>
            <w:tcBorders>
              <w:top w:val="single" w:sz="4" w:space="0" w:color="auto"/>
              <w:left w:val="nil"/>
              <w:bottom w:val="nil"/>
              <w:right w:val="nil"/>
            </w:tcBorders>
            <w:hideMark/>
          </w:tcPr>
          <w:p w14:paraId="4458F494"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23AB9A39" w14:textId="77777777" w:rsidR="00C649D8" w:rsidRDefault="007C54AF" w:rsidP="002809F9">
            <w:pPr>
              <w:rPr>
                <w:rStyle w:val="Lienhypertexte"/>
                <w:b/>
              </w:rPr>
            </w:pPr>
            <w:hyperlink r:id="rId272" w:history="1">
              <w:r w:rsidR="00040F1D">
                <w:rPr>
                  <w:rStyle w:val="Lienhypertexte"/>
                  <w:b/>
                </w:rPr>
                <w:t>DE</w:t>
              </w:r>
            </w:hyperlink>
          </w:p>
          <w:p w14:paraId="094848FD" w14:textId="77777777" w:rsidR="00C649D8" w:rsidRDefault="007C54AF" w:rsidP="002809F9">
            <w:pPr>
              <w:rPr>
                <w:rStyle w:val="Lienhypertexte"/>
                <w:b/>
              </w:rPr>
            </w:pPr>
            <w:hyperlink r:id="rId273" w:history="1">
              <w:r w:rsidR="00040F1D">
                <w:rPr>
                  <w:rStyle w:val="Lienhypertexte"/>
                  <w:b/>
                </w:rPr>
                <w:t>FR</w:t>
              </w:r>
            </w:hyperlink>
          </w:p>
          <w:p w14:paraId="3524C1F1" w14:textId="77777777" w:rsidR="00C649D8" w:rsidRPr="00A66CD6" w:rsidRDefault="007C54AF" w:rsidP="002809F9">
            <w:pPr>
              <w:rPr>
                <w:lang w:val="en-US"/>
              </w:rPr>
            </w:pPr>
            <w:hyperlink r:id="rId274" w:history="1">
              <w:r w:rsidR="00040F1D">
                <w:rPr>
                  <w:rStyle w:val="Lienhypertexte"/>
                  <w:b/>
                </w:rPr>
                <w:t>IT</w:t>
              </w:r>
            </w:hyperlink>
          </w:p>
        </w:tc>
        <w:tc>
          <w:tcPr>
            <w:tcW w:w="6663" w:type="dxa"/>
            <w:gridSpan w:val="2"/>
            <w:tcBorders>
              <w:top w:val="single" w:sz="4" w:space="0" w:color="auto"/>
              <w:left w:val="nil"/>
              <w:bottom w:val="nil"/>
              <w:right w:val="nil"/>
            </w:tcBorders>
            <w:hideMark/>
          </w:tcPr>
          <w:p w14:paraId="5E30FE96" w14:textId="77777777" w:rsidR="00C649D8" w:rsidRPr="003268EC" w:rsidRDefault="00040F1D" w:rsidP="00B207C5">
            <w:pPr>
              <w:rPr>
                <w:sz w:val="16"/>
                <w:szCs w:val="16"/>
                <w:highlight w:val="yellow"/>
                <w:lang w:val="de-DE"/>
              </w:rPr>
            </w:pPr>
            <w:r>
              <w:rPr>
                <w:noProof/>
                <w:lang w:val="de-DE"/>
              </w:rPr>
              <w:t>Bundesgesetz über die Krankenversicherung. Änderung (Massnahmen zur Kostendämpfung - Paket 1)</w:t>
            </w:r>
          </w:p>
          <w:p w14:paraId="18A397A3" w14:textId="77777777" w:rsidR="008E5494" w:rsidRPr="00040F1D" w:rsidRDefault="00040F1D" w:rsidP="00B207C5">
            <w:pPr>
              <w:rPr>
                <w:lang w:val="fr-CH"/>
              </w:rPr>
            </w:pPr>
            <w:r w:rsidRPr="00040F1D">
              <w:rPr>
                <w:noProof/>
                <w:lang w:val="fr-CH"/>
              </w:rPr>
              <w:t>Loi fédérale sur l’assurance-maladie. Modification (Mesures visant à freiner la hausse des coûts, 1er volet)</w:t>
            </w:r>
          </w:p>
          <w:p w14:paraId="56FD0535" w14:textId="77777777" w:rsidR="00C649D8" w:rsidRPr="00040F1D" w:rsidRDefault="00040F1D" w:rsidP="00B207C5">
            <w:pPr>
              <w:rPr>
                <w:sz w:val="16"/>
                <w:szCs w:val="16"/>
                <w:highlight w:val="yellow"/>
                <w:lang w:val="it-IT"/>
              </w:rPr>
            </w:pPr>
            <w:r w:rsidRPr="00040F1D">
              <w:rPr>
                <w:noProof/>
                <w:lang w:val="it-IT"/>
              </w:rPr>
              <w:t>Legge federale sull’assicurazione malattie. Modifica (Misure di contenimento dei costi – pacchetto 1)</w:t>
            </w:r>
          </w:p>
        </w:tc>
        <w:tc>
          <w:tcPr>
            <w:tcW w:w="567" w:type="dxa"/>
            <w:tcBorders>
              <w:top w:val="single" w:sz="4" w:space="0" w:color="auto"/>
              <w:left w:val="nil"/>
              <w:bottom w:val="nil"/>
              <w:right w:val="nil"/>
            </w:tcBorders>
          </w:tcPr>
          <w:p w14:paraId="43BD968C" w14:textId="77777777" w:rsidR="00C649D8" w:rsidRPr="003C6844" w:rsidRDefault="00040F1D" w:rsidP="00B207C5">
            <w:pPr>
              <w:rPr>
                <w:lang w:val="it-CH"/>
              </w:rPr>
            </w:pPr>
            <w:r w:rsidRPr="003C6844">
              <w:rPr>
                <w:noProof/>
                <w:lang w:val="it-CH"/>
              </w:rPr>
              <w:t>1</w:t>
            </w:r>
          </w:p>
        </w:tc>
        <w:tc>
          <w:tcPr>
            <w:tcW w:w="2268" w:type="dxa"/>
            <w:tcBorders>
              <w:top w:val="single" w:sz="4" w:space="0" w:color="auto"/>
              <w:left w:val="nil"/>
              <w:bottom w:val="nil"/>
              <w:right w:val="nil"/>
            </w:tcBorders>
            <w:hideMark/>
          </w:tcPr>
          <w:p w14:paraId="5B455FF6"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0F7F37D0"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1E8CD911"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1C7024FD"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1547C026" w14:textId="77777777" w:rsidR="00C649D8" w:rsidRPr="003C6844" w:rsidRDefault="00C649D8" w:rsidP="00B207C5">
            <w:pPr>
              <w:rPr>
                <w:lang w:val="de-CH"/>
              </w:rPr>
            </w:pPr>
          </w:p>
        </w:tc>
      </w:tr>
      <w:tr w:rsidR="008E5494" w:rsidRPr="008F0F27" w14:paraId="1A0CC65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D216711"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57BC2A1" w14:textId="77777777" w:rsidR="00C649D8" w:rsidRPr="004C13D5" w:rsidRDefault="00040F1D" w:rsidP="00B207C5">
            <w:pPr>
              <w:spacing w:beforeAutospacing="1" w:afterAutospacing="1"/>
              <w:rPr>
                <w:rStyle w:val="Lienhypertexte"/>
                <w:b/>
                <w:lang w:val="de-CH"/>
              </w:rPr>
            </w:pPr>
            <w:r w:rsidRPr="00B752C1">
              <w:rPr>
                <w:b/>
                <w:noProof/>
                <w:lang w:val="de-DE"/>
              </w:rPr>
              <w:t>20.3936</w:t>
            </w:r>
          </w:p>
        </w:tc>
        <w:tc>
          <w:tcPr>
            <w:tcW w:w="426" w:type="dxa"/>
            <w:tcBorders>
              <w:top w:val="single" w:sz="4" w:space="0" w:color="auto"/>
              <w:left w:val="nil"/>
              <w:bottom w:val="nil"/>
              <w:right w:val="nil"/>
            </w:tcBorders>
            <w:hideMark/>
          </w:tcPr>
          <w:p w14:paraId="17E670F5"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7E883201" w14:textId="77777777" w:rsidR="00C649D8" w:rsidRDefault="007C54AF" w:rsidP="002809F9">
            <w:pPr>
              <w:rPr>
                <w:rStyle w:val="Lienhypertexte"/>
                <w:b/>
              </w:rPr>
            </w:pPr>
            <w:hyperlink r:id="rId275" w:history="1">
              <w:r w:rsidR="00040F1D">
                <w:rPr>
                  <w:rStyle w:val="Lienhypertexte"/>
                  <w:b/>
                </w:rPr>
                <w:t>DE</w:t>
              </w:r>
            </w:hyperlink>
          </w:p>
          <w:p w14:paraId="49F349BF" w14:textId="77777777" w:rsidR="00C649D8" w:rsidRDefault="007C54AF" w:rsidP="002809F9">
            <w:pPr>
              <w:rPr>
                <w:rStyle w:val="Lienhypertexte"/>
                <w:b/>
              </w:rPr>
            </w:pPr>
            <w:hyperlink r:id="rId276" w:history="1">
              <w:r w:rsidR="00040F1D">
                <w:rPr>
                  <w:rStyle w:val="Lienhypertexte"/>
                  <w:b/>
                </w:rPr>
                <w:t>FR</w:t>
              </w:r>
            </w:hyperlink>
          </w:p>
          <w:p w14:paraId="1561081F" w14:textId="77777777" w:rsidR="00C649D8" w:rsidRPr="00A66CD6" w:rsidRDefault="007C54AF" w:rsidP="002809F9">
            <w:pPr>
              <w:rPr>
                <w:lang w:val="en-US"/>
              </w:rPr>
            </w:pPr>
            <w:hyperlink r:id="rId277" w:history="1">
              <w:r w:rsidR="00040F1D">
                <w:rPr>
                  <w:rStyle w:val="Lienhypertexte"/>
                  <w:b/>
                </w:rPr>
                <w:t>IT</w:t>
              </w:r>
            </w:hyperlink>
          </w:p>
        </w:tc>
        <w:tc>
          <w:tcPr>
            <w:tcW w:w="6663" w:type="dxa"/>
            <w:gridSpan w:val="2"/>
            <w:tcBorders>
              <w:top w:val="single" w:sz="4" w:space="0" w:color="auto"/>
              <w:left w:val="nil"/>
              <w:bottom w:val="nil"/>
              <w:right w:val="nil"/>
            </w:tcBorders>
            <w:hideMark/>
          </w:tcPr>
          <w:p w14:paraId="468137AC" w14:textId="77777777" w:rsidR="00C649D8" w:rsidRPr="003268EC" w:rsidRDefault="00040F1D" w:rsidP="00B207C5">
            <w:pPr>
              <w:rPr>
                <w:sz w:val="16"/>
                <w:szCs w:val="16"/>
                <w:highlight w:val="yellow"/>
                <w:lang w:val="de-DE"/>
              </w:rPr>
            </w:pPr>
            <w:r>
              <w:rPr>
                <w:noProof/>
                <w:lang w:val="de-DE"/>
              </w:rPr>
              <w:t>Mo. Nationalrat (SGK-NR). Medikamentenpreise. Für eine Kostendämpfung dank Beseitigung negativer Anreize unter Aufrechterhaltung von Qualität und Versorgungssicherheit</w:t>
            </w:r>
          </w:p>
          <w:p w14:paraId="664193FA" w14:textId="77777777" w:rsidR="008E5494" w:rsidRPr="00040F1D" w:rsidRDefault="00040F1D" w:rsidP="00B207C5">
            <w:pPr>
              <w:rPr>
                <w:lang w:val="fr-CH"/>
              </w:rPr>
            </w:pPr>
            <w:r w:rsidRPr="00040F1D">
              <w:rPr>
                <w:noProof/>
                <w:lang w:val="fr-CH"/>
              </w:rPr>
              <w:t>Mo. Conseil national (CSSS-CN). Prix des médicaments. Freiner la hausse des coûts en éliminant les incitations négatives, tout en préservant la qualité et la sécurité de l'approvisionnement</w:t>
            </w:r>
          </w:p>
          <w:p w14:paraId="7CD6DD7F" w14:textId="77777777" w:rsidR="00C649D8" w:rsidRPr="00040F1D" w:rsidRDefault="00040F1D" w:rsidP="00B207C5">
            <w:pPr>
              <w:rPr>
                <w:sz w:val="16"/>
                <w:szCs w:val="16"/>
                <w:highlight w:val="yellow"/>
                <w:lang w:val="it-IT"/>
              </w:rPr>
            </w:pPr>
            <w:r w:rsidRPr="00040F1D">
              <w:rPr>
                <w:noProof/>
                <w:lang w:val="it-IT"/>
              </w:rPr>
              <w:t>Mo. Consiglio nazionale (CSSS-CN). Prezzi dei medicamenti. Contenere i costi eliminando gli incentivi negativi, mantenendo però la qualità e la sicurezza dell'approvvigionamento</w:t>
            </w:r>
          </w:p>
        </w:tc>
        <w:tc>
          <w:tcPr>
            <w:tcW w:w="567" w:type="dxa"/>
            <w:tcBorders>
              <w:top w:val="single" w:sz="4" w:space="0" w:color="auto"/>
              <w:left w:val="nil"/>
              <w:bottom w:val="nil"/>
              <w:right w:val="nil"/>
            </w:tcBorders>
          </w:tcPr>
          <w:p w14:paraId="59FC3EC1"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3D00686D"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53B2F02B" w14:textId="77777777" w:rsidR="00C649D8" w:rsidRPr="00040F1D" w:rsidRDefault="00C649D8" w:rsidP="00B207C5">
            <w:pPr>
              <w:rPr>
                <w:lang w:val="it-IT"/>
              </w:rPr>
            </w:pPr>
          </w:p>
        </w:tc>
        <w:tc>
          <w:tcPr>
            <w:tcW w:w="709" w:type="dxa"/>
            <w:gridSpan w:val="2"/>
            <w:tcBorders>
              <w:top w:val="single" w:sz="4" w:space="0" w:color="auto"/>
              <w:left w:val="nil"/>
              <w:bottom w:val="nil"/>
              <w:right w:val="nil"/>
            </w:tcBorders>
            <w:hideMark/>
          </w:tcPr>
          <w:p w14:paraId="12B481E8" w14:textId="77777777" w:rsidR="00C649D8" w:rsidRPr="00040F1D" w:rsidRDefault="00C649D8" w:rsidP="00B207C5">
            <w:pPr>
              <w:rPr>
                <w:lang w:val="it-IT"/>
              </w:rPr>
            </w:pPr>
          </w:p>
        </w:tc>
        <w:tc>
          <w:tcPr>
            <w:tcW w:w="1276" w:type="dxa"/>
            <w:tcBorders>
              <w:top w:val="single" w:sz="4" w:space="0" w:color="auto"/>
              <w:left w:val="nil"/>
              <w:bottom w:val="nil"/>
              <w:right w:val="nil"/>
            </w:tcBorders>
            <w:hideMark/>
          </w:tcPr>
          <w:p w14:paraId="31E8646B" w14:textId="77777777" w:rsidR="00C649D8" w:rsidRPr="00040F1D" w:rsidRDefault="00C649D8" w:rsidP="00B207C5">
            <w:pPr>
              <w:rPr>
                <w:lang w:val="it-IT"/>
              </w:rPr>
            </w:pPr>
          </w:p>
        </w:tc>
        <w:tc>
          <w:tcPr>
            <w:tcW w:w="1134" w:type="dxa"/>
            <w:tcBorders>
              <w:top w:val="single" w:sz="4" w:space="0" w:color="auto"/>
              <w:left w:val="nil"/>
              <w:bottom w:val="nil"/>
              <w:right w:val="triple" w:sz="2" w:space="0" w:color="auto"/>
            </w:tcBorders>
            <w:hideMark/>
          </w:tcPr>
          <w:p w14:paraId="3B612D1F" w14:textId="77777777" w:rsidR="00C649D8" w:rsidRPr="00040F1D" w:rsidRDefault="00C649D8" w:rsidP="00B207C5">
            <w:pPr>
              <w:rPr>
                <w:lang w:val="it-IT"/>
              </w:rPr>
            </w:pPr>
          </w:p>
        </w:tc>
      </w:tr>
      <w:tr w:rsidR="008E5494" w:rsidRPr="008F0F27" w14:paraId="7D0E38F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721EDC4" w14:textId="77777777" w:rsidR="00C649D8" w:rsidRPr="00040F1D" w:rsidRDefault="00040F1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BAB6333" w14:textId="77777777" w:rsidR="00C649D8" w:rsidRPr="004C13D5" w:rsidRDefault="00040F1D" w:rsidP="00B207C5">
            <w:pPr>
              <w:spacing w:beforeAutospacing="1" w:afterAutospacing="1"/>
              <w:rPr>
                <w:rStyle w:val="Lienhypertexte"/>
                <w:b/>
                <w:lang w:val="de-CH"/>
              </w:rPr>
            </w:pPr>
            <w:r w:rsidRPr="00B752C1">
              <w:rPr>
                <w:b/>
                <w:noProof/>
                <w:lang w:val="de-DE"/>
              </w:rPr>
              <w:t>20.3937</w:t>
            </w:r>
          </w:p>
        </w:tc>
        <w:tc>
          <w:tcPr>
            <w:tcW w:w="426" w:type="dxa"/>
            <w:tcBorders>
              <w:top w:val="single" w:sz="4" w:space="0" w:color="auto"/>
              <w:left w:val="nil"/>
              <w:bottom w:val="nil"/>
              <w:right w:val="nil"/>
            </w:tcBorders>
            <w:hideMark/>
          </w:tcPr>
          <w:p w14:paraId="2909840E"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6D1BCF8B" w14:textId="77777777" w:rsidR="00C649D8" w:rsidRDefault="007C54AF" w:rsidP="002809F9">
            <w:pPr>
              <w:rPr>
                <w:rStyle w:val="Lienhypertexte"/>
                <w:b/>
              </w:rPr>
            </w:pPr>
            <w:hyperlink r:id="rId278" w:history="1">
              <w:r w:rsidR="00040F1D">
                <w:rPr>
                  <w:rStyle w:val="Lienhypertexte"/>
                  <w:b/>
                </w:rPr>
                <w:t>DE</w:t>
              </w:r>
            </w:hyperlink>
          </w:p>
          <w:p w14:paraId="5EF60C1E" w14:textId="77777777" w:rsidR="00C649D8" w:rsidRDefault="007C54AF" w:rsidP="002809F9">
            <w:pPr>
              <w:rPr>
                <w:rStyle w:val="Lienhypertexte"/>
                <w:b/>
              </w:rPr>
            </w:pPr>
            <w:hyperlink r:id="rId279" w:history="1">
              <w:r w:rsidR="00040F1D">
                <w:rPr>
                  <w:rStyle w:val="Lienhypertexte"/>
                  <w:b/>
                </w:rPr>
                <w:t>FR</w:t>
              </w:r>
            </w:hyperlink>
          </w:p>
          <w:p w14:paraId="203BC839" w14:textId="77777777" w:rsidR="00C649D8" w:rsidRPr="00A66CD6" w:rsidRDefault="007C54AF" w:rsidP="002809F9">
            <w:pPr>
              <w:rPr>
                <w:lang w:val="en-US"/>
              </w:rPr>
            </w:pPr>
            <w:hyperlink r:id="rId280" w:history="1">
              <w:r w:rsidR="00040F1D">
                <w:rPr>
                  <w:rStyle w:val="Lienhypertexte"/>
                  <w:b/>
                </w:rPr>
                <w:t>IT</w:t>
              </w:r>
            </w:hyperlink>
          </w:p>
        </w:tc>
        <w:tc>
          <w:tcPr>
            <w:tcW w:w="6663" w:type="dxa"/>
            <w:gridSpan w:val="2"/>
            <w:tcBorders>
              <w:top w:val="single" w:sz="4" w:space="0" w:color="auto"/>
              <w:left w:val="nil"/>
              <w:bottom w:val="nil"/>
              <w:right w:val="nil"/>
            </w:tcBorders>
            <w:hideMark/>
          </w:tcPr>
          <w:p w14:paraId="307CE6B5" w14:textId="77777777" w:rsidR="00C649D8" w:rsidRPr="003268EC" w:rsidRDefault="00040F1D" w:rsidP="00B207C5">
            <w:pPr>
              <w:rPr>
                <w:sz w:val="16"/>
                <w:szCs w:val="16"/>
                <w:highlight w:val="yellow"/>
                <w:lang w:val="de-DE"/>
              </w:rPr>
            </w:pPr>
            <w:r>
              <w:rPr>
                <w:noProof/>
                <w:lang w:val="de-DE"/>
              </w:rPr>
              <w:t>Mo. Nationalrat (SGK-NR). Evaluation einer leistungsorientierten Abgeltung der Apothekerinnen und Apotheker</w:t>
            </w:r>
          </w:p>
          <w:p w14:paraId="42AB89D7" w14:textId="77777777" w:rsidR="008E5494" w:rsidRPr="00040F1D" w:rsidRDefault="00040F1D" w:rsidP="00B207C5">
            <w:pPr>
              <w:rPr>
                <w:lang w:val="fr-CH"/>
              </w:rPr>
            </w:pPr>
            <w:r w:rsidRPr="00040F1D">
              <w:rPr>
                <w:noProof/>
                <w:lang w:val="fr-CH"/>
              </w:rPr>
              <w:t>Mo. Conseil national (CSSS-CN). Evaluation d'une rémunération des pharmaciens basée sur les prestations</w:t>
            </w:r>
          </w:p>
          <w:p w14:paraId="49D3E003" w14:textId="77777777" w:rsidR="00C649D8" w:rsidRPr="00040F1D" w:rsidRDefault="00040F1D" w:rsidP="00B207C5">
            <w:pPr>
              <w:rPr>
                <w:sz w:val="16"/>
                <w:szCs w:val="16"/>
                <w:highlight w:val="yellow"/>
                <w:lang w:val="it-IT"/>
              </w:rPr>
            </w:pPr>
            <w:r w:rsidRPr="00040F1D">
              <w:rPr>
                <w:noProof/>
                <w:lang w:val="it-IT"/>
              </w:rPr>
              <w:t>Mo. Consiglio nazionale (CSSS-CN). Valutazione di una remunerazione dei farmacisti basata sulle prestazioni</w:t>
            </w:r>
          </w:p>
        </w:tc>
        <w:tc>
          <w:tcPr>
            <w:tcW w:w="567" w:type="dxa"/>
            <w:tcBorders>
              <w:top w:val="single" w:sz="4" w:space="0" w:color="auto"/>
              <w:left w:val="nil"/>
              <w:bottom w:val="nil"/>
              <w:right w:val="nil"/>
            </w:tcBorders>
          </w:tcPr>
          <w:p w14:paraId="6045A3F0"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AAF07A6"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57C566DC" w14:textId="77777777" w:rsidR="00C649D8" w:rsidRPr="00040F1D" w:rsidRDefault="00C649D8" w:rsidP="00B207C5">
            <w:pPr>
              <w:rPr>
                <w:lang w:val="it-IT"/>
              </w:rPr>
            </w:pPr>
          </w:p>
        </w:tc>
        <w:tc>
          <w:tcPr>
            <w:tcW w:w="709" w:type="dxa"/>
            <w:gridSpan w:val="2"/>
            <w:tcBorders>
              <w:top w:val="single" w:sz="4" w:space="0" w:color="auto"/>
              <w:left w:val="nil"/>
              <w:bottom w:val="nil"/>
              <w:right w:val="nil"/>
            </w:tcBorders>
            <w:hideMark/>
          </w:tcPr>
          <w:p w14:paraId="4B07F3EB" w14:textId="77777777" w:rsidR="00C649D8" w:rsidRPr="00040F1D" w:rsidRDefault="00C649D8" w:rsidP="00B207C5">
            <w:pPr>
              <w:rPr>
                <w:lang w:val="it-IT"/>
              </w:rPr>
            </w:pPr>
          </w:p>
        </w:tc>
        <w:tc>
          <w:tcPr>
            <w:tcW w:w="1276" w:type="dxa"/>
            <w:tcBorders>
              <w:top w:val="single" w:sz="4" w:space="0" w:color="auto"/>
              <w:left w:val="nil"/>
              <w:bottom w:val="nil"/>
              <w:right w:val="nil"/>
            </w:tcBorders>
            <w:hideMark/>
          </w:tcPr>
          <w:p w14:paraId="0B254ABA" w14:textId="77777777" w:rsidR="00C649D8" w:rsidRPr="00040F1D" w:rsidRDefault="00C649D8" w:rsidP="00B207C5">
            <w:pPr>
              <w:rPr>
                <w:lang w:val="it-IT"/>
              </w:rPr>
            </w:pPr>
          </w:p>
        </w:tc>
        <w:tc>
          <w:tcPr>
            <w:tcW w:w="1134" w:type="dxa"/>
            <w:tcBorders>
              <w:top w:val="single" w:sz="4" w:space="0" w:color="auto"/>
              <w:left w:val="nil"/>
              <w:bottom w:val="nil"/>
              <w:right w:val="triple" w:sz="2" w:space="0" w:color="auto"/>
            </w:tcBorders>
            <w:hideMark/>
          </w:tcPr>
          <w:p w14:paraId="30B07892" w14:textId="77777777" w:rsidR="00C649D8" w:rsidRPr="00040F1D" w:rsidRDefault="00C649D8" w:rsidP="00B207C5">
            <w:pPr>
              <w:rPr>
                <w:lang w:val="it-IT"/>
              </w:rPr>
            </w:pPr>
          </w:p>
        </w:tc>
      </w:tr>
      <w:tr w:rsidR="008E5494" w:rsidRPr="008F0F27" w14:paraId="7697121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25ABC029" w14:textId="77777777" w:rsidR="00C649D8" w:rsidRPr="00040F1D" w:rsidRDefault="00040F1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8F79E5D" w14:textId="77777777" w:rsidR="00C649D8" w:rsidRPr="004C13D5" w:rsidRDefault="00040F1D" w:rsidP="00B207C5">
            <w:pPr>
              <w:spacing w:beforeAutospacing="1" w:afterAutospacing="1"/>
              <w:rPr>
                <w:rStyle w:val="Lienhypertexte"/>
                <w:b/>
                <w:lang w:val="de-CH"/>
              </w:rPr>
            </w:pPr>
            <w:r w:rsidRPr="00B752C1">
              <w:rPr>
                <w:b/>
                <w:noProof/>
                <w:lang w:val="de-DE"/>
              </w:rPr>
              <w:t>19.3202</w:t>
            </w:r>
          </w:p>
        </w:tc>
        <w:tc>
          <w:tcPr>
            <w:tcW w:w="426" w:type="dxa"/>
            <w:tcBorders>
              <w:top w:val="single" w:sz="4" w:space="0" w:color="auto"/>
              <w:left w:val="nil"/>
              <w:bottom w:val="triple" w:sz="4" w:space="0" w:color="auto"/>
              <w:right w:val="nil"/>
            </w:tcBorders>
            <w:hideMark/>
          </w:tcPr>
          <w:p w14:paraId="5E833BD6"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tcPr>
          <w:p w14:paraId="6B9B69B7" w14:textId="77777777" w:rsidR="00C649D8" w:rsidRDefault="007C54AF" w:rsidP="002809F9">
            <w:pPr>
              <w:rPr>
                <w:rStyle w:val="Lienhypertexte"/>
                <w:b/>
              </w:rPr>
            </w:pPr>
            <w:hyperlink r:id="rId281" w:history="1">
              <w:r w:rsidR="00040F1D">
                <w:rPr>
                  <w:rStyle w:val="Lienhypertexte"/>
                  <w:b/>
                </w:rPr>
                <w:t>DE</w:t>
              </w:r>
            </w:hyperlink>
          </w:p>
          <w:p w14:paraId="44337DAD" w14:textId="77777777" w:rsidR="00C649D8" w:rsidRDefault="007C54AF" w:rsidP="002809F9">
            <w:pPr>
              <w:rPr>
                <w:rStyle w:val="Lienhypertexte"/>
                <w:b/>
              </w:rPr>
            </w:pPr>
            <w:hyperlink r:id="rId282" w:history="1">
              <w:r w:rsidR="00040F1D">
                <w:rPr>
                  <w:rStyle w:val="Lienhypertexte"/>
                  <w:b/>
                </w:rPr>
                <w:t>FR</w:t>
              </w:r>
            </w:hyperlink>
          </w:p>
          <w:p w14:paraId="06693AC8" w14:textId="77777777" w:rsidR="00C649D8" w:rsidRPr="00A66CD6" w:rsidRDefault="007C54AF" w:rsidP="002809F9">
            <w:pPr>
              <w:rPr>
                <w:lang w:val="en-US"/>
              </w:rPr>
            </w:pPr>
            <w:hyperlink r:id="rId283" w:history="1">
              <w:r w:rsidR="00040F1D">
                <w:rPr>
                  <w:rStyle w:val="Lienhypertexte"/>
                  <w:b/>
                </w:rPr>
                <w:t>IT</w:t>
              </w:r>
            </w:hyperlink>
          </w:p>
        </w:tc>
        <w:tc>
          <w:tcPr>
            <w:tcW w:w="6663" w:type="dxa"/>
            <w:gridSpan w:val="2"/>
            <w:tcBorders>
              <w:top w:val="single" w:sz="4" w:space="0" w:color="auto"/>
              <w:left w:val="nil"/>
              <w:bottom w:val="triple" w:sz="4" w:space="0" w:color="auto"/>
              <w:right w:val="nil"/>
            </w:tcBorders>
            <w:hideMark/>
          </w:tcPr>
          <w:p w14:paraId="0E00B179" w14:textId="77777777" w:rsidR="00C649D8" w:rsidRPr="003268EC" w:rsidRDefault="00040F1D" w:rsidP="00B207C5">
            <w:pPr>
              <w:rPr>
                <w:sz w:val="16"/>
                <w:szCs w:val="16"/>
                <w:highlight w:val="yellow"/>
                <w:lang w:val="de-DE"/>
              </w:rPr>
            </w:pPr>
            <w:r>
              <w:rPr>
                <w:noProof/>
                <w:lang w:val="de-DE"/>
              </w:rPr>
              <w:t>Mo. Nationalrat (Nantermod). Medikamente. Parallelimporte ermöglichen und damit Kosten senken</w:t>
            </w:r>
          </w:p>
          <w:p w14:paraId="4BA525E1" w14:textId="77777777" w:rsidR="008E5494" w:rsidRPr="00040F1D" w:rsidRDefault="00040F1D" w:rsidP="00B207C5">
            <w:pPr>
              <w:rPr>
                <w:lang w:val="fr-CH"/>
              </w:rPr>
            </w:pPr>
            <w:r w:rsidRPr="00040F1D">
              <w:rPr>
                <w:noProof/>
                <w:lang w:val="fr-CH"/>
              </w:rPr>
              <w:t>Mo. Conseil national (Nantermod). Médicaments. Baisser les coûts en autorisant les importations parallèles</w:t>
            </w:r>
          </w:p>
          <w:p w14:paraId="19AB080D" w14:textId="77777777" w:rsidR="00C649D8" w:rsidRPr="00040F1D" w:rsidRDefault="00040F1D" w:rsidP="00B207C5">
            <w:pPr>
              <w:rPr>
                <w:sz w:val="16"/>
                <w:szCs w:val="16"/>
                <w:highlight w:val="yellow"/>
                <w:lang w:val="it-IT"/>
              </w:rPr>
            </w:pPr>
            <w:r w:rsidRPr="00040F1D">
              <w:rPr>
                <w:noProof/>
                <w:lang w:val="it-IT"/>
              </w:rPr>
              <w:t>Mo. Consiglio nazionale (Nantermod). Medicamenti. Ridurre i costi autorizzando le importazioni parallele</w:t>
            </w:r>
          </w:p>
        </w:tc>
        <w:tc>
          <w:tcPr>
            <w:tcW w:w="567" w:type="dxa"/>
            <w:tcBorders>
              <w:top w:val="single" w:sz="4" w:space="0" w:color="auto"/>
              <w:left w:val="nil"/>
              <w:bottom w:val="triple" w:sz="4" w:space="0" w:color="auto"/>
              <w:right w:val="nil"/>
            </w:tcBorders>
          </w:tcPr>
          <w:p w14:paraId="51608FFF"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00810919" w14:textId="77777777" w:rsidR="00C649D8" w:rsidRPr="00040F1D" w:rsidRDefault="00C649D8" w:rsidP="00642EDF">
            <w:pPr>
              <w:rPr>
                <w:lang w:val="it-IT"/>
              </w:rPr>
            </w:pPr>
          </w:p>
        </w:tc>
        <w:tc>
          <w:tcPr>
            <w:tcW w:w="850" w:type="dxa"/>
            <w:tcBorders>
              <w:top w:val="single" w:sz="4" w:space="0" w:color="auto"/>
              <w:left w:val="nil"/>
              <w:bottom w:val="triple" w:sz="4" w:space="0" w:color="auto"/>
              <w:right w:val="nil"/>
            </w:tcBorders>
            <w:hideMark/>
          </w:tcPr>
          <w:p w14:paraId="7146C74A" w14:textId="77777777" w:rsidR="00C649D8" w:rsidRPr="00040F1D" w:rsidRDefault="00C649D8" w:rsidP="00B207C5">
            <w:pPr>
              <w:rPr>
                <w:lang w:val="it-IT"/>
              </w:rPr>
            </w:pPr>
          </w:p>
        </w:tc>
        <w:tc>
          <w:tcPr>
            <w:tcW w:w="709" w:type="dxa"/>
            <w:gridSpan w:val="2"/>
            <w:tcBorders>
              <w:top w:val="single" w:sz="4" w:space="0" w:color="auto"/>
              <w:left w:val="nil"/>
              <w:bottom w:val="triple" w:sz="4" w:space="0" w:color="auto"/>
              <w:right w:val="nil"/>
            </w:tcBorders>
            <w:hideMark/>
          </w:tcPr>
          <w:p w14:paraId="43585F77" w14:textId="77777777" w:rsidR="00C649D8" w:rsidRPr="00040F1D" w:rsidRDefault="00C649D8" w:rsidP="00B207C5">
            <w:pPr>
              <w:rPr>
                <w:lang w:val="it-IT"/>
              </w:rPr>
            </w:pPr>
          </w:p>
        </w:tc>
        <w:tc>
          <w:tcPr>
            <w:tcW w:w="1276" w:type="dxa"/>
            <w:tcBorders>
              <w:top w:val="single" w:sz="4" w:space="0" w:color="auto"/>
              <w:left w:val="nil"/>
              <w:bottom w:val="triple" w:sz="4" w:space="0" w:color="auto"/>
              <w:right w:val="nil"/>
            </w:tcBorders>
            <w:hideMark/>
          </w:tcPr>
          <w:p w14:paraId="305327BB" w14:textId="77777777" w:rsidR="00C649D8" w:rsidRPr="00040F1D" w:rsidRDefault="00C649D8" w:rsidP="00B207C5">
            <w:pPr>
              <w:rPr>
                <w:lang w:val="it-IT"/>
              </w:rPr>
            </w:pPr>
          </w:p>
        </w:tc>
        <w:tc>
          <w:tcPr>
            <w:tcW w:w="1134" w:type="dxa"/>
            <w:tcBorders>
              <w:top w:val="single" w:sz="4" w:space="0" w:color="auto"/>
              <w:left w:val="nil"/>
              <w:bottom w:val="triple" w:sz="4" w:space="0" w:color="auto"/>
              <w:right w:val="triple" w:sz="2" w:space="0" w:color="auto"/>
            </w:tcBorders>
            <w:hideMark/>
          </w:tcPr>
          <w:p w14:paraId="01280010" w14:textId="77777777" w:rsidR="00C649D8" w:rsidRPr="00040F1D" w:rsidRDefault="00C649D8" w:rsidP="00B207C5">
            <w:pPr>
              <w:rPr>
                <w:lang w:val="it-IT"/>
              </w:rPr>
            </w:pPr>
          </w:p>
        </w:tc>
      </w:tr>
      <w:tr w:rsidR="008E5494" w:rsidRPr="00B66290" w14:paraId="7B39E46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C9E09F9" w14:textId="0F71B405" w:rsidR="00C649D8" w:rsidRPr="00B66290" w:rsidRDefault="00040F1D" w:rsidP="00B207C5">
            <w:pPr>
              <w:rPr>
                <w:rFonts w:cs="Arial"/>
                <w:lang w:val="it-IT" w:eastAsia="de-CH"/>
              </w:rPr>
            </w:pPr>
            <w:r w:rsidRPr="00B66290">
              <w:rPr>
                <w:rFonts w:cs="Arial"/>
                <w:lang w:val="de-CH" w:eastAsia="de-CH"/>
              </w:rPr>
              <w:fldChar w:fldCharType="begin"/>
            </w:r>
            <w:r w:rsidRPr="00B66290">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5F16002" w14:textId="77777777" w:rsidR="00C649D8" w:rsidRPr="00B66290" w:rsidRDefault="00040F1D" w:rsidP="00B207C5">
            <w:pPr>
              <w:spacing w:beforeAutospacing="1" w:afterAutospacing="1"/>
              <w:rPr>
                <w:rStyle w:val="Lienhypertexte"/>
                <w:b/>
                <w:lang w:val="de-CH"/>
              </w:rPr>
            </w:pPr>
            <w:r w:rsidRPr="00B66290">
              <w:rPr>
                <w:b/>
                <w:noProof/>
                <w:lang w:val="de-DE"/>
              </w:rPr>
              <w:t>19.050</w:t>
            </w:r>
          </w:p>
        </w:tc>
        <w:tc>
          <w:tcPr>
            <w:tcW w:w="426" w:type="dxa"/>
            <w:tcBorders>
              <w:top w:val="single" w:sz="4" w:space="0" w:color="auto"/>
              <w:left w:val="nil"/>
              <w:bottom w:val="single" w:sz="4" w:space="0" w:color="auto"/>
              <w:right w:val="nil"/>
            </w:tcBorders>
            <w:hideMark/>
          </w:tcPr>
          <w:p w14:paraId="47FD22AA" w14:textId="77777777" w:rsidR="00C649D8" w:rsidRPr="00B66290" w:rsidRDefault="00040F1D" w:rsidP="00591530">
            <w:pPr>
              <w:spacing w:beforeAutospacing="1" w:afterAutospacing="1"/>
              <w:jc w:val="center"/>
              <w:rPr>
                <w:b/>
                <w:lang w:val="de-DE"/>
              </w:rPr>
            </w:pPr>
            <w:r w:rsidRPr="00B66290">
              <w:rPr>
                <w:b/>
                <w:noProof/>
                <w:lang w:val="de-DE"/>
              </w:rPr>
              <w:t>s</w:t>
            </w:r>
          </w:p>
        </w:tc>
        <w:tc>
          <w:tcPr>
            <w:tcW w:w="708" w:type="dxa"/>
            <w:tcBorders>
              <w:top w:val="single" w:sz="4" w:space="0" w:color="auto"/>
              <w:left w:val="nil"/>
              <w:bottom w:val="single" w:sz="4" w:space="0" w:color="auto"/>
              <w:right w:val="nil"/>
            </w:tcBorders>
          </w:tcPr>
          <w:p w14:paraId="5527AA00" w14:textId="77777777" w:rsidR="00C649D8" w:rsidRPr="00B66290" w:rsidRDefault="007C54AF" w:rsidP="002809F9">
            <w:pPr>
              <w:rPr>
                <w:rStyle w:val="Lienhypertexte"/>
                <w:b/>
              </w:rPr>
            </w:pPr>
            <w:hyperlink r:id="rId284" w:history="1">
              <w:r w:rsidR="00040F1D" w:rsidRPr="00B66290">
                <w:rPr>
                  <w:rStyle w:val="Lienhypertexte"/>
                  <w:b/>
                </w:rPr>
                <w:t>DE</w:t>
              </w:r>
            </w:hyperlink>
          </w:p>
          <w:p w14:paraId="6DB19E76" w14:textId="77777777" w:rsidR="00C649D8" w:rsidRPr="00B66290" w:rsidRDefault="007C54AF" w:rsidP="002809F9">
            <w:pPr>
              <w:rPr>
                <w:rStyle w:val="Lienhypertexte"/>
                <w:b/>
              </w:rPr>
            </w:pPr>
            <w:hyperlink r:id="rId285" w:history="1">
              <w:r w:rsidR="00040F1D" w:rsidRPr="00B66290">
                <w:rPr>
                  <w:rStyle w:val="Lienhypertexte"/>
                  <w:b/>
                </w:rPr>
                <w:t>FR</w:t>
              </w:r>
            </w:hyperlink>
          </w:p>
          <w:p w14:paraId="5218F440" w14:textId="77777777" w:rsidR="00C649D8" w:rsidRPr="00B66290" w:rsidRDefault="007C54AF" w:rsidP="002809F9">
            <w:pPr>
              <w:rPr>
                <w:lang w:val="en-US"/>
              </w:rPr>
            </w:pPr>
            <w:hyperlink r:id="rId286" w:history="1">
              <w:r w:rsidR="00040F1D" w:rsidRPr="00B66290">
                <w:rPr>
                  <w:rStyle w:val="Lienhypertexte"/>
                  <w:b/>
                </w:rPr>
                <w:t>IT</w:t>
              </w:r>
            </w:hyperlink>
          </w:p>
        </w:tc>
        <w:tc>
          <w:tcPr>
            <w:tcW w:w="6663" w:type="dxa"/>
            <w:gridSpan w:val="2"/>
            <w:tcBorders>
              <w:top w:val="single" w:sz="4" w:space="0" w:color="auto"/>
              <w:left w:val="nil"/>
              <w:bottom w:val="single" w:sz="4" w:space="0" w:color="auto"/>
              <w:right w:val="nil"/>
            </w:tcBorders>
            <w:hideMark/>
          </w:tcPr>
          <w:p w14:paraId="225F1DEF" w14:textId="77777777" w:rsidR="00C649D8" w:rsidRPr="00B66290" w:rsidRDefault="00040F1D" w:rsidP="00B207C5">
            <w:pPr>
              <w:rPr>
                <w:sz w:val="16"/>
                <w:szCs w:val="16"/>
                <w:highlight w:val="yellow"/>
                <w:lang w:val="de-DE"/>
              </w:rPr>
            </w:pPr>
            <w:r w:rsidRPr="00B66290">
              <w:rPr>
                <w:noProof/>
                <w:lang w:val="de-DE"/>
              </w:rPr>
              <w:t>Stabilisierung der AHV (AHV 21)</w:t>
            </w:r>
          </w:p>
          <w:p w14:paraId="360C15C5" w14:textId="77777777" w:rsidR="008E5494" w:rsidRPr="00B66290" w:rsidRDefault="00040F1D" w:rsidP="00B207C5">
            <w:pPr>
              <w:rPr>
                <w:lang w:val="de-DE"/>
              </w:rPr>
            </w:pPr>
            <w:r w:rsidRPr="00B66290">
              <w:rPr>
                <w:noProof/>
                <w:lang w:val="de-DE"/>
              </w:rPr>
              <w:t>Stabilisation de l’AVS (AVS 21)</w:t>
            </w:r>
          </w:p>
          <w:p w14:paraId="08ABE609" w14:textId="77777777" w:rsidR="00C649D8" w:rsidRPr="00B66290" w:rsidRDefault="00040F1D" w:rsidP="00B207C5">
            <w:pPr>
              <w:rPr>
                <w:sz w:val="16"/>
                <w:szCs w:val="16"/>
                <w:highlight w:val="yellow"/>
                <w:lang w:val="de-DE"/>
              </w:rPr>
            </w:pPr>
            <w:r w:rsidRPr="00B66290">
              <w:rPr>
                <w:noProof/>
                <w:lang w:val="de-DE"/>
              </w:rPr>
              <w:t>Stabilizzazione dell’AVS (AVS 21)</w:t>
            </w:r>
          </w:p>
        </w:tc>
        <w:tc>
          <w:tcPr>
            <w:tcW w:w="567" w:type="dxa"/>
            <w:tcBorders>
              <w:top w:val="single" w:sz="4" w:space="0" w:color="auto"/>
              <w:left w:val="nil"/>
              <w:bottom w:val="single" w:sz="4" w:space="0" w:color="auto"/>
              <w:right w:val="nil"/>
            </w:tcBorders>
          </w:tcPr>
          <w:p w14:paraId="45A494FA" w14:textId="77777777" w:rsidR="00C649D8" w:rsidRPr="00B66290" w:rsidRDefault="00040F1D" w:rsidP="00B207C5">
            <w:pPr>
              <w:rPr>
                <w:lang w:val="it-CH"/>
              </w:rPr>
            </w:pPr>
            <w:r w:rsidRPr="00B66290">
              <w:rPr>
                <w:noProof/>
                <w:lang w:val="it-CH"/>
              </w:rPr>
              <w:t>1, 3</w:t>
            </w:r>
          </w:p>
        </w:tc>
        <w:tc>
          <w:tcPr>
            <w:tcW w:w="2268" w:type="dxa"/>
            <w:tcBorders>
              <w:top w:val="single" w:sz="4" w:space="0" w:color="auto"/>
              <w:left w:val="nil"/>
              <w:bottom w:val="single" w:sz="4" w:space="0" w:color="auto"/>
              <w:right w:val="nil"/>
            </w:tcBorders>
            <w:hideMark/>
          </w:tcPr>
          <w:p w14:paraId="55F40D04" w14:textId="77777777" w:rsidR="008E5494" w:rsidRPr="00B66290" w:rsidRDefault="00040F1D" w:rsidP="00642EDF">
            <w:pPr>
              <w:rPr>
                <w:noProof/>
                <w:lang w:val="de-CH"/>
              </w:rPr>
            </w:pPr>
            <w:r w:rsidRPr="00B66290">
              <w:rPr>
                <w:noProof/>
                <w:lang w:val="de-CH"/>
              </w:rPr>
              <w:t>Differenzen</w:t>
            </w:r>
          </w:p>
          <w:p w14:paraId="0EA43643" w14:textId="77777777" w:rsidR="008E5494" w:rsidRPr="00B66290" w:rsidRDefault="00040F1D" w:rsidP="00642EDF">
            <w:pPr>
              <w:rPr>
                <w:lang w:val="de-CH"/>
              </w:rPr>
            </w:pPr>
            <w:r w:rsidRPr="00B66290">
              <w:rPr>
                <w:noProof/>
                <w:lang w:val="de-CH"/>
              </w:rPr>
              <w:t>Divergences</w:t>
            </w:r>
          </w:p>
          <w:p w14:paraId="4CC259B8" w14:textId="77777777" w:rsidR="00C649D8" w:rsidRPr="00B66290" w:rsidRDefault="00040F1D" w:rsidP="00642EDF">
            <w:pPr>
              <w:rPr>
                <w:lang w:val="de-CH"/>
              </w:rPr>
            </w:pPr>
            <w:r w:rsidRPr="00B66290">
              <w:rPr>
                <w:noProof/>
                <w:lang w:val="de-CH"/>
              </w:rPr>
              <w:t>Divergenze</w:t>
            </w:r>
          </w:p>
        </w:tc>
        <w:tc>
          <w:tcPr>
            <w:tcW w:w="850" w:type="dxa"/>
            <w:tcBorders>
              <w:top w:val="single" w:sz="4" w:space="0" w:color="auto"/>
              <w:left w:val="nil"/>
              <w:bottom w:val="single" w:sz="4" w:space="0" w:color="auto"/>
              <w:right w:val="nil"/>
            </w:tcBorders>
            <w:hideMark/>
          </w:tcPr>
          <w:p w14:paraId="56F8B638" w14:textId="77777777" w:rsidR="008E5494" w:rsidRPr="00B66290" w:rsidRDefault="00040F1D" w:rsidP="00B207C5">
            <w:pPr>
              <w:rPr>
                <w:noProof/>
                <w:lang w:val="de-CH"/>
              </w:rPr>
            </w:pPr>
            <w:r w:rsidRPr="00B66290">
              <w:rPr>
                <w:noProof/>
                <w:lang w:val="de-CH"/>
              </w:rPr>
              <w:t>SGK</w:t>
            </w:r>
          </w:p>
          <w:p w14:paraId="1E735C09" w14:textId="77777777" w:rsidR="008E5494" w:rsidRPr="00B66290" w:rsidRDefault="00040F1D" w:rsidP="00B207C5">
            <w:pPr>
              <w:rPr>
                <w:lang w:val="de-CH"/>
              </w:rPr>
            </w:pPr>
            <w:r w:rsidRPr="00B66290">
              <w:rPr>
                <w:noProof/>
                <w:lang w:val="de-CH"/>
              </w:rPr>
              <w:t>CSSS</w:t>
            </w:r>
          </w:p>
          <w:p w14:paraId="4A9E8901" w14:textId="77777777" w:rsidR="00C649D8" w:rsidRPr="00B66290" w:rsidRDefault="00040F1D" w:rsidP="00B207C5">
            <w:pPr>
              <w:rPr>
                <w:lang w:val="de-CH"/>
              </w:rPr>
            </w:pPr>
            <w:r w:rsidRPr="00B66290">
              <w:rPr>
                <w:noProof/>
                <w:lang w:val="de-CH"/>
              </w:rPr>
              <w:t>CSSS</w:t>
            </w:r>
          </w:p>
        </w:tc>
        <w:tc>
          <w:tcPr>
            <w:tcW w:w="709" w:type="dxa"/>
            <w:gridSpan w:val="2"/>
            <w:tcBorders>
              <w:top w:val="single" w:sz="4" w:space="0" w:color="auto"/>
              <w:left w:val="nil"/>
              <w:bottom w:val="single" w:sz="4" w:space="0" w:color="auto"/>
              <w:right w:val="nil"/>
            </w:tcBorders>
            <w:hideMark/>
          </w:tcPr>
          <w:p w14:paraId="3EFACCFF" w14:textId="77777777" w:rsidR="008E5494" w:rsidRPr="00B66290" w:rsidRDefault="00040F1D" w:rsidP="00B207C5">
            <w:pPr>
              <w:rPr>
                <w:noProof/>
                <w:lang w:val="de-CH"/>
              </w:rPr>
            </w:pPr>
            <w:r w:rsidRPr="00B66290">
              <w:rPr>
                <w:noProof/>
                <w:lang w:val="de-CH"/>
              </w:rPr>
              <w:t>EDI</w:t>
            </w:r>
          </w:p>
          <w:p w14:paraId="3697201D" w14:textId="77777777" w:rsidR="008E5494" w:rsidRPr="00B66290" w:rsidRDefault="00040F1D" w:rsidP="00B207C5">
            <w:pPr>
              <w:rPr>
                <w:lang w:val="de-CH"/>
              </w:rPr>
            </w:pPr>
            <w:r w:rsidRPr="00B66290">
              <w:rPr>
                <w:noProof/>
                <w:lang w:val="de-CH"/>
              </w:rPr>
              <w:t>DFI</w:t>
            </w:r>
          </w:p>
          <w:p w14:paraId="5EB7CB54" w14:textId="77777777" w:rsidR="00C649D8" w:rsidRPr="00B66290" w:rsidRDefault="00040F1D" w:rsidP="00B207C5">
            <w:pPr>
              <w:rPr>
                <w:lang w:val="de-CH"/>
              </w:rPr>
            </w:pPr>
            <w:r w:rsidRPr="00B66290">
              <w:rPr>
                <w:noProof/>
                <w:lang w:val="de-CH"/>
              </w:rPr>
              <w:t>DFI</w:t>
            </w:r>
          </w:p>
        </w:tc>
        <w:tc>
          <w:tcPr>
            <w:tcW w:w="1276" w:type="dxa"/>
            <w:tcBorders>
              <w:top w:val="single" w:sz="4" w:space="0" w:color="auto"/>
              <w:left w:val="nil"/>
              <w:bottom w:val="single" w:sz="4" w:space="0" w:color="auto"/>
              <w:right w:val="nil"/>
            </w:tcBorders>
            <w:hideMark/>
          </w:tcPr>
          <w:p w14:paraId="4C004AB4" w14:textId="77777777" w:rsidR="00C649D8" w:rsidRPr="00B66290" w:rsidRDefault="00040F1D" w:rsidP="00B207C5">
            <w:pPr>
              <w:rPr>
                <w:lang w:val="de-CH"/>
              </w:rPr>
            </w:pPr>
            <w:r w:rsidRPr="00B66290">
              <w:rPr>
                <w:noProof/>
                <w:lang w:val="de-CH"/>
              </w:rPr>
              <w:t>Ettlin Erich</w:t>
            </w:r>
          </w:p>
        </w:tc>
        <w:tc>
          <w:tcPr>
            <w:tcW w:w="1134" w:type="dxa"/>
            <w:tcBorders>
              <w:top w:val="single" w:sz="4" w:space="0" w:color="auto"/>
              <w:left w:val="nil"/>
              <w:bottom w:val="single" w:sz="4" w:space="0" w:color="auto"/>
              <w:right w:val="nil"/>
            </w:tcBorders>
            <w:hideMark/>
          </w:tcPr>
          <w:p w14:paraId="423EB887" w14:textId="77777777" w:rsidR="00C649D8" w:rsidRPr="00B66290" w:rsidRDefault="00C649D8" w:rsidP="00B207C5">
            <w:pPr>
              <w:rPr>
                <w:lang w:val="de-CH"/>
              </w:rPr>
            </w:pPr>
          </w:p>
        </w:tc>
      </w:tr>
      <w:tr w:rsidR="008E5494" w:rsidRPr="00E2213F" w14:paraId="042FD19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6FC9A62" w14:textId="19A96B7B" w:rsidR="00C649D8" w:rsidRPr="00E2213F" w:rsidRDefault="00040F1D" w:rsidP="00B207C5">
            <w:pPr>
              <w:rPr>
                <w:rFonts w:cs="Arial"/>
                <w:lang w:val="de-CH" w:eastAsia="de-CH"/>
              </w:rPr>
            </w:pPr>
            <w:r w:rsidRPr="00E2213F">
              <w:rPr>
                <w:rFonts w:cs="Arial"/>
                <w:lang w:val="de-CH" w:eastAsia="de-CH"/>
              </w:rPr>
              <w:lastRenderedPageBreak/>
              <w:fldChar w:fldCharType="begin"/>
            </w:r>
            <w:r w:rsidRPr="00E2213F">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3BBA6C0" w14:textId="77777777" w:rsidR="00C649D8" w:rsidRPr="00E2213F" w:rsidRDefault="00040F1D" w:rsidP="00B207C5">
            <w:pPr>
              <w:spacing w:beforeAutospacing="1" w:afterAutospacing="1"/>
              <w:rPr>
                <w:rStyle w:val="Lienhypertexte"/>
                <w:b/>
                <w:lang w:val="de-CH"/>
              </w:rPr>
            </w:pPr>
            <w:r w:rsidRPr="00E2213F">
              <w:rPr>
                <w:b/>
                <w:noProof/>
                <w:lang w:val="de-DE"/>
              </w:rPr>
              <w:t>21.066</w:t>
            </w:r>
          </w:p>
        </w:tc>
        <w:tc>
          <w:tcPr>
            <w:tcW w:w="426" w:type="dxa"/>
            <w:tcBorders>
              <w:top w:val="single" w:sz="4" w:space="0" w:color="auto"/>
              <w:left w:val="nil"/>
              <w:bottom w:val="single" w:sz="4" w:space="0" w:color="auto"/>
              <w:right w:val="nil"/>
            </w:tcBorders>
            <w:hideMark/>
          </w:tcPr>
          <w:p w14:paraId="60F8E50C" w14:textId="77777777" w:rsidR="00C649D8" w:rsidRPr="00E2213F" w:rsidRDefault="00040F1D" w:rsidP="00591530">
            <w:pPr>
              <w:spacing w:beforeAutospacing="1" w:afterAutospacing="1"/>
              <w:jc w:val="center"/>
              <w:rPr>
                <w:b/>
                <w:lang w:val="de-DE"/>
              </w:rPr>
            </w:pPr>
            <w:r w:rsidRPr="00E2213F">
              <w:rPr>
                <w:b/>
                <w:noProof/>
                <w:lang w:val="de-DE"/>
              </w:rPr>
              <w:t>sn</w:t>
            </w:r>
          </w:p>
        </w:tc>
        <w:tc>
          <w:tcPr>
            <w:tcW w:w="708" w:type="dxa"/>
            <w:tcBorders>
              <w:top w:val="single" w:sz="4" w:space="0" w:color="auto"/>
              <w:left w:val="nil"/>
              <w:bottom w:val="single" w:sz="4" w:space="0" w:color="auto"/>
              <w:right w:val="nil"/>
            </w:tcBorders>
          </w:tcPr>
          <w:p w14:paraId="4777DA45" w14:textId="77777777" w:rsidR="00C649D8" w:rsidRPr="00E2213F" w:rsidRDefault="007C54AF" w:rsidP="002809F9">
            <w:pPr>
              <w:rPr>
                <w:rStyle w:val="Lienhypertexte"/>
                <w:b/>
              </w:rPr>
            </w:pPr>
            <w:hyperlink r:id="rId287" w:history="1">
              <w:r w:rsidR="00040F1D" w:rsidRPr="00E2213F">
                <w:rPr>
                  <w:rStyle w:val="Lienhypertexte"/>
                  <w:b/>
                </w:rPr>
                <w:t>DE</w:t>
              </w:r>
            </w:hyperlink>
          </w:p>
          <w:p w14:paraId="5BFD6BE5" w14:textId="77777777" w:rsidR="00C649D8" w:rsidRPr="00E2213F" w:rsidRDefault="007C54AF" w:rsidP="002809F9">
            <w:pPr>
              <w:rPr>
                <w:rStyle w:val="Lienhypertexte"/>
                <w:b/>
              </w:rPr>
            </w:pPr>
            <w:hyperlink r:id="rId288" w:history="1">
              <w:r w:rsidR="00040F1D" w:rsidRPr="00E2213F">
                <w:rPr>
                  <w:rStyle w:val="Lienhypertexte"/>
                  <w:b/>
                </w:rPr>
                <w:t>FR</w:t>
              </w:r>
            </w:hyperlink>
          </w:p>
          <w:p w14:paraId="24212070" w14:textId="77777777" w:rsidR="00C649D8" w:rsidRPr="00E2213F" w:rsidRDefault="007C54AF" w:rsidP="002809F9">
            <w:pPr>
              <w:rPr>
                <w:lang w:val="en-US"/>
              </w:rPr>
            </w:pPr>
            <w:hyperlink r:id="rId289" w:history="1">
              <w:r w:rsidR="00040F1D" w:rsidRPr="00E2213F">
                <w:rPr>
                  <w:rStyle w:val="Lienhypertexte"/>
                  <w:b/>
                </w:rPr>
                <w:t>IT</w:t>
              </w:r>
            </w:hyperlink>
          </w:p>
        </w:tc>
        <w:tc>
          <w:tcPr>
            <w:tcW w:w="6663" w:type="dxa"/>
            <w:gridSpan w:val="2"/>
            <w:tcBorders>
              <w:top w:val="single" w:sz="4" w:space="0" w:color="auto"/>
              <w:left w:val="nil"/>
              <w:bottom w:val="single" w:sz="4" w:space="0" w:color="auto"/>
              <w:right w:val="nil"/>
            </w:tcBorders>
            <w:hideMark/>
          </w:tcPr>
          <w:p w14:paraId="25E61FE9" w14:textId="77777777" w:rsidR="00C649D8" w:rsidRPr="00E2213F" w:rsidRDefault="00040F1D" w:rsidP="00B207C5">
            <w:pPr>
              <w:rPr>
                <w:sz w:val="16"/>
                <w:szCs w:val="16"/>
                <w:highlight w:val="yellow"/>
                <w:lang w:val="de-DE"/>
              </w:rPr>
            </w:pPr>
            <w:r w:rsidRPr="00E2213F">
              <w:rPr>
                <w:noProof/>
                <w:lang w:val="de-DE"/>
              </w:rPr>
              <w:t>Covid-19-Gesetz. Änderung (Verlängerung von einzelnen Bestimmungen)</w:t>
            </w:r>
          </w:p>
          <w:p w14:paraId="08630278" w14:textId="77777777" w:rsidR="008E5494" w:rsidRPr="00E2213F" w:rsidRDefault="00040F1D" w:rsidP="00B207C5">
            <w:pPr>
              <w:rPr>
                <w:lang w:val="fr-CH"/>
              </w:rPr>
            </w:pPr>
            <w:r w:rsidRPr="00E2213F">
              <w:rPr>
                <w:noProof/>
                <w:lang w:val="fr-CH"/>
              </w:rPr>
              <w:t>Loi Covid-19. Modification (prorogation de certaines dispositions)</w:t>
            </w:r>
          </w:p>
          <w:p w14:paraId="59625A62" w14:textId="77777777" w:rsidR="00C649D8" w:rsidRPr="00E2213F" w:rsidRDefault="00040F1D" w:rsidP="00B207C5">
            <w:pPr>
              <w:rPr>
                <w:sz w:val="16"/>
                <w:szCs w:val="16"/>
                <w:highlight w:val="yellow"/>
                <w:lang w:val="it-IT"/>
              </w:rPr>
            </w:pPr>
            <w:r w:rsidRPr="00E2213F">
              <w:rPr>
                <w:noProof/>
                <w:lang w:val="it-IT"/>
              </w:rPr>
              <w:t>Legge COVID-19. Modifica (proroga di alcune disposizioni)</w:t>
            </w:r>
          </w:p>
        </w:tc>
        <w:tc>
          <w:tcPr>
            <w:tcW w:w="567" w:type="dxa"/>
            <w:tcBorders>
              <w:top w:val="single" w:sz="4" w:space="0" w:color="auto"/>
              <w:left w:val="nil"/>
              <w:bottom w:val="single" w:sz="4" w:space="0" w:color="auto"/>
              <w:right w:val="nil"/>
            </w:tcBorders>
          </w:tcPr>
          <w:p w14:paraId="2D32428F" w14:textId="77777777" w:rsidR="00C649D8" w:rsidRPr="00E2213F" w:rsidRDefault="00C649D8" w:rsidP="00B207C5">
            <w:pPr>
              <w:rPr>
                <w:lang w:val="it-CH"/>
              </w:rPr>
            </w:pPr>
          </w:p>
        </w:tc>
        <w:tc>
          <w:tcPr>
            <w:tcW w:w="2268" w:type="dxa"/>
            <w:tcBorders>
              <w:top w:val="single" w:sz="4" w:space="0" w:color="auto"/>
              <w:left w:val="nil"/>
              <w:bottom w:val="single" w:sz="4" w:space="0" w:color="auto"/>
              <w:right w:val="nil"/>
            </w:tcBorders>
            <w:hideMark/>
          </w:tcPr>
          <w:p w14:paraId="7C30436F" w14:textId="77777777" w:rsidR="008E5494" w:rsidRPr="00E2213F" w:rsidRDefault="00040F1D" w:rsidP="00642EDF">
            <w:pPr>
              <w:rPr>
                <w:noProof/>
                <w:lang w:val="de-CH"/>
              </w:rPr>
            </w:pPr>
            <w:r w:rsidRPr="00E2213F">
              <w:rPr>
                <w:noProof/>
                <w:lang w:val="de-CH"/>
              </w:rPr>
              <w:t>Differenzen</w:t>
            </w:r>
          </w:p>
          <w:p w14:paraId="6297F135" w14:textId="77777777" w:rsidR="008E5494" w:rsidRPr="00E2213F" w:rsidRDefault="00040F1D" w:rsidP="00642EDF">
            <w:pPr>
              <w:rPr>
                <w:lang w:val="de-CH"/>
              </w:rPr>
            </w:pPr>
            <w:r w:rsidRPr="00E2213F">
              <w:rPr>
                <w:noProof/>
                <w:lang w:val="de-CH"/>
              </w:rPr>
              <w:t>Divergences</w:t>
            </w:r>
          </w:p>
          <w:p w14:paraId="7A0D7011" w14:textId="77777777" w:rsidR="00C649D8" w:rsidRPr="00E2213F" w:rsidRDefault="00040F1D" w:rsidP="00642EDF">
            <w:pPr>
              <w:rPr>
                <w:lang w:val="de-CH"/>
              </w:rPr>
            </w:pPr>
            <w:r w:rsidRPr="00E2213F">
              <w:rPr>
                <w:noProof/>
                <w:lang w:val="de-CH"/>
              </w:rPr>
              <w:t>Divergenze</w:t>
            </w:r>
          </w:p>
        </w:tc>
        <w:tc>
          <w:tcPr>
            <w:tcW w:w="850" w:type="dxa"/>
            <w:tcBorders>
              <w:top w:val="single" w:sz="4" w:space="0" w:color="auto"/>
              <w:left w:val="nil"/>
              <w:bottom w:val="single" w:sz="4" w:space="0" w:color="auto"/>
              <w:right w:val="nil"/>
            </w:tcBorders>
            <w:hideMark/>
          </w:tcPr>
          <w:p w14:paraId="70913901" w14:textId="77777777" w:rsidR="008E5494" w:rsidRPr="00E2213F" w:rsidRDefault="00040F1D" w:rsidP="00B207C5">
            <w:pPr>
              <w:rPr>
                <w:noProof/>
                <w:lang w:val="de-CH"/>
              </w:rPr>
            </w:pPr>
            <w:r w:rsidRPr="00E2213F">
              <w:rPr>
                <w:noProof/>
                <w:lang w:val="de-CH"/>
              </w:rPr>
              <w:t>SGK</w:t>
            </w:r>
          </w:p>
          <w:p w14:paraId="0E44CCE2" w14:textId="77777777" w:rsidR="008E5494" w:rsidRPr="00E2213F" w:rsidRDefault="00040F1D" w:rsidP="00B207C5">
            <w:pPr>
              <w:rPr>
                <w:lang w:val="de-CH"/>
              </w:rPr>
            </w:pPr>
            <w:r w:rsidRPr="00E2213F">
              <w:rPr>
                <w:noProof/>
                <w:lang w:val="de-CH"/>
              </w:rPr>
              <w:t>CSSS</w:t>
            </w:r>
          </w:p>
          <w:p w14:paraId="0074B4C6" w14:textId="77777777" w:rsidR="00C649D8" w:rsidRPr="00E2213F" w:rsidRDefault="00040F1D" w:rsidP="00B207C5">
            <w:pPr>
              <w:rPr>
                <w:lang w:val="de-CH"/>
              </w:rPr>
            </w:pPr>
            <w:r w:rsidRPr="00E2213F">
              <w:rPr>
                <w:noProof/>
                <w:lang w:val="de-CH"/>
              </w:rPr>
              <w:t>CSSS</w:t>
            </w:r>
          </w:p>
        </w:tc>
        <w:tc>
          <w:tcPr>
            <w:tcW w:w="709" w:type="dxa"/>
            <w:gridSpan w:val="2"/>
            <w:tcBorders>
              <w:top w:val="single" w:sz="4" w:space="0" w:color="auto"/>
              <w:left w:val="nil"/>
              <w:bottom w:val="single" w:sz="4" w:space="0" w:color="auto"/>
              <w:right w:val="nil"/>
            </w:tcBorders>
            <w:hideMark/>
          </w:tcPr>
          <w:p w14:paraId="1847CC06" w14:textId="77777777" w:rsidR="008E5494" w:rsidRPr="00E2213F" w:rsidRDefault="00040F1D" w:rsidP="00B207C5">
            <w:pPr>
              <w:rPr>
                <w:noProof/>
                <w:lang w:val="de-CH"/>
              </w:rPr>
            </w:pPr>
            <w:r w:rsidRPr="00E2213F">
              <w:rPr>
                <w:noProof/>
                <w:lang w:val="de-CH"/>
              </w:rPr>
              <w:t>EDI</w:t>
            </w:r>
          </w:p>
          <w:p w14:paraId="156ACF96" w14:textId="77777777" w:rsidR="008E5494" w:rsidRPr="00E2213F" w:rsidRDefault="00040F1D" w:rsidP="00B207C5">
            <w:pPr>
              <w:rPr>
                <w:lang w:val="de-CH"/>
              </w:rPr>
            </w:pPr>
            <w:r w:rsidRPr="00E2213F">
              <w:rPr>
                <w:noProof/>
                <w:lang w:val="de-CH"/>
              </w:rPr>
              <w:t>DFI</w:t>
            </w:r>
          </w:p>
          <w:p w14:paraId="3DAA5E75" w14:textId="77777777" w:rsidR="00C649D8" w:rsidRPr="00E2213F" w:rsidRDefault="00040F1D" w:rsidP="00B207C5">
            <w:pPr>
              <w:rPr>
                <w:lang w:val="de-CH"/>
              </w:rPr>
            </w:pPr>
            <w:r w:rsidRPr="00E2213F">
              <w:rPr>
                <w:noProof/>
                <w:lang w:val="de-CH"/>
              </w:rPr>
              <w:t>DFI</w:t>
            </w:r>
          </w:p>
        </w:tc>
        <w:tc>
          <w:tcPr>
            <w:tcW w:w="1276" w:type="dxa"/>
            <w:tcBorders>
              <w:top w:val="single" w:sz="4" w:space="0" w:color="auto"/>
              <w:left w:val="nil"/>
              <w:bottom w:val="single" w:sz="4" w:space="0" w:color="auto"/>
              <w:right w:val="nil"/>
            </w:tcBorders>
            <w:hideMark/>
          </w:tcPr>
          <w:p w14:paraId="4BF69019" w14:textId="77777777" w:rsidR="00C649D8" w:rsidRPr="00E2213F" w:rsidRDefault="00040F1D" w:rsidP="00B207C5">
            <w:pPr>
              <w:rPr>
                <w:lang w:val="de-CH"/>
              </w:rPr>
            </w:pPr>
            <w:r w:rsidRPr="00E2213F">
              <w:rPr>
                <w:noProof/>
                <w:lang w:val="de-CH"/>
              </w:rPr>
              <w:t>Rechsteiner Paul</w:t>
            </w:r>
          </w:p>
        </w:tc>
        <w:tc>
          <w:tcPr>
            <w:tcW w:w="1134" w:type="dxa"/>
            <w:tcBorders>
              <w:top w:val="single" w:sz="4" w:space="0" w:color="auto"/>
              <w:left w:val="nil"/>
              <w:bottom w:val="single" w:sz="4" w:space="0" w:color="auto"/>
              <w:right w:val="nil"/>
            </w:tcBorders>
            <w:hideMark/>
          </w:tcPr>
          <w:p w14:paraId="4D02EC4B" w14:textId="77777777" w:rsidR="00C649D8" w:rsidRPr="00E2213F" w:rsidRDefault="00C649D8" w:rsidP="00B207C5">
            <w:pPr>
              <w:rPr>
                <w:lang w:val="de-CH"/>
              </w:rPr>
            </w:pPr>
          </w:p>
        </w:tc>
      </w:tr>
      <w:tr w:rsidR="00BE1A5F" w:rsidRPr="00760BBE" w14:paraId="379ECF8F" w14:textId="77777777" w:rsidTr="0019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bottom w:val="single" w:sz="4" w:space="0" w:color="auto"/>
              <w:right w:val="nil"/>
            </w:tcBorders>
            <w:hideMark/>
          </w:tcPr>
          <w:p w14:paraId="2CFC7F40" w14:textId="77777777" w:rsidR="00BE1A5F" w:rsidRPr="00230BCC" w:rsidRDefault="00BE1A5F" w:rsidP="0019717D">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6DAA8A59" w14:textId="77777777" w:rsidR="00BE1A5F" w:rsidRPr="004C13D5" w:rsidRDefault="00BE1A5F" w:rsidP="0019717D">
            <w:pPr>
              <w:spacing w:beforeAutospacing="1" w:afterAutospacing="1"/>
              <w:rPr>
                <w:rStyle w:val="Lienhypertexte"/>
                <w:b/>
                <w:lang w:val="de-CH"/>
              </w:rPr>
            </w:pPr>
          </w:p>
        </w:tc>
        <w:tc>
          <w:tcPr>
            <w:tcW w:w="426" w:type="dxa"/>
            <w:tcBorders>
              <w:top w:val="triple" w:sz="4" w:space="0" w:color="auto"/>
              <w:left w:val="nil"/>
              <w:bottom w:val="single" w:sz="4" w:space="0" w:color="auto"/>
              <w:right w:val="nil"/>
            </w:tcBorders>
            <w:hideMark/>
          </w:tcPr>
          <w:p w14:paraId="428A58D7" w14:textId="77777777" w:rsidR="00BE1A5F" w:rsidRPr="00A026A1" w:rsidRDefault="00BE1A5F" w:rsidP="0019717D">
            <w:pPr>
              <w:spacing w:beforeAutospacing="1" w:afterAutospacing="1"/>
              <w:jc w:val="center"/>
              <w:rPr>
                <w:b/>
                <w:lang w:val="de-DE"/>
              </w:rPr>
            </w:pPr>
          </w:p>
        </w:tc>
        <w:tc>
          <w:tcPr>
            <w:tcW w:w="708" w:type="dxa"/>
            <w:tcBorders>
              <w:top w:val="triple" w:sz="4" w:space="0" w:color="auto"/>
              <w:left w:val="nil"/>
              <w:bottom w:val="single" w:sz="4" w:space="0" w:color="auto"/>
              <w:right w:val="nil"/>
            </w:tcBorders>
          </w:tcPr>
          <w:p w14:paraId="507F0825" w14:textId="77777777" w:rsidR="00BE1A5F" w:rsidRDefault="00BE1A5F" w:rsidP="0019717D">
            <w:pPr>
              <w:rPr>
                <w:rStyle w:val="Lienhypertexte"/>
                <w:b/>
              </w:rPr>
            </w:pPr>
          </w:p>
          <w:p w14:paraId="34685DB1" w14:textId="77777777" w:rsidR="00BE1A5F" w:rsidRDefault="00BE1A5F" w:rsidP="0019717D">
            <w:pPr>
              <w:rPr>
                <w:rStyle w:val="Lienhypertexte"/>
                <w:b/>
              </w:rPr>
            </w:pPr>
          </w:p>
          <w:p w14:paraId="22DF1882" w14:textId="77777777" w:rsidR="00BE1A5F" w:rsidRPr="00A66CD6" w:rsidRDefault="00BE1A5F" w:rsidP="0019717D">
            <w:pPr>
              <w:rPr>
                <w:lang w:val="en-US"/>
              </w:rPr>
            </w:pPr>
          </w:p>
        </w:tc>
        <w:tc>
          <w:tcPr>
            <w:tcW w:w="6663" w:type="dxa"/>
            <w:gridSpan w:val="2"/>
            <w:tcBorders>
              <w:top w:val="triple" w:sz="4" w:space="0" w:color="auto"/>
              <w:left w:val="nil"/>
              <w:bottom w:val="single" w:sz="4" w:space="0" w:color="auto"/>
              <w:right w:val="nil"/>
            </w:tcBorders>
            <w:hideMark/>
          </w:tcPr>
          <w:p w14:paraId="63BBF875" w14:textId="77777777" w:rsidR="00BE1A5F" w:rsidRDefault="00BE1A5F" w:rsidP="0019717D">
            <w:pPr>
              <w:keepNext/>
              <w:rPr>
                <w:b/>
                <w:lang w:val="de-DE"/>
              </w:rPr>
            </w:pPr>
            <w:r>
              <w:rPr>
                <w:b/>
                <w:lang w:val="de-DE"/>
              </w:rPr>
              <w:t>Ausserordentliche Session</w:t>
            </w:r>
          </w:p>
          <w:p w14:paraId="3D379A6A" w14:textId="77777777" w:rsidR="00BE1A5F" w:rsidRDefault="00BE1A5F" w:rsidP="0019717D">
            <w:pPr>
              <w:keepNext/>
              <w:rPr>
                <w:b/>
                <w:lang w:val="de-DE"/>
              </w:rPr>
            </w:pPr>
            <w:r>
              <w:rPr>
                <w:b/>
                <w:lang w:val="de-DE"/>
              </w:rPr>
              <w:t xml:space="preserve">Session extraordinaire </w:t>
            </w:r>
          </w:p>
          <w:p w14:paraId="192B9C4B" w14:textId="77777777" w:rsidR="00BE1A5F" w:rsidRPr="00760BBE" w:rsidRDefault="00BE1A5F" w:rsidP="0019717D">
            <w:pPr>
              <w:rPr>
                <w:sz w:val="16"/>
                <w:szCs w:val="16"/>
                <w:highlight w:val="yellow"/>
                <w:lang w:val="it-IT"/>
              </w:rPr>
            </w:pPr>
            <w:r>
              <w:rPr>
                <w:b/>
                <w:lang w:val="de-DE"/>
              </w:rPr>
              <w:t>Sessione staordinari</w:t>
            </w:r>
          </w:p>
        </w:tc>
        <w:tc>
          <w:tcPr>
            <w:tcW w:w="567" w:type="dxa"/>
            <w:tcBorders>
              <w:top w:val="triple" w:sz="4" w:space="0" w:color="auto"/>
              <w:left w:val="nil"/>
              <w:bottom w:val="single" w:sz="4" w:space="0" w:color="auto"/>
              <w:right w:val="nil"/>
            </w:tcBorders>
          </w:tcPr>
          <w:p w14:paraId="39179D2C" w14:textId="77777777" w:rsidR="00BE1A5F" w:rsidRPr="003C6844" w:rsidRDefault="00BE1A5F" w:rsidP="0019717D">
            <w:pPr>
              <w:rPr>
                <w:lang w:val="it-CH"/>
              </w:rPr>
            </w:pPr>
          </w:p>
        </w:tc>
        <w:tc>
          <w:tcPr>
            <w:tcW w:w="2268" w:type="dxa"/>
            <w:tcBorders>
              <w:top w:val="triple" w:sz="4" w:space="0" w:color="auto"/>
              <w:left w:val="nil"/>
              <w:bottom w:val="single" w:sz="4" w:space="0" w:color="auto"/>
              <w:right w:val="nil"/>
            </w:tcBorders>
            <w:hideMark/>
          </w:tcPr>
          <w:p w14:paraId="59F5761A" w14:textId="77777777" w:rsidR="00BE1A5F" w:rsidRPr="00760BBE" w:rsidRDefault="00BE1A5F" w:rsidP="0019717D">
            <w:pPr>
              <w:rPr>
                <w:lang w:val="it-IT"/>
              </w:rPr>
            </w:pPr>
          </w:p>
        </w:tc>
        <w:tc>
          <w:tcPr>
            <w:tcW w:w="850" w:type="dxa"/>
            <w:tcBorders>
              <w:top w:val="triple" w:sz="4" w:space="0" w:color="auto"/>
              <w:left w:val="nil"/>
              <w:bottom w:val="single" w:sz="4" w:space="0" w:color="auto"/>
              <w:right w:val="nil"/>
            </w:tcBorders>
            <w:hideMark/>
          </w:tcPr>
          <w:p w14:paraId="38C0AA79" w14:textId="77777777" w:rsidR="00BE1A5F" w:rsidRPr="00760BBE" w:rsidRDefault="00BE1A5F" w:rsidP="0019717D">
            <w:pPr>
              <w:rPr>
                <w:lang w:val="it-IT"/>
              </w:rPr>
            </w:pPr>
          </w:p>
        </w:tc>
        <w:tc>
          <w:tcPr>
            <w:tcW w:w="709" w:type="dxa"/>
            <w:gridSpan w:val="2"/>
            <w:tcBorders>
              <w:top w:val="triple" w:sz="4" w:space="0" w:color="auto"/>
              <w:left w:val="nil"/>
              <w:bottom w:val="single" w:sz="4" w:space="0" w:color="auto"/>
              <w:right w:val="nil"/>
            </w:tcBorders>
            <w:hideMark/>
          </w:tcPr>
          <w:p w14:paraId="5258B46E" w14:textId="77777777" w:rsidR="00BE1A5F" w:rsidRPr="003C6844" w:rsidRDefault="00BE1A5F" w:rsidP="0019717D">
            <w:pPr>
              <w:rPr>
                <w:noProof/>
                <w:lang w:val="de-CH"/>
              </w:rPr>
            </w:pPr>
            <w:r w:rsidRPr="003C6844">
              <w:rPr>
                <w:noProof/>
                <w:lang w:val="de-CH"/>
              </w:rPr>
              <w:t>EDI</w:t>
            </w:r>
          </w:p>
          <w:p w14:paraId="300EBCF3" w14:textId="77777777" w:rsidR="00BE1A5F" w:rsidRPr="003C6844" w:rsidRDefault="00BE1A5F" w:rsidP="0019717D">
            <w:pPr>
              <w:rPr>
                <w:lang w:val="de-CH"/>
              </w:rPr>
            </w:pPr>
            <w:r w:rsidRPr="003C6844">
              <w:rPr>
                <w:noProof/>
                <w:lang w:val="de-CH"/>
              </w:rPr>
              <w:t>DFI</w:t>
            </w:r>
          </w:p>
          <w:p w14:paraId="407379B7" w14:textId="77777777" w:rsidR="00BE1A5F" w:rsidRPr="00760BBE" w:rsidRDefault="00BE1A5F" w:rsidP="0019717D">
            <w:pPr>
              <w:rPr>
                <w:lang w:val="it-IT"/>
              </w:rPr>
            </w:pPr>
            <w:r w:rsidRPr="003C6844">
              <w:rPr>
                <w:noProof/>
                <w:lang w:val="de-CH"/>
              </w:rPr>
              <w:t>DFI</w:t>
            </w:r>
          </w:p>
        </w:tc>
        <w:tc>
          <w:tcPr>
            <w:tcW w:w="1276" w:type="dxa"/>
            <w:tcBorders>
              <w:top w:val="triple" w:sz="4" w:space="0" w:color="auto"/>
              <w:left w:val="nil"/>
              <w:bottom w:val="single" w:sz="4" w:space="0" w:color="auto"/>
              <w:right w:val="nil"/>
            </w:tcBorders>
            <w:hideMark/>
          </w:tcPr>
          <w:p w14:paraId="2911273E" w14:textId="77777777" w:rsidR="00BE1A5F" w:rsidRPr="00760BBE" w:rsidRDefault="00BE1A5F" w:rsidP="0019717D">
            <w:pPr>
              <w:rPr>
                <w:lang w:val="it-IT"/>
              </w:rPr>
            </w:pPr>
          </w:p>
        </w:tc>
        <w:tc>
          <w:tcPr>
            <w:tcW w:w="1134" w:type="dxa"/>
            <w:tcBorders>
              <w:top w:val="triple" w:sz="4" w:space="0" w:color="auto"/>
              <w:left w:val="nil"/>
              <w:bottom w:val="single" w:sz="4" w:space="0" w:color="auto"/>
              <w:right w:val="triple" w:sz="4" w:space="0" w:color="auto"/>
            </w:tcBorders>
            <w:hideMark/>
          </w:tcPr>
          <w:p w14:paraId="121B2D20" w14:textId="77777777" w:rsidR="00BE1A5F" w:rsidRPr="00760BBE" w:rsidRDefault="00BE1A5F" w:rsidP="0019717D">
            <w:pPr>
              <w:rPr>
                <w:lang w:val="it-IT"/>
              </w:rPr>
            </w:pPr>
          </w:p>
        </w:tc>
      </w:tr>
      <w:tr w:rsidR="00BE1A5F" w:rsidRPr="008F0F27" w14:paraId="3E3F9E6D" w14:textId="77777777" w:rsidTr="0019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triple" w:sz="4" w:space="0" w:color="auto"/>
              <w:right w:val="nil"/>
            </w:tcBorders>
            <w:hideMark/>
          </w:tcPr>
          <w:p w14:paraId="628D7DDC" w14:textId="77777777" w:rsidR="00BE1A5F" w:rsidRPr="00760BBE" w:rsidRDefault="00BE1A5F" w:rsidP="0019717D">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92243C0" w14:textId="77777777" w:rsidR="00BE1A5F" w:rsidRPr="004C13D5" w:rsidRDefault="00BE1A5F" w:rsidP="0019717D">
            <w:pPr>
              <w:spacing w:beforeAutospacing="1" w:afterAutospacing="1"/>
              <w:rPr>
                <w:rStyle w:val="Lienhypertexte"/>
                <w:b/>
                <w:lang w:val="de-CH"/>
              </w:rPr>
            </w:pPr>
            <w:r w:rsidRPr="00B752C1">
              <w:rPr>
                <w:b/>
                <w:noProof/>
                <w:lang w:val="de-DE"/>
              </w:rPr>
              <w:t>21.3990</w:t>
            </w:r>
          </w:p>
        </w:tc>
        <w:tc>
          <w:tcPr>
            <w:tcW w:w="426" w:type="dxa"/>
            <w:tcBorders>
              <w:top w:val="single" w:sz="4" w:space="0" w:color="auto"/>
              <w:left w:val="nil"/>
              <w:bottom w:val="triple" w:sz="4" w:space="0" w:color="auto"/>
              <w:right w:val="nil"/>
            </w:tcBorders>
            <w:hideMark/>
          </w:tcPr>
          <w:p w14:paraId="628E0CFE" w14:textId="77777777" w:rsidR="00BE1A5F" w:rsidRPr="00A026A1" w:rsidRDefault="00BE1A5F" w:rsidP="0019717D">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7E9549DB" w14:textId="77777777" w:rsidR="00BE1A5F" w:rsidRDefault="007C54AF" w:rsidP="0019717D">
            <w:pPr>
              <w:rPr>
                <w:rStyle w:val="Lienhypertexte"/>
                <w:b/>
              </w:rPr>
            </w:pPr>
            <w:hyperlink r:id="rId290" w:history="1">
              <w:r w:rsidR="00BE1A5F">
                <w:rPr>
                  <w:rStyle w:val="Lienhypertexte"/>
                  <w:b/>
                </w:rPr>
                <w:t>DE</w:t>
              </w:r>
            </w:hyperlink>
          </w:p>
          <w:p w14:paraId="403F51BE" w14:textId="77777777" w:rsidR="00BE1A5F" w:rsidRDefault="007C54AF" w:rsidP="0019717D">
            <w:pPr>
              <w:rPr>
                <w:rStyle w:val="Lienhypertexte"/>
                <w:b/>
              </w:rPr>
            </w:pPr>
            <w:hyperlink r:id="rId291" w:history="1">
              <w:r w:rsidR="00BE1A5F">
                <w:rPr>
                  <w:rStyle w:val="Lienhypertexte"/>
                  <w:b/>
                </w:rPr>
                <w:t>FR</w:t>
              </w:r>
            </w:hyperlink>
          </w:p>
          <w:p w14:paraId="582FB12D" w14:textId="77777777" w:rsidR="00BE1A5F" w:rsidRPr="00A66CD6" w:rsidRDefault="007C54AF" w:rsidP="0019717D">
            <w:pPr>
              <w:rPr>
                <w:lang w:val="en-US"/>
              </w:rPr>
            </w:pPr>
            <w:hyperlink r:id="rId292" w:history="1">
              <w:r w:rsidR="00BE1A5F">
                <w:rPr>
                  <w:rStyle w:val="Lienhypertexte"/>
                  <w:b/>
                </w:rPr>
                <w:t>IT</w:t>
              </w:r>
            </w:hyperlink>
          </w:p>
        </w:tc>
        <w:tc>
          <w:tcPr>
            <w:tcW w:w="6663" w:type="dxa"/>
            <w:gridSpan w:val="2"/>
            <w:tcBorders>
              <w:top w:val="single" w:sz="4" w:space="0" w:color="auto"/>
              <w:left w:val="nil"/>
              <w:bottom w:val="triple" w:sz="4" w:space="0" w:color="auto"/>
              <w:right w:val="nil"/>
            </w:tcBorders>
            <w:hideMark/>
          </w:tcPr>
          <w:p w14:paraId="38ACEC4E" w14:textId="77777777" w:rsidR="00BE1A5F" w:rsidRPr="003268EC" w:rsidRDefault="00BE1A5F" w:rsidP="0019717D">
            <w:pPr>
              <w:rPr>
                <w:sz w:val="16"/>
                <w:szCs w:val="16"/>
                <w:highlight w:val="yellow"/>
                <w:lang w:val="de-DE"/>
              </w:rPr>
            </w:pPr>
            <w:r>
              <w:rPr>
                <w:noProof/>
                <w:lang w:val="de-DE"/>
              </w:rPr>
              <w:t>Mo. Chiesa. Aufhebung der "besonderen Lage" nach Epidemiengesetz (EpG)</w:t>
            </w:r>
          </w:p>
          <w:p w14:paraId="5CF247D2" w14:textId="77777777" w:rsidR="00BE1A5F" w:rsidRPr="00760BBE" w:rsidRDefault="00BE1A5F" w:rsidP="0019717D">
            <w:pPr>
              <w:rPr>
                <w:lang w:val="fr-CH"/>
              </w:rPr>
            </w:pPr>
            <w:r w:rsidRPr="00760BBE">
              <w:rPr>
                <w:noProof/>
                <w:lang w:val="fr-CH"/>
              </w:rPr>
              <w:t>Mo. Chiesa. Mettre un terme à la "situation particulière" au sens de la loi sur les épidémies</w:t>
            </w:r>
          </w:p>
          <w:p w14:paraId="55BA3B2C" w14:textId="77777777" w:rsidR="00BE1A5F" w:rsidRPr="00760BBE" w:rsidRDefault="00BE1A5F" w:rsidP="0019717D">
            <w:pPr>
              <w:rPr>
                <w:sz w:val="16"/>
                <w:szCs w:val="16"/>
                <w:highlight w:val="yellow"/>
                <w:lang w:val="it-IT"/>
              </w:rPr>
            </w:pPr>
            <w:r w:rsidRPr="00760BBE">
              <w:rPr>
                <w:noProof/>
                <w:lang w:val="it-IT"/>
              </w:rPr>
              <w:t>Mo. Chiesa. Revocare la situazione particolare ai sensi della legge sulle epidemie</w:t>
            </w:r>
          </w:p>
        </w:tc>
        <w:tc>
          <w:tcPr>
            <w:tcW w:w="567" w:type="dxa"/>
            <w:tcBorders>
              <w:top w:val="single" w:sz="4" w:space="0" w:color="auto"/>
              <w:left w:val="nil"/>
              <w:bottom w:val="triple" w:sz="4" w:space="0" w:color="auto"/>
              <w:right w:val="nil"/>
            </w:tcBorders>
          </w:tcPr>
          <w:p w14:paraId="647CF8CC" w14:textId="77777777" w:rsidR="00BE1A5F" w:rsidRPr="003C6844" w:rsidRDefault="00BE1A5F" w:rsidP="0019717D">
            <w:pPr>
              <w:rPr>
                <w:lang w:val="it-CH"/>
              </w:rPr>
            </w:pPr>
          </w:p>
        </w:tc>
        <w:tc>
          <w:tcPr>
            <w:tcW w:w="2268" w:type="dxa"/>
            <w:tcBorders>
              <w:top w:val="single" w:sz="4" w:space="0" w:color="auto"/>
              <w:left w:val="nil"/>
              <w:bottom w:val="triple" w:sz="4" w:space="0" w:color="auto"/>
              <w:right w:val="nil"/>
            </w:tcBorders>
            <w:hideMark/>
          </w:tcPr>
          <w:p w14:paraId="2961A6F1" w14:textId="77777777" w:rsidR="00BE1A5F" w:rsidRPr="00760BBE" w:rsidRDefault="00BE1A5F" w:rsidP="0019717D">
            <w:pPr>
              <w:rPr>
                <w:lang w:val="it-IT"/>
              </w:rPr>
            </w:pPr>
          </w:p>
        </w:tc>
        <w:tc>
          <w:tcPr>
            <w:tcW w:w="850" w:type="dxa"/>
            <w:tcBorders>
              <w:top w:val="single" w:sz="4" w:space="0" w:color="auto"/>
              <w:left w:val="nil"/>
              <w:bottom w:val="triple" w:sz="4" w:space="0" w:color="auto"/>
              <w:right w:val="nil"/>
            </w:tcBorders>
            <w:hideMark/>
          </w:tcPr>
          <w:p w14:paraId="224E368E" w14:textId="77777777" w:rsidR="00BE1A5F" w:rsidRPr="00760BBE" w:rsidRDefault="00BE1A5F" w:rsidP="0019717D">
            <w:pPr>
              <w:rPr>
                <w:lang w:val="it-IT"/>
              </w:rPr>
            </w:pPr>
          </w:p>
        </w:tc>
        <w:tc>
          <w:tcPr>
            <w:tcW w:w="709" w:type="dxa"/>
            <w:gridSpan w:val="2"/>
            <w:tcBorders>
              <w:top w:val="single" w:sz="4" w:space="0" w:color="auto"/>
              <w:left w:val="nil"/>
              <w:bottom w:val="triple" w:sz="4" w:space="0" w:color="auto"/>
              <w:right w:val="nil"/>
            </w:tcBorders>
            <w:hideMark/>
          </w:tcPr>
          <w:p w14:paraId="2D8FB89C" w14:textId="77777777" w:rsidR="00BE1A5F" w:rsidRPr="00BE1A5F" w:rsidRDefault="00BE1A5F" w:rsidP="0019717D">
            <w:pPr>
              <w:rPr>
                <w:lang w:val="it-IT"/>
              </w:rPr>
            </w:pPr>
          </w:p>
        </w:tc>
        <w:tc>
          <w:tcPr>
            <w:tcW w:w="1276" w:type="dxa"/>
            <w:tcBorders>
              <w:top w:val="single" w:sz="4" w:space="0" w:color="auto"/>
              <w:left w:val="nil"/>
              <w:bottom w:val="triple" w:sz="4" w:space="0" w:color="auto"/>
              <w:right w:val="nil"/>
            </w:tcBorders>
            <w:hideMark/>
          </w:tcPr>
          <w:p w14:paraId="7DA9F609" w14:textId="77777777" w:rsidR="00BE1A5F" w:rsidRPr="00BE1A5F" w:rsidRDefault="00BE1A5F" w:rsidP="0019717D">
            <w:pPr>
              <w:rPr>
                <w:lang w:val="it-IT"/>
              </w:rPr>
            </w:pPr>
          </w:p>
        </w:tc>
        <w:tc>
          <w:tcPr>
            <w:tcW w:w="1134" w:type="dxa"/>
            <w:tcBorders>
              <w:top w:val="single" w:sz="4" w:space="0" w:color="auto"/>
              <w:left w:val="nil"/>
              <w:bottom w:val="triple" w:sz="4" w:space="0" w:color="auto"/>
              <w:right w:val="triple" w:sz="4" w:space="0" w:color="auto"/>
            </w:tcBorders>
            <w:hideMark/>
          </w:tcPr>
          <w:p w14:paraId="7C50AE67" w14:textId="77777777" w:rsidR="00BE1A5F" w:rsidRPr="00BE1A5F" w:rsidRDefault="00BE1A5F" w:rsidP="0019717D">
            <w:pPr>
              <w:rPr>
                <w:lang w:val="it-IT"/>
              </w:rPr>
            </w:pPr>
          </w:p>
        </w:tc>
      </w:tr>
      <w:tr w:rsidR="008E5494" w14:paraId="04601A0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E234F07" w14:textId="77777777" w:rsidR="00C649D8" w:rsidRPr="00BE40A7" w:rsidRDefault="00040F1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B9BBDCD" w14:textId="77777777" w:rsidR="00C649D8" w:rsidRPr="004C13D5" w:rsidRDefault="00040F1D" w:rsidP="00B207C5">
            <w:pPr>
              <w:spacing w:beforeAutospacing="1" w:afterAutospacing="1"/>
              <w:rPr>
                <w:rStyle w:val="Lienhypertexte"/>
                <w:b/>
                <w:lang w:val="de-CH"/>
              </w:rPr>
            </w:pPr>
            <w:r w:rsidRPr="00B752C1">
              <w:rPr>
                <w:b/>
                <w:noProof/>
                <w:lang w:val="de-DE"/>
              </w:rPr>
              <w:t>21.026</w:t>
            </w:r>
          </w:p>
        </w:tc>
        <w:tc>
          <w:tcPr>
            <w:tcW w:w="426" w:type="dxa"/>
            <w:tcBorders>
              <w:top w:val="single" w:sz="4" w:space="0" w:color="auto"/>
              <w:left w:val="nil"/>
              <w:bottom w:val="single" w:sz="4" w:space="0" w:color="auto"/>
              <w:right w:val="nil"/>
            </w:tcBorders>
            <w:hideMark/>
          </w:tcPr>
          <w:p w14:paraId="10CD230A"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8C5E7A3" w14:textId="77777777" w:rsidR="00C649D8" w:rsidRDefault="007C54AF" w:rsidP="002809F9">
            <w:pPr>
              <w:rPr>
                <w:rStyle w:val="Lienhypertexte"/>
                <w:b/>
              </w:rPr>
            </w:pPr>
            <w:hyperlink r:id="rId293" w:history="1">
              <w:r w:rsidR="00040F1D">
                <w:rPr>
                  <w:rStyle w:val="Lienhypertexte"/>
                  <w:b/>
                </w:rPr>
                <w:t>DE</w:t>
              </w:r>
            </w:hyperlink>
          </w:p>
          <w:p w14:paraId="4B542A1C" w14:textId="77777777" w:rsidR="00C649D8" w:rsidRDefault="007C54AF" w:rsidP="002809F9">
            <w:pPr>
              <w:rPr>
                <w:rStyle w:val="Lienhypertexte"/>
                <w:b/>
              </w:rPr>
            </w:pPr>
            <w:hyperlink r:id="rId294" w:history="1">
              <w:r w:rsidR="00040F1D">
                <w:rPr>
                  <w:rStyle w:val="Lienhypertexte"/>
                  <w:b/>
                </w:rPr>
                <w:t>FR</w:t>
              </w:r>
            </w:hyperlink>
          </w:p>
          <w:p w14:paraId="76E06277" w14:textId="77777777" w:rsidR="00C649D8" w:rsidRPr="00A66CD6" w:rsidRDefault="007C54AF" w:rsidP="002809F9">
            <w:pPr>
              <w:rPr>
                <w:lang w:val="en-US"/>
              </w:rPr>
            </w:pPr>
            <w:hyperlink r:id="rId295"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192E5775" w14:textId="77777777" w:rsidR="00C649D8" w:rsidRPr="003268EC" w:rsidRDefault="00040F1D" w:rsidP="00B207C5">
            <w:pPr>
              <w:rPr>
                <w:sz w:val="16"/>
                <w:szCs w:val="16"/>
                <w:highlight w:val="yellow"/>
                <w:lang w:val="de-DE"/>
              </w:rPr>
            </w:pPr>
            <w:r>
              <w:rPr>
                <w:noProof/>
                <w:lang w:val="de-DE"/>
              </w:rPr>
              <w:t>Innovationsförderung. Änderung</w:t>
            </w:r>
          </w:p>
          <w:p w14:paraId="21DDF075" w14:textId="77777777" w:rsidR="008E5494" w:rsidRDefault="00040F1D" w:rsidP="00B207C5">
            <w:pPr>
              <w:rPr>
                <w:lang w:val="de-DE"/>
              </w:rPr>
            </w:pPr>
            <w:r>
              <w:rPr>
                <w:noProof/>
                <w:lang w:val="de-DE"/>
              </w:rPr>
              <w:t>Encouragement de l’innovation. Adaptations</w:t>
            </w:r>
          </w:p>
          <w:p w14:paraId="5A5E80E2" w14:textId="77777777" w:rsidR="00C649D8" w:rsidRPr="003268EC" w:rsidRDefault="00040F1D" w:rsidP="00B207C5">
            <w:pPr>
              <w:rPr>
                <w:sz w:val="16"/>
                <w:szCs w:val="16"/>
                <w:highlight w:val="yellow"/>
                <w:lang w:val="de-DE"/>
              </w:rPr>
            </w:pPr>
            <w:r>
              <w:rPr>
                <w:noProof/>
                <w:lang w:val="de-DE"/>
              </w:rPr>
              <w:t>Promozione dell’innovazione. Modifica</w:t>
            </w:r>
          </w:p>
        </w:tc>
        <w:tc>
          <w:tcPr>
            <w:tcW w:w="567" w:type="dxa"/>
            <w:tcBorders>
              <w:top w:val="single" w:sz="4" w:space="0" w:color="auto"/>
              <w:left w:val="nil"/>
              <w:bottom w:val="single" w:sz="4" w:space="0" w:color="auto"/>
              <w:right w:val="nil"/>
            </w:tcBorders>
          </w:tcPr>
          <w:p w14:paraId="768349C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5B20B72" w14:textId="77777777" w:rsidR="008E5494" w:rsidRPr="003C6844" w:rsidRDefault="00040F1D" w:rsidP="00642EDF">
            <w:pPr>
              <w:rPr>
                <w:noProof/>
                <w:lang w:val="de-CH"/>
              </w:rPr>
            </w:pPr>
            <w:r w:rsidRPr="003C6844">
              <w:rPr>
                <w:noProof/>
                <w:lang w:val="de-CH"/>
              </w:rPr>
              <w:t>Differenzen</w:t>
            </w:r>
          </w:p>
          <w:p w14:paraId="3A6DD813" w14:textId="77777777" w:rsidR="008E5494" w:rsidRPr="003C6844" w:rsidRDefault="00040F1D" w:rsidP="00642EDF">
            <w:pPr>
              <w:rPr>
                <w:lang w:val="de-CH"/>
              </w:rPr>
            </w:pPr>
            <w:r w:rsidRPr="003C6844">
              <w:rPr>
                <w:noProof/>
                <w:lang w:val="de-CH"/>
              </w:rPr>
              <w:t>Divergences</w:t>
            </w:r>
          </w:p>
          <w:p w14:paraId="23072B91" w14:textId="77777777" w:rsidR="00C649D8" w:rsidRPr="003C6844" w:rsidRDefault="00040F1D" w:rsidP="00642EDF">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651F2B45" w14:textId="77777777" w:rsidR="008E5494" w:rsidRPr="003C6844" w:rsidRDefault="00040F1D" w:rsidP="00B207C5">
            <w:pPr>
              <w:rPr>
                <w:noProof/>
                <w:lang w:val="de-CH"/>
              </w:rPr>
            </w:pPr>
            <w:r w:rsidRPr="003C6844">
              <w:rPr>
                <w:noProof/>
                <w:lang w:val="de-CH"/>
              </w:rPr>
              <w:t>WBK</w:t>
            </w:r>
          </w:p>
          <w:p w14:paraId="77CBEED9" w14:textId="77777777" w:rsidR="008E5494" w:rsidRPr="003C6844" w:rsidRDefault="00040F1D" w:rsidP="00B207C5">
            <w:pPr>
              <w:rPr>
                <w:lang w:val="de-CH"/>
              </w:rPr>
            </w:pPr>
            <w:r w:rsidRPr="003C6844">
              <w:rPr>
                <w:noProof/>
                <w:lang w:val="de-CH"/>
              </w:rPr>
              <w:t>CSEC</w:t>
            </w:r>
          </w:p>
          <w:p w14:paraId="6596F38A" w14:textId="77777777" w:rsidR="00C649D8" w:rsidRPr="003C6844" w:rsidRDefault="00040F1D"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6B09E6F2" w14:textId="77777777" w:rsidR="008E5494" w:rsidRPr="003C6844" w:rsidRDefault="00040F1D" w:rsidP="00B207C5">
            <w:pPr>
              <w:rPr>
                <w:noProof/>
                <w:lang w:val="de-CH"/>
              </w:rPr>
            </w:pPr>
            <w:r w:rsidRPr="003C6844">
              <w:rPr>
                <w:noProof/>
                <w:lang w:val="de-CH"/>
              </w:rPr>
              <w:t>WBF</w:t>
            </w:r>
          </w:p>
          <w:p w14:paraId="75EDCEBE" w14:textId="77777777" w:rsidR="008E5494" w:rsidRPr="003C6844" w:rsidRDefault="00040F1D" w:rsidP="00B207C5">
            <w:pPr>
              <w:rPr>
                <w:lang w:val="de-CH"/>
              </w:rPr>
            </w:pPr>
            <w:r w:rsidRPr="003C6844">
              <w:rPr>
                <w:noProof/>
                <w:lang w:val="de-CH"/>
              </w:rPr>
              <w:t>DEFR</w:t>
            </w:r>
          </w:p>
          <w:p w14:paraId="3F21408A"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79B5CF29" w14:textId="77777777" w:rsidR="00C649D8" w:rsidRPr="003C6844" w:rsidRDefault="00040F1D" w:rsidP="00B207C5">
            <w:pPr>
              <w:rPr>
                <w:lang w:val="de-CH"/>
              </w:rPr>
            </w:pPr>
            <w:r w:rsidRPr="003C6844">
              <w:rPr>
                <w:noProof/>
                <w:lang w:val="de-CH"/>
              </w:rPr>
              <w:t>Würth</w:t>
            </w:r>
          </w:p>
        </w:tc>
        <w:tc>
          <w:tcPr>
            <w:tcW w:w="1134" w:type="dxa"/>
            <w:tcBorders>
              <w:top w:val="single" w:sz="4" w:space="0" w:color="auto"/>
              <w:left w:val="nil"/>
              <w:bottom w:val="single" w:sz="4" w:space="0" w:color="auto"/>
              <w:right w:val="nil"/>
            </w:tcBorders>
            <w:hideMark/>
          </w:tcPr>
          <w:p w14:paraId="4ED960B7" w14:textId="77777777" w:rsidR="00C649D8" w:rsidRPr="003C6844" w:rsidRDefault="00C649D8" w:rsidP="00B207C5">
            <w:pPr>
              <w:rPr>
                <w:lang w:val="de-CH"/>
              </w:rPr>
            </w:pPr>
          </w:p>
        </w:tc>
      </w:tr>
      <w:tr w:rsidR="008E5494" w14:paraId="4EED29E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5D37EAB"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DAF5730" w14:textId="77777777" w:rsidR="00C649D8" w:rsidRPr="004C13D5" w:rsidRDefault="00040F1D" w:rsidP="00B207C5">
            <w:pPr>
              <w:spacing w:beforeAutospacing="1" w:afterAutospacing="1"/>
              <w:rPr>
                <w:rStyle w:val="Lienhypertexte"/>
                <w:b/>
                <w:lang w:val="de-CH"/>
              </w:rPr>
            </w:pPr>
            <w:r w:rsidRPr="00B752C1">
              <w:rPr>
                <w:b/>
                <w:noProof/>
                <w:lang w:val="de-DE"/>
              </w:rPr>
              <w:t>21.038</w:t>
            </w:r>
          </w:p>
        </w:tc>
        <w:tc>
          <w:tcPr>
            <w:tcW w:w="426" w:type="dxa"/>
            <w:tcBorders>
              <w:top w:val="single" w:sz="4" w:space="0" w:color="auto"/>
              <w:left w:val="nil"/>
              <w:bottom w:val="single" w:sz="4" w:space="0" w:color="auto"/>
              <w:right w:val="nil"/>
            </w:tcBorders>
            <w:hideMark/>
          </w:tcPr>
          <w:p w14:paraId="5AB0AA06"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6777D00" w14:textId="77777777" w:rsidR="00C649D8" w:rsidRDefault="007C54AF" w:rsidP="002809F9">
            <w:pPr>
              <w:rPr>
                <w:rStyle w:val="Lienhypertexte"/>
                <w:b/>
              </w:rPr>
            </w:pPr>
            <w:hyperlink r:id="rId296" w:history="1">
              <w:r w:rsidR="00040F1D">
                <w:rPr>
                  <w:rStyle w:val="Lienhypertexte"/>
                  <w:b/>
                </w:rPr>
                <w:t>DE</w:t>
              </w:r>
            </w:hyperlink>
          </w:p>
          <w:p w14:paraId="71033427" w14:textId="77777777" w:rsidR="00C649D8" w:rsidRDefault="007C54AF" w:rsidP="002809F9">
            <w:pPr>
              <w:rPr>
                <w:rStyle w:val="Lienhypertexte"/>
                <w:b/>
              </w:rPr>
            </w:pPr>
            <w:hyperlink r:id="rId297" w:history="1">
              <w:r w:rsidR="00040F1D">
                <w:rPr>
                  <w:rStyle w:val="Lienhypertexte"/>
                  <w:b/>
                </w:rPr>
                <w:t>FR</w:t>
              </w:r>
            </w:hyperlink>
          </w:p>
          <w:p w14:paraId="22F49D21" w14:textId="77777777" w:rsidR="00C649D8" w:rsidRPr="00A66CD6" w:rsidRDefault="007C54AF" w:rsidP="002809F9">
            <w:pPr>
              <w:rPr>
                <w:lang w:val="en-US"/>
              </w:rPr>
            </w:pPr>
            <w:hyperlink r:id="rId298"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1D3CB044" w14:textId="77777777" w:rsidR="00C649D8" w:rsidRPr="003268EC" w:rsidRDefault="00040F1D" w:rsidP="00B207C5">
            <w:pPr>
              <w:rPr>
                <w:sz w:val="16"/>
                <w:szCs w:val="16"/>
                <w:highlight w:val="yellow"/>
                <w:lang w:val="de-DE"/>
              </w:rPr>
            </w:pPr>
            <w:r>
              <w:rPr>
                <w:noProof/>
                <w:lang w:val="de-DE"/>
              </w:rPr>
              <w:t>SKAO. Genehmigung der Schweizer Teilnahme</w:t>
            </w:r>
          </w:p>
          <w:p w14:paraId="3C42D9CD" w14:textId="77777777" w:rsidR="008E5494" w:rsidRPr="00040F1D" w:rsidRDefault="00040F1D" w:rsidP="00B207C5">
            <w:pPr>
              <w:rPr>
                <w:lang w:val="fr-CH"/>
              </w:rPr>
            </w:pPr>
            <w:r>
              <w:rPr>
                <w:noProof/>
                <w:lang w:val="de-DE"/>
              </w:rPr>
              <w:t xml:space="preserve">SKAO. </w:t>
            </w:r>
            <w:r w:rsidRPr="00040F1D">
              <w:rPr>
                <w:noProof/>
                <w:lang w:val="fr-CH"/>
              </w:rPr>
              <w:t>Approbation de la participation de la Suisse</w:t>
            </w:r>
          </w:p>
          <w:p w14:paraId="6BAA50AE" w14:textId="77777777" w:rsidR="00C649D8" w:rsidRPr="00040F1D" w:rsidRDefault="00040F1D" w:rsidP="00B207C5">
            <w:pPr>
              <w:rPr>
                <w:sz w:val="16"/>
                <w:szCs w:val="16"/>
                <w:highlight w:val="yellow"/>
                <w:lang w:val="it-IT"/>
              </w:rPr>
            </w:pPr>
            <w:r w:rsidRPr="00040F1D">
              <w:rPr>
                <w:noProof/>
                <w:lang w:val="it-IT"/>
              </w:rPr>
              <w:t>SKAO. Approvazione della partecipazione svizzera</w:t>
            </w:r>
          </w:p>
        </w:tc>
        <w:tc>
          <w:tcPr>
            <w:tcW w:w="567" w:type="dxa"/>
            <w:tcBorders>
              <w:top w:val="single" w:sz="4" w:space="0" w:color="auto"/>
              <w:left w:val="nil"/>
              <w:bottom w:val="single" w:sz="4" w:space="0" w:color="auto"/>
              <w:right w:val="nil"/>
            </w:tcBorders>
          </w:tcPr>
          <w:p w14:paraId="7FE620C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A84CFB5"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14212301" w14:textId="77777777" w:rsidR="008E5494" w:rsidRPr="003C6844" w:rsidRDefault="00040F1D" w:rsidP="00B207C5">
            <w:pPr>
              <w:rPr>
                <w:noProof/>
                <w:lang w:val="de-CH"/>
              </w:rPr>
            </w:pPr>
            <w:r w:rsidRPr="003C6844">
              <w:rPr>
                <w:noProof/>
                <w:lang w:val="de-CH"/>
              </w:rPr>
              <w:t>WBK</w:t>
            </w:r>
          </w:p>
          <w:p w14:paraId="5648A571" w14:textId="77777777" w:rsidR="008E5494" w:rsidRPr="003C6844" w:rsidRDefault="00040F1D" w:rsidP="00B207C5">
            <w:pPr>
              <w:rPr>
                <w:lang w:val="de-CH"/>
              </w:rPr>
            </w:pPr>
            <w:r w:rsidRPr="003C6844">
              <w:rPr>
                <w:noProof/>
                <w:lang w:val="de-CH"/>
              </w:rPr>
              <w:t>CSEC</w:t>
            </w:r>
          </w:p>
          <w:p w14:paraId="3BFFD637" w14:textId="77777777" w:rsidR="00C649D8" w:rsidRPr="003C6844" w:rsidRDefault="00040F1D"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60C9C09D" w14:textId="77777777" w:rsidR="008E5494" w:rsidRPr="003C6844" w:rsidRDefault="00040F1D" w:rsidP="00B207C5">
            <w:pPr>
              <w:rPr>
                <w:noProof/>
                <w:lang w:val="de-CH"/>
              </w:rPr>
            </w:pPr>
            <w:r w:rsidRPr="003C6844">
              <w:rPr>
                <w:noProof/>
                <w:lang w:val="de-CH"/>
              </w:rPr>
              <w:t>WBF</w:t>
            </w:r>
          </w:p>
          <w:p w14:paraId="36EF2F90" w14:textId="77777777" w:rsidR="008E5494" w:rsidRPr="003C6844" w:rsidRDefault="00040F1D" w:rsidP="00B207C5">
            <w:pPr>
              <w:rPr>
                <w:lang w:val="de-CH"/>
              </w:rPr>
            </w:pPr>
            <w:r w:rsidRPr="003C6844">
              <w:rPr>
                <w:noProof/>
                <w:lang w:val="de-CH"/>
              </w:rPr>
              <w:t>DEFR</w:t>
            </w:r>
          </w:p>
          <w:p w14:paraId="110069B4"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57E3CF51" w14:textId="77777777" w:rsidR="00C649D8" w:rsidRPr="003C6844" w:rsidRDefault="00040F1D" w:rsidP="00B207C5">
            <w:pPr>
              <w:rPr>
                <w:lang w:val="de-CH"/>
              </w:rPr>
            </w:pPr>
            <w:r w:rsidRPr="003C6844">
              <w:rPr>
                <w:noProof/>
                <w:lang w:val="de-CH"/>
              </w:rPr>
              <w:t>Stark</w:t>
            </w:r>
          </w:p>
        </w:tc>
        <w:tc>
          <w:tcPr>
            <w:tcW w:w="1134" w:type="dxa"/>
            <w:tcBorders>
              <w:top w:val="single" w:sz="4" w:space="0" w:color="auto"/>
              <w:left w:val="nil"/>
              <w:bottom w:val="single" w:sz="4" w:space="0" w:color="auto"/>
              <w:right w:val="nil"/>
            </w:tcBorders>
            <w:hideMark/>
          </w:tcPr>
          <w:p w14:paraId="599547B7" w14:textId="77777777" w:rsidR="00C649D8" w:rsidRPr="003C6844" w:rsidRDefault="00040F1D" w:rsidP="00B207C5">
            <w:pPr>
              <w:rPr>
                <w:lang w:val="de-CH"/>
              </w:rPr>
            </w:pPr>
            <w:r w:rsidRPr="003C6844">
              <w:rPr>
                <w:noProof/>
                <w:lang w:val="de-CH"/>
              </w:rPr>
              <w:t>Art 4 al 2</w:t>
            </w:r>
          </w:p>
        </w:tc>
      </w:tr>
      <w:tr w:rsidR="008E5494" w14:paraId="3810F6C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B6D1E0A"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4265C65" w14:textId="77777777" w:rsidR="00C649D8" w:rsidRPr="004C13D5" w:rsidRDefault="00040F1D" w:rsidP="00B207C5">
            <w:pPr>
              <w:spacing w:beforeAutospacing="1" w:afterAutospacing="1"/>
              <w:rPr>
                <w:rStyle w:val="Lienhypertexte"/>
                <w:b/>
                <w:lang w:val="de-CH"/>
              </w:rPr>
            </w:pPr>
            <w:r w:rsidRPr="00B752C1">
              <w:rPr>
                <w:b/>
                <w:noProof/>
                <w:lang w:val="de-DE"/>
              </w:rPr>
              <w:t>18.3183</w:t>
            </w:r>
          </w:p>
        </w:tc>
        <w:tc>
          <w:tcPr>
            <w:tcW w:w="426" w:type="dxa"/>
            <w:tcBorders>
              <w:top w:val="single" w:sz="4" w:space="0" w:color="auto"/>
              <w:left w:val="nil"/>
              <w:bottom w:val="single" w:sz="4" w:space="0" w:color="auto"/>
              <w:right w:val="nil"/>
            </w:tcBorders>
            <w:hideMark/>
          </w:tcPr>
          <w:p w14:paraId="6EB364C8"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32E418B" w14:textId="77777777" w:rsidR="00C649D8" w:rsidRDefault="007C54AF" w:rsidP="002809F9">
            <w:pPr>
              <w:rPr>
                <w:rStyle w:val="Lienhypertexte"/>
                <w:b/>
              </w:rPr>
            </w:pPr>
            <w:hyperlink r:id="rId299" w:history="1">
              <w:r w:rsidR="00040F1D">
                <w:rPr>
                  <w:rStyle w:val="Lienhypertexte"/>
                  <w:b/>
                </w:rPr>
                <w:t>DE</w:t>
              </w:r>
            </w:hyperlink>
          </w:p>
          <w:p w14:paraId="5095591F" w14:textId="77777777" w:rsidR="00C649D8" w:rsidRDefault="007C54AF" w:rsidP="002809F9">
            <w:pPr>
              <w:rPr>
                <w:rStyle w:val="Lienhypertexte"/>
                <w:b/>
              </w:rPr>
            </w:pPr>
            <w:hyperlink r:id="rId300" w:history="1">
              <w:r w:rsidR="00040F1D">
                <w:rPr>
                  <w:rStyle w:val="Lienhypertexte"/>
                  <w:b/>
                </w:rPr>
                <w:t>FR</w:t>
              </w:r>
            </w:hyperlink>
          </w:p>
          <w:p w14:paraId="0C88DC32" w14:textId="77777777" w:rsidR="00C649D8" w:rsidRPr="00A66CD6" w:rsidRDefault="007C54AF" w:rsidP="002809F9">
            <w:pPr>
              <w:rPr>
                <w:lang w:val="en-US"/>
              </w:rPr>
            </w:pPr>
            <w:hyperlink r:id="rId301"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79742D26" w14:textId="77777777" w:rsidR="00C649D8" w:rsidRPr="00040F1D" w:rsidRDefault="00040F1D" w:rsidP="00B207C5">
            <w:pPr>
              <w:rPr>
                <w:sz w:val="16"/>
                <w:szCs w:val="16"/>
                <w:highlight w:val="yellow"/>
                <w:lang w:val="fr-CH"/>
              </w:rPr>
            </w:pPr>
            <w:r>
              <w:rPr>
                <w:noProof/>
                <w:lang w:val="de-DE"/>
              </w:rPr>
              <w:t xml:space="preserve">Mo. Nationalrat ((Glauser) Nicolet). Von den Agrarpreisen zu den Konsumentenpreisen. </w:t>
            </w:r>
            <w:r w:rsidRPr="00040F1D">
              <w:rPr>
                <w:noProof/>
                <w:lang w:val="fr-CH"/>
              </w:rPr>
              <w:t>Transparente Statistiken!</w:t>
            </w:r>
          </w:p>
          <w:p w14:paraId="78F4F37A" w14:textId="77777777" w:rsidR="008E5494" w:rsidRPr="00040F1D" w:rsidRDefault="00040F1D" w:rsidP="00B207C5">
            <w:pPr>
              <w:rPr>
                <w:lang w:val="fr-CH"/>
              </w:rPr>
            </w:pPr>
            <w:r w:rsidRPr="00040F1D">
              <w:rPr>
                <w:noProof/>
                <w:lang w:val="fr-CH"/>
              </w:rPr>
              <w:t>Mo. Conseil national ((Glauser) Nicolet). Des prix agricoles aux prix à la consommation, des statistiques transparentes!</w:t>
            </w:r>
          </w:p>
          <w:p w14:paraId="682D8614" w14:textId="77777777" w:rsidR="00C649D8" w:rsidRPr="00040F1D" w:rsidRDefault="00040F1D" w:rsidP="00B207C5">
            <w:pPr>
              <w:rPr>
                <w:sz w:val="16"/>
                <w:szCs w:val="16"/>
                <w:highlight w:val="yellow"/>
                <w:lang w:val="it-IT"/>
              </w:rPr>
            </w:pPr>
            <w:r w:rsidRPr="00040F1D">
              <w:rPr>
                <w:noProof/>
                <w:lang w:val="it-IT"/>
              </w:rPr>
              <w:t>Mo. Consiglio nazionale ((Glauser) Nicolet). Dai prezzi agricoli ai prezzi al consumo, statistiche trasparenti!</w:t>
            </w:r>
          </w:p>
        </w:tc>
        <w:tc>
          <w:tcPr>
            <w:tcW w:w="567" w:type="dxa"/>
            <w:tcBorders>
              <w:top w:val="single" w:sz="4" w:space="0" w:color="auto"/>
              <w:left w:val="nil"/>
              <w:bottom w:val="single" w:sz="4" w:space="0" w:color="auto"/>
              <w:right w:val="nil"/>
            </w:tcBorders>
          </w:tcPr>
          <w:p w14:paraId="357DA9B9"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0E4ECBC"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595AA98F" w14:textId="77777777" w:rsidR="008E5494" w:rsidRPr="003C6844" w:rsidRDefault="00040F1D" w:rsidP="00B207C5">
            <w:pPr>
              <w:rPr>
                <w:noProof/>
                <w:lang w:val="de-CH"/>
              </w:rPr>
            </w:pPr>
            <w:r w:rsidRPr="003C6844">
              <w:rPr>
                <w:noProof/>
                <w:lang w:val="de-CH"/>
              </w:rPr>
              <w:t>WAK</w:t>
            </w:r>
          </w:p>
          <w:p w14:paraId="0627B4CF" w14:textId="77777777" w:rsidR="008E5494" w:rsidRPr="003C6844" w:rsidRDefault="00040F1D" w:rsidP="00B207C5">
            <w:pPr>
              <w:rPr>
                <w:lang w:val="de-CH"/>
              </w:rPr>
            </w:pPr>
            <w:r w:rsidRPr="003C6844">
              <w:rPr>
                <w:noProof/>
                <w:lang w:val="de-CH"/>
              </w:rPr>
              <w:t>CER</w:t>
            </w:r>
          </w:p>
          <w:p w14:paraId="3C502538" w14:textId="77777777" w:rsidR="00C649D8" w:rsidRPr="003C6844" w:rsidRDefault="00040F1D"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69B09BC6" w14:textId="77777777" w:rsidR="008E5494" w:rsidRPr="003C6844" w:rsidRDefault="00040F1D" w:rsidP="00B207C5">
            <w:pPr>
              <w:rPr>
                <w:noProof/>
                <w:lang w:val="de-CH"/>
              </w:rPr>
            </w:pPr>
            <w:r w:rsidRPr="003C6844">
              <w:rPr>
                <w:noProof/>
                <w:lang w:val="de-CH"/>
              </w:rPr>
              <w:t>WBF</w:t>
            </w:r>
          </w:p>
          <w:p w14:paraId="3754F13E" w14:textId="77777777" w:rsidR="008E5494" w:rsidRPr="003C6844" w:rsidRDefault="00040F1D" w:rsidP="00B207C5">
            <w:pPr>
              <w:rPr>
                <w:lang w:val="de-CH"/>
              </w:rPr>
            </w:pPr>
            <w:r w:rsidRPr="003C6844">
              <w:rPr>
                <w:noProof/>
                <w:lang w:val="de-CH"/>
              </w:rPr>
              <w:t>DEFR</w:t>
            </w:r>
          </w:p>
          <w:p w14:paraId="50B7AA18"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31053B01" w14:textId="77777777" w:rsidR="00C649D8" w:rsidRPr="003C6844" w:rsidRDefault="00040F1D" w:rsidP="00B207C5">
            <w:pPr>
              <w:rPr>
                <w:lang w:val="de-CH"/>
              </w:rPr>
            </w:pPr>
            <w:r w:rsidRPr="003C6844">
              <w:rPr>
                <w:noProof/>
                <w:lang w:val="de-CH"/>
              </w:rPr>
              <w:t>Thorens Goumaz</w:t>
            </w:r>
          </w:p>
        </w:tc>
        <w:tc>
          <w:tcPr>
            <w:tcW w:w="1134" w:type="dxa"/>
            <w:tcBorders>
              <w:top w:val="single" w:sz="4" w:space="0" w:color="auto"/>
              <w:left w:val="nil"/>
              <w:bottom w:val="single" w:sz="4" w:space="0" w:color="auto"/>
              <w:right w:val="nil"/>
            </w:tcBorders>
            <w:hideMark/>
          </w:tcPr>
          <w:p w14:paraId="30B55880" w14:textId="77777777" w:rsidR="00C649D8" w:rsidRPr="003C6844" w:rsidRDefault="00C649D8" w:rsidP="00B207C5">
            <w:pPr>
              <w:rPr>
                <w:lang w:val="de-CH"/>
              </w:rPr>
            </w:pPr>
          </w:p>
        </w:tc>
      </w:tr>
      <w:tr w:rsidR="008E5494" w14:paraId="37EDF8F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DD6EBD4"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9221A2E" w14:textId="77777777" w:rsidR="00C649D8" w:rsidRPr="004C13D5" w:rsidRDefault="00040F1D" w:rsidP="00B207C5">
            <w:pPr>
              <w:spacing w:beforeAutospacing="1" w:afterAutospacing="1"/>
              <w:rPr>
                <w:rStyle w:val="Lienhypertexte"/>
                <w:b/>
                <w:lang w:val="de-CH"/>
              </w:rPr>
            </w:pPr>
            <w:r w:rsidRPr="00B752C1">
              <w:rPr>
                <w:b/>
                <w:noProof/>
                <w:lang w:val="de-DE"/>
              </w:rPr>
              <w:t>18.3711</w:t>
            </w:r>
          </w:p>
        </w:tc>
        <w:tc>
          <w:tcPr>
            <w:tcW w:w="426" w:type="dxa"/>
            <w:tcBorders>
              <w:top w:val="single" w:sz="4" w:space="0" w:color="auto"/>
              <w:left w:val="nil"/>
              <w:bottom w:val="single" w:sz="4" w:space="0" w:color="auto"/>
              <w:right w:val="nil"/>
            </w:tcBorders>
            <w:hideMark/>
          </w:tcPr>
          <w:p w14:paraId="6C531B6B"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B4FC75D" w14:textId="77777777" w:rsidR="00C649D8" w:rsidRDefault="007C54AF" w:rsidP="002809F9">
            <w:pPr>
              <w:rPr>
                <w:rStyle w:val="Lienhypertexte"/>
                <w:b/>
              </w:rPr>
            </w:pPr>
            <w:hyperlink r:id="rId302" w:history="1">
              <w:r w:rsidR="00040F1D">
                <w:rPr>
                  <w:rStyle w:val="Lienhypertexte"/>
                  <w:b/>
                </w:rPr>
                <w:t>DE</w:t>
              </w:r>
            </w:hyperlink>
          </w:p>
          <w:p w14:paraId="4EA01F6A" w14:textId="77777777" w:rsidR="00C649D8" w:rsidRDefault="007C54AF" w:rsidP="002809F9">
            <w:pPr>
              <w:rPr>
                <w:rStyle w:val="Lienhypertexte"/>
                <w:b/>
              </w:rPr>
            </w:pPr>
            <w:hyperlink r:id="rId303" w:history="1">
              <w:r w:rsidR="00040F1D">
                <w:rPr>
                  <w:rStyle w:val="Lienhypertexte"/>
                  <w:b/>
                </w:rPr>
                <w:t>FR</w:t>
              </w:r>
            </w:hyperlink>
          </w:p>
          <w:p w14:paraId="6FE1FD2C" w14:textId="77777777" w:rsidR="00C649D8" w:rsidRPr="00A66CD6" w:rsidRDefault="007C54AF" w:rsidP="002809F9">
            <w:pPr>
              <w:rPr>
                <w:lang w:val="en-US"/>
              </w:rPr>
            </w:pPr>
            <w:hyperlink r:id="rId304"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BBA6EC1" w14:textId="77777777" w:rsidR="00C649D8" w:rsidRPr="003268EC" w:rsidRDefault="00040F1D" w:rsidP="00B207C5">
            <w:pPr>
              <w:rPr>
                <w:sz w:val="16"/>
                <w:szCs w:val="16"/>
                <w:highlight w:val="yellow"/>
                <w:lang w:val="de-DE"/>
              </w:rPr>
            </w:pPr>
            <w:r>
              <w:rPr>
                <w:noProof/>
                <w:lang w:val="de-DE"/>
              </w:rPr>
              <w:t>Mo. Nationalrat (WAK-NR). Stärkung der Wertschöpfung beim Käse</w:t>
            </w:r>
          </w:p>
          <w:p w14:paraId="4A37C000" w14:textId="77777777" w:rsidR="008E5494" w:rsidRPr="00040F1D" w:rsidRDefault="00040F1D" w:rsidP="00B207C5">
            <w:pPr>
              <w:rPr>
                <w:lang w:val="fr-CH"/>
              </w:rPr>
            </w:pPr>
            <w:r w:rsidRPr="00040F1D">
              <w:rPr>
                <w:noProof/>
                <w:lang w:val="fr-CH"/>
              </w:rPr>
              <w:t>Mo. Conseil national (CER-CN). Fromage. Accroître la valeur ajoutée</w:t>
            </w:r>
          </w:p>
          <w:p w14:paraId="57CD8A54" w14:textId="77777777" w:rsidR="00C649D8" w:rsidRPr="00040F1D" w:rsidRDefault="00040F1D" w:rsidP="00B207C5">
            <w:pPr>
              <w:rPr>
                <w:sz w:val="16"/>
                <w:szCs w:val="16"/>
                <w:highlight w:val="yellow"/>
                <w:lang w:val="it-IT"/>
              </w:rPr>
            </w:pPr>
            <w:r w:rsidRPr="00040F1D">
              <w:rPr>
                <w:noProof/>
                <w:lang w:val="fr-CH"/>
              </w:rPr>
              <w:t xml:space="preserve">Mo. Consiglio nazionale (CET-CN). </w:t>
            </w:r>
            <w:r w:rsidRPr="00040F1D">
              <w:rPr>
                <w:noProof/>
                <w:lang w:val="it-IT"/>
              </w:rPr>
              <w:t>Aumentare il valore aggiunto del formaggio</w:t>
            </w:r>
          </w:p>
        </w:tc>
        <w:tc>
          <w:tcPr>
            <w:tcW w:w="567" w:type="dxa"/>
            <w:tcBorders>
              <w:top w:val="single" w:sz="4" w:space="0" w:color="auto"/>
              <w:left w:val="nil"/>
              <w:bottom w:val="single" w:sz="4" w:space="0" w:color="auto"/>
              <w:right w:val="nil"/>
            </w:tcBorders>
          </w:tcPr>
          <w:p w14:paraId="0340998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04F7250"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62E15AD4" w14:textId="77777777" w:rsidR="008E5494" w:rsidRPr="003C6844" w:rsidRDefault="00040F1D" w:rsidP="00B207C5">
            <w:pPr>
              <w:rPr>
                <w:noProof/>
                <w:lang w:val="de-CH"/>
              </w:rPr>
            </w:pPr>
            <w:r w:rsidRPr="003C6844">
              <w:rPr>
                <w:noProof/>
                <w:lang w:val="de-CH"/>
              </w:rPr>
              <w:t>WAK</w:t>
            </w:r>
          </w:p>
          <w:p w14:paraId="7A6659D8" w14:textId="77777777" w:rsidR="008E5494" w:rsidRPr="003C6844" w:rsidRDefault="00040F1D" w:rsidP="00B207C5">
            <w:pPr>
              <w:rPr>
                <w:lang w:val="de-CH"/>
              </w:rPr>
            </w:pPr>
            <w:r w:rsidRPr="003C6844">
              <w:rPr>
                <w:noProof/>
                <w:lang w:val="de-CH"/>
              </w:rPr>
              <w:t>CER</w:t>
            </w:r>
          </w:p>
          <w:p w14:paraId="4391A3B6" w14:textId="77777777" w:rsidR="00C649D8" w:rsidRPr="003C6844" w:rsidRDefault="00040F1D"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45425ADA" w14:textId="77777777" w:rsidR="008E5494" w:rsidRPr="003C6844" w:rsidRDefault="00040F1D" w:rsidP="00B207C5">
            <w:pPr>
              <w:rPr>
                <w:noProof/>
                <w:lang w:val="de-CH"/>
              </w:rPr>
            </w:pPr>
            <w:r w:rsidRPr="003C6844">
              <w:rPr>
                <w:noProof/>
                <w:lang w:val="de-CH"/>
              </w:rPr>
              <w:t>WBF</w:t>
            </w:r>
          </w:p>
          <w:p w14:paraId="1DA43FF4" w14:textId="77777777" w:rsidR="008E5494" w:rsidRPr="003C6844" w:rsidRDefault="00040F1D" w:rsidP="00B207C5">
            <w:pPr>
              <w:rPr>
                <w:lang w:val="de-CH"/>
              </w:rPr>
            </w:pPr>
            <w:r w:rsidRPr="003C6844">
              <w:rPr>
                <w:noProof/>
                <w:lang w:val="de-CH"/>
              </w:rPr>
              <w:t>DEFR</w:t>
            </w:r>
          </w:p>
          <w:p w14:paraId="4136368D"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57D7A0EE" w14:textId="77777777" w:rsidR="00C649D8" w:rsidRPr="003C6844" w:rsidRDefault="00040F1D"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06459EE9" w14:textId="77777777" w:rsidR="00C649D8" w:rsidRPr="003C6844" w:rsidRDefault="00C649D8" w:rsidP="00B207C5">
            <w:pPr>
              <w:rPr>
                <w:lang w:val="de-CH"/>
              </w:rPr>
            </w:pPr>
          </w:p>
        </w:tc>
      </w:tr>
      <w:tr w:rsidR="008E5494" w14:paraId="1529B8A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F749E34"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7E60A80" w14:textId="77777777" w:rsidR="00C649D8" w:rsidRPr="004C13D5" w:rsidRDefault="00040F1D" w:rsidP="00B207C5">
            <w:pPr>
              <w:spacing w:beforeAutospacing="1" w:afterAutospacing="1"/>
              <w:rPr>
                <w:rStyle w:val="Lienhypertexte"/>
                <w:b/>
                <w:lang w:val="de-CH"/>
              </w:rPr>
            </w:pPr>
            <w:r w:rsidRPr="00B752C1">
              <w:rPr>
                <w:b/>
                <w:noProof/>
                <w:lang w:val="de-DE"/>
              </w:rPr>
              <w:t>18.3949</w:t>
            </w:r>
          </w:p>
        </w:tc>
        <w:tc>
          <w:tcPr>
            <w:tcW w:w="426" w:type="dxa"/>
            <w:tcBorders>
              <w:top w:val="single" w:sz="4" w:space="0" w:color="auto"/>
              <w:left w:val="nil"/>
              <w:bottom w:val="single" w:sz="4" w:space="0" w:color="auto"/>
              <w:right w:val="nil"/>
            </w:tcBorders>
            <w:hideMark/>
          </w:tcPr>
          <w:p w14:paraId="4F2DD9FE"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D10CB1A" w14:textId="77777777" w:rsidR="00C649D8" w:rsidRDefault="007C54AF" w:rsidP="002809F9">
            <w:pPr>
              <w:rPr>
                <w:rStyle w:val="Lienhypertexte"/>
                <w:b/>
              </w:rPr>
            </w:pPr>
            <w:hyperlink r:id="rId305" w:history="1">
              <w:r w:rsidR="00040F1D">
                <w:rPr>
                  <w:rStyle w:val="Lienhypertexte"/>
                  <w:b/>
                </w:rPr>
                <w:t>DE</w:t>
              </w:r>
            </w:hyperlink>
          </w:p>
          <w:p w14:paraId="784C7883" w14:textId="77777777" w:rsidR="00C649D8" w:rsidRDefault="007C54AF" w:rsidP="002809F9">
            <w:pPr>
              <w:rPr>
                <w:rStyle w:val="Lienhypertexte"/>
                <w:b/>
              </w:rPr>
            </w:pPr>
            <w:hyperlink r:id="rId306" w:history="1">
              <w:r w:rsidR="00040F1D">
                <w:rPr>
                  <w:rStyle w:val="Lienhypertexte"/>
                  <w:b/>
                </w:rPr>
                <w:t>FR</w:t>
              </w:r>
            </w:hyperlink>
          </w:p>
          <w:p w14:paraId="28B83227" w14:textId="77777777" w:rsidR="00C649D8" w:rsidRPr="00A66CD6" w:rsidRDefault="007C54AF" w:rsidP="002809F9">
            <w:pPr>
              <w:rPr>
                <w:lang w:val="en-US"/>
              </w:rPr>
            </w:pPr>
            <w:hyperlink r:id="rId307"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3D68BFAF" w14:textId="77777777" w:rsidR="00C649D8" w:rsidRPr="003268EC" w:rsidRDefault="00040F1D" w:rsidP="00B207C5">
            <w:pPr>
              <w:rPr>
                <w:sz w:val="16"/>
                <w:szCs w:val="16"/>
                <w:highlight w:val="yellow"/>
                <w:lang w:val="de-DE"/>
              </w:rPr>
            </w:pPr>
            <w:r>
              <w:rPr>
                <w:noProof/>
                <w:lang w:val="de-DE"/>
              </w:rPr>
              <w:t>Mo. Nationalrat ((Sommaruga Carlo) Jans). Vertragslandwirtschaft. Eine Landwirtschaft fördern, die auf Verträgen zwischen den Landwirtschaftsbetrieben und den Konsumentinnen und Konsumenten basiert</w:t>
            </w:r>
          </w:p>
          <w:p w14:paraId="768E7B48" w14:textId="77777777" w:rsidR="008E5494" w:rsidRPr="00040F1D" w:rsidRDefault="00040F1D" w:rsidP="00B207C5">
            <w:pPr>
              <w:rPr>
                <w:lang w:val="fr-CH"/>
              </w:rPr>
            </w:pPr>
            <w:r w:rsidRPr="00040F1D">
              <w:rPr>
                <w:noProof/>
                <w:lang w:val="fr-CH"/>
              </w:rPr>
              <w:t>Mo. Conseil national ((Sommaruga Carlo) Jans). Agriculture. Favoriser l'agriculture contractuelle entre les consommateurs et les agriculteurs</w:t>
            </w:r>
          </w:p>
          <w:p w14:paraId="531C69C6" w14:textId="77777777" w:rsidR="00C649D8" w:rsidRPr="00040F1D" w:rsidRDefault="00040F1D" w:rsidP="00B207C5">
            <w:pPr>
              <w:rPr>
                <w:sz w:val="16"/>
                <w:szCs w:val="16"/>
                <w:highlight w:val="yellow"/>
                <w:lang w:val="it-IT"/>
              </w:rPr>
            </w:pPr>
            <w:r w:rsidRPr="00040F1D">
              <w:rPr>
                <w:noProof/>
                <w:lang w:val="it-IT"/>
              </w:rPr>
              <w:t>Mo. Consiglio nazionale ((Sommaruga Carlo) Jans). Agricoltura. Favorire l'agricoltura contrattuale tra i consumatori e gli agricoltori</w:t>
            </w:r>
          </w:p>
        </w:tc>
        <w:tc>
          <w:tcPr>
            <w:tcW w:w="567" w:type="dxa"/>
            <w:tcBorders>
              <w:top w:val="single" w:sz="4" w:space="0" w:color="auto"/>
              <w:left w:val="nil"/>
              <w:bottom w:val="single" w:sz="4" w:space="0" w:color="auto"/>
              <w:right w:val="nil"/>
            </w:tcBorders>
          </w:tcPr>
          <w:p w14:paraId="0412AB13"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B3998B8"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4BA4BA1D" w14:textId="77777777" w:rsidR="008E5494" w:rsidRPr="003C6844" w:rsidRDefault="00040F1D" w:rsidP="00B207C5">
            <w:pPr>
              <w:rPr>
                <w:noProof/>
                <w:lang w:val="de-CH"/>
              </w:rPr>
            </w:pPr>
            <w:r w:rsidRPr="003C6844">
              <w:rPr>
                <w:noProof/>
                <w:lang w:val="de-CH"/>
              </w:rPr>
              <w:t>WAK</w:t>
            </w:r>
          </w:p>
          <w:p w14:paraId="0984BA43" w14:textId="77777777" w:rsidR="008E5494" w:rsidRPr="003C6844" w:rsidRDefault="00040F1D" w:rsidP="00B207C5">
            <w:pPr>
              <w:rPr>
                <w:lang w:val="de-CH"/>
              </w:rPr>
            </w:pPr>
            <w:r w:rsidRPr="003C6844">
              <w:rPr>
                <w:noProof/>
                <w:lang w:val="de-CH"/>
              </w:rPr>
              <w:t>CER</w:t>
            </w:r>
          </w:p>
          <w:p w14:paraId="43EA5A02" w14:textId="77777777" w:rsidR="00C649D8" w:rsidRPr="003C6844" w:rsidRDefault="00040F1D"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108BC503" w14:textId="77777777" w:rsidR="008E5494" w:rsidRPr="003C6844" w:rsidRDefault="00040F1D" w:rsidP="00B207C5">
            <w:pPr>
              <w:rPr>
                <w:noProof/>
                <w:lang w:val="de-CH"/>
              </w:rPr>
            </w:pPr>
            <w:r w:rsidRPr="003C6844">
              <w:rPr>
                <w:noProof/>
                <w:lang w:val="de-CH"/>
              </w:rPr>
              <w:t>WBF</w:t>
            </w:r>
          </w:p>
          <w:p w14:paraId="5D11C61A" w14:textId="77777777" w:rsidR="008E5494" w:rsidRPr="003C6844" w:rsidRDefault="00040F1D" w:rsidP="00B207C5">
            <w:pPr>
              <w:rPr>
                <w:lang w:val="de-CH"/>
              </w:rPr>
            </w:pPr>
            <w:r w:rsidRPr="003C6844">
              <w:rPr>
                <w:noProof/>
                <w:lang w:val="de-CH"/>
              </w:rPr>
              <w:t>DEFR</w:t>
            </w:r>
          </w:p>
          <w:p w14:paraId="0DE9AE43"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58CEF982" w14:textId="77777777" w:rsidR="00C649D8" w:rsidRPr="003C6844" w:rsidRDefault="00040F1D" w:rsidP="00B207C5">
            <w:pPr>
              <w:rPr>
                <w:lang w:val="de-CH"/>
              </w:rPr>
            </w:pPr>
            <w:r w:rsidRPr="003C6844">
              <w:rPr>
                <w:noProof/>
                <w:lang w:val="de-CH"/>
              </w:rPr>
              <w:t>Hegglin Peter</w:t>
            </w:r>
          </w:p>
        </w:tc>
        <w:tc>
          <w:tcPr>
            <w:tcW w:w="1134" w:type="dxa"/>
            <w:tcBorders>
              <w:top w:val="single" w:sz="4" w:space="0" w:color="auto"/>
              <w:left w:val="nil"/>
              <w:bottom w:val="single" w:sz="4" w:space="0" w:color="auto"/>
              <w:right w:val="nil"/>
            </w:tcBorders>
            <w:hideMark/>
          </w:tcPr>
          <w:p w14:paraId="1746E0C6" w14:textId="77777777" w:rsidR="00C649D8" w:rsidRPr="003C6844" w:rsidRDefault="00C649D8" w:rsidP="00B207C5">
            <w:pPr>
              <w:rPr>
                <w:lang w:val="de-CH"/>
              </w:rPr>
            </w:pPr>
          </w:p>
        </w:tc>
      </w:tr>
      <w:tr w:rsidR="008E5494" w14:paraId="74D6FB6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C9E1617" w14:textId="77777777" w:rsidR="00C649D8" w:rsidRPr="00230BCC" w:rsidRDefault="00040F1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7C2635F" w14:textId="77777777" w:rsidR="00C649D8" w:rsidRPr="004C13D5" w:rsidRDefault="00040F1D" w:rsidP="00B207C5">
            <w:pPr>
              <w:spacing w:beforeAutospacing="1" w:afterAutospacing="1"/>
              <w:rPr>
                <w:rStyle w:val="Lienhypertexte"/>
                <w:b/>
                <w:lang w:val="de-CH"/>
              </w:rPr>
            </w:pPr>
            <w:r w:rsidRPr="00B752C1">
              <w:rPr>
                <w:b/>
                <w:noProof/>
                <w:lang w:val="de-DE"/>
              </w:rPr>
              <w:t>21.3975</w:t>
            </w:r>
          </w:p>
        </w:tc>
        <w:tc>
          <w:tcPr>
            <w:tcW w:w="426" w:type="dxa"/>
            <w:tcBorders>
              <w:top w:val="single" w:sz="4" w:space="0" w:color="auto"/>
              <w:left w:val="nil"/>
              <w:bottom w:val="single" w:sz="4" w:space="0" w:color="auto"/>
              <w:right w:val="nil"/>
            </w:tcBorders>
            <w:hideMark/>
          </w:tcPr>
          <w:p w14:paraId="576B0675"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3FE39344" w14:textId="77777777" w:rsidR="00C649D8" w:rsidRDefault="007C54AF" w:rsidP="002809F9">
            <w:pPr>
              <w:rPr>
                <w:rStyle w:val="Lienhypertexte"/>
                <w:b/>
              </w:rPr>
            </w:pPr>
            <w:hyperlink r:id="rId308" w:history="1">
              <w:r w:rsidR="00040F1D">
                <w:rPr>
                  <w:rStyle w:val="Lienhypertexte"/>
                  <w:b/>
                </w:rPr>
                <w:t>DE</w:t>
              </w:r>
            </w:hyperlink>
          </w:p>
          <w:p w14:paraId="18956C9A" w14:textId="77777777" w:rsidR="00C649D8" w:rsidRDefault="007C54AF" w:rsidP="002809F9">
            <w:pPr>
              <w:rPr>
                <w:rStyle w:val="Lienhypertexte"/>
                <w:b/>
              </w:rPr>
            </w:pPr>
            <w:hyperlink r:id="rId309" w:history="1">
              <w:r w:rsidR="00040F1D">
                <w:rPr>
                  <w:rStyle w:val="Lienhypertexte"/>
                  <w:b/>
                </w:rPr>
                <w:t>FR</w:t>
              </w:r>
            </w:hyperlink>
          </w:p>
          <w:p w14:paraId="3773FBB4" w14:textId="77777777" w:rsidR="00C649D8" w:rsidRPr="00A66CD6" w:rsidRDefault="007C54AF" w:rsidP="002809F9">
            <w:pPr>
              <w:rPr>
                <w:lang w:val="en-US"/>
              </w:rPr>
            </w:pPr>
            <w:hyperlink r:id="rId310"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778C0539" w14:textId="77777777" w:rsidR="00C649D8" w:rsidRPr="003268EC" w:rsidRDefault="00040F1D" w:rsidP="00B207C5">
            <w:pPr>
              <w:rPr>
                <w:sz w:val="16"/>
                <w:szCs w:val="16"/>
                <w:highlight w:val="yellow"/>
                <w:lang w:val="de-DE"/>
              </w:rPr>
            </w:pPr>
            <w:r>
              <w:rPr>
                <w:noProof/>
                <w:lang w:val="de-DE"/>
              </w:rPr>
              <w:t>Mo. Nationalrat (APK-NR). Finanzierungsbotschaft für die Schweizer Teilnahme an Erasmus plus</w:t>
            </w:r>
          </w:p>
          <w:p w14:paraId="51B15DEF" w14:textId="77777777" w:rsidR="008E5494" w:rsidRPr="00040F1D" w:rsidRDefault="00040F1D" w:rsidP="00B207C5">
            <w:pPr>
              <w:rPr>
                <w:lang w:val="fr-CH"/>
              </w:rPr>
            </w:pPr>
            <w:r w:rsidRPr="00040F1D">
              <w:rPr>
                <w:noProof/>
                <w:lang w:val="fr-CH"/>
              </w:rPr>
              <w:t>Mo. Conseil national (CPE-CN). Message relatif au financement de la participation de la Suisse à Erasmus plus</w:t>
            </w:r>
          </w:p>
          <w:p w14:paraId="1C6D67FA" w14:textId="77777777" w:rsidR="00C649D8" w:rsidRPr="00040F1D" w:rsidRDefault="00040F1D" w:rsidP="00B207C5">
            <w:pPr>
              <w:rPr>
                <w:sz w:val="16"/>
                <w:szCs w:val="16"/>
                <w:highlight w:val="yellow"/>
                <w:lang w:val="it-IT"/>
              </w:rPr>
            </w:pPr>
            <w:r w:rsidRPr="00040F1D">
              <w:rPr>
                <w:noProof/>
                <w:lang w:val="it-IT"/>
              </w:rPr>
              <w:t>Mo. Consiglio nazionale (CPE-CN). Messaggio relativo al finanziamento della partecipazione della Svizzera a Erasmus plus</w:t>
            </w:r>
          </w:p>
        </w:tc>
        <w:tc>
          <w:tcPr>
            <w:tcW w:w="567" w:type="dxa"/>
            <w:tcBorders>
              <w:top w:val="single" w:sz="4" w:space="0" w:color="auto"/>
              <w:left w:val="nil"/>
              <w:bottom w:val="single" w:sz="4" w:space="0" w:color="auto"/>
              <w:right w:val="nil"/>
            </w:tcBorders>
          </w:tcPr>
          <w:p w14:paraId="2C3AA69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1165868"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314A6E4A" w14:textId="77777777" w:rsidR="008E5494" w:rsidRPr="003C6844" w:rsidRDefault="00040F1D" w:rsidP="00B207C5">
            <w:pPr>
              <w:rPr>
                <w:noProof/>
                <w:lang w:val="de-CH"/>
              </w:rPr>
            </w:pPr>
            <w:r w:rsidRPr="003C6844">
              <w:rPr>
                <w:noProof/>
                <w:lang w:val="de-CH"/>
              </w:rPr>
              <w:t>WBK</w:t>
            </w:r>
          </w:p>
          <w:p w14:paraId="0F75E4ED" w14:textId="77777777" w:rsidR="008E5494" w:rsidRPr="003C6844" w:rsidRDefault="00040F1D" w:rsidP="00B207C5">
            <w:pPr>
              <w:rPr>
                <w:lang w:val="de-CH"/>
              </w:rPr>
            </w:pPr>
            <w:r w:rsidRPr="003C6844">
              <w:rPr>
                <w:noProof/>
                <w:lang w:val="de-CH"/>
              </w:rPr>
              <w:t>CSEC</w:t>
            </w:r>
          </w:p>
          <w:p w14:paraId="38DC1BFC" w14:textId="77777777" w:rsidR="00C649D8" w:rsidRPr="003C6844" w:rsidRDefault="00040F1D"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6F2A5BC0" w14:textId="77777777" w:rsidR="008E5494" w:rsidRPr="003C6844" w:rsidRDefault="00040F1D" w:rsidP="00B207C5">
            <w:pPr>
              <w:rPr>
                <w:noProof/>
                <w:lang w:val="de-CH"/>
              </w:rPr>
            </w:pPr>
            <w:r w:rsidRPr="003C6844">
              <w:rPr>
                <w:noProof/>
                <w:lang w:val="de-CH"/>
              </w:rPr>
              <w:t>WBF</w:t>
            </w:r>
          </w:p>
          <w:p w14:paraId="470EC059" w14:textId="77777777" w:rsidR="008E5494" w:rsidRPr="003C6844" w:rsidRDefault="00040F1D" w:rsidP="00B207C5">
            <w:pPr>
              <w:rPr>
                <w:lang w:val="de-CH"/>
              </w:rPr>
            </w:pPr>
            <w:r w:rsidRPr="003C6844">
              <w:rPr>
                <w:noProof/>
                <w:lang w:val="de-CH"/>
              </w:rPr>
              <w:t>DEFR</w:t>
            </w:r>
          </w:p>
          <w:p w14:paraId="1BF5E9E1"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441A2485" w14:textId="77777777" w:rsidR="00C649D8" w:rsidRPr="003C6844" w:rsidRDefault="00040F1D" w:rsidP="00B207C5">
            <w:pPr>
              <w:rPr>
                <w:lang w:val="de-CH"/>
              </w:rPr>
            </w:pPr>
            <w:r w:rsidRPr="003C6844">
              <w:rPr>
                <w:noProof/>
                <w:lang w:val="de-CH"/>
              </w:rPr>
              <w:t>Häberli-Koller</w:t>
            </w:r>
          </w:p>
        </w:tc>
        <w:tc>
          <w:tcPr>
            <w:tcW w:w="1134" w:type="dxa"/>
            <w:tcBorders>
              <w:top w:val="single" w:sz="4" w:space="0" w:color="auto"/>
              <w:left w:val="nil"/>
              <w:bottom w:val="single" w:sz="4" w:space="0" w:color="auto"/>
              <w:right w:val="nil"/>
            </w:tcBorders>
            <w:hideMark/>
          </w:tcPr>
          <w:p w14:paraId="39F7DC9B" w14:textId="77777777" w:rsidR="00C649D8" w:rsidRPr="003C6844" w:rsidRDefault="00C649D8" w:rsidP="00B207C5">
            <w:pPr>
              <w:rPr>
                <w:lang w:val="de-CH"/>
              </w:rPr>
            </w:pPr>
          </w:p>
        </w:tc>
      </w:tr>
      <w:tr w:rsidR="008E5494" w14:paraId="7EE5136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6786B9F"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4C5A9AD" w14:textId="77777777" w:rsidR="00C649D8" w:rsidRPr="004C13D5" w:rsidRDefault="00040F1D" w:rsidP="00B207C5">
            <w:pPr>
              <w:spacing w:beforeAutospacing="1" w:afterAutospacing="1"/>
              <w:rPr>
                <w:rStyle w:val="Lienhypertexte"/>
                <w:b/>
                <w:lang w:val="de-CH"/>
              </w:rPr>
            </w:pPr>
            <w:r w:rsidRPr="00B752C1">
              <w:rPr>
                <w:b/>
                <w:noProof/>
                <w:lang w:val="de-DE"/>
              </w:rPr>
              <w:t>19.3612</w:t>
            </w:r>
          </w:p>
        </w:tc>
        <w:tc>
          <w:tcPr>
            <w:tcW w:w="426" w:type="dxa"/>
            <w:tcBorders>
              <w:top w:val="single" w:sz="4" w:space="0" w:color="auto"/>
              <w:left w:val="nil"/>
              <w:bottom w:val="single" w:sz="4" w:space="0" w:color="auto"/>
              <w:right w:val="nil"/>
            </w:tcBorders>
            <w:hideMark/>
          </w:tcPr>
          <w:p w14:paraId="2E0B0F84"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795F013C" w14:textId="77777777" w:rsidR="00C649D8" w:rsidRDefault="007C54AF" w:rsidP="002809F9">
            <w:pPr>
              <w:rPr>
                <w:rStyle w:val="Lienhypertexte"/>
                <w:b/>
              </w:rPr>
            </w:pPr>
            <w:hyperlink r:id="rId311" w:history="1">
              <w:r w:rsidR="00040F1D">
                <w:rPr>
                  <w:rStyle w:val="Lienhypertexte"/>
                  <w:b/>
                </w:rPr>
                <w:t>DE</w:t>
              </w:r>
            </w:hyperlink>
          </w:p>
          <w:p w14:paraId="4CBF432C" w14:textId="77777777" w:rsidR="00C649D8" w:rsidRDefault="007C54AF" w:rsidP="002809F9">
            <w:pPr>
              <w:rPr>
                <w:rStyle w:val="Lienhypertexte"/>
                <w:b/>
              </w:rPr>
            </w:pPr>
            <w:hyperlink r:id="rId312" w:history="1">
              <w:r w:rsidR="00040F1D">
                <w:rPr>
                  <w:rStyle w:val="Lienhypertexte"/>
                  <w:b/>
                </w:rPr>
                <w:t>FR</w:t>
              </w:r>
            </w:hyperlink>
          </w:p>
          <w:p w14:paraId="6080C9DF" w14:textId="77777777" w:rsidR="00C649D8" w:rsidRPr="00A66CD6" w:rsidRDefault="007C54AF" w:rsidP="002809F9">
            <w:pPr>
              <w:rPr>
                <w:lang w:val="en-US"/>
              </w:rPr>
            </w:pPr>
            <w:hyperlink r:id="rId313"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7CD5683" w14:textId="77777777" w:rsidR="00C649D8" w:rsidRPr="003268EC" w:rsidRDefault="00040F1D" w:rsidP="00B207C5">
            <w:pPr>
              <w:rPr>
                <w:sz w:val="16"/>
                <w:szCs w:val="16"/>
                <w:highlight w:val="yellow"/>
                <w:lang w:val="de-DE"/>
              </w:rPr>
            </w:pPr>
            <w:r>
              <w:rPr>
                <w:noProof/>
                <w:lang w:val="de-DE"/>
              </w:rPr>
              <w:t>Mo. Nationalrat (Munz). ETH zum weltweit führenden Nachhaltigkeitsnetzwerk mit Best-Practice-Anwendungen entwickeln</w:t>
            </w:r>
          </w:p>
          <w:p w14:paraId="2B7CCC03" w14:textId="77777777" w:rsidR="008E5494" w:rsidRPr="00040F1D" w:rsidRDefault="00040F1D" w:rsidP="00B207C5">
            <w:pPr>
              <w:rPr>
                <w:lang w:val="fr-CH"/>
              </w:rPr>
            </w:pPr>
            <w:r w:rsidRPr="00040F1D">
              <w:rPr>
                <w:noProof/>
                <w:lang w:val="fr-CH"/>
              </w:rPr>
              <w:t>Mo. Conseil national (Munz). Faire des EPF un réseau exemplaire du développement durable et de la mise en oeuvre des bonnes pratiques</w:t>
            </w:r>
          </w:p>
          <w:p w14:paraId="6DAB628F" w14:textId="77777777" w:rsidR="00C649D8" w:rsidRPr="00040F1D" w:rsidRDefault="00040F1D" w:rsidP="00B207C5">
            <w:pPr>
              <w:rPr>
                <w:sz w:val="16"/>
                <w:szCs w:val="16"/>
                <w:highlight w:val="yellow"/>
                <w:lang w:val="it-IT"/>
              </w:rPr>
            </w:pPr>
            <w:r w:rsidRPr="00040F1D">
              <w:rPr>
                <w:noProof/>
                <w:lang w:val="it-IT"/>
              </w:rPr>
              <w:t>Mo. Consiglio nazionale (Munz). Trasformare il settore dei politecnici federali in una rete per lo sviluppo sostenibile di rilievo internazionale con buone pratiche</w:t>
            </w:r>
          </w:p>
        </w:tc>
        <w:tc>
          <w:tcPr>
            <w:tcW w:w="567" w:type="dxa"/>
            <w:tcBorders>
              <w:top w:val="single" w:sz="4" w:space="0" w:color="auto"/>
              <w:left w:val="nil"/>
              <w:bottom w:val="single" w:sz="4" w:space="0" w:color="auto"/>
              <w:right w:val="nil"/>
            </w:tcBorders>
          </w:tcPr>
          <w:p w14:paraId="62F0EF2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0127D1C"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705676E2" w14:textId="77777777" w:rsidR="008E5494" w:rsidRPr="003C6844" w:rsidRDefault="00040F1D" w:rsidP="00B207C5">
            <w:pPr>
              <w:rPr>
                <w:noProof/>
                <w:lang w:val="de-CH"/>
              </w:rPr>
            </w:pPr>
            <w:r w:rsidRPr="003C6844">
              <w:rPr>
                <w:noProof/>
                <w:lang w:val="de-CH"/>
              </w:rPr>
              <w:t>WBK</w:t>
            </w:r>
          </w:p>
          <w:p w14:paraId="401BA287" w14:textId="77777777" w:rsidR="008E5494" w:rsidRPr="003C6844" w:rsidRDefault="00040F1D" w:rsidP="00B207C5">
            <w:pPr>
              <w:rPr>
                <w:lang w:val="de-CH"/>
              </w:rPr>
            </w:pPr>
            <w:r w:rsidRPr="003C6844">
              <w:rPr>
                <w:noProof/>
                <w:lang w:val="de-CH"/>
              </w:rPr>
              <w:t>CSEC</w:t>
            </w:r>
          </w:p>
          <w:p w14:paraId="7F36FA91" w14:textId="77777777" w:rsidR="00C649D8" w:rsidRPr="003C6844" w:rsidRDefault="00040F1D"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7B379198" w14:textId="77777777" w:rsidR="008E5494" w:rsidRPr="003C6844" w:rsidRDefault="00040F1D" w:rsidP="00B207C5">
            <w:pPr>
              <w:rPr>
                <w:noProof/>
                <w:lang w:val="de-CH"/>
              </w:rPr>
            </w:pPr>
            <w:r w:rsidRPr="003C6844">
              <w:rPr>
                <w:noProof/>
                <w:lang w:val="de-CH"/>
              </w:rPr>
              <w:t>WBF</w:t>
            </w:r>
          </w:p>
          <w:p w14:paraId="1DD97D6A" w14:textId="77777777" w:rsidR="008E5494" w:rsidRPr="003C6844" w:rsidRDefault="00040F1D" w:rsidP="00B207C5">
            <w:pPr>
              <w:rPr>
                <w:lang w:val="de-CH"/>
              </w:rPr>
            </w:pPr>
            <w:r w:rsidRPr="003C6844">
              <w:rPr>
                <w:noProof/>
                <w:lang w:val="de-CH"/>
              </w:rPr>
              <w:t>DEFR</w:t>
            </w:r>
          </w:p>
          <w:p w14:paraId="3BAD1576"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7A1D346B" w14:textId="77777777" w:rsidR="00C649D8" w:rsidRPr="003C6844" w:rsidRDefault="00040F1D" w:rsidP="00B207C5">
            <w:pPr>
              <w:rPr>
                <w:lang w:val="de-CH"/>
              </w:rPr>
            </w:pPr>
            <w:r w:rsidRPr="003C6844">
              <w:rPr>
                <w:noProof/>
                <w:lang w:val="de-CH"/>
              </w:rPr>
              <w:t>Stark</w:t>
            </w:r>
          </w:p>
        </w:tc>
        <w:tc>
          <w:tcPr>
            <w:tcW w:w="1134" w:type="dxa"/>
            <w:tcBorders>
              <w:top w:val="single" w:sz="4" w:space="0" w:color="auto"/>
              <w:left w:val="nil"/>
              <w:bottom w:val="single" w:sz="4" w:space="0" w:color="auto"/>
              <w:right w:val="nil"/>
            </w:tcBorders>
            <w:hideMark/>
          </w:tcPr>
          <w:p w14:paraId="4D70E3EF" w14:textId="77777777" w:rsidR="00C649D8" w:rsidRPr="003C6844" w:rsidRDefault="00C649D8" w:rsidP="00B207C5">
            <w:pPr>
              <w:rPr>
                <w:lang w:val="de-CH"/>
              </w:rPr>
            </w:pPr>
          </w:p>
        </w:tc>
      </w:tr>
      <w:tr w:rsidR="008E5494" w14:paraId="3929E620"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35272101" w14:textId="77777777" w:rsidR="00C649D8" w:rsidRPr="00E822EB" w:rsidRDefault="00C649D8" w:rsidP="00133AB0">
            <w:pPr>
              <w:keepLines/>
              <w:rPr>
                <w:lang w:val="en-US"/>
              </w:rPr>
            </w:pPr>
          </w:p>
        </w:tc>
      </w:tr>
    </w:tbl>
    <w:p w14:paraId="176E2D66"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78D05860"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8E5494" w14:paraId="0CEF5C40" w14:textId="77777777" w:rsidTr="00EB3F4D">
        <w:trPr>
          <w:cantSplit/>
          <w:trHeight w:val="204"/>
          <w:tblHeader/>
        </w:trPr>
        <w:tc>
          <w:tcPr>
            <w:tcW w:w="993" w:type="dxa"/>
            <w:gridSpan w:val="2"/>
            <w:tcBorders>
              <w:top w:val="nil"/>
              <w:left w:val="nil"/>
              <w:bottom w:val="nil"/>
              <w:right w:val="nil"/>
            </w:tcBorders>
          </w:tcPr>
          <w:p w14:paraId="6BDB4F29"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5778D480"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Montag, 13. Dezember 2021, 15:15-20:00</w:t>
            </w:r>
          </w:p>
        </w:tc>
        <w:tc>
          <w:tcPr>
            <w:tcW w:w="5103" w:type="dxa"/>
            <w:gridSpan w:val="5"/>
            <w:tcBorders>
              <w:top w:val="nil"/>
              <w:left w:val="nil"/>
              <w:bottom w:val="nil"/>
              <w:right w:val="nil"/>
            </w:tcBorders>
          </w:tcPr>
          <w:p w14:paraId="517D0F09"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45B6B29F"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8E5494" w14:paraId="48B55AC6" w14:textId="77777777" w:rsidTr="00EB3F4D">
        <w:trPr>
          <w:cantSplit/>
          <w:trHeight w:val="204"/>
          <w:tblHeader/>
        </w:trPr>
        <w:tc>
          <w:tcPr>
            <w:tcW w:w="993" w:type="dxa"/>
            <w:gridSpan w:val="2"/>
            <w:tcBorders>
              <w:top w:val="nil"/>
              <w:left w:val="nil"/>
              <w:bottom w:val="nil"/>
              <w:right w:val="nil"/>
            </w:tcBorders>
          </w:tcPr>
          <w:p w14:paraId="55B2B899" w14:textId="77777777" w:rsidR="00C649D8" w:rsidRPr="008117B0"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4460AC02" w14:textId="77777777" w:rsidR="00C649D8" w:rsidRPr="008117B0" w:rsidRDefault="00040F1D"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Lundi, 13 décembre 2021, 15:15-20:00</w:t>
            </w:r>
          </w:p>
        </w:tc>
        <w:tc>
          <w:tcPr>
            <w:tcW w:w="5103" w:type="dxa"/>
            <w:gridSpan w:val="5"/>
            <w:tcBorders>
              <w:top w:val="nil"/>
              <w:left w:val="nil"/>
              <w:bottom w:val="nil"/>
              <w:right w:val="nil"/>
            </w:tcBorders>
          </w:tcPr>
          <w:p w14:paraId="4BB3AE2E" w14:textId="77777777" w:rsidR="00C649D8" w:rsidRPr="008117B0"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472DF24D" w14:textId="77777777" w:rsidR="00C649D8" w:rsidRPr="008117B0"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8E5494" w14:paraId="4F61C929" w14:textId="77777777" w:rsidTr="00EB3F4D">
        <w:trPr>
          <w:cantSplit/>
          <w:trHeight w:val="204"/>
          <w:tblHeader/>
        </w:trPr>
        <w:tc>
          <w:tcPr>
            <w:tcW w:w="993" w:type="dxa"/>
            <w:gridSpan w:val="2"/>
            <w:tcBorders>
              <w:top w:val="nil"/>
              <w:left w:val="nil"/>
              <w:bottom w:val="nil"/>
              <w:right w:val="nil"/>
            </w:tcBorders>
          </w:tcPr>
          <w:p w14:paraId="70683FDC"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6A66C445"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Lunedì, 13 dicembre 2021, 15:15-20:00</w:t>
            </w:r>
          </w:p>
        </w:tc>
        <w:tc>
          <w:tcPr>
            <w:tcW w:w="5103" w:type="dxa"/>
            <w:gridSpan w:val="5"/>
            <w:tcBorders>
              <w:top w:val="nil"/>
              <w:left w:val="nil"/>
              <w:bottom w:val="nil"/>
              <w:right w:val="nil"/>
            </w:tcBorders>
          </w:tcPr>
          <w:p w14:paraId="038473E5"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0B5ED017"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8E5494" w14:paraId="2D758EF3" w14:textId="77777777" w:rsidTr="00EB3F4D">
        <w:trPr>
          <w:cantSplit/>
          <w:trHeight w:val="204"/>
          <w:tblHeader/>
        </w:trPr>
        <w:tc>
          <w:tcPr>
            <w:tcW w:w="993" w:type="dxa"/>
            <w:gridSpan w:val="2"/>
            <w:tcBorders>
              <w:top w:val="nil"/>
              <w:left w:val="nil"/>
              <w:bottom w:val="single" w:sz="4" w:space="0" w:color="auto"/>
              <w:right w:val="nil"/>
            </w:tcBorders>
          </w:tcPr>
          <w:p w14:paraId="756F1CAF"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2AC49E7"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669C0526"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0A7E61AB"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8E5494" w:rsidRPr="005E4283" w14:paraId="75C1AB58"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11F9D21A"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37FDF069"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23FCB221"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304A687E" w14:textId="77777777" w:rsidR="00C649D8" w:rsidRDefault="00040F1D"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31976EB5"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197EF3CB"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365B64A6"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6B310D18"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53D034EC" w14:textId="77777777" w:rsidR="00C649D8" w:rsidRPr="004C13D5" w:rsidRDefault="00040F1D"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758B2E74"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7782077B"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5265F6E3"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2CBD5063" w14:textId="77777777" w:rsidR="00C649D8" w:rsidRPr="00230BC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E5494" w14:paraId="6E88480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59CCB4"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C0EF78C" w14:textId="77777777" w:rsidR="00C649D8" w:rsidRPr="004C13D5" w:rsidRDefault="00040F1D" w:rsidP="00B207C5">
            <w:pPr>
              <w:spacing w:beforeAutospacing="1" w:afterAutospacing="1"/>
              <w:rPr>
                <w:rStyle w:val="Lienhypertexte"/>
                <w:b/>
                <w:lang w:val="de-CH"/>
              </w:rPr>
            </w:pPr>
            <w:r w:rsidRPr="00B752C1">
              <w:rPr>
                <w:b/>
                <w:noProof/>
                <w:lang w:val="de-DE"/>
              </w:rPr>
              <w:t>19.4599</w:t>
            </w:r>
          </w:p>
        </w:tc>
        <w:tc>
          <w:tcPr>
            <w:tcW w:w="426" w:type="dxa"/>
            <w:tcBorders>
              <w:top w:val="single" w:sz="4" w:space="0" w:color="auto"/>
              <w:left w:val="nil"/>
              <w:bottom w:val="single" w:sz="4" w:space="0" w:color="auto"/>
              <w:right w:val="nil"/>
            </w:tcBorders>
            <w:hideMark/>
          </w:tcPr>
          <w:p w14:paraId="753B8DE6"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08BF9ACF" w14:textId="77777777" w:rsidR="00C649D8" w:rsidRDefault="007C54AF" w:rsidP="002809F9">
            <w:pPr>
              <w:rPr>
                <w:rStyle w:val="Lienhypertexte"/>
                <w:b/>
              </w:rPr>
            </w:pPr>
            <w:hyperlink r:id="rId314" w:history="1">
              <w:r w:rsidR="00040F1D">
                <w:rPr>
                  <w:rStyle w:val="Lienhypertexte"/>
                  <w:b/>
                </w:rPr>
                <w:t>DE</w:t>
              </w:r>
            </w:hyperlink>
          </w:p>
          <w:p w14:paraId="39A29A31" w14:textId="77777777" w:rsidR="00C649D8" w:rsidRDefault="007C54AF" w:rsidP="002809F9">
            <w:pPr>
              <w:rPr>
                <w:rStyle w:val="Lienhypertexte"/>
                <w:b/>
              </w:rPr>
            </w:pPr>
            <w:hyperlink r:id="rId315" w:history="1">
              <w:r w:rsidR="00040F1D">
                <w:rPr>
                  <w:rStyle w:val="Lienhypertexte"/>
                  <w:b/>
                </w:rPr>
                <w:t>FR</w:t>
              </w:r>
            </w:hyperlink>
          </w:p>
          <w:p w14:paraId="2E021CF9" w14:textId="77777777" w:rsidR="00C649D8" w:rsidRPr="00A66CD6" w:rsidRDefault="007C54AF" w:rsidP="002809F9">
            <w:pPr>
              <w:rPr>
                <w:lang w:val="en-US"/>
              </w:rPr>
            </w:pPr>
            <w:hyperlink r:id="rId316"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221E47C3" w14:textId="77777777" w:rsidR="00C649D8" w:rsidRPr="003268EC" w:rsidRDefault="00040F1D" w:rsidP="00B207C5">
            <w:pPr>
              <w:rPr>
                <w:sz w:val="16"/>
                <w:szCs w:val="16"/>
                <w:highlight w:val="yellow"/>
                <w:lang w:val="de-DE"/>
              </w:rPr>
            </w:pPr>
            <w:r>
              <w:rPr>
                <w:noProof/>
                <w:lang w:val="de-DE"/>
              </w:rPr>
              <w:t>Mo. Nationalrat (Zuberbühler). Ein zeitgemässer Sold für unsere Soldaten!</w:t>
            </w:r>
          </w:p>
          <w:p w14:paraId="7EB3CC5E" w14:textId="77777777" w:rsidR="008E5494" w:rsidRPr="00040F1D" w:rsidRDefault="00040F1D" w:rsidP="00B207C5">
            <w:pPr>
              <w:rPr>
                <w:lang w:val="fr-CH"/>
              </w:rPr>
            </w:pPr>
            <w:r w:rsidRPr="00040F1D">
              <w:rPr>
                <w:noProof/>
                <w:lang w:val="fr-CH"/>
              </w:rPr>
              <w:t>Mo. Conseil national (Zuberbühler). Verser une solde adaptée à nos soldats</w:t>
            </w:r>
          </w:p>
          <w:p w14:paraId="52B42BC2" w14:textId="77777777" w:rsidR="00C649D8" w:rsidRPr="00040F1D" w:rsidRDefault="00040F1D" w:rsidP="00B207C5">
            <w:pPr>
              <w:rPr>
                <w:sz w:val="16"/>
                <w:szCs w:val="16"/>
                <w:highlight w:val="yellow"/>
                <w:lang w:val="it-IT"/>
              </w:rPr>
            </w:pPr>
            <w:r w:rsidRPr="00040F1D">
              <w:rPr>
                <w:noProof/>
                <w:lang w:val="it-IT"/>
              </w:rPr>
              <w:t>Mo. Consiglio nazionale (Zuberbühler). Un soldo al passo coi tempi per i nostri soldati!</w:t>
            </w:r>
          </w:p>
        </w:tc>
        <w:tc>
          <w:tcPr>
            <w:tcW w:w="567" w:type="dxa"/>
            <w:tcBorders>
              <w:top w:val="single" w:sz="4" w:space="0" w:color="auto"/>
              <w:left w:val="nil"/>
              <w:bottom w:val="single" w:sz="4" w:space="0" w:color="auto"/>
              <w:right w:val="nil"/>
            </w:tcBorders>
          </w:tcPr>
          <w:p w14:paraId="64FF83D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9710108"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3F415F68" w14:textId="77777777" w:rsidR="008E5494" w:rsidRPr="003C6844" w:rsidRDefault="00040F1D" w:rsidP="00B207C5">
            <w:pPr>
              <w:rPr>
                <w:noProof/>
                <w:lang w:val="de-CH"/>
              </w:rPr>
            </w:pPr>
            <w:r w:rsidRPr="003C6844">
              <w:rPr>
                <w:noProof/>
                <w:lang w:val="de-CH"/>
              </w:rPr>
              <w:t>SiK</w:t>
            </w:r>
          </w:p>
          <w:p w14:paraId="49F5E7E8" w14:textId="77777777" w:rsidR="008E5494" w:rsidRPr="003C6844" w:rsidRDefault="00040F1D" w:rsidP="00B207C5">
            <w:pPr>
              <w:rPr>
                <w:lang w:val="de-CH"/>
              </w:rPr>
            </w:pPr>
            <w:r w:rsidRPr="003C6844">
              <w:rPr>
                <w:noProof/>
                <w:lang w:val="de-CH"/>
              </w:rPr>
              <w:t>CPS</w:t>
            </w:r>
          </w:p>
          <w:p w14:paraId="79CE81ED" w14:textId="77777777" w:rsidR="00C649D8" w:rsidRPr="003C6844" w:rsidRDefault="00040F1D" w:rsidP="00B207C5">
            <w:pPr>
              <w:rPr>
                <w:lang w:val="de-CH"/>
              </w:rPr>
            </w:pPr>
            <w:r w:rsidRPr="003C6844">
              <w:rPr>
                <w:noProof/>
                <w:lang w:val="de-CH"/>
              </w:rPr>
              <w:t>CPS</w:t>
            </w:r>
          </w:p>
        </w:tc>
        <w:tc>
          <w:tcPr>
            <w:tcW w:w="709" w:type="dxa"/>
            <w:gridSpan w:val="2"/>
            <w:tcBorders>
              <w:top w:val="single" w:sz="4" w:space="0" w:color="auto"/>
              <w:left w:val="nil"/>
              <w:bottom w:val="single" w:sz="4" w:space="0" w:color="auto"/>
              <w:right w:val="nil"/>
            </w:tcBorders>
            <w:hideMark/>
          </w:tcPr>
          <w:p w14:paraId="025B485A" w14:textId="77777777" w:rsidR="008E5494" w:rsidRPr="003C6844" w:rsidRDefault="00040F1D" w:rsidP="00B207C5">
            <w:pPr>
              <w:rPr>
                <w:noProof/>
                <w:lang w:val="de-CH"/>
              </w:rPr>
            </w:pPr>
            <w:r w:rsidRPr="003C6844">
              <w:rPr>
                <w:noProof/>
                <w:lang w:val="de-CH"/>
              </w:rPr>
              <w:t>VBS</w:t>
            </w:r>
          </w:p>
          <w:p w14:paraId="02F363DD" w14:textId="77777777" w:rsidR="008E5494" w:rsidRPr="003C6844" w:rsidRDefault="00040F1D" w:rsidP="00B207C5">
            <w:pPr>
              <w:rPr>
                <w:lang w:val="de-CH"/>
              </w:rPr>
            </w:pPr>
            <w:r w:rsidRPr="003C6844">
              <w:rPr>
                <w:noProof/>
                <w:lang w:val="de-CH"/>
              </w:rPr>
              <w:t>DDPS</w:t>
            </w:r>
          </w:p>
          <w:p w14:paraId="4E4ACD7C" w14:textId="77777777" w:rsidR="00C649D8" w:rsidRPr="003C6844" w:rsidRDefault="00040F1D" w:rsidP="00B207C5">
            <w:pPr>
              <w:rPr>
                <w:lang w:val="de-CH"/>
              </w:rPr>
            </w:pPr>
            <w:r w:rsidRPr="003C6844">
              <w:rPr>
                <w:noProof/>
                <w:lang w:val="de-CH"/>
              </w:rPr>
              <w:t>DDPS</w:t>
            </w:r>
          </w:p>
        </w:tc>
        <w:tc>
          <w:tcPr>
            <w:tcW w:w="1276" w:type="dxa"/>
            <w:tcBorders>
              <w:top w:val="single" w:sz="4" w:space="0" w:color="auto"/>
              <w:left w:val="nil"/>
              <w:bottom w:val="single" w:sz="4" w:space="0" w:color="auto"/>
              <w:right w:val="nil"/>
            </w:tcBorders>
            <w:hideMark/>
          </w:tcPr>
          <w:p w14:paraId="26B9E15D" w14:textId="77777777" w:rsidR="00C649D8" w:rsidRPr="003C6844" w:rsidRDefault="00040F1D" w:rsidP="00B207C5">
            <w:pPr>
              <w:rPr>
                <w:lang w:val="de-CH"/>
              </w:rPr>
            </w:pPr>
            <w:r w:rsidRPr="003C6844">
              <w:rPr>
                <w:noProof/>
                <w:lang w:val="de-CH"/>
              </w:rPr>
              <w:t>Salzmann</w:t>
            </w:r>
          </w:p>
        </w:tc>
        <w:tc>
          <w:tcPr>
            <w:tcW w:w="1134" w:type="dxa"/>
            <w:tcBorders>
              <w:top w:val="single" w:sz="4" w:space="0" w:color="auto"/>
              <w:left w:val="nil"/>
              <w:bottom w:val="single" w:sz="4" w:space="0" w:color="auto"/>
              <w:right w:val="nil"/>
            </w:tcBorders>
            <w:hideMark/>
          </w:tcPr>
          <w:p w14:paraId="44077E62" w14:textId="77777777" w:rsidR="00C649D8" w:rsidRPr="003C6844" w:rsidRDefault="00C649D8" w:rsidP="00B207C5">
            <w:pPr>
              <w:rPr>
                <w:lang w:val="de-CH"/>
              </w:rPr>
            </w:pPr>
          </w:p>
        </w:tc>
      </w:tr>
      <w:tr w:rsidR="008E5494" w14:paraId="46976F66" w14:textId="77777777" w:rsidTr="00CB2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D3FE086"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6956680" w14:textId="77777777" w:rsidR="00C649D8" w:rsidRPr="004C13D5" w:rsidRDefault="00040F1D" w:rsidP="00B207C5">
            <w:pPr>
              <w:spacing w:beforeAutospacing="1" w:afterAutospacing="1"/>
              <w:rPr>
                <w:rStyle w:val="Lienhypertexte"/>
                <w:b/>
                <w:lang w:val="de-CH"/>
              </w:rPr>
            </w:pPr>
            <w:r w:rsidRPr="00B752C1">
              <w:rPr>
                <w:b/>
                <w:noProof/>
                <w:lang w:val="de-DE"/>
              </w:rPr>
              <w:t>21.3971</w:t>
            </w:r>
          </w:p>
        </w:tc>
        <w:tc>
          <w:tcPr>
            <w:tcW w:w="426" w:type="dxa"/>
            <w:tcBorders>
              <w:top w:val="single" w:sz="4" w:space="0" w:color="auto"/>
              <w:left w:val="nil"/>
              <w:bottom w:val="single" w:sz="4" w:space="0" w:color="auto"/>
              <w:right w:val="nil"/>
            </w:tcBorders>
            <w:hideMark/>
          </w:tcPr>
          <w:p w14:paraId="7C89ECAD"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249A12F" w14:textId="77777777" w:rsidR="00C649D8" w:rsidRDefault="007C54AF" w:rsidP="002809F9">
            <w:pPr>
              <w:rPr>
                <w:rStyle w:val="Lienhypertexte"/>
                <w:b/>
              </w:rPr>
            </w:pPr>
            <w:hyperlink r:id="rId317" w:history="1">
              <w:r w:rsidR="00040F1D">
                <w:rPr>
                  <w:rStyle w:val="Lienhypertexte"/>
                  <w:b/>
                </w:rPr>
                <w:t>DE</w:t>
              </w:r>
            </w:hyperlink>
          </w:p>
          <w:p w14:paraId="6DB9571F" w14:textId="77777777" w:rsidR="00C649D8" w:rsidRDefault="007C54AF" w:rsidP="002809F9">
            <w:pPr>
              <w:rPr>
                <w:rStyle w:val="Lienhypertexte"/>
                <w:b/>
              </w:rPr>
            </w:pPr>
            <w:hyperlink r:id="rId318" w:history="1">
              <w:r w:rsidR="00040F1D">
                <w:rPr>
                  <w:rStyle w:val="Lienhypertexte"/>
                  <w:b/>
                </w:rPr>
                <w:t>FR</w:t>
              </w:r>
            </w:hyperlink>
          </w:p>
          <w:p w14:paraId="7A50324D" w14:textId="77777777" w:rsidR="00C649D8" w:rsidRPr="00A66CD6" w:rsidRDefault="007C54AF" w:rsidP="002809F9">
            <w:pPr>
              <w:rPr>
                <w:lang w:val="en-US"/>
              </w:rPr>
            </w:pPr>
            <w:hyperlink r:id="rId319"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71A69F7E" w14:textId="77777777" w:rsidR="00C649D8" w:rsidRPr="003268EC" w:rsidRDefault="00040F1D" w:rsidP="00B207C5">
            <w:pPr>
              <w:rPr>
                <w:sz w:val="16"/>
                <w:szCs w:val="16"/>
                <w:highlight w:val="yellow"/>
                <w:lang w:val="de-DE"/>
              </w:rPr>
            </w:pPr>
            <w:r>
              <w:rPr>
                <w:noProof/>
                <w:lang w:val="de-DE"/>
              </w:rPr>
              <w:t>Po. WBK-SR. Zukunftsorientierte Breitensportförderung</w:t>
            </w:r>
          </w:p>
          <w:p w14:paraId="204197CA" w14:textId="77777777" w:rsidR="008E5494" w:rsidRPr="00040F1D" w:rsidRDefault="00040F1D" w:rsidP="00B207C5">
            <w:pPr>
              <w:rPr>
                <w:lang w:val="fr-CH"/>
              </w:rPr>
            </w:pPr>
            <w:r w:rsidRPr="004E1894">
              <w:rPr>
                <w:noProof/>
                <w:lang w:val="de-CH"/>
              </w:rPr>
              <w:t xml:space="preserve">Po. CSEC-CE. </w:t>
            </w:r>
            <w:r w:rsidRPr="00040F1D">
              <w:rPr>
                <w:noProof/>
                <w:lang w:val="fr-CH"/>
              </w:rPr>
              <w:t>Promotion du sport populaire tournée vers l'avenir</w:t>
            </w:r>
          </w:p>
          <w:p w14:paraId="0F68F355" w14:textId="77777777" w:rsidR="00C649D8" w:rsidRPr="00040F1D" w:rsidRDefault="00040F1D" w:rsidP="00B207C5">
            <w:pPr>
              <w:rPr>
                <w:sz w:val="16"/>
                <w:szCs w:val="16"/>
                <w:highlight w:val="yellow"/>
                <w:lang w:val="it-IT"/>
              </w:rPr>
            </w:pPr>
            <w:r w:rsidRPr="00040F1D">
              <w:rPr>
                <w:noProof/>
                <w:lang w:val="it-IT"/>
              </w:rPr>
              <w:t>Po. CSEC-CS. Promozione dello sport popolare orientata al futuro</w:t>
            </w:r>
          </w:p>
        </w:tc>
        <w:tc>
          <w:tcPr>
            <w:tcW w:w="567" w:type="dxa"/>
            <w:tcBorders>
              <w:top w:val="single" w:sz="4" w:space="0" w:color="auto"/>
              <w:left w:val="nil"/>
              <w:bottom w:val="single" w:sz="4" w:space="0" w:color="auto"/>
              <w:right w:val="nil"/>
            </w:tcBorders>
          </w:tcPr>
          <w:p w14:paraId="484BBA4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C360AB0"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6044D40F" w14:textId="77777777" w:rsidR="008E5494" w:rsidRPr="003C6844" w:rsidRDefault="00040F1D" w:rsidP="00B207C5">
            <w:pPr>
              <w:rPr>
                <w:noProof/>
                <w:lang w:val="de-CH"/>
              </w:rPr>
            </w:pPr>
            <w:r w:rsidRPr="003C6844">
              <w:rPr>
                <w:noProof/>
                <w:lang w:val="de-CH"/>
              </w:rPr>
              <w:t>WBK</w:t>
            </w:r>
          </w:p>
          <w:p w14:paraId="4B882049" w14:textId="77777777" w:rsidR="008E5494" w:rsidRPr="003C6844" w:rsidRDefault="00040F1D" w:rsidP="00B207C5">
            <w:pPr>
              <w:rPr>
                <w:lang w:val="de-CH"/>
              </w:rPr>
            </w:pPr>
            <w:r w:rsidRPr="003C6844">
              <w:rPr>
                <w:noProof/>
                <w:lang w:val="de-CH"/>
              </w:rPr>
              <w:t>CSEC</w:t>
            </w:r>
          </w:p>
          <w:p w14:paraId="404B6C62" w14:textId="77777777" w:rsidR="00C649D8" w:rsidRPr="003C6844" w:rsidRDefault="00040F1D"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2889B99B" w14:textId="77777777" w:rsidR="008E5494" w:rsidRPr="003C6844" w:rsidRDefault="00040F1D" w:rsidP="00B207C5">
            <w:pPr>
              <w:rPr>
                <w:noProof/>
                <w:lang w:val="de-CH"/>
              </w:rPr>
            </w:pPr>
            <w:r w:rsidRPr="003C6844">
              <w:rPr>
                <w:noProof/>
                <w:lang w:val="de-CH"/>
              </w:rPr>
              <w:t>VBS</w:t>
            </w:r>
          </w:p>
          <w:p w14:paraId="46A22628" w14:textId="77777777" w:rsidR="008E5494" w:rsidRPr="003C6844" w:rsidRDefault="00040F1D" w:rsidP="00B207C5">
            <w:pPr>
              <w:rPr>
                <w:lang w:val="de-CH"/>
              </w:rPr>
            </w:pPr>
            <w:r w:rsidRPr="003C6844">
              <w:rPr>
                <w:noProof/>
                <w:lang w:val="de-CH"/>
              </w:rPr>
              <w:t>DDPS</w:t>
            </w:r>
          </w:p>
          <w:p w14:paraId="559EA4DF" w14:textId="77777777" w:rsidR="00C649D8" w:rsidRPr="003C6844" w:rsidRDefault="00040F1D" w:rsidP="00B207C5">
            <w:pPr>
              <w:rPr>
                <w:lang w:val="de-CH"/>
              </w:rPr>
            </w:pPr>
            <w:r w:rsidRPr="003C6844">
              <w:rPr>
                <w:noProof/>
                <w:lang w:val="de-CH"/>
              </w:rPr>
              <w:t>DDPS</w:t>
            </w:r>
          </w:p>
        </w:tc>
        <w:tc>
          <w:tcPr>
            <w:tcW w:w="1276" w:type="dxa"/>
            <w:tcBorders>
              <w:top w:val="single" w:sz="4" w:space="0" w:color="auto"/>
              <w:left w:val="nil"/>
              <w:bottom w:val="single" w:sz="4" w:space="0" w:color="auto"/>
              <w:right w:val="nil"/>
            </w:tcBorders>
            <w:hideMark/>
          </w:tcPr>
          <w:p w14:paraId="4227DEC5" w14:textId="77777777" w:rsidR="00C649D8" w:rsidRPr="003C6844" w:rsidRDefault="00040F1D" w:rsidP="00B207C5">
            <w:pPr>
              <w:rPr>
                <w:lang w:val="de-CH"/>
              </w:rPr>
            </w:pPr>
            <w:r w:rsidRPr="003C6844">
              <w:rPr>
                <w:noProof/>
                <w:lang w:val="de-CH"/>
              </w:rPr>
              <w:t>Germann</w:t>
            </w:r>
          </w:p>
        </w:tc>
        <w:tc>
          <w:tcPr>
            <w:tcW w:w="1134" w:type="dxa"/>
            <w:tcBorders>
              <w:top w:val="single" w:sz="4" w:space="0" w:color="auto"/>
              <w:left w:val="nil"/>
              <w:bottom w:val="single" w:sz="4" w:space="0" w:color="auto"/>
              <w:right w:val="nil"/>
            </w:tcBorders>
            <w:hideMark/>
          </w:tcPr>
          <w:p w14:paraId="0E9A0AA7" w14:textId="77777777" w:rsidR="00C649D8" w:rsidRPr="003C6844" w:rsidRDefault="00C649D8" w:rsidP="00B207C5">
            <w:pPr>
              <w:rPr>
                <w:lang w:val="de-CH"/>
              </w:rPr>
            </w:pPr>
          </w:p>
        </w:tc>
      </w:tr>
      <w:tr w:rsidR="008C6ECE" w:rsidRPr="004E1894" w14:paraId="6D7A0B95" w14:textId="77777777" w:rsidTr="00CB2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bottom w:val="single" w:sz="4" w:space="0" w:color="auto"/>
              <w:right w:val="nil"/>
            </w:tcBorders>
            <w:hideMark/>
          </w:tcPr>
          <w:p w14:paraId="35F9E697" w14:textId="0A1E49B5" w:rsidR="008C6ECE" w:rsidRPr="004E1894" w:rsidRDefault="008C6ECE" w:rsidP="008C6ECE">
            <w:pPr>
              <w:rPr>
                <w:rFonts w:cs="Arial"/>
                <w:lang w:val="de-CH" w:eastAsia="de-CH"/>
              </w:rPr>
            </w:pPr>
            <w:r w:rsidRPr="004E1894">
              <w:rPr>
                <w:rFonts w:cs="Arial"/>
                <w:lang w:val="de-CH" w:eastAsia="de-CH"/>
              </w:rPr>
              <w:fldChar w:fldCharType="begin"/>
            </w:r>
            <w:r w:rsidRPr="004E1894">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F100AC1" w14:textId="77777777" w:rsidR="008C6ECE" w:rsidRPr="004E1894" w:rsidRDefault="008C6ECE" w:rsidP="008C6ECE">
            <w:pPr>
              <w:spacing w:beforeAutospacing="1" w:afterAutospacing="1"/>
              <w:rPr>
                <w:rStyle w:val="Lienhypertexte"/>
                <w:b/>
                <w:lang w:val="de-CH"/>
              </w:rPr>
            </w:pPr>
            <w:r w:rsidRPr="004E1894">
              <w:rPr>
                <w:b/>
                <w:noProof/>
                <w:lang w:val="de-DE"/>
              </w:rPr>
              <w:t>21.041</w:t>
            </w:r>
          </w:p>
        </w:tc>
        <w:tc>
          <w:tcPr>
            <w:tcW w:w="426" w:type="dxa"/>
            <w:tcBorders>
              <w:top w:val="single" w:sz="4" w:space="0" w:color="auto"/>
              <w:left w:val="nil"/>
              <w:bottom w:val="single" w:sz="4" w:space="0" w:color="auto"/>
              <w:right w:val="nil"/>
            </w:tcBorders>
            <w:hideMark/>
          </w:tcPr>
          <w:p w14:paraId="357972D1" w14:textId="77777777" w:rsidR="008C6ECE" w:rsidRPr="004E1894" w:rsidRDefault="008C6ECE" w:rsidP="008C6ECE">
            <w:pPr>
              <w:spacing w:beforeAutospacing="1" w:afterAutospacing="1"/>
              <w:jc w:val="center"/>
              <w:rPr>
                <w:b/>
                <w:lang w:val="de-DE"/>
              </w:rPr>
            </w:pPr>
            <w:r w:rsidRPr="004E1894">
              <w:rPr>
                <w:b/>
                <w:noProof/>
                <w:lang w:val="de-DE"/>
              </w:rPr>
              <w:t>sn</w:t>
            </w:r>
          </w:p>
        </w:tc>
        <w:tc>
          <w:tcPr>
            <w:tcW w:w="708" w:type="dxa"/>
            <w:tcBorders>
              <w:top w:val="single" w:sz="4" w:space="0" w:color="auto"/>
              <w:left w:val="nil"/>
              <w:bottom w:val="single" w:sz="4" w:space="0" w:color="auto"/>
              <w:right w:val="nil"/>
            </w:tcBorders>
          </w:tcPr>
          <w:p w14:paraId="0F369A90" w14:textId="77777777" w:rsidR="008C6ECE" w:rsidRPr="004E1894" w:rsidRDefault="007C54AF" w:rsidP="008C6ECE">
            <w:pPr>
              <w:rPr>
                <w:rStyle w:val="Lienhypertexte"/>
                <w:b/>
              </w:rPr>
            </w:pPr>
            <w:hyperlink r:id="rId320" w:history="1">
              <w:r w:rsidR="008C6ECE" w:rsidRPr="004E1894">
                <w:rPr>
                  <w:rStyle w:val="Lienhypertexte"/>
                  <w:b/>
                </w:rPr>
                <w:t>DE</w:t>
              </w:r>
            </w:hyperlink>
          </w:p>
          <w:p w14:paraId="3CD44999" w14:textId="77777777" w:rsidR="008C6ECE" w:rsidRPr="004E1894" w:rsidRDefault="007C54AF" w:rsidP="008C6ECE">
            <w:pPr>
              <w:rPr>
                <w:rStyle w:val="Lienhypertexte"/>
                <w:b/>
              </w:rPr>
            </w:pPr>
            <w:hyperlink r:id="rId321" w:history="1">
              <w:r w:rsidR="008C6ECE" w:rsidRPr="004E1894">
                <w:rPr>
                  <w:rStyle w:val="Lienhypertexte"/>
                  <w:b/>
                </w:rPr>
                <w:t>FR</w:t>
              </w:r>
            </w:hyperlink>
          </w:p>
          <w:p w14:paraId="371850C5" w14:textId="77777777" w:rsidR="008C6ECE" w:rsidRPr="004E1894" w:rsidRDefault="007C54AF" w:rsidP="008C6ECE">
            <w:pPr>
              <w:rPr>
                <w:lang w:val="en-US"/>
              </w:rPr>
            </w:pPr>
            <w:hyperlink r:id="rId322" w:history="1">
              <w:r w:rsidR="008C6ECE" w:rsidRPr="004E1894">
                <w:rPr>
                  <w:rStyle w:val="Lienhypertexte"/>
                  <w:b/>
                </w:rPr>
                <w:t>IT</w:t>
              </w:r>
            </w:hyperlink>
          </w:p>
        </w:tc>
        <w:tc>
          <w:tcPr>
            <w:tcW w:w="6663" w:type="dxa"/>
            <w:gridSpan w:val="2"/>
            <w:tcBorders>
              <w:top w:val="single" w:sz="4" w:space="0" w:color="auto"/>
              <w:left w:val="nil"/>
              <w:bottom w:val="single" w:sz="4" w:space="0" w:color="auto"/>
              <w:right w:val="nil"/>
            </w:tcBorders>
            <w:hideMark/>
          </w:tcPr>
          <w:p w14:paraId="3ADF5568" w14:textId="77777777" w:rsidR="008C6ECE" w:rsidRPr="004E1894" w:rsidRDefault="008C6ECE" w:rsidP="008C6ECE">
            <w:pPr>
              <w:rPr>
                <w:sz w:val="16"/>
                <w:szCs w:val="16"/>
                <w:highlight w:val="yellow"/>
                <w:lang w:val="de-DE"/>
              </w:rPr>
            </w:pPr>
            <w:r w:rsidRPr="004E1894">
              <w:rPr>
                <w:noProof/>
                <w:lang w:val="de-DE"/>
              </w:rPr>
              <w:t>Voranschlag 2022 mit integriertem Aufgaben- und Finanzplan 2023-2025</w:t>
            </w:r>
          </w:p>
          <w:p w14:paraId="24DC4755" w14:textId="77777777" w:rsidR="008C6ECE" w:rsidRPr="004E1894" w:rsidRDefault="008C6ECE" w:rsidP="008C6ECE">
            <w:pPr>
              <w:rPr>
                <w:lang w:val="fr-CH"/>
              </w:rPr>
            </w:pPr>
            <w:r w:rsidRPr="004E1894">
              <w:rPr>
                <w:noProof/>
                <w:lang w:val="fr-CH"/>
              </w:rPr>
              <w:t>Budget 2022 assorti du plan intégré des tâches et des finances 2023-2025</w:t>
            </w:r>
          </w:p>
          <w:p w14:paraId="31A94579" w14:textId="77777777" w:rsidR="008C6ECE" w:rsidRPr="004E1894" w:rsidRDefault="008C6ECE" w:rsidP="008C6ECE">
            <w:pPr>
              <w:rPr>
                <w:sz w:val="16"/>
                <w:szCs w:val="16"/>
                <w:highlight w:val="yellow"/>
                <w:lang w:val="it-IT"/>
              </w:rPr>
            </w:pPr>
            <w:r w:rsidRPr="004E1894">
              <w:rPr>
                <w:noProof/>
                <w:lang w:val="it-IT"/>
              </w:rPr>
              <w:t>Preventivo 2022 con piano integrato dei compiti e delle finanze 2023-2025</w:t>
            </w:r>
          </w:p>
        </w:tc>
        <w:tc>
          <w:tcPr>
            <w:tcW w:w="567" w:type="dxa"/>
            <w:tcBorders>
              <w:top w:val="single" w:sz="4" w:space="0" w:color="auto"/>
              <w:left w:val="nil"/>
              <w:bottom w:val="single" w:sz="4" w:space="0" w:color="auto"/>
              <w:right w:val="nil"/>
            </w:tcBorders>
          </w:tcPr>
          <w:p w14:paraId="45DAF245" w14:textId="3A7EF420" w:rsidR="008C6ECE" w:rsidRPr="004E1894" w:rsidRDefault="008C6ECE" w:rsidP="008C6ECE">
            <w:pPr>
              <w:rPr>
                <w:lang w:val="it-CH"/>
              </w:rPr>
            </w:pPr>
            <w:r w:rsidRPr="004E1894">
              <w:rPr>
                <w:lang w:val="it-CH"/>
              </w:rPr>
              <w:t>1, 2, 3</w:t>
            </w:r>
          </w:p>
        </w:tc>
        <w:tc>
          <w:tcPr>
            <w:tcW w:w="2268" w:type="dxa"/>
            <w:tcBorders>
              <w:top w:val="single" w:sz="4" w:space="0" w:color="auto"/>
              <w:left w:val="nil"/>
              <w:bottom w:val="single" w:sz="4" w:space="0" w:color="auto"/>
              <w:right w:val="nil"/>
            </w:tcBorders>
            <w:hideMark/>
          </w:tcPr>
          <w:p w14:paraId="1DD26881" w14:textId="77777777" w:rsidR="004E1894" w:rsidRPr="004E1894" w:rsidRDefault="004E1894" w:rsidP="004E1894">
            <w:pPr>
              <w:rPr>
                <w:noProof/>
                <w:lang w:val="de-CH"/>
              </w:rPr>
            </w:pPr>
            <w:r w:rsidRPr="004E1894">
              <w:rPr>
                <w:noProof/>
                <w:lang w:val="de-CH"/>
              </w:rPr>
              <w:t>Differenzen</w:t>
            </w:r>
          </w:p>
          <w:p w14:paraId="2BFFE027" w14:textId="77777777" w:rsidR="004E1894" w:rsidRPr="004E1894" w:rsidRDefault="004E1894" w:rsidP="004E1894">
            <w:pPr>
              <w:rPr>
                <w:lang w:val="de-CH"/>
              </w:rPr>
            </w:pPr>
            <w:r w:rsidRPr="004E1894">
              <w:rPr>
                <w:noProof/>
                <w:lang w:val="de-CH"/>
              </w:rPr>
              <w:t>Divergences</w:t>
            </w:r>
          </w:p>
          <w:p w14:paraId="7B8D2D8F" w14:textId="1246EFFE" w:rsidR="008C6ECE" w:rsidRPr="004E1894" w:rsidRDefault="004E1894" w:rsidP="004E1894">
            <w:pPr>
              <w:rPr>
                <w:lang w:val="it-IT"/>
              </w:rPr>
            </w:pPr>
            <w:r w:rsidRPr="004E1894">
              <w:rPr>
                <w:noProof/>
                <w:lang w:val="de-CH"/>
              </w:rPr>
              <w:t>Divergenze</w:t>
            </w:r>
          </w:p>
        </w:tc>
        <w:tc>
          <w:tcPr>
            <w:tcW w:w="850" w:type="dxa"/>
            <w:tcBorders>
              <w:top w:val="single" w:sz="4" w:space="0" w:color="auto"/>
              <w:left w:val="nil"/>
              <w:bottom w:val="single" w:sz="4" w:space="0" w:color="auto"/>
              <w:right w:val="nil"/>
            </w:tcBorders>
            <w:hideMark/>
          </w:tcPr>
          <w:p w14:paraId="58C570E8" w14:textId="77777777" w:rsidR="008C6ECE" w:rsidRPr="004E1894" w:rsidRDefault="008C6ECE" w:rsidP="008C6ECE">
            <w:pPr>
              <w:keepNext/>
              <w:rPr>
                <w:noProof/>
                <w:lang w:val="de-CH"/>
              </w:rPr>
            </w:pPr>
            <w:r w:rsidRPr="004E1894">
              <w:rPr>
                <w:noProof/>
                <w:lang w:val="de-CH"/>
              </w:rPr>
              <w:t>FK</w:t>
            </w:r>
          </w:p>
          <w:p w14:paraId="29895A56" w14:textId="77777777" w:rsidR="008C6ECE" w:rsidRPr="004E1894" w:rsidRDefault="008C6ECE" w:rsidP="008C6ECE">
            <w:pPr>
              <w:keepNext/>
              <w:rPr>
                <w:lang w:val="de-CH"/>
              </w:rPr>
            </w:pPr>
            <w:r w:rsidRPr="004E1894">
              <w:rPr>
                <w:noProof/>
                <w:lang w:val="de-CH"/>
              </w:rPr>
              <w:t>CdF</w:t>
            </w:r>
          </w:p>
          <w:p w14:paraId="7219C7C0" w14:textId="155B57DB" w:rsidR="008C6ECE" w:rsidRPr="004E1894" w:rsidRDefault="008C6ECE" w:rsidP="008C6ECE">
            <w:pPr>
              <w:rPr>
                <w:lang w:val="it-IT"/>
              </w:rPr>
            </w:pPr>
            <w:r w:rsidRPr="004E1894">
              <w:rPr>
                <w:noProof/>
                <w:lang w:val="de-CH"/>
              </w:rPr>
              <w:t>CdF</w:t>
            </w:r>
          </w:p>
        </w:tc>
        <w:tc>
          <w:tcPr>
            <w:tcW w:w="709" w:type="dxa"/>
            <w:gridSpan w:val="2"/>
            <w:tcBorders>
              <w:top w:val="single" w:sz="4" w:space="0" w:color="auto"/>
              <w:left w:val="nil"/>
              <w:bottom w:val="single" w:sz="4" w:space="0" w:color="auto"/>
              <w:right w:val="nil"/>
            </w:tcBorders>
            <w:hideMark/>
          </w:tcPr>
          <w:p w14:paraId="6C463264" w14:textId="77777777" w:rsidR="008C6ECE" w:rsidRPr="004E1894" w:rsidRDefault="008C6ECE" w:rsidP="008C6ECE">
            <w:pPr>
              <w:keepNext/>
              <w:rPr>
                <w:noProof/>
                <w:lang w:val="de-CH"/>
              </w:rPr>
            </w:pPr>
            <w:r w:rsidRPr="004E1894">
              <w:rPr>
                <w:noProof/>
                <w:lang w:val="de-CH"/>
              </w:rPr>
              <w:t>EFD</w:t>
            </w:r>
          </w:p>
          <w:p w14:paraId="5C080B41" w14:textId="77777777" w:rsidR="008C6ECE" w:rsidRPr="004E1894" w:rsidRDefault="008C6ECE" w:rsidP="008C6ECE">
            <w:pPr>
              <w:keepNext/>
              <w:rPr>
                <w:lang w:val="de-CH"/>
              </w:rPr>
            </w:pPr>
            <w:r w:rsidRPr="004E1894">
              <w:rPr>
                <w:noProof/>
                <w:lang w:val="de-CH"/>
              </w:rPr>
              <w:t>DFF</w:t>
            </w:r>
          </w:p>
          <w:p w14:paraId="6210F3E1" w14:textId="3BA4B03A" w:rsidR="008C6ECE" w:rsidRPr="004E1894" w:rsidRDefault="008C6ECE" w:rsidP="008C6ECE">
            <w:pPr>
              <w:rPr>
                <w:lang w:val="it-IT"/>
              </w:rPr>
            </w:pPr>
            <w:r w:rsidRPr="004E1894">
              <w:rPr>
                <w:noProof/>
                <w:lang w:val="de-CH"/>
              </w:rPr>
              <w:t>DFF</w:t>
            </w:r>
          </w:p>
        </w:tc>
        <w:tc>
          <w:tcPr>
            <w:tcW w:w="1276" w:type="dxa"/>
            <w:tcBorders>
              <w:top w:val="single" w:sz="4" w:space="0" w:color="auto"/>
              <w:left w:val="nil"/>
              <w:bottom w:val="single" w:sz="4" w:space="0" w:color="auto"/>
              <w:right w:val="nil"/>
            </w:tcBorders>
            <w:hideMark/>
          </w:tcPr>
          <w:p w14:paraId="3F68E491" w14:textId="38098553" w:rsidR="008C6ECE" w:rsidRPr="004E1894" w:rsidRDefault="008C6ECE" w:rsidP="008C6ECE">
            <w:pPr>
              <w:rPr>
                <w:lang w:val="it-IT"/>
              </w:rPr>
            </w:pPr>
            <w:r w:rsidRPr="004E1894">
              <w:rPr>
                <w:noProof/>
                <w:lang w:val="de-CH"/>
              </w:rPr>
              <w:t>Hegglin Peter</w:t>
            </w:r>
          </w:p>
        </w:tc>
        <w:tc>
          <w:tcPr>
            <w:tcW w:w="1134" w:type="dxa"/>
            <w:tcBorders>
              <w:top w:val="single" w:sz="4" w:space="0" w:color="auto"/>
              <w:left w:val="nil"/>
              <w:bottom w:val="single" w:sz="4" w:space="0" w:color="auto"/>
            </w:tcBorders>
            <w:hideMark/>
          </w:tcPr>
          <w:p w14:paraId="361562BF" w14:textId="77777777" w:rsidR="008C6ECE" w:rsidRPr="004E1894" w:rsidRDefault="008C6ECE" w:rsidP="008C6ECE">
            <w:pPr>
              <w:rPr>
                <w:lang w:val="it-IT"/>
              </w:rPr>
            </w:pPr>
          </w:p>
        </w:tc>
      </w:tr>
      <w:tr w:rsidR="008E5494" w:rsidRPr="005E4283" w14:paraId="5078D6B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96BA0B9" w14:textId="2BF6DF19" w:rsidR="00C649D8" w:rsidRPr="005E4283" w:rsidRDefault="00040F1D" w:rsidP="00B207C5">
            <w:pPr>
              <w:rPr>
                <w:rFonts w:cs="Arial"/>
                <w:lang w:val="de-CH" w:eastAsia="de-CH"/>
              </w:rPr>
            </w:pPr>
            <w:r w:rsidRPr="005E4283">
              <w:rPr>
                <w:rFonts w:cs="Arial"/>
                <w:lang w:val="de-CH" w:eastAsia="de-CH"/>
              </w:rPr>
              <w:fldChar w:fldCharType="begin"/>
            </w:r>
            <w:r w:rsidRPr="005E4283">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1018C62" w14:textId="77777777" w:rsidR="00C649D8" w:rsidRPr="005E4283" w:rsidRDefault="00040F1D" w:rsidP="00B207C5">
            <w:pPr>
              <w:spacing w:beforeAutospacing="1" w:afterAutospacing="1"/>
              <w:rPr>
                <w:rStyle w:val="Lienhypertexte"/>
                <w:b/>
                <w:lang w:val="de-CH"/>
              </w:rPr>
            </w:pPr>
            <w:r w:rsidRPr="005E4283">
              <w:rPr>
                <w:b/>
                <w:noProof/>
                <w:lang w:val="de-DE"/>
              </w:rPr>
              <w:t>20.062</w:t>
            </w:r>
          </w:p>
        </w:tc>
        <w:tc>
          <w:tcPr>
            <w:tcW w:w="426" w:type="dxa"/>
            <w:tcBorders>
              <w:top w:val="single" w:sz="4" w:space="0" w:color="auto"/>
              <w:left w:val="nil"/>
              <w:bottom w:val="single" w:sz="4" w:space="0" w:color="auto"/>
              <w:right w:val="nil"/>
            </w:tcBorders>
            <w:hideMark/>
          </w:tcPr>
          <w:p w14:paraId="437367C3" w14:textId="77777777" w:rsidR="00C649D8" w:rsidRPr="005E4283" w:rsidRDefault="00040F1D" w:rsidP="00591530">
            <w:pPr>
              <w:spacing w:beforeAutospacing="1" w:afterAutospacing="1"/>
              <w:jc w:val="center"/>
              <w:rPr>
                <w:b/>
                <w:lang w:val="de-DE"/>
              </w:rPr>
            </w:pPr>
            <w:r w:rsidRPr="005E4283">
              <w:rPr>
                <w:b/>
                <w:noProof/>
                <w:lang w:val="de-DE"/>
              </w:rPr>
              <w:t>s</w:t>
            </w:r>
          </w:p>
        </w:tc>
        <w:tc>
          <w:tcPr>
            <w:tcW w:w="708" w:type="dxa"/>
            <w:tcBorders>
              <w:top w:val="single" w:sz="4" w:space="0" w:color="auto"/>
              <w:left w:val="nil"/>
              <w:bottom w:val="single" w:sz="4" w:space="0" w:color="auto"/>
              <w:right w:val="nil"/>
            </w:tcBorders>
          </w:tcPr>
          <w:p w14:paraId="3D608DB7" w14:textId="77777777" w:rsidR="00C649D8" w:rsidRPr="005E4283" w:rsidRDefault="007C54AF" w:rsidP="002809F9">
            <w:pPr>
              <w:rPr>
                <w:rStyle w:val="Lienhypertexte"/>
                <w:b/>
              </w:rPr>
            </w:pPr>
            <w:hyperlink r:id="rId323" w:history="1">
              <w:r w:rsidR="00040F1D" w:rsidRPr="005E4283">
                <w:rPr>
                  <w:rStyle w:val="Lienhypertexte"/>
                  <w:b/>
                </w:rPr>
                <w:t>DE</w:t>
              </w:r>
            </w:hyperlink>
          </w:p>
          <w:p w14:paraId="3C297235" w14:textId="77777777" w:rsidR="00C649D8" w:rsidRPr="005E4283" w:rsidRDefault="007C54AF" w:rsidP="002809F9">
            <w:pPr>
              <w:rPr>
                <w:rStyle w:val="Lienhypertexte"/>
                <w:b/>
              </w:rPr>
            </w:pPr>
            <w:hyperlink r:id="rId324" w:history="1">
              <w:r w:rsidR="00040F1D" w:rsidRPr="005E4283">
                <w:rPr>
                  <w:rStyle w:val="Lienhypertexte"/>
                  <w:b/>
                </w:rPr>
                <w:t>FR</w:t>
              </w:r>
            </w:hyperlink>
          </w:p>
          <w:p w14:paraId="1D0F3518" w14:textId="77777777" w:rsidR="00C649D8" w:rsidRPr="005E4283" w:rsidRDefault="007C54AF" w:rsidP="002809F9">
            <w:pPr>
              <w:rPr>
                <w:lang w:val="en-US"/>
              </w:rPr>
            </w:pPr>
            <w:hyperlink r:id="rId325" w:history="1">
              <w:r w:rsidR="00040F1D" w:rsidRPr="005E4283">
                <w:rPr>
                  <w:rStyle w:val="Lienhypertexte"/>
                  <w:b/>
                </w:rPr>
                <w:t>IT</w:t>
              </w:r>
            </w:hyperlink>
          </w:p>
        </w:tc>
        <w:tc>
          <w:tcPr>
            <w:tcW w:w="6663" w:type="dxa"/>
            <w:gridSpan w:val="2"/>
            <w:tcBorders>
              <w:top w:val="single" w:sz="4" w:space="0" w:color="auto"/>
              <w:left w:val="nil"/>
              <w:bottom w:val="single" w:sz="4" w:space="0" w:color="auto"/>
              <w:right w:val="nil"/>
            </w:tcBorders>
            <w:hideMark/>
          </w:tcPr>
          <w:p w14:paraId="6B74AB63" w14:textId="77777777" w:rsidR="00C649D8" w:rsidRPr="005E4283" w:rsidRDefault="00040F1D" w:rsidP="00B207C5">
            <w:pPr>
              <w:rPr>
                <w:sz w:val="16"/>
                <w:szCs w:val="16"/>
                <w:highlight w:val="yellow"/>
                <w:lang w:val="fr-CH"/>
              </w:rPr>
            </w:pPr>
            <w:r w:rsidRPr="005E4283">
              <w:rPr>
                <w:noProof/>
                <w:lang w:val="fr-CH"/>
              </w:rPr>
              <w:t>Kollektivanlagengesetz. Limited Qualified Investor Fund (L-QIF)</w:t>
            </w:r>
          </w:p>
          <w:p w14:paraId="75DFF4B7" w14:textId="77777777" w:rsidR="008E5494" w:rsidRPr="005E4283" w:rsidRDefault="00040F1D" w:rsidP="00B207C5">
            <w:pPr>
              <w:rPr>
                <w:lang w:val="en-US"/>
              </w:rPr>
            </w:pPr>
            <w:r w:rsidRPr="005E4283">
              <w:rPr>
                <w:noProof/>
                <w:lang w:val="fr-CH"/>
              </w:rPr>
              <w:t xml:space="preserve">Loi sur les placements collectifs. </w:t>
            </w:r>
            <w:r w:rsidRPr="005E4283">
              <w:rPr>
                <w:noProof/>
                <w:lang w:val="en-US"/>
              </w:rPr>
              <w:t>Limited Qualified Investor Fund (L-QIF)</w:t>
            </w:r>
          </w:p>
          <w:p w14:paraId="2BBC0525" w14:textId="77777777" w:rsidR="00C649D8" w:rsidRPr="005E4283" w:rsidRDefault="00040F1D" w:rsidP="00B207C5">
            <w:pPr>
              <w:rPr>
                <w:sz w:val="16"/>
                <w:szCs w:val="16"/>
                <w:highlight w:val="yellow"/>
                <w:lang w:val="de-DE"/>
              </w:rPr>
            </w:pPr>
            <w:r w:rsidRPr="005E4283">
              <w:rPr>
                <w:noProof/>
                <w:lang w:val="de-DE"/>
              </w:rPr>
              <w:t>Legge sull investimenti collettivi. Limited Qualified Investor Funds (L-QIF)</w:t>
            </w:r>
          </w:p>
        </w:tc>
        <w:tc>
          <w:tcPr>
            <w:tcW w:w="567" w:type="dxa"/>
            <w:tcBorders>
              <w:top w:val="single" w:sz="4" w:space="0" w:color="auto"/>
              <w:left w:val="nil"/>
              <w:bottom w:val="single" w:sz="4" w:space="0" w:color="auto"/>
              <w:right w:val="nil"/>
            </w:tcBorders>
          </w:tcPr>
          <w:p w14:paraId="671E2F3C" w14:textId="77777777" w:rsidR="00C649D8" w:rsidRPr="005E4283" w:rsidRDefault="00C649D8" w:rsidP="00B207C5">
            <w:pPr>
              <w:rPr>
                <w:lang w:val="it-CH"/>
              </w:rPr>
            </w:pPr>
          </w:p>
        </w:tc>
        <w:tc>
          <w:tcPr>
            <w:tcW w:w="2268" w:type="dxa"/>
            <w:tcBorders>
              <w:top w:val="single" w:sz="4" w:space="0" w:color="auto"/>
              <w:left w:val="nil"/>
              <w:bottom w:val="single" w:sz="4" w:space="0" w:color="auto"/>
              <w:right w:val="nil"/>
            </w:tcBorders>
            <w:hideMark/>
          </w:tcPr>
          <w:p w14:paraId="0C0705FD" w14:textId="77777777" w:rsidR="008E5494" w:rsidRPr="005E4283" w:rsidRDefault="00040F1D" w:rsidP="00642EDF">
            <w:pPr>
              <w:rPr>
                <w:noProof/>
                <w:lang w:val="de-CH"/>
              </w:rPr>
            </w:pPr>
            <w:r w:rsidRPr="005E4283">
              <w:rPr>
                <w:noProof/>
                <w:lang w:val="de-CH"/>
              </w:rPr>
              <w:t>Differenzen</w:t>
            </w:r>
          </w:p>
          <w:p w14:paraId="047D71B0" w14:textId="77777777" w:rsidR="008E5494" w:rsidRPr="005E4283" w:rsidRDefault="00040F1D" w:rsidP="00642EDF">
            <w:pPr>
              <w:rPr>
                <w:lang w:val="de-CH"/>
              </w:rPr>
            </w:pPr>
            <w:r w:rsidRPr="005E4283">
              <w:rPr>
                <w:noProof/>
                <w:lang w:val="de-CH"/>
              </w:rPr>
              <w:t>Divergences</w:t>
            </w:r>
          </w:p>
          <w:p w14:paraId="5B7F17F2" w14:textId="77777777" w:rsidR="00C649D8" w:rsidRPr="005E4283" w:rsidRDefault="00040F1D" w:rsidP="00642EDF">
            <w:pPr>
              <w:rPr>
                <w:lang w:val="de-CH"/>
              </w:rPr>
            </w:pPr>
            <w:r w:rsidRPr="005E4283">
              <w:rPr>
                <w:noProof/>
                <w:lang w:val="de-CH"/>
              </w:rPr>
              <w:t>Divergenze</w:t>
            </w:r>
          </w:p>
        </w:tc>
        <w:tc>
          <w:tcPr>
            <w:tcW w:w="850" w:type="dxa"/>
            <w:tcBorders>
              <w:top w:val="single" w:sz="4" w:space="0" w:color="auto"/>
              <w:left w:val="nil"/>
              <w:bottom w:val="single" w:sz="4" w:space="0" w:color="auto"/>
              <w:right w:val="nil"/>
            </w:tcBorders>
            <w:hideMark/>
          </w:tcPr>
          <w:p w14:paraId="35C682CB" w14:textId="77777777" w:rsidR="008E5494" w:rsidRPr="005E4283" w:rsidRDefault="00040F1D" w:rsidP="00B207C5">
            <w:pPr>
              <w:rPr>
                <w:noProof/>
                <w:lang w:val="de-CH"/>
              </w:rPr>
            </w:pPr>
            <w:r w:rsidRPr="005E4283">
              <w:rPr>
                <w:noProof/>
                <w:lang w:val="de-CH"/>
              </w:rPr>
              <w:t>WAK</w:t>
            </w:r>
          </w:p>
          <w:p w14:paraId="1B948475" w14:textId="77777777" w:rsidR="008E5494" w:rsidRPr="005E4283" w:rsidRDefault="00040F1D" w:rsidP="00B207C5">
            <w:pPr>
              <w:rPr>
                <w:lang w:val="de-CH"/>
              </w:rPr>
            </w:pPr>
            <w:r w:rsidRPr="005E4283">
              <w:rPr>
                <w:noProof/>
                <w:lang w:val="de-CH"/>
              </w:rPr>
              <w:t>CER</w:t>
            </w:r>
          </w:p>
          <w:p w14:paraId="2BAA46C2" w14:textId="77777777" w:rsidR="00C649D8" w:rsidRPr="005E4283" w:rsidRDefault="00040F1D" w:rsidP="00B207C5">
            <w:pPr>
              <w:rPr>
                <w:lang w:val="de-CH"/>
              </w:rPr>
            </w:pPr>
            <w:r w:rsidRPr="005E4283">
              <w:rPr>
                <w:noProof/>
                <w:lang w:val="de-CH"/>
              </w:rPr>
              <w:t>CET</w:t>
            </w:r>
          </w:p>
        </w:tc>
        <w:tc>
          <w:tcPr>
            <w:tcW w:w="709" w:type="dxa"/>
            <w:gridSpan w:val="2"/>
            <w:tcBorders>
              <w:top w:val="single" w:sz="4" w:space="0" w:color="auto"/>
              <w:left w:val="nil"/>
              <w:bottom w:val="single" w:sz="4" w:space="0" w:color="auto"/>
              <w:right w:val="nil"/>
            </w:tcBorders>
            <w:hideMark/>
          </w:tcPr>
          <w:p w14:paraId="3E695A8A" w14:textId="77777777" w:rsidR="008E5494" w:rsidRPr="005E4283" w:rsidRDefault="00040F1D" w:rsidP="00B207C5">
            <w:pPr>
              <w:rPr>
                <w:noProof/>
                <w:lang w:val="de-CH"/>
              </w:rPr>
            </w:pPr>
            <w:r w:rsidRPr="005E4283">
              <w:rPr>
                <w:noProof/>
                <w:lang w:val="de-CH"/>
              </w:rPr>
              <w:t>EFD</w:t>
            </w:r>
          </w:p>
          <w:p w14:paraId="6AC346B5" w14:textId="77777777" w:rsidR="008E5494" w:rsidRPr="005E4283" w:rsidRDefault="00040F1D" w:rsidP="00B207C5">
            <w:pPr>
              <w:rPr>
                <w:lang w:val="de-CH"/>
              </w:rPr>
            </w:pPr>
            <w:r w:rsidRPr="005E4283">
              <w:rPr>
                <w:noProof/>
                <w:lang w:val="de-CH"/>
              </w:rPr>
              <w:t>DFF</w:t>
            </w:r>
          </w:p>
          <w:p w14:paraId="607C8124" w14:textId="77777777" w:rsidR="00C649D8" w:rsidRPr="005E4283" w:rsidRDefault="00040F1D" w:rsidP="00B207C5">
            <w:pPr>
              <w:rPr>
                <w:lang w:val="de-CH"/>
              </w:rPr>
            </w:pPr>
            <w:r w:rsidRPr="005E4283">
              <w:rPr>
                <w:noProof/>
                <w:lang w:val="de-CH"/>
              </w:rPr>
              <w:t>DFF</w:t>
            </w:r>
          </w:p>
        </w:tc>
        <w:tc>
          <w:tcPr>
            <w:tcW w:w="1276" w:type="dxa"/>
            <w:tcBorders>
              <w:top w:val="single" w:sz="4" w:space="0" w:color="auto"/>
              <w:left w:val="nil"/>
              <w:bottom w:val="single" w:sz="4" w:space="0" w:color="auto"/>
              <w:right w:val="nil"/>
            </w:tcBorders>
            <w:hideMark/>
          </w:tcPr>
          <w:p w14:paraId="237337CB" w14:textId="77777777" w:rsidR="00C649D8" w:rsidRPr="005E4283" w:rsidRDefault="00040F1D" w:rsidP="00B207C5">
            <w:pPr>
              <w:rPr>
                <w:lang w:val="de-CH"/>
              </w:rPr>
            </w:pPr>
            <w:r w:rsidRPr="005E4283">
              <w:rPr>
                <w:noProof/>
                <w:lang w:val="de-CH"/>
              </w:rPr>
              <w:t>Noser</w:t>
            </w:r>
          </w:p>
        </w:tc>
        <w:tc>
          <w:tcPr>
            <w:tcW w:w="1134" w:type="dxa"/>
            <w:tcBorders>
              <w:top w:val="single" w:sz="4" w:space="0" w:color="auto"/>
              <w:left w:val="nil"/>
              <w:bottom w:val="single" w:sz="4" w:space="0" w:color="auto"/>
              <w:right w:val="nil"/>
            </w:tcBorders>
            <w:hideMark/>
          </w:tcPr>
          <w:p w14:paraId="163027F0" w14:textId="77777777" w:rsidR="00C649D8" w:rsidRPr="005E4283" w:rsidRDefault="00C649D8" w:rsidP="00B207C5">
            <w:pPr>
              <w:rPr>
                <w:lang w:val="de-CH"/>
              </w:rPr>
            </w:pPr>
          </w:p>
        </w:tc>
      </w:tr>
      <w:tr w:rsidR="008E5494" w14:paraId="7A6D337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6D1EA9E"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E229BD1" w14:textId="77777777" w:rsidR="00C649D8" w:rsidRPr="004C13D5" w:rsidRDefault="00040F1D" w:rsidP="00B207C5">
            <w:pPr>
              <w:spacing w:beforeAutospacing="1" w:afterAutospacing="1"/>
              <w:rPr>
                <w:rStyle w:val="Lienhypertexte"/>
                <w:b/>
                <w:lang w:val="de-CH"/>
              </w:rPr>
            </w:pPr>
            <w:r w:rsidRPr="00B752C1">
              <w:rPr>
                <w:b/>
                <w:noProof/>
                <w:lang w:val="de-DE"/>
              </w:rPr>
              <w:t>20.078</w:t>
            </w:r>
          </w:p>
        </w:tc>
        <w:tc>
          <w:tcPr>
            <w:tcW w:w="426" w:type="dxa"/>
            <w:tcBorders>
              <w:top w:val="single" w:sz="4" w:space="0" w:color="auto"/>
              <w:left w:val="nil"/>
              <w:bottom w:val="single" w:sz="4" w:space="0" w:color="auto"/>
              <w:right w:val="nil"/>
            </w:tcBorders>
            <w:hideMark/>
          </w:tcPr>
          <w:p w14:paraId="10C09AC3"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7FDEBCD" w14:textId="77777777" w:rsidR="00C649D8" w:rsidRDefault="007C54AF" w:rsidP="002809F9">
            <w:pPr>
              <w:rPr>
                <w:rStyle w:val="Lienhypertexte"/>
                <w:b/>
              </w:rPr>
            </w:pPr>
            <w:hyperlink r:id="rId326" w:history="1">
              <w:r w:rsidR="00040F1D">
                <w:rPr>
                  <w:rStyle w:val="Lienhypertexte"/>
                  <w:b/>
                </w:rPr>
                <w:t>DE</w:t>
              </w:r>
            </w:hyperlink>
          </w:p>
          <w:p w14:paraId="734C03D1" w14:textId="77777777" w:rsidR="00C649D8" w:rsidRDefault="007C54AF" w:rsidP="002809F9">
            <w:pPr>
              <w:rPr>
                <w:rStyle w:val="Lienhypertexte"/>
                <w:b/>
              </w:rPr>
            </w:pPr>
            <w:hyperlink r:id="rId327" w:history="1">
              <w:r w:rsidR="00040F1D">
                <w:rPr>
                  <w:rStyle w:val="Lienhypertexte"/>
                  <w:b/>
                </w:rPr>
                <w:t>FR</w:t>
              </w:r>
            </w:hyperlink>
          </w:p>
          <w:p w14:paraId="463B5BCA" w14:textId="77777777" w:rsidR="00C649D8" w:rsidRPr="00A66CD6" w:rsidRDefault="007C54AF" w:rsidP="002809F9">
            <w:pPr>
              <w:rPr>
                <w:lang w:val="en-US"/>
              </w:rPr>
            </w:pPr>
            <w:hyperlink r:id="rId328"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6E3D3FC1" w14:textId="77777777" w:rsidR="00C649D8" w:rsidRPr="003268EC" w:rsidRDefault="00040F1D" w:rsidP="00B207C5">
            <w:pPr>
              <w:rPr>
                <w:sz w:val="16"/>
                <w:szCs w:val="16"/>
                <w:highlight w:val="yellow"/>
                <w:lang w:val="de-DE"/>
              </w:rPr>
            </w:pPr>
            <w:r>
              <w:rPr>
                <w:noProof/>
                <w:lang w:val="de-DE"/>
              </w:rPr>
              <w:t>Versicherungsaufsichtsgesetz. Änderung</w:t>
            </w:r>
          </w:p>
          <w:p w14:paraId="3EC3B41E" w14:textId="77777777" w:rsidR="008E5494" w:rsidRPr="00040F1D" w:rsidRDefault="00040F1D" w:rsidP="00B207C5">
            <w:pPr>
              <w:rPr>
                <w:lang w:val="it-IT"/>
              </w:rPr>
            </w:pPr>
            <w:r>
              <w:rPr>
                <w:noProof/>
                <w:lang w:val="de-DE"/>
              </w:rPr>
              <w:t xml:space="preserve">Surveillance des assurances. </w:t>
            </w:r>
            <w:r w:rsidRPr="00040F1D">
              <w:rPr>
                <w:noProof/>
                <w:lang w:val="it-IT"/>
              </w:rPr>
              <w:t>Modification</w:t>
            </w:r>
          </w:p>
          <w:p w14:paraId="74E1B70A" w14:textId="77777777" w:rsidR="00C649D8" w:rsidRPr="003268EC" w:rsidRDefault="00040F1D" w:rsidP="00B207C5">
            <w:pPr>
              <w:rPr>
                <w:sz w:val="16"/>
                <w:szCs w:val="16"/>
                <w:highlight w:val="yellow"/>
                <w:lang w:val="de-DE"/>
              </w:rPr>
            </w:pPr>
            <w:r w:rsidRPr="00040F1D">
              <w:rPr>
                <w:noProof/>
                <w:lang w:val="it-IT"/>
              </w:rPr>
              <w:t xml:space="preserve">Legge sulla sorveglianza degli assicuratori. </w:t>
            </w:r>
            <w:r>
              <w:rPr>
                <w:noProof/>
                <w:lang w:val="de-DE"/>
              </w:rPr>
              <w:t>Modifica</w:t>
            </w:r>
          </w:p>
        </w:tc>
        <w:tc>
          <w:tcPr>
            <w:tcW w:w="567" w:type="dxa"/>
            <w:tcBorders>
              <w:top w:val="single" w:sz="4" w:space="0" w:color="auto"/>
              <w:left w:val="nil"/>
              <w:bottom w:val="single" w:sz="4" w:space="0" w:color="auto"/>
              <w:right w:val="nil"/>
            </w:tcBorders>
          </w:tcPr>
          <w:p w14:paraId="1237FA2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884D6BB"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6B2E839F" w14:textId="77777777" w:rsidR="008E5494" w:rsidRPr="003C6844" w:rsidRDefault="00040F1D" w:rsidP="00B207C5">
            <w:pPr>
              <w:rPr>
                <w:noProof/>
                <w:lang w:val="de-CH"/>
              </w:rPr>
            </w:pPr>
            <w:r w:rsidRPr="003C6844">
              <w:rPr>
                <w:noProof/>
                <w:lang w:val="de-CH"/>
              </w:rPr>
              <w:t>WAK</w:t>
            </w:r>
          </w:p>
          <w:p w14:paraId="727C53BC" w14:textId="77777777" w:rsidR="008E5494" w:rsidRPr="003C6844" w:rsidRDefault="00040F1D" w:rsidP="00B207C5">
            <w:pPr>
              <w:rPr>
                <w:lang w:val="de-CH"/>
              </w:rPr>
            </w:pPr>
            <w:r w:rsidRPr="003C6844">
              <w:rPr>
                <w:noProof/>
                <w:lang w:val="de-CH"/>
              </w:rPr>
              <w:t>CER</w:t>
            </w:r>
          </w:p>
          <w:p w14:paraId="26A53F92" w14:textId="77777777" w:rsidR="00C649D8" w:rsidRPr="003C6844" w:rsidRDefault="00040F1D"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2C8489A6" w14:textId="77777777" w:rsidR="008E5494" w:rsidRPr="003C6844" w:rsidRDefault="00040F1D" w:rsidP="00B207C5">
            <w:pPr>
              <w:rPr>
                <w:noProof/>
                <w:lang w:val="de-CH"/>
              </w:rPr>
            </w:pPr>
            <w:r w:rsidRPr="003C6844">
              <w:rPr>
                <w:noProof/>
                <w:lang w:val="de-CH"/>
              </w:rPr>
              <w:t>EFD</w:t>
            </w:r>
          </w:p>
          <w:p w14:paraId="73A17553" w14:textId="77777777" w:rsidR="008E5494" w:rsidRPr="003C6844" w:rsidRDefault="00040F1D" w:rsidP="00B207C5">
            <w:pPr>
              <w:rPr>
                <w:lang w:val="de-CH"/>
              </w:rPr>
            </w:pPr>
            <w:r w:rsidRPr="003C6844">
              <w:rPr>
                <w:noProof/>
                <w:lang w:val="de-CH"/>
              </w:rPr>
              <w:t>DFF</w:t>
            </w:r>
          </w:p>
          <w:p w14:paraId="141EF10F" w14:textId="77777777" w:rsidR="00C649D8" w:rsidRPr="003C6844" w:rsidRDefault="00040F1D"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02128254" w14:textId="77777777" w:rsidR="00C649D8" w:rsidRPr="003C6844" w:rsidRDefault="00040F1D"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1B1E74A2" w14:textId="77777777" w:rsidR="00C649D8" w:rsidRPr="003C6844" w:rsidRDefault="00C649D8" w:rsidP="00B207C5">
            <w:pPr>
              <w:rPr>
                <w:lang w:val="de-CH"/>
              </w:rPr>
            </w:pPr>
          </w:p>
        </w:tc>
      </w:tr>
      <w:tr w:rsidR="008E5494" w14:paraId="7A3CF31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A5C00B8"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6947E5E" w14:textId="77777777" w:rsidR="00C649D8" w:rsidRPr="004C13D5" w:rsidRDefault="00040F1D" w:rsidP="00B207C5">
            <w:pPr>
              <w:spacing w:beforeAutospacing="1" w:afterAutospacing="1"/>
              <w:rPr>
                <w:rStyle w:val="Lienhypertexte"/>
                <w:b/>
                <w:lang w:val="de-CH"/>
              </w:rPr>
            </w:pPr>
            <w:r w:rsidRPr="00B752C1">
              <w:rPr>
                <w:b/>
                <w:noProof/>
                <w:lang w:val="de-DE"/>
              </w:rPr>
              <w:t>21.056</w:t>
            </w:r>
          </w:p>
        </w:tc>
        <w:tc>
          <w:tcPr>
            <w:tcW w:w="426" w:type="dxa"/>
            <w:tcBorders>
              <w:top w:val="single" w:sz="4" w:space="0" w:color="auto"/>
              <w:left w:val="nil"/>
              <w:bottom w:val="single" w:sz="4" w:space="0" w:color="auto"/>
              <w:right w:val="nil"/>
            </w:tcBorders>
            <w:hideMark/>
          </w:tcPr>
          <w:p w14:paraId="49C0A8BA" w14:textId="43D90FA3" w:rsidR="00C649D8" w:rsidRPr="00A026A1" w:rsidRDefault="0051433F" w:rsidP="00591530">
            <w:pPr>
              <w:spacing w:beforeAutospacing="1" w:afterAutospacing="1"/>
              <w:jc w:val="center"/>
              <w:rPr>
                <w:b/>
                <w:lang w:val="de-DE"/>
              </w:rPr>
            </w:pPr>
            <w:r>
              <w:rPr>
                <w:b/>
                <w:lang w:val="de-DE"/>
              </w:rPr>
              <w:t>s</w:t>
            </w:r>
          </w:p>
        </w:tc>
        <w:tc>
          <w:tcPr>
            <w:tcW w:w="708" w:type="dxa"/>
            <w:tcBorders>
              <w:top w:val="single" w:sz="4" w:space="0" w:color="auto"/>
              <w:left w:val="nil"/>
              <w:bottom w:val="single" w:sz="4" w:space="0" w:color="auto"/>
              <w:right w:val="nil"/>
            </w:tcBorders>
          </w:tcPr>
          <w:p w14:paraId="7F15B378" w14:textId="77777777" w:rsidR="00C649D8" w:rsidRDefault="007C54AF" w:rsidP="002809F9">
            <w:pPr>
              <w:rPr>
                <w:rStyle w:val="Lienhypertexte"/>
                <w:b/>
              </w:rPr>
            </w:pPr>
            <w:hyperlink r:id="rId329" w:history="1">
              <w:r w:rsidR="00040F1D">
                <w:rPr>
                  <w:rStyle w:val="Lienhypertexte"/>
                  <w:b/>
                </w:rPr>
                <w:t>DE</w:t>
              </w:r>
            </w:hyperlink>
          </w:p>
          <w:p w14:paraId="7E9302DE" w14:textId="77777777" w:rsidR="00C649D8" w:rsidRDefault="007C54AF" w:rsidP="002809F9">
            <w:pPr>
              <w:rPr>
                <w:rStyle w:val="Lienhypertexte"/>
                <w:b/>
              </w:rPr>
            </w:pPr>
            <w:hyperlink r:id="rId330" w:history="1">
              <w:r w:rsidR="00040F1D">
                <w:rPr>
                  <w:rStyle w:val="Lienhypertexte"/>
                  <w:b/>
                </w:rPr>
                <w:t>FR</w:t>
              </w:r>
            </w:hyperlink>
          </w:p>
          <w:p w14:paraId="68E1FDA6" w14:textId="77777777" w:rsidR="00C649D8" w:rsidRPr="00A66CD6" w:rsidRDefault="007C54AF" w:rsidP="002809F9">
            <w:pPr>
              <w:rPr>
                <w:lang w:val="en-US"/>
              </w:rPr>
            </w:pPr>
            <w:hyperlink r:id="rId331"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0CCC503" w14:textId="77777777" w:rsidR="00C649D8" w:rsidRPr="00040F1D" w:rsidRDefault="00040F1D" w:rsidP="00B207C5">
            <w:pPr>
              <w:rPr>
                <w:sz w:val="16"/>
                <w:szCs w:val="16"/>
                <w:highlight w:val="yellow"/>
                <w:lang w:val="fr-CH"/>
              </w:rPr>
            </w:pPr>
            <w:r>
              <w:rPr>
                <w:noProof/>
                <w:lang w:val="de-DE"/>
              </w:rPr>
              <w:t xml:space="preserve">Abkommen über die Besteuerung der Grenzgängerinnen und Grenzgänger und Protokoll zur Änderung des Abkommens zur Vermeidung der Doppelbesteuerung und zur Regelung einiger anderer Fragen auf dem Gebiete der Steuern vom Einkommen und Vermögen. </w:t>
            </w:r>
            <w:r w:rsidRPr="00040F1D">
              <w:rPr>
                <w:noProof/>
                <w:lang w:val="fr-CH"/>
              </w:rPr>
              <w:t>Abkommen mit Italien</w:t>
            </w:r>
          </w:p>
          <w:p w14:paraId="0AAED9A9" w14:textId="77777777" w:rsidR="008E5494" w:rsidRPr="00040F1D" w:rsidRDefault="00040F1D" w:rsidP="00B207C5">
            <w:pPr>
              <w:rPr>
                <w:lang w:val="it-IT"/>
              </w:rPr>
            </w:pPr>
            <w:r w:rsidRPr="00040F1D">
              <w:rPr>
                <w:noProof/>
                <w:lang w:val="fr-CH"/>
              </w:rPr>
              <w:t xml:space="preserve">Accord entre la Suisse et l’Italie d’imposition des travailleurs frontaliers et protocole modifiant la convention entre la Suisse et l’Italie en vue d’éviter les doubles impositions et de régler certaines autres questions en matière d’impôts sur le revenu et sur la fortune. </w:t>
            </w:r>
            <w:r w:rsidRPr="00040F1D">
              <w:rPr>
                <w:noProof/>
                <w:lang w:val="it-IT"/>
              </w:rPr>
              <w:t>Accord avec l’Italie.</w:t>
            </w:r>
          </w:p>
          <w:p w14:paraId="70E0EC80" w14:textId="77777777" w:rsidR="00C649D8" w:rsidRPr="003268EC" w:rsidRDefault="00040F1D" w:rsidP="00B207C5">
            <w:pPr>
              <w:rPr>
                <w:sz w:val="16"/>
                <w:szCs w:val="16"/>
                <w:highlight w:val="yellow"/>
                <w:lang w:val="de-DE"/>
              </w:rPr>
            </w:pPr>
            <w:r w:rsidRPr="00040F1D">
              <w:rPr>
                <w:noProof/>
                <w:lang w:val="it-IT"/>
              </w:rPr>
              <w:t xml:space="preserve">Accordo tra la Svizzera e l'Italia sulla tassazione dei lavoratori frontalieri e protocollo che modifica l'accordo tra la Svizzera e l'Italia per evitare la doppia imposizione e per risolvere alcune altre questioni relative alle imposte sul reddito e sul capitale. </w:t>
            </w:r>
            <w:r>
              <w:rPr>
                <w:noProof/>
                <w:lang w:val="de-DE"/>
              </w:rPr>
              <w:t>Accordo con l'Italia.</w:t>
            </w:r>
          </w:p>
        </w:tc>
        <w:tc>
          <w:tcPr>
            <w:tcW w:w="567" w:type="dxa"/>
            <w:tcBorders>
              <w:top w:val="single" w:sz="4" w:space="0" w:color="auto"/>
              <w:left w:val="nil"/>
              <w:bottom w:val="single" w:sz="4" w:space="0" w:color="auto"/>
              <w:right w:val="nil"/>
            </w:tcBorders>
          </w:tcPr>
          <w:p w14:paraId="7FDDEEF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025A5B2"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3F524C0C" w14:textId="77777777" w:rsidR="008E5494" w:rsidRPr="003C6844" w:rsidRDefault="00040F1D" w:rsidP="00B207C5">
            <w:pPr>
              <w:rPr>
                <w:noProof/>
                <w:lang w:val="de-CH"/>
              </w:rPr>
            </w:pPr>
            <w:r w:rsidRPr="003C6844">
              <w:rPr>
                <w:noProof/>
                <w:lang w:val="de-CH"/>
              </w:rPr>
              <w:t>WAK</w:t>
            </w:r>
          </w:p>
          <w:p w14:paraId="533C2C8B" w14:textId="77777777" w:rsidR="008E5494" w:rsidRPr="003C6844" w:rsidRDefault="00040F1D" w:rsidP="00B207C5">
            <w:pPr>
              <w:rPr>
                <w:lang w:val="de-CH"/>
              </w:rPr>
            </w:pPr>
            <w:r w:rsidRPr="003C6844">
              <w:rPr>
                <w:noProof/>
                <w:lang w:val="de-CH"/>
              </w:rPr>
              <w:t>CER</w:t>
            </w:r>
          </w:p>
          <w:p w14:paraId="4685C3F6" w14:textId="77777777" w:rsidR="00C649D8" w:rsidRPr="003C6844" w:rsidRDefault="00040F1D"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14BB8AB0" w14:textId="77777777" w:rsidR="008E5494" w:rsidRPr="003C6844" w:rsidRDefault="00040F1D" w:rsidP="00B207C5">
            <w:pPr>
              <w:rPr>
                <w:noProof/>
                <w:lang w:val="de-CH"/>
              </w:rPr>
            </w:pPr>
            <w:r w:rsidRPr="003C6844">
              <w:rPr>
                <w:noProof/>
                <w:lang w:val="de-CH"/>
              </w:rPr>
              <w:t>EFD</w:t>
            </w:r>
          </w:p>
          <w:p w14:paraId="79C43F00" w14:textId="77777777" w:rsidR="008E5494" w:rsidRPr="003C6844" w:rsidRDefault="00040F1D" w:rsidP="00B207C5">
            <w:pPr>
              <w:rPr>
                <w:lang w:val="de-CH"/>
              </w:rPr>
            </w:pPr>
            <w:r w:rsidRPr="003C6844">
              <w:rPr>
                <w:noProof/>
                <w:lang w:val="de-CH"/>
              </w:rPr>
              <w:t>DFF</w:t>
            </w:r>
          </w:p>
          <w:p w14:paraId="78B1E49F" w14:textId="77777777" w:rsidR="00C649D8" w:rsidRPr="003C6844" w:rsidRDefault="00040F1D"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5B9CB141" w14:textId="77777777" w:rsidR="00C649D8" w:rsidRPr="003C6844" w:rsidRDefault="00040F1D"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2548F071" w14:textId="77777777" w:rsidR="00C649D8" w:rsidRPr="003C6844" w:rsidRDefault="00C649D8" w:rsidP="00B207C5">
            <w:pPr>
              <w:rPr>
                <w:lang w:val="de-CH"/>
              </w:rPr>
            </w:pPr>
          </w:p>
        </w:tc>
      </w:tr>
      <w:tr w:rsidR="008E5494" w14:paraId="04D3B84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F47BE76"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E627262" w14:textId="77777777" w:rsidR="00C649D8" w:rsidRPr="004C13D5" w:rsidRDefault="00040F1D" w:rsidP="00B207C5">
            <w:pPr>
              <w:spacing w:beforeAutospacing="1" w:afterAutospacing="1"/>
              <w:rPr>
                <w:rStyle w:val="Lienhypertexte"/>
                <w:b/>
                <w:lang w:val="de-CH"/>
              </w:rPr>
            </w:pPr>
            <w:r w:rsidRPr="00B752C1">
              <w:rPr>
                <w:b/>
                <w:noProof/>
                <w:lang w:val="de-DE"/>
              </w:rPr>
              <w:t>19.4635</w:t>
            </w:r>
          </w:p>
        </w:tc>
        <w:tc>
          <w:tcPr>
            <w:tcW w:w="426" w:type="dxa"/>
            <w:tcBorders>
              <w:top w:val="single" w:sz="4" w:space="0" w:color="auto"/>
              <w:left w:val="nil"/>
              <w:bottom w:val="single" w:sz="4" w:space="0" w:color="auto"/>
              <w:right w:val="nil"/>
            </w:tcBorders>
            <w:hideMark/>
          </w:tcPr>
          <w:p w14:paraId="31CAF850"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2A4DF51" w14:textId="77777777" w:rsidR="00C649D8" w:rsidRDefault="007C54AF" w:rsidP="002809F9">
            <w:pPr>
              <w:rPr>
                <w:rStyle w:val="Lienhypertexte"/>
                <w:b/>
              </w:rPr>
            </w:pPr>
            <w:hyperlink r:id="rId332" w:history="1">
              <w:r w:rsidR="00040F1D">
                <w:rPr>
                  <w:rStyle w:val="Lienhypertexte"/>
                  <w:b/>
                </w:rPr>
                <w:t>DE</w:t>
              </w:r>
            </w:hyperlink>
          </w:p>
          <w:p w14:paraId="1A18007E" w14:textId="77777777" w:rsidR="00C649D8" w:rsidRDefault="007C54AF" w:rsidP="002809F9">
            <w:pPr>
              <w:rPr>
                <w:rStyle w:val="Lienhypertexte"/>
                <w:b/>
              </w:rPr>
            </w:pPr>
            <w:hyperlink r:id="rId333" w:history="1">
              <w:r w:rsidR="00040F1D">
                <w:rPr>
                  <w:rStyle w:val="Lienhypertexte"/>
                  <w:b/>
                </w:rPr>
                <w:t>FR</w:t>
              </w:r>
            </w:hyperlink>
          </w:p>
          <w:p w14:paraId="25D7A1FD" w14:textId="77777777" w:rsidR="00C649D8" w:rsidRPr="00A66CD6" w:rsidRDefault="007C54AF" w:rsidP="002809F9">
            <w:pPr>
              <w:rPr>
                <w:lang w:val="en-US"/>
              </w:rPr>
            </w:pPr>
            <w:hyperlink r:id="rId334"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5C6E33EF" w14:textId="77777777" w:rsidR="00C649D8" w:rsidRPr="003268EC" w:rsidRDefault="00040F1D" w:rsidP="00B207C5">
            <w:pPr>
              <w:rPr>
                <w:sz w:val="16"/>
                <w:szCs w:val="16"/>
                <w:highlight w:val="yellow"/>
                <w:lang w:val="de-DE"/>
              </w:rPr>
            </w:pPr>
            <w:r>
              <w:rPr>
                <w:noProof/>
                <w:lang w:val="de-DE"/>
              </w:rPr>
              <w:t>Mo. Ettlin Erich. Die Benachteiligung von Schweizer Unternehmen durch eine einheitliche Besteuerungspraxis vermeiden</w:t>
            </w:r>
          </w:p>
          <w:p w14:paraId="0ACB4D8A" w14:textId="77777777" w:rsidR="008E5494" w:rsidRPr="00040F1D" w:rsidRDefault="00040F1D" w:rsidP="00B207C5">
            <w:pPr>
              <w:rPr>
                <w:lang w:val="fr-CH"/>
              </w:rPr>
            </w:pPr>
            <w:r w:rsidRPr="00040F1D">
              <w:rPr>
                <w:noProof/>
                <w:lang w:val="fr-CH"/>
              </w:rPr>
              <w:t>Mo. Ettlin Erich. Mettre en place une pratique fiscale uniforme pour éviter une pénalisation des entreprises suisses</w:t>
            </w:r>
          </w:p>
          <w:p w14:paraId="346A6852" w14:textId="77777777" w:rsidR="00C649D8" w:rsidRPr="00040F1D" w:rsidRDefault="00040F1D" w:rsidP="00B207C5">
            <w:pPr>
              <w:rPr>
                <w:sz w:val="16"/>
                <w:szCs w:val="16"/>
                <w:highlight w:val="yellow"/>
                <w:lang w:val="it-IT"/>
              </w:rPr>
            </w:pPr>
            <w:r w:rsidRPr="00040F1D">
              <w:rPr>
                <w:noProof/>
                <w:lang w:val="it-IT"/>
              </w:rPr>
              <w:t>Mo. Ettlin Erich. Una prassi unitaria in materia di imposta preventiva per evitare di svantaggiare le imprese svizzere</w:t>
            </w:r>
          </w:p>
        </w:tc>
        <w:tc>
          <w:tcPr>
            <w:tcW w:w="567" w:type="dxa"/>
            <w:tcBorders>
              <w:top w:val="single" w:sz="4" w:space="0" w:color="auto"/>
              <w:left w:val="nil"/>
              <w:bottom w:val="single" w:sz="4" w:space="0" w:color="auto"/>
              <w:right w:val="nil"/>
            </w:tcBorders>
          </w:tcPr>
          <w:p w14:paraId="7130ECA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CF48F59"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4D2C35C1" w14:textId="77777777" w:rsidR="008E5494" w:rsidRPr="003C6844" w:rsidRDefault="00040F1D" w:rsidP="00B207C5">
            <w:pPr>
              <w:rPr>
                <w:noProof/>
                <w:lang w:val="de-CH"/>
              </w:rPr>
            </w:pPr>
            <w:r w:rsidRPr="003C6844">
              <w:rPr>
                <w:noProof/>
                <w:lang w:val="de-CH"/>
              </w:rPr>
              <w:t>WAK</w:t>
            </w:r>
          </w:p>
          <w:p w14:paraId="341700A9" w14:textId="77777777" w:rsidR="008E5494" w:rsidRPr="003C6844" w:rsidRDefault="00040F1D" w:rsidP="00B207C5">
            <w:pPr>
              <w:rPr>
                <w:lang w:val="de-CH"/>
              </w:rPr>
            </w:pPr>
            <w:r w:rsidRPr="003C6844">
              <w:rPr>
                <w:noProof/>
                <w:lang w:val="de-CH"/>
              </w:rPr>
              <w:t>CER</w:t>
            </w:r>
          </w:p>
          <w:p w14:paraId="71811B2C" w14:textId="77777777" w:rsidR="00C649D8" w:rsidRPr="003C6844" w:rsidRDefault="00040F1D"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00FC67A4" w14:textId="77777777" w:rsidR="008E5494" w:rsidRPr="003C6844" w:rsidRDefault="00040F1D" w:rsidP="00B207C5">
            <w:pPr>
              <w:rPr>
                <w:noProof/>
                <w:lang w:val="de-CH"/>
              </w:rPr>
            </w:pPr>
            <w:r w:rsidRPr="003C6844">
              <w:rPr>
                <w:noProof/>
                <w:lang w:val="de-CH"/>
              </w:rPr>
              <w:t>EFD</w:t>
            </w:r>
          </w:p>
          <w:p w14:paraId="6E20AD68" w14:textId="77777777" w:rsidR="008E5494" w:rsidRPr="003C6844" w:rsidRDefault="00040F1D" w:rsidP="00B207C5">
            <w:pPr>
              <w:rPr>
                <w:lang w:val="de-CH"/>
              </w:rPr>
            </w:pPr>
            <w:r w:rsidRPr="003C6844">
              <w:rPr>
                <w:noProof/>
                <w:lang w:val="de-CH"/>
              </w:rPr>
              <w:t>DFF</w:t>
            </w:r>
          </w:p>
          <w:p w14:paraId="76A95CC6" w14:textId="77777777" w:rsidR="00C649D8" w:rsidRPr="003C6844" w:rsidRDefault="00040F1D"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5A59162F" w14:textId="77777777" w:rsidR="00C649D8" w:rsidRPr="003C6844" w:rsidRDefault="00040F1D" w:rsidP="00B207C5">
            <w:pPr>
              <w:rPr>
                <w:lang w:val="de-CH"/>
              </w:rPr>
            </w:pPr>
            <w:r w:rsidRPr="003C6844">
              <w:rPr>
                <w:noProof/>
                <w:lang w:val="de-CH"/>
              </w:rPr>
              <w:t>Ettlin Erich</w:t>
            </w:r>
          </w:p>
        </w:tc>
        <w:tc>
          <w:tcPr>
            <w:tcW w:w="1134" w:type="dxa"/>
            <w:tcBorders>
              <w:top w:val="single" w:sz="4" w:space="0" w:color="auto"/>
              <w:left w:val="nil"/>
              <w:bottom w:val="single" w:sz="4" w:space="0" w:color="auto"/>
              <w:right w:val="nil"/>
            </w:tcBorders>
            <w:hideMark/>
          </w:tcPr>
          <w:p w14:paraId="26B4E576" w14:textId="77777777" w:rsidR="00C649D8" w:rsidRPr="003C6844" w:rsidRDefault="00C649D8" w:rsidP="00B207C5">
            <w:pPr>
              <w:rPr>
                <w:lang w:val="de-CH"/>
              </w:rPr>
            </w:pPr>
          </w:p>
        </w:tc>
      </w:tr>
      <w:tr w:rsidR="008E5494" w14:paraId="358D74B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95188E2" w14:textId="77777777" w:rsidR="00C649D8" w:rsidRPr="00230BCC" w:rsidRDefault="00040F1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7FD2110" w14:textId="77777777" w:rsidR="00C649D8" w:rsidRPr="004C13D5" w:rsidRDefault="00040F1D" w:rsidP="00B207C5">
            <w:pPr>
              <w:spacing w:beforeAutospacing="1" w:afterAutospacing="1"/>
              <w:rPr>
                <w:rStyle w:val="Lienhypertexte"/>
                <w:b/>
                <w:lang w:val="de-CH"/>
              </w:rPr>
            </w:pPr>
            <w:r w:rsidRPr="00B752C1">
              <w:rPr>
                <w:b/>
                <w:noProof/>
                <w:lang w:val="de-DE"/>
              </w:rPr>
              <w:t>19.3066</w:t>
            </w:r>
          </w:p>
        </w:tc>
        <w:tc>
          <w:tcPr>
            <w:tcW w:w="426" w:type="dxa"/>
            <w:tcBorders>
              <w:top w:val="single" w:sz="4" w:space="0" w:color="auto"/>
              <w:left w:val="nil"/>
              <w:bottom w:val="single" w:sz="4" w:space="0" w:color="auto"/>
              <w:right w:val="nil"/>
            </w:tcBorders>
            <w:hideMark/>
          </w:tcPr>
          <w:p w14:paraId="24EA5049"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C16C275" w14:textId="77777777" w:rsidR="00C649D8" w:rsidRDefault="007C54AF" w:rsidP="002809F9">
            <w:pPr>
              <w:rPr>
                <w:rStyle w:val="Lienhypertexte"/>
                <w:b/>
              </w:rPr>
            </w:pPr>
            <w:hyperlink r:id="rId335" w:history="1">
              <w:r w:rsidR="00040F1D">
                <w:rPr>
                  <w:rStyle w:val="Lienhypertexte"/>
                  <w:b/>
                </w:rPr>
                <w:t>DE</w:t>
              </w:r>
            </w:hyperlink>
          </w:p>
          <w:p w14:paraId="202ED65A" w14:textId="77777777" w:rsidR="00C649D8" w:rsidRDefault="007C54AF" w:rsidP="002809F9">
            <w:pPr>
              <w:rPr>
                <w:rStyle w:val="Lienhypertexte"/>
                <w:b/>
              </w:rPr>
            </w:pPr>
            <w:hyperlink r:id="rId336" w:history="1">
              <w:r w:rsidR="00040F1D">
                <w:rPr>
                  <w:rStyle w:val="Lienhypertexte"/>
                  <w:b/>
                </w:rPr>
                <w:t>FR</w:t>
              </w:r>
            </w:hyperlink>
          </w:p>
          <w:p w14:paraId="3FE1F7FD" w14:textId="77777777" w:rsidR="00C649D8" w:rsidRPr="00A66CD6" w:rsidRDefault="007C54AF" w:rsidP="002809F9">
            <w:pPr>
              <w:rPr>
                <w:lang w:val="en-US"/>
              </w:rPr>
            </w:pPr>
            <w:hyperlink r:id="rId337"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5AF36EB7" w14:textId="77777777" w:rsidR="00C649D8" w:rsidRPr="003268EC" w:rsidRDefault="00040F1D" w:rsidP="00B207C5">
            <w:pPr>
              <w:rPr>
                <w:sz w:val="16"/>
                <w:szCs w:val="16"/>
                <w:highlight w:val="yellow"/>
                <w:lang w:val="de-DE"/>
              </w:rPr>
            </w:pPr>
            <w:r>
              <w:rPr>
                <w:noProof/>
                <w:lang w:val="de-DE"/>
              </w:rPr>
              <w:t>Mo. Nationalrat (Romano). Doppelbesteuerungsabkommen zwischen der Schweiz und Italien von 1976. Auslegung und Anwendung der Artikel 5 und 11 klären</w:t>
            </w:r>
          </w:p>
          <w:p w14:paraId="47EB3919" w14:textId="77777777" w:rsidR="008E5494" w:rsidRPr="00040F1D" w:rsidRDefault="00040F1D" w:rsidP="00B207C5">
            <w:pPr>
              <w:rPr>
                <w:lang w:val="fr-CH"/>
              </w:rPr>
            </w:pPr>
            <w:r>
              <w:rPr>
                <w:noProof/>
                <w:lang w:val="de-DE"/>
              </w:rPr>
              <w:t xml:space="preserve">Mo. Conseil national (Romano). </w:t>
            </w:r>
            <w:r w:rsidRPr="00040F1D">
              <w:rPr>
                <w:noProof/>
                <w:lang w:val="fr-CH"/>
              </w:rPr>
              <w:t>Convention de 1976 contre les doubles impositions entre la Suisse et l'Italie. Dissiper les doutes concernant l'interprétation et l'application des articles 5 et 11</w:t>
            </w:r>
          </w:p>
          <w:p w14:paraId="25FA4D06" w14:textId="77777777" w:rsidR="00C649D8" w:rsidRPr="00040F1D" w:rsidRDefault="00040F1D" w:rsidP="00B207C5">
            <w:pPr>
              <w:rPr>
                <w:sz w:val="16"/>
                <w:szCs w:val="16"/>
                <w:highlight w:val="yellow"/>
                <w:lang w:val="it-IT"/>
              </w:rPr>
            </w:pPr>
            <w:r w:rsidRPr="00040F1D">
              <w:rPr>
                <w:noProof/>
                <w:lang w:val="it-IT"/>
              </w:rPr>
              <w:t>Mo. Consiglio nazionale (Romano). Chiarire l'interpretazione e l'applicazione degli articoli 5 e 11 della Convenzione italo-svizzera contro le doppie imposizioni del 1976</w:t>
            </w:r>
          </w:p>
        </w:tc>
        <w:tc>
          <w:tcPr>
            <w:tcW w:w="567" w:type="dxa"/>
            <w:tcBorders>
              <w:top w:val="single" w:sz="4" w:space="0" w:color="auto"/>
              <w:left w:val="nil"/>
              <w:bottom w:val="single" w:sz="4" w:space="0" w:color="auto"/>
              <w:right w:val="nil"/>
            </w:tcBorders>
          </w:tcPr>
          <w:p w14:paraId="0E69A9F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6AA007D"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42E15EC7" w14:textId="77777777" w:rsidR="008E5494" w:rsidRPr="003C6844" w:rsidRDefault="00040F1D" w:rsidP="00B207C5">
            <w:pPr>
              <w:rPr>
                <w:noProof/>
                <w:lang w:val="de-CH"/>
              </w:rPr>
            </w:pPr>
            <w:r w:rsidRPr="003C6844">
              <w:rPr>
                <w:noProof/>
                <w:lang w:val="de-CH"/>
              </w:rPr>
              <w:t>WAK</w:t>
            </w:r>
          </w:p>
          <w:p w14:paraId="5AFDC7F1" w14:textId="77777777" w:rsidR="008E5494" w:rsidRPr="003C6844" w:rsidRDefault="00040F1D" w:rsidP="00B207C5">
            <w:pPr>
              <w:rPr>
                <w:lang w:val="de-CH"/>
              </w:rPr>
            </w:pPr>
            <w:r w:rsidRPr="003C6844">
              <w:rPr>
                <w:noProof/>
                <w:lang w:val="de-CH"/>
              </w:rPr>
              <w:t>CER</w:t>
            </w:r>
          </w:p>
          <w:p w14:paraId="54EC459C" w14:textId="77777777" w:rsidR="00C649D8" w:rsidRPr="003C6844" w:rsidRDefault="00040F1D"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07376271" w14:textId="77777777" w:rsidR="008E5494" w:rsidRPr="003C6844" w:rsidRDefault="00040F1D" w:rsidP="00B207C5">
            <w:pPr>
              <w:rPr>
                <w:noProof/>
                <w:lang w:val="de-CH"/>
              </w:rPr>
            </w:pPr>
            <w:r w:rsidRPr="003C6844">
              <w:rPr>
                <w:noProof/>
                <w:lang w:val="de-CH"/>
              </w:rPr>
              <w:t>EFD</w:t>
            </w:r>
          </w:p>
          <w:p w14:paraId="72C84AAF" w14:textId="77777777" w:rsidR="008E5494" w:rsidRPr="003C6844" w:rsidRDefault="00040F1D" w:rsidP="00B207C5">
            <w:pPr>
              <w:rPr>
                <w:lang w:val="de-CH"/>
              </w:rPr>
            </w:pPr>
            <w:r w:rsidRPr="003C6844">
              <w:rPr>
                <w:noProof/>
                <w:lang w:val="de-CH"/>
              </w:rPr>
              <w:t>DFF</w:t>
            </w:r>
          </w:p>
          <w:p w14:paraId="08E62047" w14:textId="77777777" w:rsidR="00C649D8" w:rsidRPr="003C6844" w:rsidRDefault="00040F1D" w:rsidP="00B207C5">
            <w:pPr>
              <w:rPr>
                <w:lang w:val="de-CH"/>
              </w:rPr>
            </w:pPr>
            <w:r w:rsidRPr="003C6844">
              <w:rPr>
                <w:noProof/>
                <w:lang w:val="de-CH"/>
              </w:rPr>
              <w:t>DFF</w:t>
            </w:r>
          </w:p>
        </w:tc>
        <w:tc>
          <w:tcPr>
            <w:tcW w:w="1276" w:type="dxa"/>
            <w:tcBorders>
              <w:top w:val="single" w:sz="4" w:space="0" w:color="auto"/>
              <w:left w:val="nil"/>
              <w:bottom w:val="single" w:sz="4" w:space="0" w:color="auto"/>
              <w:right w:val="nil"/>
            </w:tcBorders>
            <w:hideMark/>
          </w:tcPr>
          <w:p w14:paraId="7F70EB47" w14:textId="77777777" w:rsidR="00C649D8" w:rsidRPr="003C6844" w:rsidRDefault="00040F1D"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29FEF86F" w14:textId="77777777" w:rsidR="00C649D8" w:rsidRPr="003C6844" w:rsidRDefault="00C649D8" w:rsidP="00B207C5">
            <w:pPr>
              <w:rPr>
                <w:lang w:val="de-CH"/>
              </w:rPr>
            </w:pPr>
          </w:p>
        </w:tc>
      </w:tr>
      <w:tr w:rsidR="004C44A2" w:rsidRPr="00E166A2" w14:paraId="1C566F9E" w14:textId="77777777" w:rsidTr="00361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6665E78" w14:textId="77777777" w:rsidR="004C44A2" w:rsidRPr="00E166A2" w:rsidRDefault="004C44A2" w:rsidP="00361630">
            <w:pPr>
              <w:rPr>
                <w:rFonts w:cs="Arial"/>
                <w:lang w:val="de-CH" w:eastAsia="de-CH"/>
              </w:rPr>
            </w:pPr>
            <w:r w:rsidRPr="00E166A2">
              <w:rPr>
                <w:rFonts w:cs="Arial"/>
                <w:lang w:val="de-CH" w:eastAsia="de-CH"/>
              </w:rPr>
              <w:fldChar w:fldCharType="begin"/>
            </w:r>
            <w:r w:rsidRPr="00E166A2">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0430E77" w14:textId="77777777" w:rsidR="004C44A2" w:rsidRPr="00E166A2" w:rsidRDefault="004C44A2" w:rsidP="00361630">
            <w:pPr>
              <w:spacing w:beforeAutospacing="1" w:afterAutospacing="1"/>
              <w:rPr>
                <w:rStyle w:val="Lienhypertexte"/>
                <w:b/>
                <w:lang w:val="de-CH"/>
              </w:rPr>
            </w:pPr>
            <w:r w:rsidRPr="00E166A2">
              <w:rPr>
                <w:b/>
                <w:noProof/>
                <w:lang w:val="de-DE"/>
              </w:rPr>
              <w:t>18.406</w:t>
            </w:r>
          </w:p>
        </w:tc>
        <w:tc>
          <w:tcPr>
            <w:tcW w:w="426" w:type="dxa"/>
            <w:tcBorders>
              <w:top w:val="single" w:sz="4" w:space="0" w:color="auto"/>
              <w:left w:val="nil"/>
              <w:bottom w:val="single" w:sz="4" w:space="0" w:color="auto"/>
              <w:right w:val="nil"/>
            </w:tcBorders>
            <w:hideMark/>
          </w:tcPr>
          <w:p w14:paraId="078EC227" w14:textId="77777777" w:rsidR="004C44A2" w:rsidRPr="00E166A2" w:rsidRDefault="004C44A2" w:rsidP="00361630">
            <w:pPr>
              <w:spacing w:beforeAutospacing="1" w:afterAutospacing="1"/>
              <w:jc w:val="center"/>
              <w:rPr>
                <w:b/>
                <w:lang w:val="de-DE"/>
              </w:rPr>
            </w:pPr>
            <w:r w:rsidRPr="00E166A2">
              <w:rPr>
                <w:b/>
                <w:noProof/>
                <w:lang w:val="de-DE"/>
              </w:rPr>
              <w:t>n</w:t>
            </w:r>
          </w:p>
        </w:tc>
        <w:tc>
          <w:tcPr>
            <w:tcW w:w="708" w:type="dxa"/>
            <w:tcBorders>
              <w:top w:val="single" w:sz="4" w:space="0" w:color="auto"/>
              <w:left w:val="nil"/>
              <w:bottom w:val="single" w:sz="4" w:space="0" w:color="auto"/>
              <w:right w:val="nil"/>
            </w:tcBorders>
          </w:tcPr>
          <w:p w14:paraId="0ABAFA42" w14:textId="77777777" w:rsidR="004C44A2" w:rsidRPr="00E166A2" w:rsidRDefault="007C54AF" w:rsidP="00361630">
            <w:pPr>
              <w:rPr>
                <w:rStyle w:val="Lienhypertexte"/>
                <w:b/>
              </w:rPr>
            </w:pPr>
            <w:hyperlink r:id="rId338" w:history="1">
              <w:r w:rsidR="004C44A2" w:rsidRPr="00E166A2">
                <w:rPr>
                  <w:rStyle w:val="Lienhypertexte"/>
                  <w:b/>
                </w:rPr>
                <w:t>DE</w:t>
              </w:r>
            </w:hyperlink>
          </w:p>
          <w:p w14:paraId="421F7045" w14:textId="77777777" w:rsidR="004C44A2" w:rsidRPr="00E166A2" w:rsidRDefault="007C54AF" w:rsidP="00361630">
            <w:pPr>
              <w:rPr>
                <w:rStyle w:val="Lienhypertexte"/>
                <w:b/>
              </w:rPr>
            </w:pPr>
            <w:hyperlink r:id="rId339" w:history="1">
              <w:r w:rsidR="004C44A2" w:rsidRPr="00E166A2">
                <w:rPr>
                  <w:rStyle w:val="Lienhypertexte"/>
                  <w:b/>
                </w:rPr>
                <w:t>FR</w:t>
              </w:r>
            </w:hyperlink>
          </w:p>
          <w:p w14:paraId="4B22ED0B" w14:textId="77777777" w:rsidR="004C44A2" w:rsidRPr="00E166A2" w:rsidRDefault="007C54AF" w:rsidP="00361630">
            <w:pPr>
              <w:rPr>
                <w:lang w:val="en-US"/>
              </w:rPr>
            </w:pPr>
            <w:hyperlink r:id="rId340" w:history="1">
              <w:r w:rsidR="004C44A2" w:rsidRPr="00E166A2">
                <w:rPr>
                  <w:rStyle w:val="Lienhypertexte"/>
                  <w:b/>
                </w:rPr>
                <w:t>IT</w:t>
              </w:r>
            </w:hyperlink>
          </w:p>
        </w:tc>
        <w:tc>
          <w:tcPr>
            <w:tcW w:w="6663" w:type="dxa"/>
            <w:gridSpan w:val="2"/>
            <w:tcBorders>
              <w:top w:val="single" w:sz="4" w:space="0" w:color="auto"/>
              <w:left w:val="nil"/>
              <w:bottom w:val="single" w:sz="4" w:space="0" w:color="auto"/>
              <w:right w:val="nil"/>
            </w:tcBorders>
            <w:hideMark/>
          </w:tcPr>
          <w:p w14:paraId="15ECA101" w14:textId="77777777" w:rsidR="004C44A2" w:rsidRPr="00E166A2" w:rsidRDefault="004C44A2" w:rsidP="00361630">
            <w:pPr>
              <w:rPr>
                <w:sz w:val="16"/>
                <w:szCs w:val="16"/>
                <w:highlight w:val="yellow"/>
                <w:lang w:val="de-DE"/>
              </w:rPr>
            </w:pPr>
            <w:r w:rsidRPr="00E166A2">
              <w:rPr>
                <w:noProof/>
                <w:lang w:val="de-DE"/>
              </w:rPr>
              <w:t>Pa. Iv. Chiesa. Transparenz bei der Bekanntgabe der Staatsangehörigkeiten</w:t>
            </w:r>
          </w:p>
          <w:p w14:paraId="31E96D52" w14:textId="77777777" w:rsidR="004C44A2" w:rsidRPr="00E166A2" w:rsidRDefault="004C44A2" w:rsidP="00361630">
            <w:pPr>
              <w:rPr>
                <w:lang w:val="it-IT"/>
              </w:rPr>
            </w:pPr>
            <w:r w:rsidRPr="00E166A2">
              <w:rPr>
                <w:noProof/>
                <w:lang w:val="fr-CH"/>
              </w:rPr>
              <w:t xml:space="preserve">Iv. pa. Chiesa. Nationalités des parlementaires. </w:t>
            </w:r>
            <w:r w:rsidRPr="00E166A2">
              <w:rPr>
                <w:noProof/>
                <w:lang w:val="it-IT"/>
              </w:rPr>
              <w:t>Transparence</w:t>
            </w:r>
          </w:p>
          <w:p w14:paraId="6313A0FA" w14:textId="77777777" w:rsidR="004C44A2" w:rsidRPr="00E166A2" w:rsidRDefault="004C44A2" w:rsidP="00361630">
            <w:pPr>
              <w:rPr>
                <w:sz w:val="16"/>
                <w:szCs w:val="16"/>
                <w:highlight w:val="yellow"/>
                <w:lang w:val="it-IT"/>
              </w:rPr>
            </w:pPr>
            <w:r w:rsidRPr="00E166A2">
              <w:rPr>
                <w:noProof/>
                <w:lang w:val="it-IT"/>
              </w:rPr>
              <w:t>Iv. pa. Chiesa. Indicare le proprie cittadinanze in nome della trasparenza</w:t>
            </w:r>
          </w:p>
        </w:tc>
        <w:tc>
          <w:tcPr>
            <w:tcW w:w="567" w:type="dxa"/>
            <w:tcBorders>
              <w:top w:val="single" w:sz="4" w:space="0" w:color="auto"/>
              <w:left w:val="nil"/>
              <w:bottom w:val="single" w:sz="4" w:space="0" w:color="auto"/>
              <w:right w:val="nil"/>
            </w:tcBorders>
          </w:tcPr>
          <w:p w14:paraId="03138DE3" w14:textId="77777777" w:rsidR="004C44A2" w:rsidRPr="00E166A2" w:rsidRDefault="004C44A2" w:rsidP="00361630">
            <w:pPr>
              <w:rPr>
                <w:lang w:val="it-CH"/>
              </w:rPr>
            </w:pPr>
          </w:p>
        </w:tc>
        <w:tc>
          <w:tcPr>
            <w:tcW w:w="2268" w:type="dxa"/>
            <w:tcBorders>
              <w:top w:val="single" w:sz="4" w:space="0" w:color="auto"/>
              <w:left w:val="nil"/>
              <w:bottom w:val="single" w:sz="4" w:space="0" w:color="auto"/>
              <w:right w:val="nil"/>
            </w:tcBorders>
            <w:hideMark/>
          </w:tcPr>
          <w:p w14:paraId="2036E2A2" w14:textId="77777777" w:rsidR="004C44A2" w:rsidRPr="00E166A2" w:rsidRDefault="004C44A2" w:rsidP="00361630">
            <w:pPr>
              <w:rPr>
                <w:noProof/>
                <w:lang w:val="de-CH"/>
              </w:rPr>
            </w:pPr>
            <w:r w:rsidRPr="00E166A2">
              <w:rPr>
                <w:noProof/>
                <w:lang w:val="de-CH"/>
              </w:rPr>
              <w:t>Differenzen</w:t>
            </w:r>
          </w:p>
          <w:p w14:paraId="74A117EC" w14:textId="77777777" w:rsidR="004C44A2" w:rsidRPr="00E166A2" w:rsidRDefault="004C44A2" w:rsidP="00361630">
            <w:pPr>
              <w:rPr>
                <w:lang w:val="de-CH"/>
              </w:rPr>
            </w:pPr>
            <w:r w:rsidRPr="00E166A2">
              <w:rPr>
                <w:noProof/>
                <w:lang w:val="de-CH"/>
              </w:rPr>
              <w:t>Divergences</w:t>
            </w:r>
          </w:p>
          <w:p w14:paraId="631FBCFB" w14:textId="77777777" w:rsidR="004C44A2" w:rsidRPr="00E166A2" w:rsidRDefault="004C44A2" w:rsidP="00361630">
            <w:pPr>
              <w:rPr>
                <w:lang w:val="de-CH"/>
              </w:rPr>
            </w:pPr>
            <w:r w:rsidRPr="00E166A2">
              <w:rPr>
                <w:noProof/>
                <w:lang w:val="de-CH"/>
              </w:rPr>
              <w:t>Divergenze</w:t>
            </w:r>
          </w:p>
        </w:tc>
        <w:tc>
          <w:tcPr>
            <w:tcW w:w="850" w:type="dxa"/>
            <w:tcBorders>
              <w:top w:val="single" w:sz="4" w:space="0" w:color="auto"/>
              <w:left w:val="nil"/>
              <w:bottom w:val="single" w:sz="4" w:space="0" w:color="auto"/>
              <w:right w:val="nil"/>
            </w:tcBorders>
            <w:hideMark/>
          </w:tcPr>
          <w:p w14:paraId="53A1D9F3" w14:textId="77777777" w:rsidR="004C44A2" w:rsidRPr="00E166A2" w:rsidRDefault="004C44A2" w:rsidP="00361630">
            <w:pPr>
              <w:rPr>
                <w:noProof/>
                <w:lang w:val="de-CH"/>
              </w:rPr>
            </w:pPr>
            <w:r w:rsidRPr="00E166A2">
              <w:rPr>
                <w:noProof/>
                <w:lang w:val="de-CH"/>
              </w:rPr>
              <w:t>SPK</w:t>
            </w:r>
          </w:p>
          <w:p w14:paraId="03332748" w14:textId="77777777" w:rsidR="004C44A2" w:rsidRPr="00E166A2" w:rsidRDefault="004C44A2" w:rsidP="00361630">
            <w:pPr>
              <w:rPr>
                <w:lang w:val="de-CH"/>
              </w:rPr>
            </w:pPr>
            <w:r w:rsidRPr="00E166A2">
              <w:rPr>
                <w:noProof/>
                <w:lang w:val="de-CH"/>
              </w:rPr>
              <w:t>CIP</w:t>
            </w:r>
          </w:p>
          <w:p w14:paraId="5C76AD20" w14:textId="77777777" w:rsidR="004C44A2" w:rsidRPr="00E166A2" w:rsidRDefault="004C44A2" w:rsidP="00361630">
            <w:pPr>
              <w:rPr>
                <w:lang w:val="de-CH"/>
              </w:rPr>
            </w:pPr>
            <w:r w:rsidRPr="00E166A2">
              <w:rPr>
                <w:noProof/>
                <w:lang w:val="de-CH"/>
              </w:rPr>
              <w:t>CIP</w:t>
            </w:r>
          </w:p>
        </w:tc>
        <w:tc>
          <w:tcPr>
            <w:tcW w:w="709" w:type="dxa"/>
            <w:gridSpan w:val="2"/>
            <w:tcBorders>
              <w:top w:val="single" w:sz="4" w:space="0" w:color="auto"/>
              <w:left w:val="nil"/>
              <w:bottom w:val="single" w:sz="4" w:space="0" w:color="auto"/>
              <w:right w:val="nil"/>
            </w:tcBorders>
            <w:hideMark/>
          </w:tcPr>
          <w:p w14:paraId="4FDC98C4" w14:textId="77777777" w:rsidR="004C44A2" w:rsidRPr="00E166A2" w:rsidRDefault="004C44A2" w:rsidP="00361630">
            <w:pPr>
              <w:rPr>
                <w:noProof/>
                <w:lang w:val="de-CH"/>
              </w:rPr>
            </w:pPr>
            <w:r w:rsidRPr="00E166A2">
              <w:rPr>
                <w:noProof/>
                <w:lang w:val="de-CH"/>
              </w:rPr>
              <w:t>Parl</w:t>
            </w:r>
          </w:p>
          <w:p w14:paraId="5CDD7683" w14:textId="77777777" w:rsidR="004C44A2" w:rsidRPr="00E166A2" w:rsidRDefault="004C44A2" w:rsidP="00361630">
            <w:pPr>
              <w:rPr>
                <w:lang w:val="de-CH"/>
              </w:rPr>
            </w:pPr>
            <w:r w:rsidRPr="00E166A2">
              <w:rPr>
                <w:noProof/>
                <w:lang w:val="de-CH"/>
              </w:rPr>
              <w:t>Parl</w:t>
            </w:r>
          </w:p>
          <w:p w14:paraId="37185B3A" w14:textId="77777777" w:rsidR="004C44A2" w:rsidRPr="00E166A2" w:rsidRDefault="004C44A2" w:rsidP="00361630">
            <w:pPr>
              <w:rPr>
                <w:lang w:val="de-CH"/>
              </w:rPr>
            </w:pPr>
            <w:r w:rsidRPr="00E166A2">
              <w:rPr>
                <w:noProof/>
                <w:lang w:val="de-CH"/>
              </w:rPr>
              <w:t>Parl</w:t>
            </w:r>
          </w:p>
        </w:tc>
        <w:tc>
          <w:tcPr>
            <w:tcW w:w="1276" w:type="dxa"/>
            <w:tcBorders>
              <w:top w:val="single" w:sz="4" w:space="0" w:color="auto"/>
              <w:left w:val="nil"/>
              <w:bottom w:val="single" w:sz="4" w:space="0" w:color="auto"/>
              <w:right w:val="nil"/>
            </w:tcBorders>
            <w:hideMark/>
          </w:tcPr>
          <w:p w14:paraId="3C709F88" w14:textId="77777777" w:rsidR="004C44A2" w:rsidRPr="00E166A2" w:rsidRDefault="004C44A2" w:rsidP="00361630">
            <w:pPr>
              <w:rPr>
                <w:lang w:val="de-CH"/>
              </w:rPr>
            </w:pPr>
            <w:r w:rsidRPr="00E166A2">
              <w:rPr>
                <w:noProof/>
                <w:lang w:val="de-CH"/>
              </w:rPr>
              <w:t>Chiesa</w:t>
            </w:r>
          </w:p>
        </w:tc>
        <w:tc>
          <w:tcPr>
            <w:tcW w:w="1134" w:type="dxa"/>
            <w:tcBorders>
              <w:top w:val="single" w:sz="4" w:space="0" w:color="auto"/>
              <w:left w:val="nil"/>
              <w:bottom w:val="single" w:sz="4" w:space="0" w:color="auto"/>
              <w:right w:val="nil"/>
            </w:tcBorders>
            <w:hideMark/>
          </w:tcPr>
          <w:p w14:paraId="47A4E79E" w14:textId="77777777" w:rsidR="004C44A2" w:rsidRPr="00E166A2" w:rsidRDefault="004C44A2" w:rsidP="00361630">
            <w:pPr>
              <w:rPr>
                <w:lang w:val="de-CH"/>
              </w:rPr>
            </w:pPr>
          </w:p>
        </w:tc>
      </w:tr>
      <w:tr w:rsidR="008E5494" w14:paraId="5053F84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EC29740"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A3129C5" w14:textId="77777777" w:rsidR="00C649D8" w:rsidRPr="004C13D5" w:rsidRDefault="00040F1D" w:rsidP="00B207C5">
            <w:pPr>
              <w:spacing w:beforeAutospacing="1" w:afterAutospacing="1"/>
              <w:rPr>
                <w:rStyle w:val="Lienhypertexte"/>
                <w:b/>
                <w:lang w:val="de-CH"/>
              </w:rPr>
            </w:pPr>
            <w:r w:rsidRPr="00B752C1">
              <w:rPr>
                <w:b/>
                <w:noProof/>
                <w:lang w:val="de-DE"/>
              </w:rPr>
              <w:t>20.324</w:t>
            </w:r>
          </w:p>
        </w:tc>
        <w:tc>
          <w:tcPr>
            <w:tcW w:w="426" w:type="dxa"/>
            <w:tcBorders>
              <w:top w:val="single" w:sz="4" w:space="0" w:color="auto"/>
              <w:left w:val="nil"/>
              <w:bottom w:val="single" w:sz="4" w:space="0" w:color="auto"/>
              <w:right w:val="nil"/>
            </w:tcBorders>
            <w:hideMark/>
          </w:tcPr>
          <w:p w14:paraId="2B1C5B43"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9E5D401" w14:textId="77777777" w:rsidR="00C649D8" w:rsidRDefault="007C54AF" w:rsidP="002809F9">
            <w:pPr>
              <w:rPr>
                <w:rStyle w:val="Lienhypertexte"/>
                <w:b/>
              </w:rPr>
            </w:pPr>
            <w:hyperlink r:id="rId341" w:history="1">
              <w:r w:rsidR="00040F1D">
                <w:rPr>
                  <w:rStyle w:val="Lienhypertexte"/>
                  <w:b/>
                </w:rPr>
                <w:t>DE</w:t>
              </w:r>
            </w:hyperlink>
          </w:p>
          <w:p w14:paraId="01033330" w14:textId="77777777" w:rsidR="00C649D8" w:rsidRDefault="007C54AF" w:rsidP="002809F9">
            <w:pPr>
              <w:rPr>
                <w:rStyle w:val="Lienhypertexte"/>
                <w:b/>
              </w:rPr>
            </w:pPr>
            <w:hyperlink r:id="rId342" w:history="1">
              <w:r w:rsidR="00040F1D">
                <w:rPr>
                  <w:rStyle w:val="Lienhypertexte"/>
                  <w:b/>
                </w:rPr>
                <w:t>FR</w:t>
              </w:r>
            </w:hyperlink>
          </w:p>
          <w:p w14:paraId="72CF5F9F" w14:textId="77777777" w:rsidR="00C649D8" w:rsidRPr="00A66CD6" w:rsidRDefault="007C54AF" w:rsidP="002809F9">
            <w:pPr>
              <w:rPr>
                <w:lang w:val="en-US"/>
              </w:rPr>
            </w:pPr>
            <w:hyperlink r:id="rId343"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189456E5" w14:textId="77777777" w:rsidR="00C649D8" w:rsidRPr="003268EC" w:rsidRDefault="00040F1D" w:rsidP="00B207C5">
            <w:pPr>
              <w:rPr>
                <w:sz w:val="16"/>
                <w:szCs w:val="16"/>
                <w:highlight w:val="yellow"/>
                <w:lang w:val="de-DE"/>
              </w:rPr>
            </w:pPr>
            <w:r>
              <w:rPr>
                <w:noProof/>
                <w:lang w:val="de-DE"/>
              </w:rPr>
              <w:t>Kt. Iv. Zürich. Ein Schliessungsmoratorium für Poststellen bis zum Vorliegen und bis zur Genehmigung einer gesamtschweizerischen Poststellenplanung</w:t>
            </w:r>
          </w:p>
          <w:p w14:paraId="0DD63F13" w14:textId="77777777" w:rsidR="008E5494" w:rsidRPr="00040F1D" w:rsidRDefault="00040F1D" w:rsidP="00B207C5">
            <w:pPr>
              <w:rPr>
                <w:lang w:val="fr-CH"/>
              </w:rPr>
            </w:pPr>
            <w:r w:rsidRPr="00040F1D">
              <w:rPr>
                <w:noProof/>
                <w:lang w:val="fr-CH"/>
              </w:rPr>
              <w:t>Iv. ct. Zurich. Moratoire sur la fermeture des offices de poste jusqu'à la présentation et l'approbation d'une planification des offices à l'échelle suisse</w:t>
            </w:r>
          </w:p>
          <w:p w14:paraId="6F3E71FF" w14:textId="77777777" w:rsidR="00C649D8" w:rsidRPr="00040F1D" w:rsidRDefault="00040F1D" w:rsidP="00B207C5">
            <w:pPr>
              <w:rPr>
                <w:sz w:val="16"/>
                <w:szCs w:val="16"/>
                <w:highlight w:val="yellow"/>
                <w:lang w:val="it-IT"/>
              </w:rPr>
            </w:pPr>
            <w:r w:rsidRPr="00040F1D">
              <w:rPr>
                <w:noProof/>
                <w:lang w:val="it-IT"/>
              </w:rPr>
              <w:t>Iv. ct. Zurigo. Sospendere la chiusura degli uffici postali finché non sarà approvata una pianificazione della rete nazionale degli uffici postali</w:t>
            </w:r>
          </w:p>
        </w:tc>
        <w:tc>
          <w:tcPr>
            <w:tcW w:w="567" w:type="dxa"/>
            <w:tcBorders>
              <w:top w:val="single" w:sz="4" w:space="0" w:color="auto"/>
              <w:left w:val="nil"/>
              <w:bottom w:val="single" w:sz="4" w:space="0" w:color="auto"/>
              <w:right w:val="nil"/>
            </w:tcBorders>
          </w:tcPr>
          <w:p w14:paraId="49A8496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8141748" w14:textId="77777777" w:rsidR="00C649D8" w:rsidRPr="00040F1D" w:rsidRDefault="00040F1D" w:rsidP="00642EDF">
            <w:pPr>
              <w:rPr>
                <w:lang w:val="en-US"/>
              </w:rPr>
            </w:pPr>
            <w:r w:rsidRPr="00040F1D">
              <w:rPr>
                <w:noProof/>
                <w:lang w:val="en-US"/>
              </w:rPr>
              <w:t>Kt. Iv. 1. Phase</w:t>
            </w:r>
          </w:p>
          <w:p w14:paraId="15CE0777" w14:textId="77777777" w:rsidR="008E5494" w:rsidRPr="00040F1D" w:rsidRDefault="00040F1D" w:rsidP="00642EDF">
            <w:pPr>
              <w:rPr>
                <w:lang w:val="en-US"/>
              </w:rPr>
            </w:pPr>
            <w:r w:rsidRPr="00040F1D">
              <w:rPr>
                <w:noProof/>
                <w:lang w:val="en-US"/>
              </w:rPr>
              <w:t>Iv. ct. 1re phase</w:t>
            </w:r>
          </w:p>
          <w:p w14:paraId="1C011FB2"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7229C3BB" w14:textId="77777777" w:rsidR="008E5494" w:rsidRPr="003C6844" w:rsidRDefault="00040F1D" w:rsidP="00B207C5">
            <w:pPr>
              <w:rPr>
                <w:noProof/>
                <w:lang w:val="de-CH"/>
              </w:rPr>
            </w:pPr>
            <w:r w:rsidRPr="003C6844">
              <w:rPr>
                <w:noProof/>
                <w:lang w:val="de-CH"/>
              </w:rPr>
              <w:t>KVF</w:t>
            </w:r>
          </w:p>
          <w:p w14:paraId="4746D57E" w14:textId="77777777" w:rsidR="008E5494" w:rsidRPr="003C6844" w:rsidRDefault="00040F1D" w:rsidP="00B207C5">
            <w:pPr>
              <w:rPr>
                <w:lang w:val="de-CH"/>
              </w:rPr>
            </w:pPr>
            <w:r w:rsidRPr="003C6844">
              <w:rPr>
                <w:noProof/>
                <w:lang w:val="de-CH"/>
              </w:rPr>
              <w:t>CTT</w:t>
            </w:r>
          </w:p>
          <w:p w14:paraId="037926A8" w14:textId="77777777" w:rsidR="00C649D8" w:rsidRPr="003C6844" w:rsidRDefault="00040F1D"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59CCB360" w14:textId="77777777" w:rsidR="008E5494" w:rsidRPr="003C6844" w:rsidRDefault="00040F1D" w:rsidP="00B207C5">
            <w:pPr>
              <w:rPr>
                <w:noProof/>
                <w:lang w:val="de-CH"/>
              </w:rPr>
            </w:pPr>
            <w:r w:rsidRPr="003C6844">
              <w:rPr>
                <w:noProof/>
                <w:lang w:val="de-CH"/>
              </w:rPr>
              <w:t>Parl</w:t>
            </w:r>
          </w:p>
          <w:p w14:paraId="1D0A5A7F" w14:textId="77777777" w:rsidR="008E5494" w:rsidRPr="003C6844" w:rsidRDefault="00040F1D" w:rsidP="00B207C5">
            <w:pPr>
              <w:rPr>
                <w:lang w:val="de-CH"/>
              </w:rPr>
            </w:pPr>
            <w:r w:rsidRPr="003C6844">
              <w:rPr>
                <w:noProof/>
                <w:lang w:val="de-CH"/>
              </w:rPr>
              <w:t>Parl</w:t>
            </w:r>
          </w:p>
          <w:p w14:paraId="313E6DD7" w14:textId="77777777" w:rsidR="00C649D8" w:rsidRPr="003C6844" w:rsidRDefault="00040F1D"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43089152" w14:textId="77777777" w:rsidR="00C649D8" w:rsidRPr="003C6844" w:rsidRDefault="00040F1D" w:rsidP="00B207C5">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3ABBC3D1" w14:textId="77777777" w:rsidR="00C649D8" w:rsidRPr="003C6844" w:rsidRDefault="00C649D8" w:rsidP="00B207C5">
            <w:pPr>
              <w:rPr>
                <w:lang w:val="de-CH"/>
              </w:rPr>
            </w:pPr>
          </w:p>
        </w:tc>
      </w:tr>
      <w:tr w:rsidR="008E5494" w14:paraId="038F8413"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40687CFB" w14:textId="77777777" w:rsidR="00C649D8" w:rsidRPr="00E822EB" w:rsidRDefault="00C649D8" w:rsidP="00133AB0">
            <w:pPr>
              <w:keepLines/>
              <w:rPr>
                <w:lang w:val="en-US"/>
              </w:rPr>
            </w:pPr>
          </w:p>
        </w:tc>
      </w:tr>
    </w:tbl>
    <w:p w14:paraId="33CA8D0B"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7C91A50D"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8E5494" w14:paraId="76DF461D" w14:textId="77777777" w:rsidTr="00EB3F4D">
        <w:trPr>
          <w:cantSplit/>
          <w:trHeight w:val="204"/>
          <w:tblHeader/>
        </w:trPr>
        <w:tc>
          <w:tcPr>
            <w:tcW w:w="993" w:type="dxa"/>
            <w:gridSpan w:val="2"/>
            <w:tcBorders>
              <w:top w:val="nil"/>
              <w:left w:val="nil"/>
              <w:bottom w:val="nil"/>
              <w:right w:val="nil"/>
            </w:tcBorders>
          </w:tcPr>
          <w:p w14:paraId="7A75DD8E"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16C177EA"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Dienstag, 14. Dezember 2021, 08:15-13:00</w:t>
            </w:r>
          </w:p>
        </w:tc>
        <w:tc>
          <w:tcPr>
            <w:tcW w:w="5103" w:type="dxa"/>
            <w:gridSpan w:val="5"/>
            <w:tcBorders>
              <w:top w:val="nil"/>
              <w:left w:val="nil"/>
              <w:bottom w:val="nil"/>
              <w:right w:val="nil"/>
            </w:tcBorders>
          </w:tcPr>
          <w:p w14:paraId="17221212"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111BE9A6"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8E5494" w14:paraId="7D075565" w14:textId="77777777" w:rsidTr="00EB3F4D">
        <w:trPr>
          <w:cantSplit/>
          <w:trHeight w:val="204"/>
          <w:tblHeader/>
        </w:trPr>
        <w:tc>
          <w:tcPr>
            <w:tcW w:w="993" w:type="dxa"/>
            <w:gridSpan w:val="2"/>
            <w:tcBorders>
              <w:top w:val="nil"/>
              <w:left w:val="nil"/>
              <w:bottom w:val="nil"/>
              <w:right w:val="nil"/>
            </w:tcBorders>
          </w:tcPr>
          <w:p w14:paraId="6E91CB4E" w14:textId="77777777" w:rsidR="00C649D8" w:rsidRPr="008117B0"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6A316A71" w14:textId="77777777" w:rsidR="00C649D8" w:rsidRPr="008117B0" w:rsidRDefault="00040F1D"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Mardi, 14 décembre 2021, 08:15-13:00</w:t>
            </w:r>
          </w:p>
        </w:tc>
        <w:tc>
          <w:tcPr>
            <w:tcW w:w="5103" w:type="dxa"/>
            <w:gridSpan w:val="5"/>
            <w:tcBorders>
              <w:top w:val="nil"/>
              <w:left w:val="nil"/>
              <w:bottom w:val="nil"/>
              <w:right w:val="nil"/>
            </w:tcBorders>
          </w:tcPr>
          <w:p w14:paraId="04CD5BAD" w14:textId="77777777" w:rsidR="00C649D8" w:rsidRPr="008117B0"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5542C188" w14:textId="77777777" w:rsidR="00C649D8" w:rsidRPr="008117B0"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8E5494" w14:paraId="3C9AFCE2" w14:textId="77777777" w:rsidTr="00EB3F4D">
        <w:trPr>
          <w:cantSplit/>
          <w:trHeight w:val="204"/>
          <w:tblHeader/>
        </w:trPr>
        <w:tc>
          <w:tcPr>
            <w:tcW w:w="993" w:type="dxa"/>
            <w:gridSpan w:val="2"/>
            <w:tcBorders>
              <w:top w:val="nil"/>
              <w:left w:val="nil"/>
              <w:bottom w:val="nil"/>
              <w:right w:val="nil"/>
            </w:tcBorders>
          </w:tcPr>
          <w:p w14:paraId="1D63FF7A"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204CA17F"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Martedì, 14 dicembre 2021, 08:15-13:00</w:t>
            </w:r>
          </w:p>
        </w:tc>
        <w:tc>
          <w:tcPr>
            <w:tcW w:w="5103" w:type="dxa"/>
            <w:gridSpan w:val="5"/>
            <w:tcBorders>
              <w:top w:val="nil"/>
              <w:left w:val="nil"/>
              <w:bottom w:val="nil"/>
              <w:right w:val="nil"/>
            </w:tcBorders>
          </w:tcPr>
          <w:p w14:paraId="36DC4520"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3B54BB1C"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8E5494" w14:paraId="3A35F364" w14:textId="77777777" w:rsidTr="00EB3F4D">
        <w:trPr>
          <w:cantSplit/>
          <w:trHeight w:val="204"/>
          <w:tblHeader/>
        </w:trPr>
        <w:tc>
          <w:tcPr>
            <w:tcW w:w="993" w:type="dxa"/>
            <w:gridSpan w:val="2"/>
            <w:tcBorders>
              <w:top w:val="nil"/>
              <w:left w:val="nil"/>
              <w:bottom w:val="single" w:sz="4" w:space="0" w:color="auto"/>
              <w:right w:val="nil"/>
            </w:tcBorders>
          </w:tcPr>
          <w:p w14:paraId="20E45088"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1F2307E"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733B4FBA"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456E7972"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8E5494" w:rsidRPr="005E4283" w14:paraId="33F116D1" w14:textId="77777777" w:rsidTr="00EB3F4D">
        <w:trPr>
          <w:cantSplit/>
          <w:trHeight w:val="204"/>
          <w:tblHeader/>
        </w:trPr>
        <w:tc>
          <w:tcPr>
            <w:tcW w:w="426" w:type="dxa"/>
            <w:tcBorders>
              <w:top w:val="single" w:sz="4" w:space="0" w:color="auto"/>
              <w:left w:val="nil"/>
              <w:bottom w:val="nil"/>
              <w:right w:val="nil"/>
            </w:tcBorders>
            <w:vAlign w:val="center"/>
          </w:tcPr>
          <w:p w14:paraId="42C70929"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68B74ED2"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nil"/>
              <w:right w:val="nil"/>
            </w:tcBorders>
            <w:vAlign w:val="center"/>
          </w:tcPr>
          <w:p w14:paraId="5B57C1D4"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nil"/>
              <w:right w:val="nil"/>
            </w:tcBorders>
          </w:tcPr>
          <w:p w14:paraId="50B3BF4D" w14:textId="77777777" w:rsidR="00C649D8" w:rsidRDefault="00040F1D"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1ABECC49"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24AFC1CC"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nil"/>
              <w:right w:val="nil"/>
            </w:tcBorders>
            <w:vAlign w:val="center"/>
          </w:tcPr>
          <w:p w14:paraId="05AA6835"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nil"/>
              <w:right w:val="nil"/>
            </w:tcBorders>
            <w:vAlign w:val="center"/>
          </w:tcPr>
          <w:p w14:paraId="756C7C76"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nil"/>
              <w:right w:val="nil"/>
            </w:tcBorders>
            <w:vAlign w:val="center"/>
          </w:tcPr>
          <w:p w14:paraId="5DEFB872" w14:textId="77777777" w:rsidR="00C649D8" w:rsidRPr="004C13D5" w:rsidRDefault="00040F1D"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5083D7BD"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nil"/>
              <w:right w:val="nil"/>
            </w:tcBorders>
            <w:vAlign w:val="center"/>
          </w:tcPr>
          <w:p w14:paraId="6CF83DD5"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nil"/>
              <w:right w:val="nil"/>
            </w:tcBorders>
            <w:vAlign w:val="center"/>
          </w:tcPr>
          <w:p w14:paraId="0A68FBDC"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nil"/>
              <w:right w:val="nil"/>
            </w:tcBorders>
            <w:vAlign w:val="center"/>
          </w:tcPr>
          <w:p w14:paraId="7892D48D" w14:textId="77777777" w:rsidR="00C649D8" w:rsidRPr="00230BC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E5494" w14:paraId="2165586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4305117D" w14:textId="77777777" w:rsidR="00C649D8" w:rsidRPr="00230BCC" w:rsidRDefault="00040F1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347CBFC7"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30D60731"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1DDEAABC" w14:textId="77777777" w:rsidR="00C649D8" w:rsidRPr="00040F1D" w:rsidRDefault="00C649D8" w:rsidP="002809F9">
            <w:pPr>
              <w:keepNext/>
              <w:rPr>
                <w:rStyle w:val="Lienhypertexte"/>
                <w:b/>
                <w:lang w:val="de-CH"/>
              </w:rPr>
            </w:pPr>
          </w:p>
          <w:p w14:paraId="0248B02A" w14:textId="77777777" w:rsidR="00C649D8" w:rsidRPr="00040F1D" w:rsidRDefault="00C649D8" w:rsidP="002809F9">
            <w:pPr>
              <w:keepNext/>
              <w:rPr>
                <w:rStyle w:val="Lienhypertexte"/>
                <w:b/>
                <w:lang w:val="de-CH"/>
              </w:rPr>
            </w:pPr>
          </w:p>
          <w:p w14:paraId="399AE1C6" w14:textId="77777777" w:rsidR="00C649D8" w:rsidRPr="00040F1D" w:rsidRDefault="00C649D8" w:rsidP="002809F9">
            <w:pPr>
              <w:keepNext/>
              <w:rPr>
                <w:lang w:val="de-CH"/>
              </w:rPr>
            </w:pPr>
          </w:p>
        </w:tc>
        <w:tc>
          <w:tcPr>
            <w:tcW w:w="6663" w:type="dxa"/>
            <w:gridSpan w:val="2"/>
            <w:tcBorders>
              <w:top w:val="triple" w:sz="4" w:space="0" w:color="auto"/>
              <w:left w:val="nil"/>
              <w:bottom w:val="nil"/>
              <w:right w:val="nil"/>
            </w:tcBorders>
            <w:hideMark/>
          </w:tcPr>
          <w:p w14:paraId="05D42A59" w14:textId="77777777" w:rsidR="00C649D8" w:rsidRPr="003268EC" w:rsidRDefault="00040F1D" w:rsidP="00B207C5">
            <w:pPr>
              <w:keepNext/>
              <w:rPr>
                <w:sz w:val="16"/>
                <w:szCs w:val="16"/>
                <w:highlight w:val="yellow"/>
                <w:lang w:val="de-DE"/>
              </w:rPr>
            </w:pPr>
            <w:r>
              <w:rPr>
                <w:b/>
                <w:lang w:val="de-DE"/>
              </w:rPr>
              <w:t>Gemeinsame Behandlung</w:t>
            </w:r>
          </w:p>
          <w:p w14:paraId="37695267" w14:textId="77777777" w:rsidR="008E5494" w:rsidRDefault="00040F1D" w:rsidP="00B207C5">
            <w:pPr>
              <w:keepNext/>
              <w:rPr>
                <w:b/>
                <w:lang w:val="de-DE"/>
              </w:rPr>
            </w:pPr>
            <w:r>
              <w:rPr>
                <w:b/>
                <w:lang w:val="de-DE"/>
              </w:rPr>
              <w:t>Examen simultané</w:t>
            </w:r>
          </w:p>
          <w:p w14:paraId="5E8B0A7D" w14:textId="77777777" w:rsidR="008E5494" w:rsidRDefault="00040F1D"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171E4BC8"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004E007E"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4B75842A" w14:textId="77777777" w:rsidR="008E5494" w:rsidRPr="003C6844" w:rsidRDefault="00040F1D" w:rsidP="00B207C5">
            <w:pPr>
              <w:keepNext/>
              <w:rPr>
                <w:noProof/>
                <w:lang w:val="de-CH"/>
              </w:rPr>
            </w:pPr>
            <w:r w:rsidRPr="003C6844">
              <w:rPr>
                <w:noProof/>
                <w:lang w:val="de-CH"/>
              </w:rPr>
              <w:t>RK</w:t>
            </w:r>
          </w:p>
          <w:p w14:paraId="765C2768" w14:textId="77777777" w:rsidR="008E5494" w:rsidRPr="003C6844" w:rsidRDefault="00040F1D" w:rsidP="00B207C5">
            <w:pPr>
              <w:keepNext/>
              <w:rPr>
                <w:lang w:val="de-CH"/>
              </w:rPr>
            </w:pPr>
            <w:r w:rsidRPr="003C6844">
              <w:rPr>
                <w:noProof/>
                <w:lang w:val="de-CH"/>
              </w:rPr>
              <w:t>CAJ</w:t>
            </w:r>
          </w:p>
          <w:p w14:paraId="4860BB70" w14:textId="77777777" w:rsidR="00C649D8" w:rsidRPr="003C6844" w:rsidRDefault="00040F1D" w:rsidP="00B207C5">
            <w:pPr>
              <w:keepNext/>
              <w:rPr>
                <w:lang w:val="de-CH"/>
              </w:rPr>
            </w:pPr>
            <w:r w:rsidRPr="003C6844">
              <w:rPr>
                <w:noProof/>
                <w:lang w:val="de-CH"/>
              </w:rPr>
              <w:t>CAG</w:t>
            </w:r>
          </w:p>
        </w:tc>
        <w:tc>
          <w:tcPr>
            <w:tcW w:w="709" w:type="dxa"/>
            <w:gridSpan w:val="2"/>
            <w:tcBorders>
              <w:top w:val="triple" w:sz="4" w:space="0" w:color="auto"/>
              <w:left w:val="nil"/>
              <w:bottom w:val="nil"/>
              <w:right w:val="nil"/>
            </w:tcBorders>
            <w:hideMark/>
          </w:tcPr>
          <w:p w14:paraId="42039EDD" w14:textId="77777777" w:rsidR="008E5494" w:rsidRPr="003C6844" w:rsidRDefault="00040F1D" w:rsidP="00B207C5">
            <w:pPr>
              <w:keepNext/>
              <w:rPr>
                <w:noProof/>
                <w:lang w:val="de-CH"/>
              </w:rPr>
            </w:pPr>
            <w:r w:rsidRPr="003C6844">
              <w:rPr>
                <w:noProof/>
                <w:lang w:val="de-CH"/>
              </w:rPr>
              <w:t>EJPD</w:t>
            </w:r>
          </w:p>
          <w:p w14:paraId="1FF262B2" w14:textId="77777777" w:rsidR="008E5494" w:rsidRPr="003C6844" w:rsidRDefault="00040F1D" w:rsidP="00B207C5">
            <w:pPr>
              <w:keepNext/>
              <w:rPr>
                <w:lang w:val="de-CH"/>
              </w:rPr>
            </w:pPr>
            <w:r w:rsidRPr="003C6844">
              <w:rPr>
                <w:noProof/>
                <w:lang w:val="de-CH"/>
              </w:rPr>
              <w:t>DFJP</w:t>
            </w:r>
          </w:p>
          <w:p w14:paraId="30C11B69" w14:textId="77777777" w:rsidR="00C649D8" w:rsidRPr="003C6844" w:rsidRDefault="00040F1D" w:rsidP="00B207C5">
            <w:pPr>
              <w:keepNext/>
              <w:rPr>
                <w:lang w:val="de-CH"/>
              </w:rPr>
            </w:pPr>
            <w:r w:rsidRPr="003C6844">
              <w:rPr>
                <w:noProof/>
                <w:lang w:val="de-CH"/>
              </w:rPr>
              <w:t>DFGP</w:t>
            </w:r>
          </w:p>
        </w:tc>
        <w:tc>
          <w:tcPr>
            <w:tcW w:w="1276" w:type="dxa"/>
            <w:tcBorders>
              <w:top w:val="triple" w:sz="4" w:space="0" w:color="auto"/>
              <w:left w:val="nil"/>
              <w:bottom w:val="nil"/>
              <w:right w:val="nil"/>
            </w:tcBorders>
            <w:hideMark/>
          </w:tcPr>
          <w:p w14:paraId="7B454F53" w14:textId="77777777" w:rsidR="00C649D8" w:rsidRPr="003C6844" w:rsidRDefault="00040F1D" w:rsidP="00B207C5">
            <w:pPr>
              <w:keepNext/>
              <w:rPr>
                <w:lang w:val="de-CH"/>
              </w:rPr>
            </w:pPr>
            <w:r w:rsidRPr="003C6844">
              <w:rPr>
                <w:noProof/>
                <w:lang w:val="de-CH"/>
              </w:rPr>
              <w:t>Jositsch</w:t>
            </w:r>
          </w:p>
        </w:tc>
        <w:tc>
          <w:tcPr>
            <w:tcW w:w="1134" w:type="dxa"/>
            <w:tcBorders>
              <w:top w:val="triple" w:sz="4" w:space="0" w:color="auto"/>
              <w:left w:val="nil"/>
              <w:bottom w:val="nil"/>
              <w:right w:val="triple" w:sz="2" w:space="0" w:color="auto"/>
            </w:tcBorders>
            <w:hideMark/>
          </w:tcPr>
          <w:p w14:paraId="2D012E98" w14:textId="77777777" w:rsidR="00C649D8" w:rsidRPr="003C6844" w:rsidRDefault="00C649D8" w:rsidP="00B207C5">
            <w:pPr>
              <w:keepNext/>
              <w:rPr>
                <w:lang w:val="de-CH"/>
              </w:rPr>
            </w:pPr>
          </w:p>
        </w:tc>
      </w:tr>
      <w:tr w:rsidR="008E5494" w14:paraId="41164C9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7FD69CB"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FD06CAE" w14:textId="77777777" w:rsidR="00C649D8" w:rsidRPr="004C13D5" w:rsidRDefault="00040F1D" w:rsidP="00B207C5">
            <w:pPr>
              <w:spacing w:beforeAutospacing="1" w:afterAutospacing="1"/>
              <w:rPr>
                <w:rStyle w:val="Lienhypertexte"/>
                <w:b/>
                <w:lang w:val="de-CH"/>
              </w:rPr>
            </w:pPr>
            <w:r w:rsidRPr="00B752C1">
              <w:rPr>
                <w:b/>
                <w:noProof/>
                <w:lang w:val="de-DE"/>
              </w:rPr>
              <w:t>19.048</w:t>
            </w:r>
          </w:p>
        </w:tc>
        <w:tc>
          <w:tcPr>
            <w:tcW w:w="426" w:type="dxa"/>
            <w:tcBorders>
              <w:top w:val="single" w:sz="4" w:space="0" w:color="auto"/>
              <w:left w:val="nil"/>
              <w:bottom w:val="nil"/>
              <w:right w:val="nil"/>
            </w:tcBorders>
            <w:hideMark/>
          </w:tcPr>
          <w:p w14:paraId="59E64A8B"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tcPr>
          <w:p w14:paraId="72C68F95" w14:textId="77777777" w:rsidR="00C649D8" w:rsidRDefault="007C54AF" w:rsidP="002809F9">
            <w:pPr>
              <w:rPr>
                <w:rStyle w:val="Lienhypertexte"/>
                <w:b/>
              </w:rPr>
            </w:pPr>
            <w:hyperlink r:id="rId344" w:history="1">
              <w:r w:rsidR="00040F1D">
                <w:rPr>
                  <w:rStyle w:val="Lienhypertexte"/>
                  <w:b/>
                </w:rPr>
                <w:t>DE</w:t>
              </w:r>
            </w:hyperlink>
          </w:p>
          <w:p w14:paraId="467F4635" w14:textId="77777777" w:rsidR="00C649D8" w:rsidRDefault="007C54AF" w:rsidP="002809F9">
            <w:pPr>
              <w:rPr>
                <w:rStyle w:val="Lienhypertexte"/>
                <w:b/>
              </w:rPr>
            </w:pPr>
            <w:hyperlink r:id="rId345" w:history="1">
              <w:r w:rsidR="00040F1D">
                <w:rPr>
                  <w:rStyle w:val="Lienhypertexte"/>
                  <w:b/>
                </w:rPr>
                <w:t>FR</w:t>
              </w:r>
            </w:hyperlink>
          </w:p>
          <w:p w14:paraId="1BB53B7E" w14:textId="77777777" w:rsidR="00C649D8" w:rsidRPr="00A66CD6" w:rsidRDefault="007C54AF" w:rsidP="002809F9">
            <w:pPr>
              <w:rPr>
                <w:lang w:val="en-US"/>
              </w:rPr>
            </w:pPr>
            <w:hyperlink r:id="rId346" w:history="1">
              <w:r w:rsidR="00040F1D">
                <w:rPr>
                  <w:rStyle w:val="Lienhypertexte"/>
                  <w:b/>
                </w:rPr>
                <w:t>IT</w:t>
              </w:r>
            </w:hyperlink>
          </w:p>
        </w:tc>
        <w:tc>
          <w:tcPr>
            <w:tcW w:w="6663" w:type="dxa"/>
            <w:gridSpan w:val="2"/>
            <w:tcBorders>
              <w:top w:val="single" w:sz="4" w:space="0" w:color="auto"/>
              <w:left w:val="nil"/>
              <w:bottom w:val="nil"/>
              <w:right w:val="nil"/>
            </w:tcBorders>
            <w:hideMark/>
          </w:tcPr>
          <w:p w14:paraId="12B81B41" w14:textId="77777777" w:rsidR="00C649D8" w:rsidRPr="003268EC" w:rsidRDefault="00040F1D" w:rsidP="00B207C5">
            <w:pPr>
              <w:rPr>
                <w:sz w:val="16"/>
                <w:szCs w:val="16"/>
                <w:highlight w:val="yellow"/>
                <w:lang w:val="de-DE"/>
              </w:rPr>
            </w:pPr>
            <w:r>
              <w:rPr>
                <w:noProof/>
                <w:lang w:val="de-DE"/>
              </w:rPr>
              <w:t>Strafprozessordnung. Änderung</w:t>
            </w:r>
          </w:p>
          <w:p w14:paraId="3BFA5538" w14:textId="77777777" w:rsidR="008E5494" w:rsidRPr="00040F1D" w:rsidRDefault="00040F1D" w:rsidP="00B207C5">
            <w:pPr>
              <w:rPr>
                <w:lang w:val="it-IT"/>
              </w:rPr>
            </w:pPr>
            <w:r>
              <w:rPr>
                <w:noProof/>
                <w:lang w:val="de-DE"/>
              </w:rPr>
              <w:t xml:space="preserve">Code de procédure pénale. </w:t>
            </w:r>
            <w:r w:rsidRPr="00040F1D">
              <w:rPr>
                <w:noProof/>
                <w:lang w:val="it-IT"/>
              </w:rPr>
              <w:t>Modification</w:t>
            </w:r>
          </w:p>
          <w:p w14:paraId="0DA41F90" w14:textId="77777777" w:rsidR="00C649D8" w:rsidRPr="003268EC" w:rsidRDefault="00040F1D" w:rsidP="00B207C5">
            <w:pPr>
              <w:rPr>
                <w:sz w:val="16"/>
                <w:szCs w:val="16"/>
                <w:highlight w:val="yellow"/>
                <w:lang w:val="de-DE"/>
              </w:rPr>
            </w:pPr>
            <w:r w:rsidRPr="00040F1D">
              <w:rPr>
                <w:noProof/>
                <w:lang w:val="it-IT"/>
              </w:rPr>
              <w:t xml:space="preserve">Codice di procedura penale. </w:t>
            </w:r>
            <w:r>
              <w:rPr>
                <w:noProof/>
                <w:lang w:val="de-DE"/>
              </w:rPr>
              <w:t>Modifica</w:t>
            </w:r>
          </w:p>
        </w:tc>
        <w:tc>
          <w:tcPr>
            <w:tcW w:w="567" w:type="dxa"/>
            <w:tcBorders>
              <w:top w:val="single" w:sz="4" w:space="0" w:color="auto"/>
              <w:left w:val="nil"/>
              <w:bottom w:val="nil"/>
              <w:right w:val="nil"/>
            </w:tcBorders>
          </w:tcPr>
          <w:p w14:paraId="6C5B7F19" w14:textId="77777777" w:rsidR="00C649D8" w:rsidRPr="003C6844" w:rsidRDefault="00040F1D" w:rsidP="00B207C5">
            <w:pPr>
              <w:rPr>
                <w:lang w:val="it-CH"/>
              </w:rPr>
            </w:pPr>
            <w:r w:rsidRPr="003C6844">
              <w:rPr>
                <w:noProof/>
                <w:lang w:val="it-CH"/>
              </w:rPr>
              <w:t>1</w:t>
            </w:r>
          </w:p>
        </w:tc>
        <w:tc>
          <w:tcPr>
            <w:tcW w:w="2268" w:type="dxa"/>
            <w:tcBorders>
              <w:top w:val="single" w:sz="4" w:space="0" w:color="auto"/>
              <w:left w:val="nil"/>
              <w:bottom w:val="nil"/>
              <w:right w:val="nil"/>
            </w:tcBorders>
            <w:hideMark/>
          </w:tcPr>
          <w:p w14:paraId="0D27CD3C"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4AF920AE"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5267A1A8"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6CB179D4"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6F9BA503" w14:textId="77777777" w:rsidR="00C649D8" w:rsidRPr="003C6844" w:rsidRDefault="00C649D8" w:rsidP="00B207C5">
            <w:pPr>
              <w:rPr>
                <w:lang w:val="de-CH"/>
              </w:rPr>
            </w:pPr>
          </w:p>
        </w:tc>
      </w:tr>
      <w:tr w:rsidR="008E5494" w14:paraId="61AC897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0F860BDD"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2481D52F" w14:textId="77777777" w:rsidR="00C649D8" w:rsidRPr="004C13D5" w:rsidRDefault="00040F1D" w:rsidP="00B207C5">
            <w:pPr>
              <w:spacing w:beforeAutospacing="1" w:afterAutospacing="1"/>
              <w:rPr>
                <w:rStyle w:val="Lienhypertexte"/>
                <w:b/>
                <w:lang w:val="de-CH"/>
              </w:rPr>
            </w:pPr>
            <w:r w:rsidRPr="00B752C1">
              <w:rPr>
                <w:b/>
                <w:noProof/>
                <w:lang w:val="de-DE"/>
              </w:rPr>
              <w:t>21.4336</w:t>
            </w:r>
          </w:p>
        </w:tc>
        <w:tc>
          <w:tcPr>
            <w:tcW w:w="426" w:type="dxa"/>
            <w:tcBorders>
              <w:top w:val="single" w:sz="4" w:space="0" w:color="auto"/>
              <w:left w:val="nil"/>
              <w:bottom w:val="triple" w:sz="4" w:space="0" w:color="auto"/>
              <w:right w:val="nil"/>
            </w:tcBorders>
            <w:hideMark/>
          </w:tcPr>
          <w:p w14:paraId="23DC32E2"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5198D487" w14:textId="77777777" w:rsidR="00C649D8" w:rsidRDefault="007C54AF" w:rsidP="002809F9">
            <w:pPr>
              <w:rPr>
                <w:rStyle w:val="Lienhypertexte"/>
                <w:b/>
              </w:rPr>
            </w:pPr>
            <w:hyperlink r:id="rId347" w:history="1">
              <w:r w:rsidR="00040F1D">
                <w:rPr>
                  <w:rStyle w:val="Lienhypertexte"/>
                  <w:b/>
                </w:rPr>
                <w:t>DE</w:t>
              </w:r>
            </w:hyperlink>
          </w:p>
          <w:p w14:paraId="6F1E235F" w14:textId="77777777" w:rsidR="00C649D8" w:rsidRDefault="007C54AF" w:rsidP="002809F9">
            <w:pPr>
              <w:rPr>
                <w:rStyle w:val="Lienhypertexte"/>
                <w:b/>
              </w:rPr>
            </w:pPr>
            <w:hyperlink r:id="rId348" w:history="1">
              <w:r w:rsidR="00040F1D">
                <w:rPr>
                  <w:rStyle w:val="Lienhypertexte"/>
                  <w:b/>
                </w:rPr>
                <w:t>FR</w:t>
              </w:r>
            </w:hyperlink>
          </w:p>
          <w:p w14:paraId="723FD5AA" w14:textId="77777777" w:rsidR="00C649D8" w:rsidRPr="00A66CD6" w:rsidRDefault="007C54AF" w:rsidP="002809F9">
            <w:pPr>
              <w:rPr>
                <w:lang w:val="en-US"/>
              </w:rPr>
            </w:pPr>
            <w:hyperlink r:id="rId349" w:history="1">
              <w:r w:rsidR="00040F1D">
                <w:rPr>
                  <w:rStyle w:val="Lienhypertexte"/>
                  <w:b/>
                </w:rPr>
                <w:t>IT</w:t>
              </w:r>
            </w:hyperlink>
          </w:p>
        </w:tc>
        <w:tc>
          <w:tcPr>
            <w:tcW w:w="6663" w:type="dxa"/>
            <w:gridSpan w:val="2"/>
            <w:tcBorders>
              <w:top w:val="single" w:sz="4" w:space="0" w:color="auto"/>
              <w:left w:val="nil"/>
              <w:bottom w:val="triple" w:sz="4" w:space="0" w:color="auto"/>
              <w:right w:val="nil"/>
            </w:tcBorders>
            <w:hideMark/>
          </w:tcPr>
          <w:p w14:paraId="15F4D92A" w14:textId="77777777" w:rsidR="00C649D8" w:rsidRPr="00040F1D" w:rsidRDefault="00040F1D" w:rsidP="00B207C5">
            <w:pPr>
              <w:rPr>
                <w:sz w:val="16"/>
                <w:szCs w:val="16"/>
                <w:highlight w:val="yellow"/>
                <w:lang w:val="fr-CH"/>
              </w:rPr>
            </w:pPr>
            <w:r w:rsidRPr="00040F1D">
              <w:rPr>
                <w:noProof/>
                <w:lang w:val="fr-CH"/>
              </w:rPr>
              <w:t>Mo. RK-SR. Justice restaurative</w:t>
            </w:r>
          </w:p>
          <w:p w14:paraId="6D3BE437" w14:textId="77777777" w:rsidR="008E5494" w:rsidRDefault="00040F1D" w:rsidP="00B207C5">
            <w:pPr>
              <w:rPr>
                <w:lang w:val="de-DE"/>
              </w:rPr>
            </w:pPr>
            <w:r w:rsidRPr="00040F1D">
              <w:rPr>
                <w:noProof/>
                <w:lang w:val="fr-CH"/>
              </w:rPr>
              <w:t xml:space="preserve">Mo. CAJ-CE. </w:t>
            </w:r>
            <w:r>
              <w:rPr>
                <w:noProof/>
                <w:lang w:val="de-DE"/>
              </w:rPr>
              <w:t>Justice restaurative</w:t>
            </w:r>
          </w:p>
          <w:p w14:paraId="2DAF0885" w14:textId="77777777" w:rsidR="00C649D8" w:rsidRPr="003268EC" w:rsidRDefault="00040F1D" w:rsidP="00B207C5">
            <w:pPr>
              <w:rPr>
                <w:sz w:val="16"/>
                <w:szCs w:val="16"/>
                <w:highlight w:val="yellow"/>
                <w:lang w:val="de-DE"/>
              </w:rPr>
            </w:pPr>
            <w:r>
              <w:rPr>
                <w:noProof/>
                <w:lang w:val="de-DE"/>
              </w:rPr>
              <w:t>Mo. CAG-CS. Justice restaurative</w:t>
            </w:r>
          </w:p>
        </w:tc>
        <w:tc>
          <w:tcPr>
            <w:tcW w:w="567" w:type="dxa"/>
            <w:tcBorders>
              <w:top w:val="single" w:sz="4" w:space="0" w:color="auto"/>
              <w:left w:val="nil"/>
              <w:bottom w:val="triple" w:sz="4" w:space="0" w:color="auto"/>
              <w:right w:val="nil"/>
            </w:tcBorders>
          </w:tcPr>
          <w:p w14:paraId="2EE69795"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5F51EA9F" w14:textId="77777777" w:rsidR="00C649D8" w:rsidRPr="003C6844" w:rsidRDefault="00C649D8" w:rsidP="00642EDF">
            <w:pPr>
              <w:rPr>
                <w:lang w:val="de-CH"/>
              </w:rPr>
            </w:pPr>
          </w:p>
        </w:tc>
        <w:tc>
          <w:tcPr>
            <w:tcW w:w="850" w:type="dxa"/>
            <w:tcBorders>
              <w:top w:val="single" w:sz="4" w:space="0" w:color="auto"/>
              <w:left w:val="nil"/>
              <w:bottom w:val="triple" w:sz="4" w:space="0" w:color="auto"/>
              <w:right w:val="nil"/>
            </w:tcBorders>
            <w:hideMark/>
          </w:tcPr>
          <w:p w14:paraId="64A2B824"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517F29E0"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16764654"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5274B0B9" w14:textId="77777777" w:rsidR="00C649D8" w:rsidRPr="003C6844" w:rsidRDefault="00C649D8" w:rsidP="00B207C5">
            <w:pPr>
              <w:rPr>
                <w:lang w:val="de-CH"/>
              </w:rPr>
            </w:pPr>
          </w:p>
        </w:tc>
      </w:tr>
      <w:tr w:rsidR="008E5494" w14:paraId="0EE2943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32369E9"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0A2DFE4" w14:textId="77777777" w:rsidR="00C649D8" w:rsidRPr="004C13D5" w:rsidRDefault="00040F1D" w:rsidP="00B207C5">
            <w:pPr>
              <w:spacing w:beforeAutospacing="1" w:afterAutospacing="1"/>
              <w:rPr>
                <w:rStyle w:val="Lienhypertexte"/>
                <w:b/>
                <w:lang w:val="de-CH"/>
              </w:rPr>
            </w:pPr>
            <w:r w:rsidRPr="00B752C1">
              <w:rPr>
                <w:b/>
                <w:noProof/>
                <w:lang w:val="de-DE"/>
              </w:rPr>
              <w:t>21.3111</w:t>
            </w:r>
          </w:p>
        </w:tc>
        <w:tc>
          <w:tcPr>
            <w:tcW w:w="426" w:type="dxa"/>
            <w:tcBorders>
              <w:top w:val="single" w:sz="4" w:space="0" w:color="auto"/>
              <w:left w:val="nil"/>
              <w:bottom w:val="single" w:sz="4" w:space="0" w:color="auto"/>
              <w:right w:val="nil"/>
            </w:tcBorders>
            <w:hideMark/>
          </w:tcPr>
          <w:p w14:paraId="33741C46"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86D7962" w14:textId="77777777" w:rsidR="00C649D8" w:rsidRDefault="007C54AF" w:rsidP="002809F9">
            <w:pPr>
              <w:rPr>
                <w:rStyle w:val="Lienhypertexte"/>
                <w:b/>
              </w:rPr>
            </w:pPr>
            <w:hyperlink r:id="rId350" w:history="1">
              <w:r w:rsidR="00040F1D">
                <w:rPr>
                  <w:rStyle w:val="Lienhypertexte"/>
                  <w:b/>
                </w:rPr>
                <w:t>DE</w:t>
              </w:r>
            </w:hyperlink>
          </w:p>
          <w:p w14:paraId="6AD650CF" w14:textId="77777777" w:rsidR="00C649D8" w:rsidRDefault="007C54AF" w:rsidP="002809F9">
            <w:pPr>
              <w:rPr>
                <w:rStyle w:val="Lienhypertexte"/>
                <w:b/>
              </w:rPr>
            </w:pPr>
            <w:hyperlink r:id="rId351" w:history="1">
              <w:r w:rsidR="00040F1D">
                <w:rPr>
                  <w:rStyle w:val="Lienhypertexte"/>
                  <w:b/>
                </w:rPr>
                <w:t>FR</w:t>
              </w:r>
            </w:hyperlink>
          </w:p>
          <w:p w14:paraId="3AE6F57C" w14:textId="77777777" w:rsidR="00C649D8" w:rsidRPr="00A66CD6" w:rsidRDefault="007C54AF" w:rsidP="002809F9">
            <w:pPr>
              <w:rPr>
                <w:lang w:val="en-US"/>
              </w:rPr>
            </w:pPr>
            <w:hyperlink r:id="rId352"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9645942" w14:textId="77777777" w:rsidR="00C649D8" w:rsidRPr="003268EC" w:rsidRDefault="00040F1D" w:rsidP="00B207C5">
            <w:pPr>
              <w:rPr>
                <w:sz w:val="16"/>
                <w:szCs w:val="16"/>
                <w:highlight w:val="yellow"/>
                <w:lang w:val="de-DE"/>
              </w:rPr>
            </w:pPr>
            <w:r>
              <w:rPr>
                <w:noProof/>
                <w:lang w:val="de-DE"/>
              </w:rPr>
              <w:t>Mo. Rechsteiner Paul. Schweizer Bürgerrecht für Menschen, die in der Schweiz geboren wurden (Ius Soli)</w:t>
            </w:r>
          </w:p>
          <w:p w14:paraId="29C11032" w14:textId="77777777" w:rsidR="008E5494" w:rsidRPr="00040F1D" w:rsidRDefault="00040F1D" w:rsidP="00B207C5">
            <w:pPr>
              <w:rPr>
                <w:lang w:val="fr-CH"/>
              </w:rPr>
            </w:pPr>
            <w:r w:rsidRPr="00040F1D">
              <w:rPr>
                <w:noProof/>
                <w:lang w:val="fr-CH"/>
              </w:rPr>
              <w:t>Mo. Rechsteiner Paul. Acquisition de la nationalité pour ceux qui sont nés en Suisse (droit du sol)</w:t>
            </w:r>
          </w:p>
          <w:p w14:paraId="6E97121F" w14:textId="77777777" w:rsidR="00C649D8" w:rsidRPr="00040F1D" w:rsidRDefault="00040F1D" w:rsidP="00B207C5">
            <w:pPr>
              <w:rPr>
                <w:sz w:val="16"/>
                <w:szCs w:val="16"/>
                <w:highlight w:val="yellow"/>
                <w:lang w:val="it-IT"/>
              </w:rPr>
            </w:pPr>
            <w:r w:rsidRPr="00040F1D">
              <w:rPr>
                <w:noProof/>
                <w:lang w:val="it-IT"/>
              </w:rPr>
              <w:t>Mo. Rechsteiner Paul. Cittadinanza svizzera per le persone nate in Svizzera (ius soli)</w:t>
            </w:r>
          </w:p>
        </w:tc>
        <w:tc>
          <w:tcPr>
            <w:tcW w:w="567" w:type="dxa"/>
            <w:tcBorders>
              <w:top w:val="single" w:sz="4" w:space="0" w:color="auto"/>
              <w:left w:val="nil"/>
              <w:bottom w:val="single" w:sz="4" w:space="0" w:color="auto"/>
              <w:right w:val="nil"/>
            </w:tcBorders>
          </w:tcPr>
          <w:p w14:paraId="349F25C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879EABC"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582F1027"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208B8A8D" w14:textId="77777777" w:rsidR="008E5494" w:rsidRPr="003C6844" w:rsidRDefault="00040F1D" w:rsidP="00B207C5">
            <w:pPr>
              <w:rPr>
                <w:noProof/>
                <w:lang w:val="de-CH"/>
              </w:rPr>
            </w:pPr>
            <w:r w:rsidRPr="003C6844">
              <w:rPr>
                <w:noProof/>
                <w:lang w:val="de-CH"/>
              </w:rPr>
              <w:t>EJPD</w:t>
            </w:r>
          </w:p>
          <w:p w14:paraId="244F09A8" w14:textId="77777777" w:rsidR="008E5494" w:rsidRPr="003C6844" w:rsidRDefault="00040F1D" w:rsidP="00B207C5">
            <w:pPr>
              <w:rPr>
                <w:lang w:val="de-CH"/>
              </w:rPr>
            </w:pPr>
            <w:r w:rsidRPr="003C6844">
              <w:rPr>
                <w:noProof/>
                <w:lang w:val="de-CH"/>
              </w:rPr>
              <w:t>DFJP</w:t>
            </w:r>
          </w:p>
          <w:p w14:paraId="073241FC" w14:textId="77777777" w:rsidR="00C649D8" w:rsidRPr="003C6844" w:rsidRDefault="00040F1D"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2E1A0CC2"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8682866" w14:textId="77777777" w:rsidR="00C649D8" w:rsidRPr="003C6844" w:rsidRDefault="00C649D8" w:rsidP="00B207C5">
            <w:pPr>
              <w:rPr>
                <w:lang w:val="de-CH"/>
              </w:rPr>
            </w:pPr>
          </w:p>
        </w:tc>
      </w:tr>
      <w:tr w:rsidR="008E5494" w14:paraId="23982A0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55BEC0D"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27B76CE" w14:textId="77777777" w:rsidR="00C649D8" w:rsidRPr="004C13D5" w:rsidRDefault="00040F1D" w:rsidP="00B207C5">
            <w:pPr>
              <w:spacing w:beforeAutospacing="1" w:afterAutospacing="1"/>
              <w:rPr>
                <w:rStyle w:val="Lienhypertexte"/>
                <w:b/>
                <w:lang w:val="de-CH"/>
              </w:rPr>
            </w:pPr>
            <w:r w:rsidRPr="00B752C1">
              <w:rPr>
                <w:b/>
                <w:noProof/>
                <w:lang w:val="de-DE"/>
              </w:rPr>
              <w:t>21.3112</w:t>
            </w:r>
          </w:p>
        </w:tc>
        <w:tc>
          <w:tcPr>
            <w:tcW w:w="426" w:type="dxa"/>
            <w:tcBorders>
              <w:top w:val="single" w:sz="4" w:space="0" w:color="auto"/>
              <w:left w:val="nil"/>
              <w:bottom w:val="single" w:sz="4" w:space="0" w:color="auto"/>
              <w:right w:val="nil"/>
            </w:tcBorders>
            <w:hideMark/>
          </w:tcPr>
          <w:p w14:paraId="65898CA2"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8E50DD9" w14:textId="77777777" w:rsidR="00C649D8" w:rsidRDefault="007C54AF" w:rsidP="002809F9">
            <w:pPr>
              <w:rPr>
                <w:rStyle w:val="Lienhypertexte"/>
                <w:b/>
              </w:rPr>
            </w:pPr>
            <w:hyperlink r:id="rId353" w:history="1">
              <w:r w:rsidR="00040F1D">
                <w:rPr>
                  <w:rStyle w:val="Lienhypertexte"/>
                  <w:b/>
                </w:rPr>
                <w:t>DE</w:t>
              </w:r>
            </w:hyperlink>
          </w:p>
          <w:p w14:paraId="3651265C" w14:textId="77777777" w:rsidR="00C649D8" w:rsidRDefault="007C54AF" w:rsidP="002809F9">
            <w:pPr>
              <w:rPr>
                <w:rStyle w:val="Lienhypertexte"/>
                <w:b/>
              </w:rPr>
            </w:pPr>
            <w:hyperlink r:id="rId354" w:history="1">
              <w:r w:rsidR="00040F1D">
                <w:rPr>
                  <w:rStyle w:val="Lienhypertexte"/>
                  <w:b/>
                </w:rPr>
                <w:t>FR</w:t>
              </w:r>
            </w:hyperlink>
          </w:p>
          <w:p w14:paraId="623959CE" w14:textId="77777777" w:rsidR="00C649D8" w:rsidRPr="00A66CD6" w:rsidRDefault="007C54AF" w:rsidP="002809F9">
            <w:pPr>
              <w:rPr>
                <w:lang w:val="en-US"/>
              </w:rPr>
            </w:pPr>
            <w:hyperlink r:id="rId355"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D37317D" w14:textId="77777777" w:rsidR="00C649D8" w:rsidRPr="003268EC" w:rsidRDefault="00040F1D" w:rsidP="00B207C5">
            <w:pPr>
              <w:rPr>
                <w:sz w:val="16"/>
                <w:szCs w:val="16"/>
                <w:highlight w:val="yellow"/>
                <w:lang w:val="de-DE"/>
              </w:rPr>
            </w:pPr>
            <w:r>
              <w:rPr>
                <w:noProof/>
                <w:lang w:val="de-DE"/>
              </w:rPr>
              <w:t>Mo. Mazzone. Die Einbürgerung von Ausländerinnen und Ausländern der zweiten Generation erleichtern</w:t>
            </w:r>
          </w:p>
          <w:p w14:paraId="597279B3" w14:textId="77777777" w:rsidR="008E5494" w:rsidRPr="00040F1D" w:rsidRDefault="00040F1D" w:rsidP="00B207C5">
            <w:pPr>
              <w:rPr>
                <w:lang w:val="fr-CH"/>
              </w:rPr>
            </w:pPr>
            <w:r w:rsidRPr="00040F1D">
              <w:rPr>
                <w:noProof/>
                <w:lang w:val="fr-CH"/>
              </w:rPr>
              <w:t>Mo. Mazzone. Faciliter la naturalisation des étrangères et étrangers de la deuxième génération</w:t>
            </w:r>
          </w:p>
          <w:p w14:paraId="17B3BA72" w14:textId="77777777" w:rsidR="00C649D8" w:rsidRPr="00040F1D" w:rsidRDefault="00040F1D" w:rsidP="00B207C5">
            <w:pPr>
              <w:rPr>
                <w:sz w:val="16"/>
                <w:szCs w:val="16"/>
                <w:highlight w:val="yellow"/>
                <w:lang w:val="it-IT"/>
              </w:rPr>
            </w:pPr>
            <w:r w:rsidRPr="00040F1D">
              <w:rPr>
                <w:noProof/>
                <w:lang w:val="it-IT"/>
              </w:rPr>
              <w:t>Mo. Mazzone. Agevolare la naturalizzazione degli stranieri di seconda generazione</w:t>
            </w:r>
          </w:p>
        </w:tc>
        <w:tc>
          <w:tcPr>
            <w:tcW w:w="567" w:type="dxa"/>
            <w:tcBorders>
              <w:top w:val="single" w:sz="4" w:space="0" w:color="auto"/>
              <w:left w:val="nil"/>
              <w:bottom w:val="single" w:sz="4" w:space="0" w:color="auto"/>
              <w:right w:val="nil"/>
            </w:tcBorders>
          </w:tcPr>
          <w:p w14:paraId="650468E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5393650"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2EE59772"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38EFB7F9" w14:textId="77777777" w:rsidR="008E5494" w:rsidRPr="003C6844" w:rsidRDefault="00040F1D" w:rsidP="00B207C5">
            <w:pPr>
              <w:rPr>
                <w:noProof/>
                <w:lang w:val="de-CH"/>
              </w:rPr>
            </w:pPr>
            <w:r w:rsidRPr="003C6844">
              <w:rPr>
                <w:noProof/>
                <w:lang w:val="de-CH"/>
              </w:rPr>
              <w:t>EJPD</w:t>
            </w:r>
          </w:p>
          <w:p w14:paraId="5F7190D7" w14:textId="77777777" w:rsidR="008E5494" w:rsidRPr="003C6844" w:rsidRDefault="00040F1D" w:rsidP="00B207C5">
            <w:pPr>
              <w:rPr>
                <w:lang w:val="de-CH"/>
              </w:rPr>
            </w:pPr>
            <w:r w:rsidRPr="003C6844">
              <w:rPr>
                <w:noProof/>
                <w:lang w:val="de-CH"/>
              </w:rPr>
              <w:t>DFJP</w:t>
            </w:r>
          </w:p>
          <w:p w14:paraId="22CE6997" w14:textId="77777777" w:rsidR="00C649D8" w:rsidRPr="003C6844" w:rsidRDefault="00040F1D"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63B58565"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5CB4EBB" w14:textId="77777777" w:rsidR="00C649D8" w:rsidRPr="003C6844" w:rsidRDefault="00C649D8" w:rsidP="00B207C5">
            <w:pPr>
              <w:rPr>
                <w:lang w:val="de-CH"/>
              </w:rPr>
            </w:pPr>
          </w:p>
        </w:tc>
      </w:tr>
      <w:tr w:rsidR="008E5494" w14:paraId="5D18450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F9072E8"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3950281" w14:textId="77777777" w:rsidR="00C649D8" w:rsidRPr="004C13D5" w:rsidRDefault="00040F1D" w:rsidP="00B207C5">
            <w:pPr>
              <w:spacing w:beforeAutospacing="1" w:afterAutospacing="1"/>
              <w:rPr>
                <w:rStyle w:val="Lienhypertexte"/>
                <w:b/>
                <w:lang w:val="de-CH"/>
              </w:rPr>
            </w:pPr>
            <w:r w:rsidRPr="00B752C1">
              <w:rPr>
                <w:b/>
                <w:noProof/>
                <w:lang w:val="de-DE"/>
              </w:rPr>
              <w:t>21.4191</w:t>
            </w:r>
          </w:p>
        </w:tc>
        <w:tc>
          <w:tcPr>
            <w:tcW w:w="426" w:type="dxa"/>
            <w:tcBorders>
              <w:top w:val="single" w:sz="4" w:space="0" w:color="auto"/>
              <w:left w:val="nil"/>
              <w:bottom w:val="single" w:sz="4" w:space="0" w:color="auto"/>
              <w:right w:val="nil"/>
            </w:tcBorders>
            <w:hideMark/>
          </w:tcPr>
          <w:p w14:paraId="068DC8A3"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856CA6B" w14:textId="77777777" w:rsidR="00C649D8" w:rsidRDefault="007C54AF" w:rsidP="002809F9">
            <w:pPr>
              <w:rPr>
                <w:rStyle w:val="Lienhypertexte"/>
                <w:b/>
              </w:rPr>
            </w:pPr>
            <w:hyperlink r:id="rId356" w:history="1">
              <w:r w:rsidR="00040F1D">
                <w:rPr>
                  <w:rStyle w:val="Lienhypertexte"/>
                  <w:b/>
                </w:rPr>
                <w:t>DE</w:t>
              </w:r>
            </w:hyperlink>
          </w:p>
          <w:p w14:paraId="04A01D01" w14:textId="77777777" w:rsidR="00C649D8" w:rsidRDefault="007C54AF" w:rsidP="002809F9">
            <w:pPr>
              <w:rPr>
                <w:rStyle w:val="Lienhypertexte"/>
                <w:b/>
              </w:rPr>
            </w:pPr>
            <w:hyperlink r:id="rId357" w:history="1">
              <w:r w:rsidR="00040F1D">
                <w:rPr>
                  <w:rStyle w:val="Lienhypertexte"/>
                  <w:b/>
                </w:rPr>
                <w:t>FR</w:t>
              </w:r>
            </w:hyperlink>
          </w:p>
          <w:p w14:paraId="0D855056" w14:textId="77777777" w:rsidR="00C649D8" w:rsidRPr="00A66CD6" w:rsidRDefault="007C54AF" w:rsidP="002809F9">
            <w:pPr>
              <w:rPr>
                <w:lang w:val="en-US"/>
              </w:rPr>
            </w:pPr>
            <w:hyperlink r:id="rId358"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E67A3B8" w14:textId="77777777" w:rsidR="00C649D8" w:rsidRPr="003268EC" w:rsidRDefault="00040F1D" w:rsidP="00B207C5">
            <w:pPr>
              <w:rPr>
                <w:sz w:val="16"/>
                <w:szCs w:val="16"/>
                <w:highlight w:val="yellow"/>
                <w:lang w:val="de-DE"/>
              </w:rPr>
            </w:pPr>
            <w:r>
              <w:rPr>
                <w:noProof/>
                <w:lang w:val="de-DE"/>
              </w:rPr>
              <w:t>Mo. Herzog Eva. Schaffung einer Datengrundlage zu Unterhaltsentscheiden im Familienrecht</w:t>
            </w:r>
          </w:p>
          <w:p w14:paraId="7900B7AF" w14:textId="77777777" w:rsidR="008E5494" w:rsidRPr="00040F1D" w:rsidRDefault="00040F1D" w:rsidP="00B207C5">
            <w:pPr>
              <w:rPr>
                <w:lang w:val="fr-CH"/>
              </w:rPr>
            </w:pPr>
            <w:r w:rsidRPr="00040F1D">
              <w:rPr>
                <w:noProof/>
                <w:lang w:val="fr-CH"/>
              </w:rPr>
              <w:t>Mo. Herzog Eva. Création d'une base de données sur les décisions en matière d'entretien dans le droit de la famille</w:t>
            </w:r>
          </w:p>
          <w:p w14:paraId="2B93BFB8" w14:textId="77777777" w:rsidR="00C649D8" w:rsidRPr="00040F1D" w:rsidRDefault="00040F1D" w:rsidP="00B207C5">
            <w:pPr>
              <w:rPr>
                <w:sz w:val="16"/>
                <w:szCs w:val="16"/>
                <w:highlight w:val="yellow"/>
                <w:lang w:val="it-IT"/>
              </w:rPr>
            </w:pPr>
            <w:r w:rsidRPr="00040F1D">
              <w:rPr>
                <w:noProof/>
                <w:lang w:val="it-IT"/>
              </w:rPr>
              <w:t>Mo. Herzog Eva. Creazione di una banca dati sulle decisioni in materia di mantenimento nel diritto di famiglia</w:t>
            </w:r>
          </w:p>
        </w:tc>
        <w:tc>
          <w:tcPr>
            <w:tcW w:w="567" w:type="dxa"/>
            <w:tcBorders>
              <w:top w:val="single" w:sz="4" w:space="0" w:color="auto"/>
              <w:left w:val="nil"/>
              <w:bottom w:val="single" w:sz="4" w:space="0" w:color="auto"/>
              <w:right w:val="nil"/>
            </w:tcBorders>
          </w:tcPr>
          <w:p w14:paraId="5E2EB52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0E8AC07"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391C62FB"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10E1A3E" w14:textId="77777777" w:rsidR="008E5494" w:rsidRPr="003C6844" w:rsidRDefault="00040F1D" w:rsidP="00B207C5">
            <w:pPr>
              <w:rPr>
                <w:noProof/>
                <w:lang w:val="de-CH"/>
              </w:rPr>
            </w:pPr>
            <w:r w:rsidRPr="003C6844">
              <w:rPr>
                <w:noProof/>
                <w:lang w:val="de-CH"/>
              </w:rPr>
              <w:t>EJPD</w:t>
            </w:r>
          </w:p>
          <w:p w14:paraId="651174F1" w14:textId="77777777" w:rsidR="008E5494" w:rsidRPr="003C6844" w:rsidRDefault="00040F1D" w:rsidP="00B207C5">
            <w:pPr>
              <w:rPr>
                <w:lang w:val="de-CH"/>
              </w:rPr>
            </w:pPr>
            <w:r w:rsidRPr="003C6844">
              <w:rPr>
                <w:noProof/>
                <w:lang w:val="de-CH"/>
              </w:rPr>
              <w:t>DFJP</w:t>
            </w:r>
          </w:p>
          <w:p w14:paraId="69C03922" w14:textId="77777777" w:rsidR="00C649D8" w:rsidRPr="003C6844" w:rsidRDefault="00040F1D"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0E5CC9A9"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18B118FC" w14:textId="77777777" w:rsidR="00C649D8" w:rsidRPr="003C6844" w:rsidRDefault="00C649D8" w:rsidP="00B207C5">
            <w:pPr>
              <w:rPr>
                <w:lang w:val="de-CH"/>
              </w:rPr>
            </w:pPr>
          </w:p>
        </w:tc>
      </w:tr>
      <w:tr w:rsidR="008E5494" w14:paraId="7EEABEF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71DE4D5"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0E08271" w14:textId="77777777" w:rsidR="00C649D8" w:rsidRPr="004C13D5" w:rsidRDefault="00040F1D" w:rsidP="00B207C5">
            <w:pPr>
              <w:spacing w:beforeAutospacing="1" w:afterAutospacing="1"/>
              <w:rPr>
                <w:rStyle w:val="Lienhypertexte"/>
                <w:b/>
                <w:lang w:val="de-CH"/>
              </w:rPr>
            </w:pPr>
            <w:r w:rsidRPr="00B752C1">
              <w:rPr>
                <w:b/>
                <w:noProof/>
                <w:lang w:val="de-DE"/>
              </w:rPr>
              <w:t>21.4000</w:t>
            </w:r>
          </w:p>
        </w:tc>
        <w:tc>
          <w:tcPr>
            <w:tcW w:w="426" w:type="dxa"/>
            <w:tcBorders>
              <w:top w:val="single" w:sz="4" w:space="0" w:color="auto"/>
              <w:left w:val="nil"/>
              <w:bottom w:val="single" w:sz="4" w:space="0" w:color="auto"/>
              <w:right w:val="nil"/>
            </w:tcBorders>
            <w:hideMark/>
          </w:tcPr>
          <w:p w14:paraId="5FF8F254"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C757314" w14:textId="77777777" w:rsidR="00C649D8" w:rsidRDefault="007C54AF" w:rsidP="002809F9">
            <w:pPr>
              <w:rPr>
                <w:rStyle w:val="Lienhypertexte"/>
                <w:b/>
              </w:rPr>
            </w:pPr>
            <w:hyperlink r:id="rId359" w:history="1">
              <w:r w:rsidR="00040F1D">
                <w:rPr>
                  <w:rStyle w:val="Lienhypertexte"/>
                  <w:b/>
                </w:rPr>
                <w:t>DE</w:t>
              </w:r>
            </w:hyperlink>
          </w:p>
          <w:p w14:paraId="70CCBC0D" w14:textId="77777777" w:rsidR="00C649D8" w:rsidRDefault="007C54AF" w:rsidP="002809F9">
            <w:pPr>
              <w:rPr>
                <w:rStyle w:val="Lienhypertexte"/>
                <w:b/>
              </w:rPr>
            </w:pPr>
            <w:hyperlink r:id="rId360" w:history="1">
              <w:r w:rsidR="00040F1D">
                <w:rPr>
                  <w:rStyle w:val="Lienhypertexte"/>
                  <w:b/>
                </w:rPr>
                <w:t>FR</w:t>
              </w:r>
            </w:hyperlink>
          </w:p>
          <w:p w14:paraId="79572D3D" w14:textId="77777777" w:rsidR="00C649D8" w:rsidRPr="00A66CD6" w:rsidRDefault="007C54AF" w:rsidP="002809F9">
            <w:pPr>
              <w:rPr>
                <w:lang w:val="en-US"/>
              </w:rPr>
            </w:pPr>
            <w:hyperlink r:id="rId361"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206F7A5E" w14:textId="77777777" w:rsidR="00C649D8" w:rsidRPr="003268EC" w:rsidRDefault="00040F1D" w:rsidP="00B207C5">
            <w:pPr>
              <w:rPr>
                <w:sz w:val="16"/>
                <w:szCs w:val="16"/>
                <w:highlight w:val="yellow"/>
                <w:lang w:val="de-DE"/>
              </w:rPr>
            </w:pPr>
            <w:r>
              <w:rPr>
                <w:noProof/>
                <w:lang w:val="de-DE"/>
              </w:rPr>
              <w:t>Ip. Salzmann. Einführung eines Gemeindemehrs in den Kantonen. Gibt es bundesrechtliche Vorbehalte?</w:t>
            </w:r>
          </w:p>
          <w:p w14:paraId="6FB62FB4" w14:textId="77777777" w:rsidR="008E5494" w:rsidRPr="00040F1D" w:rsidRDefault="00040F1D" w:rsidP="00B207C5">
            <w:pPr>
              <w:rPr>
                <w:lang w:val="fr-CH"/>
              </w:rPr>
            </w:pPr>
            <w:r>
              <w:rPr>
                <w:noProof/>
                <w:lang w:val="de-DE"/>
              </w:rPr>
              <w:t xml:space="preserve">Ip. Salzmann. </w:t>
            </w:r>
            <w:r w:rsidRPr="00040F1D">
              <w:rPr>
                <w:noProof/>
                <w:lang w:val="fr-CH"/>
              </w:rPr>
              <w:t>Est-il compatible avec le droit fédéral de prévoir que la majorité des communes soit requise pour certains objets lors de votations cantonales?</w:t>
            </w:r>
          </w:p>
          <w:p w14:paraId="3B50F823" w14:textId="77777777" w:rsidR="00C649D8" w:rsidRPr="003268EC" w:rsidRDefault="00040F1D" w:rsidP="00B207C5">
            <w:pPr>
              <w:rPr>
                <w:sz w:val="16"/>
                <w:szCs w:val="16"/>
                <w:highlight w:val="yellow"/>
                <w:lang w:val="de-DE"/>
              </w:rPr>
            </w:pPr>
            <w:r w:rsidRPr="00040F1D">
              <w:rPr>
                <w:noProof/>
                <w:lang w:val="it-IT"/>
              </w:rPr>
              <w:t xml:space="preserve">Ip. Salzmann. Introduzione di una maggioranza dei Comuni nei Cantoni. </w:t>
            </w:r>
            <w:r>
              <w:rPr>
                <w:noProof/>
                <w:lang w:val="de-DE"/>
              </w:rPr>
              <w:t>Il diritto federale prevede limitazioni?</w:t>
            </w:r>
          </w:p>
        </w:tc>
        <w:tc>
          <w:tcPr>
            <w:tcW w:w="567" w:type="dxa"/>
            <w:tcBorders>
              <w:top w:val="single" w:sz="4" w:space="0" w:color="auto"/>
              <w:left w:val="nil"/>
              <w:bottom w:val="single" w:sz="4" w:space="0" w:color="auto"/>
              <w:right w:val="nil"/>
            </w:tcBorders>
          </w:tcPr>
          <w:p w14:paraId="2C4C3859"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31A7BD0"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2A0C86FF"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3DA3B377" w14:textId="77777777" w:rsidR="008E5494" w:rsidRPr="003C6844" w:rsidRDefault="00040F1D" w:rsidP="00B207C5">
            <w:pPr>
              <w:rPr>
                <w:noProof/>
                <w:lang w:val="de-CH"/>
              </w:rPr>
            </w:pPr>
            <w:r w:rsidRPr="003C6844">
              <w:rPr>
                <w:noProof/>
                <w:lang w:val="de-CH"/>
              </w:rPr>
              <w:t>EJPD</w:t>
            </w:r>
          </w:p>
          <w:p w14:paraId="4C28AA01" w14:textId="77777777" w:rsidR="008E5494" w:rsidRPr="003C6844" w:rsidRDefault="00040F1D" w:rsidP="00B207C5">
            <w:pPr>
              <w:rPr>
                <w:lang w:val="de-CH"/>
              </w:rPr>
            </w:pPr>
            <w:r w:rsidRPr="003C6844">
              <w:rPr>
                <w:noProof/>
                <w:lang w:val="de-CH"/>
              </w:rPr>
              <w:t>DFJP</w:t>
            </w:r>
          </w:p>
          <w:p w14:paraId="4F0ED708" w14:textId="77777777" w:rsidR="00C649D8" w:rsidRPr="003C6844" w:rsidRDefault="00040F1D"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075C329D"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770E694E" w14:textId="77777777" w:rsidR="00C649D8" w:rsidRPr="003C6844" w:rsidRDefault="00C649D8" w:rsidP="00B207C5">
            <w:pPr>
              <w:rPr>
                <w:lang w:val="de-CH"/>
              </w:rPr>
            </w:pPr>
          </w:p>
        </w:tc>
      </w:tr>
      <w:tr w:rsidR="008E5494" w14:paraId="148BC59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EADA7E3" w14:textId="77777777" w:rsidR="00C649D8" w:rsidRPr="00230BCC" w:rsidRDefault="00040F1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70E56F4" w14:textId="77777777" w:rsidR="00C649D8" w:rsidRPr="004C13D5" w:rsidRDefault="00040F1D" w:rsidP="00B207C5">
            <w:pPr>
              <w:spacing w:beforeAutospacing="1" w:afterAutospacing="1"/>
              <w:rPr>
                <w:rStyle w:val="Lienhypertexte"/>
                <w:b/>
                <w:lang w:val="de-CH"/>
              </w:rPr>
            </w:pPr>
            <w:r w:rsidRPr="00B752C1">
              <w:rPr>
                <w:b/>
                <w:noProof/>
                <w:lang w:val="de-DE"/>
              </w:rPr>
              <w:t>21.4183</w:t>
            </w:r>
          </w:p>
        </w:tc>
        <w:tc>
          <w:tcPr>
            <w:tcW w:w="426" w:type="dxa"/>
            <w:tcBorders>
              <w:top w:val="single" w:sz="4" w:space="0" w:color="auto"/>
              <w:left w:val="nil"/>
              <w:bottom w:val="single" w:sz="4" w:space="0" w:color="auto"/>
              <w:right w:val="nil"/>
            </w:tcBorders>
            <w:hideMark/>
          </w:tcPr>
          <w:p w14:paraId="3C2A9DEA"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9F8FA97" w14:textId="77777777" w:rsidR="00C649D8" w:rsidRDefault="007C54AF" w:rsidP="002809F9">
            <w:pPr>
              <w:rPr>
                <w:rStyle w:val="Lienhypertexte"/>
                <w:b/>
              </w:rPr>
            </w:pPr>
            <w:hyperlink r:id="rId362" w:history="1">
              <w:r w:rsidR="00040F1D">
                <w:rPr>
                  <w:rStyle w:val="Lienhypertexte"/>
                  <w:b/>
                </w:rPr>
                <w:t>DE</w:t>
              </w:r>
            </w:hyperlink>
          </w:p>
          <w:p w14:paraId="6FB251DD" w14:textId="77777777" w:rsidR="00C649D8" w:rsidRDefault="007C54AF" w:rsidP="002809F9">
            <w:pPr>
              <w:rPr>
                <w:rStyle w:val="Lienhypertexte"/>
                <w:b/>
              </w:rPr>
            </w:pPr>
            <w:hyperlink r:id="rId363" w:history="1">
              <w:r w:rsidR="00040F1D">
                <w:rPr>
                  <w:rStyle w:val="Lienhypertexte"/>
                  <w:b/>
                </w:rPr>
                <w:t>FR</w:t>
              </w:r>
            </w:hyperlink>
          </w:p>
          <w:p w14:paraId="26FB716A" w14:textId="77777777" w:rsidR="00C649D8" w:rsidRPr="00A66CD6" w:rsidRDefault="007C54AF" w:rsidP="002809F9">
            <w:pPr>
              <w:rPr>
                <w:lang w:val="en-US"/>
              </w:rPr>
            </w:pPr>
            <w:hyperlink r:id="rId364"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173AB92A" w14:textId="77777777" w:rsidR="00C649D8" w:rsidRPr="003268EC" w:rsidRDefault="00040F1D" w:rsidP="00B207C5">
            <w:pPr>
              <w:rPr>
                <w:sz w:val="16"/>
                <w:szCs w:val="16"/>
                <w:highlight w:val="yellow"/>
                <w:lang w:val="de-DE"/>
              </w:rPr>
            </w:pPr>
            <w:r>
              <w:rPr>
                <w:noProof/>
                <w:lang w:val="de-DE"/>
              </w:rPr>
              <w:t>Mo. Minder. Keine Namensänderung für Personen mit Landesverweis</w:t>
            </w:r>
          </w:p>
          <w:p w14:paraId="42DE48F0" w14:textId="77777777" w:rsidR="008E5494" w:rsidRPr="00040F1D" w:rsidRDefault="00040F1D" w:rsidP="00B207C5">
            <w:pPr>
              <w:rPr>
                <w:lang w:val="fr-CH"/>
              </w:rPr>
            </w:pPr>
            <w:r w:rsidRPr="00040F1D">
              <w:rPr>
                <w:noProof/>
                <w:lang w:val="fr-CH"/>
              </w:rPr>
              <w:t>Mo. Minder. Les personnes frappées d'une décision d'expulsion ne doivent plus pouvoir changer de nom</w:t>
            </w:r>
          </w:p>
          <w:p w14:paraId="64A1005E" w14:textId="77777777" w:rsidR="00C649D8" w:rsidRPr="00040F1D" w:rsidRDefault="00040F1D" w:rsidP="00B207C5">
            <w:pPr>
              <w:rPr>
                <w:sz w:val="16"/>
                <w:szCs w:val="16"/>
                <w:highlight w:val="yellow"/>
                <w:lang w:val="it-IT"/>
              </w:rPr>
            </w:pPr>
            <w:r w:rsidRPr="00040F1D">
              <w:rPr>
                <w:noProof/>
                <w:lang w:val="it-IT"/>
              </w:rPr>
              <w:t>Mo. Minder. Nessun cambiamento di nome per persone contro cui è stata pronunciata un'espulsione giudiziaria</w:t>
            </w:r>
          </w:p>
        </w:tc>
        <w:tc>
          <w:tcPr>
            <w:tcW w:w="567" w:type="dxa"/>
            <w:tcBorders>
              <w:top w:val="single" w:sz="4" w:space="0" w:color="auto"/>
              <w:left w:val="nil"/>
              <w:bottom w:val="single" w:sz="4" w:space="0" w:color="auto"/>
              <w:right w:val="nil"/>
            </w:tcBorders>
          </w:tcPr>
          <w:p w14:paraId="0F98068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63FC7A7"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67DB449B"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1E3E093" w14:textId="77777777" w:rsidR="008E5494" w:rsidRPr="003C6844" w:rsidRDefault="00040F1D" w:rsidP="00B207C5">
            <w:pPr>
              <w:rPr>
                <w:noProof/>
                <w:lang w:val="de-CH"/>
              </w:rPr>
            </w:pPr>
            <w:r w:rsidRPr="003C6844">
              <w:rPr>
                <w:noProof/>
                <w:lang w:val="de-CH"/>
              </w:rPr>
              <w:t>EJPD</w:t>
            </w:r>
          </w:p>
          <w:p w14:paraId="7E2B4150" w14:textId="77777777" w:rsidR="008E5494" w:rsidRPr="003C6844" w:rsidRDefault="00040F1D" w:rsidP="00B207C5">
            <w:pPr>
              <w:rPr>
                <w:lang w:val="de-CH"/>
              </w:rPr>
            </w:pPr>
            <w:r w:rsidRPr="003C6844">
              <w:rPr>
                <w:noProof/>
                <w:lang w:val="de-CH"/>
              </w:rPr>
              <w:t>DFJP</w:t>
            </w:r>
          </w:p>
          <w:p w14:paraId="5C759911" w14:textId="77777777" w:rsidR="00C649D8" w:rsidRPr="003C6844" w:rsidRDefault="00040F1D"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267DF685"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96721E2" w14:textId="77777777" w:rsidR="00C649D8" w:rsidRPr="003C6844" w:rsidRDefault="00C649D8" w:rsidP="00B207C5">
            <w:pPr>
              <w:rPr>
                <w:lang w:val="de-CH"/>
              </w:rPr>
            </w:pPr>
          </w:p>
        </w:tc>
      </w:tr>
      <w:tr w:rsidR="008E5494" w14:paraId="0D168F8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1277683"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1FA5ED2" w14:textId="77777777" w:rsidR="00C649D8" w:rsidRPr="004C13D5" w:rsidRDefault="00040F1D" w:rsidP="00B207C5">
            <w:pPr>
              <w:spacing w:beforeAutospacing="1" w:afterAutospacing="1"/>
              <w:rPr>
                <w:rStyle w:val="Lienhypertexte"/>
                <w:b/>
                <w:lang w:val="de-CH"/>
              </w:rPr>
            </w:pPr>
            <w:r w:rsidRPr="00B752C1">
              <w:rPr>
                <w:b/>
                <w:noProof/>
                <w:lang w:val="de-DE"/>
              </w:rPr>
              <w:t>21.4185</w:t>
            </w:r>
          </w:p>
        </w:tc>
        <w:tc>
          <w:tcPr>
            <w:tcW w:w="426" w:type="dxa"/>
            <w:tcBorders>
              <w:top w:val="single" w:sz="4" w:space="0" w:color="auto"/>
              <w:left w:val="nil"/>
              <w:bottom w:val="single" w:sz="4" w:space="0" w:color="auto"/>
              <w:right w:val="nil"/>
            </w:tcBorders>
            <w:hideMark/>
          </w:tcPr>
          <w:p w14:paraId="2D149953"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A4AC286" w14:textId="77777777" w:rsidR="00C649D8" w:rsidRDefault="007C54AF" w:rsidP="002809F9">
            <w:pPr>
              <w:rPr>
                <w:rStyle w:val="Lienhypertexte"/>
                <w:b/>
              </w:rPr>
            </w:pPr>
            <w:hyperlink r:id="rId365" w:history="1">
              <w:r w:rsidR="00040F1D">
                <w:rPr>
                  <w:rStyle w:val="Lienhypertexte"/>
                  <w:b/>
                </w:rPr>
                <w:t>DE</w:t>
              </w:r>
            </w:hyperlink>
          </w:p>
          <w:p w14:paraId="71153916" w14:textId="77777777" w:rsidR="00C649D8" w:rsidRDefault="007C54AF" w:rsidP="002809F9">
            <w:pPr>
              <w:rPr>
                <w:rStyle w:val="Lienhypertexte"/>
                <w:b/>
              </w:rPr>
            </w:pPr>
            <w:hyperlink r:id="rId366" w:history="1">
              <w:r w:rsidR="00040F1D">
                <w:rPr>
                  <w:rStyle w:val="Lienhypertexte"/>
                  <w:b/>
                </w:rPr>
                <w:t>FR</w:t>
              </w:r>
            </w:hyperlink>
          </w:p>
          <w:p w14:paraId="563BF9DA" w14:textId="77777777" w:rsidR="00C649D8" w:rsidRPr="00A66CD6" w:rsidRDefault="007C54AF" w:rsidP="002809F9">
            <w:pPr>
              <w:rPr>
                <w:lang w:val="en-US"/>
              </w:rPr>
            </w:pPr>
            <w:hyperlink r:id="rId367"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55ECF995" w14:textId="77777777" w:rsidR="00C649D8" w:rsidRPr="003268EC" w:rsidRDefault="00040F1D" w:rsidP="00B207C5">
            <w:pPr>
              <w:rPr>
                <w:sz w:val="16"/>
                <w:szCs w:val="16"/>
                <w:highlight w:val="yellow"/>
                <w:lang w:val="de-DE"/>
              </w:rPr>
            </w:pPr>
            <w:r>
              <w:rPr>
                <w:noProof/>
                <w:lang w:val="de-DE"/>
              </w:rPr>
              <w:t>Ip. Salzmann. Waffengesetz. Wirksamkeit, Ausblick, Kriminalprävention</w:t>
            </w:r>
          </w:p>
          <w:p w14:paraId="7F2FBDB7" w14:textId="77777777" w:rsidR="008E5494" w:rsidRPr="00040F1D" w:rsidRDefault="00040F1D" w:rsidP="00B207C5">
            <w:pPr>
              <w:rPr>
                <w:lang w:val="fr-CH"/>
              </w:rPr>
            </w:pPr>
            <w:r w:rsidRPr="00040F1D">
              <w:rPr>
                <w:noProof/>
                <w:lang w:val="fr-CH"/>
              </w:rPr>
              <w:t>Ip. Salzmann. Loi sur les armes. Efficacité, perspectives, prévention de la criminalité</w:t>
            </w:r>
          </w:p>
          <w:p w14:paraId="658E0798" w14:textId="77777777" w:rsidR="00C649D8" w:rsidRPr="00040F1D" w:rsidRDefault="00040F1D" w:rsidP="00B207C5">
            <w:pPr>
              <w:rPr>
                <w:sz w:val="16"/>
                <w:szCs w:val="16"/>
                <w:highlight w:val="yellow"/>
                <w:lang w:val="it-IT"/>
              </w:rPr>
            </w:pPr>
            <w:r w:rsidRPr="00040F1D">
              <w:rPr>
                <w:noProof/>
                <w:lang w:val="it-IT"/>
              </w:rPr>
              <w:t>Ip. Salzmann. Legge sulle armi. Efficacia, prospettive, prevenzione della criminalità</w:t>
            </w:r>
          </w:p>
        </w:tc>
        <w:tc>
          <w:tcPr>
            <w:tcW w:w="567" w:type="dxa"/>
            <w:tcBorders>
              <w:top w:val="single" w:sz="4" w:space="0" w:color="auto"/>
              <w:left w:val="nil"/>
              <w:bottom w:val="single" w:sz="4" w:space="0" w:color="auto"/>
              <w:right w:val="nil"/>
            </w:tcBorders>
          </w:tcPr>
          <w:p w14:paraId="14C644A3"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543E2B5"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685CE3C9"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4E9B9266" w14:textId="77777777" w:rsidR="008E5494" w:rsidRPr="003C6844" w:rsidRDefault="00040F1D" w:rsidP="00B207C5">
            <w:pPr>
              <w:rPr>
                <w:noProof/>
                <w:lang w:val="de-CH"/>
              </w:rPr>
            </w:pPr>
            <w:r w:rsidRPr="003C6844">
              <w:rPr>
                <w:noProof/>
                <w:lang w:val="de-CH"/>
              </w:rPr>
              <w:t>EJPD</w:t>
            </w:r>
          </w:p>
          <w:p w14:paraId="414C40FA" w14:textId="77777777" w:rsidR="008E5494" w:rsidRPr="003C6844" w:rsidRDefault="00040F1D" w:rsidP="00B207C5">
            <w:pPr>
              <w:rPr>
                <w:lang w:val="de-CH"/>
              </w:rPr>
            </w:pPr>
            <w:r w:rsidRPr="003C6844">
              <w:rPr>
                <w:noProof/>
                <w:lang w:val="de-CH"/>
              </w:rPr>
              <w:t>DFJP</w:t>
            </w:r>
          </w:p>
          <w:p w14:paraId="25657C35" w14:textId="77777777" w:rsidR="00C649D8" w:rsidRPr="003C6844" w:rsidRDefault="00040F1D" w:rsidP="00B207C5">
            <w:pPr>
              <w:rPr>
                <w:lang w:val="de-CH"/>
              </w:rPr>
            </w:pPr>
            <w:r w:rsidRPr="003C6844">
              <w:rPr>
                <w:noProof/>
                <w:lang w:val="de-CH"/>
              </w:rPr>
              <w:t>DFGP</w:t>
            </w:r>
          </w:p>
        </w:tc>
        <w:tc>
          <w:tcPr>
            <w:tcW w:w="1276" w:type="dxa"/>
            <w:tcBorders>
              <w:top w:val="single" w:sz="4" w:space="0" w:color="auto"/>
              <w:left w:val="nil"/>
              <w:bottom w:val="single" w:sz="4" w:space="0" w:color="auto"/>
              <w:right w:val="nil"/>
            </w:tcBorders>
            <w:hideMark/>
          </w:tcPr>
          <w:p w14:paraId="415AB85F"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05FFA6A" w14:textId="77777777" w:rsidR="00C649D8" w:rsidRPr="003C6844" w:rsidRDefault="00C649D8" w:rsidP="00B207C5">
            <w:pPr>
              <w:rPr>
                <w:lang w:val="de-CH"/>
              </w:rPr>
            </w:pPr>
          </w:p>
        </w:tc>
      </w:tr>
      <w:tr w:rsidR="008E5494" w14:paraId="19764B6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58DBBF0"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96FA402" w14:textId="77777777" w:rsidR="00C649D8" w:rsidRPr="004C13D5" w:rsidRDefault="00040F1D" w:rsidP="00B207C5">
            <w:pPr>
              <w:spacing w:beforeAutospacing="1" w:afterAutospacing="1"/>
              <w:rPr>
                <w:rStyle w:val="Lienhypertexte"/>
                <w:b/>
                <w:lang w:val="de-CH"/>
              </w:rPr>
            </w:pPr>
            <w:r w:rsidRPr="00B752C1">
              <w:rPr>
                <w:b/>
                <w:noProof/>
                <w:lang w:val="de-DE"/>
              </w:rPr>
              <w:t>20.332</w:t>
            </w:r>
          </w:p>
        </w:tc>
        <w:tc>
          <w:tcPr>
            <w:tcW w:w="426" w:type="dxa"/>
            <w:tcBorders>
              <w:top w:val="single" w:sz="4" w:space="0" w:color="auto"/>
              <w:left w:val="nil"/>
              <w:bottom w:val="single" w:sz="4" w:space="0" w:color="auto"/>
              <w:right w:val="nil"/>
            </w:tcBorders>
            <w:hideMark/>
          </w:tcPr>
          <w:p w14:paraId="6AF38E95"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CB1CA44" w14:textId="77777777" w:rsidR="00C649D8" w:rsidRDefault="007C54AF" w:rsidP="002809F9">
            <w:pPr>
              <w:rPr>
                <w:rStyle w:val="Lienhypertexte"/>
                <w:b/>
              </w:rPr>
            </w:pPr>
            <w:hyperlink r:id="rId368" w:history="1">
              <w:r w:rsidR="00040F1D">
                <w:rPr>
                  <w:rStyle w:val="Lienhypertexte"/>
                  <w:b/>
                </w:rPr>
                <w:t>DE</w:t>
              </w:r>
            </w:hyperlink>
          </w:p>
          <w:p w14:paraId="6BA947FA" w14:textId="77777777" w:rsidR="00C649D8" w:rsidRDefault="007C54AF" w:rsidP="002809F9">
            <w:pPr>
              <w:rPr>
                <w:rStyle w:val="Lienhypertexte"/>
                <w:b/>
              </w:rPr>
            </w:pPr>
            <w:hyperlink r:id="rId369" w:history="1">
              <w:r w:rsidR="00040F1D">
                <w:rPr>
                  <w:rStyle w:val="Lienhypertexte"/>
                  <w:b/>
                </w:rPr>
                <w:t>FR</w:t>
              </w:r>
            </w:hyperlink>
          </w:p>
          <w:p w14:paraId="583B2147" w14:textId="77777777" w:rsidR="00C649D8" w:rsidRPr="00A66CD6" w:rsidRDefault="007C54AF" w:rsidP="002809F9">
            <w:pPr>
              <w:rPr>
                <w:lang w:val="en-US"/>
              </w:rPr>
            </w:pPr>
            <w:hyperlink r:id="rId370"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6F788A84" w14:textId="77777777" w:rsidR="00C649D8" w:rsidRPr="003268EC" w:rsidRDefault="00040F1D" w:rsidP="00B207C5">
            <w:pPr>
              <w:rPr>
                <w:sz w:val="16"/>
                <w:szCs w:val="16"/>
                <w:highlight w:val="yellow"/>
                <w:lang w:val="de-DE"/>
              </w:rPr>
            </w:pPr>
            <w:r>
              <w:rPr>
                <w:noProof/>
                <w:lang w:val="de-DE"/>
              </w:rPr>
              <w:t>Kt. Iv. Freiburg. Freiburger Modell der pharmazeutischen Betreuung in Pflegeheimen</w:t>
            </w:r>
          </w:p>
          <w:p w14:paraId="7E66CF1A" w14:textId="77777777" w:rsidR="008E5494" w:rsidRPr="00040F1D" w:rsidRDefault="00040F1D" w:rsidP="00B207C5">
            <w:pPr>
              <w:rPr>
                <w:lang w:val="fr-CH"/>
              </w:rPr>
            </w:pPr>
            <w:r w:rsidRPr="00040F1D">
              <w:rPr>
                <w:noProof/>
                <w:lang w:val="fr-CH"/>
              </w:rPr>
              <w:t>Iv. ct. Fribourg. Modèle fribourgeois d'assistance pharmaceutique dans les EMS</w:t>
            </w:r>
          </w:p>
          <w:p w14:paraId="4924210A" w14:textId="77777777" w:rsidR="00C649D8" w:rsidRPr="00040F1D" w:rsidRDefault="00040F1D" w:rsidP="00B207C5">
            <w:pPr>
              <w:rPr>
                <w:sz w:val="16"/>
                <w:szCs w:val="16"/>
                <w:highlight w:val="yellow"/>
                <w:lang w:val="it-IT"/>
              </w:rPr>
            </w:pPr>
            <w:r w:rsidRPr="00040F1D">
              <w:rPr>
                <w:noProof/>
                <w:lang w:val="it-IT"/>
              </w:rPr>
              <w:t>Iv. ct. Friburgo. Modello friburghese di assistenza farmaceutica nelle case di cura</w:t>
            </w:r>
          </w:p>
        </w:tc>
        <w:tc>
          <w:tcPr>
            <w:tcW w:w="567" w:type="dxa"/>
            <w:tcBorders>
              <w:top w:val="single" w:sz="4" w:space="0" w:color="auto"/>
              <w:left w:val="nil"/>
              <w:bottom w:val="single" w:sz="4" w:space="0" w:color="auto"/>
              <w:right w:val="nil"/>
            </w:tcBorders>
          </w:tcPr>
          <w:p w14:paraId="0A145B92"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A09A8D6" w14:textId="77777777" w:rsidR="00C649D8" w:rsidRPr="00040F1D" w:rsidRDefault="00040F1D" w:rsidP="00642EDF">
            <w:pPr>
              <w:rPr>
                <w:lang w:val="en-US"/>
              </w:rPr>
            </w:pPr>
            <w:r w:rsidRPr="00040F1D">
              <w:rPr>
                <w:noProof/>
                <w:lang w:val="en-US"/>
              </w:rPr>
              <w:t>Kt. Iv. 1. Phase</w:t>
            </w:r>
          </w:p>
          <w:p w14:paraId="6F9EE771" w14:textId="77777777" w:rsidR="008E5494" w:rsidRPr="00040F1D" w:rsidRDefault="00040F1D" w:rsidP="00642EDF">
            <w:pPr>
              <w:rPr>
                <w:lang w:val="en-US"/>
              </w:rPr>
            </w:pPr>
            <w:r w:rsidRPr="00040F1D">
              <w:rPr>
                <w:noProof/>
                <w:lang w:val="en-US"/>
              </w:rPr>
              <w:t>Iv. ct. 1re phase</w:t>
            </w:r>
          </w:p>
          <w:p w14:paraId="3E21C1C1"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3012CB93" w14:textId="77777777" w:rsidR="008E5494" w:rsidRPr="003C6844" w:rsidRDefault="00040F1D" w:rsidP="00B207C5">
            <w:pPr>
              <w:rPr>
                <w:noProof/>
                <w:lang w:val="de-CH"/>
              </w:rPr>
            </w:pPr>
            <w:r w:rsidRPr="003C6844">
              <w:rPr>
                <w:noProof/>
                <w:lang w:val="de-CH"/>
              </w:rPr>
              <w:t>SGK</w:t>
            </w:r>
          </w:p>
          <w:p w14:paraId="5C18A4A9" w14:textId="77777777" w:rsidR="008E5494" w:rsidRPr="003C6844" w:rsidRDefault="00040F1D" w:rsidP="00B207C5">
            <w:pPr>
              <w:rPr>
                <w:lang w:val="de-CH"/>
              </w:rPr>
            </w:pPr>
            <w:r w:rsidRPr="003C6844">
              <w:rPr>
                <w:noProof/>
                <w:lang w:val="de-CH"/>
              </w:rPr>
              <w:t>CSSS</w:t>
            </w:r>
          </w:p>
          <w:p w14:paraId="3871D491"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01F48B1B" w14:textId="77777777" w:rsidR="008E5494" w:rsidRPr="003C6844" w:rsidRDefault="00040F1D" w:rsidP="00B207C5">
            <w:pPr>
              <w:rPr>
                <w:noProof/>
                <w:lang w:val="de-CH"/>
              </w:rPr>
            </w:pPr>
            <w:r w:rsidRPr="003C6844">
              <w:rPr>
                <w:noProof/>
                <w:lang w:val="de-CH"/>
              </w:rPr>
              <w:t>Parl</w:t>
            </w:r>
          </w:p>
          <w:p w14:paraId="1D8948C7" w14:textId="77777777" w:rsidR="008E5494" w:rsidRPr="003C6844" w:rsidRDefault="00040F1D" w:rsidP="00B207C5">
            <w:pPr>
              <w:rPr>
                <w:lang w:val="de-CH"/>
              </w:rPr>
            </w:pPr>
            <w:r w:rsidRPr="003C6844">
              <w:rPr>
                <w:noProof/>
                <w:lang w:val="de-CH"/>
              </w:rPr>
              <w:t>Parl</w:t>
            </w:r>
          </w:p>
          <w:p w14:paraId="36B9B617" w14:textId="77777777" w:rsidR="00C649D8" w:rsidRPr="003C6844" w:rsidRDefault="00040F1D"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0D8B58E4" w14:textId="77777777" w:rsidR="00C649D8" w:rsidRPr="003C6844" w:rsidRDefault="00040F1D" w:rsidP="00B207C5">
            <w:pPr>
              <w:rPr>
                <w:lang w:val="de-CH"/>
              </w:rPr>
            </w:pPr>
            <w:r w:rsidRPr="003C6844">
              <w:rPr>
                <w:noProof/>
                <w:lang w:val="de-CH"/>
              </w:rPr>
              <w:t>Müller Damian</w:t>
            </w:r>
          </w:p>
        </w:tc>
        <w:tc>
          <w:tcPr>
            <w:tcW w:w="1134" w:type="dxa"/>
            <w:tcBorders>
              <w:top w:val="single" w:sz="4" w:space="0" w:color="auto"/>
              <w:left w:val="nil"/>
              <w:bottom w:val="single" w:sz="4" w:space="0" w:color="auto"/>
              <w:right w:val="nil"/>
            </w:tcBorders>
            <w:hideMark/>
          </w:tcPr>
          <w:p w14:paraId="35DDCFB6" w14:textId="77777777" w:rsidR="00C649D8" w:rsidRPr="003C6844" w:rsidRDefault="00C649D8" w:rsidP="00B207C5">
            <w:pPr>
              <w:rPr>
                <w:lang w:val="de-CH"/>
              </w:rPr>
            </w:pPr>
          </w:p>
        </w:tc>
      </w:tr>
      <w:tr w:rsidR="008E5494" w14:paraId="5EBC382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A36FFBC"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AFDC947" w14:textId="77777777" w:rsidR="00C649D8" w:rsidRPr="004C13D5" w:rsidRDefault="00040F1D" w:rsidP="00B207C5">
            <w:pPr>
              <w:spacing w:beforeAutospacing="1" w:afterAutospacing="1"/>
              <w:rPr>
                <w:rStyle w:val="Lienhypertexte"/>
                <w:b/>
                <w:lang w:val="de-CH"/>
              </w:rPr>
            </w:pPr>
            <w:r w:rsidRPr="00B752C1">
              <w:rPr>
                <w:b/>
                <w:noProof/>
                <w:lang w:val="de-DE"/>
              </w:rPr>
              <w:t>20.339</w:t>
            </w:r>
          </w:p>
        </w:tc>
        <w:tc>
          <w:tcPr>
            <w:tcW w:w="426" w:type="dxa"/>
            <w:tcBorders>
              <w:top w:val="single" w:sz="4" w:space="0" w:color="auto"/>
              <w:left w:val="nil"/>
              <w:bottom w:val="single" w:sz="4" w:space="0" w:color="auto"/>
              <w:right w:val="nil"/>
            </w:tcBorders>
            <w:hideMark/>
          </w:tcPr>
          <w:p w14:paraId="551F9DE8"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8F9A373" w14:textId="77777777" w:rsidR="00C649D8" w:rsidRDefault="007C54AF" w:rsidP="002809F9">
            <w:pPr>
              <w:rPr>
                <w:rStyle w:val="Lienhypertexte"/>
                <w:b/>
              </w:rPr>
            </w:pPr>
            <w:hyperlink r:id="rId371" w:history="1">
              <w:r w:rsidR="00040F1D">
                <w:rPr>
                  <w:rStyle w:val="Lienhypertexte"/>
                  <w:b/>
                </w:rPr>
                <w:t>DE</w:t>
              </w:r>
            </w:hyperlink>
          </w:p>
          <w:p w14:paraId="5C004845" w14:textId="77777777" w:rsidR="00C649D8" w:rsidRDefault="007C54AF" w:rsidP="002809F9">
            <w:pPr>
              <w:rPr>
                <w:rStyle w:val="Lienhypertexte"/>
                <w:b/>
              </w:rPr>
            </w:pPr>
            <w:hyperlink r:id="rId372" w:history="1">
              <w:r w:rsidR="00040F1D">
                <w:rPr>
                  <w:rStyle w:val="Lienhypertexte"/>
                  <w:b/>
                </w:rPr>
                <w:t>FR</w:t>
              </w:r>
            </w:hyperlink>
          </w:p>
          <w:p w14:paraId="11E16293" w14:textId="77777777" w:rsidR="00C649D8" w:rsidRPr="00A66CD6" w:rsidRDefault="007C54AF" w:rsidP="002809F9">
            <w:pPr>
              <w:rPr>
                <w:lang w:val="en-US"/>
              </w:rPr>
            </w:pPr>
            <w:hyperlink r:id="rId373"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0E8F5D46" w14:textId="77777777" w:rsidR="00C649D8" w:rsidRPr="003268EC" w:rsidRDefault="00040F1D" w:rsidP="00B207C5">
            <w:pPr>
              <w:rPr>
                <w:sz w:val="16"/>
                <w:szCs w:val="16"/>
                <w:highlight w:val="yellow"/>
                <w:lang w:val="de-DE"/>
              </w:rPr>
            </w:pPr>
            <w:r>
              <w:rPr>
                <w:noProof/>
                <w:lang w:val="de-DE"/>
              </w:rPr>
              <w:t>Kt. Iv. Genf. Revision der strafrechtlichen Bestimmungen über die Verletzung der sexuellen Integrität</w:t>
            </w:r>
          </w:p>
          <w:p w14:paraId="2CF9FEED" w14:textId="77777777" w:rsidR="008E5494" w:rsidRPr="00040F1D" w:rsidRDefault="00040F1D" w:rsidP="00B207C5">
            <w:pPr>
              <w:rPr>
                <w:lang w:val="fr-CH"/>
              </w:rPr>
            </w:pPr>
            <w:r w:rsidRPr="00040F1D">
              <w:rPr>
                <w:noProof/>
                <w:lang w:val="fr-CH"/>
              </w:rPr>
              <w:t>Iv. ct. Genève. Le droit pénal doit protéger le consentement. Révision des infractions contre l'intégrité sexuelle</w:t>
            </w:r>
          </w:p>
          <w:p w14:paraId="0DB5A24B" w14:textId="77777777" w:rsidR="00C649D8" w:rsidRPr="00040F1D" w:rsidRDefault="00040F1D" w:rsidP="00B207C5">
            <w:pPr>
              <w:rPr>
                <w:sz w:val="16"/>
                <w:szCs w:val="16"/>
                <w:highlight w:val="yellow"/>
                <w:lang w:val="it-IT"/>
              </w:rPr>
            </w:pPr>
            <w:r w:rsidRPr="00040F1D">
              <w:rPr>
                <w:noProof/>
                <w:lang w:val="it-IT"/>
              </w:rPr>
              <w:t>Iv. ct. Ginevra. Il diritto penale deve proteggere il consenso. Riesame dei reati contro l'integrità sessuale</w:t>
            </w:r>
          </w:p>
        </w:tc>
        <w:tc>
          <w:tcPr>
            <w:tcW w:w="567" w:type="dxa"/>
            <w:tcBorders>
              <w:top w:val="single" w:sz="4" w:space="0" w:color="auto"/>
              <w:left w:val="nil"/>
              <w:bottom w:val="single" w:sz="4" w:space="0" w:color="auto"/>
              <w:right w:val="nil"/>
            </w:tcBorders>
          </w:tcPr>
          <w:p w14:paraId="0C1FC2B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97D5AB8" w14:textId="77777777" w:rsidR="00C649D8" w:rsidRPr="00040F1D" w:rsidRDefault="00040F1D" w:rsidP="00642EDF">
            <w:pPr>
              <w:rPr>
                <w:lang w:val="en-US"/>
              </w:rPr>
            </w:pPr>
            <w:r w:rsidRPr="00040F1D">
              <w:rPr>
                <w:noProof/>
                <w:lang w:val="en-US"/>
              </w:rPr>
              <w:t>Kt. Iv. 1. Phase</w:t>
            </w:r>
          </w:p>
          <w:p w14:paraId="190E0AD4" w14:textId="77777777" w:rsidR="008E5494" w:rsidRPr="00040F1D" w:rsidRDefault="00040F1D" w:rsidP="00642EDF">
            <w:pPr>
              <w:rPr>
                <w:lang w:val="en-US"/>
              </w:rPr>
            </w:pPr>
            <w:r w:rsidRPr="00040F1D">
              <w:rPr>
                <w:noProof/>
                <w:lang w:val="en-US"/>
              </w:rPr>
              <w:t>Iv. ct. 1re phase</w:t>
            </w:r>
          </w:p>
          <w:p w14:paraId="4AC23384"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173F3A41" w14:textId="77777777" w:rsidR="008E5494" w:rsidRPr="003C6844" w:rsidRDefault="00040F1D" w:rsidP="00B207C5">
            <w:pPr>
              <w:rPr>
                <w:noProof/>
                <w:lang w:val="de-CH"/>
              </w:rPr>
            </w:pPr>
            <w:r w:rsidRPr="003C6844">
              <w:rPr>
                <w:noProof/>
                <w:lang w:val="de-CH"/>
              </w:rPr>
              <w:t>RK</w:t>
            </w:r>
          </w:p>
          <w:p w14:paraId="6FAA8748" w14:textId="77777777" w:rsidR="008E5494" w:rsidRPr="003C6844" w:rsidRDefault="00040F1D" w:rsidP="00B207C5">
            <w:pPr>
              <w:rPr>
                <w:lang w:val="de-CH"/>
              </w:rPr>
            </w:pPr>
            <w:r w:rsidRPr="003C6844">
              <w:rPr>
                <w:noProof/>
                <w:lang w:val="de-CH"/>
              </w:rPr>
              <w:t>CAJ</w:t>
            </w:r>
          </w:p>
          <w:p w14:paraId="7C14D3C8" w14:textId="77777777" w:rsidR="00C649D8" w:rsidRPr="003C6844" w:rsidRDefault="00040F1D" w:rsidP="00B207C5">
            <w:pPr>
              <w:rPr>
                <w:lang w:val="de-CH"/>
              </w:rPr>
            </w:pPr>
            <w:r w:rsidRPr="003C6844">
              <w:rPr>
                <w:noProof/>
                <w:lang w:val="de-CH"/>
              </w:rPr>
              <w:t>CAG</w:t>
            </w:r>
          </w:p>
        </w:tc>
        <w:tc>
          <w:tcPr>
            <w:tcW w:w="709" w:type="dxa"/>
            <w:gridSpan w:val="2"/>
            <w:tcBorders>
              <w:top w:val="single" w:sz="4" w:space="0" w:color="auto"/>
              <w:left w:val="nil"/>
              <w:bottom w:val="single" w:sz="4" w:space="0" w:color="auto"/>
              <w:right w:val="nil"/>
            </w:tcBorders>
            <w:hideMark/>
          </w:tcPr>
          <w:p w14:paraId="460D9EF6" w14:textId="77777777" w:rsidR="008E5494" w:rsidRPr="003C6844" w:rsidRDefault="00040F1D" w:rsidP="00B207C5">
            <w:pPr>
              <w:rPr>
                <w:noProof/>
                <w:lang w:val="de-CH"/>
              </w:rPr>
            </w:pPr>
            <w:r w:rsidRPr="003C6844">
              <w:rPr>
                <w:noProof/>
                <w:lang w:val="de-CH"/>
              </w:rPr>
              <w:t>Parl</w:t>
            </w:r>
          </w:p>
          <w:p w14:paraId="13980E39" w14:textId="77777777" w:rsidR="008E5494" w:rsidRPr="003C6844" w:rsidRDefault="00040F1D" w:rsidP="00B207C5">
            <w:pPr>
              <w:rPr>
                <w:lang w:val="de-CH"/>
              </w:rPr>
            </w:pPr>
            <w:r w:rsidRPr="003C6844">
              <w:rPr>
                <w:noProof/>
                <w:lang w:val="de-CH"/>
              </w:rPr>
              <w:t>Parl</w:t>
            </w:r>
          </w:p>
          <w:p w14:paraId="4B6665CA" w14:textId="77777777" w:rsidR="00C649D8" w:rsidRPr="003C6844" w:rsidRDefault="00040F1D"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325BE25B" w14:textId="77777777" w:rsidR="00C649D8" w:rsidRPr="003C6844" w:rsidRDefault="00040F1D" w:rsidP="00B207C5">
            <w:pPr>
              <w:rPr>
                <w:lang w:val="de-CH"/>
              </w:rPr>
            </w:pPr>
            <w:r w:rsidRPr="003C6844">
              <w:rPr>
                <w:noProof/>
                <w:lang w:val="de-CH"/>
              </w:rPr>
              <w:t>Rieder</w:t>
            </w:r>
          </w:p>
        </w:tc>
        <w:tc>
          <w:tcPr>
            <w:tcW w:w="1134" w:type="dxa"/>
            <w:tcBorders>
              <w:top w:val="single" w:sz="4" w:space="0" w:color="auto"/>
              <w:left w:val="nil"/>
              <w:bottom w:val="single" w:sz="4" w:space="0" w:color="auto"/>
              <w:right w:val="nil"/>
            </w:tcBorders>
            <w:hideMark/>
          </w:tcPr>
          <w:p w14:paraId="0A078D16" w14:textId="77777777" w:rsidR="00C649D8" w:rsidRPr="003C6844" w:rsidRDefault="00C649D8" w:rsidP="00B207C5">
            <w:pPr>
              <w:rPr>
                <w:lang w:val="de-CH"/>
              </w:rPr>
            </w:pPr>
          </w:p>
        </w:tc>
      </w:tr>
      <w:tr w:rsidR="008E5494" w14:paraId="2827F882"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75C3A5C8"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DBBD387" w14:textId="77777777" w:rsidR="00C649D8" w:rsidRPr="004C13D5" w:rsidRDefault="00040F1D" w:rsidP="00B207C5">
            <w:pPr>
              <w:spacing w:beforeAutospacing="1" w:afterAutospacing="1"/>
              <w:rPr>
                <w:rStyle w:val="Lienhypertexte"/>
                <w:b/>
                <w:lang w:val="de-CH"/>
              </w:rPr>
            </w:pPr>
            <w:r w:rsidRPr="00B752C1">
              <w:rPr>
                <w:b/>
                <w:noProof/>
                <w:lang w:val="de-DE"/>
              </w:rPr>
              <w:t>20.327</w:t>
            </w:r>
          </w:p>
        </w:tc>
        <w:tc>
          <w:tcPr>
            <w:tcW w:w="426" w:type="dxa"/>
            <w:tcBorders>
              <w:top w:val="single" w:sz="4" w:space="0" w:color="auto"/>
              <w:left w:val="nil"/>
              <w:bottom w:val="nil"/>
              <w:right w:val="nil"/>
            </w:tcBorders>
            <w:hideMark/>
          </w:tcPr>
          <w:p w14:paraId="59AED535"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23363323" w14:textId="77777777" w:rsidR="00C649D8" w:rsidRDefault="007C54AF" w:rsidP="002809F9">
            <w:pPr>
              <w:rPr>
                <w:rStyle w:val="Lienhypertexte"/>
                <w:b/>
              </w:rPr>
            </w:pPr>
            <w:hyperlink r:id="rId374" w:history="1">
              <w:r w:rsidR="00040F1D">
                <w:rPr>
                  <w:rStyle w:val="Lienhypertexte"/>
                  <w:b/>
                </w:rPr>
                <w:t>DE</w:t>
              </w:r>
            </w:hyperlink>
          </w:p>
          <w:p w14:paraId="71549A3B" w14:textId="77777777" w:rsidR="00C649D8" w:rsidRDefault="007C54AF" w:rsidP="002809F9">
            <w:pPr>
              <w:rPr>
                <w:rStyle w:val="Lienhypertexte"/>
                <w:b/>
              </w:rPr>
            </w:pPr>
            <w:hyperlink r:id="rId375" w:history="1">
              <w:r w:rsidR="00040F1D">
                <w:rPr>
                  <w:rStyle w:val="Lienhypertexte"/>
                  <w:b/>
                </w:rPr>
                <w:t>FR</w:t>
              </w:r>
            </w:hyperlink>
          </w:p>
          <w:p w14:paraId="55ADC570" w14:textId="77777777" w:rsidR="00C649D8" w:rsidRPr="00A66CD6" w:rsidRDefault="007C54AF" w:rsidP="002809F9">
            <w:pPr>
              <w:rPr>
                <w:lang w:val="en-US"/>
              </w:rPr>
            </w:pPr>
            <w:hyperlink r:id="rId376" w:history="1">
              <w:r w:rsidR="00040F1D">
                <w:rPr>
                  <w:rStyle w:val="Lienhypertexte"/>
                  <w:b/>
                </w:rPr>
                <w:t>IT</w:t>
              </w:r>
            </w:hyperlink>
          </w:p>
        </w:tc>
        <w:tc>
          <w:tcPr>
            <w:tcW w:w="6663" w:type="dxa"/>
            <w:gridSpan w:val="2"/>
            <w:tcBorders>
              <w:top w:val="single" w:sz="4" w:space="0" w:color="auto"/>
              <w:left w:val="nil"/>
              <w:bottom w:val="nil"/>
              <w:right w:val="nil"/>
            </w:tcBorders>
            <w:hideMark/>
          </w:tcPr>
          <w:p w14:paraId="067C4B35" w14:textId="77777777" w:rsidR="00C649D8" w:rsidRPr="003268EC" w:rsidRDefault="00040F1D" w:rsidP="00B207C5">
            <w:pPr>
              <w:rPr>
                <w:sz w:val="16"/>
                <w:szCs w:val="16"/>
                <w:highlight w:val="yellow"/>
                <w:lang w:val="de-DE"/>
              </w:rPr>
            </w:pPr>
            <w:r>
              <w:rPr>
                <w:noProof/>
                <w:lang w:val="de-DE"/>
              </w:rPr>
              <w:t>Kt. Iv. Jura. Preisobergrenze für Hygienemasken und hydroalkoholisches Gel in der ausserordentlichen Lage</w:t>
            </w:r>
          </w:p>
          <w:p w14:paraId="695DEAD8" w14:textId="77777777" w:rsidR="008E5494" w:rsidRPr="00040F1D" w:rsidRDefault="00040F1D" w:rsidP="00B207C5">
            <w:pPr>
              <w:rPr>
                <w:lang w:val="fr-CH"/>
              </w:rPr>
            </w:pPr>
            <w:r w:rsidRPr="00040F1D">
              <w:rPr>
                <w:noProof/>
                <w:lang w:val="fr-CH"/>
              </w:rPr>
              <w:t>Iv. ct. Jura. Pour un encadrement du prix des masques chirurgicaux et du gel hydroalcoolique en période de situation extraordinaire</w:t>
            </w:r>
          </w:p>
          <w:p w14:paraId="53076252" w14:textId="77777777" w:rsidR="00C649D8" w:rsidRPr="00040F1D" w:rsidRDefault="00040F1D" w:rsidP="00B207C5">
            <w:pPr>
              <w:rPr>
                <w:sz w:val="16"/>
                <w:szCs w:val="16"/>
                <w:highlight w:val="yellow"/>
                <w:lang w:val="it-IT"/>
              </w:rPr>
            </w:pPr>
            <w:r w:rsidRPr="00040F1D">
              <w:rPr>
                <w:noProof/>
                <w:lang w:val="it-IT"/>
              </w:rPr>
              <w:t>Iv. ct. Giura. Fissare un tetto massimo per il prezzo delle mascherine chirurgiche e del gel idroalcolico nei periodi di situazione straordinaria</w:t>
            </w:r>
          </w:p>
        </w:tc>
        <w:tc>
          <w:tcPr>
            <w:tcW w:w="567" w:type="dxa"/>
            <w:tcBorders>
              <w:top w:val="single" w:sz="4" w:space="0" w:color="auto"/>
              <w:left w:val="nil"/>
              <w:bottom w:val="nil"/>
              <w:right w:val="nil"/>
            </w:tcBorders>
          </w:tcPr>
          <w:p w14:paraId="5D53B54F"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F5F8983" w14:textId="77777777" w:rsidR="00C649D8" w:rsidRPr="00040F1D" w:rsidRDefault="00040F1D" w:rsidP="00642EDF">
            <w:pPr>
              <w:rPr>
                <w:lang w:val="en-US"/>
              </w:rPr>
            </w:pPr>
            <w:r w:rsidRPr="00040F1D">
              <w:rPr>
                <w:noProof/>
                <w:lang w:val="en-US"/>
              </w:rPr>
              <w:t>Kt. Iv. 1. Phase</w:t>
            </w:r>
          </w:p>
          <w:p w14:paraId="3F2B636C" w14:textId="77777777" w:rsidR="008E5494" w:rsidRPr="00040F1D" w:rsidRDefault="00040F1D" w:rsidP="00642EDF">
            <w:pPr>
              <w:rPr>
                <w:lang w:val="en-US"/>
              </w:rPr>
            </w:pPr>
            <w:r w:rsidRPr="00040F1D">
              <w:rPr>
                <w:noProof/>
                <w:lang w:val="en-US"/>
              </w:rPr>
              <w:t>Iv. ct. 1re phase</w:t>
            </w:r>
          </w:p>
          <w:p w14:paraId="7E91F162"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3FE643EC" w14:textId="77777777" w:rsidR="008E5494" w:rsidRPr="003C6844" w:rsidRDefault="00040F1D" w:rsidP="00B207C5">
            <w:pPr>
              <w:rPr>
                <w:noProof/>
                <w:lang w:val="de-CH"/>
              </w:rPr>
            </w:pPr>
            <w:r w:rsidRPr="003C6844">
              <w:rPr>
                <w:noProof/>
                <w:lang w:val="de-CH"/>
              </w:rPr>
              <w:t>SGK</w:t>
            </w:r>
          </w:p>
          <w:p w14:paraId="7FC8905E" w14:textId="77777777" w:rsidR="008E5494" w:rsidRPr="003C6844" w:rsidRDefault="00040F1D" w:rsidP="00B207C5">
            <w:pPr>
              <w:rPr>
                <w:lang w:val="de-CH"/>
              </w:rPr>
            </w:pPr>
            <w:r w:rsidRPr="003C6844">
              <w:rPr>
                <w:noProof/>
                <w:lang w:val="de-CH"/>
              </w:rPr>
              <w:t>CSSS</w:t>
            </w:r>
          </w:p>
          <w:p w14:paraId="4C576BF8"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nil"/>
              <w:right w:val="nil"/>
            </w:tcBorders>
            <w:hideMark/>
          </w:tcPr>
          <w:p w14:paraId="50D5F2D1" w14:textId="77777777" w:rsidR="008E5494" w:rsidRPr="003C6844" w:rsidRDefault="00040F1D" w:rsidP="00B207C5">
            <w:pPr>
              <w:rPr>
                <w:noProof/>
                <w:lang w:val="de-CH"/>
              </w:rPr>
            </w:pPr>
            <w:r w:rsidRPr="003C6844">
              <w:rPr>
                <w:noProof/>
                <w:lang w:val="de-CH"/>
              </w:rPr>
              <w:t>Parl</w:t>
            </w:r>
          </w:p>
          <w:p w14:paraId="3AD12114" w14:textId="77777777" w:rsidR="008E5494" w:rsidRPr="003C6844" w:rsidRDefault="00040F1D" w:rsidP="00B207C5">
            <w:pPr>
              <w:rPr>
                <w:lang w:val="de-CH"/>
              </w:rPr>
            </w:pPr>
            <w:r w:rsidRPr="003C6844">
              <w:rPr>
                <w:noProof/>
                <w:lang w:val="de-CH"/>
              </w:rPr>
              <w:t>Parl</w:t>
            </w:r>
          </w:p>
          <w:p w14:paraId="03EEDE5A" w14:textId="77777777" w:rsidR="00C649D8" w:rsidRPr="003C6844" w:rsidRDefault="00040F1D" w:rsidP="00B207C5">
            <w:pPr>
              <w:rPr>
                <w:lang w:val="de-CH"/>
              </w:rPr>
            </w:pPr>
            <w:r w:rsidRPr="003C6844">
              <w:rPr>
                <w:noProof/>
                <w:lang w:val="de-CH"/>
              </w:rPr>
              <w:t>Parl</w:t>
            </w:r>
          </w:p>
        </w:tc>
        <w:tc>
          <w:tcPr>
            <w:tcW w:w="1276" w:type="dxa"/>
            <w:tcBorders>
              <w:top w:val="single" w:sz="4" w:space="0" w:color="auto"/>
              <w:left w:val="nil"/>
              <w:bottom w:val="nil"/>
              <w:right w:val="nil"/>
            </w:tcBorders>
            <w:hideMark/>
          </w:tcPr>
          <w:p w14:paraId="7DD4CD40" w14:textId="77777777" w:rsidR="00C649D8" w:rsidRPr="003C6844" w:rsidRDefault="00040F1D" w:rsidP="00B207C5">
            <w:pPr>
              <w:rPr>
                <w:lang w:val="de-CH"/>
              </w:rPr>
            </w:pPr>
            <w:r w:rsidRPr="003C6844">
              <w:rPr>
                <w:noProof/>
                <w:lang w:val="de-CH"/>
              </w:rPr>
              <w:t>Dittli</w:t>
            </w:r>
          </w:p>
        </w:tc>
        <w:tc>
          <w:tcPr>
            <w:tcW w:w="1134" w:type="dxa"/>
            <w:tcBorders>
              <w:top w:val="single" w:sz="4" w:space="0" w:color="auto"/>
              <w:left w:val="nil"/>
              <w:bottom w:val="nil"/>
              <w:right w:val="nil"/>
            </w:tcBorders>
            <w:hideMark/>
          </w:tcPr>
          <w:p w14:paraId="67D3170B" w14:textId="77777777" w:rsidR="00C649D8" w:rsidRPr="003C6844" w:rsidRDefault="00C649D8" w:rsidP="00B207C5">
            <w:pPr>
              <w:rPr>
                <w:lang w:val="de-CH"/>
              </w:rPr>
            </w:pPr>
          </w:p>
        </w:tc>
      </w:tr>
      <w:tr w:rsidR="008E5494" w14:paraId="6FEBC95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20756234" w14:textId="77777777" w:rsidR="00C649D8" w:rsidRPr="00230BCC" w:rsidRDefault="00040F1D"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52452999" w14:textId="77777777" w:rsidR="00C649D8" w:rsidRPr="004C13D5" w:rsidRDefault="00C649D8"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4259C213" w14:textId="77777777" w:rsidR="00C649D8" w:rsidRPr="00A026A1" w:rsidRDefault="00C649D8" w:rsidP="00591530">
            <w:pPr>
              <w:keepNext/>
              <w:spacing w:beforeAutospacing="1" w:afterAutospacing="1"/>
              <w:jc w:val="center"/>
              <w:rPr>
                <w:b/>
                <w:lang w:val="de-DE"/>
              </w:rPr>
            </w:pPr>
          </w:p>
        </w:tc>
        <w:tc>
          <w:tcPr>
            <w:tcW w:w="708" w:type="dxa"/>
            <w:tcBorders>
              <w:top w:val="triple" w:sz="4" w:space="0" w:color="auto"/>
              <w:left w:val="nil"/>
              <w:bottom w:val="nil"/>
              <w:right w:val="nil"/>
            </w:tcBorders>
          </w:tcPr>
          <w:p w14:paraId="08773789" w14:textId="77777777" w:rsidR="00C649D8" w:rsidRDefault="00C649D8" w:rsidP="002809F9">
            <w:pPr>
              <w:keepNext/>
              <w:rPr>
                <w:rStyle w:val="Lienhypertexte"/>
                <w:b/>
              </w:rPr>
            </w:pPr>
          </w:p>
          <w:p w14:paraId="609A3412" w14:textId="77777777" w:rsidR="00C649D8" w:rsidRDefault="00C649D8" w:rsidP="002809F9">
            <w:pPr>
              <w:keepNext/>
              <w:rPr>
                <w:rStyle w:val="Lienhypertexte"/>
                <w:b/>
              </w:rPr>
            </w:pPr>
          </w:p>
          <w:p w14:paraId="16CC8450" w14:textId="77777777" w:rsidR="00C649D8" w:rsidRPr="00A66CD6" w:rsidRDefault="00C649D8" w:rsidP="002809F9">
            <w:pPr>
              <w:keepNext/>
              <w:rPr>
                <w:lang w:val="en-US"/>
              </w:rPr>
            </w:pPr>
          </w:p>
        </w:tc>
        <w:tc>
          <w:tcPr>
            <w:tcW w:w="6663" w:type="dxa"/>
            <w:gridSpan w:val="2"/>
            <w:tcBorders>
              <w:top w:val="triple" w:sz="4" w:space="0" w:color="auto"/>
              <w:left w:val="nil"/>
              <w:bottom w:val="nil"/>
              <w:right w:val="nil"/>
            </w:tcBorders>
            <w:hideMark/>
          </w:tcPr>
          <w:p w14:paraId="3EFCA883" w14:textId="77777777" w:rsidR="00C649D8" w:rsidRPr="003268EC" w:rsidRDefault="00040F1D" w:rsidP="00B207C5">
            <w:pPr>
              <w:keepNext/>
              <w:rPr>
                <w:sz w:val="16"/>
                <w:szCs w:val="16"/>
                <w:highlight w:val="yellow"/>
                <w:lang w:val="de-DE"/>
              </w:rPr>
            </w:pPr>
            <w:r>
              <w:rPr>
                <w:b/>
                <w:lang w:val="de-DE"/>
              </w:rPr>
              <w:t>Gemeinsame Behandlung</w:t>
            </w:r>
          </w:p>
          <w:p w14:paraId="7DD96CF2" w14:textId="77777777" w:rsidR="008E5494" w:rsidRDefault="00040F1D" w:rsidP="00B207C5">
            <w:pPr>
              <w:keepNext/>
              <w:rPr>
                <w:b/>
                <w:lang w:val="de-DE"/>
              </w:rPr>
            </w:pPr>
            <w:r>
              <w:rPr>
                <w:b/>
                <w:lang w:val="de-DE"/>
              </w:rPr>
              <w:t>Examen simultané</w:t>
            </w:r>
          </w:p>
          <w:p w14:paraId="19358B6F" w14:textId="77777777" w:rsidR="008E5494" w:rsidRDefault="00040F1D" w:rsidP="00B207C5">
            <w:pPr>
              <w:keepNext/>
              <w:rPr>
                <w:b/>
                <w:lang w:val="de-DE"/>
              </w:rPr>
            </w:pPr>
            <w:r>
              <w:rPr>
                <w:b/>
                <w:lang w:val="de-DE"/>
              </w:rPr>
              <w:t>Trattazione congiunta</w:t>
            </w:r>
          </w:p>
        </w:tc>
        <w:tc>
          <w:tcPr>
            <w:tcW w:w="567" w:type="dxa"/>
            <w:tcBorders>
              <w:top w:val="triple" w:sz="4" w:space="0" w:color="auto"/>
              <w:left w:val="nil"/>
              <w:bottom w:val="nil"/>
              <w:right w:val="nil"/>
            </w:tcBorders>
          </w:tcPr>
          <w:p w14:paraId="3632DD31" w14:textId="77777777" w:rsidR="00C649D8" w:rsidRPr="003C6844" w:rsidRDefault="00C649D8" w:rsidP="00B207C5">
            <w:pPr>
              <w:keepNext/>
              <w:rPr>
                <w:lang w:val="it-CH"/>
              </w:rPr>
            </w:pPr>
          </w:p>
        </w:tc>
        <w:tc>
          <w:tcPr>
            <w:tcW w:w="2268" w:type="dxa"/>
            <w:tcBorders>
              <w:top w:val="triple" w:sz="4" w:space="0" w:color="auto"/>
              <w:left w:val="nil"/>
              <w:bottom w:val="nil"/>
              <w:right w:val="nil"/>
            </w:tcBorders>
            <w:hideMark/>
          </w:tcPr>
          <w:p w14:paraId="585C7FA9" w14:textId="77777777" w:rsidR="00C649D8" w:rsidRPr="003C6844" w:rsidRDefault="00C649D8" w:rsidP="00642EDF">
            <w:pPr>
              <w:keepNext/>
              <w:rPr>
                <w:lang w:val="de-CH"/>
              </w:rPr>
            </w:pPr>
          </w:p>
        </w:tc>
        <w:tc>
          <w:tcPr>
            <w:tcW w:w="850" w:type="dxa"/>
            <w:tcBorders>
              <w:top w:val="triple" w:sz="4" w:space="0" w:color="auto"/>
              <w:left w:val="nil"/>
              <w:bottom w:val="nil"/>
              <w:right w:val="nil"/>
            </w:tcBorders>
            <w:hideMark/>
          </w:tcPr>
          <w:p w14:paraId="6F9A4E95" w14:textId="77777777" w:rsidR="008E5494" w:rsidRPr="003C6844" w:rsidRDefault="00040F1D" w:rsidP="00B207C5">
            <w:pPr>
              <w:keepNext/>
              <w:rPr>
                <w:noProof/>
                <w:lang w:val="de-CH"/>
              </w:rPr>
            </w:pPr>
            <w:r w:rsidRPr="003C6844">
              <w:rPr>
                <w:noProof/>
                <w:lang w:val="de-CH"/>
              </w:rPr>
              <w:t>SGK</w:t>
            </w:r>
          </w:p>
          <w:p w14:paraId="0DC5A251" w14:textId="77777777" w:rsidR="008E5494" w:rsidRPr="003C6844" w:rsidRDefault="00040F1D" w:rsidP="00B207C5">
            <w:pPr>
              <w:keepNext/>
              <w:rPr>
                <w:lang w:val="de-CH"/>
              </w:rPr>
            </w:pPr>
            <w:r w:rsidRPr="003C6844">
              <w:rPr>
                <w:noProof/>
                <w:lang w:val="de-CH"/>
              </w:rPr>
              <w:t>CSSS</w:t>
            </w:r>
          </w:p>
          <w:p w14:paraId="71F0BE63" w14:textId="77777777" w:rsidR="00C649D8" w:rsidRPr="003C6844" w:rsidRDefault="00040F1D" w:rsidP="00B207C5">
            <w:pPr>
              <w:keepNext/>
              <w:rPr>
                <w:lang w:val="de-CH"/>
              </w:rPr>
            </w:pPr>
            <w:r w:rsidRPr="003C6844">
              <w:rPr>
                <w:noProof/>
                <w:lang w:val="de-CH"/>
              </w:rPr>
              <w:t>CSSS</w:t>
            </w:r>
          </w:p>
        </w:tc>
        <w:tc>
          <w:tcPr>
            <w:tcW w:w="709" w:type="dxa"/>
            <w:gridSpan w:val="2"/>
            <w:tcBorders>
              <w:top w:val="triple" w:sz="4" w:space="0" w:color="auto"/>
              <w:left w:val="nil"/>
              <w:bottom w:val="nil"/>
              <w:right w:val="nil"/>
            </w:tcBorders>
            <w:hideMark/>
          </w:tcPr>
          <w:p w14:paraId="3BC4C850" w14:textId="77777777" w:rsidR="008E5494" w:rsidRPr="003C6844" w:rsidRDefault="00040F1D" w:rsidP="00B207C5">
            <w:pPr>
              <w:keepNext/>
              <w:rPr>
                <w:noProof/>
                <w:lang w:val="de-CH"/>
              </w:rPr>
            </w:pPr>
            <w:r w:rsidRPr="003C6844">
              <w:rPr>
                <w:noProof/>
                <w:lang w:val="de-CH"/>
              </w:rPr>
              <w:t>Parl</w:t>
            </w:r>
          </w:p>
          <w:p w14:paraId="074571B8" w14:textId="77777777" w:rsidR="008E5494" w:rsidRPr="003C6844" w:rsidRDefault="00040F1D" w:rsidP="00B207C5">
            <w:pPr>
              <w:keepNext/>
              <w:rPr>
                <w:lang w:val="de-CH"/>
              </w:rPr>
            </w:pPr>
            <w:r w:rsidRPr="003C6844">
              <w:rPr>
                <w:noProof/>
                <w:lang w:val="de-CH"/>
              </w:rPr>
              <w:t>Parl</w:t>
            </w:r>
          </w:p>
          <w:p w14:paraId="0E284C5B" w14:textId="77777777" w:rsidR="00C649D8" w:rsidRPr="003C6844" w:rsidRDefault="00040F1D" w:rsidP="00B207C5">
            <w:pPr>
              <w:keepNext/>
              <w:rPr>
                <w:lang w:val="de-CH"/>
              </w:rPr>
            </w:pPr>
            <w:r w:rsidRPr="003C6844">
              <w:rPr>
                <w:noProof/>
                <w:lang w:val="de-CH"/>
              </w:rPr>
              <w:t>Parl</w:t>
            </w:r>
          </w:p>
        </w:tc>
        <w:tc>
          <w:tcPr>
            <w:tcW w:w="1276" w:type="dxa"/>
            <w:tcBorders>
              <w:top w:val="triple" w:sz="4" w:space="0" w:color="auto"/>
              <w:left w:val="nil"/>
              <w:bottom w:val="nil"/>
              <w:right w:val="nil"/>
            </w:tcBorders>
            <w:hideMark/>
          </w:tcPr>
          <w:p w14:paraId="3B05EE7D" w14:textId="77777777" w:rsidR="00C649D8" w:rsidRPr="003C6844" w:rsidRDefault="00040F1D" w:rsidP="00B207C5">
            <w:pPr>
              <w:keepNext/>
              <w:rPr>
                <w:lang w:val="de-CH"/>
              </w:rPr>
            </w:pPr>
            <w:r w:rsidRPr="003C6844">
              <w:rPr>
                <w:noProof/>
                <w:lang w:val="de-CH"/>
              </w:rPr>
              <w:t>Hegglin Peter</w:t>
            </w:r>
          </w:p>
        </w:tc>
        <w:tc>
          <w:tcPr>
            <w:tcW w:w="1134" w:type="dxa"/>
            <w:tcBorders>
              <w:top w:val="triple" w:sz="4" w:space="0" w:color="auto"/>
              <w:left w:val="nil"/>
              <w:bottom w:val="nil"/>
              <w:right w:val="triple" w:sz="2" w:space="0" w:color="auto"/>
            </w:tcBorders>
            <w:hideMark/>
          </w:tcPr>
          <w:p w14:paraId="6D9B0A6C" w14:textId="77777777" w:rsidR="00C649D8" w:rsidRPr="003C6844" w:rsidRDefault="00C649D8" w:rsidP="00B207C5">
            <w:pPr>
              <w:keepNext/>
              <w:rPr>
                <w:lang w:val="de-CH"/>
              </w:rPr>
            </w:pPr>
          </w:p>
        </w:tc>
      </w:tr>
      <w:tr w:rsidR="008E5494" w14:paraId="5FC7AA1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3981567"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C79E191" w14:textId="77777777" w:rsidR="00C649D8" w:rsidRPr="004C13D5" w:rsidRDefault="00040F1D" w:rsidP="00B207C5">
            <w:pPr>
              <w:spacing w:beforeAutospacing="1" w:afterAutospacing="1"/>
              <w:rPr>
                <w:rStyle w:val="Lienhypertexte"/>
                <w:b/>
                <w:lang w:val="de-CH"/>
              </w:rPr>
            </w:pPr>
            <w:r w:rsidRPr="00B752C1">
              <w:rPr>
                <w:b/>
                <w:noProof/>
                <w:lang w:val="de-DE"/>
              </w:rPr>
              <w:t>20.331</w:t>
            </w:r>
          </w:p>
        </w:tc>
        <w:tc>
          <w:tcPr>
            <w:tcW w:w="426" w:type="dxa"/>
            <w:tcBorders>
              <w:top w:val="single" w:sz="4" w:space="0" w:color="auto"/>
              <w:left w:val="nil"/>
              <w:bottom w:val="nil"/>
              <w:right w:val="nil"/>
            </w:tcBorders>
            <w:hideMark/>
          </w:tcPr>
          <w:p w14:paraId="2ACF46A7"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6CD63960" w14:textId="77777777" w:rsidR="00C649D8" w:rsidRDefault="007C54AF" w:rsidP="002809F9">
            <w:pPr>
              <w:rPr>
                <w:rStyle w:val="Lienhypertexte"/>
                <w:b/>
              </w:rPr>
            </w:pPr>
            <w:hyperlink r:id="rId377" w:history="1">
              <w:r w:rsidR="00040F1D">
                <w:rPr>
                  <w:rStyle w:val="Lienhypertexte"/>
                  <w:b/>
                </w:rPr>
                <w:t>DE</w:t>
              </w:r>
            </w:hyperlink>
          </w:p>
          <w:p w14:paraId="7164075E" w14:textId="77777777" w:rsidR="00C649D8" w:rsidRDefault="007C54AF" w:rsidP="002809F9">
            <w:pPr>
              <w:rPr>
                <w:rStyle w:val="Lienhypertexte"/>
                <w:b/>
              </w:rPr>
            </w:pPr>
            <w:hyperlink r:id="rId378" w:history="1">
              <w:r w:rsidR="00040F1D">
                <w:rPr>
                  <w:rStyle w:val="Lienhypertexte"/>
                  <w:b/>
                </w:rPr>
                <w:t>FR</w:t>
              </w:r>
            </w:hyperlink>
          </w:p>
          <w:p w14:paraId="257B85C7" w14:textId="77777777" w:rsidR="00C649D8" w:rsidRPr="00A66CD6" w:rsidRDefault="007C54AF" w:rsidP="002809F9">
            <w:pPr>
              <w:rPr>
                <w:lang w:val="en-US"/>
              </w:rPr>
            </w:pPr>
            <w:hyperlink r:id="rId379" w:history="1">
              <w:r w:rsidR="00040F1D">
                <w:rPr>
                  <w:rStyle w:val="Lienhypertexte"/>
                  <w:b/>
                </w:rPr>
                <w:t>IT</w:t>
              </w:r>
            </w:hyperlink>
          </w:p>
        </w:tc>
        <w:tc>
          <w:tcPr>
            <w:tcW w:w="6663" w:type="dxa"/>
            <w:gridSpan w:val="2"/>
            <w:tcBorders>
              <w:top w:val="single" w:sz="4" w:space="0" w:color="auto"/>
              <w:left w:val="nil"/>
              <w:bottom w:val="nil"/>
              <w:right w:val="nil"/>
            </w:tcBorders>
            <w:hideMark/>
          </w:tcPr>
          <w:p w14:paraId="0EC7FB0A" w14:textId="77777777" w:rsidR="00C649D8" w:rsidRPr="003268EC" w:rsidRDefault="00040F1D" w:rsidP="00B207C5">
            <w:pPr>
              <w:rPr>
                <w:sz w:val="16"/>
                <w:szCs w:val="16"/>
                <w:highlight w:val="yellow"/>
                <w:lang w:val="de-DE"/>
              </w:rPr>
            </w:pPr>
            <w:r>
              <w:rPr>
                <w:noProof/>
                <w:lang w:val="de-DE"/>
              </w:rPr>
              <w:t>Kt. Iv. Schaffhausen. Auch der Bund soll für die Spitäler zahlen</w:t>
            </w:r>
          </w:p>
          <w:p w14:paraId="28F656A5" w14:textId="77777777" w:rsidR="008E5494" w:rsidRPr="00040F1D" w:rsidRDefault="00040F1D" w:rsidP="00B207C5">
            <w:pPr>
              <w:rPr>
                <w:lang w:val="fr-CH"/>
              </w:rPr>
            </w:pPr>
            <w:r w:rsidRPr="00040F1D">
              <w:rPr>
                <w:noProof/>
                <w:lang w:val="fr-CH"/>
              </w:rPr>
              <w:t>Iv. ct. Schaffhouse. Manque à gagner des hôpitaux. La Confédération doit participer aux coûts</w:t>
            </w:r>
          </w:p>
          <w:p w14:paraId="0D66D1A2" w14:textId="77777777" w:rsidR="00C649D8" w:rsidRPr="00040F1D" w:rsidRDefault="00040F1D" w:rsidP="00B207C5">
            <w:pPr>
              <w:rPr>
                <w:sz w:val="16"/>
                <w:szCs w:val="16"/>
                <w:highlight w:val="yellow"/>
                <w:lang w:val="it-IT"/>
              </w:rPr>
            </w:pPr>
            <w:r w:rsidRPr="00040F1D">
              <w:rPr>
                <w:noProof/>
                <w:lang w:val="it-IT"/>
              </w:rPr>
              <w:t>Iv. ct. Sciaffusa. Anche la Confederazione deve pagare per gli ospedali</w:t>
            </w:r>
          </w:p>
        </w:tc>
        <w:tc>
          <w:tcPr>
            <w:tcW w:w="567" w:type="dxa"/>
            <w:tcBorders>
              <w:top w:val="single" w:sz="4" w:space="0" w:color="auto"/>
              <w:left w:val="nil"/>
              <w:bottom w:val="nil"/>
              <w:right w:val="nil"/>
            </w:tcBorders>
          </w:tcPr>
          <w:p w14:paraId="3C84F796"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541B171F" w14:textId="77777777" w:rsidR="00C649D8" w:rsidRPr="00040F1D" w:rsidRDefault="00040F1D" w:rsidP="00642EDF">
            <w:pPr>
              <w:rPr>
                <w:lang w:val="en-US"/>
              </w:rPr>
            </w:pPr>
            <w:r w:rsidRPr="00040F1D">
              <w:rPr>
                <w:noProof/>
                <w:lang w:val="en-US"/>
              </w:rPr>
              <w:t>Kt. Iv. 1. Phase</w:t>
            </w:r>
          </w:p>
          <w:p w14:paraId="2E52F41A" w14:textId="77777777" w:rsidR="008E5494" w:rsidRPr="00040F1D" w:rsidRDefault="00040F1D" w:rsidP="00642EDF">
            <w:pPr>
              <w:rPr>
                <w:lang w:val="en-US"/>
              </w:rPr>
            </w:pPr>
            <w:r w:rsidRPr="00040F1D">
              <w:rPr>
                <w:noProof/>
                <w:lang w:val="en-US"/>
              </w:rPr>
              <w:t>Iv. ct. 1re phase</w:t>
            </w:r>
          </w:p>
          <w:p w14:paraId="3F6B5C3E"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14BE855A"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6C0E8477"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03FCC0F8"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1283A7C3" w14:textId="77777777" w:rsidR="00C649D8" w:rsidRPr="003C6844" w:rsidRDefault="00C649D8" w:rsidP="00B207C5">
            <w:pPr>
              <w:rPr>
                <w:lang w:val="de-CH"/>
              </w:rPr>
            </w:pPr>
          </w:p>
        </w:tc>
      </w:tr>
      <w:tr w:rsidR="008E5494" w14:paraId="42402B48"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9D64FA4" w14:textId="77777777" w:rsidR="00C649D8" w:rsidRPr="00230BCC" w:rsidRDefault="00040F1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DB9FB06" w14:textId="77777777" w:rsidR="00C649D8" w:rsidRPr="004C13D5" w:rsidRDefault="00040F1D" w:rsidP="00B207C5">
            <w:pPr>
              <w:spacing w:beforeAutospacing="1" w:afterAutospacing="1"/>
              <w:rPr>
                <w:rStyle w:val="Lienhypertexte"/>
                <w:b/>
                <w:lang w:val="de-CH"/>
              </w:rPr>
            </w:pPr>
            <w:r w:rsidRPr="00B752C1">
              <w:rPr>
                <w:b/>
                <w:noProof/>
                <w:lang w:val="de-DE"/>
              </w:rPr>
              <w:t>21.304</w:t>
            </w:r>
          </w:p>
        </w:tc>
        <w:tc>
          <w:tcPr>
            <w:tcW w:w="426" w:type="dxa"/>
            <w:tcBorders>
              <w:top w:val="single" w:sz="4" w:space="0" w:color="auto"/>
              <w:left w:val="nil"/>
              <w:bottom w:val="nil"/>
              <w:right w:val="nil"/>
            </w:tcBorders>
            <w:hideMark/>
          </w:tcPr>
          <w:p w14:paraId="62E01B13"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4A7B9885" w14:textId="77777777" w:rsidR="00C649D8" w:rsidRDefault="007C54AF" w:rsidP="002809F9">
            <w:pPr>
              <w:rPr>
                <w:rStyle w:val="Lienhypertexte"/>
                <w:b/>
              </w:rPr>
            </w:pPr>
            <w:hyperlink r:id="rId380" w:history="1">
              <w:r w:rsidR="00040F1D">
                <w:rPr>
                  <w:rStyle w:val="Lienhypertexte"/>
                  <w:b/>
                </w:rPr>
                <w:t>DE</w:t>
              </w:r>
            </w:hyperlink>
          </w:p>
          <w:p w14:paraId="02970062" w14:textId="77777777" w:rsidR="00C649D8" w:rsidRDefault="007C54AF" w:rsidP="002809F9">
            <w:pPr>
              <w:rPr>
                <w:rStyle w:val="Lienhypertexte"/>
                <w:b/>
              </w:rPr>
            </w:pPr>
            <w:hyperlink r:id="rId381" w:history="1">
              <w:r w:rsidR="00040F1D">
                <w:rPr>
                  <w:rStyle w:val="Lienhypertexte"/>
                  <w:b/>
                </w:rPr>
                <w:t>FR</w:t>
              </w:r>
            </w:hyperlink>
          </w:p>
          <w:p w14:paraId="75F66FD0" w14:textId="77777777" w:rsidR="00C649D8" w:rsidRPr="00A66CD6" w:rsidRDefault="007C54AF" w:rsidP="002809F9">
            <w:pPr>
              <w:rPr>
                <w:lang w:val="en-US"/>
              </w:rPr>
            </w:pPr>
            <w:hyperlink r:id="rId382" w:history="1">
              <w:r w:rsidR="00040F1D">
                <w:rPr>
                  <w:rStyle w:val="Lienhypertexte"/>
                  <w:b/>
                </w:rPr>
                <w:t>IT</w:t>
              </w:r>
            </w:hyperlink>
          </w:p>
        </w:tc>
        <w:tc>
          <w:tcPr>
            <w:tcW w:w="6663" w:type="dxa"/>
            <w:gridSpan w:val="2"/>
            <w:tcBorders>
              <w:top w:val="single" w:sz="4" w:space="0" w:color="auto"/>
              <w:left w:val="nil"/>
              <w:bottom w:val="nil"/>
              <w:right w:val="nil"/>
            </w:tcBorders>
            <w:hideMark/>
          </w:tcPr>
          <w:p w14:paraId="0A2C71F5" w14:textId="77777777" w:rsidR="00C649D8" w:rsidRPr="003268EC" w:rsidRDefault="00040F1D" w:rsidP="00B207C5">
            <w:pPr>
              <w:rPr>
                <w:sz w:val="16"/>
                <w:szCs w:val="16"/>
                <w:highlight w:val="yellow"/>
                <w:lang w:val="de-DE"/>
              </w:rPr>
            </w:pPr>
            <w:r>
              <w:rPr>
                <w:noProof/>
                <w:lang w:val="de-DE"/>
              </w:rPr>
              <w:t>Kt. Iv. Aargau. Mitbeteiligung des Bundes an den Ertragsausfällen und Mehrkosten der Spitäler und Kliniken</w:t>
            </w:r>
          </w:p>
          <w:p w14:paraId="661C8411" w14:textId="77777777" w:rsidR="008E5494" w:rsidRPr="00040F1D" w:rsidRDefault="00040F1D" w:rsidP="00B207C5">
            <w:pPr>
              <w:rPr>
                <w:lang w:val="fr-CH"/>
              </w:rPr>
            </w:pPr>
            <w:r w:rsidRPr="00040F1D">
              <w:rPr>
                <w:noProof/>
                <w:lang w:val="fr-CH"/>
              </w:rPr>
              <w:t>Iv. ct. Argovie. Participation de la Confédération aux pertes de recettes et aux coûts supplémentaires des hôpitaux et des cliniques</w:t>
            </w:r>
          </w:p>
          <w:p w14:paraId="6F0365A0" w14:textId="77777777" w:rsidR="00C649D8" w:rsidRPr="00040F1D" w:rsidRDefault="00040F1D" w:rsidP="00B207C5">
            <w:pPr>
              <w:rPr>
                <w:sz w:val="16"/>
                <w:szCs w:val="16"/>
                <w:highlight w:val="yellow"/>
                <w:lang w:val="it-IT"/>
              </w:rPr>
            </w:pPr>
            <w:r w:rsidRPr="00040F1D">
              <w:rPr>
                <w:noProof/>
                <w:lang w:val="it-IT"/>
              </w:rPr>
              <w:t>Iv. ct. Argovia. Contributo della Confederazione ai mancati introiti e ai costi supplementari patiti dagli ospedali e dalle cliniche</w:t>
            </w:r>
          </w:p>
        </w:tc>
        <w:tc>
          <w:tcPr>
            <w:tcW w:w="567" w:type="dxa"/>
            <w:tcBorders>
              <w:top w:val="single" w:sz="4" w:space="0" w:color="auto"/>
              <w:left w:val="nil"/>
              <w:bottom w:val="nil"/>
              <w:right w:val="nil"/>
            </w:tcBorders>
          </w:tcPr>
          <w:p w14:paraId="705EA914"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7A894B24" w14:textId="77777777" w:rsidR="00C649D8" w:rsidRPr="00040F1D" w:rsidRDefault="00040F1D" w:rsidP="00642EDF">
            <w:pPr>
              <w:rPr>
                <w:lang w:val="en-US"/>
              </w:rPr>
            </w:pPr>
            <w:r w:rsidRPr="00040F1D">
              <w:rPr>
                <w:noProof/>
                <w:lang w:val="en-US"/>
              </w:rPr>
              <w:t>Kt. Iv. 1. Phase</w:t>
            </w:r>
          </w:p>
          <w:p w14:paraId="00148D0F" w14:textId="77777777" w:rsidR="008E5494" w:rsidRPr="00040F1D" w:rsidRDefault="00040F1D" w:rsidP="00642EDF">
            <w:pPr>
              <w:rPr>
                <w:lang w:val="en-US"/>
              </w:rPr>
            </w:pPr>
            <w:r w:rsidRPr="00040F1D">
              <w:rPr>
                <w:noProof/>
                <w:lang w:val="en-US"/>
              </w:rPr>
              <w:t>Iv. ct. 1re phase</w:t>
            </w:r>
          </w:p>
          <w:p w14:paraId="2F7417FF"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13C9572D"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2E2209AE"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6ADA11C1"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4AE80622" w14:textId="77777777" w:rsidR="00C649D8" w:rsidRPr="003C6844" w:rsidRDefault="00C649D8" w:rsidP="00B207C5">
            <w:pPr>
              <w:rPr>
                <w:lang w:val="de-CH"/>
              </w:rPr>
            </w:pPr>
          </w:p>
        </w:tc>
      </w:tr>
      <w:tr w:rsidR="008E5494" w14:paraId="499AA8B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2C93655"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C36382A" w14:textId="77777777" w:rsidR="00C649D8" w:rsidRPr="004C13D5" w:rsidRDefault="00040F1D" w:rsidP="00B207C5">
            <w:pPr>
              <w:spacing w:beforeAutospacing="1" w:afterAutospacing="1"/>
              <w:rPr>
                <w:rStyle w:val="Lienhypertexte"/>
                <w:b/>
                <w:lang w:val="de-CH"/>
              </w:rPr>
            </w:pPr>
            <w:r w:rsidRPr="00B752C1">
              <w:rPr>
                <w:b/>
                <w:noProof/>
                <w:lang w:val="de-DE"/>
              </w:rPr>
              <w:t>21.307</w:t>
            </w:r>
          </w:p>
        </w:tc>
        <w:tc>
          <w:tcPr>
            <w:tcW w:w="426" w:type="dxa"/>
            <w:tcBorders>
              <w:top w:val="single" w:sz="4" w:space="0" w:color="auto"/>
              <w:left w:val="nil"/>
              <w:bottom w:val="nil"/>
              <w:right w:val="nil"/>
            </w:tcBorders>
            <w:hideMark/>
          </w:tcPr>
          <w:p w14:paraId="77158290"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tcPr>
          <w:p w14:paraId="0F3ED051" w14:textId="77777777" w:rsidR="00C649D8" w:rsidRDefault="007C54AF" w:rsidP="002809F9">
            <w:pPr>
              <w:rPr>
                <w:rStyle w:val="Lienhypertexte"/>
                <w:b/>
              </w:rPr>
            </w:pPr>
            <w:hyperlink r:id="rId383" w:history="1">
              <w:r w:rsidR="00040F1D">
                <w:rPr>
                  <w:rStyle w:val="Lienhypertexte"/>
                  <w:b/>
                </w:rPr>
                <w:t>DE</w:t>
              </w:r>
            </w:hyperlink>
          </w:p>
          <w:p w14:paraId="77CA6C98" w14:textId="77777777" w:rsidR="00C649D8" w:rsidRDefault="007C54AF" w:rsidP="002809F9">
            <w:pPr>
              <w:rPr>
                <w:rStyle w:val="Lienhypertexte"/>
                <w:b/>
              </w:rPr>
            </w:pPr>
            <w:hyperlink r:id="rId384" w:history="1">
              <w:r w:rsidR="00040F1D">
                <w:rPr>
                  <w:rStyle w:val="Lienhypertexte"/>
                  <w:b/>
                </w:rPr>
                <w:t>FR</w:t>
              </w:r>
            </w:hyperlink>
          </w:p>
          <w:p w14:paraId="2BB4F3C3" w14:textId="77777777" w:rsidR="00C649D8" w:rsidRPr="00A66CD6" w:rsidRDefault="007C54AF" w:rsidP="002809F9">
            <w:pPr>
              <w:rPr>
                <w:lang w:val="en-US"/>
              </w:rPr>
            </w:pPr>
            <w:hyperlink r:id="rId385" w:history="1">
              <w:r w:rsidR="00040F1D">
                <w:rPr>
                  <w:rStyle w:val="Lienhypertexte"/>
                  <w:b/>
                </w:rPr>
                <w:t>IT</w:t>
              </w:r>
            </w:hyperlink>
          </w:p>
        </w:tc>
        <w:tc>
          <w:tcPr>
            <w:tcW w:w="6663" w:type="dxa"/>
            <w:gridSpan w:val="2"/>
            <w:tcBorders>
              <w:top w:val="single" w:sz="4" w:space="0" w:color="auto"/>
              <w:left w:val="nil"/>
              <w:bottom w:val="nil"/>
              <w:right w:val="nil"/>
            </w:tcBorders>
            <w:hideMark/>
          </w:tcPr>
          <w:p w14:paraId="57F85316" w14:textId="77777777" w:rsidR="00C649D8" w:rsidRPr="003268EC" w:rsidRDefault="00040F1D" w:rsidP="00B207C5">
            <w:pPr>
              <w:rPr>
                <w:sz w:val="16"/>
                <w:szCs w:val="16"/>
                <w:highlight w:val="yellow"/>
                <w:lang w:val="de-DE"/>
              </w:rPr>
            </w:pPr>
            <w:r>
              <w:rPr>
                <w:noProof/>
                <w:lang w:val="de-DE"/>
              </w:rPr>
              <w:t>Kt. Iv. Tessin. Covid-19-Pandemie. Beteiligung des Bundes an den Mehrkosten der Spitäler und Kliniken</w:t>
            </w:r>
          </w:p>
          <w:p w14:paraId="6C984543" w14:textId="77777777" w:rsidR="008E5494" w:rsidRPr="00040F1D" w:rsidRDefault="00040F1D" w:rsidP="00B207C5">
            <w:pPr>
              <w:rPr>
                <w:lang w:val="fr-CH"/>
              </w:rPr>
            </w:pPr>
            <w:r w:rsidRPr="00040F1D">
              <w:rPr>
                <w:noProof/>
                <w:lang w:val="fr-CH"/>
              </w:rPr>
              <w:t>Iv. ct. Tessin. Contribution de la Confédération aux coûts supplémentaires engendrés par la mise à disposition d'hôpitaux et de cliniques pendant la crise du Covid-19 et pour le maintien de leur efficacité et de leur qualité</w:t>
            </w:r>
          </w:p>
          <w:p w14:paraId="28A6061D" w14:textId="77777777" w:rsidR="00C649D8" w:rsidRPr="00040F1D" w:rsidRDefault="00040F1D" w:rsidP="00B207C5">
            <w:pPr>
              <w:rPr>
                <w:sz w:val="16"/>
                <w:szCs w:val="16"/>
                <w:highlight w:val="yellow"/>
                <w:lang w:val="it-IT"/>
              </w:rPr>
            </w:pPr>
            <w:r w:rsidRPr="00040F1D">
              <w:rPr>
                <w:noProof/>
                <w:lang w:val="it-IT"/>
              </w:rPr>
              <w:t>Iv. ct. Ticino. Contributo del Consiglio federale per la messa a disposizione a costi supplementari di ospedali e cliniche durante il periodo Covid-19·e per il loro mantenimento in efficienza e qualità</w:t>
            </w:r>
          </w:p>
        </w:tc>
        <w:tc>
          <w:tcPr>
            <w:tcW w:w="567" w:type="dxa"/>
            <w:tcBorders>
              <w:top w:val="single" w:sz="4" w:space="0" w:color="auto"/>
              <w:left w:val="nil"/>
              <w:bottom w:val="nil"/>
              <w:right w:val="nil"/>
            </w:tcBorders>
          </w:tcPr>
          <w:p w14:paraId="04455A3C"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73A35F26" w14:textId="77777777" w:rsidR="00C649D8" w:rsidRPr="00040F1D" w:rsidRDefault="00040F1D" w:rsidP="00642EDF">
            <w:pPr>
              <w:rPr>
                <w:lang w:val="en-US"/>
              </w:rPr>
            </w:pPr>
            <w:r w:rsidRPr="00040F1D">
              <w:rPr>
                <w:noProof/>
                <w:lang w:val="en-US"/>
              </w:rPr>
              <w:t>Kt. Iv. 1. Phase</w:t>
            </w:r>
          </w:p>
          <w:p w14:paraId="5D862D37" w14:textId="77777777" w:rsidR="008E5494" w:rsidRPr="00040F1D" w:rsidRDefault="00040F1D" w:rsidP="00642EDF">
            <w:pPr>
              <w:rPr>
                <w:lang w:val="en-US"/>
              </w:rPr>
            </w:pPr>
            <w:r w:rsidRPr="00040F1D">
              <w:rPr>
                <w:noProof/>
                <w:lang w:val="en-US"/>
              </w:rPr>
              <w:t>Iv. ct. 1re phase</w:t>
            </w:r>
          </w:p>
          <w:p w14:paraId="7F816CEB"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233C80B0" w14:textId="77777777" w:rsidR="00C649D8" w:rsidRPr="003C6844" w:rsidRDefault="00C649D8" w:rsidP="00B207C5">
            <w:pPr>
              <w:rPr>
                <w:lang w:val="de-CH"/>
              </w:rPr>
            </w:pPr>
          </w:p>
        </w:tc>
        <w:tc>
          <w:tcPr>
            <w:tcW w:w="709" w:type="dxa"/>
            <w:gridSpan w:val="2"/>
            <w:tcBorders>
              <w:top w:val="single" w:sz="4" w:space="0" w:color="auto"/>
              <w:left w:val="nil"/>
              <w:bottom w:val="nil"/>
              <w:right w:val="nil"/>
            </w:tcBorders>
            <w:hideMark/>
          </w:tcPr>
          <w:p w14:paraId="6321A997" w14:textId="77777777" w:rsidR="00C649D8" w:rsidRPr="003C6844" w:rsidRDefault="00C649D8" w:rsidP="00B207C5">
            <w:pPr>
              <w:rPr>
                <w:lang w:val="de-CH"/>
              </w:rPr>
            </w:pPr>
          </w:p>
        </w:tc>
        <w:tc>
          <w:tcPr>
            <w:tcW w:w="1276" w:type="dxa"/>
            <w:tcBorders>
              <w:top w:val="single" w:sz="4" w:space="0" w:color="auto"/>
              <w:left w:val="nil"/>
              <w:bottom w:val="nil"/>
              <w:right w:val="nil"/>
            </w:tcBorders>
            <w:hideMark/>
          </w:tcPr>
          <w:p w14:paraId="1D73F4E7" w14:textId="77777777" w:rsidR="00C649D8" w:rsidRPr="003C6844" w:rsidRDefault="00C649D8" w:rsidP="00B207C5">
            <w:pPr>
              <w:rPr>
                <w:lang w:val="de-CH"/>
              </w:rPr>
            </w:pPr>
          </w:p>
        </w:tc>
        <w:tc>
          <w:tcPr>
            <w:tcW w:w="1134" w:type="dxa"/>
            <w:tcBorders>
              <w:top w:val="single" w:sz="4" w:space="0" w:color="auto"/>
              <w:left w:val="nil"/>
              <w:bottom w:val="nil"/>
              <w:right w:val="triple" w:sz="2" w:space="0" w:color="auto"/>
            </w:tcBorders>
            <w:hideMark/>
          </w:tcPr>
          <w:p w14:paraId="0486FCBE" w14:textId="77777777" w:rsidR="00C649D8" w:rsidRPr="003C6844" w:rsidRDefault="00C649D8" w:rsidP="00B207C5">
            <w:pPr>
              <w:rPr>
                <w:lang w:val="de-CH"/>
              </w:rPr>
            </w:pPr>
          </w:p>
        </w:tc>
      </w:tr>
      <w:tr w:rsidR="008E5494" w14:paraId="5CCB557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4D465376"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1DFCA272" w14:textId="77777777" w:rsidR="00C649D8" w:rsidRPr="004C13D5" w:rsidRDefault="00040F1D" w:rsidP="00B207C5">
            <w:pPr>
              <w:spacing w:beforeAutospacing="1" w:afterAutospacing="1"/>
              <w:rPr>
                <w:rStyle w:val="Lienhypertexte"/>
                <w:b/>
                <w:lang w:val="de-CH"/>
              </w:rPr>
            </w:pPr>
            <w:r w:rsidRPr="00B752C1">
              <w:rPr>
                <w:b/>
                <w:noProof/>
                <w:lang w:val="de-DE"/>
              </w:rPr>
              <w:t>21.312</w:t>
            </w:r>
          </w:p>
        </w:tc>
        <w:tc>
          <w:tcPr>
            <w:tcW w:w="426" w:type="dxa"/>
            <w:tcBorders>
              <w:top w:val="single" w:sz="4" w:space="0" w:color="auto"/>
              <w:left w:val="nil"/>
              <w:bottom w:val="triple" w:sz="4" w:space="0" w:color="auto"/>
              <w:right w:val="nil"/>
            </w:tcBorders>
            <w:hideMark/>
          </w:tcPr>
          <w:p w14:paraId="7FF0BB50"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tcPr>
          <w:p w14:paraId="514EEC57" w14:textId="77777777" w:rsidR="00C649D8" w:rsidRDefault="007C54AF" w:rsidP="002809F9">
            <w:pPr>
              <w:rPr>
                <w:rStyle w:val="Lienhypertexte"/>
                <w:b/>
              </w:rPr>
            </w:pPr>
            <w:hyperlink r:id="rId386" w:history="1">
              <w:r w:rsidR="00040F1D">
                <w:rPr>
                  <w:rStyle w:val="Lienhypertexte"/>
                  <w:b/>
                </w:rPr>
                <w:t>DE</w:t>
              </w:r>
            </w:hyperlink>
          </w:p>
          <w:p w14:paraId="5BCD9E3F" w14:textId="77777777" w:rsidR="00C649D8" w:rsidRDefault="007C54AF" w:rsidP="002809F9">
            <w:pPr>
              <w:rPr>
                <w:rStyle w:val="Lienhypertexte"/>
                <w:b/>
              </w:rPr>
            </w:pPr>
            <w:hyperlink r:id="rId387" w:history="1">
              <w:r w:rsidR="00040F1D">
                <w:rPr>
                  <w:rStyle w:val="Lienhypertexte"/>
                  <w:b/>
                </w:rPr>
                <w:t>FR</w:t>
              </w:r>
            </w:hyperlink>
          </w:p>
          <w:p w14:paraId="7A3CAC27" w14:textId="77777777" w:rsidR="00C649D8" w:rsidRPr="00A66CD6" w:rsidRDefault="007C54AF" w:rsidP="002809F9">
            <w:pPr>
              <w:rPr>
                <w:lang w:val="en-US"/>
              </w:rPr>
            </w:pPr>
            <w:hyperlink r:id="rId388" w:history="1">
              <w:r w:rsidR="00040F1D">
                <w:rPr>
                  <w:rStyle w:val="Lienhypertexte"/>
                  <w:b/>
                </w:rPr>
                <w:t>IT</w:t>
              </w:r>
            </w:hyperlink>
          </w:p>
        </w:tc>
        <w:tc>
          <w:tcPr>
            <w:tcW w:w="6663" w:type="dxa"/>
            <w:gridSpan w:val="2"/>
            <w:tcBorders>
              <w:top w:val="single" w:sz="4" w:space="0" w:color="auto"/>
              <w:left w:val="nil"/>
              <w:bottom w:val="triple" w:sz="4" w:space="0" w:color="auto"/>
              <w:right w:val="nil"/>
            </w:tcBorders>
            <w:hideMark/>
          </w:tcPr>
          <w:p w14:paraId="04A54923" w14:textId="77777777" w:rsidR="00C649D8" w:rsidRPr="003268EC" w:rsidRDefault="00040F1D" w:rsidP="00B207C5">
            <w:pPr>
              <w:rPr>
                <w:sz w:val="16"/>
                <w:szCs w:val="16"/>
                <w:highlight w:val="yellow"/>
                <w:lang w:val="de-DE"/>
              </w:rPr>
            </w:pPr>
            <w:r>
              <w:rPr>
                <w:noProof/>
                <w:lang w:val="de-DE"/>
              </w:rPr>
              <w:t>Kt. Iv. Basel-Stadt. Beteiligung des Bundes an den Ertragsausfällen der Spitäler und Kliniken</w:t>
            </w:r>
          </w:p>
          <w:p w14:paraId="53F365A8" w14:textId="77777777" w:rsidR="008E5494" w:rsidRPr="00040F1D" w:rsidRDefault="00040F1D" w:rsidP="00B207C5">
            <w:pPr>
              <w:rPr>
                <w:lang w:val="fr-CH"/>
              </w:rPr>
            </w:pPr>
            <w:r w:rsidRPr="00040F1D">
              <w:rPr>
                <w:noProof/>
                <w:lang w:val="fr-CH"/>
              </w:rPr>
              <w:t>Iv. ct. Bâle-Ville. Participation de la Confédération aux pertes de recettes des hôpitaux et des cliniques</w:t>
            </w:r>
          </w:p>
          <w:p w14:paraId="3B8FC2BC" w14:textId="77777777" w:rsidR="00C649D8" w:rsidRPr="00040F1D" w:rsidRDefault="00040F1D" w:rsidP="00B207C5">
            <w:pPr>
              <w:rPr>
                <w:sz w:val="16"/>
                <w:szCs w:val="16"/>
                <w:highlight w:val="yellow"/>
                <w:lang w:val="it-IT"/>
              </w:rPr>
            </w:pPr>
            <w:r w:rsidRPr="00040F1D">
              <w:rPr>
                <w:noProof/>
                <w:lang w:val="it-IT"/>
              </w:rPr>
              <w:t>Iv. ct. Basilea-Città. Contributo della Confederazione ai mancati introiti patiti dagli ospedali e dalle cliniche</w:t>
            </w:r>
          </w:p>
        </w:tc>
        <w:tc>
          <w:tcPr>
            <w:tcW w:w="567" w:type="dxa"/>
            <w:tcBorders>
              <w:top w:val="single" w:sz="4" w:space="0" w:color="auto"/>
              <w:left w:val="nil"/>
              <w:bottom w:val="triple" w:sz="4" w:space="0" w:color="auto"/>
              <w:right w:val="nil"/>
            </w:tcBorders>
          </w:tcPr>
          <w:p w14:paraId="152E84EF"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34AE881C" w14:textId="77777777" w:rsidR="00C649D8" w:rsidRPr="00040F1D" w:rsidRDefault="00040F1D" w:rsidP="00642EDF">
            <w:pPr>
              <w:rPr>
                <w:lang w:val="en-US"/>
              </w:rPr>
            </w:pPr>
            <w:r w:rsidRPr="00040F1D">
              <w:rPr>
                <w:noProof/>
                <w:lang w:val="en-US"/>
              </w:rPr>
              <w:t>Kt. Iv. 1. Phase</w:t>
            </w:r>
          </w:p>
          <w:p w14:paraId="26A8785C" w14:textId="77777777" w:rsidR="008E5494" w:rsidRPr="00040F1D" w:rsidRDefault="00040F1D" w:rsidP="00642EDF">
            <w:pPr>
              <w:rPr>
                <w:lang w:val="en-US"/>
              </w:rPr>
            </w:pPr>
            <w:r w:rsidRPr="00040F1D">
              <w:rPr>
                <w:noProof/>
                <w:lang w:val="en-US"/>
              </w:rPr>
              <w:t>Iv. ct. 1re phase</w:t>
            </w:r>
          </w:p>
          <w:p w14:paraId="281E2143" w14:textId="77777777" w:rsidR="00C649D8" w:rsidRPr="003C6844" w:rsidRDefault="00040F1D" w:rsidP="00642EDF">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hideMark/>
          </w:tcPr>
          <w:p w14:paraId="26EED7E4" w14:textId="77777777" w:rsidR="00C649D8" w:rsidRPr="003C6844" w:rsidRDefault="00C649D8" w:rsidP="00B207C5">
            <w:pPr>
              <w:rPr>
                <w:lang w:val="de-CH"/>
              </w:rPr>
            </w:pPr>
          </w:p>
        </w:tc>
        <w:tc>
          <w:tcPr>
            <w:tcW w:w="709" w:type="dxa"/>
            <w:gridSpan w:val="2"/>
            <w:tcBorders>
              <w:top w:val="single" w:sz="4" w:space="0" w:color="auto"/>
              <w:left w:val="nil"/>
              <w:bottom w:val="triple" w:sz="4" w:space="0" w:color="auto"/>
              <w:right w:val="nil"/>
            </w:tcBorders>
            <w:hideMark/>
          </w:tcPr>
          <w:p w14:paraId="33DD036C" w14:textId="77777777" w:rsidR="00C649D8" w:rsidRPr="003C6844" w:rsidRDefault="00C649D8" w:rsidP="00B207C5">
            <w:pPr>
              <w:rPr>
                <w:lang w:val="de-CH"/>
              </w:rPr>
            </w:pPr>
          </w:p>
        </w:tc>
        <w:tc>
          <w:tcPr>
            <w:tcW w:w="1276" w:type="dxa"/>
            <w:tcBorders>
              <w:top w:val="single" w:sz="4" w:space="0" w:color="auto"/>
              <w:left w:val="nil"/>
              <w:bottom w:val="triple" w:sz="4" w:space="0" w:color="auto"/>
              <w:right w:val="nil"/>
            </w:tcBorders>
            <w:hideMark/>
          </w:tcPr>
          <w:p w14:paraId="40D9058D" w14:textId="77777777" w:rsidR="00C649D8" w:rsidRPr="003C6844" w:rsidRDefault="00C649D8" w:rsidP="00B207C5">
            <w:pPr>
              <w:rPr>
                <w:lang w:val="de-CH"/>
              </w:rPr>
            </w:pPr>
          </w:p>
        </w:tc>
        <w:tc>
          <w:tcPr>
            <w:tcW w:w="1134" w:type="dxa"/>
            <w:tcBorders>
              <w:top w:val="single" w:sz="4" w:space="0" w:color="auto"/>
              <w:left w:val="nil"/>
              <w:bottom w:val="triple" w:sz="4" w:space="0" w:color="auto"/>
              <w:right w:val="triple" w:sz="2" w:space="0" w:color="auto"/>
            </w:tcBorders>
            <w:hideMark/>
          </w:tcPr>
          <w:p w14:paraId="60B6B85B" w14:textId="77777777" w:rsidR="00C649D8" w:rsidRPr="003C6844" w:rsidRDefault="00C649D8" w:rsidP="00B207C5">
            <w:pPr>
              <w:rPr>
                <w:lang w:val="de-CH"/>
              </w:rPr>
            </w:pPr>
          </w:p>
        </w:tc>
      </w:tr>
      <w:tr w:rsidR="008E5494" w14:paraId="4C84471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F9BCC30"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6F55297" w14:textId="77777777" w:rsidR="00C649D8" w:rsidRPr="004C13D5" w:rsidRDefault="00040F1D" w:rsidP="00B207C5">
            <w:pPr>
              <w:spacing w:beforeAutospacing="1" w:afterAutospacing="1"/>
              <w:rPr>
                <w:rStyle w:val="Lienhypertexte"/>
                <w:b/>
                <w:lang w:val="de-CH"/>
              </w:rPr>
            </w:pPr>
            <w:r w:rsidRPr="00B752C1">
              <w:rPr>
                <w:b/>
                <w:noProof/>
                <w:lang w:val="de-DE"/>
              </w:rPr>
              <w:t>18.479</w:t>
            </w:r>
          </w:p>
        </w:tc>
        <w:tc>
          <w:tcPr>
            <w:tcW w:w="426" w:type="dxa"/>
            <w:tcBorders>
              <w:top w:val="single" w:sz="4" w:space="0" w:color="auto"/>
              <w:left w:val="nil"/>
              <w:bottom w:val="single" w:sz="4" w:space="0" w:color="auto"/>
              <w:right w:val="nil"/>
            </w:tcBorders>
            <w:hideMark/>
          </w:tcPr>
          <w:p w14:paraId="5C6E15CA"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646C34C" w14:textId="77777777" w:rsidR="00C649D8" w:rsidRDefault="007C54AF" w:rsidP="002809F9">
            <w:pPr>
              <w:rPr>
                <w:rStyle w:val="Lienhypertexte"/>
                <w:b/>
              </w:rPr>
            </w:pPr>
            <w:hyperlink r:id="rId389" w:history="1">
              <w:r w:rsidR="00040F1D">
                <w:rPr>
                  <w:rStyle w:val="Lienhypertexte"/>
                  <w:b/>
                </w:rPr>
                <w:t>DE</w:t>
              </w:r>
            </w:hyperlink>
          </w:p>
          <w:p w14:paraId="63BEF713" w14:textId="77777777" w:rsidR="00C649D8" w:rsidRDefault="007C54AF" w:rsidP="002809F9">
            <w:pPr>
              <w:rPr>
                <w:rStyle w:val="Lienhypertexte"/>
                <w:b/>
              </w:rPr>
            </w:pPr>
            <w:hyperlink r:id="rId390" w:history="1">
              <w:r w:rsidR="00040F1D">
                <w:rPr>
                  <w:rStyle w:val="Lienhypertexte"/>
                  <w:b/>
                </w:rPr>
                <w:t>FR</w:t>
              </w:r>
            </w:hyperlink>
          </w:p>
          <w:p w14:paraId="30198425" w14:textId="77777777" w:rsidR="00C649D8" w:rsidRPr="00A66CD6" w:rsidRDefault="007C54AF" w:rsidP="002809F9">
            <w:pPr>
              <w:rPr>
                <w:lang w:val="en-US"/>
              </w:rPr>
            </w:pPr>
            <w:hyperlink r:id="rId391"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5DEF5D06" w14:textId="77777777" w:rsidR="00C649D8" w:rsidRPr="003268EC" w:rsidRDefault="00040F1D" w:rsidP="00B207C5">
            <w:pPr>
              <w:rPr>
                <w:sz w:val="16"/>
                <w:szCs w:val="16"/>
                <w:highlight w:val="yellow"/>
                <w:lang w:val="de-DE"/>
              </w:rPr>
            </w:pPr>
            <w:r>
              <w:rPr>
                <w:noProof/>
                <w:lang w:val="de-DE"/>
              </w:rPr>
              <w:t>Pa. Iv. Engler. Unterstützung für die Presse in der digitalen Transformation</w:t>
            </w:r>
          </w:p>
          <w:p w14:paraId="42D0AA5D" w14:textId="77777777" w:rsidR="008E5494" w:rsidRPr="00040F1D" w:rsidRDefault="00040F1D" w:rsidP="00B207C5">
            <w:pPr>
              <w:rPr>
                <w:lang w:val="fr-CH"/>
              </w:rPr>
            </w:pPr>
            <w:r w:rsidRPr="00040F1D">
              <w:rPr>
                <w:noProof/>
                <w:lang w:val="fr-CH"/>
              </w:rPr>
              <w:t>Iv. pa. Engler. Soutenir la transformation numérique de la presse</w:t>
            </w:r>
          </w:p>
          <w:p w14:paraId="5A247CF0" w14:textId="77777777" w:rsidR="00C649D8" w:rsidRPr="00040F1D" w:rsidRDefault="00040F1D" w:rsidP="00B207C5">
            <w:pPr>
              <w:rPr>
                <w:sz w:val="16"/>
                <w:szCs w:val="16"/>
                <w:highlight w:val="yellow"/>
                <w:lang w:val="it-IT"/>
              </w:rPr>
            </w:pPr>
            <w:r w:rsidRPr="00040F1D">
              <w:rPr>
                <w:noProof/>
                <w:lang w:val="it-IT"/>
              </w:rPr>
              <w:t>Iv. pa. Engler. Sostegno alla stampa nella trasformazione digitale</w:t>
            </w:r>
          </w:p>
        </w:tc>
        <w:tc>
          <w:tcPr>
            <w:tcW w:w="567" w:type="dxa"/>
            <w:tcBorders>
              <w:top w:val="single" w:sz="4" w:space="0" w:color="auto"/>
              <w:left w:val="nil"/>
              <w:bottom w:val="single" w:sz="4" w:space="0" w:color="auto"/>
              <w:right w:val="nil"/>
            </w:tcBorders>
          </w:tcPr>
          <w:p w14:paraId="44D9E425"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6123AED" w14:textId="77777777" w:rsidR="008E5494" w:rsidRPr="003C6844" w:rsidRDefault="00040F1D" w:rsidP="00642EDF">
            <w:pPr>
              <w:rPr>
                <w:noProof/>
                <w:lang w:val="de-CH"/>
              </w:rPr>
            </w:pPr>
            <w:r w:rsidRPr="003C6844">
              <w:rPr>
                <w:noProof/>
                <w:lang w:val="de-CH"/>
              </w:rPr>
              <w:t>Abschreibung</w:t>
            </w:r>
          </w:p>
          <w:p w14:paraId="346B8DFC" w14:textId="77777777" w:rsidR="008E5494" w:rsidRPr="003C6844" w:rsidRDefault="00040F1D" w:rsidP="00642EDF">
            <w:pPr>
              <w:rPr>
                <w:lang w:val="de-CH"/>
              </w:rPr>
            </w:pPr>
            <w:r w:rsidRPr="003C6844">
              <w:rPr>
                <w:noProof/>
                <w:lang w:val="de-CH"/>
              </w:rPr>
              <w:t>Classement</w:t>
            </w:r>
          </w:p>
          <w:p w14:paraId="1D32C801" w14:textId="77777777" w:rsidR="00C649D8" w:rsidRPr="003C6844" w:rsidRDefault="00040F1D" w:rsidP="00642EDF">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402F7E78" w14:textId="77777777" w:rsidR="008E5494" w:rsidRPr="003C6844" w:rsidRDefault="00040F1D" w:rsidP="00B207C5">
            <w:pPr>
              <w:rPr>
                <w:noProof/>
                <w:lang w:val="de-CH"/>
              </w:rPr>
            </w:pPr>
            <w:r w:rsidRPr="003C6844">
              <w:rPr>
                <w:noProof/>
                <w:lang w:val="de-CH"/>
              </w:rPr>
              <w:t>KVF</w:t>
            </w:r>
          </w:p>
          <w:p w14:paraId="79138C98" w14:textId="77777777" w:rsidR="008E5494" w:rsidRPr="003C6844" w:rsidRDefault="00040F1D" w:rsidP="00B207C5">
            <w:pPr>
              <w:rPr>
                <w:lang w:val="de-CH"/>
              </w:rPr>
            </w:pPr>
            <w:r w:rsidRPr="003C6844">
              <w:rPr>
                <w:noProof/>
                <w:lang w:val="de-CH"/>
              </w:rPr>
              <w:t>CTT</w:t>
            </w:r>
          </w:p>
          <w:p w14:paraId="7E059C99" w14:textId="77777777" w:rsidR="00C649D8" w:rsidRPr="003C6844" w:rsidRDefault="00040F1D" w:rsidP="00B207C5">
            <w:pPr>
              <w:rPr>
                <w:lang w:val="de-CH"/>
              </w:rPr>
            </w:pPr>
            <w:r w:rsidRPr="003C6844">
              <w:rPr>
                <w:noProof/>
                <w:lang w:val="de-CH"/>
              </w:rPr>
              <w:t>CTT</w:t>
            </w:r>
          </w:p>
        </w:tc>
        <w:tc>
          <w:tcPr>
            <w:tcW w:w="709" w:type="dxa"/>
            <w:gridSpan w:val="2"/>
            <w:tcBorders>
              <w:top w:val="single" w:sz="4" w:space="0" w:color="auto"/>
              <w:left w:val="nil"/>
              <w:bottom w:val="single" w:sz="4" w:space="0" w:color="auto"/>
              <w:right w:val="nil"/>
            </w:tcBorders>
            <w:hideMark/>
          </w:tcPr>
          <w:p w14:paraId="3855A3AD" w14:textId="77777777" w:rsidR="008E5494" w:rsidRPr="003C6844" w:rsidRDefault="00040F1D" w:rsidP="00B207C5">
            <w:pPr>
              <w:rPr>
                <w:noProof/>
                <w:lang w:val="de-CH"/>
              </w:rPr>
            </w:pPr>
            <w:r w:rsidRPr="003C6844">
              <w:rPr>
                <w:noProof/>
                <w:lang w:val="de-CH"/>
              </w:rPr>
              <w:t>Parl</w:t>
            </w:r>
          </w:p>
          <w:p w14:paraId="4874F4B2" w14:textId="77777777" w:rsidR="008E5494" w:rsidRPr="003C6844" w:rsidRDefault="00040F1D" w:rsidP="00B207C5">
            <w:pPr>
              <w:rPr>
                <w:lang w:val="de-CH"/>
              </w:rPr>
            </w:pPr>
            <w:r w:rsidRPr="003C6844">
              <w:rPr>
                <w:noProof/>
                <w:lang w:val="de-CH"/>
              </w:rPr>
              <w:t>Parl</w:t>
            </w:r>
          </w:p>
          <w:p w14:paraId="49DC2A21" w14:textId="77777777" w:rsidR="00C649D8" w:rsidRPr="003C6844" w:rsidRDefault="00040F1D"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1E49092F" w14:textId="77777777" w:rsidR="00C649D8" w:rsidRPr="003C6844" w:rsidRDefault="00040F1D" w:rsidP="00B207C5">
            <w:pPr>
              <w:rPr>
                <w:lang w:val="de-CH"/>
              </w:rPr>
            </w:pPr>
            <w:r w:rsidRPr="003C6844">
              <w:rPr>
                <w:noProof/>
                <w:lang w:val="de-CH"/>
              </w:rPr>
              <w:t>Engler</w:t>
            </w:r>
          </w:p>
        </w:tc>
        <w:tc>
          <w:tcPr>
            <w:tcW w:w="1134" w:type="dxa"/>
            <w:tcBorders>
              <w:top w:val="single" w:sz="4" w:space="0" w:color="auto"/>
              <w:left w:val="nil"/>
              <w:bottom w:val="single" w:sz="4" w:space="0" w:color="auto"/>
              <w:right w:val="nil"/>
            </w:tcBorders>
            <w:hideMark/>
          </w:tcPr>
          <w:p w14:paraId="72F217B4" w14:textId="77777777" w:rsidR="00C649D8" w:rsidRPr="003C6844" w:rsidRDefault="00C649D8" w:rsidP="00B207C5">
            <w:pPr>
              <w:rPr>
                <w:lang w:val="de-CH"/>
              </w:rPr>
            </w:pPr>
          </w:p>
        </w:tc>
      </w:tr>
      <w:tr w:rsidR="008E5494" w14:paraId="6A792F7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9A8B43F"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8179BC5" w14:textId="77777777" w:rsidR="00C649D8" w:rsidRPr="004C13D5" w:rsidRDefault="00040F1D" w:rsidP="00B207C5">
            <w:pPr>
              <w:spacing w:beforeAutospacing="1" w:afterAutospacing="1"/>
              <w:rPr>
                <w:rStyle w:val="Lienhypertexte"/>
                <w:b/>
                <w:lang w:val="de-CH"/>
              </w:rPr>
            </w:pPr>
            <w:r w:rsidRPr="00B752C1">
              <w:rPr>
                <w:b/>
                <w:noProof/>
                <w:lang w:val="de-DE"/>
              </w:rPr>
              <w:t>19.477</w:t>
            </w:r>
          </w:p>
        </w:tc>
        <w:tc>
          <w:tcPr>
            <w:tcW w:w="426" w:type="dxa"/>
            <w:tcBorders>
              <w:top w:val="single" w:sz="4" w:space="0" w:color="auto"/>
              <w:left w:val="nil"/>
              <w:bottom w:val="single" w:sz="4" w:space="0" w:color="auto"/>
              <w:right w:val="nil"/>
            </w:tcBorders>
            <w:hideMark/>
          </w:tcPr>
          <w:p w14:paraId="2CBFA7F7"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4F9B6893" w14:textId="77777777" w:rsidR="00C649D8" w:rsidRDefault="007C54AF" w:rsidP="002809F9">
            <w:pPr>
              <w:rPr>
                <w:rStyle w:val="Lienhypertexte"/>
                <w:b/>
              </w:rPr>
            </w:pPr>
            <w:hyperlink r:id="rId392" w:history="1">
              <w:r w:rsidR="00040F1D">
                <w:rPr>
                  <w:rStyle w:val="Lienhypertexte"/>
                  <w:b/>
                </w:rPr>
                <w:t>DE</w:t>
              </w:r>
            </w:hyperlink>
          </w:p>
          <w:p w14:paraId="1807B1F0" w14:textId="77777777" w:rsidR="00C649D8" w:rsidRDefault="007C54AF" w:rsidP="002809F9">
            <w:pPr>
              <w:rPr>
                <w:rStyle w:val="Lienhypertexte"/>
                <w:b/>
              </w:rPr>
            </w:pPr>
            <w:hyperlink r:id="rId393" w:history="1">
              <w:r w:rsidR="00040F1D">
                <w:rPr>
                  <w:rStyle w:val="Lienhypertexte"/>
                  <w:b/>
                </w:rPr>
                <w:t>FR</w:t>
              </w:r>
            </w:hyperlink>
          </w:p>
          <w:p w14:paraId="7A41F231" w14:textId="77777777" w:rsidR="00C649D8" w:rsidRPr="00A66CD6" w:rsidRDefault="007C54AF" w:rsidP="002809F9">
            <w:pPr>
              <w:rPr>
                <w:lang w:val="en-US"/>
              </w:rPr>
            </w:pPr>
            <w:hyperlink r:id="rId394"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EF52FDF" w14:textId="77777777" w:rsidR="00C649D8" w:rsidRPr="003268EC" w:rsidRDefault="00040F1D" w:rsidP="00B207C5">
            <w:pPr>
              <w:rPr>
                <w:sz w:val="16"/>
                <w:szCs w:val="16"/>
                <w:highlight w:val="yellow"/>
                <w:lang w:val="de-DE"/>
              </w:rPr>
            </w:pPr>
            <w:r>
              <w:rPr>
                <w:noProof/>
                <w:lang w:val="de-DE"/>
              </w:rPr>
              <w:t>Pa. Iv. Nicolet. Handelsabkommen. Stärkung der demokratischen Rolle des Parlamentes</w:t>
            </w:r>
          </w:p>
          <w:p w14:paraId="2F3A5169" w14:textId="77777777" w:rsidR="008E5494" w:rsidRPr="00040F1D" w:rsidRDefault="00040F1D" w:rsidP="00B207C5">
            <w:pPr>
              <w:rPr>
                <w:lang w:val="fr-CH"/>
              </w:rPr>
            </w:pPr>
            <w:r w:rsidRPr="00040F1D">
              <w:rPr>
                <w:noProof/>
                <w:lang w:val="fr-CH"/>
              </w:rPr>
              <w:t>Iv. pa. Nicolet. Accords commerciaux. Renforcer le rôle démocratique du Parlement</w:t>
            </w:r>
          </w:p>
          <w:p w14:paraId="6B51E2FD" w14:textId="77777777" w:rsidR="00C649D8" w:rsidRPr="00040F1D" w:rsidRDefault="00040F1D" w:rsidP="00B207C5">
            <w:pPr>
              <w:rPr>
                <w:sz w:val="16"/>
                <w:szCs w:val="16"/>
                <w:highlight w:val="yellow"/>
                <w:lang w:val="it-IT"/>
              </w:rPr>
            </w:pPr>
            <w:r w:rsidRPr="00040F1D">
              <w:rPr>
                <w:noProof/>
                <w:lang w:val="it-IT"/>
              </w:rPr>
              <w:t>Iv. pa. Nicolet. Accordi commerciali. Rinforzare il ruolo democratico del Parlamento</w:t>
            </w:r>
          </w:p>
        </w:tc>
        <w:tc>
          <w:tcPr>
            <w:tcW w:w="567" w:type="dxa"/>
            <w:tcBorders>
              <w:top w:val="single" w:sz="4" w:space="0" w:color="auto"/>
              <w:left w:val="nil"/>
              <w:bottom w:val="single" w:sz="4" w:space="0" w:color="auto"/>
              <w:right w:val="nil"/>
            </w:tcBorders>
          </w:tcPr>
          <w:p w14:paraId="3F7DE67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BFE517E" w14:textId="77777777" w:rsidR="00C649D8" w:rsidRPr="00040F1D" w:rsidRDefault="00040F1D" w:rsidP="00642EDF">
            <w:pPr>
              <w:rPr>
                <w:lang w:val="en-US"/>
              </w:rPr>
            </w:pPr>
            <w:r w:rsidRPr="00040F1D">
              <w:rPr>
                <w:noProof/>
                <w:lang w:val="en-US"/>
              </w:rPr>
              <w:t>Pa. Iv. 1. Phase</w:t>
            </w:r>
          </w:p>
          <w:p w14:paraId="468943D0" w14:textId="77777777" w:rsidR="008E5494" w:rsidRPr="004C3C8A" w:rsidRDefault="00040F1D" w:rsidP="00642EDF">
            <w:pPr>
              <w:rPr>
                <w:lang w:val="en-US"/>
              </w:rPr>
            </w:pPr>
            <w:r w:rsidRPr="004C3C8A">
              <w:rPr>
                <w:noProof/>
                <w:lang w:val="en-US"/>
              </w:rPr>
              <w:t>Iv. pa. 1re phase</w:t>
            </w:r>
          </w:p>
          <w:p w14:paraId="1AFB51C4" w14:textId="77777777" w:rsidR="00C649D8" w:rsidRPr="00E902D8" w:rsidRDefault="00040F1D" w:rsidP="00642EDF">
            <w:pPr>
              <w:rPr>
                <w:lang w:val="it-IT"/>
              </w:rPr>
            </w:pPr>
            <w:r w:rsidRPr="00E902D8">
              <w:rPr>
                <w:noProof/>
                <w:lang w:val="it-IT"/>
              </w:rPr>
              <w:t>Iv. pa. 1a fase</w:t>
            </w:r>
          </w:p>
        </w:tc>
        <w:tc>
          <w:tcPr>
            <w:tcW w:w="850" w:type="dxa"/>
            <w:tcBorders>
              <w:top w:val="single" w:sz="4" w:space="0" w:color="auto"/>
              <w:left w:val="nil"/>
              <w:bottom w:val="single" w:sz="4" w:space="0" w:color="auto"/>
              <w:right w:val="nil"/>
            </w:tcBorders>
            <w:hideMark/>
          </w:tcPr>
          <w:p w14:paraId="367C7F74" w14:textId="77777777" w:rsidR="008E5494" w:rsidRPr="003C6844" w:rsidRDefault="00040F1D" w:rsidP="00B207C5">
            <w:pPr>
              <w:rPr>
                <w:noProof/>
                <w:lang w:val="de-CH"/>
              </w:rPr>
            </w:pPr>
            <w:r w:rsidRPr="003C6844">
              <w:rPr>
                <w:noProof/>
                <w:lang w:val="de-CH"/>
              </w:rPr>
              <w:t>APK</w:t>
            </w:r>
          </w:p>
          <w:p w14:paraId="61326845" w14:textId="77777777" w:rsidR="008E5494" w:rsidRPr="003C6844" w:rsidRDefault="00040F1D" w:rsidP="00B207C5">
            <w:pPr>
              <w:rPr>
                <w:lang w:val="de-CH"/>
              </w:rPr>
            </w:pPr>
            <w:r w:rsidRPr="003C6844">
              <w:rPr>
                <w:noProof/>
                <w:lang w:val="de-CH"/>
              </w:rPr>
              <w:t>CPE</w:t>
            </w:r>
          </w:p>
          <w:p w14:paraId="65D704D1" w14:textId="77777777" w:rsidR="00C649D8" w:rsidRPr="003C6844" w:rsidRDefault="00040F1D"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04E0B965" w14:textId="77777777" w:rsidR="008E5494" w:rsidRPr="003C6844" w:rsidRDefault="00040F1D" w:rsidP="00B207C5">
            <w:pPr>
              <w:rPr>
                <w:noProof/>
                <w:lang w:val="de-CH"/>
              </w:rPr>
            </w:pPr>
            <w:r w:rsidRPr="003C6844">
              <w:rPr>
                <w:noProof/>
                <w:lang w:val="de-CH"/>
              </w:rPr>
              <w:t>Parl</w:t>
            </w:r>
          </w:p>
          <w:p w14:paraId="3C3507A5" w14:textId="77777777" w:rsidR="008E5494" w:rsidRPr="003C6844" w:rsidRDefault="00040F1D" w:rsidP="00B207C5">
            <w:pPr>
              <w:rPr>
                <w:lang w:val="de-CH"/>
              </w:rPr>
            </w:pPr>
            <w:r w:rsidRPr="003C6844">
              <w:rPr>
                <w:noProof/>
                <w:lang w:val="de-CH"/>
              </w:rPr>
              <w:t>Parl</w:t>
            </w:r>
          </w:p>
          <w:p w14:paraId="5973285F" w14:textId="77777777" w:rsidR="00C649D8" w:rsidRPr="003C6844" w:rsidRDefault="00040F1D"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31E09FC7" w14:textId="77777777" w:rsidR="00C649D8" w:rsidRPr="003C6844" w:rsidRDefault="00040F1D" w:rsidP="00B207C5">
            <w:pPr>
              <w:rPr>
                <w:lang w:val="de-CH"/>
              </w:rPr>
            </w:pPr>
            <w:r w:rsidRPr="003C6844">
              <w:rPr>
                <w:noProof/>
                <w:lang w:val="de-CH"/>
              </w:rPr>
              <w:t>Gmür-Schönenberger</w:t>
            </w:r>
          </w:p>
        </w:tc>
        <w:tc>
          <w:tcPr>
            <w:tcW w:w="1134" w:type="dxa"/>
            <w:tcBorders>
              <w:top w:val="single" w:sz="4" w:space="0" w:color="auto"/>
              <w:left w:val="nil"/>
              <w:bottom w:val="single" w:sz="4" w:space="0" w:color="auto"/>
              <w:right w:val="nil"/>
            </w:tcBorders>
            <w:hideMark/>
          </w:tcPr>
          <w:p w14:paraId="115E51EA" w14:textId="77777777" w:rsidR="00C649D8" w:rsidRPr="003C6844" w:rsidRDefault="00C649D8" w:rsidP="00B207C5">
            <w:pPr>
              <w:rPr>
                <w:lang w:val="de-CH"/>
              </w:rPr>
            </w:pPr>
          </w:p>
        </w:tc>
      </w:tr>
      <w:tr w:rsidR="008E5494" w14:paraId="1E9BC830"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461E9736" w14:textId="77777777" w:rsidR="00C649D8" w:rsidRPr="00E822EB" w:rsidRDefault="00C649D8" w:rsidP="00133AB0">
            <w:pPr>
              <w:keepLines/>
              <w:rPr>
                <w:lang w:val="en-US"/>
              </w:rPr>
            </w:pPr>
          </w:p>
        </w:tc>
      </w:tr>
    </w:tbl>
    <w:p w14:paraId="595B9D8C"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2AB7E1F9"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8E5494" w14:paraId="0E5F612C" w14:textId="77777777" w:rsidTr="00EB3F4D">
        <w:trPr>
          <w:cantSplit/>
          <w:trHeight w:val="204"/>
          <w:tblHeader/>
        </w:trPr>
        <w:tc>
          <w:tcPr>
            <w:tcW w:w="993" w:type="dxa"/>
            <w:gridSpan w:val="2"/>
            <w:tcBorders>
              <w:top w:val="nil"/>
              <w:left w:val="nil"/>
              <w:bottom w:val="nil"/>
              <w:right w:val="nil"/>
            </w:tcBorders>
          </w:tcPr>
          <w:p w14:paraId="6B64C653"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14195930"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Mittwoch, 15. Dezember 2021, 08:00-13:00</w:t>
            </w:r>
          </w:p>
        </w:tc>
        <w:tc>
          <w:tcPr>
            <w:tcW w:w="5103" w:type="dxa"/>
            <w:gridSpan w:val="5"/>
            <w:tcBorders>
              <w:top w:val="nil"/>
              <w:left w:val="nil"/>
              <w:bottom w:val="nil"/>
              <w:right w:val="nil"/>
            </w:tcBorders>
          </w:tcPr>
          <w:p w14:paraId="2B7F43CE"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Ev. Nachmittagssitzung</w:t>
            </w:r>
          </w:p>
        </w:tc>
        <w:tc>
          <w:tcPr>
            <w:tcW w:w="2977" w:type="dxa"/>
            <w:gridSpan w:val="3"/>
            <w:tcBorders>
              <w:top w:val="nil"/>
              <w:left w:val="nil"/>
              <w:bottom w:val="nil"/>
              <w:right w:val="nil"/>
            </w:tcBorders>
          </w:tcPr>
          <w:p w14:paraId="4C59069C"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8E5494" w14:paraId="3F9AB758" w14:textId="77777777" w:rsidTr="00EB3F4D">
        <w:trPr>
          <w:cantSplit/>
          <w:trHeight w:val="204"/>
          <w:tblHeader/>
        </w:trPr>
        <w:tc>
          <w:tcPr>
            <w:tcW w:w="993" w:type="dxa"/>
            <w:gridSpan w:val="2"/>
            <w:tcBorders>
              <w:top w:val="nil"/>
              <w:left w:val="nil"/>
              <w:bottom w:val="nil"/>
              <w:right w:val="nil"/>
            </w:tcBorders>
          </w:tcPr>
          <w:p w14:paraId="7C1F87EF" w14:textId="77777777" w:rsidR="00C649D8" w:rsidRPr="008117B0"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60AEC971" w14:textId="77777777" w:rsidR="00C649D8" w:rsidRPr="008117B0" w:rsidRDefault="00040F1D"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Mercredi, 15 décembre 2021, 08:00-13:00</w:t>
            </w:r>
          </w:p>
        </w:tc>
        <w:tc>
          <w:tcPr>
            <w:tcW w:w="5103" w:type="dxa"/>
            <w:gridSpan w:val="5"/>
            <w:tcBorders>
              <w:top w:val="nil"/>
              <w:left w:val="nil"/>
              <w:bottom w:val="nil"/>
              <w:right w:val="nil"/>
            </w:tcBorders>
          </w:tcPr>
          <w:p w14:paraId="2C72EA5D" w14:textId="77777777" w:rsidR="00C649D8" w:rsidRPr="008117B0" w:rsidRDefault="00040F1D"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év. séance de relevée</w:t>
            </w:r>
          </w:p>
        </w:tc>
        <w:tc>
          <w:tcPr>
            <w:tcW w:w="2977" w:type="dxa"/>
            <w:gridSpan w:val="3"/>
            <w:tcBorders>
              <w:top w:val="nil"/>
              <w:left w:val="nil"/>
              <w:bottom w:val="nil"/>
              <w:right w:val="nil"/>
            </w:tcBorders>
          </w:tcPr>
          <w:p w14:paraId="4F95C45B" w14:textId="77777777" w:rsidR="00C649D8" w:rsidRPr="008117B0"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8E5494" w14:paraId="4E292A46" w14:textId="77777777" w:rsidTr="00EB3F4D">
        <w:trPr>
          <w:cantSplit/>
          <w:trHeight w:val="204"/>
          <w:tblHeader/>
        </w:trPr>
        <w:tc>
          <w:tcPr>
            <w:tcW w:w="993" w:type="dxa"/>
            <w:gridSpan w:val="2"/>
            <w:tcBorders>
              <w:top w:val="nil"/>
              <w:left w:val="nil"/>
              <w:bottom w:val="nil"/>
              <w:right w:val="nil"/>
            </w:tcBorders>
          </w:tcPr>
          <w:p w14:paraId="2D786E1B"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0024D210"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Mercoledì, 15 dicembre 2021, 08:00-13:00</w:t>
            </w:r>
          </w:p>
        </w:tc>
        <w:tc>
          <w:tcPr>
            <w:tcW w:w="5103" w:type="dxa"/>
            <w:gridSpan w:val="5"/>
            <w:tcBorders>
              <w:top w:val="nil"/>
              <w:left w:val="nil"/>
              <w:bottom w:val="nil"/>
              <w:right w:val="nil"/>
            </w:tcBorders>
          </w:tcPr>
          <w:p w14:paraId="1F9B5188"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ev. seduta pomeridiana</w:t>
            </w:r>
          </w:p>
        </w:tc>
        <w:tc>
          <w:tcPr>
            <w:tcW w:w="2977" w:type="dxa"/>
            <w:gridSpan w:val="3"/>
            <w:tcBorders>
              <w:top w:val="nil"/>
              <w:left w:val="nil"/>
              <w:bottom w:val="nil"/>
              <w:right w:val="nil"/>
            </w:tcBorders>
          </w:tcPr>
          <w:p w14:paraId="24939E35"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8E5494" w14:paraId="338256D1" w14:textId="77777777" w:rsidTr="00EB3F4D">
        <w:trPr>
          <w:cantSplit/>
          <w:trHeight w:val="204"/>
          <w:tblHeader/>
        </w:trPr>
        <w:tc>
          <w:tcPr>
            <w:tcW w:w="993" w:type="dxa"/>
            <w:gridSpan w:val="2"/>
            <w:tcBorders>
              <w:top w:val="nil"/>
              <w:left w:val="nil"/>
              <w:bottom w:val="single" w:sz="4" w:space="0" w:color="auto"/>
              <w:right w:val="nil"/>
            </w:tcBorders>
          </w:tcPr>
          <w:p w14:paraId="1C47A329"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34B2CAC"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75FD6E9D"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16897CB8"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8E5494" w:rsidRPr="008F0F27" w14:paraId="0672AD00" w14:textId="77777777" w:rsidTr="00EB3F4D">
        <w:trPr>
          <w:cantSplit/>
          <w:trHeight w:val="204"/>
          <w:tblHeader/>
        </w:trPr>
        <w:tc>
          <w:tcPr>
            <w:tcW w:w="426" w:type="dxa"/>
            <w:tcBorders>
              <w:top w:val="single" w:sz="4" w:space="0" w:color="auto"/>
              <w:left w:val="nil"/>
              <w:bottom w:val="nil"/>
              <w:right w:val="nil"/>
            </w:tcBorders>
            <w:vAlign w:val="center"/>
          </w:tcPr>
          <w:p w14:paraId="2A495DB4"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5B9C8AB2"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nil"/>
              <w:right w:val="nil"/>
            </w:tcBorders>
            <w:vAlign w:val="center"/>
          </w:tcPr>
          <w:p w14:paraId="1F81B35F"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nil"/>
              <w:right w:val="nil"/>
            </w:tcBorders>
          </w:tcPr>
          <w:p w14:paraId="4DCAFBC8" w14:textId="77777777" w:rsidR="00C649D8" w:rsidRDefault="00040F1D"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7F2A114D"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0BE6BB86"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nil"/>
              <w:right w:val="nil"/>
            </w:tcBorders>
            <w:vAlign w:val="center"/>
          </w:tcPr>
          <w:p w14:paraId="2DB4C398"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nil"/>
              <w:right w:val="nil"/>
            </w:tcBorders>
            <w:vAlign w:val="center"/>
          </w:tcPr>
          <w:p w14:paraId="0AC075BD"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nil"/>
              <w:right w:val="nil"/>
            </w:tcBorders>
            <w:vAlign w:val="center"/>
          </w:tcPr>
          <w:p w14:paraId="14718D22" w14:textId="77777777" w:rsidR="00C649D8" w:rsidRPr="004C13D5" w:rsidRDefault="00040F1D"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6340110A"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nil"/>
              <w:right w:val="nil"/>
            </w:tcBorders>
            <w:vAlign w:val="center"/>
          </w:tcPr>
          <w:p w14:paraId="2BDA959C"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nil"/>
              <w:right w:val="nil"/>
            </w:tcBorders>
            <w:vAlign w:val="center"/>
          </w:tcPr>
          <w:p w14:paraId="7BAA4780"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nil"/>
              <w:right w:val="nil"/>
            </w:tcBorders>
            <w:vAlign w:val="center"/>
          </w:tcPr>
          <w:p w14:paraId="4E8604CB" w14:textId="77777777" w:rsidR="00C649D8" w:rsidRPr="00230BC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E5494" w14:paraId="6BF5698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Pr>
        <w:tc>
          <w:tcPr>
            <w:tcW w:w="15735" w:type="dxa"/>
            <w:gridSpan w:val="14"/>
            <w:tcBorders>
              <w:top w:val="thinThickThinLargeGap" w:sz="4" w:space="0" w:color="auto"/>
              <w:left w:val="thinThickThinLargeGap" w:sz="2" w:space="0" w:color="auto"/>
              <w:bottom w:val="nil"/>
              <w:right w:val="thinThickThinLargeGap" w:sz="2" w:space="0" w:color="auto"/>
            </w:tcBorders>
            <w:shd w:val="clear" w:color="auto" w:fill="F2F2F2"/>
            <w:vAlign w:val="center"/>
            <w:hideMark/>
          </w:tcPr>
          <w:p w14:paraId="786396E3" w14:textId="77777777" w:rsidR="00C649D8" w:rsidRPr="00230BCC" w:rsidRDefault="00040F1D" w:rsidP="00B207C5">
            <w:pPr>
              <w:jc w:val="center"/>
              <w:rPr>
                <w:rFonts w:cs="Arial"/>
                <w:lang w:val="de-CH" w:eastAsia="de-CH"/>
              </w:rPr>
            </w:pPr>
            <w:r w:rsidRPr="00B3249C">
              <w:rPr>
                <w:rFonts w:cs="Arial"/>
                <w:b/>
                <w:i/>
                <w:noProof/>
                <w:sz w:val="16"/>
                <w:szCs w:val="16"/>
                <w:lang w:val="de-CH" w:eastAsia="de-CH"/>
              </w:rPr>
              <w:t>VEREINIGTE BUNDESVERSAMMLUNG</w:t>
            </w:r>
            <w:r w:rsidRPr="00B3249C">
              <w:rPr>
                <w:rFonts w:cs="Arial"/>
                <w:b/>
                <w:i/>
                <w:sz w:val="16"/>
                <w:szCs w:val="16"/>
                <w:lang w:val="de-CH" w:eastAsia="de-CH"/>
              </w:rPr>
              <w:t xml:space="preserve"> – </w:t>
            </w:r>
            <w:r w:rsidRPr="00B3249C">
              <w:rPr>
                <w:rFonts w:cs="Arial"/>
                <w:b/>
                <w:i/>
                <w:noProof/>
                <w:sz w:val="16"/>
                <w:szCs w:val="16"/>
                <w:lang w:val="de-CH" w:eastAsia="de-CH"/>
              </w:rPr>
              <w:t>ASSEMBLEE FEDERALE (CHAMBRES REUNIES)</w:t>
            </w:r>
            <w:r w:rsidRPr="00B3249C">
              <w:rPr>
                <w:rFonts w:cs="Arial"/>
                <w:b/>
                <w:i/>
                <w:sz w:val="16"/>
                <w:szCs w:val="16"/>
                <w:lang w:val="de-CH" w:eastAsia="de-CH"/>
              </w:rPr>
              <w:t xml:space="preserve"> – </w:t>
            </w:r>
            <w:r w:rsidRPr="00B3249C">
              <w:rPr>
                <w:rFonts w:cs="Arial"/>
                <w:b/>
                <w:i/>
                <w:noProof/>
                <w:sz w:val="16"/>
                <w:szCs w:val="16"/>
                <w:lang w:val="de-CH" w:eastAsia="de-CH"/>
              </w:rPr>
              <w:t>ASSEMBLEA FEDERALE PLENARIA</w:t>
            </w:r>
            <w:r w:rsidRPr="00B3249C">
              <w:rPr>
                <w:rFonts w:cs="Arial"/>
                <w:lang w:val="de-CH" w:eastAsia="de-CH"/>
              </w:rPr>
              <w:fldChar w:fldCharType="begin"/>
            </w:r>
            <w:r w:rsidRPr="00B3249C">
              <w:rPr>
                <w:rFonts w:cs="Arial"/>
                <w:lang w:val="de-CH" w:eastAsia="de-CH"/>
              </w:rPr>
              <w:fldChar w:fldCharType="end"/>
            </w:r>
          </w:p>
          <w:p w14:paraId="1FA08405" w14:textId="77777777" w:rsidR="008E5494" w:rsidRDefault="00040F1D">
            <w:pPr>
              <w:jc w:val="center"/>
            </w:pPr>
            <w:r>
              <w:rPr>
                <w:rFonts w:eastAsia="Arial" w:cs="Arial"/>
                <w:b/>
                <w:sz w:val="16"/>
              </w:rPr>
              <w:t>08:00 - 08:30</w:t>
            </w:r>
          </w:p>
        </w:tc>
      </w:tr>
      <w:tr w:rsidR="008E5494" w:rsidRPr="00AB13D9" w14:paraId="356A66D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40DEB60A" w14:textId="2050A225" w:rsidR="00C649D8" w:rsidRPr="00AB13D9" w:rsidRDefault="00040F1D" w:rsidP="00B207C5">
            <w:pPr>
              <w:rPr>
                <w:rFonts w:cs="Arial"/>
                <w:lang w:val="de-CH" w:eastAsia="de-CH"/>
              </w:rPr>
            </w:pPr>
            <w:r w:rsidRPr="00AB13D9">
              <w:rPr>
                <w:rFonts w:cs="Arial"/>
                <w:lang w:val="de-CH" w:eastAsia="de-CH"/>
              </w:rPr>
              <w:fldChar w:fldCharType="begin"/>
            </w:r>
            <w:r w:rsidRPr="00AB13D9">
              <w:rPr>
                <w:rFonts w:cs="Arial"/>
                <w:lang w:val="de-CH" w:eastAsia="de-CH"/>
              </w:rPr>
              <w:fldChar w:fldCharType="end"/>
            </w:r>
          </w:p>
        </w:tc>
        <w:tc>
          <w:tcPr>
            <w:tcW w:w="708" w:type="dxa"/>
            <w:gridSpan w:val="2"/>
            <w:tcBorders>
              <w:top w:val="single" w:sz="4" w:space="0" w:color="auto"/>
              <w:left w:val="nil"/>
              <w:bottom w:val="nil"/>
              <w:right w:val="nil"/>
            </w:tcBorders>
            <w:hideMark/>
          </w:tcPr>
          <w:p w14:paraId="3AFA6E7B" w14:textId="77777777" w:rsidR="00C649D8" w:rsidRPr="00AB13D9" w:rsidRDefault="00040F1D" w:rsidP="00B207C5">
            <w:pPr>
              <w:spacing w:beforeAutospacing="1" w:afterAutospacing="1"/>
              <w:rPr>
                <w:rStyle w:val="Lienhypertexte"/>
                <w:b/>
                <w:lang w:val="de-CH"/>
              </w:rPr>
            </w:pPr>
            <w:r w:rsidRPr="00AB13D9">
              <w:rPr>
                <w:b/>
                <w:noProof/>
                <w:lang w:val="de-DE"/>
              </w:rPr>
              <w:t>21.204</w:t>
            </w:r>
          </w:p>
        </w:tc>
        <w:tc>
          <w:tcPr>
            <w:tcW w:w="426" w:type="dxa"/>
            <w:tcBorders>
              <w:top w:val="single" w:sz="4" w:space="0" w:color="auto"/>
              <w:left w:val="nil"/>
              <w:bottom w:val="nil"/>
              <w:right w:val="nil"/>
            </w:tcBorders>
            <w:hideMark/>
          </w:tcPr>
          <w:p w14:paraId="346D3E26" w14:textId="77777777" w:rsidR="00C649D8" w:rsidRPr="00AB13D9" w:rsidRDefault="00040F1D" w:rsidP="00591530">
            <w:pPr>
              <w:spacing w:beforeAutospacing="1" w:afterAutospacing="1"/>
              <w:jc w:val="center"/>
              <w:rPr>
                <w:b/>
                <w:lang w:val="de-DE"/>
              </w:rPr>
            </w:pPr>
            <w:r w:rsidRPr="00AB13D9">
              <w:rPr>
                <w:b/>
                <w:noProof/>
                <w:lang w:val="de-DE"/>
              </w:rPr>
              <w:t>vbv</w:t>
            </w:r>
          </w:p>
        </w:tc>
        <w:tc>
          <w:tcPr>
            <w:tcW w:w="708" w:type="dxa"/>
            <w:tcBorders>
              <w:top w:val="single" w:sz="4" w:space="0" w:color="auto"/>
              <w:left w:val="nil"/>
              <w:bottom w:val="nil"/>
              <w:right w:val="nil"/>
            </w:tcBorders>
          </w:tcPr>
          <w:p w14:paraId="5DF60CFF" w14:textId="77777777" w:rsidR="00C649D8" w:rsidRPr="00AB13D9" w:rsidRDefault="007C54AF" w:rsidP="002809F9">
            <w:pPr>
              <w:rPr>
                <w:rStyle w:val="Lienhypertexte"/>
                <w:b/>
              </w:rPr>
            </w:pPr>
            <w:hyperlink r:id="rId395" w:history="1">
              <w:r w:rsidR="00040F1D" w:rsidRPr="00AB13D9">
                <w:rPr>
                  <w:rStyle w:val="Lienhypertexte"/>
                  <w:b/>
                </w:rPr>
                <w:t>DE</w:t>
              </w:r>
            </w:hyperlink>
          </w:p>
          <w:p w14:paraId="435D80A2" w14:textId="77777777" w:rsidR="00C649D8" w:rsidRPr="00AB13D9" w:rsidRDefault="007C54AF" w:rsidP="002809F9">
            <w:pPr>
              <w:rPr>
                <w:rStyle w:val="Lienhypertexte"/>
                <w:b/>
              </w:rPr>
            </w:pPr>
            <w:hyperlink r:id="rId396" w:history="1">
              <w:r w:rsidR="00040F1D" w:rsidRPr="00AB13D9">
                <w:rPr>
                  <w:rStyle w:val="Lienhypertexte"/>
                  <w:b/>
                </w:rPr>
                <w:t>FR</w:t>
              </w:r>
            </w:hyperlink>
          </w:p>
          <w:p w14:paraId="751C9333" w14:textId="77777777" w:rsidR="00C649D8" w:rsidRPr="00AB13D9" w:rsidRDefault="007C54AF" w:rsidP="002809F9">
            <w:pPr>
              <w:rPr>
                <w:lang w:val="en-US"/>
              </w:rPr>
            </w:pPr>
            <w:hyperlink r:id="rId397" w:history="1">
              <w:r w:rsidR="00040F1D" w:rsidRPr="00AB13D9">
                <w:rPr>
                  <w:rStyle w:val="Lienhypertexte"/>
                  <w:b/>
                </w:rPr>
                <w:t>IT</w:t>
              </w:r>
            </w:hyperlink>
          </w:p>
        </w:tc>
        <w:tc>
          <w:tcPr>
            <w:tcW w:w="6663" w:type="dxa"/>
            <w:gridSpan w:val="2"/>
            <w:tcBorders>
              <w:top w:val="single" w:sz="4" w:space="0" w:color="auto"/>
              <w:left w:val="nil"/>
              <w:bottom w:val="nil"/>
              <w:right w:val="nil"/>
            </w:tcBorders>
            <w:hideMark/>
          </w:tcPr>
          <w:p w14:paraId="64480F40" w14:textId="77777777" w:rsidR="00C649D8" w:rsidRPr="00AB13D9" w:rsidRDefault="00040F1D" w:rsidP="00B207C5">
            <w:pPr>
              <w:rPr>
                <w:sz w:val="16"/>
                <w:szCs w:val="16"/>
                <w:highlight w:val="yellow"/>
                <w:lang w:val="fr-CH"/>
              </w:rPr>
            </w:pPr>
            <w:r w:rsidRPr="00AB13D9">
              <w:rPr>
                <w:noProof/>
                <w:lang w:val="fr-CH"/>
              </w:rPr>
              <w:t>Ausserordentliche/r Bundesanwalt/Bundesanwältin. Wahl</w:t>
            </w:r>
          </w:p>
          <w:p w14:paraId="3B7DF0AD" w14:textId="77777777" w:rsidR="008E5494" w:rsidRPr="00BA025E" w:rsidRDefault="00040F1D" w:rsidP="00B207C5">
            <w:pPr>
              <w:rPr>
                <w:lang w:val="fr-CH"/>
              </w:rPr>
            </w:pPr>
            <w:r w:rsidRPr="00AB13D9">
              <w:rPr>
                <w:noProof/>
                <w:lang w:val="fr-CH"/>
              </w:rPr>
              <w:t xml:space="preserve">Procureur général extraordinaire de la Confédération. </w:t>
            </w:r>
            <w:r w:rsidRPr="00BA025E">
              <w:rPr>
                <w:noProof/>
                <w:lang w:val="fr-CH"/>
              </w:rPr>
              <w:t>Élection</w:t>
            </w:r>
          </w:p>
          <w:p w14:paraId="6987024C" w14:textId="77777777" w:rsidR="00C649D8" w:rsidRPr="00AB13D9" w:rsidRDefault="00040F1D" w:rsidP="00B207C5">
            <w:pPr>
              <w:rPr>
                <w:sz w:val="16"/>
                <w:szCs w:val="16"/>
                <w:highlight w:val="yellow"/>
                <w:lang w:val="de-DE"/>
              </w:rPr>
            </w:pPr>
            <w:r w:rsidRPr="00AB13D9">
              <w:rPr>
                <w:noProof/>
                <w:lang w:val="it-IT"/>
              </w:rPr>
              <w:t xml:space="preserve">Procuratore generale straordinario della Confederazione. </w:t>
            </w:r>
            <w:r w:rsidRPr="00AB13D9">
              <w:rPr>
                <w:noProof/>
                <w:lang w:val="de-DE"/>
              </w:rPr>
              <w:t>Elezione</w:t>
            </w:r>
          </w:p>
        </w:tc>
        <w:tc>
          <w:tcPr>
            <w:tcW w:w="567" w:type="dxa"/>
            <w:tcBorders>
              <w:top w:val="single" w:sz="4" w:space="0" w:color="auto"/>
              <w:left w:val="nil"/>
              <w:bottom w:val="nil"/>
              <w:right w:val="nil"/>
            </w:tcBorders>
          </w:tcPr>
          <w:p w14:paraId="7B701B8F" w14:textId="77777777" w:rsidR="00C649D8" w:rsidRPr="00AB13D9" w:rsidRDefault="00C649D8" w:rsidP="00B207C5">
            <w:pPr>
              <w:rPr>
                <w:lang w:val="it-CH"/>
              </w:rPr>
            </w:pPr>
          </w:p>
        </w:tc>
        <w:tc>
          <w:tcPr>
            <w:tcW w:w="2268" w:type="dxa"/>
            <w:tcBorders>
              <w:top w:val="single" w:sz="4" w:space="0" w:color="auto"/>
              <w:left w:val="nil"/>
              <w:bottom w:val="nil"/>
              <w:right w:val="nil"/>
            </w:tcBorders>
            <w:hideMark/>
          </w:tcPr>
          <w:p w14:paraId="16DE4A1E" w14:textId="77777777" w:rsidR="00C649D8" w:rsidRPr="00AB13D9" w:rsidRDefault="00C649D8" w:rsidP="00642EDF">
            <w:pPr>
              <w:rPr>
                <w:lang w:val="de-CH"/>
              </w:rPr>
            </w:pPr>
          </w:p>
        </w:tc>
        <w:tc>
          <w:tcPr>
            <w:tcW w:w="850" w:type="dxa"/>
            <w:tcBorders>
              <w:top w:val="single" w:sz="4" w:space="0" w:color="auto"/>
              <w:left w:val="nil"/>
              <w:bottom w:val="nil"/>
              <w:right w:val="nil"/>
            </w:tcBorders>
            <w:hideMark/>
          </w:tcPr>
          <w:p w14:paraId="68CE1C77" w14:textId="77777777" w:rsidR="008E5494" w:rsidRPr="00AB13D9" w:rsidRDefault="00040F1D" w:rsidP="00B207C5">
            <w:pPr>
              <w:rPr>
                <w:noProof/>
                <w:lang w:val="de-CH"/>
              </w:rPr>
            </w:pPr>
            <w:r w:rsidRPr="00AB13D9">
              <w:rPr>
                <w:noProof/>
                <w:lang w:val="de-CH"/>
              </w:rPr>
              <w:t>GK</w:t>
            </w:r>
          </w:p>
          <w:p w14:paraId="4626EA94" w14:textId="77777777" w:rsidR="008E5494" w:rsidRPr="00AB13D9" w:rsidRDefault="00040F1D" w:rsidP="00B207C5">
            <w:pPr>
              <w:rPr>
                <w:lang w:val="de-CH"/>
              </w:rPr>
            </w:pPr>
            <w:r w:rsidRPr="00AB13D9">
              <w:rPr>
                <w:noProof/>
                <w:lang w:val="de-CH"/>
              </w:rPr>
              <w:t>CJ</w:t>
            </w:r>
          </w:p>
          <w:p w14:paraId="5E021870" w14:textId="77777777" w:rsidR="00C649D8" w:rsidRPr="00AB13D9" w:rsidRDefault="00040F1D" w:rsidP="00B207C5">
            <w:pPr>
              <w:rPr>
                <w:lang w:val="de-CH"/>
              </w:rPr>
            </w:pPr>
            <w:r w:rsidRPr="00AB13D9">
              <w:rPr>
                <w:noProof/>
                <w:lang w:val="de-CH"/>
              </w:rPr>
              <w:t>CG</w:t>
            </w:r>
          </w:p>
        </w:tc>
        <w:tc>
          <w:tcPr>
            <w:tcW w:w="709" w:type="dxa"/>
            <w:gridSpan w:val="2"/>
            <w:tcBorders>
              <w:top w:val="single" w:sz="4" w:space="0" w:color="auto"/>
              <w:left w:val="nil"/>
              <w:bottom w:val="nil"/>
              <w:right w:val="nil"/>
            </w:tcBorders>
            <w:hideMark/>
          </w:tcPr>
          <w:p w14:paraId="11707761" w14:textId="77777777" w:rsidR="008E5494" w:rsidRPr="00AB13D9" w:rsidRDefault="00040F1D" w:rsidP="00B207C5">
            <w:pPr>
              <w:rPr>
                <w:noProof/>
                <w:lang w:val="de-CH"/>
              </w:rPr>
            </w:pPr>
            <w:r w:rsidRPr="00AB13D9">
              <w:rPr>
                <w:noProof/>
                <w:lang w:val="de-CH"/>
              </w:rPr>
              <w:t>VBV</w:t>
            </w:r>
          </w:p>
          <w:p w14:paraId="22A06CED" w14:textId="77777777" w:rsidR="008E5494" w:rsidRPr="00AB13D9" w:rsidRDefault="00040F1D" w:rsidP="00B207C5">
            <w:pPr>
              <w:rPr>
                <w:lang w:val="de-CH"/>
              </w:rPr>
            </w:pPr>
            <w:r w:rsidRPr="00AB13D9">
              <w:rPr>
                <w:noProof/>
                <w:lang w:val="de-CH"/>
              </w:rPr>
              <w:t>CR</w:t>
            </w:r>
          </w:p>
          <w:p w14:paraId="7F7F8BC6" w14:textId="77777777" w:rsidR="00C649D8" w:rsidRPr="00AB13D9" w:rsidRDefault="00040F1D" w:rsidP="00B207C5">
            <w:pPr>
              <w:rPr>
                <w:lang w:val="de-CH"/>
              </w:rPr>
            </w:pPr>
            <w:r w:rsidRPr="00AB13D9">
              <w:rPr>
                <w:noProof/>
                <w:lang w:val="de-CH"/>
              </w:rPr>
              <w:t>AF</w:t>
            </w:r>
          </w:p>
        </w:tc>
        <w:tc>
          <w:tcPr>
            <w:tcW w:w="1276" w:type="dxa"/>
            <w:tcBorders>
              <w:top w:val="single" w:sz="4" w:space="0" w:color="auto"/>
              <w:left w:val="nil"/>
              <w:bottom w:val="nil"/>
              <w:right w:val="nil"/>
            </w:tcBorders>
            <w:hideMark/>
          </w:tcPr>
          <w:p w14:paraId="5B22164D" w14:textId="77777777" w:rsidR="00C649D8" w:rsidRPr="00AB13D9"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45BE6D0D" w14:textId="77777777" w:rsidR="00C649D8" w:rsidRPr="00AB13D9" w:rsidRDefault="00C649D8" w:rsidP="00B207C5">
            <w:pPr>
              <w:rPr>
                <w:lang w:val="de-CH"/>
              </w:rPr>
            </w:pPr>
          </w:p>
        </w:tc>
      </w:tr>
      <w:tr w:rsidR="008E5494" w14:paraId="4B24C49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4DF7F4C9"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C76A314" w14:textId="77777777" w:rsidR="00C649D8" w:rsidRPr="004C13D5" w:rsidRDefault="00040F1D" w:rsidP="00B207C5">
            <w:pPr>
              <w:spacing w:beforeAutospacing="1" w:afterAutospacing="1"/>
              <w:rPr>
                <w:rStyle w:val="Lienhypertexte"/>
                <w:b/>
                <w:lang w:val="de-CH"/>
              </w:rPr>
            </w:pPr>
            <w:r w:rsidRPr="00B752C1">
              <w:rPr>
                <w:b/>
                <w:noProof/>
                <w:lang w:val="de-DE"/>
              </w:rPr>
              <w:t>21.205</w:t>
            </w:r>
          </w:p>
        </w:tc>
        <w:tc>
          <w:tcPr>
            <w:tcW w:w="426" w:type="dxa"/>
            <w:tcBorders>
              <w:top w:val="single" w:sz="4" w:space="0" w:color="auto"/>
              <w:left w:val="nil"/>
              <w:bottom w:val="nil"/>
              <w:right w:val="nil"/>
            </w:tcBorders>
            <w:hideMark/>
          </w:tcPr>
          <w:p w14:paraId="2E5B0ADC" w14:textId="77777777" w:rsidR="00C649D8" w:rsidRPr="00A026A1" w:rsidRDefault="00040F1D"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75BC7688" w14:textId="77777777" w:rsidR="00C649D8" w:rsidRDefault="007C54AF" w:rsidP="002809F9">
            <w:pPr>
              <w:rPr>
                <w:rStyle w:val="Lienhypertexte"/>
                <w:b/>
              </w:rPr>
            </w:pPr>
            <w:hyperlink r:id="rId398" w:history="1">
              <w:r w:rsidR="00040F1D">
                <w:rPr>
                  <w:rStyle w:val="Lienhypertexte"/>
                  <w:b/>
                </w:rPr>
                <w:t>DE</w:t>
              </w:r>
            </w:hyperlink>
          </w:p>
          <w:p w14:paraId="5A1C2CBA" w14:textId="77777777" w:rsidR="00C649D8" w:rsidRDefault="007C54AF" w:rsidP="002809F9">
            <w:pPr>
              <w:rPr>
                <w:rStyle w:val="Lienhypertexte"/>
                <w:b/>
              </w:rPr>
            </w:pPr>
            <w:hyperlink r:id="rId399" w:history="1">
              <w:r w:rsidR="00040F1D">
                <w:rPr>
                  <w:rStyle w:val="Lienhypertexte"/>
                  <w:b/>
                </w:rPr>
                <w:t>FR</w:t>
              </w:r>
            </w:hyperlink>
          </w:p>
          <w:p w14:paraId="05ECB603" w14:textId="77777777" w:rsidR="00C649D8" w:rsidRPr="00A66CD6" w:rsidRDefault="007C54AF" w:rsidP="002809F9">
            <w:pPr>
              <w:rPr>
                <w:lang w:val="en-US"/>
              </w:rPr>
            </w:pPr>
            <w:hyperlink r:id="rId400" w:history="1">
              <w:r w:rsidR="00040F1D">
                <w:rPr>
                  <w:rStyle w:val="Lienhypertexte"/>
                  <w:b/>
                </w:rPr>
                <w:t>IT</w:t>
              </w:r>
            </w:hyperlink>
          </w:p>
        </w:tc>
        <w:tc>
          <w:tcPr>
            <w:tcW w:w="6663" w:type="dxa"/>
            <w:gridSpan w:val="2"/>
            <w:tcBorders>
              <w:top w:val="single" w:sz="4" w:space="0" w:color="auto"/>
              <w:left w:val="nil"/>
              <w:bottom w:val="nil"/>
              <w:right w:val="nil"/>
            </w:tcBorders>
            <w:hideMark/>
          </w:tcPr>
          <w:p w14:paraId="650F4DC8" w14:textId="77777777" w:rsidR="00C649D8" w:rsidRPr="003268EC" w:rsidRDefault="00040F1D" w:rsidP="00B207C5">
            <w:pPr>
              <w:rPr>
                <w:sz w:val="16"/>
                <w:szCs w:val="16"/>
                <w:highlight w:val="yellow"/>
                <w:lang w:val="de-DE"/>
              </w:rPr>
            </w:pPr>
            <w:r>
              <w:rPr>
                <w:noProof/>
                <w:lang w:val="de-DE"/>
              </w:rPr>
              <w:t>Bundesverwaltungsgericht. Wahl von drei Mitgliedern</w:t>
            </w:r>
          </w:p>
          <w:p w14:paraId="1727D071" w14:textId="77777777" w:rsidR="008E5494" w:rsidRPr="00040F1D" w:rsidRDefault="00040F1D" w:rsidP="00B207C5">
            <w:pPr>
              <w:rPr>
                <w:lang w:val="fr-CH"/>
              </w:rPr>
            </w:pPr>
            <w:r>
              <w:rPr>
                <w:noProof/>
                <w:lang w:val="de-DE"/>
              </w:rPr>
              <w:t xml:space="preserve">Tribunal administratif fédéral. </w:t>
            </w:r>
            <w:r w:rsidRPr="00040F1D">
              <w:rPr>
                <w:noProof/>
                <w:lang w:val="fr-CH"/>
              </w:rPr>
              <w:t>Élection de trois membres</w:t>
            </w:r>
          </w:p>
          <w:p w14:paraId="6D745045" w14:textId="77777777" w:rsidR="00C649D8" w:rsidRPr="003268EC" w:rsidRDefault="00040F1D" w:rsidP="00B207C5">
            <w:pPr>
              <w:rPr>
                <w:sz w:val="16"/>
                <w:szCs w:val="16"/>
                <w:highlight w:val="yellow"/>
                <w:lang w:val="de-DE"/>
              </w:rPr>
            </w:pPr>
            <w:r w:rsidRPr="00040F1D">
              <w:rPr>
                <w:noProof/>
                <w:lang w:val="fr-CH"/>
              </w:rPr>
              <w:t xml:space="preserve">Tribunale amministrativo federale. </w:t>
            </w:r>
            <w:r>
              <w:rPr>
                <w:noProof/>
                <w:lang w:val="de-DE"/>
              </w:rPr>
              <w:t>Elezione di tre membri</w:t>
            </w:r>
          </w:p>
        </w:tc>
        <w:tc>
          <w:tcPr>
            <w:tcW w:w="567" w:type="dxa"/>
            <w:tcBorders>
              <w:top w:val="single" w:sz="4" w:space="0" w:color="auto"/>
              <w:left w:val="nil"/>
              <w:bottom w:val="nil"/>
              <w:right w:val="nil"/>
            </w:tcBorders>
          </w:tcPr>
          <w:p w14:paraId="22386360"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68491A89"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578BF09B" w14:textId="77777777" w:rsidR="008E5494" w:rsidRPr="003C6844" w:rsidRDefault="00040F1D" w:rsidP="00B207C5">
            <w:pPr>
              <w:rPr>
                <w:noProof/>
                <w:lang w:val="de-CH"/>
              </w:rPr>
            </w:pPr>
            <w:r w:rsidRPr="003C6844">
              <w:rPr>
                <w:noProof/>
                <w:lang w:val="de-CH"/>
              </w:rPr>
              <w:t>GK</w:t>
            </w:r>
          </w:p>
          <w:p w14:paraId="2E9A474C" w14:textId="77777777" w:rsidR="008E5494" w:rsidRPr="003C6844" w:rsidRDefault="00040F1D" w:rsidP="00B207C5">
            <w:pPr>
              <w:rPr>
                <w:lang w:val="de-CH"/>
              </w:rPr>
            </w:pPr>
            <w:r w:rsidRPr="003C6844">
              <w:rPr>
                <w:noProof/>
                <w:lang w:val="de-CH"/>
              </w:rPr>
              <w:t>CJ</w:t>
            </w:r>
          </w:p>
          <w:p w14:paraId="6FADF20B" w14:textId="77777777" w:rsidR="00C649D8" w:rsidRPr="003C6844" w:rsidRDefault="00040F1D"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7F2B7C1D" w14:textId="77777777" w:rsidR="008E5494" w:rsidRPr="003C6844" w:rsidRDefault="00040F1D" w:rsidP="00B207C5">
            <w:pPr>
              <w:rPr>
                <w:noProof/>
                <w:lang w:val="de-CH"/>
              </w:rPr>
            </w:pPr>
            <w:r w:rsidRPr="003C6844">
              <w:rPr>
                <w:noProof/>
                <w:lang w:val="de-CH"/>
              </w:rPr>
              <w:t>VBV</w:t>
            </w:r>
          </w:p>
          <w:p w14:paraId="424568EF" w14:textId="77777777" w:rsidR="008E5494" w:rsidRPr="003C6844" w:rsidRDefault="00040F1D" w:rsidP="00B207C5">
            <w:pPr>
              <w:rPr>
                <w:lang w:val="de-CH"/>
              </w:rPr>
            </w:pPr>
            <w:r w:rsidRPr="003C6844">
              <w:rPr>
                <w:noProof/>
                <w:lang w:val="de-CH"/>
              </w:rPr>
              <w:t>CR</w:t>
            </w:r>
          </w:p>
          <w:p w14:paraId="7BD77129" w14:textId="77777777" w:rsidR="00C649D8" w:rsidRPr="003C6844" w:rsidRDefault="00040F1D" w:rsidP="00B207C5">
            <w:pPr>
              <w:rPr>
                <w:lang w:val="de-CH"/>
              </w:rPr>
            </w:pPr>
            <w:r w:rsidRPr="003C6844">
              <w:rPr>
                <w:noProof/>
                <w:lang w:val="de-CH"/>
              </w:rPr>
              <w:t>AF</w:t>
            </w:r>
          </w:p>
        </w:tc>
        <w:tc>
          <w:tcPr>
            <w:tcW w:w="1276" w:type="dxa"/>
            <w:tcBorders>
              <w:top w:val="single" w:sz="4" w:space="0" w:color="auto"/>
              <w:left w:val="nil"/>
              <w:bottom w:val="nil"/>
              <w:right w:val="nil"/>
            </w:tcBorders>
            <w:hideMark/>
          </w:tcPr>
          <w:p w14:paraId="131D3805"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62FAD0AF" w14:textId="77777777" w:rsidR="00C649D8" w:rsidRPr="003C6844" w:rsidRDefault="00C649D8" w:rsidP="00B207C5">
            <w:pPr>
              <w:rPr>
                <w:lang w:val="de-CH"/>
              </w:rPr>
            </w:pPr>
          </w:p>
        </w:tc>
      </w:tr>
      <w:tr w:rsidR="008E5494" w14:paraId="0F62DBF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5C9751E3"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42D5AAA" w14:textId="77777777" w:rsidR="00C649D8" w:rsidRPr="004C13D5" w:rsidRDefault="00040F1D" w:rsidP="00B207C5">
            <w:pPr>
              <w:spacing w:beforeAutospacing="1" w:afterAutospacing="1"/>
              <w:rPr>
                <w:rStyle w:val="Lienhypertexte"/>
                <w:b/>
                <w:lang w:val="de-CH"/>
              </w:rPr>
            </w:pPr>
            <w:r w:rsidRPr="00B752C1">
              <w:rPr>
                <w:b/>
                <w:noProof/>
                <w:lang w:val="de-DE"/>
              </w:rPr>
              <w:t>21.208</w:t>
            </w:r>
          </w:p>
        </w:tc>
        <w:tc>
          <w:tcPr>
            <w:tcW w:w="426" w:type="dxa"/>
            <w:tcBorders>
              <w:top w:val="single" w:sz="4" w:space="0" w:color="auto"/>
              <w:left w:val="nil"/>
              <w:bottom w:val="nil"/>
              <w:right w:val="nil"/>
            </w:tcBorders>
            <w:hideMark/>
          </w:tcPr>
          <w:p w14:paraId="4AFC067F" w14:textId="77777777" w:rsidR="00C649D8" w:rsidRPr="00A026A1" w:rsidRDefault="00040F1D"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41920EB4" w14:textId="77777777" w:rsidR="00C649D8" w:rsidRDefault="007C54AF" w:rsidP="002809F9">
            <w:pPr>
              <w:rPr>
                <w:rStyle w:val="Lienhypertexte"/>
                <w:b/>
              </w:rPr>
            </w:pPr>
            <w:hyperlink r:id="rId401" w:history="1">
              <w:r w:rsidR="00040F1D">
                <w:rPr>
                  <w:rStyle w:val="Lienhypertexte"/>
                  <w:b/>
                </w:rPr>
                <w:t>DE</w:t>
              </w:r>
            </w:hyperlink>
          </w:p>
          <w:p w14:paraId="1B4ADDB1" w14:textId="77777777" w:rsidR="00C649D8" w:rsidRDefault="007C54AF" w:rsidP="002809F9">
            <w:pPr>
              <w:rPr>
                <w:rStyle w:val="Lienhypertexte"/>
                <w:b/>
              </w:rPr>
            </w:pPr>
            <w:hyperlink r:id="rId402" w:history="1">
              <w:r w:rsidR="00040F1D">
                <w:rPr>
                  <w:rStyle w:val="Lienhypertexte"/>
                  <w:b/>
                </w:rPr>
                <w:t>FR</w:t>
              </w:r>
            </w:hyperlink>
          </w:p>
          <w:p w14:paraId="2227A206" w14:textId="77777777" w:rsidR="00C649D8" w:rsidRPr="00A66CD6" w:rsidRDefault="007C54AF" w:rsidP="002809F9">
            <w:pPr>
              <w:rPr>
                <w:lang w:val="en-US"/>
              </w:rPr>
            </w:pPr>
            <w:hyperlink r:id="rId403" w:history="1">
              <w:r w:rsidR="00040F1D">
                <w:rPr>
                  <w:rStyle w:val="Lienhypertexte"/>
                  <w:b/>
                </w:rPr>
                <w:t>IT</w:t>
              </w:r>
            </w:hyperlink>
          </w:p>
        </w:tc>
        <w:tc>
          <w:tcPr>
            <w:tcW w:w="6663" w:type="dxa"/>
            <w:gridSpan w:val="2"/>
            <w:tcBorders>
              <w:top w:val="single" w:sz="4" w:space="0" w:color="auto"/>
              <w:left w:val="nil"/>
              <w:bottom w:val="nil"/>
              <w:right w:val="nil"/>
            </w:tcBorders>
            <w:hideMark/>
          </w:tcPr>
          <w:p w14:paraId="657F8809" w14:textId="77777777" w:rsidR="00C649D8" w:rsidRPr="003268EC" w:rsidRDefault="00040F1D" w:rsidP="00B207C5">
            <w:pPr>
              <w:rPr>
                <w:sz w:val="16"/>
                <w:szCs w:val="16"/>
                <w:highlight w:val="yellow"/>
                <w:lang w:val="de-DE"/>
              </w:rPr>
            </w:pPr>
            <w:r>
              <w:rPr>
                <w:noProof/>
                <w:lang w:val="de-DE"/>
              </w:rPr>
              <w:t>Militärkassationsgericht. Wahl des Präsidenten bzw. der Präsidentin</w:t>
            </w:r>
          </w:p>
          <w:p w14:paraId="6892A286" w14:textId="77777777" w:rsidR="008E5494" w:rsidRPr="00040F1D" w:rsidRDefault="00040F1D" w:rsidP="00B207C5">
            <w:pPr>
              <w:rPr>
                <w:lang w:val="fr-CH"/>
              </w:rPr>
            </w:pPr>
            <w:r w:rsidRPr="00040F1D">
              <w:rPr>
                <w:noProof/>
                <w:lang w:val="fr-CH"/>
              </w:rPr>
              <w:t>Tribunal militaire de cassation. Election du président ou de la présidente</w:t>
            </w:r>
          </w:p>
          <w:p w14:paraId="5C71E60A" w14:textId="77777777" w:rsidR="00C649D8" w:rsidRPr="00040F1D" w:rsidRDefault="00040F1D" w:rsidP="00B207C5">
            <w:pPr>
              <w:rPr>
                <w:sz w:val="16"/>
                <w:szCs w:val="16"/>
                <w:highlight w:val="yellow"/>
                <w:lang w:val="it-IT"/>
              </w:rPr>
            </w:pPr>
            <w:r w:rsidRPr="00040F1D">
              <w:rPr>
                <w:noProof/>
                <w:lang w:val="it-IT"/>
              </w:rPr>
              <w:t>Tribunale militare di cassazione. Elezione del/della presidente</w:t>
            </w:r>
          </w:p>
        </w:tc>
        <w:tc>
          <w:tcPr>
            <w:tcW w:w="567" w:type="dxa"/>
            <w:tcBorders>
              <w:top w:val="single" w:sz="4" w:space="0" w:color="auto"/>
              <w:left w:val="nil"/>
              <w:bottom w:val="nil"/>
              <w:right w:val="nil"/>
            </w:tcBorders>
          </w:tcPr>
          <w:p w14:paraId="1892F509"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58CF2738"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1E207E17" w14:textId="77777777" w:rsidR="008E5494" w:rsidRPr="003C6844" w:rsidRDefault="00040F1D" w:rsidP="00B207C5">
            <w:pPr>
              <w:rPr>
                <w:noProof/>
                <w:lang w:val="de-CH"/>
              </w:rPr>
            </w:pPr>
            <w:r w:rsidRPr="003C6844">
              <w:rPr>
                <w:noProof/>
                <w:lang w:val="de-CH"/>
              </w:rPr>
              <w:t>GK</w:t>
            </w:r>
          </w:p>
          <w:p w14:paraId="5F91FDAA" w14:textId="77777777" w:rsidR="008E5494" w:rsidRPr="003C6844" w:rsidRDefault="00040F1D" w:rsidP="00B207C5">
            <w:pPr>
              <w:rPr>
                <w:lang w:val="de-CH"/>
              </w:rPr>
            </w:pPr>
            <w:r w:rsidRPr="003C6844">
              <w:rPr>
                <w:noProof/>
                <w:lang w:val="de-CH"/>
              </w:rPr>
              <w:t>CJ</w:t>
            </w:r>
          </w:p>
          <w:p w14:paraId="7EBD3D45" w14:textId="77777777" w:rsidR="00C649D8" w:rsidRPr="003C6844" w:rsidRDefault="00040F1D"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3CE46A17" w14:textId="77777777" w:rsidR="008E5494" w:rsidRPr="003C6844" w:rsidRDefault="00040F1D" w:rsidP="00B207C5">
            <w:pPr>
              <w:rPr>
                <w:noProof/>
                <w:lang w:val="de-CH"/>
              </w:rPr>
            </w:pPr>
            <w:r w:rsidRPr="003C6844">
              <w:rPr>
                <w:noProof/>
                <w:lang w:val="de-CH"/>
              </w:rPr>
              <w:t>VBV</w:t>
            </w:r>
          </w:p>
          <w:p w14:paraId="21C6CF19" w14:textId="77777777" w:rsidR="008E5494" w:rsidRPr="003C6844" w:rsidRDefault="00040F1D" w:rsidP="00B207C5">
            <w:pPr>
              <w:rPr>
                <w:lang w:val="de-CH"/>
              </w:rPr>
            </w:pPr>
            <w:r w:rsidRPr="003C6844">
              <w:rPr>
                <w:noProof/>
                <w:lang w:val="de-CH"/>
              </w:rPr>
              <w:t>CR</w:t>
            </w:r>
          </w:p>
          <w:p w14:paraId="6303A448" w14:textId="77777777" w:rsidR="00C649D8" w:rsidRPr="003C6844" w:rsidRDefault="00040F1D" w:rsidP="00B207C5">
            <w:pPr>
              <w:rPr>
                <w:lang w:val="de-CH"/>
              </w:rPr>
            </w:pPr>
            <w:r w:rsidRPr="003C6844">
              <w:rPr>
                <w:noProof/>
                <w:lang w:val="de-CH"/>
              </w:rPr>
              <w:t>AF</w:t>
            </w:r>
          </w:p>
        </w:tc>
        <w:tc>
          <w:tcPr>
            <w:tcW w:w="1276" w:type="dxa"/>
            <w:tcBorders>
              <w:top w:val="single" w:sz="4" w:space="0" w:color="auto"/>
              <w:left w:val="nil"/>
              <w:bottom w:val="nil"/>
              <w:right w:val="nil"/>
            </w:tcBorders>
            <w:hideMark/>
          </w:tcPr>
          <w:p w14:paraId="1DC252D2"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42F01503" w14:textId="77777777" w:rsidR="00C649D8" w:rsidRPr="003C6844" w:rsidRDefault="00C649D8" w:rsidP="00B207C5">
            <w:pPr>
              <w:rPr>
                <w:lang w:val="de-CH"/>
              </w:rPr>
            </w:pPr>
          </w:p>
        </w:tc>
      </w:tr>
      <w:tr w:rsidR="008E5494" w14:paraId="515BFD2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5E9CB42B"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CB8CCFB" w14:textId="77777777" w:rsidR="00C649D8" w:rsidRPr="004C13D5" w:rsidRDefault="00040F1D" w:rsidP="00B207C5">
            <w:pPr>
              <w:spacing w:beforeAutospacing="1" w:afterAutospacing="1"/>
              <w:rPr>
                <w:rStyle w:val="Lienhypertexte"/>
                <w:b/>
                <w:lang w:val="de-CH"/>
              </w:rPr>
            </w:pPr>
            <w:r w:rsidRPr="00B752C1">
              <w:rPr>
                <w:b/>
                <w:noProof/>
                <w:lang w:val="de-DE"/>
              </w:rPr>
              <w:t>21.210</w:t>
            </w:r>
          </w:p>
        </w:tc>
        <w:tc>
          <w:tcPr>
            <w:tcW w:w="426" w:type="dxa"/>
            <w:tcBorders>
              <w:top w:val="single" w:sz="4" w:space="0" w:color="auto"/>
              <w:left w:val="nil"/>
              <w:bottom w:val="nil"/>
              <w:right w:val="nil"/>
            </w:tcBorders>
            <w:hideMark/>
          </w:tcPr>
          <w:p w14:paraId="189CA096" w14:textId="77777777" w:rsidR="00C649D8" w:rsidRPr="00A026A1" w:rsidRDefault="00040F1D"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4BC96771" w14:textId="77777777" w:rsidR="00C649D8" w:rsidRDefault="007C54AF" w:rsidP="002809F9">
            <w:pPr>
              <w:rPr>
                <w:rStyle w:val="Lienhypertexte"/>
                <w:b/>
              </w:rPr>
            </w:pPr>
            <w:hyperlink r:id="rId404" w:history="1">
              <w:r w:rsidR="00040F1D">
                <w:rPr>
                  <w:rStyle w:val="Lienhypertexte"/>
                  <w:b/>
                </w:rPr>
                <w:t>DE</w:t>
              </w:r>
            </w:hyperlink>
          </w:p>
          <w:p w14:paraId="089248CC" w14:textId="77777777" w:rsidR="00C649D8" w:rsidRDefault="007C54AF" w:rsidP="002809F9">
            <w:pPr>
              <w:rPr>
                <w:rStyle w:val="Lienhypertexte"/>
                <w:b/>
              </w:rPr>
            </w:pPr>
            <w:hyperlink r:id="rId405" w:history="1">
              <w:r w:rsidR="00040F1D">
                <w:rPr>
                  <w:rStyle w:val="Lienhypertexte"/>
                  <w:b/>
                </w:rPr>
                <w:t>FR</w:t>
              </w:r>
            </w:hyperlink>
          </w:p>
          <w:p w14:paraId="6EFF7F6A" w14:textId="77777777" w:rsidR="00C649D8" w:rsidRPr="00A66CD6" w:rsidRDefault="007C54AF" w:rsidP="002809F9">
            <w:pPr>
              <w:rPr>
                <w:lang w:val="en-US"/>
              </w:rPr>
            </w:pPr>
            <w:hyperlink r:id="rId406" w:history="1">
              <w:r w:rsidR="00040F1D">
                <w:rPr>
                  <w:rStyle w:val="Lienhypertexte"/>
                  <w:b/>
                </w:rPr>
                <w:t>IT</w:t>
              </w:r>
            </w:hyperlink>
          </w:p>
        </w:tc>
        <w:tc>
          <w:tcPr>
            <w:tcW w:w="6663" w:type="dxa"/>
            <w:gridSpan w:val="2"/>
            <w:tcBorders>
              <w:top w:val="single" w:sz="4" w:space="0" w:color="auto"/>
              <w:left w:val="nil"/>
              <w:bottom w:val="nil"/>
              <w:right w:val="nil"/>
            </w:tcBorders>
            <w:hideMark/>
          </w:tcPr>
          <w:p w14:paraId="5AC80662" w14:textId="77777777" w:rsidR="00C649D8" w:rsidRPr="003268EC" w:rsidRDefault="00040F1D" w:rsidP="00B207C5">
            <w:pPr>
              <w:rPr>
                <w:sz w:val="16"/>
                <w:szCs w:val="16"/>
                <w:highlight w:val="yellow"/>
                <w:lang w:val="de-DE"/>
              </w:rPr>
            </w:pPr>
            <w:r>
              <w:rPr>
                <w:noProof/>
                <w:lang w:val="de-DE"/>
              </w:rPr>
              <w:t>Bundesstrafgericht. Wahl von drei ordentlichen Richtern/Richterinnen</w:t>
            </w:r>
          </w:p>
          <w:p w14:paraId="46A9C7A0" w14:textId="77777777" w:rsidR="008E5494" w:rsidRPr="00040F1D" w:rsidRDefault="00040F1D" w:rsidP="00B207C5">
            <w:pPr>
              <w:rPr>
                <w:lang w:val="fr-CH"/>
              </w:rPr>
            </w:pPr>
            <w:r w:rsidRPr="00040F1D">
              <w:rPr>
                <w:noProof/>
                <w:lang w:val="fr-CH"/>
              </w:rPr>
              <w:t>Tribunal pénal fédéral. Election de trois juges ordinaires</w:t>
            </w:r>
          </w:p>
          <w:p w14:paraId="7A5C1FC9" w14:textId="77777777" w:rsidR="00C649D8" w:rsidRPr="00040F1D" w:rsidRDefault="00040F1D" w:rsidP="00B207C5">
            <w:pPr>
              <w:rPr>
                <w:sz w:val="16"/>
                <w:szCs w:val="16"/>
                <w:highlight w:val="yellow"/>
                <w:lang w:val="it-IT"/>
              </w:rPr>
            </w:pPr>
            <w:r w:rsidRPr="00040F1D">
              <w:rPr>
                <w:noProof/>
                <w:lang w:val="it-IT"/>
              </w:rPr>
              <w:t>Tribunale penale federale. Elezione di tre giudici ordinari</w:t>
            </w:r>
          </w:p>
        </w:tc>
        <w:tc>
          <w:tcPr>
            <w:tcW w:w="567" w:type="dxa"/>
            <w:tcBorders>
              <w:top w:val="single" w:sz="4" w:space="0" w:color="auto"/>
              <w:left w:val="nil"/>
              <w:bottom w:val="nil"/>
              <w:right w:val="nil"/>
            </w:tcBorders>
          </w:tcPr>
          <w:p w14:paraId="3B3C59FB"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1554C4AF" w14:textId="77777777" w:rsidR="00C649D8" w:rsidRPr="00040F1D" w:rsidRDefault="00C649D8" w:rsidP="00642EDF">
            <w:pPr>
              <w:rPr>
                <w:lang w:val="it-IT"/>
              </w:rPr>
            </w:pPr>
          </w:p>
        </w:tc>
        <w:tc>
          <w:tcPr>
            <w:tcW w:w="850" w:type="dxa"/>
            <w:tcBorders>
              <w:top w:val="single" w:sz="4" w:space="0" w:color="auto"/>
              <w:left w:val="nil"/>
              <w:bottom w:val="nil"/>
              <w:right w:val="nil"/>
            </w:tcBorders>
            <w:hideMark/>
          </w:tcPr>
          <w:p w14:paraId="700A2086" w14:textId="77777777" w:rsidR="008E5494" w:rsidRPr="003C6844" w:rsidRDefault="00040F1D" w:rsidP="00B207C5">
            <w:pPr>
              <w:rPr>
                <w:noProof/>
                <w:lang w:val="de-CH"/>
              </w:rPr>
            </w:pPr>
            <w:r w:rsidRPr="003C6844">
              <w:rPr>
                <w:noProof/>
                <w:lang w:val="de-CH"/>
              </w:rPr>
              <w:t>GK</w:t>
            </w:r>
          </w:p>
          <w:p w14:paraId="4F8EA24D" w14:textId="77777777" w:rsidR="008E5494" w:rsidRPr="003C6844" w:rsidRDefault="00040F1D" w:rsidP="00B207C5">
            <w:pPr>
              <w:rPr>
                <w:lang w:val="de-CH"/>
              </w:rPr>
            </w:pPr>
            <w:r w:rsidRPr="003C6844">
              <w:rPr>
                <w:noProof/>
                <w:lang w:val="de-CH"/>
              </w:rPr>
              <w:t>CJ</w:t>
            </w:r>
          </w:p>
          <w:p w14:paraId="2DF533EC" w14:textId="77777777" w:rsidR="00C649D8" w:rsidRPr="003C6844" w:rsidRDefault="00040F1D"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32D5B74E" w14:textId="77777777" w:rsidR="008E5494" w:rsidRPr="003C6844" w:rsidRDefault="00040F1D" w:rsidP="00B207C5">
            <w:pPr>
              <w:rPr>
                <w:noProof/>
                <w:lang w:val="de-CH"/>
              </w:rPr>
            </w:pPr>
            <w:r w:rsidRPr="003C6844">
              <w:rPr>
                <w:noProof/>
                <w:lang w:val="de-CH"/>
              </w:rPr>
              <w:t>VBV</w:t>
            </w:r>
          </w:p>
          <w:p w14:paraId="4BE60B9E" w14:textId="77777777" w:rsidR="008E5494" w:rsidRPr="003C6844" w:rsidRDefault="00040F1D" w:rsidP="00B207C5">
            <w:pPr>
              <w:rPr>
                <w:lang w:val="de-CH"/>
              </w:rPr>
            </w:pPr>
            <w:r w:rsidRPr="003C6844">
              <w:rPr>
                <w:noProof/>
                <w:lang w:val="de-CH"/>
              </w:rPr>
              <w:t>CR</w:t>
            </w:r>
          </w:p>
          <w:p w14:paraId="535895E6" w14:textId="77777777" w:rsidR="00C649D8" w:rsidRPr="003C6844" w:rsidRDefault="00040F1D" w:rsidP="00B207C5">
            <w:pPr>
              <w:rPr>
                <w:lang w:val="de-CH"/>
              </w:rPr>
            </w:pPr>
            <w:r w:rsidRPr="003C6844">
              <w:rPr>
                <w:noProof/>
                <w:lang w:val="de-CH"/>
              </w:rPr>
              <w:t>AF</w:t>
            </w:r>
          </w:p>
        </w:tc>
        <w:tc>
          <w:tcPr>
            <w:tcW w:w="1276" w:type="dxa"/>
            <w:tcBorders>
              <w:top w:val="single" w:sz="4" w:space="0" w:color="auto"/>
              <w:left w:val="nil"/>
              <w:bottom w:val="nil"/>
              <w:right w:val="nil"/>
            </w:tcBorders>
            <w:hideMark/>
          </w:tcPr>
          <w:p w14:paraId="087B68CE"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01706EEC" w14:textId="77777777" w:rsidR="00C649D8" w:rsidRPr="003C6844" w:rsidRDefault="00C649D8" w:rsidP="00B207C5">
            <w:pPr>
              <w:rPr>
                <w:lang w:val="de-CH"/>
              </w:rPr>
            </w:pPr>
          </w:p>
        </w:tc>
      </w:tr>
      <w:tr w:rsidR="008E5494" w14:paraId="6463D3F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510C459F"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ED7B263" w14:textId="77777777" w:rsidR="00C649D8" w:rsidRPr="004C13D5" w:rsidRDefault="00040F1D" w:rsidP="00B207C5">
            <w:pPr>
              <w:spacing w:beforeAutospacing="1" w:afterAutospacing="1"/>
              <w:rPr>
                <w:rStyle w:val="Lienhypertexte"/>
                <w:b/>
                <w:lang w:val="de-CH"/>
              </w:rPr>
            </w:pPr>
            <w:r w:rsidRPr="00B752C1">
              <w:rPr>
                <w:b/>
                <w:noProof/>
                <w:lang w:val="de-DE"/>
              </w:rPr>
              <w:t>21.211</w:t>
            </w:r>
          </w:p>
        </w:tc>
        <w:tc>
          <w:tcPr>
            <w:tcW w:w="426" w:type="dxa"/>
            <w:tcBorders>
              <w:top w:val="single" w:sz="4" w:space="0" w:color="auto"/>
              <w:left w:val="nil"/>
              <w:bottom w:val="nil"/>
              <w:right w:val="nil"/>
            </w:tcBorders>
            <w:hideMark/>
          </w:tcPr>
          <w:p w14:paraId="13E360B3" w14:textId="77777777" w:rsidR="00C649D8" w:rsidRPr="00A026A1" w:rsidRDefault="00040F1D"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tcPr>
          <w:p w14:paraId="1501799D" w14:textId="77777777" w:rsidR="00C649D8" w:rsidRDefault="007C54AF" w:rsidP="002809F9">
            <w:pPr>
              <w:rPr>
                <w:rStyle w:val="Lienhypertexte"/>
                <w:b/>
              </w:rPr>
            </w:pPr>
            <w:hyperlink r:id="rId407" w:history="1">
              <w:r w:rsidR="00040F1D">
                <w:rPr>
                  <w:rStyle w:val="Lienhypertexte"/>
                  <w:b/>
                </w:rPr>
                <w:t>DE</w:t>
              </w:r>
            </w:hyperlink>
          </w:p>
          <w:p w14:paraId="74A3338E" w14:textId="77777777" w:rsidR="00C649D8" w:rsidRDefault="007C54AF" w:rsidP="002809F9">
            <w:pPr>
              <w:rPr>
                <w:rStyle w:val="Lienhypertexte"/>
                <w:b/>
              </w:rPr>
            </w:pPr>
            <w:hyperlink r:id="rId408" w:history="1">
              <w:r w:rsidR="00040F1D">
                <w:rPr>
                  <w:rStyle w:val="Lienhypertexte"/>
                  <w:b/>
                </w:rPr>
                <w:t>FR</w:t>
              </w:r>
            </w:hyperlink>
          </w:p>
          <w:p w14:paraId="33FDBF47" w14:textId="77777777" w:rsidR="00C649D8" w:rsidRPr="00A66CD6" w:rsidRDefault="007C54AF" w:rsidP="002809F9">
            <w:pPr>
              <w:rPr>
                <w:lang w:val="en-US"/>
              </w:rPr>
            </w:pPr>
            <w:hyperlink r:id="rId409" w:history="1">
              <w:r w:rsidR="00040F1D">
                <w:rPr>
                  <w:rStyle w:val="Lienhypertexte"/>
                  <w:b/>
                </w:rPr>
                <w:t>IT</w:t>
              </w:r>
            </w:hyperlink>
          </w:p>
        </w:tc>
        <w:tc>
          <w:tcPr>
            <w:tcW w:w="6663" w:type="dxa"/>
            <w:gridSpan w:val="2"/>
            <w:tcBorders>
              <w:top w:val="single" w:sz="4" w:space="0" w:color="auto"/>
              <w:left w:val="nil"/>
              <w:bottom w:val="nil"/>
              <w:right w:val="nil"/>
            </w:tcBorders>
            <w:hideMark/>
          </w:tcPr>
          <w:p w14:paraId="289FE7D4" w14:textId="77777777" w:rsidR="00C649D8" w:rsidRPr="003268EC" w:rsidRDefault="00040F1D" w:rsidP="00B207C5">
            <w:pPr>
              <w:rPr>
                <w:sz w:val="16"/>
                <w:szCs w:val="16"/>
                <w:highlight w:val="yellow"/>
                <w:lang w:val="de-DE"/>
              </w:rPr>
            </w:pPr>
            <w:r>
              <w:rPr>
                <w:noProof/>
                <w:lang w:val="de-DE"/>
              </w:rPr>
              <w:t>Bundesstrafgericht. Präsidium und Vizepräsidium 2022-2023</w:t>
            </w:r>
          </w:p>
          <w:p w14:paraId="198D6C1C" w14:textId="77777777" w:rsidR="008E5494" w:rsidRPr="00040F1D" w:rsidRDefault="00040F1D" w:rsidP="00B207C5">
            <w:pPr>
              <w:rPr>
                <w:lang w:val="fr-CH"/>
              </w:rPr>
            </w:pPr>
            <w:r>
              <w:rPr>
                <w:noProof/>
                <w:lang w:val="de-DE"/>
              </w:rPr>
              <w:t xml:space="preserve">Tribunal pénal fédéral. </w:t>
            </w:r>
            <w:r w:rsidRPr="00040F1D">
              <w:rPr>
                <w:noProof/>
                <w:lang w:val="fr-CH"/>
              </w:rPr>
              <w:t>Présidence et vice-présidence 2022-2023</w:t>
            </w:r>
          </w:p>
          <w:p w14:paraId="61793B92" w14:textId="77777777" w:rsidR="00C649D8" w:rsidRPr="003268EC" w:rsidRDefault="00040F1D" w:rsidP="00B207C5">
            <w:pPr>
              <w:rPr>
                <w:sz w:val="16"/>
                <w:szCs w:val="16"/>
                <w:highlight w:val="yellow"/>
                <w:lang w:val="de-DE"/>
              </w:rPr>
            </w:pPr>
            <w:r w:rsidRPr="00040F1D">
              <w:rPr>
                <w:noProof/>
                <w:lang w:val="fr-CH"/>
              </w:rPr>
              <w:t xml:space="preserve">Tribunale penale federale. </w:t>
            </w:r>
            <w:r>
              <w:rPr>
                <w:noProof/>
                <w:lang w:val="de-DE"/>
              </w:rPr>
              <w:t>Presidente e vice-presidente 2022-2023</w:t>
            </w:r>
          </w:p>
        </w:tc>
        <w:tc>
          <w:tcPr>
            <w:tcW w:w="567" w:type="dxa"/>
            <w:tcBorders>
              <w:top w:val="single" w:sz="4" w:space="0" w:color="auto"/>
              <w:left w:val="nil"/>
              <w:bottom w:val="nil"/>
              <w:right w:val="nil"/>
            </w:tcBorders>
          </w:tcPr>
          <w:p w14:paraId="02EF423C" w14:textId="77777777" w:rsidR="00C649D8" w:rsidRPr="003C6844" w:rsidRDefault="00C649D8" w:rsidP="00B207C5">
            <w:pPr>
              <w:rPr>
                <w:lang w:val="it-CH"/>
              </w:rPr>
            </w:pPr>
          </w:p>
        </w:tc>
        <w:tc>
          <w:tcPr>
            <w:tcW w:w="2268" w:type="dxa"/>
            <w:tcBorders>
              <w:top w:val="single" w:sz="4" w:space="0" w:color="auto"/>
              <w:left w:val="nil"/>
              <w:bottom w:val="nil"/>
              <w:right w:val="nil"/>
            </w:tcBorders>
            <w:hideMark/>
          </w:tcPr>
          <w:p w14:paraId="2FCCA461" w14:textId="77777777" w:rsidR="00C649D8" w:rsidRPr="003C6844" w:rsidRDefault="00C649D8" w:rsidP="00642EDF">
            <w:pPr>
              <w:rPr>
                <w:lang w:val="de-CH"/>
              </w:rPr>
            </w:pPr>
          </w:p>
        </w:tc>
        <w:tc>
          <w:tcPr>
            <w:tcW w:w="850" w:type="dxa"/>
            <w:tcBorders>
              <w:top w:val="single" w:sz="4" w:space="0" w:color="auto"/>
              <w:left w:val="nil"/>
              <w:bottom w:val="nil"/>
              <w:right w:val="nil"/>
            </w:tcBorders>
            <w:hideMark/>
          </w:tcPr>
          <w:p w14:paraId="58CAFA00" w14:textId="77777777" w:rsidR="008E5494" w:rsidRPr="003C6844" w:rsidRDefault="00040F1D" w:rsidP="00B207C5">
            <w:pPr>
              <w:rPr>
                <w:noProof/>
                <w:lang w:val="de-CH"/>
              </w:rPr>
            </w:pPr>
            <w:r w:rsidRPr="003C6844">
              <w:rPr>
                <w:noProof/>
                <w:lang w:val="de-CH"/>
              </w:rPr>
              <w:t>GK</w:t>
            </w:r>
          </w:p>
          <w:p w14:paraId="7DE5BDE5" w14:textId="77777777" w:rsidR="008E5494" w:rsidRPr="003C6844" w:rsidRDefault="00040F1D" w:rsidP="00B207C5">
            <w:pPr>
              <w:rPr>
                <w:lang w:val="de-CH"/>
              </w:rPr>
            </w:pPr>
            <w:r w:rsidRPr="003C6844">
              <w:rPr>
                <w:noProof/>
                <w:lang w:val="de-CH"/>
              </w:rPr>
              <w:t>CJ</w:t>
            </w:r>
          </w:p>
          <w:p w14:paraId="71B2E99B" w14:textId="77777777" w:rsidR="00C649D8" w:rsidRPr="003C6844" w:rsidRDefault="00040F1D" w:rsidP="00B207C5">
            <w:pPr>
              <w:rPr>
                <w:lang w:val="de-CH"/>
              </w:rPr>
            </w:pPr>
            <w:r w:rsidRPr="003C6844">
              <w:rPr>
                <w:noProof/>
                <w:lang w:val="de-CH"/>
              </w:rPr>
              <w:t>CG</w:t>
            </w:r>
          </w:p>
        </w:tc>
        <w:tc>
          <w:tcPr>
            <w:tcW w:w="709" w:type="dxa"/>
            <w:gridSpan w:val="2"/>
            <w:tcBorders>
              <w:top w:val="single" w:sz="4" w:space="0" w:color="auto"/>
              <w:left w:val="nil"/>
              <w:bottom w:val="nil"/>
              <w:right w:val="nil"/>
            </w:tcBorders>
            <w:hideMark/>
          </w:tcPr>
          <w:p w14:paraId="77B8E367" w14:textId="77777777" w:rsidR="008E5494" w:rsidRPr="003C6844" w:rsidRDefault="00040F1D" w:rsidP="00B207C5">
            <w:pPr>
              <w:rPr>
                <w:noProof/>
                <w:lang w:val="de-CH"/>
              </w:rPr>
            </w:pPr>
            <w:r w:rsidRPr="003C6844">
              <w:rPr>
                <w:noProof/>
                <w:lang w:val="de-CH"/>
              </w:rPr>
              <w:t>VBV</w:t>
            </w:r>
          </w:p>
          <w:p w14:paraId="0AF8EF9E" w14:textId="77777777" w:rsidR="008E5494" w:rsidRPr="003C6844" w:rsidRDefault="00040F1D" w:rsidP="00B207C5">
            <w:pPr>
              <w:rPr>
                <w:lang w:val="de-CH"/>
              </w:rPr>
            </w:pPr>
            <w:r w:rsidRPr="003C6844">
              <w:rPr>
                <w:noProof/>
                <w:lang w:val="de-CH"/>
              </w:rPr>
              <w:t>CR</w:t>
            </w:r>
          </w:p>
          <w:p w14:paraId="0B0D23FE" w14:textId="77777777" w:rsidR="00C649D8" w:rsidRPr="003C6844" w:rsidRDefault="00040F1D" w:rsidP="00B207C5">
            <w:pPr>
              <w:rPr>
                <w:lang w:val="de-CH"/>
              </w:rPr>
            </w:pPr>
            <w:r w:rsidRPr="003C6844">
              <w:rPr>
                <w:noProof/>
                <w:lang w:val="de-CH"/>
              </w:rPr>
              <w:t>AF</w:t>
            </w:r>
          </w:p>
        </w:tc>
        <w:tc>
          <w:tcPr>
            <w:tcW w:w="1276" w:type="dxa"/>
            <w:tcBorders>
              <w:top w:val="single" w:sz="4" w:space="0" w:color="auto"/>
              <w:left w:val="nil"/>
              <w:bottom w:val="nil"/>
              <w:right w:val="nil"/>
            </w:tcBorders>
            <w:hideMark/>
          </w:tcPr>
          <w:p w14:paraId="122A8578" w14:textId="77777777" w:rsidR="00C649D8" w:rsidRPr="003C6844" w:rsidRDefault="00C649D8" w:rsidP="00B207C5">
            <w:pPr>
              <w:rPr>
                <w:lang w:val="de-CH"/>
              </w:rPr>
            </w:pPr>
          </w:p>
        </w:tc>
        <w:tc>
          <w:tcPr>
            <w:tcW w:w="1134" w:type="dxa"/>
            <w:tcBorders>
              <w:top w:val="single" w:sz="4" w:space="0" w:color="auto"/>
              <w:left w:val="nil"/>
              <w:bottom w:val="nil"/>
              <w:right w:val="thinThickThinLargeGap" w:sz="2" w:space="0" w:color="auto"/>
            </w:tcBorders>
            <w:hideMark/>
          </w:tcPr>
          <w:p w14:paraId="044EF6EF" w14:textId="77777777" w:rsidR="00C649D8" w:rsidRPr="003C6844" w:rsidRDefault="00C649D8" w:rsidP="00B207C5">
            <w:pPr>
              <w:rPr>
                <w:lang w:val="de-CH"/>
              </w:rPr>
            </w:pPr>
          </w:p>
        </w:tc>
      </w:tr>
      <w:tr w:rsidR="008E5494" w14:paraId="1D03F085"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thinThickThinLargeGap" w:sz="4" w:space="0" w:color="auto"/>
              <w:right w:val="nil"/>
            </w:tcBorders>
            <w:hideMark/>
          </w:tcPr>
          <w:p w14:paraId="64C86E58"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hinThickThinLargeGap" w:sz="4" w:space="0" w:color="auto"/>
              <w:right w:val="nil"/>
            </w:tcBorders>
            <w:hideMark/>
          </w:tcPr>
          <w:p w14:paraId="783E1336" w14:textId="77777777" w:rsidR="00C649D8" w:rsidRPr="004C13D5" w:rsidRDefault="00040F1D" w:rsidP="00B207C5">
            <w:pPr>
              <w:spacing w:beforeAutospacing="1" w:afterAutospacing="1"/>
              <w:rPr>
                <w:rStyle w:val="Lienhypertexte"/>
                <w:b/>
                <w:lang w:val="de-CH"/>
              </w:rPr>
            </w:pPr>
            <w:r w:rsidRPr="00B752C1">
              <w:rPr>
                <w:b/>
                <w:noProof/>
                <w:lang w:val="de-DE"/>
              </w:rPr>
              <w:t>21.212</w:t>
            </w:r>
          </w:p>
        </w:tc>
        <w:tc>
          <w:tcPr>
            <w:tcW w:w="426" w:type="dxa"/>
            <w:tcBorders>
              <w:top w:val="single" w:sz="4" w:space="0" w:color="auto"/>
              <w:left w:val="nil"/>
              <w:bottom w:val="thinThickThinLargeGap" w:sz="4" w:space="0" w:color="auto"/>
              <w:right w:val="nil"/>
            </w:tcBorders>
            <w:hideMark/>
          </w:tcPr>
          <w:p w14:paraId="0073F861" w14:textId="77777777" w:rsidR="00C649D8" w:rsidRPr="00A026A1" w:rsidRDefault="00040F1D"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thinThickThinLargeGap" w:sz="4" w:space="0" w:color="auto"/>
              <w:right w:val="nil"/>
            </w:tcBorders>
          </w:tcPr>
          <w:p w14:paraId="7C0C5B28" w14:textId="77777777" w:rsidR="00C649D8" w:rsidRDefault="007C54AF" w:rsidP="002809F9">
            <w:pPr>
              <w:rPr>
                <w:rStyle w:val="Lienhypertexte"/>
                <w:b/>
              </w:rPr>
            </w:pPr>
            <w:hyperlink r:id="rId410" w:history="1">
              <w:r w:rsidR="00040F1D">
                <w:rPr>
                  <w:rStyle w:val="Lienhypertexte"/>
                  <w:b/>
                </w:rPr>
                <w:t>DE</w:t>
              </w:r>
            </w:hyperlink>
          </w:p>
          <w:p w14:paraId="0111F709" w14:textId="77777777" w:rsidR="00C649D8" w:rsidRDefault="007C54AF" w:rsidP="002809F9">
            <w:pPr>
              <w:rPr>
                <w:rStyle w:val="Lienhypertexte"/>
                <w:b/>
              </w:rPr>
            </w:pPr>
            <w:hyperlink r:id="rId411" w:history="1">
              <w:r w:rsidR="00040F1D">
                <w:rPr>
                  <w:rStyle w:val="Lienhypertexte"/>
                  <w:b/>
                </w:rPr>
                <w:t>FR</w:t>
              </w:r>
            </w:hyperlink>
          </w:p>
          <w:p w14:paraId="293EC9B2" w14:textId="77777777" w:rsidR="00C649D8" w:rsidRPr="00A66CD6" w:rsidRDefault="007C54AF" w:rsidP="002809F9">
            <w:pPr>
              <w:rPr>
                <w:lang w:val="en-US"/>
              </w:rPr>
            </w:pPr>
            <w:hyperlink r:id="rId412" w:history="1">
              <w:r w:rsidR="00040F1D">
                <w:rPr>
                  <w:rStyle w:val="Lienhypertexte"/>
                  <w:b/>
                </w:rPr>
                <w:t>IT</w:t>
              </w:r>
            </w:hyperlink>
          </w:p>
        </w:tc>
        <w:tc>
          <w:tcPr>
            <w:tcW w:w="6663" w:type="dxa"/>
            <w:gridSpan w:val="2"/>
            <w:tcBorders>
              <w:top w:val="single" w:sz="4" w:space="0" w:color="auto"/>
              <w:left w:val="nil"/>
              <w:bottom w:val="thinThickThinLargeGap" w:sz="4" w:space="0" w:color="auto"/>
              <w:right w:val="nil"/>
            </w:tcBorders>
            <w:hideMark/>
          </w:tcPr>
          <w:p w14:paraId="68CC78B2" w14:textId="77777777" w:rsidR="00C649D8" w:rsidRPr="003268EC" w:rsidRDefault="00040F1D" w:rsidP="00B207C5">
            <w:pPr>
              <w:rPr>
                <w:sz w:val="16"/>
                <w:szCs w:val="16"/>
                <w:highlight w:val="yellow"/>
                <w:lang w:val="de-DE"/>
              </w:rPr>
            </w:pPr>
            <w:r>
              <w:rPr>
                <w:noProof/>
                <w:lang w:val="de-DE"/>
              </w:rPr>
              <w:t>Bundesverwaltungsgericht. Präsidium und Vizepräsidium 2022</w:t>
            </w:r>
          </w:p>
          <w:p w14:paraId="073F3180" w14:textId="77777777" w:rsidR="008E5494" w:rsidRPr="00040F1D" w:rsidRDefault="00040F1D" w:rsidP="00B207C5">
            <w:pPr>
              <w:rPr>
                <w:lang w:val="fr-CH"/>
              </w:rPr>
            </w:pPr>
            <w:r>
              <w:rPr>
                <w:noProof/>
                <w:lang w:val="de-DE"/>
              </w:rPr>
              <w:t xml:space="preserve">Tribunal administratif fédéral. </w:t>
            </w:r>
            <w:r w:rsidRPr="00040F1D">
              <w:rPr>
                <w:noProof/>
                <w:lang w:val="fr-CH"/>
              </w:rPr>
              <w:t>Présidence et vice-présidence 2022</w:t>
            </w:r>
          </w:p>
          <w:p w14:paraId="1E5ABBCA" w14:textId="77777777" w:rsidR="00C649D8" w:rsidRPr="003268EC" w:rsidRDefault="00040F1D" w:rsidP="00B207C5">
            <w:pPr>
              <w:rPr>
                <w:sz w:val="16"/>
                <w:szCs w:val="16"/>
                <w:highlight w:val="yellow"/>
                <w:lang w:val="de-DE"/>
              </w:rPr>
            </w:pPr>
            <w:r w:rsidRPr="00040F1D">
              <w:rPr>
                <w:noProof/>
                <w:lang w:val="fr-CH"/>
              </w:rPr>
              <w:t xml:space="preserve">Tribunale amministrativo federale. </w:t>
            </w:r>
            <w:r>
              <w:rPr>
                <w:noProof/>
                <w:lang w:val="de-DE"/>
              </w:rPr>
              <w:t>Presidente e vice-presidente 2022</w:t>
            </w:r>
          </w:p>
        </w:tc>
        <w:tc>
          <w:tcPr>
            <w:tcW w:w="567" w:type="dxa"/>
            <w:tcBorders>
              <w:top w:val="single" w:sz="4" w:space="0" w:color="auto"/>
              <w:left w:val="nil"/>
              <w:bottom w:val="thinThickThinLargeGap" w:sz="4" w:space="0" w:color="auto"/>
              <w:right w:val="nil"/>
            </w:tcBorders>
          </w:tcPr>
          <w:p w14:paraId="19E30861" w14:textId="77777777" w:rsidR="00C649D8" w:rsidRPr="003C6844" w:rsidRDefault="00C649D8" w:rsidP="00B207C5">
            <w:pPr>
              <w:rPr>
                <w:lang w:val="it-CH"/>
              </w:rPr>
            </w:pPr>
          </w:p>
        </w:tc>
        <w:tc>
          <w:tcPr>
            <w:tcW w:w="2268" w:type="dxa"/>
            <w:tcBorders>
              <w:top w:val="single" w:sz="4" w:space="0" w:color="auto"/>
              <w:left w:val="nil"/>
              <w:bottom w:val="thinThickThinLargeGap" w:sz="4" w:space="0" w:color="auto"/>
              <w:right w:val="nil"/>
            </w:tcBorders>
            <w:hideMark/>
          </w:tcPr>
          <w:p w14:paraId="35C53C78" w14:textId="77777777" w:rsidR="00C649D8" w:rsidRPr="003C6844" w:rsidRDefault="00C649D8" w:rsidP="00642EDF">
            <w:pPr>
              <w:rPr>
                <w:lang w:val="de-CH"/>
              </w:rPr>
            </w:pPr>
          </w:p>
        </w:tc>
        <w:tc>
          <w:tcPr>
            <w:tcW w:w="850" w:type="dxa"/>
            <w:tcBorders>
              <w:top w:val="single" w:sz="4" w:space="0" w:color="auto"/>
              <w:left w:val="nil"/>
              <w:bottom w:val="thinThickThinLargeGap" w:sz="4" w:space="0" w:color="auto"/>
              <w:right w:val="nil"/>
            </w:tcBorders>
            <w:hideMark/>
          </w:tcPr>
          <w:p w14:paraId="6AAD8927" w14:textId="77777777" w:rsidR="008E5494" w:rsidRPr="003C6844" w:rsidRDefault="00040F1D" w:rsidP="00B207C5">
            <w:pPr>
              <w:rPr>
                <w:noProof/>
                <w:lang w:val="de-CH"/>
              </w:rPr>
            </w:pPr>
            <w:r w:rsidRPr="003C6844">
              <w:rPr>
                <w:noProof/>
                <w:lang w:val="de-CH"/>
              </w:rPr>
              <w:t>GK</w:t>
            </w:r>
          </w:p>
          <w:p w14:paraId="1E739AE6" w14:textId="77777777" w:rsidR="008E5494" w:rsidRPr="003C6844" w:rsidRDefault="00040F1D" w:rsidP="00B207C5">
            <w:pPr>
              <w:rPr>
                <w:lang w:val="de-CH"/>
              </w:rPr>
            </w:pPr>
            <w:r w:rsidRPr="003C6844">
              <w:rPr>
                <w:noProof/>
                <w:lang w:val="de-CH"/>
              </w:rPr>
              <w:t>CJ</w:t>
            </w:r>
          </w:p>
          <w:p w14:paraId="540A3B73" w14:textId="77777777" w:rsidR="00C649D8" w:rsidRPr="003C6844" w:rsidRDefault="00040F1D" w:rsidP="00B207C5">
            <w:pPr>
              <w:rPr>
                <w:lang w:val="de-CH"/>
              </w:rPr>
            </w:pPr>
            <w:r w:rsidRPr="003C6844">
              <w:rPr>
                <w:noProof/>
                <w:lang w:val="de-CH"/>
              </w:rPr>
              <w:t>CG</w:t>
            </w:r>
          </w:p>
        </w:tc>
        <w:tc>
          <w:tcPr>
            <w:tcW w:w="709" w:type="dxa"/>
            <w:gridSpan w:val="2"/>
            <w:tcBorders>
              <w:top w:val="single" w:sz="4" w:space="0" w:color="auto"/>
              <w:left w:val="nil"/>
              <w:bottom w:val="thinThickThinLargeGap" w:sz="4" w:space="0" w:color="auto"/>
              <w:right w:val="nil"/>
            </w:tcBorders>
            <w:hideMark/>
          </w:tcPr>
          <w:p w14:paraId="27979913" w14:textId="77777777" w:rsidR="008E5494" w:rsidRPr="003C6844" w:rsidRDefault="00040F1D" w:rsidP="00B207C5">
            <w:pPr>
              <w:rPr>
                <w:noProof/>
                <w:lang w:val="de-CH"/>
              </w:rPr>
            </w:pPr>
            <w:r w:rsidRPr="003C6844">
              <w:rPr>
                <w:noProof/>
                <w:lang w:val="de-CH"/>
              </w:rPr>
              <w:t>VBV</w:t>
            </w:r>
          </w:p>
          <w:p w14:paraId="7DD82FC3" w14:textId="77777777" w:rsidR="008E5494" w:rsidRPr="003C6844" w:rsidRDefault="00040F1D" w:rsidP="00B207C5">
            <w:pPr>
              <w:rPr>
                <w:lang w:val="de-CH"/>
              </w:rPr>
            </w:pPr>
            <w:r w:rsidRPr="003C6844">
              <w:rPr>
                <w:noProof/>
                <w:lang w:val="de-CH"/>
              </w:rPr>
              <w:t>CR</w:t>
            </w:r>
          </w:p>
          <w:p w14:paraId="69AD3F14" w14:textId="77777777" w:rsidR="00C649D8" w:rsidRPr="003C6844" w:rsidRDefault="00040F1D" w:rsidP="00B207C5">
            <w:pPr>
              <w:rPr>
                <w:lang w:val="de-CH"/>
              </w:rPr>
            </w:pPr>
            <w:r w:rsidRPr="003C6844">
              <w:rPr>
                <w:noProof/>
                <w:lang w:val="de-CH"/>
              </w:rPr>
              <w:t>AF</w:t>
            </w:r>
          </w:p>
        </w:tc>
        <w:tc>
          <w:tcPr>
            <w:tcW w:w="1276" w:type="dxa"/>
            <w:tcBorders>
              <w:top w:val="single" w:sz="4" w:space="0" w:color="auto"/>
              <w:left w:val="nil"/>
              <w:bottom w:val="thinThickThinLargeGap" w:sz="4" w:space="0" w:color="auto"/>
              <w:right w:val="nil"/>
            </w:tcBorders>
            <w:hideMark/>
          </w:tcPr>
          <w:p w14:paraId="3659CA31" w14:textId="77777777" w:rsidR="00C649D8" w:rsidRPr="003C6844" w:rsidRDefault="00C649D8" w:rsidP="00B207C5">
            <w:pPr>
              <w:rPr>
                <w:lang w:val="de-CH"/>
              </w:rPr>
            </w:pPr>
          </w:p>
        </w:tc>
        <w:tc>
          <w:tcPr>
            <w:tcW w:w="1134" w:type="dxa"/>
            <w:tcBorders>
              <w:top w:val="single" w:sz="4" w:space="0" w:color="auto"/>
              <w:left w:val="nil"/>
              <w:bottom w:val="thinThickThinLargeGap" w:sz="4" w:space="0" w:color="auto"/>
              <w:right w:val="thinThickThinLargeGap" w:sz="2" w:space="0" w:color="auto"/>
            </w:tcBorders>
            <w:hideMark/>
          </w:tcPr>
          <w:p w14:paraId="2DAE912B" w14:textId="77777777" w:rsidR="00C649D8" w:rsidRPr="003C6844" w:rsidRDefault="00C649D8" w:rsidP="00B207C5">
            <w:pPr>
              <w:rPr>
                <w:lang w:val="de-CH"/>
              </w:rPr>
            </w:pPr>
          </w:p>
        </w:tc>
      </w:tr>
      <w:tr w:rsidR="008E5494" w14:paraId="061EE259"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B2EE640"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rFonts w:cs="Arial"/>
                <w:i/>
                <w:noProof/>
                <w:lang w:val="de-CH" w:eastAsia="de-CH"/>
              </w:rPr>
              <w:t>Ev.</w:t>
            </w:r>
          </w:p>
        </w:tc>
        <w:tc>
          <w:tcPr>
            <w:tcW w:w="708" w:type="dxa"/>
            <w:gridSpan w:val="2"/>
            <w:tcBorders>
              <w:top w:val="single" w:sz="4" w:space="0" w:color="auto"/>
              <w:left w:val="nil"/>
              <w:bottom w:val="single" w:sz="4" w:space="0" w:color="auto"/>
              <w:right w:val="nil"/>
            </w:tcBorders>
            <w:hideMark/>
          </w:tcPr>
          <w:p w14:paraId="1143E71D" w14:textId="77777777" w:rsidR="00C649D8" w:rsidRPr="004C13D5" w:rsidRDefault="00040F1D" w:rsidP="00B207C5">
            <w:pPr>
              <w:spacing w:beforeAutospacing="1" w:afterAutospacing="1"/>
              <w:rPr>
                <w:rStyle w:val="Lienhypertexte"/>
                <w:b/>
                <w:lang w:val="de-CH"/>
              </w:rPr>
            </w:pPr>
            <w:r w:rsidRPr="00B752C1">
              <w:rPr>
                <w:b/>
                <w:i/>
                <w:noProof/>
                <w:lang w:val="de-DE"/>
              </w:rPr>
              <w:t>19.050</w:t>
            </w:r>
          </w:p>
        </w:tc>
        <w:tc>
          <w:tcPr>
            <w:tcW w:w="426" w:type="dxa"/>
            <w:tcBorders>
              <w:top w:val="single" w:sz="4" w:space="0" w:color="auto"/>
              <w:left w:val="nil"/>
              <w:bottom w:val="single" w:sz="4" w:space="0" w:color="auto"/>
              <w:right w:val="nil"/>
            </w:tcBorders>
            <w:hideMark/>
          </w:tcPr>
          <w:p w14:paraId="75061069" w14:textId="77777777" w:rsidR="00C649D8" w:rsidRPr="00A026A1" w:rsidRDefault="00040F1D" w:rsidP="00591530">
            <w:pPr>
              <w:spacing w:beforeAutospacing="1" w:afterAutospacing="1"/>
              <w:jc w:val="center"/>
              <w:rPr>
                <w:b/>
                <w:lang w:val="de-DE"/>
              </w:rPr>
            </w:pPr>
            <w:r>
              <w:rPr>
                <w:b/>
                <w:i/>
                <w:noProof/>
                <w:lang w:val="de-DE"/>
              </w:rPr>
              <w:t>s</w:t>
            </w:r>
          </w:p>
        </w:tc>
        <w:tc>
          <w:tcPr>
            <w:tcW w:w="708" w:type="dxa"/>
            <w:tcBorders>
              <w:top w:val="single" w:sz="4" w:space="0" w:color="auto"/>
              <w:left w:val="nil"/>
              <w:bottom w:val="single" w:sz="4" w:space="0" w:color="auto"/>
              <w:right w:val="nil"/>
            </w:tcBorders>
          </w:tcPr>
          <w:p w14:paraId="04B073ED" w14:textId="77777777" w:rsidR="00C649D8" w:rsidRDefault="007C54AF" w:rsidP="002809F9">
            <w:pPr>
              <w:rPr>
                <w:rStyle w:val="Lienhypertexte"/>
                <w:b/>
              </w:rPr>
            </w:pPr>
            <w:hyperlink r:id="rId413" w:history="1">
              <w:r w:rsidR="00040F1D">
                <w:rPr>
                  <w:rStyle w:val="Lienhypertexte"/>
                  <w:b/>
                </w:rPr>
                <w:t>DE</w:t>
              </w:r>
            </w:hyperlink>
          </w:p>
          <w:p w14:paraId="005BEE3E" w14:textId="77777777" w:rsidR="00C649D8" w:rsidRDefault="007C54AF" w:rsidP="002809F9">
            <w:pPr>
              <w:rPr>
                <w:rStyle w:val="Lienhypertexte"/>
                <w:b/>
              </w:rPr>
            </w:pPr>
            <w:hyperlink r:id="rId414" w:history="1">
              <w:r w:rsidR="00040F1D">
                <w:rPr>
                  <w:rStyle w:val="Lienhypertexte"/>
                  <w:b/>
                </w:rPr>
                <w:t>FR</w:t>
              </w:r>
            </w:hyperlink>
          </w:p>
          <w:p w14:paraId="61CF7B44" w14:textId="77777777" w:rsidR="00C649D8" w:rsidRPr="00A66CD6" w:rsidRDefault="007C54AF" w:rsidP="002809F9">
            <w:pPr>
              <w:rPr>
                <w:lang w:val="en-US"/>
              </w:rPr>
            </w:pPr>
            <w:hyperlink r:id="rId415"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6FB8C920" w14:textId="77777777" w:rsidR="00C649D8" w:rsidRPr="003268EC" w:rsidRDefault="00040F1D" w:rsidP="00B207C5">
            <w:pPr>
              <w:rPr>
                <w:sz w:val="16"/>
                <w:szCs w:val="16"/>
                <w:highlight w:val="yellow"/>
                <w:lang w:val="de-DE"/>
              </w:rPr>
            </w:pPr>
            <w:r>
              <w:rPr>
                <w:i/>
                <w:noProof/>
                <w:lang w:val="de-DE"/>
              </w:rPr>
              <w:t>Stabilisierung der AHV (AHV 21)</w:t>
            </w:r>
          </w:p>
          <w:p w14:paraId="1F08CEA8" w14:textId="77777777" w:rsidR="008E5494" w:rsidRDefault="00040F1D" w:rsidP="00B207C5">
            <w:pPr>
              <w:rPr>
                <w:i/>
                <w:lang w:val="de-DE"/>
              </w:rPr>
            </w:pPr>
            <w:r>
              <w:rPr>
                <w:i/>
                <w:noProof/>
                <w:lang w:val="de-DE"/>
              </w:rPr>
              <w:t>Stabilisation de l’AVS (AVS 21)</w:t>
            </w:r>
          </w:p>
          <w:p w14:paraId="2FECCA97" w14:textId="77777777" w:rsidR="00C649D8" w:rsidRPr="003268EC" w:rsidRDefault="00040F1D" w:rsidP="00B207C5">
            <w:pPr>
              <w:rPr>
                <w:sz w:val="16"/>
                <w:szCs w:val="16"/>
                <w:highlight w:val="yellow"/>
                <w:lang w:val="de-DE"/>
              </w:rPr>
            </w:pPr>
            <w:r>
              <w:rPr>
                <w:i/>
                <w:noProof/>
                <w:lang w:val="de-DE"/>
              </w:rPr>
              <w:t>Stabilizzazione dell’AVS (AVS 21)</w:t>
            </w:r>
          </w:p>
        </w:tc>
        <w:tc>
          <w:tcPr>
            <w:tcW w:w="567" w:type="dxa"/>
            <w:tcBorders>
              <w:top w:val="single" w:sz="4" w:space="0" w:color="auto"/>
              <w:left w:val="nil"/>
              <w:bottom w:val="single" w:sz="4" w:space="0" w:color="auto"/>
              <w:right w:val="nil"/>
            </w:tcBorders>
          </w:tcPr>
          <w:p w14:paraId="2A24C83E" w14:textId="77777777" w:rsidR="00C649D8" w:rsidRPr="003C6844" w:rsidRDefault="00040F1D" w:rsidP="00B207C5">
            <w:pPr>
              <w:rPr>
                <w:lang w:val="it-CH"/>
              </w:rPr>
            </w:pPr>
            <w:r w:rsidRPr="003C6844">
              <w:rPr>
                <w:i/>
                <w:noProof/>
                <w:lang w:val="it-CH"/>
              </w:rPr>
              <w:t>1, 3</w:t>
            </w:r>
          </w:p>
        </w:tc>
        <w:tc>
          <w:tcPr>
            <w:tcW w:w="2268" w:type="dxa"/>
            <w:tcBorders>
              <w:top w:val="single" w:sz="4" w:space="0" w:color="auto"/>
              <w:left w:val="nil"/>
              <w:bottom w:val="single" w:sz="4" w:space="0" w:color="auto"/>
              <w:right w:val="nil"/>
            </w:tcBorders>
            <w:hideMark/>
          </w:tcPr>
          <w:p w14:paraId="6022ADA4" w14:textId="77777777" w:rsidR="00C649D8" w:rsidRPr="00040F1D" w:rsidRDefault="00040F1D" w:rsidP="00642EDF">
            <w:pPr>
              <w:rPr>
                <w:lang w:val="fr-CH"/>
              </w:rPr>
            </w:pPr>
            <w:r w:rsidRPr="00040F1D">
              <w:rPr>
                <w:i/>
                <w:noProof/>
                <w:lang w:val="fr-CH"/>
              </w:rPr>
              <w:t>Antrag der Einigungskonferenz</w:t>
            </w:r>
          </w:p>
          <w:p w14:paraId="2D6C527B" w14:textId="77777777" w:rsidR="008E5494" w:rsidRPr="00040F1D" w:rsidRDefault="00040F1D" w:rsidP="00642EDF">
            <w:pPr>
              <w:rPr>
                <w:i/>
                <w:lang w:val="fr-CH"/>
              </w:rPr>
            </w:pPr>
            <w:r w:rsidRPr="00040F1D">
              <w:rPr>
                <w:i/>
                <w:noProof/>
                <w:lang w:val="fr-CH"/>
              </w:rPr>
              <w:t>Proposition de la Conférence de conciliation</w:t>
            </w:r>
          </w:p>
          <w:p w14:paraId="2FA513B9" w14:textId="77777777" w:rsidR="00C649D8" w:rsidRPr="00040F1D" w:rsidRDefault="00040F1D" w:rsidP="00642EDF">
            <w:pPr>
              <w:rPr>
                <w:lang w:val="it-IT"/>
              </w:rPr>
            </w:pPr>
            <w:r w:rsidRPr="00040F1D">
              <w:rPr>
                <w:i/>
                <w:noProof/>
                <w:lang w:val="it-IT"/>
              </w:rPr>
              <w:t>Proposta della Conferenza di conciliazione</w:t>
            </w:r>
          </w:p>
        </w:tc>
        <w:tc>
          <w:tcPr>
            <w:tcW w:w="850" w:type="dxa"/>
            <w:tcBorders>
              <w:top w:val="single" w:sz="4" w:space="0" w:color="auto"/>
              <w:left w:val="nil"/>
              <w:bottom w:val="single" w:sz="4" w:space="0" w:color="auto"/>
              <w:right w:val="nil"/>
            </w:tcBorders>
            <w:hideMark/>
          </w:tcPr>
          <w:p w14:paraId="6AF26E48" w14:textId="77777777" w:rsidR="008E5494" w:rsidRPr="003C6844" w:rsidRDefault="00040F1D" w:rsidP="00B207C5">
            <w:pPr>
              <w:rPr>
                <w:i/>
                <w:noProof/>
                <w:lang w:val="de-CH"/>
              </w:rPr>
            </w:pPr>
            <w:r w:rsidRPr="003C6844">
              <w:rPr>
                <w:i/>
                <w:noProof/>
                <w:lang w:val="de-CH"/>
              </w:rPr>
              <w:t>SGK</w:t>
            </w:r>
          </w:p>
          <w:p w14:paraId="717DA455" w14:textId="77777777" w:rsidR="008E5494" w:rsidRPr="003C6844" w:rsidRDefault="00040F1D" w:rsidP="00B207C5">
            <w:pPr>
              <w:rPr>
                <w:i/>
                <w:lang w:val="de-CH"/>
              </w:rPr>
            </w:pPr>
            <w:r w:rsidRPr="003C6844">
              <w:rPr>
                <w:i/>
                <w:noProof/>
                <w:lang w:val="de-CH"/>
              </w:rPr>
              <w:t>CSSS</w:t>
            </w:r>
          </w:p>
          <w:p w14:paraId="7C164B88" w14:textId="77777777" w:rsidR="00C649D8" w:rsidRPr="003C6844" w:rsidRDefault="00040F1D" w:rsidP="00B207C5">
            <w:pPr>
              <w:rPr>
                <w:lang w:val="de-CH"/>
              </w:rPr>
            </w:pPr>
            <w:r w:rsidRPr="003C6844">
              <w:rPr>
                <w:i/>
                <w:noProof/>
                <w:lang w:val="de-CH"/>
              </w:rPr>
              <w:t>CSSS</w:t>
            </w:r>
          </w:p>
        </w:tc>
        <w:tc>
          <w:tcPr>
            <w:tcW w:w="709" w:type="dxa"/>
            <w:gridSpan w:val="2"/>
            <w:tcBorders>
              <w:top w:val="single" w:sz="4" w:space="0" w:color="auto"/>
              <w:left w:val="nil"/>
              <w:bottom w:val="single" w:sz="4" w:space="0" w:color="auto"/>
              <w:right w:val="nil"/>
            </w:tcBorders>
            <w:hideMark/>
          </w:tcPr>
          <w:p w14:paraId="7E5CADF1" w14:textId="77777777" w:rsidR="008E5494" w:rsidRPr="003C6844" w:rsidRDefault="00040F1D" w:rsidP="00B207C5">
            <w:pPr>
              <w:rPr>
                <w:i/>
                <w:noProof/>
                <w:lang w:val="de-CH"/>
              </w:rPr>
            </w:pPr>
            <w:r w:rsidRPr="003C6844">
              <w:rPr>
                <w:i/>
                <w:noProof/>
                <w:lang w:val="de-CH"/>
              </w:rPr>
              <w:t>EDI</w:t>
            </w:r>
          </w:p>
          <w:p w14:paraId="4489FB66" w14:textId="77777777" w:rsidR="008E5494" w:rsidRPr="003C6844" w:rsidRDefault="00040F1D" w:rsidP="00B207C5">
            <w:pPr>
              <w:rPr>
                <w:i/>
                <w:lang w:val="de-CH"/>
              </w:rPr>
            </w:pPr>
            <w:r w:rsidRPr="003C6844">
              <w:rPr>
                <w:i/>
                <w:noProof/>
                <w:lang w:val="de-CH"/>
              </w:rPr>
              <w:t>DFI</w:t>
            </w:r>
          </w:p>
          <w:p w14:paraId="7C7E53D7" w14:textId="77777777" w:rsidR="00C649D8" w:rsidRPr="003C6844" w:rsidRDefault="00040F1D" w:rsidP="00B207C5">
            <w:pPr>
              <w:rPr>
                <w:lang w:val="de-CH"/>
              </w:rPr>
            </w:pPr>
            <w:r w:rsidRPr="003C6844">
              <w:rPr>
                <w:i/>
                <w:noProof/>
                <w:lang w:val="de-CH"/>
              </w:rPr>
              <w:t>DFI</w:t>
            </w:r>
          </w:p>
        </w:tc>
        <w:tc>
          <w:tcPr>
            <w:tcW w:w="1276" w:type="dxa"/>
            <w:tcBorders>
              <w:top w:val="single" w:sz="4" w:space="0" w:color="auto"/>
              <w:left w:val="nil"/>
              <w:bottom w:val="single" w:sz="4" w:space="0" w:color="auto"/>
              <w:right w:val="nil"/>
            </w:tcBorders>
            <w:hideMark/>
          </w:tcPr>
          <w:p w14:paraId="15634C81" w14:textId="77777777" w:rsidR="00C649D8" w:rsidRPr="003C6844" w:rsidRDefault="00040F1D" w:rsidP="00B207C5">
            <w:pPr>
              <w:rPr>
                <w:lang w:val="de-CH"/>
              </w:rPr>
            </w:pPr>
            <w:r w:rsidRPr="003C6844">
              <w:rPr>
                <w:i/>
                <w:noProof/>
                <w:lang w:val="de-CH"/>
              </w:rPr>
              <w:t>Ettlin Erich</w:t>
            </w:r>
          </w:p>
        </w:tc>
        <w:tc>
          <w:tcPr>
            <w:tcW w:w="1134" w:type="dxa"/>
            <w:tcBorders>
              <w:top w:val="single" w:sz="4" w:space="0" w:color="auto"/>
              <w:left w:val="nil"/>
              <w:bottom w:val="single" w:sz="4" w:space="0" w:color="auto"/>
              <w:right w:val="nil"/>
            </w:tcBorders>
            <w:hideMark/>
          </w:tcPr>
          <w:p w14:paraId="1D7AABD6" w14:textId="77777777" w:rsidR="00C649D8" w:rsidRPr="003C6844" w:rsidRDefault="00C649D8" w:rsidP="00B207C5">
            <w:pPr>
              <w:rPr>
                <w:lang w:val="de-CH"/>
              </w:rPr>
            </w:pPr>
          </w:p>
        </w:tc>
      </w:tr>
      <w:tr w:rsidR="008E5494" w14:paraId="687656C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9DE2D3F"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rFonts w:cs="Arial"/>
                <w:i/>
                <w:noProof/>
                <w:lang w:val="de-CH" w:eastAsia="de-CH"/>
              </w:rPr>
              <w:t>Ev.</w:t>
            </w:r>
          </w:p>
        </w:tc>
        <w:tc>
          <w:tcPr>
            <w:tcW w:w="708" w:type="dxa"/>
            <w:gridSpan w:val="2"/>
            <w:tcBorders>
              <w:top w:val="single" w:sz="4" w:space="0" w:color="auto"/>
              <w:left w:val="nil"/>
              <w:bottom w:val="single" w:sz="4" w:space="0" w:color="auto"/>
              <w:right w:val="nil"/>
            </w:tcBorders>
            <w:hideMark/>
          </w:tcPr>
          <w:p w14:paraId="0B7ABD94" w14:textId="77777777" w:rsidR="00C649D8" w:rsidRPr="004C13D5" w:rsidRDefault="00040F1D" w:rsidP="00B207C5">
            <w:pPr>
              <w:spacing w:beforeAutospacing="1" w:afterAutospacing="1"/>
              <w:rPr>
                <w:rStyle w:val="Lienhypertexte"/>
                <w:b/>
                <w:lang w:val="de-CH"/>
              </w:rPr>
            </w:pPr>
            <w:r w:rsidRPr="00B752C1">
              <w:rPr>
                <w:b/>
                <w:i/>
                <w:noProof/>
                <w:lang w:val="de-DE"/>
              </w:rPr>
              <w:t>21.066</w:t>
            </w:r>
          </w:p>
        </w:tc>
        <w:tc>
          <w:tcPr>
            <w:tcW w:w="426" w:type="dxa"/>
            <w:tcBorders>
              <w:top w:val="single" w:sz="4" w:space="0" w:color="auto"/>
              <w:left w:val="nil"/>
              <w:bottom w:val="single" w:sz="4" w:space="0" w:color="auto"/>
              <w:right w:val="nil"/>
            </w:tcBorders>
            <w:hideMark/>
          </w:tcPr>
          <w:p w14:paraId="7EC79B9F" w14:textId="77777777" w:rsidR="00C649D8" w:rsidRPr="00A026A1" w:rsidRDefault="00040F1D" w:rsidP="00591530">
            <w:pPr>
              <w:spacing w:beforeAutospacing="1" w:afterAutospacing="1"/>
              <w:jc w:val="center"/>
              <w:rPr>
                <w:b/>
                <w:lang w:val="de-DE"/>
              </w:rPr>
            </w:pPr>
            <w:r>
              <w:rPr>
                <w:b/>
                <w:i/>
                <w:noProof/>
                <w:lang w:val="de-DE"/>
              </w:rPr>
              <w:t>sn</w:t>
            </w:r>
          </w:p>
        </w:tc>
        <w:tc>
          <w:tcPr>
            <w:tcW w:w="708" w:type="dxa"/>
            <w:tcBorders>
              <w:top w:val="single" w:sz="4" w:space="0" w:color="auto"/>
              <w:left w:val="nil"/>
              <w:bottom w:val="single" w:sz="4" w:space="0" w:color="auto"/>
              <w:right w:val="nil"/>
            </w:tcBorders>
          </w:tcPr>
          <w:p w14:paraId="4AAA2031" w14:textId="77777777" w:rsidR="00C649D8" w:rsidRDefault="007C54AF" w:rsidP="002809F9">
            <w:pPr>
              <w:rPr>
                <w:rStyle w:val="Lienhypertexte"/>
                <w:b/>
              </w:rPr>
            </w:pPr>
            <w:hyperlink r:id="rId416" w:history="1">
              <w:r w:rsidR="00040F1D">
                <w:rPr>
                  <w:rStyle w:val="Lienhypertexte"/>
                  <w:b/>
                </w:rPr>
                <w:t>DE</w:t>
              </w:r>
            </w:hyperlink>
          </w:p>
          <w:p w14:paraId="7BA1D455" w14:textId="77777777" w:rsidR="00C649D8" w:rsidRDefault="007C54AF" w:rsidP="002809F9">
            <w:pPr>
              <w:rPr>
                <w:rStyle w:val="Lienhypertexte"/>
                <w:b/>
              </w:rPr>
            </w:pPr>
            <w:hyperlink r:id="rId417" w:history="1">
              <w:r w:rsidR="00040F1D">
                <w:rPr>
                  <w:rStyle w:val="Lienhypertexte"/>
                  <w:b/>
                </w:rPr>
                <w:t>FR</w:t>
              </w:r>
            </w:hyperlink>
          </w:p>
          <w:p w14:paraId="0A5BCD99" w14:textId="77777777" w:rsidR="00C649D8" w:rsidRPr="00A66CD6" w:rsidRDefault="007C54AF" w:rsidP="002809F9">
            <w:pPr>
              <w:rPr>
                <w:lang w:val="en-US"/>
              </w:rPr>
            </w:pPr>
            <w:hyperlink r:id="rId418"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7EEB1EDA" w14:textId="77777777" w:rsidR="00C649D8" w:rsidRPr="003268EC" w:rsidRDefault="00040F1D" w:rsidP="00B207C5">
            <w:pPr>
              <w:rPr>
                <w:sz w:val="16"/>
                <w:szCs w:val="16"/>
                <w:highlight w:val="yellow"/>
                <w:lang w:val="de-DE"/>
              </w:rPr>
            </w:pPr>
            <w:r>
              <w:rPr>
                <w:i/>
                <w:noProof/>
                <w:lang w:val="de-DE"/>
              </w:rPr>
              <w:t>Covid-19-Gesetz. Änderung (Verlängerung von einzelnen Bestimmungen)</w:t>
            </w:r>
          </w:p>
          <w:p w14:paraId="1D0B7AD9" w14:textId="77777777" w:rsidR="008E5494" w:rsidRPr="00040F1D" w:rsidRDefault="00040F1D" w:rsidP="00B207C5">
            <w:pPr>
              <w:rPr>
                <w:i/>
                <w:lang w:val="fr-CH"/>
              </w:rPr>
            </w:pPr>
            <w:r w:rsidRPr="00040F1D">
              <w:rPr>
                <w:i/>
                <w:noProof/>
                <w:lang w:val="fr-CH"/>
              </w:rPr>
              <w:t>Loi Covid-19. Modification (prorogation de certaines dispositions)</w:t>
            </w:r>
          </w:p>
          <w:p w14:paraId="5C748ECD" w14:textId="77777777" w:rsidR="00C649D8" w:rsidRPr="00040F1D" w:rsidRDefault="00040F1D" w:rsidP="00B207C5">
            <w:pPr>
              <w:rPr>
                <w:sz w:val="16"/>
                <w:szCs w:val="16"/>
                <w:highlight w:val="yellow"/>
                <w:lang w:val="it-IT"/>
              </w:rPr>
            </w:pPr>
            <w:r w:rsidRPr="00040F1D">
              <w:rPr>
                <w:i/>
                <w:noProof/>
                <w:lang w:val="it-IT"/>
              </w:rPr>
              <w:t>Legge COVID-19. Modifica (proroga di alcune disposizioni)</w:t>
            </w:r>
          </w:p>
        </w:tc>
        <w:tc>
          <w:tcPr>
            <w:tcW w:w="567" w:type="dxa"/>
            <w:tcBorders>
              <w:top w:val="single" w:sz="4" w:space="0" w:color="auto"/>
              <w:left w:val="nil"/>
              <w:bottom w:val="single" w:sz="4" w:space="0" w:color="auto"/>
              <w:right w:val="nil"/>
            </w:tcBorders>
          </w:tcPr>
          <w:p w14:paraId="7E97429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BE34958" w14:textId="77777777" w:rsidR="00C649D8" w:rsidRPr="00040F1D" w:rsidRDefault="00040F1D" w:rsidP="00642EDF">
            <w:pPr>
              <w:rPr>
                <w:lang w:val="fr-CH"/>
              </w:rPr>
            </w:pPr>
            <w:r w:rsidRPr="00040F1D">
              <w:rPr>
                <w:i/>
                <w:noProof/>
                <w:lang w:val="fr-CH"/>
              </w:rPr>
              <w:t>Antrag der Einigungskonferenz</w:t>
            </w:r>
          </w:p>
          <w:p w14:paraId="29817363" w14:textId="77777777" w:rsidR="008E5494" w:rsidRPr="00040F1D" w:rsidRDefault="00040F1D" w:rsidP="00642EDF">
            <w:pPr>
              <w:rPr>
                <w:i/>
                <w:lang w:val="fr-CH"/>
              </w:rPr>
            </w:pPr>
            <w:r w:rsidRPr="00040F1D">
              <w:rPr>
                <w:i/>
                <w:noProof/>
                <w:lang w:val="fr-CH"/>
              </w:rPr>
              <w:t>Proposition de la Conférence de conciliation</w:t>
            </w:r>
          </w:p>
          <w:p w14:paraId="66345C34" w14:textId="77777777" w:rsidR="00C649D8" w:rsidRPr="00040F1D" w:rsidRDefault="00040F1D" w:rsidP="00642EDF">
            <w:pPr>
              <w:rPr>
                <w:lang w:val="it-IT"/>
              </w:rPr>
            </w:pPr>
            <w:r w:rsidRPr="00040F1D">
              <w:rPr>
                <w:i/>
                <w:noProof/>
                <w:lang w:val="it-IT"/>
              </w:rPr>
              <w:t>Proposta della Conferenza di conciliazione</w:t>
            </w:r>
          </w:p>
        </w:tc>
        <w:tc>
          <w:tcPr>
            <w:tcW w:w="850" w:type="dxa"/>
            <w:tcBorders>
              <w:top w:val="single" w:sz="4" w:space="0" w:color="auto"/>
              <w:left w:val="nil"/>
              <w:bottom w:val="single" w:sz="4" w:space="0" w:color="auto"/>
              <w:right w:val="nil"/>
            </w:tcBorders>
            <w:hideMark/>
          </w:tcPr>
          <w:p w14:paraId="01C21C6C" w14:textId="77777777" w:rsidR="008E5494" w:rsidRPr="003C6844" w:rsidRDefault="00040F1D" w:rsidP="00B207C5">
            <w:pPr>
              <w:rPr>
                <w:i/>
                <w:noProof/>
                <w:lang w:val="de-CH"/>
              </w:rPr>
            </w:pPr>
            <w:r w:rsidRPr="003C6844">
              <w:rPr>
                <w:i/>
                <w:noProof/>
                <w:lang w:val="de-CH"/>
              </w:rPr>
              <w:t>SGK</w:t>
            </w:r>
          </w:p>
          <w:p w14:paraId="0EC9136F" w14:textId="77777777" w:rsidR="008E5494" w:rsidRPr="003C6844" w:rsidRDefault="00040F1D" w:rsidP="00B207C5">
            <w:pPr>
              <w:rPr>
                <w:i/>
                <w:lang w:val="de-CH"/>
              </w:rPr>
            </w:pPr>
            <w:r w:rsidRPr="003C6844">
              <w:rPr>
                <w:i/>
                <w:noProof/>
                <w:lang w:val="de-CH"/>
              </w:rPr>
              <w:t>CSSS</w:t>
            </w:r>
          </w:p>
          <w:p w14:paraId="52FB45A5" w14:textId="77777777" w:rsidR="00C649D8" w:rsidRPr="003C6844" w:rsidRDefault="00040F1D" w:rsidP="00B207C5">
            <w:pPr>
              <w:rPr>
                <w:lang w:val="de-CH"/>
              </w:rPr>
            </w:pPr>
            <w:r w:rsidRPr="003C6844">
              <w:rPr>
                <w:i/>
                <w:noProof/>
                <w:lang w:val="de-CH"/>
              </w:rPr>
              <w:t>CSSS</w:t>
            </w:r>
          </w:p>
        </w:tc>
        <w:tc>
          <w:tcPr>
            <w:tcW w:w="709" w:type="dxa"/>
            <w:gridSpan w:val="2"/>
            <w:tcBorders>
              <w:top w:val="single" w:sz="4" w:space="0" w:color="auto"/>
              <w:left w:val="nil"/>
              <w:bottom w:val="single" w:sz="4" w:space="0" w:color="auto"/>
              <w:right w:val="nil"/>
            </w:tcBorders>
            <w:hideMark/>
          </w:tcPr>
          <w:p w14:paraId="0CAB9DE4" w14:textId="77777777" w:rsidR="008E5494" w:rsidRPr="003C6844" w:rsidRDefault="00040F1D" w:rsidP="00B207C5">
            <w:pPr>
              <w:rPr>
                <w:i/>
                <w:noProof/>
                <w:lang w:val="de-CH"/>
              </w:rPr>
            </w:pPr>
            <w:r w:rsidRPr="003C6844">
              <w:rPr>
                <w:i/>
                <w:noProof/>
                <w:lang w:val="de-CH"/>
              </w:rPr>
              <w:t>EDI</w:t>
            </w:r>
          </w:p>
          <w:p w14:paraId="2ED4EA3A" w14:textId="77777777" w:rsidR="008E5494" w:rsidRPr="003C6844" w:rsidRDefault="00040F1D" w:rsidP="00B207C5">
            <w:pPr>
              <w:rPr>
                <w:i/>
                <w:lang w:val="de-CH"/>
              </w:rPr>
            </w:pPr>
            <w:r w:rsidRPr="003C6844">
              <w:rPr>
                <w:i/>
                <w:noProof/>
                <w:lang w:val="de-CH"/>
              </w:rPr>
              <w:t>DFI</w:t>
            </w:r>
          </w:p>
          <w:p w14:paraId="392A87F7" w14:textId="77777777" w:rsidR="00C649D8" w:rsidRPr="003C6844" w:rsidRDefault="00040F1D" w:rsidP="00B207C5">
            <w:pPr>
              <w:rPr>
                <w:lang w:val="de-CH"/>
              </w:rPr>
            </w:pPr>
            <w:r w:rsidRPr="003C6844">
              <w:rPr>
                <w:i/>
                <w:noProof/>
                <w:lang w:val="de-CH"/>
              </w:rPr>
              <w:t>DFI</w:t>
            </w:r>
          </w:p>
        </w:tc>
        <w:tc>
          <w:tcPr>
            <w:tcW w:w="1276" w:type="dxa"/>
            <w:tcBorders>
              <w:top w:val="single" w:sz="4" w:space="0" w:color="auto"/>
              <w:left w:val="nil"/>
              <w:bottom w:val="single" w:sz="4" w:space="0" w:color="auto"/>
              <w:right w:val="nil"/>
            </w:tcBorders>
            <w:hideMark/>
          </w:tcPr>
          <w:p w14:paraId="2FAEE0DA" w14:textId="77777777" w:rsidR="00C649D8" w:rsidRPr="003C6844" w:rsidRDefault="00040F1D" w:rsidP="00B207C5">
            <w:pPr>
              <w:rPr>
                <w:lang w:val="de-CH"/>
              </w:rPr>
            </w:pPr>
            <w:r w:rsidRPr="003C6844">
              <w:rPr>
                <w:i/>
                <w:noProof/>
                <w:lang w:val="de-CH"/>
              </w:rPr>
              <w:t>Rechsteiner Paul</w:t>
            </w:r>
          </w:p>
        </w:tc>
        <w:tc>
          <w:tcPr>
            <w:tcW w:w="1134" w:type="dxa"/>
            <w:tcBorders>
              <w:top w:val="single" w:sz="4" w:space="0" w:color="auto"/>
              <w:left w:val="nil"/>
              <w:bottom w:val="single" w:sz="4" w:space="0" w:color="auto"/>
              <w:right w:val="nil"/>
            </w:tcBorders>
            <w:hideMark/>
          </w:tcPr>
          <w:p w14:paraId="62F4E808" w14:textId="77777777" w:rsidR="00C649D8" w:rsidRPr="003C6844" w:rsidRDefault="00C649D8" w:rsidP="00B207C5">
            <w:pPr>
              <w:rPr>
                <w:lang w:val="de-CH"/>
              </w:rPr>
            </w:pPr>
          </w:p>
        </w:tc>
      </w:tr>
      <w:tr w:rsidR="008E5494" w14:paraId="3AA3CA76"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EEB9192" w14:textId="77777777" w:rsidR="00C649D8" w:rsidRPr="00230BCC" w:rsidRDefault="00040F1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E3C44E3" w14:textId="77777777" w:rsidR="00C649D8" w:rsidRPr="004C13D5" w:rsidRDefault="00040F1D" w:rsidP="00B207C5">
            <w:pPr>
              <w:spacing w:beforeAutospacing="1" w:afterAutospacing="1"/>
              <w:rPr>
                <w:rStyle w:val="Lienhypertexte"/>
                <w:b/>
                <w:lang w:val="de-CH"/>
              </w:rPr>
            </w:pPr>
            <w:r w:rsidRPr="00B752C1">
              <w:rPr>
                <w:b/>
                <w:noProof/>
                <w:lang w:val="de-DE"/>
              </w:rPr>
              <w:t>21.4087</w:t>
            </w:r>
          </w:p>
        </w:tc>
        <w:tc>
          <w:tcPr>
            <w:tcW w:w="426" w:type="dxa"/>
            <w:tcBorders>
              <w:top w:val="single" w:sz="4" w:space="0" w:color="auto"/>
              <w:left w:val="nil"/>
              <w:bottom w:val="single" w:sz="4" w:space="0" w:color="auto"/>
              <w:right w:val="nil"/>
            </w:tcBorders>
            <w:hideMark/>
          </w:tcPr>
          <w:p w14:paraId="792B90CD"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75F0E99" w14:textId="77777777" w:rsidR="00C649D8" w:rsidRDefault="007C54AF" w:rsidP="002809F9">
            <w:pPr>
              <w:rPr>
                <w:rStyle w:val="Lienhypertexte"/>
                <w:b/>
              </w:rPr>
            </w:pPr>
            <w:hyperlink r:id="rId419" w:history="1">
              <w:r w:rsidR="00040F1D">
                <w:rPr>
                  <w:rStyle w:val="Lienhypertexte"/>
                  <w:b/>
                </w:rPr>
                <w:t>DE</w:t>
              </w:r>
            </w:hyperlink>
          </w:p>
          <w:p w14:paraId="34BFBC74" w14:textId="77777777" w:rsidR="00C649D8" w:rsidRDefault="007C54AF" w:rsidP="002809F9">
            <w:pPr>
              <w:rPr>
                <w:rStyle w:val="Lienhypertexte"/>
                <w:b/>
              </w:rPr>
            </w:pPr>
            <w:hyperlink r:id="rId420" w:history="1">
              <w:r w:rsidR="00040F1D">
                <w:rPr>
                  <w:rStyle w:val="Lienhypertexte"/>
                  <w:b/>
                </w:rPr>
                <w:t>FR</w:t>
              </w:r>
            </w:hyperlink>
          </w:p>
          <w:p w14:paraId="3AAD82CF" w14:textId="77777777" w:rsidR="00C649D8" w:rsidRPr="00A66CD6" w:rsidRDefault="007C54AF" w:rsidP="002809F9">
            <w:pPr>
              <w:rPr>
                <w:lang w:val="en-US"/>
              </w:rPr>
            </w:pPr>
            <w:hyperlink r:id="rId421"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2D8022C8" w14:textId="77777777" w:rsidR="00C649D8" w:rsidRPr="003268EC" w:rsidRDefault="00040F1D" w:rsidP="00B207C5">
            <w:pPr>
              <w:rPr>
                <w:sz w:val="16"/>
                <w:szCs w:val="16"/>
                <w:highlight w:val="yellow"/>
                <w:lang w:val="de-DE"/>
              </w:rPr>
            </w:pPr>
            <w:r>
              <w:rPr>
                <w:noProof/>
                <w:lang w:val="de-DE"/>
              </w:rPr>
              <w:t>Ip. Gapany. QR-Code. Welchen Stellenwert hat dabei der Datenschutz?</w:t>
            </w:r>
          </w:p>
          <w:p w14:paraId="27C3157E" w14:textId="77777777" w:rsidR="008E5494" w:rsidRPr="00040F1D" w:rsidRDefault="00040F1D" w:rsidP="00B207C5">
            <w:pPr>
              <w:rPr>
                <w:lang w:val="fr-CH"/>
              </w:rPr>
            </w:pPr>
            <w:r w:rsidRPr="00040F1D">
              <w:rPr>
                <w:noProof/>
                <w:lang w:val="fr-CH"/>
              </w:rPr>
              <w:t>Ip. Gapany. OR Code. Quelle place pour la protection des données?</w:t>
            </w:r>
          </w:p>
          <w:p w14:paraId="021C5D84" w14:textId="77777777" w:rsidR="00C649D8" w:rsidRPr="00040F1D" w:rsidRDefault="00040F1D" w:rsidP="00B207C5">
            <w:pPr>
              <w:rPr>
                <w:sz w:val="16"/>
                <w:szCs w:val="16"/>
                <w:highlight w:val="yellow"/>
                <w:lang w:val="it-IT"/>
              </w:rPr>
            </w:pPr>
            <w:r w:rsidRPr="00040F1D">
              <w:rPr>
                <w:noProof/>
                <w:lang w:val="it-IT"/>
              </w:rPr>
              <w:t>Ip. Gapany. Codice QR. Come è garantita la protezione dei dati?</w:t>
            </w:r>
          </w:p>
        </w:tc>
        <w:tc>
          <w:tcPr>
            <w:tcW w:w="567" w:type="dxa"/>
            <w:tcBorders>
              <w:top w:val="single" w:sz="4" w:space="0" w:color="auto"/>
              <w:left w:val="nil"/>
              <w:bottom w:val="single" w:sz="4" w:space="0" w:color="auto"/>
              <w:right w:val="nil"/>
            </w:tcBorders>
          </w:tcPr>
          <w:p w14:paraId="153C4328"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3E923D5"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62108C1A"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2FDBA69A" w14:textId="77777777" w:rsidR="008E5494" w:rsidRPr="003C6844" w:rsidRDefault="00040F1D" w:rsidP="00B207C5">
            <w:pPr>
              <w:rPr>
                <w:noProof/>
                <w:lang w:val="de-CH"/>
              </w:rPr>
            </w:pPr>
            <w:r w:rsidRPr="003C6844">
              <w:rPr>
                <w:noProof/>
                <w:lang w:val="de-CH"/>
              </w:rPr>
              <w:t>EDI</w:t>
            </w:r>
          </w:p>
          <w:p w14:paraId="18931DAA" w14:textId="77777777" w:rsidR="008E5494" w:rsidRPr="003C6844" w:rsidRDefault="00040F1D" w:rsidP="00B207C5">
            <w:pPr>
              <w:rPr>
                <w:lang w:val="de-CH"/>
              </w:rPr>
            </w:pPr>
            <w:r w:rsidRPr="003C6844">
              <w:rPr>
                <w:noProof/>
                <w:lang w:val="de-CH"/>
              </w:rPr>
              <w:t>DFI</w:t>
            </w:r>
          </w:p>
          <w:p w14:paraId="5EE5D3AE"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31F69AA5"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C977D03" w14:textId="77777777" w:rsidR="00C649D8" w:rsidRPr="003C6844" w:rsidRDefault="00C649D8" w:rsidP="00B207C5">
            <w:pPr>
              <w:rPr>
                <w:lang w:val="de-CH"/>
              </w:rPr>
            </w:pPr>
          </w:p>
        </w:tc>
      </w:tr>
      <w:tr w:rsidR="008E5494" w14:paraId="2DFFE87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89AD9B3"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79E70C9" w14:textId="77777777" w:rsidR="00C649D8" w:rsidRPr="004C13D5" w:rsidRDefault="00040F1D" w:rsidP="00B207C5">
            <w:pPr>
              <w:spacing w:beforeAutospacing="1" w:afterAutospacing="1"/>
              <w:rPr>
                <w:rStyle w:val="Lienhypertexte"/>
                <w:b/>
                <w:lang w:val="de-CH"/>
              </w:rPr>
            </w:pPr>
            <w:r w:rsidRPr="00B752C1">
              <w:rPr>
                <w:b/>
                <w:noProof/>
                <w:lang w:val="de-DE"/>
              </w:rPr>
              <w:t>21.4088</w:t>
            </w:r>
          </w:p>
        </w:tc>
        <w:tc>
          <w:tcPr>
            <w:tcW w:w="426" w:type="dxa"/>
            <w:tcBorders>
              <w:top w:val="single" w:sz="4" w:space="0" w:color="auto"/>
              <w:left w:val="nil"/>
              <w:bottom w:val="single" w:sz="4" w:space="0" w:color="auto"/>
              <w:right w:val="nil"/>
            </w:tcBorders>
            <w:hideMark/>
          </w:tcPr>
          <w:p w14:paraId="045990CF"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B151B1B" w14:textId="77777777" w:rsidR="00C649D8" w:rsidRDefault="007C54AF" w:rsidP="002809F9">
            <w:pPr>
              <w:rPr>
                <w:rStyle w:val="Lienhypertexte"/>
                <w:b/>
              </w:rPr>
            </w:pPr>
            <w:hyperlink r:id="rId422" w:history="1">
              <w:r w:rsidR="00040F1D">
                <w:rPr>
                  <w:rStyle w:val="Lienhypertexte"/>
                  <w:b/>
                </w:rPr>
                <w:t>DE</w:t>
              </w:r>
            </w:hyperlink>
          </w:p>
          <w:p w14:paraId="73BDC6B4" w14:textId="77777777" w:rsidR="00C649D8" w:rsidRDefault="007C54AF" w:rsidP="002809F9">
            <w:pPr>
              <w:rPr>
                <w:rStyle w:val="Lienhypertexte"/>
                <w:b/>
              </w:rPr>
            </w:pPr>
            <w:hyperlink r:id="rId423" w:history="1">
              <w:r w:rsidR="00040F1D">
                <w:rPr>
                  <w:rStyle w:val="Lienhypertexte"/>
                  <w:b/>
                </w:rPr>
                <w:t>FR</w:t>
              </w:r>
            </w:hyperlink>
          </w:p>
          <w:p w14:paraId="527CD6CF" w14:textId="77777777" w:rsidR="00C649D8" w:rsidRPr="00A66CD6" w:rsidRDefault="007C54AF" w:rsidP="002809F9">
            <w:pPr>
              <w:rPr>
                <w:lang w:val="en-US"/>
              </w:rPr>
            </w:pPr>
            <w:hyperlink r:id="rId424"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1A49A0F0" w14:textId="77777777" w:rsidR="00C649D8" w:rsidRPr="00040F1D" w:rsidRDefault="00040F1D" w:rsidP="00B207C5">
            <w:pPr>
              <w:rPr>
                <w:sz w:val="16"/>
                <w:szCs w:val="16"/>
                <w:highlight w:val="yellow"/>
                <w:lang w:val="fr-CH"/>
              </w:rPr>
            </w:pPr>
            <w:r>
              <w:rPr>
                <w:noProof/>
                <w:lang w:val="de-DE"/>
              </w:rPr>
              <w:t xml:space="preserve">Ip. Maret Marianne. Parkplätze in Neubauten für Menschen mit eingeschränkter Mobilität. </w:t>
            </w:r>
            <w:r w:rsidRPr="00040F1D">
              <w:rPr>
                <w:noProof/>
                <w:lang w:val="fr-CH"/>
              </w:rPr>
              <w:t>Wie weiter?</w:t>
            </w:r>
          </w:p>
          <w:p w14:paraId="15AFD395" w14:textId="77777777" w:rsidR="008E5494" w:rsidRPr="00040F1D" w:rsidRDefault="00040F1D" w:rsidP="00B207C5">
            <w:pPr>
              <w:rPr>
                <w:lang w:val="fr-CH"/>
              </w:rPr>
            </w:pPr>
            <w:r w:rsidRPr="00040F1D">
              <w:rPr>
                <w:noProof/>
                <w:lang w:val="fr-CH"/>
              </w:rPr>
              <w:t>Ip. Maret Marianne. Quid des places de parc pour les personnes à mobilité réduites dans les nouvelles constructions?</w:t>
            </w:r>
          </w:p>
          <w:p w14:paraId="1554BE0B" w14:textId="77777777" w:rsidR="00C649D8" w:rsidRPr="00040F1D" w:rsidRDefault="00040F1D" w:rsidP="00B207C5">
            <w:pPr>
              <w:rPr>
                <w:sz w:val="16"/>
                <w:szCs w:val="16"/>
                <w:highlight w:val="yellow"/>
                <w:lang w:val="it-IT"/>
              </w:rPr>
            </w:pPr>
            <w:r w:rsidRPr="00040F1D">
              <w:rPr>
                <w:noProof/>
                <w:lang w:val="it-IT"/>
              </w:rPr>
              <w:t>Ip. Maret Marianne. Il dilemma dei parcheggi per persone a mobilità ridotta nelle nuove costruzioni</w:t>
            </w:r>
          </w:p>
        </w:tc>
        <w:tc>
          <w:tcPr>
            <w:tcW w:w="567" w:type="dxa"/>
            <w:tcBorders>
              <w:top w:val="single" w:sz="4" w:space="0" w:color="auto"/>
              <w:left w:val="nil"/>
              <w:bottom w:val="single" w:sz="4" w:space="0" w:color="auto"/>
              <w:right w:val="nil"/>
            </w:tcBorders>
          </w:tcPr>
          <w:p w14:paraId="6F0B6756"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388490D"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3E674679"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B076621" w14:textId="77777777" w:rsidR="008E5494" w:rsidRPr="003C6844" w:rsidRDefault="00040F1D" w:rsidP="00B207C5">
            <w:pPr>
              <w:rPr>
                <w:noProof/>
                <w:lang w:val="de-CH"/>
              </w:rPr>
            </w:pPr>
            <w:r w:rsidRPr="003C6844">
              <w:rPr>
                <w:noProof/>
                <w:lang w:val="de-CH"/>
              </w:rPr>
              <w:t>EDI</w:t>
            </w:r>
          </w:p>
          <w:p w14:paraId="05E5AF1F" w14:textId="77777777" w:rsidR="008E5494" w:rsidRPr="003C6844" w:rsidRDefault="00040F1D" w:rsidP="00B207C5">
            <w:pPr>
              <w:rPr>
                <w:lang w:val="de-CH"/>
              </w:rPr>
            </w:pPr>
            <w:r w:rsidRPr="003C6844">
              <w:rPr>
                <w:noProof/>
                <w:lang w:val="de-CH"/>
              </w:rPr>
              <w:t>DFI</w:t>
            </w:r>
          </w:p>
          <w:p w14:paraId="577BF567"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498252A6"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7A9892A" w14:textId="77777777" w:rsidR="00C649D8" w:rsidRPr="003C6844" w:rsidRDefault="00C649D8" w:rsidP="00B207C5">
            <w:pPr>
              <w:rPr>
                <w:lang w:val="de-CH"/>
              </w:rPr>
            </w:pPr>
          </w:p>
        </w:tc>
      </w:tr>
      <w:tr w:rsidR="008E5494" w14:paraId="6C7706DA"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D855599"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F31B5E9" w14:textId="77777777" w:rsidR="00C649D8" w:rsidRPr="004C13D5" w:rsidRDefault="00040F1D" w:rsidP="00B207C5">
            <w:pPr>
              <w:spacing w:beforeAutospacing="1" w:afterAutospacing="1"/>
              <w:rPr>
                <w:rStyle w:val="Lienhypertexte"/>
                <w:b/>
                <w:lang w:val="de-CH"/>
              </w:rPr>
            </w:pPr>
            <w:r w:rsidRPr="00B752C1">
              <w:rPr>
                <w:b/>
                <w:noProof/>
                <w:lang w:val="de-DE"/>
              </w:rPr>
              <w:t>21.3700</w:t>
            </w:r>
          </w:p>
        </w:tc>
        <w:tc>
          <w:tcPr>
            <w:tcW w:w="426" w:type="dxa"/>
            <w:tcBorders>
              <w:top w:val="single" w:sz="4" w:space="0" w:color="auto"/>
              <w:left w:val="nil"/>
              <w:bottom w:val="single" w:sz="4" w:space="0" w:color="auto"/>
              <w:right w:val="nil"/>
            </w:tcBorders>
            <w:hideMark/>
          </w:tcPr>
          <w:p w14:paraId="011C71A2"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3B3FF9FE" w14:textId="77777777" w:rsidR="00C649D8" w:rsidRDefault="007C54AF" w:rsidP="002809F9">
            <w:pPr>
              <w:rPr>
                <w:rStyle w:val="Lienhypertexte"/>
                <w:b/>
              </w:rPr>
            </w:pPr>
            <w:hyperlink r:id="rId425" w:history="1">
              <w:r w:rsidR="00040F1D">
                <w:rPr>
                  <w:rStyle w:val="Lienhypertexte"/>
                  <w:b/>
                </w:rPr>
                <w:t>DE</w:t>
              </w:r>
            </w:hyperlink>
          </w:p>
          <w:p w14:paraId="20664A36" w14:textId="77777777" w:rsidR="00C649D8" w:rsidRDefault="007C54AF" w:rsidP="002809F9">
            <w:pPr>
              <w:rPr>
                <w:rStyle w:val="Lienhypertexte"/>
                <w:b/>
              </w:rPr>
            </w:pPr>
            <w:hyperlink r:id="rId426" w:history="1">
              <w:r w:rsidR="00040F1D">
                <w:rPr>
                  <w:rStyle w:val="Lienhypertexte"/>
                  <w:b/>
                </w:rPr>
                <w:t>FR</w:t>
              </w:r>
            </w:hyperlink>
          </w:p>
          <w:p w14:paraId="0F39BCC2" w14:textId="77777777" w:rsidR="00C649D8" w:rsidRPr="00A66CD6" w:rsidRDefault="007C54AF" w:rsidP="002809F9">
            <w:pPr>
              <w:rPr>
                <w:lang w:val="en-US"/>
              </w:rPr>
            </w:pPr>
            <w:hyperlink r:id="rId427"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350B085D" w14:textId="77777777" w:rsidR="00C649D8" w:rsidRPr="00040F1D" w:rsidRDefault="00040F1D" w:rsidP="00B207C5">
            <w:pPr>
              <w:rPr>
                <w:sz w:val="16"/>
                <w:szCs w:val="16"/>
                <w:highlight w:val="yellow"/>
                <w:lang w:val="fr-CH"/>
              </w:rPr>
            </w:pPr>
            <w:r>
              <w:rPr>
                <w:noProof/>
                <w:lang w:val="de-DE"/>
              </w:rPr>
              <w:t xml:space="preserve">Mo. Stark. Marktrückzüge von bewährten und günstigen Arzneimitteln stoppen. </w:t>
            </w:r>
            <w:r w:rsidRPr="00040F1D">
              <w:rPr>
                <w:noProof/>
                <w:lang w:val="fr-CH"/>
              </w:rPr>
              <w:t>Versorgungssicherheit besser berücksichtigen</w:t>
            </w:r>
          </w:p>
          <w:p w14:paraId="034C9FDF" w14:textId="77777777" w:rsidR="008E5494" w:rsidRPr="00040F1D" w:rsidRDefault="00040F1D" w:rsidP="00B207C5">
            <w:pPr>
              <w:rPr>
                <w:lang w:val="it-IT"/>
              </w:rPr>
            </w:pPr>
            <w:r w:rsidRPr="00040F1D">
              <w:rPr>
                <w:noProof/>
                <w:lang w:val="fr-CH"/>
              </w:rPr>
              <w:t xml:space="preserve">Mo. Stark. Empêcher que des médicaments efficaces et peu coûteux ne soient retirés du marché. </w:t>
            </w:r>
            <w:r w:rsidRPr="00040F1D">
              <w:rPr>
                <w:noProof/>
                <w:lang w:val="it-IT"/>
              </w:rPr>
              <w:t>Renforcer la sécurité de l'approvisionnement</w:t>
            </w:r>
          </w:p>
          <w:p w14:paraId="2D9DD773" w14:textId="77777777" w:rsidR="00C649D8" w:rsidRPr="00040F1D" w:rsidRDefault="00040F1D" w:rsidP="00B207C5">
            <w:pPr>
              <w:rPr>
                <w:sz w:val="16"/>
                <w:szCs w:val="16"/>
                <w:highlight w:val="yellow"/>
                <w:lang w:val="it-IT"/>
              </w:rPr>
            </w:pPr>
            <w:r w:rsidRPr="00040F1D">
              <w:rPr>
                <w:noProof/>
                <w:lang w:val="it-IT"/>
              </w:rPr>
              <w:t>Mo. Stark. Bloccare il ritiro dal mercato di medicamenti efficaci e poco costosi e tenere in maggiore considerazione la sicurezza dell'approvvigionamento</w:t>
            </w:r>
          </w:p>
        </w:tc>
        <w:tc>
          <w:tcPr>
            <w:tcW w:w="567" w:type="dxa"/>
            <w:tcBorders>
              <w:top w:val="single" w:sz="4" w:space="0" w:color="auto"/>
              <w:left w:val="nil"/>
              <w:bottom w:val="single" w:sz="4" w:space="0" w:color="auto"/>
              <w:right w:val="nil"/>
            </w:tcBorders>
          </w:tcPr>
          <w:p w14:paraId="1B5F1B6B"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AAB8AAD"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11F3C82C" w14:textId="77777777" w:rsidR="008E5494" w:rsidRPr="003C6844" w:rsidRDefault="00040F1D" w:rsidP="00B207C5">
            <w:pPr>
              <w:rPr>
                <w:noProof/>
                <w:lang w:val="de-CH"/>
              </w:rPr>
            </w:pPr>
            <w:r w:rsidRPr="003C6844">
              <w:rPr>
                <w:noProof/>
                <w:lang w:val="de-CH"/>
              </w:rPr>
              <w:t>SGK</w:t>
            </w:r>
          </w:p>
          <w:p w14:paraId="5052F1BC" w14:textId="77777777" w:rsidR="008E5494" w:rsidRPr="003C6844" w:rsidRDefault="00040F1D" w:rsidP="00B207C5">
            <w:pPr>
              <w:rPr>
                <w:lang w:val="de-CH"/>
              </w:rPr>
            </w:pPr>
            <w:r w:rsidRPr="003C6844">
              <w:rPr>
                <w:noProof/>
                <w:lang w:val="de-CH"/>
              </w:rPr>
              <w:t>CSSS</w:t>
            </w:r>
          </w:p>
          <w:p w14:paraId="1910AA84" w14:textId="77777777" w:rsidR="00C649D8" w:rsidRPr="003C6844" w:rsidRDefault="00040F1D"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2F6A4F0A" w14:textId="77777777" w:rsidR="008E5494" w:rsidRPr="003C6844" w:rsidRDefault="00040F1D" w:rsidP="00B207C5">
            <w:pPr>
              <w:rPr>
                <w:noProof/>
                <w:lang w:val="de-CH"/>
              </w:rPr>
            </w:pPr>
            <w:r w:rsidRPr="003C6844">
              <w:rPr>
                <w:noProof/>
                <w:lang w:val="de-CH"/>
              </w:rPr>
              <w:t>EDI</w:t>
            </w:r>
          </w:p>
          <w:p w14:paraId="1C66F83E" w14:textId="77777777" w:rsidR="008E5494" w:rsidRPr="003C6844" w:rsidRDefault="00040F1D" w:rsidP="00B207C5">
            <w:pPr>
              <w:rPr>
                <w:lang w:val="de-CH"/>
              </w:rPr>
            </w:pPr>
            <w:r w:rsidRPr="003C6844">
              <w:rPr>
                <w:noProof/>
                <w:lang w:val="de-CH"/>
              </w:rPr>
              <w:t>DFI</w:t>
            </w:r>
          </w:p>
          <w:p w14:paraId="354E328C"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13F5FE67" w14:textId="77777777" w:rsidR="00C649D8" w:rsidRPr="003C6844" w:rsidRDefault="00040F1D" w:rsidP="00B207C5">
            <w:pPr>
              <w:rPr>
                <w:lang w:val="de-CH"/>
              </w:rPr>
            </w:pPr>
            <w:r w:rsidRPr="003C6844">
              <w:rPr>
                <w:noProof/>
                <w:lang w:val="de-CH"/>
              </w:rPr>
              <w:t>Müller Damian</w:t>
            </w:r>
          </w:p>
        </w:tc>
        <w:tc>
          <w:tcPr>
            <w:tcW w:w="1134" w:type="dxa"/>
            <w:tcBorders>
              <w:top w:val="single" w:sz="4" w:space="0" w:color="auto"/>
              <w:left w:val="nil"/>
              <w:bottom w:val="single" w:sz="4" w:space="0" w:color="auto"/>
              <w:right w:val="nil"/>
            </w:tcBorders>
            <w:hideMark/>
          </w:tcPr>
          <w:p w14:paraId="5F2D6B37" w14:textId="77777777" w:rsidR="00C649D8" w:rsidRPr="003C6844" w:rsidRDefault="00C649D8" w:rsidP="00B207C5">
            <w:pPr>
              <w:rPr>
                <w:lang w:val="de-CH"/>
              </w:rPr>
            </w:pPr>
          </w:p>
        </w:tc>
      </w:tr>
      <w:tr w:rsidR="008E5494" w14:paraId="1C13972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D4ECC49"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2FFE65C" w14:textId="77777777" w:rsidR="00C649D8" w:rsidRPr="004C13D5" w:rsidRDefault="00040F1D" w:rsidP="00B207C5">
            <w:pPr>
              <w:spacing w:beforeAutospacing="1" w:afterAutospacing="1"/>
              <w:rPr>
                <w:rStyle w:val="Lienhypertexte"/>
                <w:b/>
                <w:lang w:val="de-CH"/>
              </w:rPr>
            </w:pPr>
            <w:r w:rsidRPr="00B752C1">
              <w:rPr>
                <w:b/>
                <w:noProof/>
                <w:lang w:val="de-DE"/>
              </w:rPr>
              <w:t>21.4111</w:t>
            </w:r>
          </w:p>
        </w:tc>
        <w:tc>
          <w:tcPr>
            <w:tcW w:w="426" w:type="dxa"/>
            <w:tcBorders>
              <w:top w:val="single" w:sz="4" w:space="0" w:color="auto"/>
              <w:left w:val="nil"/>
              <w:bottom w:val="single" w:sz="4" w:space="0" w:color="auto"/>
              <w:right w:val="nil"/>
            </w:tcBorders>
            <w:hideMark/>
          </w:tcPr>
          <w:p w14:paraId="6E352917"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876571D" w14:textId="77777777" w:rsidR="00C649D8" w:rsidRDefault="007C54AF" w:rsidP="002809F9">
            <w:pPr>
              <w:rPr>
                <w:rStyle w:val="Lienhypertexte"/>
                <w:b/>
              </w:rPr>
            </w:pPr>
            <w:hyperlink r:id="rId428" w:history="1">
              <w:r w:rsidR="00040F1D">
                <w:rPr>
                  <w:rStyle w:val="Lienhypertexte"/>
                  <w:b/>
                </w:rPr>
                <w:t>DE</w:t>
              </w:r>
            </w:hyperlink>
          </w:p>
          <w:p w14:paraId="3EF89B79" w14:textId="77777777" w:rsidR="00C649D8" w:rsidRDefault="007C54AF" w:rsidP="002809F9">
            <w:pPr>
              <w:rPr>
                <w:rStyle w:val="Lienhypertexte"/>
                <w:b/>
              </w:rPr>
            </w:pPr>
            <w:hyperlink r:id="rId429" w:history="1">
              <w:r w:rsidR="00040F1D">
                <w:rPr>
                  <w:rStyle w:val="Lienhypertexte"/>
                  <w:b/>
                </w:rPr>
                <w:t>FR</w:t>
              </w:r>
            </w:hyperlink>
          </w:p>
          <w:p w14:paraId="627143AD" w14:textId="77777777" w:rsidR="00C649D8" w:rsidRPr="00A66CD6" w:rsidRDefault="007C54AF" w:rsidP="002809F9">
            <w:pPr>
              <w:rPr>
                <w:lang w:val="en-US"/>
              </w:rPr>
            </w:pPr>
            <w:hyperlink r:id="rId430"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2E3E3212" w14:textId="77777777" w:rsidR="00C649D8" w:rsidRPr="003268EC" w:rsidRDefault="00040F1D" w:rsidP="00B207C5">
            <w:pPr>
              <w:rPr>
                <w:sz w:val="16"/>
                <w:szCs w:val="16"/>
                <w:highlight w:val="yellow"/>
                <w:lang w:val="de-DE"/>
              </w:rPr>
            </w:pPr>
            <w:r>
              <w:rPr>
                <w:noProof/>
                <w:lang w:val="de-DE"/>
              </w:rPr>
              <w:t>Ip. Caroni. Alleinstehende in der Schweiz. Eckwerte für einen Bericht</w:t>
            </w:r>
          </w:p>
          <w:p w14:paraId="2313976F" w14:textId="77777777" w:rsidR="008E5494" w:rsidRPr="00040F1D" w:rsidRDefault="00040F1D" w:rsidP="00B207C5">
            <w:pPr>
              <w:rPr>
                <w:lang w:val="fr-CH"/>
              </w:rPr>
            </w:pPr>
            <w:r w:rsidRPr="00E166A2">
              <w:rPr>
                <w:noProof/>
                <w:lang w:val="de-CH"/>
              </w:rPr>
              <w:t xml:space="preserve">Ip. Caroni. </w:t>
            </w:r>
            <w:r w:rsidRPr="00040F1D">
              <w:rPr>
                <w:noProof/>
                <w:lang w:val="fr-CH"/>
              </w:rPr>
              <w:t>Personnes seules en Suisse. Définir les principaux aspects à traiter dans le cadre d'un rapport</w:t>
            </w:r>
          </w:p>
          <w:p w14:paraId="41A54E52" w14:textId="77777777" w:rsidR="00C649D8" w:rsidRPr="00040F1D" w:rsidRDefault="00040F1D" w:rsidP="00B207C5">
            <w:pPr>
              <w:rPr>
                <w:sz w:val="16"/>
                <w:szCs w:val="16"/>
                <w:highlight w:val="yellow"/>
                <w:lang w:val="it-IT"/>
              </w:rPr>
            </w:pPr>
            <w:r w:rsidRPr="00040F1D">
              <w:rPr>
                <w:noProof/>
                <w:lang w:val="it-IT"/>
              </w:rPr>
              <w:t>Ip. Caroni. Persone sole in Svizzera. Definire gli aspetti principali da trattare in un rapporto</w:t>
            </w:r>
          </w:p>
        </w:tc>
        <w:tc>
          <w:tcPr>
            <w:tcW w:w="567" w:type="dxa"/>
            <w:tcBorders>
              <w:top w:val="single" w:sz="4" w:space="0" w:color="auto"/>
              <w:left w:val="nil"/>
              <w:bottom w:val="single" w:sz="4" w:space="0" w:color="auto"/>
              <w:right w:val="nil"/>
            </w:tcBorders>
          </w:tcPr>
          <w:p w14:paraId="7DBA873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7E12FC0"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14F1C792"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1A81F865" w14:textId="77777777" w:rsidR="008E5494" w:rsidRPr="003C6844" w:rsidRDefault="00040F1D" w:rsidP="00B207C5">
            <w:pPr>
              <w:rPr>
                <w:noProof/>
                <w:lang w:val="de-CH"/>
              </w:rPr>
            </w:pPr>
            <w:r w:rsidRPr="003C6844">
              <w:rPr>
                <w:noProof/>
                <w:lang w:val="de-CH"/>
              </w:rPr>
              <w:t>EDI</w:t>
            </w:r>
          </w:p>
          <w:p w14:paraId="0722F1B1" w14:textId="77777777" w:rsidR="008E5494" w:rsidRPr="003C6844" w:rsidRDefault="00040F1D" w:rsidP="00B207C5">
            <w:pPr>
              <w:rPr>
                <w:lang w:val="de-CH"/>
              </w:rPr>
            </w:pPr>
            <w:r w:rsidRPr="003C6844">
              <w:rPr>
                <w:noProof/>
                <w:lang w:val="de-CH"/>
              </w:rPr>
              <w:t>DFI</w:t>
            </w:r>
          </w:p>
          <w:p w14:paraId="629ED336"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0219BC80"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306133F9" w14:textId="77777777" w:rsidR="00C649D8" w:rsidRPr="003C6844" w:rsidRDefault="00C649D8" w:rsidP="00B207C5">
            <w:pPr>
              <w:rPr>
                <w:lang w:val="de-CH"/>
              </w:rPr>
            </w:pPr>
          </w:p>
        </w:tc>
      </w:tr>
      <w:tr w:rsidR="008E5494" w14:paraId="7F9691D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69A666B"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C57FA00" w14:textId="77777777" w:rsidR="00C649D8" w:rsidRPr="004C13D5" w:rsidRDefault="00040F1D" w:rsidP="00B207C5">
            <w:pPr>
              <w:spacing w:beforeAutospacing="1" w:afterAutospacing="1"/>
              <w:rPr>
                <w:rStyle w:val="Lienhypertexte"/>
                <w:b/>
                <w:lang w:val="de-CH"/>
              </w:rPr>
            </w:pPr>
            <w:r w:rsidRPr="00B752C1">
              <w:rPr>
                <w:b/>
                <w:noProof/>
                <w:lang w:val="de-DE"/>
              </w:rPr>
              <w:t>21.4331</w:t>
            </w:r>
          </w:p>
        </w:tc>
        <w:tc>
          <w:tcPr>
            <w:tcW w:w="426" w:type="dxa"/>
            <w:tcBorders>
              <w:top w:val="single" w:sz="4" w:space="0" w:color="auto"/>
              <w:left w:val="nil"/>
              <w:bottom w:val="single" w:sz="4" w:space="0" w:color="auto"/>
              <w:right w:val="nil"/>
            </w:tcBorders>
            <w:hideMark/>
          </w:tcPr>
          <w:p w14:paraId="361EB7C1"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537C3437" w14:textId="77777777" w:rsidR="00C649D8" w:rsidRDefault="007C54AF" w:rsidP="002809F9">
            <w:pPr>
              <w:rPr>
                <w:rStyle w:val="Lienhypertexte"/>
                <w:b/>
              </w:rPr>
            </w:pPr>
            <w:hyperlink r:id="rId431" w:history="1">
              <w:r w:rsidR="00040F1D">
                <w:rPr>
                  <w:rStyle w:val="Lienhypertexte"/>
                  <w:b/>
                </w:rPr>
                <w:t>DE</w:t>
              </w:r>
            </w:hyperlink>
          </w:p>
          <w:p w14:paraId="5EEBF84C" w14:textId="77777777" w:rsidR="00C649D8" w:rsidRDefault="007C54AF" w:rsidP="002809F9">
            <w:pPr>
              <w:rPr>
                <w:rStyle w:val="Lienhypertexte"/>
                <w:b/>
              </w:rPr>
            </w:pPr>
            <w:hyperlink r:id="rId432" w:history="1">
              <w:r w:rsidR="00040F1D">
                <w:rPr>
                  <w:rStyle w:val="Lienhypertexte"/>
                  <w:b/>
                </w:rPr>
                <w:t>FR</w:t>
              </w:r>
            </w:hyperlink>
          </w:p>
          <w:p w14:paraId="1DA15F0B" w14:textId="77777777" w:rsidR="00C649D8" w:rsidRPr="00A66CD6" w:rsidRDefault="007C54AF" w:rsidP="002809F9">
            <w:pPr>
              <w:rPr>
                <w:lang w:val="en-US"/>
              </w:rPr>
            </w:pPr>
            <w:hyperlink r:id="rId433"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52C7DDE5" w14:textId="77777777" w:rsidR="00C649D8" w:rsidRPr="003268EC" w:rsidRDefault="00040F1D" w:rsidP="00B207C5">
            <w:pPr>
              <w:rPr>
                <w:sz w:val="16"/>
                <w:szCs w:val="16"/>
                <w:highlight w:val="yellow"/>
                <w:lang w:val="de-DE"/>
              </w:rPr>
            </w:pPr>
            <w:r>
              <w:rPr>
                <w:noProof/>
                <w:lang w:val="de-DE"/>
              </w:rPr>
              <w:t>Mo. Mazzone. Zweiwöchiger "Vaterschaftsurlaub" für alle Paare</w:t>
            </w:r>
          </w:p>
          <w:p w14:paraId="58987D2C" w14:textId="77777777" w:rsidR="008E5494" w:rsidRPr="00040F1D" w:rsidRDefault="00040F1D" w:rsidP="00B207C5">
            <w:pPr>
              <w:rPr>
                <w:lang w:val="fr-CH"/>
              </w:rPr>
            </w:pPr>
            <w:r w:rsidRPr="00040F1D">
              <w:rPr>
                <w:noProof/>
                <w:lang w:val="fr-CH"/>
              </w:rPr>
              <w:t>Mo. Mazzone. Le congé de paternité de deux semaines doit être valable pour tous les couples</w:t>
            </w:r>
          </w:p>
          <w:p w14:paraId="6D06D8CC" w14:textId="77777777" w:rsidR="00C649D8" w:rsidRPr="00040F1D" w:rsidRDefault="00040F1D" w:rsidP="00B207C5">
            <w:pPr>
              <w:rPr>
                <w:sz w:val="16"/>
                <w:szCs w:val="16"/>
                <w:highlight w:val="yellow"/>
                <w:lang w:val="it-IT"/>
              </w:rPr>
            </w:pPr>
            <w:r w:rsidRPr="00040F1D">
              <w:rPr>
                <w:noProof/>
                <w:lang w:val="it-IT"/>
              </w:rPr>
              <w:t>Mo. Mazzone. Tutte le coppie devono avere diritto al congedo di paternità di due settimane</w:t>
            </w:r>
          </w:p>
        </w:tc>
        <w:tc>
          <w:tcPr>
            <w:tcW w:w="567" w:type="dxa"/>
            <w:tcBorders>
              <w:top w:val="single" w:sz="4" w:space="0" w:color="auto"/>
              <w:left w:val="nil"/>
              <w:bottom w:val="single" w:sz="4" w:space="0" w:color="auto"/>
              <w:right w:val="nil"/>
            </w:tcBorders>
          </w:tcPr>
          <w:p w14:paraId="3AB805D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0C3F892"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3923C41E"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2C278CE4" w14:textId="77777777" w:rsidR="008E5494" w:rsidRPr="003C6844" w:rsidRDefault="00040F1D" w:rsidP="00B207C5">
            <w:pPr>
              <w:rPr>
                <w:noProof/>
                <w:lang w:val="de-CH"/>
              </w:rPr>
            </w:pPr>
            <w:r w:rsidRPr="003C6844">
              <w:rPr>
                <w:noProof/>
                <w:lang w:val="de-CH"/>
              </w:rPr>
              <w:t>EDI</w:t>
            </w:r>
          </w:p>
          <w:p w14:paraId="0454C014" w14:textId="77777777" w:rsidR="008E5494" w:rsidRPr="003C6844" w:rsidRDefault="00040F1D" w:rsidP="00B207C5">
            <w:pPr>
              <w:rPr>
                <w:lang w:val="de-CH"/>
              </w:rPr>
            </w:pPr>
            <w:r w:rsidRPr="003C6844">
              <w:rPr>
                <w:noProof/>
                <w:lang w:val="de-CH"/>
              </w:rPr>
              <w:t>DFI</w:t>
            </w:r>
          </w:p>
          <w:p w14:paraId="42596A0D" w14:textId="77777777" w:rsidR="00C649D8" w:rsidRPr="003C6844" w:rsidRDefault="00040F1D" w:rsidP="00B207C5">
            <w:pPr>
              <w:rPr>
                <w:lang w:val="de-CH"/>
              </w:rPr>
            </w:pPr>
            <w:r w:rsidRPr="003C6844">
              <w:rPr>
                <w:noProof/>
                <w:lang w:val="de-CH"/>
              </w:rPr>
              <w:t>DFI</w:t>
            </w:r>
          </w:p>
        </w:tc>
        <w:tc>
          <w:tcPr>
            <w:tcW w:w="1276" w:type="dxa"/>
            <w:tcBorders>
              <w:top w:val="single" w:sz="4" w:space="0" w:color="auto"/>
              <w:left w:val="nil"/>
              <w:bottom w:val="single" w:sz="4" w:space="0" w:color="auto"/>
              <w:right w:val="nil"/>
            </w:tcBorders>
            <w:hideMark/>
          </w:tcPr>
          <w:p w14:paraId="7B4643B2"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19FEEBC" w14:textId="77777777" w:rsidR="00C649D8" w:rsidRPr="003C6844" w:rsidRDefault="00C649D8" w:rsidP="00B207C5">
            <w:pPr>
              <w:rPr>
                <w:lang w:val="de-CH"/>
              </w:rPr>
            </w:pPr>
          </w:p>
        </w:tc>
      </w:tr>
      <w:tr w:rsidR="008E5494" w14:paraId="1F7F0E3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0588ABC"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FCF187A" w14:textId="77777777" w:rsidR="00C649D8" w:rsidRPr="004C13D5" w:rsidRDefault="00040F1D" w:rsidP="00B207C5">
            <w:pPr>
              <w:spacing w:beforeAutospacing="1" w:afterAutospacing="1"/>
              <w:rPr>
                <w:rStyle w:val="Lienhypertexte"/>
                <w:b/>
                <w:lang w:val="de-CH"/>
              </w:rPr>
            </w:pPr>
            <w:r w:rsidRPr="00B752C1">
              <w:rPr>
                <w:b/>
                <w:noProof/>
                <w:lang w:val="de-DE"/>
              </w:rPr>
              <w:t>21.053</w:t>
            </w:r>
          </w:p>
        </w:tc>
        <w:tc>
          <w:tcPr>
            <w:tcW w:w="426" w:type="dxa"/>
            <w:tcBorders>
              <w:top w:val="single" w:sz="4" w:space="0" w:color="auto"/>
              <w:left w:val="nil"/>
              <w:bottom w:val="single" w:sz="4" w:space="0" w:color="auto"/>
              <w:right w:val="nil"/>
            </w:tcBorders>
            <w:hideMark/>
          </w:tcPr>
          <w:p w14:paraId="56EAD36A" w14:textId="77777777" w:rsidR="00C649D8" w:rsidRPr="00A026A1" w:rsidRDefault="00C649D8"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09BD7436" w14:textId="77777777" w:rsidR="00C649D8" w:rsidRDefault="007C54AF" w:rsidP="002809F9">
            <w:pPr>
              <w:rPr>
                <w:rStyle w:val="Lienhypertexte"/>
                <w:b/>
              </w:rPr>
            </w:pPr>
            <w:hyperlink r:id="rId434" w:history="1">
              <w:r w:rsidR="00040F1D">
                <w:rPr>
                  <w:rStyle w:val="Lienhypertexte"/>
                  <w:b/>
                </w:rPr>
                <w:t>DE</w:t>
              </w:r>
            </w:hyperlink>
          </w:p>
          <w:p w14:paraId="441FE1E8" w14:textId="77777777" w:rsidR="00C649D8" w:rsidRDefault="007C54AF" w:rsidP="002809F9">
            <w:pPr>
              <w:rPr>
                <w:rStyle w:val="Lienhypertexte"/>
                <w:b/>
              </w:rPr>
            </w:pPr>
            <w:hyperlink r:id="rId435" w:history="1">
              <w:r w:rsidR="00040F1D">
                <w:rPr>
                  <w:rStyle w:val="Lienhypertexte"/>
                  <w:b/>
                </w:rPr>
                <w:t>FR</w:t>
              </w:r>
            </w:hyperlink>
          </w:p>
          <w:p w14:paraId="162A5428" w14:textId="77777777" w:rsidR="00C649D8" w:rsidRPr="00A66CD6" w:rsidRDefault="007C54AF" w:rsidP="002809F9">
            <w:pPr>
              <w:rPr>
                <w:lang w:val="en-US"/>
              </w:rPr>
            </w:pPr>
            <w:hyperlink r:id="rId436"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70EB31F5" w14:textId="77777777" w:rsidR="00C649D8" w:rsidRPr="003268EC" w:rsidRDefault="00040F1D" w:rsidP="00B207C5">
            <w:pPr>
              <w:rPr>
                <w:sz w:val="16"/>
                <w:szCs w:val="16"/>
                <w:highlight w:val="yellow"/>
                <w:lang w:val="de-DE"/>
              </w:rPr>
            </w:pPr>
            <w:r>
              <w:rPr>
                <w:noProof/>
                <w:lang w:val="de-DE"/>
              </w:rPr>
              <w:t>Mobilität von Dienstleistungserbringern. Abkommen zwischen der Schweiz und dem Vereinigten Königreich</w:t>
            </w:r>
          </w:p>
          <w:p w14:paraId="09E88363" w14:textId="77777777" w:rsidR="008E5494" w:rsidRPr="00040F1D" w:rsidRDefault="00040F1D" w:rsidP="00B207C5">
            <w:pPr>
              <w:rPr>
                <w:lang w:val="fr-CH"/>
              </w:rPr>
            </w:pPr>
            <w:r w:rsidRPr="00040F1D">
              <w:rPr>
                <w:noProof/>
                <w:lang w:val="fr-CH"/>
              </w:rPr>
              <w:t>Mobilité des fournisseurs de services. Accord entre la Suisse et le Royaume-Uni</w:t>
            </w:r>
          </w:p>
          <w:p w14:paraId="38051859" w14:textId="77777777" w:rsidR="00C649D8" w:rsidRPr="00040F1D" w:rsidRDefault="00040F1D" w:rsidP="00B207C5">
            <w:pPr>
              <w:rPr>
                <w:sz w:val="16"/>
                <w:szCs w:val="16"/>
                <w:highlight w:val="yellow"/>
                <w:lang w:val="it-IT"/>
              </w:rPr>
            </w:pPr>
            <w:r w:rsidRPr="00040F1D">
              <w:rPr>
                <w:noProof/>
                <w:lang w:val="it-IT"/>
              </w:rPr>
              <w:t>Mobilità dei prestatori di servizi. Accordo tra la Svizzera e il Regno Unito</w:t>
            </w:r>
          </w:p>
        </w:tc>
        <w:tc>
          <w:tcPr>
            <w:tcW w:w="567" w:type="dxa"/>
            <w:tcBorders>
              <w:top w:val="single" w:sz="4" w:space="0" w:color="auto"/>
              <w:left w:val="nil"/>
              <w:bottom w:val="single" w:sz="4" w:space="0" w:color="auto"/>
              <w:right w:val="nil"/>
            </w:tcBorders>
          </w:tcPr>
          <w:p w14:paraId="3683EEB1"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E68C667"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14904FE9" w14:textId="77777777" w:rsidR="008E5494" w:rsidRPr="003C6844" w:rsidRDefault="00040F1D" w:rsidP="00B207C5">
            <w:pPr>
              <w:rPr>
                <w:noProof/>
                <w:lang w:val="de-CH"/>
              </w:rPr>
            </w:pPr>
            <w:r w:rsidRPr="003C6844">
              <w:rPr>
                <w:noProof/>
                <w:lang w:val="de-CH"/>
              </w:rPr>
              <w:t>APK</w:t>
            </w:r>
          </w:p>
          <w:p w14:paraId="7F566619" w14:textId="77777777" w:rsidR="008E5494" w:rsidRPr="003C6844" w:rsidRDefault="00040F1D" w:rsidP="00B207C5">
            <w:pPr>
              <w:rPr>
                <w:lang w:val="de-CH"/>
              </w:rPr>
            </w:pPr>
            <w:r w:rsidRPr="003C6844">
              <w:rPr>
                <w:noProof/>
                <w:lang w:val="de-CH"/>
              </w:rPr>
              <w:t>CPE</w:t>
            </w:r>
          </w:p>
          <w:p w14:paraId="3097BFB9" w14:textId="77777777" w:rsidR="00C649D8" w:rsidRPr="003C6844" w:rsidRDefault="00040F1D"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48A2F2C0" w14:textId="77777777" w:rsidR="008E5494" w:rsidRPr="003C6844" w:rsidRDefault="00040F1D" w:rsidP="00B207C5">
            <w:pPr>
              <w:rPr>
                <w:noProof/>
                <w:lang w:val="de-CH"/>
              </w:rPr>
            </w:pPr>
            <w:r w:rsidRPr="003C6844">
              <w:rPr>
                <w:noProof/>
                <w:lang w:val="de-CH"/>
              </w:rPr>
              <w:t>WBF</w:t>
            </w:r>
          </w:p>
          <w:p w14:paraId="2E4781B9" w14:textId="77777777" w:rsidR="008E5494" w:rsidRPr="003C6844" w:rsidRDefault="00040F1D" w:rsidP="00B207C5">
            <w:pPr>
              <w:rPr>
                <w:lang w:val="de-CH"/>
              </w:rPr>
            </w:pPr>
            <w:r w:rsidRPr="003C6844">
              <w:rPr>
                <w:noProof/>
                <w:lang w:val="de-CH"/>
              </w:rPr>
              <w:t>DEFR</w:t>
            </w:r>
          </w:p>
          <w:p w14:paraId="0848651C"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5C5BA0E9" w14:textId="77777777" w:rsidR="00C649D8" w:rsidRPr="003C6844" w:rsidRDefault="00040F1D" w:rsidP="00B207C5">
            <w:pPr>
              <w:rPr>
                <w:lang w:val="de-CH"/>
              </w:rPr>
            </w:pPr>
            <w:r w:rsidRPr="003C6844">
              <w:rPr>
                <w:noProof/>
                <w:lang w:val="de-CH"/>
              </w:rPr>
              <w:t>Müller Damian</w:t>
            </w:r>
          </w:p>
        </w:tc>
        <w:tc>
          <w:tcPr>
            <w:tcW w:w="1134" w:type="dxa"/>
            <w:tcBorders>
              <w:top w:val="single" w:sz="4" w:space="0" w:color="auto"/>
              <w:left w:val="nil"/>
              <w:bottom w:val="single" w:sz="4" w:space="0" w:color="auto"/>
              <w:right w:val="nil"/>
            </w:tcBorders>
            <w:hideMark/>
          </w:tcPr>
          <w:p w14:paraId="4238FE42" w14:textId="77777777" w:rsidR="00C649D8" w:rsidRPr="003C6844" w:rsidRDefault="00C649D8" w:rsidP="00B207C5">
            <w:pPr>
              <w:rPr>
                <w:lang w:val="de-CH"/>
              </w:rPr>
            </w:pPr>
          </w:p>
        </w:tc>
      </w:tr>
      <w:tr w:rsidR="008E5494" w14:paraId="20E98D2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851C89F"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48A57C7" w14:textId="77777777" w:rsidR="00C649D8" w:rsidRPr="004C13D5" w:rsidRDefault="00040F1D" w:rsidP="00B207C5">
            <w:pPr>
              <w:spacing w:beforeAutospacing="1" w:afterAutospacing="1"/>
              <w:rPr>
                <w:rStyle w:val="Lienhypertexte"/>
                <w:b/>
                <w:lang w:val="de-CH"/>
              </w:rPr>
            </w:pPr>
            <w:r w:rsidRPr="00B752C1">
              <w:rPr>
                <w:b/>
                <w:noProof/>
                <w:lang w:val="de-DE"/>
              </w:rPr>
              <w:t>19.402</w:t>
            </w:r>
          </w:p>
        </w:tc>
        <w:tc>
          <w:tcPr>
            <w:tcW w:w="426" w:type="dxa"/>
            <w:tcBorders>
              <w:top w:val="single" w:sz="4" w:space="0" w:color="auto"/>
              <w:left w:val="nil"/>
              <w:bottom w:val="single" w:sz="4" w:space="0" w:color="auto"/>
              <w:right w:val="nil"/>
            </w:tcBorders>
            <w:hideMark/>
          </w:tcPr>
          <w:p w14:paraId="6A5622DD"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584739F" w14:textId="77777777" w:rsidR="00C649D8" w:rsidRDefault="007C54AF" w:rsidP="002809F9">
            <w:pPr>
              <w:rPr>
                <w:rStyle w:val="Lienhypertexte"/>
                <w:b/>
              </w:rPr>
            </w:pPr>
            <w:hyperlink r:id="rId437" w:history="1">
              <w:r w:rsidR="00040F1D">
                <w:rPr>
                  <w:rStyle w:val="Lienhypertexte"/>
                  <w:b/>
                </w:rPr>
                <w:t>DE</w:t>
              </w:r>
            </w:hyperlink>
          </w:p>
          <w:p w14:paraId="45544D7D" w14:textId="77777777" w:rsidR="00C649D8" w:rsidRDefault="007C54AF" w:rsidP="002809F9">
            <w:pPr>
              <w:rPr>
                <w:rStyle w:val="Lienhypertexte"/>
                <w:b/>
              </w:rPr>
            </w:pPr>
            <w:hyperlink r:id="rId438" w:history="1">
              <w:r w:rsidR="00040F1D">
                <w:rPr>
                  <w:rStyle w:val="Lienhypertexte"/>
                  <w:b/>
                </w:rPr>
                <w:t>FR</w:t>
              </w:r>
            </w:hyperlink>
          </w:p>
          <w:p w14:paraId="4E2D8D20" w14:textId="77777777" w:rsidR="00C649D8" w:rsidRPr="00A66CD6" w:rsidRDefault="007C54AF" w:rsidP="002809F9">
            <w:pPr>
              <w:rPr>
                <w:lang w:val="en-US"/>
              </w:rPr>
            </w:pPr>
            <w:hyperlink r:id="rId439"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48BE0DD" w14:textId="77777777" w:rsidR="00C649D8" w:rsidRPr="003268EC" w:rsidRDefault="00040F1D" w:rsidP="00B207C5">
            <w:pPr>
              <w:rPr>
                <w:sz w:val="16"/>
                <w:szCs w:val="16"/>
                <w:highlight w:val="yellow"/>
                <w:lang w:val="de-DE"/>
              </w:rPr>
            </w:pPr>
            <w:r>
              <w:rPr>
                <w:noProof/>
                <w:lang w:val="de-DE"/>
              </w:rPr>
              <w:t>Pa. Iv. WAK-SR. Unabhängige Regulierungsfolgenabschätzung</w:t>
            </w:r>
          </w:p>
          <w:p w14:paraId="453E48C4" w14:textId="77777777" w:rsidR="008E5494" w:rsidRPr="00040F1D" w:rsidRDefault="00040F1D" w:rsidP="00B207C5">
            <w:pPr>
              <w:rPr>
                <w:lang w:val="fr-CH"/>
              </w:rPr>
            </w:pPr>
            <w:r w:rsidRPr="00040F1D">
              <w:rPr>
                <w:noProof/>
                <w:lang w:val="fr-CH"/>
              </w:rPr>
              <w:t>Iv. pa. CER-CE. Analyse d'impact de la réglementation indépendante</w:t>
            </w:r>
          </w:p>
          <w:p w14:paraId="017A4FD0" w14:textId="77777777" w:rsidR="00C649D8" w:rsidRPr="00040F1D" w:rsidRDefault="00040F1D" w:rsidP="00B207C5">
            <w:pPr>
              <w:rPr>
                <w:sz w:val="16"/>
                <w:szCs w:val="16"/>
                <w:highlight w:val="yellow"/>
                <w:lang w:val="it-IT"/>
              </w:rPr>
            </w:pPr>
            <w:r w:rsidRPr="00040F1D">
              <w:rPr>
                <w:noProof/>
                <w:lang w:val="it-IT"/>
              </w:rPr>
              <w:t>Iv. pa. CET-CS. Analisi indipendente dell'impatto della regolamentazione</w:t>
            </w:r>
          </w:p>
        </w:tc>
        <w:tc>
          <w:tcPr>
            <w:tcW w:w="567" w:type="dxa"/>
            <w:tcBorders>
              <w:top w:val="single" w:sz="4" w:space="0" w:color="auto"/>
              <w:left w:val="nil"/>
              <w:bottom w:val="single" w:sz="4" w:space="0" w:color="auto"/>
              <w:right w:val="nil"/>
            </w:tcBorders>
          </w:tcPr>
          <w:p w14:paraId="4C54926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381BAA8" w14:textId="77777777" w:rsidR="008E5494" w:rsidRPr="003C6844" w:rsidRDefault="00040F1D" w:rsidP="00642EDF">
            <w:pPr>
              <w:rPr>
                <w:noProof/>
                <w:lang w:val="de-CH"/>
              </w:rPr>
            </w:pPr>
            <w:r w:rsidRPr="003C6844">
              <w:rPr>
                <w:noProof/>
                <w:lang w:val="de-CH"/>
              </w:rPr>
              <w:t>Fristverlängerung</w:t>
            </w:r>
          </w:p>
          <w:p w14:paraId="02E2B5A6" w14:textId="77777777" w:rsidR="008E5494" w:rsidRPr="003C6844" w:rsidRDefault="00040F1D" w:rsidP="00642EDF">
            <w:pPr>
              <w:rPr>
                <w:lang w:val="de-CH"/>
              </w:rPr>
            </w:pPr>
            <w:r w:rsidRPr="003C6844">
              <w:rPr>
                <w:noProof/>
                <w:lang w:val="de-CH"/>
              </w:rPr>
              <w:t>Prolongation du délai</w:t>
            </w:r>
          </w:p>
          <w:p w14:paraId="4E5F4306" w14:textId="77777777" w:rsidR="00C649D8" w:rsidRPr="003C6844" w:rsidRDefault="00040F1D" w:rsidP="00642EDF">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379B0CFB" w14:textId="77777777" w:rsidR="008E5494" w:rsidRPr="003C6844" w:rsidRDefault="00040F1D" w:rsidP="00B207C5">
            <w:pPr>
              <w:rPr>
                <w:noProof/>
                <w:lang w:val="de-CH"/>
              </w:rPr>
            </w:pPr>
            <w:r w:rsidRPr="003C6844">
              <w:rPr>
                <w:noProof/>
                <w:lang w:val="de-CH"/>
              </w:rPr>
              <w:t>WAK</w:t>
            </w:r>
          </w:p>
          <w:p w14:paraId="524DD4D2" w14:textId="77777777" w:rsidR="008E5494" w:rsidRPr="003C6844" w:rsidRDefault="00040F1D" w:rsidP="00B207C5">
            <w:pPr>
              <w:rPr>
                <w:lang w:val="de-CH"/>
              </w:rPr>
            </w:pPr>
            <w:r w:rsidRPr="003C6844">
              <w:rPr>
                <w:noProof/>
                <w:lang w:val="de-CH"/>
              </w:rPr>
              <w:t>CER</w:t>
            </w:r>
          </w:p>
          <w:p w14:paraId="0EEA5BC0" w14:textId="77777777" w:rsidR="00C649D8" w:rsidRPr="003C6844" w:rsidRDefault="00040F1D" w:rsidP="00B207C5">
            <w:pPr>
              <w:rPr>
                <w:lang w:val="de-CH"/>
              </w:rPr>
            </w:pPr>
            <w:r w:rsidRPr="003C6844">
              <w:rPr>
                <w:noProof/>
                <w:lang w:val="de-CH"/>
              </w:rPr>
              <w:t>CET</w:t>
            </w:r>
          </w:p>
        </w:tc>
        <w:tc>
          <w:tcPr>
            <w:tcW w:w="709" w:type="dxa"/>
            <w:gridSpan w:val="2"/>
            <w:tcBorders>
              <w:top w:val="single" w:sz="4" w:space="0" w:color="auto"/>
              <w:left w:val="nil"/>
              <w:bottom w:val="single" w:sz="4" w:space="0" w:color="auto"/>
              <w:right w:val="nil"/>
            </w:tcBorders>
            <w:hideMark/>
          </w:tcPr>
          <w:p w14:paraId="4FCE97F6" w14:textId="77777777" w:rsidR="008E5494" w:rsidRPr="003C6844" w:rsidRDefault="00040F1D" w:rsidP="00B207C5">
            <w:pPr>
              <w:rPr>
                <w:noProof/>
                <w:lang w:val="de-CH"/>
              </w:rPr>
            </w:pPr>
            <w:r w:rsidRPr="003C6844">
              <w:rPr>
                <w:noProof/>
                <w:lang w:val="de-CH"/>
              </w:rPr>
              <w:t>WBF</w:t>
            </w:r>
          </w:p>
          <w:p w14:paraId="43A88F95" w14:textId="77777777" w:rsidR="008E5494" w:rsidRPr="003C6844" w:rsidRDefault="00040F1D" w:rsidP="00B207C5">
            <w:pPr>
              <w:rPr>
                <w:lang w:val="de-CH"/>
              </w:rPr>
            </w:pPr>
            <w:r w:rsidRPr="003C6844">
              <w:rPr>
                <w:noProof/>
                <w:lang w:val="de-CH"/>
              </w:rPr>
              <w:t>DEFR</w:t>
            </w:r>
          </w:p>
          <w:p w14:paraId="34993174"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740AFF50" w14:textId="77777777" w:rsidR="00C649D8" w:rsidRPr="003C6844" w:rsidRDefault="00040F1D" w:rsidP="00B207C5">
            <w:pPr>
              <w:rPr>
                <w:lang w:val="de-CH"/>
              </w:rPr>
            </w:pPr>
            <w:r w:rsidRPr="003C6844">
              <w:rPr>
                <w:noProof/>
                <w:lang w:val="de-CH"/>
              </w:rPr>
              <w:t>Bischof</w:t>
            </w:r>
          </w:p>
        </w:tc>
        <w:tc>
          <w:tcPr>
            <w:tcW w:w="1134" w:type="dxa"/>
            <w:tcBorders>
              <w:top w:val="single" w:sz="4" w:space="0" w:color="auto"/>
              <w:left w:val="nil"/>
              <w:bottom w:val="single" w:sz="4" w:space="0" w:color="auto"/>
              <w:right w:val="nil"/>
            </w:tcBorders>
            <w:hideMark/>
          </w:tcPr>
          <w:p w14:paraId="64F18789" w14:textId="77777777" w:rsidR="00C649D8" w:rsidRPr="003C6844" w:rsidRDefault="00C649D8" w:rsidP="00B207C5">
            <w:pPr>
              <w:rPr>
                <w:lang w:val="de-CH"/>
              </w:rPr>
            </w:pPr>
          </w:p>
        </w:tc>
      </w:tr>
      <w:tr w:rsidR="008E5494" w14:paraId="6DE2B871"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AD7F638" w14:textId="77777777" w:rsidR="00C649D8" w:rsidRPr="00230BCC" w:rsidRDefault="00040F1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A0D83E9" w14:textId="77777777" w:rsidR="00C649D8" w:rsidRPr="004C13D5" w:rsidRDefault="00040F1D" w:rsidP="00B207C5">
            <w:pPr>
              <w:spacing w:beforeAutospacing="1" w:afterAutospacing="1"/>
              <w:rPr>
                <w:rStyle w:val="Lienhypertexte"/>
                <w:b/>
                <w:lang w:val="de-CH"/>
              </w:rPr>
            </w:pPr>
            <w:r w:rsidRPr="00B752C1">
              <w:rPr>
                <w:b/>
                <w:noProof/>
                <w:lang w:val="de-DE"/>
              </w:rPr>
              <w:t>20.4335</w:t>
            </w:r>
          </w:p>
        </w:tc>
        <w:tc>
          <w:tcPr>
            <w:tcW w:w="426" w:type="dxa"/>
            <w:tcBorders>
              <w:top w:val="single" w:sz="4" w:space="0" w:color="auto"/>
              <w:left w:val="nil"/>
              <w:bottom w:val="single" w:sz="4" w:space="0" w:color="auto"/>
              <w:right w:val="nil"/>
            </w:tcBorders>
            <w:hideMark/>
          </w:tcPr>
          <w:p w14:paraId="438A32A6" w14:textId="77777777" w:rsidR="00C649D8" w:rsidRPr="00A026A1" w:rsidRDefault="00040F1D"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tcPr>
          <w:p w14:paraId="27C5DC34" w14:textId="77777777" w:rsidR="00C649D8" w:rsidRDefault="007C54AF" w:rsidP="002809F9">
            <w:pPr>
              <w:rPr>
                <w:rStyle w:val="Lienhypertexte"/>
                <w:b/>
              </w:rPr>
            </w:pPr>
            <w:hyperlink r:id="rId440" w:history="1">
              <w:r w:rsidR="00040F1D">
                <w:rPr>
                  <w:rStyle w:val="Lienhypertexte"/>
                  <w:b/>
                </w:rPr>
                <w:t>DE</w:t>
              </w:r>
            </w:hyperlink>
          </w:p>
          <w:p w14:paraId="6C9D7ED2" w14:textId="77777777" w:rsidR="00C649D8" w:rsidRDefault="007C54AF" w:rsidP="002809F9">
            <w:pPr>
              <w:rPr>
                <w:rStyle w:val="Lienhypertexte"/>
                <w:b/>
              </w:rPr>
            </w:pPr>
            <w:hyperlink r:id="rId441" w:history="1">
              <w:r w:rsidR="00040F1D">
                <w:rPr>
                  <w:rStyle w:val="Lienhypertexte"/>
                  <w:b/>
                </w:rPr>
                <w:t>FR</w:t>
              </w:r>
            </w:hyperlink>
          </w:p>
          <w:p w14:paraId="71172683" w14:textId="77777777" w:rsidR="00C649D8" w:rsidRPr="00A66CD6" w:rsidRDefault="007C54AF" w:rsidP="002809F9">
            <w:pPr>
              <w:rPr>
                <w:lang w:val="en-US"/>
              </w:rPr>
            </w:pPr>
            <w:hyperlink r:id="rId442"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202D62E8" w14:textId="77777777" w:rsidR="00C649D8" w:rsidRPr="003268EC" w:rsidRDefault="00040F1D" w:rsidP="00B207C5">
            <w:pPr>
              <w:rPr>
                <w:sz w:val="16"/>
                <w:szCs w:val="16"/>
                <w:highlight w:val="yellow"/>
                <w:lang w:val="de-DE"/>
              </w:rPr>
            </w:pPr>
            <w:r>
              <w:rPr>
                <w:noProof/>
                <w:lang w:val="de-DE"/>
              </w:rPr>
              <w:t>Mo. Nationalrat (APK-NR). Stärkerer Einbezug des Privatsektors in der Entwicklungszusammenarbeit</w:t>
            </w:r>
          </w:p>
          <w:p w14:paraId="083826BE" w14:textId="77777777" w:rsidR="008E5494" w:rsidRPr="00040F1D" w:rsidRDefault="00040F1D" w:rsidP="00B207C5">
            <w:pPr>
              <w:rPr>
                <w:lang w:val="fr-CH"/>
              </w:rPr>
            </w:pPr>
            <w:r w:rsidRPr="00040F1D">
              <w:rPr>
                <w:noProof/>
                <w:lang w:val="fr-CH"/>
              </w:rPr>
              <w:t>Mo. Conseil national (CPE-CN). Participation accrue du secteur privé à la coopération au développement</w:t>
            </w:r>
          </w:p>
          <w:p w14:paraId="6D32ECEF" w14:textId="77777777" w:rsidR="00C649D8" w:rsidRPr="00040F1D" w:rsidRDefault="00040F1D" w:rsidP="00B207C5">
            <w:pPr>
              <w:rPr>
                <w:sz w:val="16"/>
                <w:szCs w:val="16"/>
                <w:highlight w:val="yellow"/>
                <w:lang w:val="it-IT"/>
              </w:rPr>
            </w:pPr>
            <w:r w:rsidRPr="00040F1D">
              <w:rPr>
                <w:noProof/>
                <w:lang w:val="it-IT"/>
              </w:rPr>
              <w:t>Mo. Consiglio nazionale (CPE-CN). Maggior coinvolgimento del settore privato nella cooperazione allo sviluppo</w:t>
            </w:r>
          </w:p>
        </w:tc>
        <w:tc>
          <w:tcPr>
            <w:tcW w:w="567" w:type="dxa"/>
            <w:tcBorders>
              <w:top w:val="single" w:sz="4" w:space="0" w:color="auto"/>
              <w:left w:val="nil"/>
              <w:bottom w:val="single" w:sz="4" w:space="0" w:color="auto"/>
              <w:right w:val="nil"/>
            </w:tcBorders>
          </w:tcPr>
          <w:p w14:paraId="55B8899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2382DD3E"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6E6E4B45" w14:textId="77777777" w:rsidR="008E5494" w:rsidRPr="003C6844" w:rsidRDefault="00040F1D" w:rsidP="00B207C5">
            <w:pPr>
              <w:rPr>
                <w:noProof/>
                <w:lang w:val="de-CH"/>
              </w:rPr>
            </w:pPr>
            <w:r w:rsidRPr="003C6844">
              <w:rPr>
                <w:noProof/>
                <w:lang w:val="de-CH"/>
              </w:rPr>
              <w:t>APK</w:t>
            </w:r>
          </w:p>
          <w:p w14:paraId="184A754E" w14:textId="77777777" w:rsidR="008E5494" w:rsidRPr="003C6844" w:rsidRDefault="00040F1D" w:rsidP="00B207C5">
            <w:pPr>
              <w:rPr>
                <w:lang w:val="de-CH"/>
              </w:rPr>
            </w:pPr>
            <w:r w:rsidRPr="003C6844">
              <w:rPr>
                <w:noProof/>
                <w:lang w:val="de-CH"/>
              </w:rPr>
              <w:t>CPE</w:t>
            </w:r>
          </w:p>
          <w:p w14:paraId="7B82DFB7" w14:textId="77777777" w:rsidR="00C649D8" w:rsidRPr="003C6844" w:rsidRDefault="00040F1D" w:rsidP="00B207C5">
            <w:pPr>
              <w:rPr>
                <w:lang w:val="de-CH"/>
              </w:rPr>
            </w:pPr>
            <w:r w:rsidRPr="003C6844">
              <w:rPr>
                <w:noProof/>
                <w:lang w:val="de-CH"/>
              </w:rPr>
              <w:t>CPE</w:t>
            </w:r>
          </w:p>
        </w:tc>
        <w:tc>
          <w:tcPr>
            <w:tcW w:w="709" w:type="dxa"/>
            <w:gridSpan w:val="2"/>
            <w:tcBorders>
              <w:top w:val="single" w:sz="4" w:space="0" w:color="auto"/>
              <w:left w:val="nil"/>
              <w:bottom w:val="single" w:sz="4" w:space="0" w:color="auto"/>
              <w:right w:val="nil"/>
            </w:tcBorders>
            <w:hideMark/>
          </w:tcPr>
          <w:p w14:paraId="66CD5A07" w14:textId="77777777" w:rsidR="008E5494" w:rsidRPr="003C6844" w:rsidRDefault="00040F1D" w:rsidP="00B207C5">
            <w:pPr>
              <w:rPr>
                <w:noProof/>
                <w:lang w:val="de-CH"/>
              </w:rPr>
            </w:pPr>
            <w:r w:rsidRPr="003C6844">
              <w:rPr>
                <w:noProof/>
                <w:lang w:val="de-CH"/>
              </w:rPr>
              <w:t>WBF</w:t>
            </w:r>
          </w:p>
          <w:p w14:paraId="6F03A3C5" w14:textId="77777777" w:rsidR="008E5494" w:rsidRPr="003C6844" w:rsidRDefault="00040F1D" w:rsidP="00B207C5">
            <w:pPr>
              <w:rPr>
                <w:lang w:val="de-CH"/>
              </w:rPr>
            </w:pPr>
            <w:r w:rsidRPr="003C6844">
              <w:rPr>
                <w:noProof/>
                <w:lang w:val="de-CH"/>
              </w:rPr>
              <w:t>DEFR</w:t>
            </w:r>
          </w:p>
          <w:p w14:paraId="79AEA59D"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3C146B5A" w14:textId="77777777" w:rsidR="00C649D8" w:rsidRPr="003C6844" w:rsidRDefault="00040F1D" w:rsidP="00B207C5">
            <w:pPr>
              <w:rPr>
                <w:lang w:val="de-CH"/>
              </w:rPr>
            </w:pPr>
            <w:r w:rsidRPr="003C6844">
              <w:rPr>
                <w:noProof/>
                <w:lang w:val="de-CH"/>
              </w:rPr>
              <w:t>Sommaruga Carlo</w:t>
            </w:r>
          </w:p>
        </w:tc>
        <w:tc>
          <w:tcPr>
            <w:tcW w:w="1134" w:type="dxa"/>
            <w:tcBorders>
              <w:top w:val="single" w:sz="4" w:space="0" w:color="auto"/>
              <w:left w:val="nil"/>
              <w:bottom w:val="single" w:sz="4" w:space="0" w:color="auto"/>
              <w:right w:val="nil"/>
            </w:tcBorders>
            <w:hideMark/>
          </w:tcPr>
          <w:p w14:paraId="76672426" w14:textId="77777777" w:rsidR="00C649D8" w:rsidRPr="003C6844" w:rsidRDefault="00C649D8" w:rsidP="00B207C5">
            <w:pPr>
              <w:rPr>
                <w:lang w:val="de-CH"/>
              </w:rPr>
            </w:pPr>
          </w:p>
        </w:tc>
      </w:tr>
      <w:tr w:rsidR="008E5494" w14:paraId="02E8779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DCAC3F5"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6CC600D" w14:textId="77777777" w:rsidR="00C649D8" w:rsidRPr="004C13D5" w:rsidRDefault="00040F1D" w:rsidP="00B207C5">
            <w:pPr>
              <w:spacing w:beforeAutospacing="1" w:afterAutospacing="1"/>
              <w:rPr>
                <w:rStyle w:val="Lienhypertexte"/>
                <w:b/>
                <w:lang w:val="de-CH"/>
              </w:rPr>
            </w:pPr>
            <w:r w:rsidRPr="00B752C1">
              <w:rPr>
                <w:b/>
                <w:noProof/>
                <w:lang w:val="de-DE"/>
              </w:rPr>
              <w:t>21.3605</w:t>
            </w:r>
          </w:p>
        </w:tc>
        <w:tc>
          <w:tcPr>
            <w:tcW w:w="426" w:type="dxa"/>
            <w:tcBorders>
              <w:top w:val="single" w:sz="4" w:space="0" w:color="auto"/>
              <w:left w:val="nil"/>
              <w:bottom w:val="single" w:sz="4" w:space="0" w:color="auto"/>
              <w:right w:val="nil"/>
            </w:tcBorders>
            <w:hideMark/>
          </w:tcPr>
          <w:p w14:paraId="798DA896"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4A8988D7" w14:textId="77777777" w:rsidR="00C649D8" w:rsidRDefault="007C54AF" w:rsidP="002809F9">
            <w:pPr>
              <w:rPr>
                <w:rStyle w:val="Lienhypertexte"/>
                <w:b/>
              </w:rPr>
            </w:pPr>
            <w:hyperlink r:id="rId443" w:history="1">
              <w:r w:rsidR="00040F1D">
                <w:rPr>
                  <w:rStyle w:val="Lienhypertexte"/>
                  <w:b/>
                </w:rPr>
                <w:t>DE</w:t>
              </w:r>
            </w:hyperlink>
          </w:p>
          <w:p w14:paraId="19536DCF" w14:textId="77777777" w:rsidR="00C649D8" w:rsidRDefault="007C54AF" w:rsidP="002809F9">
            <w:pPr>
              <w:rPr>
                <w:rStyle w:val="Lienhypertexte"/>
                <w:b/>
              </w:rPr>
            </w:pPr>
            <w:hyperlink r:id="rId444" w:history="1">
              <w:r w:rsidR="00040F1D">
                <w:rPr>
                  <w:rStyle w:val="Lienhypertexte"/>
                  <w:b/>
                </w:rPr>
                <w:t>FR</w:t>
              </w:r>
            </w:hyperlink>
          </w:p>
          <w:p w14:paraId="30A85F8A" w14:textId="77777777" w:rsidR="00C649D8" w:rsidRPr="00A66CD6" w:rsidRDefault="007C54AF" w:rsidP="002809F9">
            <w:pPr>
              <w:rPr>
                <w:lang w:val="en-US"/>
              </w:rPr>
            </w:pPr>
            <w:hyperlink r:id="rId445"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665F398" w14:textId="77777777" w:rsidR="00C649D8" w:rsidRPr="003268EC" w:rsidRDefault="00040F1D" w:rsidP="00B207C5">
            <w:pPr>
              <w:rPr>
                <w:sz w:val="16"/>
                <w:szCs w:val="16"/>
                <w:highlight w:val="yellow"/>
                <w:lang w:val="de-DE"/>
              </w:rPr>
            </w:pPr>
            <w:r>
              <w:rPr>
                <w:noProof/>
                <w:lang w:val="de-DE"/>
              </w:rPr>
              <w:t>Mo. WBK-SR. KV-Reform. Verschiebung um ein Jahr</w:t>
            </w:r>
          </w:p>
          <w:p w14:paraId="503EEC7A" w14:textId="77777777" w:rsidR="008E5494" w:rsidRPr="00040F1D" w:rsidRDefault="00040F1D" w:rsidP="00B207C5">
            <w:pPr>
              <w:rPr>
                <w:lang w:val="fr-CH"/>
              </w:rPr>
            </w:pPr>
            <w:r w:rsidRPr="006019B9">
              <w:rPr>
                <w:noProof/>
                <w:lang w:val="de-CH"/>
              </w:rPr>
              <w:t xml:space="preserve">Mo. CSEC-CE. </w:t>
            </w:r>
            <w:r w:rsidRPr="00040F1D">
              <w:rPr>
                <w:noProof/>
                <w:lang w:val="fr-CH"/>
              </w:rPr>
              <w:t>Réforme de la formation commerciale de base. Report d'une année</w:t>
            </w:r>
          </w:p>
          <w:p w14:paraId="1902F17E" w14:textId="77777777" w:rsidR="00C649D8" w:rsidRPr="003268EC" w:rsidRDefault="00040F1D" w:rsidP="00B207C5">
            <w:pPr>
              <w:rPr>
                <w:sz w:val="16"/>
                <w:szCs w:val="16"/>
                <w:highlight w:val="yellow"/>
                <w:lang w:val="de-DE"/>
              </w:rPr>
            </w:pPr>
            <w:r w:rsidRPr="00040F1D">
              <w:rPr>
                <w:noProof/>
                <w:lang w:val="fr-CH"/>
              </w:rPr>
              <w:t xml:space="preserve">Mo. CSEC-CS. </w:t>
            </w:r>
            <w:r w:rsidRPr="00040F1D">
              <w:rPr>
                <w:noProof/>
                <w:lang w:val="it-IT"/>
              </w:rPr>
              <w:t xml:space="preserve">Riforma della formazione commerciale di base. </w:t>
            </w:r>
            <w:r>
              <w:rPr>
                <w:noProof/>
                <w:lang w:val="de-DE"/>
              </w:rPr>
              <w:t>Rinvio di un anno</w:t>
            </w:r>
          </w:p>
        </w:tc>
        <w:tc>
          <w:tcPr>
            <w:tcW w:w="567" w:type="dxa"/>
            <w:tcBorders>
              <w:top w:val="single" w:sz="4" w:space="0" w:color="auto"/>
              <w:left w:val="nil"/>
              <w:bottom w:val="single" w:sz="4" w:space="0" w:color="auto"/>
              <w:right w:val="nil"/>
            </w:tcBorders>
          </w:tcPr>
          <w:p w14:paraId="20F73B34"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7A6F7DB"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6B7F6EB6" w14:textId="77777777" w:rsidR="008E5494" w:rsidRPr="003C6844" w:rsidRDefault="00040F1D" w:rsidP="00B207C5">
            <w:pPr>
              <w:rPr>
                <w:noProof/>
                <w:lang w:val="de-CH"/>
              </w:rPr>
            </w:pPr>
            <w:r w:rsidRPr="003C6844">
              <w:rPr>
                <w:noProof/>
                <w:lang w:val="de-CH"/>
              </w:rPr>
              <w:t>WBK</w:t>
            </w:r>
          </w:p>
          <w:p w14:paraId="12C73A60" w14:textId="77777777" w:rsidR="008E5494" w:rsidRPr="003C6844" w:rsidRDefault="00040F1D" w:rsidP="00B207C5">
            <w:pPr>
              <w:rPr>
                <w:lang w:val="de-CH"/>
              </w:rPr>
            </w:pPr>
            <w:r w:rsidRPr="003C6844">
              <w:rPr>
                <w:noProof/>
                <w:lang w:val="de-CH"/>
              </w:rPr>
              <w:t>CSEC</w:t>
            </w:r>
          </w:p>
          <w:p w14:paraId="00172AE7" w14:textId="77777777" w:rsidR="00C649D8" w:rsidRPr="003C6844" w:rsidRDefault="00040F1D" w:rsidP="00B207C5">
            <w:pPr>
              <w:rPr>
                <w:lang w:val="de-CH"/>
              </w:rPr>
            </w:pPr>
            <w:r w:rsidRPr="003C6844">
              <w:rPr>
                <w:noProof/>
                <w:lang w:val="de-CH"/>
              </w:rPr>
              <w:t>CSEC</w:t>
            </w:r>
          </w:p>
        </w:tc>
        <w:tc>
          <w:tcPr>
            <w:tcW w:w="709" w:type="dxa"/>
            <w:gridSpan w:val="2"/>
            <w:tcBorders>
              <w:top w:val="single" w:sz="4" w:space="0" w:color="auto"/>
              <w:left w:val="nil"/>
              <w:bottom w:val="single" w:sz="4" w:space="0" w:color="auto"/>
              <w:right w:val="nil"/>
            </w:tcBorders>
            <w:hideMark/>
          </w:tcPr>
          <w:p w14:paraId="13D591F9" w14:textId="77777777" w:rsidR="008E5494" w:rsidRPr="003C6844" w:rsidRDefault="00040F1D" w:rsidP="00B207C5">
            <w:pPr>
              <w:rPr>
                <w:noProof/>
                <w:lang w:val="de-CH"/>
              </w:rPr>
            </w:pPr>
            <w:r w:rsidRPr="003C6844">
              <w:rPr>
                <w:noProof/>
                <w:lang w:val="de-CH"/>
              </w:rPr>
              <w:t>WBF</w:t>
            </w:r>
          </w:p>
          <w:p w14:paraId="034DBDD3" w14:textId="77777777" w:rsidR="008E5494" w:rsidRPr="003C6844" w:rsidRDefault="00040F1D" w:rsidP="00B207C5">
            <w:pPr>
              <w:rPr>
                <w:lang w:val="de-CH"/>
              </w:rPr>
            </w:pPr>
            <w:r w:rsidRPr="003C6844">
              <w:rPr>
                <w:noProof/>
                <w:lang w:val="de-CH"/>
              </w:rPr>
              <w:t>DEFR</w:t>
            </w:r>
          </w:p>
          <w:p w14:paraId="587809E8"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1020F128" w14:textId="77777777" w:rsidR="00C649D8" w:rsidRPr="003C6844" w:rsidRDefault="00040F1D" w:rsidP="00B207C5">
            <w:pPr>
              <w:rPr>
                <w:lang w:val="de-CH"/>
              </w:rPr>
            </w:pPr>
            <w:r w:rsidRPr="003C6844">
              <w:rPr>
                <w:noProof/>
                <w:lang w:val="de-CH"/>
              </w:rPr>
              <w:t>Graf Maya</w:t>
            </w:r>
          </w:p>
        </w:tc>
        <w:tc>
          <w:tcPr>
            <w:tcW w:w="1134" w:type="dxa"/>
            <w:tcBorders>
              <w:top w:val="single" w:sz="4" w:space="0" w:color="auto"/>
              <w:left w:val="nil"/>
              <w:bottom w:val="single" w:sz="4" w:space="0" w:color="auto"/>
              <w:right w:val="nil"/>
            </w:tcBorders>
            <w:hideMark/>
          </w:tcPr>
          <w:p w14:paraId="5AD044B3" w14:textId="77777777" w:rsidR="00C649D8" w:rsidRPr="003C6844" w:rsidRDefault="00C649D8" w:rsidP="00B207C5">
            <w:pPr>
              <w:rPr>
                <w:lang w:val="de-CH"/>
              </w:rPr>
            </w:pPr>
          </w:p>
        </w:tc>
      </w:tr>
      <w:tr w:rsidR="005C590B" w:rsidRPr="00CB7981" w14:paraId="21F1C87B" w14:textId="77777777" w:rsidTr="00197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DBC1750" w14:textId="77777777" w:rsidR="005C590B" w:rsidRPr="00230BCC" w:rsidRDefault="005C590B" w:rsidP="0019717D">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3D72649" w14:textId="77777777" w:rsidR="005C590B" w:rsidRPr="00CB7981" w:rsidRDefault="005C590B" w:rsidP="0019717D">
            <w:pPr>
              <w:spacing w:beforeAutospacing="1" w:afterAutospacing="1"/>
              <w:rPr>
                <w:rStyle w:val="Lienhypertexte"/>
                <w:b/>
                <w:u w:val="none"/>
                <w:lang w:val="de-CH"/>
              </w:rPr>
            </w:pPr>
            <w:r w:rsidRPr="00CB7981">
              <w:rPr>
                <w:rStyle w:val="Lienhypertexte"/>
                <w:b/>
                <w:color w:val="auto"/>
                <w:u w:val="none"/>
                <w:lang w:val="de-CH"/>
              </w:rPr>
              <w:t>21.3595</w:t>
            </w:r>
          </w:p>
        </w:tc>
        <w:tc>
          <w:tcPr>
            <w:tcW w:w="426" w:type="dxa"/>
            <w:tcBorders>
              <w:top w:val="single" w:sz="4" w:space="0" w:color="auto"/>
              <w:left w:val="nil"/>
              <w:bottom w:val="single" w:sz="4" w:space="0" w:color="auto"/>
              <w:right w:val="nil"/>
            </w:tcBorders>
            <w:hideMark/>
          </w:tcPr>
          <w:p w14:paraId="1FE4B0A3" w14:textId="77777777" w:rsidR="005C590B" w:rsidRPr="00A026A1" w:rsidRDefault="005C590B" w:rsidP="0019717D">
            <w:pPr>
              <w:spacing w:beforeAutospacing="1" w:afterAutospacing="1"/>
              <w:jc w:val="center"/>
              <w:rPr>
                <w:b/>
                <w:lang w:val="de-DE"/>
              </w:rPr>
            </w:pPr>
            <w:r>
              <w:rPr>
                <w:b/>
                <w:lang w:val="de-DE"/>
              </w:rPr>
              <w:t>s</w:t>
            </w:r>
          </w:p>
        </w:tc>
        <w:tc>
          <w:tcPr>
            <w:tcW w:w="708" w:type="dxa"/>
            <w:tcBorders>
              <w:top w:val="single" w:sz="4" w:space="0" w:color="auto"/>
              <w:left w:val="nil"/>
              <w:bottom w:val="single" w:sz="4" w:space="0" w:color="auto"/>
              <w:right w:val="nil"/>
            </w:tcBorders>
          </w:tcPr>
          <w:p w14:paraId="23592945" w14:textId="77777777" w:rsidR="005C590B" w:rsidRDefault="007C54AF" w:rsidP="0019717D">
            <w:pPr>
              <w:rPr>
                <w:rStyle w:val="Lienhypertexte"/>
                <w:b/>
              </w:rPr>
            </w:pPr>
            <w:hyperlink r:id="rId446" w:history="1">
              <w:r w:rsidR="005C590B">
                <w:rPr>
                  <w:rStyle w:val="Lienhypertexte"/>
                  <w:b/>
                </w:rPr>
                <w:t>DE</w:t>
              </w:r>
            </w:hyperlink>
          </w:p>
          <w:p w14:paraId="2E90FD8E" w14:textId="77777777" w:rsidR="005C590B" w:rsidRDefault="007C54AF" w:rsidP="0019717D">
            <w:pPr>
              <w:rPr>
                <w:rStyle w:val="Lienhypertexte"/>
                <w:b/>
              </w:rPr>
            </w:pPr>
            <w:hyperlink r:id="rId447" w:history="1">
              <w:r w:rsidR="005C590B">
                <w:rPr>
                  <w:rStyle w:val="Lienhypertexte"/>
                  <w:b/>
                </w:rPr>
                <w:t>FR</w:t>
              </w:r>
            </w:hyperlink>
          </w:p>
          <w:p w14:paraId="0B5C00FD" w14:textId="77777777" w:rsidR="005C590B" w:rsidRDefault="007C54AF" w:rsidP="0019717D">
            <w:pPr>
              <w:rPr>
                <w:rStyle w:val="Lienhypertexte"/>
                <w:b/>
              </w:rPr>
            </w:pPr>
            <w:hyperlink r:id="rId448" w:history="1">
              <w:r w:rsidR="005C590B">
                <w:rPr>
                  <w:rStyle w:val="Lienhypertexte"/>
                  <w:b/>
                </w:rPr>
                <w:t>IT</w:t>
              </w:r>
            </w:hyperlink>
          </w:p>
          <w:p w14:paraId="639E9990" w14:textId="77777777" w:rsidR="005C590B" w:rsidRDefault="005C590B" w:rsidP="0019717D">
            <w:pPr>
              <w:rPr>
                <w:rStyle w:val="Lienhypertexte"/>
                <w:b/>
              </w:rPr>
            </w:pPr>
          </w:p>
          <w:p w14:paraId="5676173B" w14:textId="77777777" w:rsidR="005C590B" w:rsidRPr="00A66CD6" w:rsidRDefault="005C590B" w:rsidP="0019717D">
            <w:pPr>
              <w:rPr>
                <w:lang w:val="en-US"/>
              </w:rPr>
            </w:pPr>
          </w:p>
        </w:tc>
        <w:tc>
          <w:tcPr>
            <w:tcW w:w="6663" w:type="dxa"/>
            <w:gridSpan w:val="2"/>
            <w:tcBorders>
              <w:top w:val="single" w:sz="4" w:space="0" w:color="auto"/>
              <w:left w:val="nil"/>
              <w:bottom w:val="single" w:sz="4" w:space="0" w:color="auto"/>
              <w:right w:val="nil"/>
            </w:tcBorders>
            <w:hideMark/>
          </w:tcPr>
          <w:p w14:paraId="0B661E2F" w14:textId="77777777" w:rsidR="005C590B" w:rsidRPr="00CB7981" w:rsidRDefault="005C590B" w:rsidP="0019717D">
            <w:pPr>
              <w:rPr>
                <w:sz w:val="16"/>
                <w:szCs w:val="16"/>
                <w:highlight w:val="yellow"/>
                <w:lang w:val="it-IT"/>
              </w:rPr>
            </w:pPr>
            <w:r>
              <w:rPr>
                <w:lang w:val="de-DE"/>
              </w:rPr>
              <w:t xml:space="preserve">Mo. APK-SR. Gleich lange Spiesse für Schweizer Unternehmen. Investitionen in chinesische Unternehmen ermöglichen (Reziprozität) </w:t>
            </w:r>
            <w:r>
              <w:rPr>
                <w:lang w:val="de-DE"/>
              </w:rPr>
              <w:br/>
              <w:t xml:space="preserve">Mo. </w:t>
            </w:r>
            <w:r w:rsidRPr="00CB7981">
              <w:rPr>
                <w:lang w:val="fr-CH"/>
              </w:rPr>
              <w:t xml:space="preserve">CPE-CE. Permettre aux entreprises suisses de lutter à armes égales en leur garantissant la possibilité d'investir dans des entreprises chinoises (principe de réciprocité) </w:t>
            </w:r>
            <w:r w:rsidRPr="00CB7981">
              <w:rPr>
                <w:lang w:val="fr-CH"/>
              </w:rPr>
              <w:br/>
              <w:t xml:space="preserve">Mo. </w:t>
            </w:r>
            <w:r w:rsidRPr="00CB7981">
              <w:rPr>
                <w:lang w:val="it-IT"/>
              </w:rPr>
              <w:t>CPE-CS. Pari opportunità per le imprese svizzere. Permettere gli investimenti nelle imprese cinesi (reciprocità)</w:t>
            </w:r>
          </w:p>
        </w:tc>
        <w:tc>
          <w:tcPr>
            <w:tcW w:w="567" w:type="dxa"/>
            <w:tcBorders>
              <w:top w:val="single" w:sz="4" w:space="0" w:color="auto"/>
              <w:left w:val="nil"/>
              <w:bottom w:val="single" w:sz="4" w:space="0" w:color="auto"/>
              <w:right w:val="nil"/>
            </w:tcBorders>
          </w:tcPr>
          <w:p w14:paraId="67A0AC31" w14:textId="77777777" w:rsidR="005C590B" w:rsidRPr="00CB7981" w:rsidRDefault="005C590B" w:rsidP="0019717D">
            <w:pPr>
              <w:rPr>
                <w:lang w:val="it-IT"/>
              </w:rPr>
            </w:pPr>
          </w:p>
        </w:tc>
        <w:tc>
          <w:tcPr>
            <w:tcW w:w="2268" w:type="dxa"/>
            <w:tcBorders>
              <w:top w:val="single" w:sz="4" w:space="0" w:color="auto"/>
              <w:left w:val="nil"/>
              <w:bottom w:val="single" w:sz="4" w:space="0" w:color="auto"/>
              <w:right w:val="nil"/>
            </w:tcBorders>
            <w:hideMark/>
          </w:tcPr>
          <w:p w14:paraId="19FAB9B5" w14:textId="77777777" w:rsidR="005C590B" w:rsidRPr="00CB7981" w:rsidRDefault="005C590B" w:rsidP="0019717D">
            <w:pPr>
              <w:rPr>
                <w:lang w:val="it-IT"/>
              </w:rPr>
            </w:pPr>
          </w:p>
        </w:tc>
        <w:tc>
          <w:tcPr>
            <w:tcW w:w="850" w:type="dxa"/>
            <w:tcBorders>
              <w:top w:val="single" w:sz="4" w:space="0" w:color="auto"/>
              <w:left w:val="nil"/>
              <w:bottom w:val="single" w:sz="4" w:space="0" w:color="auto"/>
              <w:right w:val="nil"/>
            </w:tcBorders>
            <w:hideMark/>
          </w:tcPr>
          <w:p w14:paraId="42B3096E" w14:textId="77777777" w:rsidR="005C590B" w:rsidRPr="00CB7981" w:rsidRDefault="005C590B" w:rsidP="0019717D">
            <w:pPr>
              <w:rPr>
                <w:lang w:val="it-IT"/>
              </w:rPr>
            </w:pPr>
            <w:r>
              <w:rPr>
                <w:lang w:val="de-DE"/>
              </w:rPr>
              <w:t>APK</w:t>
            </w:r>
            <w:r>
              <w:rPr>
                <w:lang w:val="de-DE"/>
              </w:rPr>
              <w:br/>
              <w:t>CPE</w:t>
            </w:r>
            <w:r>
              <w:rPr>
                <w:lang w:val="de-DE"/>
              </w:rPr>
              <w:br/>
              <w:t>CPE</w:t>
            </w:r>
          </w:p>
        </w:tc>
        <w:tc>
          <w:tcPr>
            <w:tcW w:w="709" w:type="dxa"/>
            <w:gridSpan w:val="2"/>
            <w:tcBorders>
              <w:top w:val="single" w:sz="4" w:space="0" w:color="auto"/>
              <w:left w:val="nil"/>
              <w:bottom w:val="single" w:sz="4" w:space="0" w:color="auto"/>
              <w:right w:val="nil"/>
            </w:tcBorders>
            <w:hideMark/>
          </w:tcPr>
          <w:p w14:paraId="697D8F09" w14:textId="77777777" w:rsidR="005C590B" w:rsidRPr="003C6844" w:rsidRDefault="005C590B" w:rsidP="0019717D">
            <w:pPr>
              <w:rPr>
                <w:noProof/>
                <w:lang w:val="de-CH"/>
              </w:rPr>
            </w:pPr>
            <w:r w:rsidRPr="003C6844">
              <w:rPr>
                <w:noProof/>
                <w:lang w:val="de-CH"/>
              </w:rPr>
              <w:t>WBF</w:t>
            </w:r>
          </w:p>
          <w:p w14:paraId="10E53074" w14:textId="77777777" w:rsidR="005C590B" w:rsidRPr="003C6844" w:rsidRDefault="005C590B" w:rsidP="0019717D">
            <w:pPr>
              <w:rPr>
                <w:lang w:val="de-CH"/>
              </w:rPr>
            </w:pPr>
            <w:r w:rsidRPr="003C6844">
              <w:rPr>
                <w:noProof/>
                <w:lang w:val="de-CH"/>
              </w:rPr>
              <w:t>DEFR</w:t>
            </w:r>
          </w:p>
          <w:p w14:paraId="43807FFF" w14:textId="77777777" w:rsidR="005C590B" w:rsidRPr="00CB7981" w:rsidRDefault="005C590B" w:rsidP="0019717D">
            <w:pPr>
              <w:rPr>
                <w:lang w:val="it-IT"/>
              </w:rPr>
            </w:pPr>
            <w:r w:rsidRPr="003C6844">
              <w:rPr>
                <w:noProof/>
                <w:lang w:val="de-CH"/>
              </w:rPr>
              <w:t>DEFR</w:t>
            </w:r>
          </w:p>
        </w:tc>
        <w:tc>
          <w:tcPr>
            <w:tcW w:w="1276" w:type="dxa"/>
            <w:tcBorders>
              <w:top w:val="single" w:sz="4" w:space="0" w:color="auto"/>
              <w:left w:val="nil"/>
              <w:bottom w:val="single" w:sz="4" w:space="0" w:color="auto"/>
              <w:right w:val="nil"/>
            </w:tcBorders>
            <w:hideMark/>
          </w:tcPr>
          <w:p w14:paraId="33BB39C5" w14:textId="77777777" w:rsidR="005C590B" w:rsidRPr="00CB7981" w:rsidRDefault="005C590B" w:rsidP="0019717D">
            <w:pPr>
              <w:rPr>
                <w:lang w:val="it-IT"/>
              </w:rPr>
            </w:pPr>
            <w:r>
              <w:rPr>
                <w:lang w:val="it-IT"/>
              </w:rPr>
              <w:t>Minder</w:t>
            </w:r>
          </w:p>
        </w:tc>
        <w:tc>
          <w:tcPr>
            <w:tcW w:w="1134" w:type="dxa"/>
            <w:tcBorders>
              <w:top w:val="single" w:sz="4" w:space="0" w:color="auto"/>
              <w:left w:val="nil"/>
              <w:bottom w:val="single" w:sz="4" w:space="0" w:color="auto"/>
              <w:right w:val="nil"/>
            </w:tcBorders>
            <w:hideMark/>
          </w:tcPr>
          <w:p w14:paraId="30A41621" w14:textId="77777777" w:rsidR="005C590B" w:rsidRPr="00CB7981" w:rsidRDefault="005C590B" w:rsidP="0019717D">
            <w:pPr>
              <w:rPr>
                <w:lang w:val="it-IT"/>
              </w:rPr>
            </w:pPr>
          </w:p>
        </w:tc>
      </w:tr>
      <w:tr w:rsidR="008E5494" w14:paraId="0462467B"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3543B6D"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1786D82" w14:textId="77777777" w:rsidR="00C649D8" w:rsidRPr="004C13D5" w:rsidRDefault="00040F1D" w:rsidP="00B207C5">
            <w:pPr>
              <w:spacing w:beforeAutospacing="1" w:afterAutospacing="1"/>
              <w:rPr>
                <w:rStyle w:val="Lienhypertexte"/>
                <w:b/>
                <w:lang w:val="de-CH"/>
              </w:rPr>
            </w:pPr>
            <w:r w:rsidRPr="00B752C1">
              <w:rPr>
                <w:b/>
                <w:noProof/>
                <w:lang w:val="de-DE"/>
              </w:rPr>
              <w:t>21.4143</w:t>
            </w:r>
          </w:p>
        </w:tc>
        <w:tc>
          <w:tcPr>
            <w:tcW w:w="426" w:type="dxa"/>
            <w:tcBorders>
              <w:top w:val="single" w:sz="4" w:space="0" w:color="auto"/>
              <w:left w:val="nil"/>
              <w:bottom w:val="single" w:sz="4" w:space="0" w:color="auto"/>
              <w:right w:val="nil"/>
            </w:tcBorders>
            <w:hideMark/>
          </w:tcPr>
          <w:p w14:paraId="140DF4D1"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76759F35" w14:textId="77777777" w:rsidR="00C649D8" w:rsidRDefault="007C54AF" w:rsidP="002809F9">
            <w:pPr>
              <w:rPr>
                <w:rStyle w:val="Lienhypertexte"/>
                <w:b/>
              </w:rPr>
            </w:pPr>
            <w:hyperlink r:id="rId449" w:history="1">
              <w:r w:rsidR="00040F1D">
                <w:rPr>
                  <w:rStyle w:val="Lienhypertexte"/>
                  <w:b/>
                </w:rPr>
                <w:t>DE</w:t>
              </w:r>
            </w:hyperlink>
          </w:p>
          <w:p w14:paraId="1969B7AE" w14:textId="77777777" w:rsidR="00C649D8" w:rsidRDefault="007C54AF" w:rsidP="002809F9">
            <w:pPr>
              <w:rPr>
                <w:rStyle w:val="Lienhypertexte"/>
                <w:b/>
              </w:rPr>
            </w:pPr>
            <w:hyperlink r:id="rId450" w:history="1">
              <w:r w:rsidR="00040F1D">
                <w:rPr>
                  <w:rStyle w:val="Lienhypertexte"/>
                  <w:b/>
                </w:rPr>
                <w:t>FR</w:t>
              </w:r>
            </w:hyperlink>
          </w:p>
          <w:p w14:paraId="07B858C5" w14:textId="77777777" w:rsidR="00C649D8" w:rsidRPr="00A66CD6" w:rsidRDefault="007C54AF" w:rsidP="002809F9">
            <w:pPr>
              <w:rPr>
                <w:lang w:val="en-US"/>
              </w:rPr>
            </w:pPr>
            <w:hyperlink r:id="rId451"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63226C7" w14:textId="77777777" w:rsidR="00C649D8" w:rsidRPr="00040F1D" w:rsidRDefault="00040F1D" w:rsidP="00B207C5">
            <w:pPr>
              <w:rPr>
                <w:sz w:val="16"/>
                <w:szCs w:val="16"/>
                <w:highlight w:val="yellow"/>
                <w:lang w:val="fr-CH"/>
              </w:rPr>
            </w:pPr>
            <w:r>
              <w:rPr>
                <w:noProof/>
                <w:lang w:val="de-DE"/>
              </w:rPr>
              <w:t xml:space="preserve">Ip. Graf Maya. Agroscope streicht die Bedeutung der Förderung von Honig- und Wildbienen in der Agrarlandschaft hervor. </w:t>
            </w:r>
            <w:r w:rsidRPr="00040F1D">
              <w:rPr>
                <w:noProof/>
                <w:lang w:val="fr-CH"/>
              </w:rPr>
              <w:t>Was tut der Bundesrat?</w:t>
            </w:r>
          </w:p>
          <w:p w14:paraId="0D067664" w14:textId="77777777" w:rsidR="008E5494" w:rsidRPr="00040F1D" w:rsidRDefault="00040F1D" w:rsidP="00B207C5">
            <w:pPr>
              <w:rPr>
                <w:lang w:val="it-IT"/>
              </w:rPr>
            </w:pPr>
            <w:r w:rsidRPr="00040F1D">
              <w:rPr>
                <w:noProof/>
                <w:lang w:val="fr-CH"/>
              </w:rPr>
              <w:t xml:space="preserve">Ip. Graf Maya. Agroscope souligne l’importance de la promotion des abeilles mellifères et des abeilles sauvages dans l’agriculture. </w:t>
            </w:r>
            <w:r w:rsidRPr="00040F1D">
              <w:rPr>
                <w:noProof/>
                <w:lang w:val="it-IT"/>
              </w:rPr>
              <w:t>Que fait le Conseil fédéral?</w:t>
            </w:r>
          </w:p>
          <w:p w14:paraId="4BF8827D" w14:textId="77777777" w:rsidR="00C649D8" w:rsidRPr="003268EC" w:rsidRDefault="00040F1D" w:rsidP="00B207C5">
            <w:pPr>
              <w:rPr>
                <w:sz w:val="16"/>
                <w:szCs w:val="16"/>
                <w:highlight w:val="yellow"/>
                <w:lang w:val="de-DE"/>
              </w:rPr>
            </w:pPr>
            <w:r w:rsidRPr="00040F1D">
              <w:rPr>
                <w:noProof/>
                <w:lang w:val="it-IT"/>
              </w:rPr>
              <w:t xml:space="preserve">Ip. Graf Maya. Agroscope evidenzia la valenza della promozione delle api mellifere e selvatiche nel paesaggio rurale. </w:t>
            </w:r>
            <w:r>
              <w:rPr>
                <w:noProof/>
                <w:lang w:val="de-DE"/>
              </w:rPr>
              <w:t>Cosa fa il Consiglio federale?</w:t>
            </w:r>
          </w:p>
        </w:tc>
        <w:tc>
          <w:tcPr>
            <w:tcW w:w="567" w:type="dxa"/>
            <w:tcBorders>
              <w:top w:val="single" w:sz="4" w:space="0" w:color="auto"/>
              <w:left w:val="nil"/>
              <w:bottom w:val="single" w:sz="4" w:space="0" w:color="auto"/>
              <w:right w:val="nil"/>
            </w:tcBorders>
          </w:tcPr>
          <w:p w14:paraId="17B2DD0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3D68420"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1797A202"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2F2EED29" w14:textId="77777777" w:rsidR="008E5494" w:rsidRPr="003C6844" w:rsidRDefault="00040F1D" w:rsidP="00B207C5">
            <w:pPr>
              <w:rPr>
                <w:noProof/>
                <w:lang w:val="de-CH"/>
              </w:rPr>
            </w:pPr>
            <w:r w:rsidRPr="003C6844">
              <w:rPr>
                <w:noProof/>
                <w:lang w:val="de-CH"/>
              </w:rPr>
              <w:t>WBF</w:t>
            </w:r>
          </w:p>
          <w:p w14:paraId="364D0DD8" w14:textId="77777777" w:rsidR="008E5494" w:rsidRPr="003C6844" w:rsidRDefault="00040F1D" w:rsidP="00B207C5">
            <w:pPr>
              <w:rPr>
                <w:lang w:val="de-CH"/>
              </w:rPr>
            </w:pPr>
            <w:r w:rsidRPr="003C6844">
              <w:rPr>
                <w:noProof/>
                <w:lang w:val="de-CH"/>
              </w:rPr>
              <w:t>DEFR</w:t>
            </w:r>
          </w:p>
          <w:p w14:paraId="4518EA0A"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67D761EA"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4CD43782" w14:textId="77777777" w:rsidR="00C649D8" w:rsidRPr="003C6844" w:rsidRDefault="00C649D8" w:rsidP="00B207C5">
            <w:pPr>
              <w:rPr>
                <w:lang w:val="de-CH"/>
              </w:rPr>
            </w:pPr>
          </w:p>
        </w:tc>
      </w:tr>
      <w:tr w:rsidR="008E5494" w14:paraId="5C9229AF"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9367E67"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A9C0537" w14:textId="77777777" w:rsidR="00C649D8" w:rsidRPr="004C13D5" w:rsidRDefault="00040F1D" w:rsidP="00B207C5">
            <w:pPr>
              <w:spacing w:beforeAutospacing="1" w:afterAutospacing="1"/>
              <w:rPr>
                <w:rStyle w:val="Lienhypertexte"/>
                <w:b/>
                <w:lang w:val="de-CH"/>
              </w:rPr>
            </w:pPr>
            <w:r w:rsidRPr="00B752C1">
              <w:rPr>
                <w:b/>
                <w:noProof/>
                <w:lang w:val="de-DE"/>
              </w:rPr>
              <w:t>21.3999</w:t>
            </w:r>
          </w:p>
        </w:tc>
        <w:tc>
          <w:tcPr>
            <w:tcW w:w="426" w:type="dxa"/>
            <w:tcBorders>
              <w:top w:val="single" w:sz="4" w:space="0" w:color="auto"/>
              <w:left w:val="nil"/>
              <w:bottom w:val="single" w:sz="4" w:space="0" w:color="auto"/>
              <w:right w:val="nil"/>
            </w:tcBorders>
            <w:hideMark/>
          </w:tcPr>
          <w:p w14:paraId="5E80F9FA"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1502D459" w14:textId="77777777" w:rsidR="00C649D8" w:rsidRDefault="007C54AF" w:rsidP="002809F9">
            <w:pPr>
              <w:rPr>
                <w:rStyle w:val="Lienhypertexte"/>
                <w:b/>
              </w:rPr>
            </w:pPr>
            <w:hyperlink r:id="rId452" w:history="1">
              <w:r w:rsidR="00040F1D">
                <w:rPr>
                  <w:rStyle w:val="Lienhypertexte"/>
                  <w:b/>
                </w:rPr>
                <w:t>DE</w:t>
              </w:r>
            </w:hyperlink>
          </w:p>
          <w:p w14:paraId="28991CB8" w14:textId="77777777" w:rsidR="00C649D8" w:rsidRDefault="007C54AF" w:rsidP="002809F9">
            <w:pPr>
              <w:rPr>
                <w:rStyle w:val="Lienhypertexte"/>
                <w:b/>
              </w:rPr>
            </w:pPr>
            <w:hyperlink r:id="rId453" w:history="1">
              <w:r w:rsidR="00040F1D">
                <w:rPr>
                  <w:rStyle w:val="Lienhypertexte"/>
                  <w:b/>
                </w:rPr>
                <w:t>FR</w:t>
              </w:r>
            </w:hyperlink>
          </w:p>
          <w:p w14:paraId="14EF9623" w14:textId="77777777" w:rsidR="00C649D8" w:rsidRPr="00A66CD6" w:rsidRDefault="007C54AF" w:rsidP="002809F9">
            <w:pPr>
              <w:rPr>
                <w:lang w:val="en-US"/>
              </w:rPr>
            </w:pPr>
            <w:hyperlink r:id="rId454"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465F87A5" w14:textId="77777777" w:rsidR="00C649D8" w:rsidRPr="003268EC" w:rsidRDefault="00040F1D" w:rsidP="00B207C5">
            <w:pPr>
              <w:rPr>
                <w:sz w:val="16"/>
                <w:szCs w:val="16"/>
                <w:highlight w:val="yellow"/>
                <w:lang w:val="de-DE"/>
              </w:rPr>
            </w:pPr>
            <w:r>
              <w:rPr>
                <w:noProof/>
                <w:lang w:val="de-DE"/>
              </w:rPr>
              <w:t>Ip. Jositsch. Auswirkungen der neuen Homeoffice-Realität auf die Ausbildung von Lernenden</w:t>
            </w:r>
          </w:p>
          <w:p w14:paraId="59E390FE" w14:textId="77777777" w:rsidR="008E5494" w:rsidRPr="00040F1D" w:rsidRDefault="00040F1D" w:rsidP="00B207C5">
            <w:pPr>
              <w:rPr>
                <w:lang w:val="fr-CH"/>
              </w:rPr>
            </w:pPr>
            <w:r w:rsidRPr="00040F1D">
              <w:rPr>
                <w:noProof/>
                <w:lang w:val="fr-CH"/>
              </w:rPr>
              <w:t>Ip. Jositsch. Conséquences du télétravail sur la formation des apprentis</w:t>
            </w:r>
          </w:p>
          <w:p w14:paraId="0A3E4821" w14:textId="77777777" w:rsidR="00C649D8" w:rsidRPr="00040F1D" w:rsidRDefault="00040F1D" w:rsidP="00B207C5">
            <w:pPr>
              <w:rPr>
                <w:sz w:val="16"/>
                <w:szCs w:val="16"/>
                <w:highlight w:val="yellow"/>
                <w:lang w:val="it-IT"/>
              </w:rPr>
            </w:pPr>
            <w:r w:rsidRPr="00040F1D">
              <w:rPr>
                <w:noProof/>
                <w:lang w:val="it-IT"/>
              </w:rPr>
              <w:t>Ip. Jositsch. Nuova realtà dell'home office. Qual è l'impatto sulla formazione degli apprendisti?</w:t>
            </w:r>
          </w:p>
        </w:tc>
        <w:tc>
          <w:tcPr>
            <w:tcW w:w="567" w:type="dxa"/>
            <w:tcBorders>
              <w:top w:val="single" w:sz="4" w:space="0" w:color="auto"/>
              <w:left w:val="nil"/>
              <w:bottom w:val="single" w:sz="4" w:space="0" w:color="auto"/>
              <w:right w:val="nil"/>
            </w:tcBorders>
          </w:tcPr>
          <w:p w14:paraId="1261C40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4BA9F032"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51709C15"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820BD60" w14:textId="77777777" w:rsidR="008E5494" w:rsidRPr="003C6844" w:rsidRDefault="00040F1D" w:rsidP="00B207C5">
            <w:pPr>
              <w:rPr>
                <w:noProof/>
                <w:lang w:val="de-CH"/>
              </w:rPr>
            </w:pPr>
            <w:r w:rsidRPr="003C6844">
              <w:rPr>
                <w:noProof/>
                <w:lang w:val="de-CH"/>
              </w:rPr>
              <w:t>WBF</w:t>
            </w:r>
          </w:p>
          <w:p w14:paraId="4B0DED5B" w14:textId="77777777" w:rsidR="008E5494" w:rsidRPr="003C6844" w:rsidRDefault="00040F1D" w:rsidP="00B207C5">
            <w:pPr>
              <w:rPr>
                <w:lang w:val="de-CH"/>
              </w:rPr>
            </w:pPr>
            <w:r w:rsidRPr="003C6844">
              <w:rPr>
                <w:noProof/>
                <w:lang w:val="de-CH"/>
              </w:rPr>
              <w:t>DEFR</w:t>
            </w:r>
          </w:p>
          <w:p w14:paraId="7057A1F5"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6CED3567"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6326A4EE" w14:textId="77777777" w:rsidR="00C649D8" w:rsidRPr="003C6844" w:rsidRDefault="00C649D8" w:rsidP="00B207C5">
            <w:pPr>
              <w:rPr>
                <w:lang w:val="de-CH"/>
              </w:rPr>
            </w:pPr>
          </w:p>
        </w:tc>
      </w:tr>
      <w:tr w:rsidR="008E5494" w14:paraId="24D87FE7"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E55F5A3"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2BD70F6" w14:textId="77777777" w:rsidR="00C649D8" w:rsidRPr="004C13D5" w:rsidRDefault="00040F1D" w:rsidP="00B207C5">
            <w:pPr>
              <w:spacing w:beforeAutospacing="1" w:afterAutospacing="1"/>
              <w:rPr>
                <w:rStyle w:val="Lienhypertexte"/>
                <w:b/>
                <w:lang w:val="de-CH"/>
              </w:rPr>
            </w:pPr>
            <w:r w:rsidRPr="00B752C1">
              <w:rPr>
                <w:b/>
                <w:noProof/>
                <w:lang w:val="de-DE"/>
              </w:rPr>
              <w:t>21.4108</w:t>
            </w:r>
          </w:p>
        </w:tc>
        <w:tc>
          <w:tcPr>
            <w:tcW w:w="426" w:type="dxa"/>
            <w:tcBorders>
              <w:top w:val="single" w:sz="4" w:space="0" w:color="auto"/>
              <w:left w:val="nil"/>
              <w:bottom w:val="single" w:sz="4" w:space="0" w:color="auto"/>
              <w:right w:val="nil"/>
            </w:tcBorders>
            <w:hideMark/>
          </w:tcPr>
          <w:p w14:paraId="68A38C38"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5472E1D" w14:textId="77777777" w:rsidR="00C649D8" w:rsidRDefault="007C54AF" w:rsidP="002809F9">
            <w:pPr>
              <w:rPr>
                <w:rStyle w:val="Lienhypertexte"/>
                <w:b/>
              </w:rPr>
            </w:pPr>
            <w:hyperlink r:id="rId455" w:history="1">
              <w:r w:rsidR="00040F1D">
                <w:rPr>
                  <w:rStyle w:val="Lienhypertexte"/>
                  <w:b/>
                </w:rPr>
                <w:t>DE</w:t>
              </w:r>
            </w:hyperlink>
          </w:p>
          <w:p w14:paraId="76C0EC58" w14:textId="77777777" w:rsidR="00C649D8" w:rsidRDefault="007C54AF" w:rsidP="002809F9">
            <w:pPr>
              <w:rPr>
                <w:rStyle w:val="Lienhypertexte"/>
                <w:b/>
              </w:rPr>
            </w:pPr>
            <w:hyperlink r:id="rId456" w:history="1">
              <w:r w:rsidR="00040F1D">
                <w:rPr>
                  <w:rStyle w:val="Lienhypertexte"/>
                  <w:b/>
                </w:rPr>
                <w:t>FR</w:t>
              </w:r>
            </w:hyperlink>
          </w:p>
          <w:p w14:paraId="6237D5B1" w14:textId="77777777" w:rsidR="00C649D8" w:rsidRPr="00A66CD6" w:rsidRDefault="007C54AF" w:rsidP="002809F9">
            <w:pPr>
              <w:rPr>
                <w:lang w:val="en-US"/>
              </w:rPr>
            </w:pPr>
            <w:hyperlink r:id="rId457"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130DCC88" w14:textId="77777777" w:rsidR="00C649D8" w:rsidRPr="003268EC" w:rsidRDefault="00040F1D" w:rsidP="00B207C5">
            <w:pPr>
              <w:rPr>
                <w:sz w:val="16"/>
                <w:szCs w:val="16"/>
                <w:highlight w:val="yellow"/>
                <w:lang w:val="de-DE"/>
              </w:rPr>
            </w:pPr>
            <w:r>
              <w:rPr>
                <w:noProof/>
                <w:lang w:val="de-DE"/>
              </w:rPr>
              <w:t>Ip. Noser. Kartellgesetz umfassend modernisieren</w:t>
            </w:r>
          </w:p>
          <w:p w14:paraId="136C4018" w14:textId="77777777" w:rsidR="008E5494" w:rsidRPr="00040F1D" w:rsidRDefault="00040F1D" w:rsidP="00B207C5">
            <w:pPr>
              <w:rPr>
                <w:lang w:val="fr-CH"/>
              </w:rPr>
            </w:pPr>
            <w:r>
              <w:rPr>
                <w:noProof/>
                <w:lang w:val="de-DE"/>
              </w:rPr>
              <w:t xml:space="preserve">Ip. Noser. </w:t>
            </w:r>
            <w:r w:rsidRPr="00040F1D">
              <w:rPr>
                <w:noProof/>
                <w:lang w:val="fr-CH"/>
              </w:rPr>
              <w:t>Révision complète de la loi sur les cartels</w:t>
            </w:r>
          </w:p>
          <w:p w14:paraId="3AE3A585" w14:textId="77777777" w:rsidR="00C649D8" w:rsidRPr="00040F1D" w:rsidRDefault="00040F1D" w:rsidP="00B207C5">
            <w:pPr>
              <w:rPr>
                <w:sz w:val="16"/>
                <w:szCs w:val="16"/>
                <w:highlight w:val="yellow"/>
                <w:lang w:val="it-IT"/>
              </w:rPr>
            </w:pPr>
            <w:r w:rsidRPr="00040F1D">
              <w:rPr>
                <w:noProof/>
                <w:lang w:val="it-IT"/>
              </w:rPr>
              <w:t>Ip. Noser. Modernizzazione completa della legge sui cartelli</w:t>
            </w:r>
          </w:p>
        </w:tc>
        <w:tc>
          <w:tcPr>
            <w:tcW w:w="567" w:type="dxa"/>
            <w:tcBorders>
              <w:top w:val="single" w:sz="4" w:space="0" w:color="auto"/>
              <w:left w:val="nil"/>
              <w:bottom w:val="single" w:sz="4" w:space="0" w:color="auto"/>
              <w:right w:val="nil"/>
            </w:tcBorders>
          </w:tcPr>
          <w:p w14:paraId="4A51C020"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3D44592D"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021DED1E"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511E3C3D" w14:textId="77777777" w:rsidR="008E5494" w:rsidRPr="003C6844" w:rsidRDefault="00040F1D" w:rsidP="00B207C5">
            <w:pPr>
              <w:rPr>
                <w:noProof/>
                <w:lang w:val="de-CH"/>
              </w:rPr>
            </w:pPr>
            <w:r w:rsidRPr="003C6844">
              <w:rPr>
                <w:noProof/>
                <w:lang w:val="de-CH"/>
              </w:rPr>
              <w:t>WBF</w:t>
            </w:r>
          </w:p>
          <w:p w14:paraId="0FF9CDAD" w14:textId="77777777" w:rsidR="008E5494" w:rsidRPr="003C6844" w:rsidRDefault="00040F1D" w:rsidP="00B207C5">
            <w:pPr>
              <w:rPr>
                <w:lang w:val="de-CH"/>
              </w:rPr>
            </w:pPr>
            <w:r w:rsidRPr="003C6844">
              <w:rPr>
                <w:noProof/>
                <w:lang w:val="de-CH"/>
              </w:rPr>
              <w:t>DEFR</w:t>
            </w:r>
          </w:p>
          <w:p w14:paraId="7D542456"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2002E3D1"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9EA840C" w14:textId="77777777" w:rsidR="00C649D8" w:rsidRPr="003C6844" w:rsidRDefault="00C649D8" w:rsidP="00B207C5">
            <w:pPr>
              <w:rPr>
                <w:lang w:val="de-CH"/>
              </w:rPr>
            </w:pPr>
          </w:p>
        </w:tc>
      </w:tr>
      <w:tr w:rsidR="008E5494" w14:paraId="18F0BDCE"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0AF7598"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63F164C" w14:textId="77777777" w:rsidR="00C649D8" w:rsidRPr="004C13D5" w:rsidRDefault="00040F1D" w:rsidP="00B207C5">
            <w:pPr>
              <w:spacing w:beforeAutospacing="1" w:afterAutospacing="1"/>
              <w:rPr>
                <w:rStyle w:val="Lienhypertexte"/>
                <w:b/>
                <w:lang w:val="de-CH"/>
              </w:rPr>
            </w:pPr>
            <w:r w:rsidRPr="00B752C1">
              <w:rPr>
                <w:b/>
                <w:noProof/>
                <w:lang w:val="de-DE"/>
              </w:rPr>
              <w:t>21.4186</w:t>
            </w:r>
          </w:p>
        </w:tc>
        <w:tc>
          <w:tcPr>
            <w:tcW w:w="426" w:type="dxa"/>
            <w:tcBorders>
              <w:top w:val="single" w:sz="4" w:space="0" w:color="auto"/>
              <w:left w:val="nil"/>
              <w:bottom w:val="single" w:sz="4" w:space="0" w:color="auto"/>
              <w:right w:val="nil"/>
            </w:tcBorders>
            <w:hideMark/>
          </w:tcPr>
          <w:p w14:paraId="3D471F6D"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C8D6CD1" w14:textId="77777777" w:rsidR="00C649D8" w:rsidRDefault="007C54AF" w:rsidP="002809F9">
            <w:pPr>
              <w:rPr>
                <w:rStyle w:val="Lienhypertexte"/>
                <w:b/>
              </w:rPr>
            </w:pPr>
            <w:hyperlink r:id="rId458" w:history="1">
              <w:r w:rsidR="00040F1D">
                <w:rPr>
                  <w:rStyle w:val="Lienhypertexte"/>
                  <w:b/>
                </w:rPr>
                <w:t>DE</w:t>
              </w:r>
            </w:hyperlink>
          </w:p>
          <w:p w14:paraId="08946E10" w14:textId="77777777" w:rsidR="00C649D8" w:rsidRDefault="007C54AF" w:rsidP="002809F9">
            <w:pPr>
              <w:rPr>
                <w:rStyle w:val="Lienhypertexte"/>
                <w:b/>
              </w:rPr>
            </w:pPr>
            <w:hyperlink r:id="rId459" w:history="1">
              <w:r w:rsidR="00040F1D">
                <w:rPr>
                  <w:rStyle w:val="Lienhypertexte"/>
                  <w:b/>
                </w:rPr>
                <w:t>FR</w:t>
              </w:r>
            </w:hyperlink>
          </w:p>
          <w:p w14:paraId="414F1116" w14:textId="77777777" w:rsidR="00C649D8" w:rsidRPr="00A66CD6" w:rsidRDefault="007C54AF" w:rsidP="002809F9">
            <w:pPr>
              <w:rPr>
                <w:lang w:val="en-US"/>
              </w:rPr>
            </w:pPr>
            <w:hyperlink r:id="rId460"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114F5874" w14:textId="77777777" w:rsidR="00C649D8" w:rsidRPr="003268EC" w:rsidRDefault="00040F1D" w:rsidP="00B207C5">
            <w:pPr>
              <w:rPr>
                <w:sz w:val="16"/>
                <w:szCs w:val="16"/>
                <w:highlight w:val="yellow"/>
                <w:lang w:val="de-DE"/>
              </w:rPr>
            </w:pPr>
            <w:r>
              <w:rPr>
                <w:noProof/>
                <w:lang w:val="de-DE"/>
              </w:rPr>
              <w:t>Mo. Gapany. Höchste Zeit für eine Ernteversicherung</w:t>
            </w:r>
          </w:p>
          <w:p w14:paraId="2C011D5A" w14:textId="77777777" w:rsidR="008E5494" w:rsidRPr="00040F1D" w:rsidRDefault="00040F1D" w:rsidP="00B207C5">
            <w:pPr>
              <w:rPr>
                <w:lang w:val="fr-CH"/>
              </w:rPr>
            </w:pPr>
            <w:r w:rsidRPr="00040F1D">
              <w:rPr>
                <w:noProof/>
                <w:lang w:val="fr-CH"/>
              </w:rPr>
              <w:t>Mo. Gapany. Assurance récolte à mettre en place au plus vite</w:t>
            </w:r>
          </w:p>
          <w:p w14:paraId="41CFDCE9" w14:textId="77777777" w:rsidR="00C649D8" w:rsidRPr="00040F1D" w:rsidRDefault="00040F1D" w:rsidP="00B207C5">
            <w:pPr>
              <w:rPr>
                <w:sz w:val="16"/>
                <w:szCs w:val="16"/>
                <w:highlight w:val="yellow"/>
                <w:lang w:val="it-IT"/>
              </w:rPr>
            </w:pPr>
            <w:r w:rsidRPr="00040F1D">
              <w:rPr>
                <w:noProof/>
                <w:lang w:val="it-IT"/>
              </w:rPr>
              <w:t>Mo. Gapany. Assicurazione per il raccolto da introdurre al più presto</w:t>
            </w:r>
          </w:p>
        </w:tc>
        <w:tc>
          <w:tcPr>
            <w:tcW w:w="567" w:type="dxa"/>
            <w:tcBorders>
              <w:top w:val="single" w:sz="4" w:space="0" w:color="auto"/>
              <w:left w:val="nil"/>
              <w:bottom w:val="single" w:sz="4" w:space="0" w:color="auto"/>
              <w:right w:val="nil"/>
            </w:tcBorders>
          </w:tcPr>
          <w:p w14:paraId="5E5AC0F7"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5AA9BA44"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3C5BAA2E"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239C7AA2" w14:textId="77777777" w:rsidR="008E5494" w:rsidRPr="003C6844" w:rsidRDefault="00040F1D" w:rsidP="00B207C5">
            <w:pPr>
              <w:rPr>
                <w:noProof/>
                <w:lang w:val="de-CH"/>
              </w:rPr>
            </w:pPr>
            <w:r w:rsidRPr="003C6844">
              <w:rPr>
                <w:noProof/>
                <w:lang w:val="de-CH"/>
              </w:rPr>
              <w:t>WBF</w:t>
            </w:r>
          </w:p>
          <w:p w14:paraId="45195D1C" w14:textId="77777777" w:rsidR="008E5494" w:rsidRPr="003C6844" w:rsidRDefault="00040F1D" w:rsidP="00B207C5">
            <w:pPr>
              <w:rPr>
                <w:lang w:val="de-CH"/>
              </w:rPr>
            </w:pPr>
            <w:r w:rsidRPr="003C6844">
              <w:rPr>
                <w:noProof/>
                <w:lang w:val="de-CH"/>
              </w:rPr>
              <w:t>DEFR</w:t>
            </w:r>
          </w:p>
          <w:p w14:paraId="7915E737"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58542656"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2F4F86BD" w14:textId="77777777" w:rsidR="00C649D8" w:rsidRPr="003C6844" w:rsidRDefault="00C649D8" w:rsidP="00B207C5">
            <w:pPr>
              <w:rPr>
                <w:lang w:val="de-CH"/>
              </w:rPr>
            </w:pPr>
          </w:p>
        </w:tc>
      </w:tr>
      <w:tr w:rsidR="008E5494" w14:paraId="75FE2773"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6AE43B4" w14:textId="77777777" w:rsidR="00C649D8" w:rsidRPr="00230BCC" w:rsidRDefault="00040F1D"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6682F40" w14:textId="77777777" w:rsidR="00C649D8" w:rsidRPr="004C13D5" w:rsidRDefault="00040F1D" w:rsidP="00B207C5">
            <w:pPr>
              <w:spacing w:beforeAutospacing="1" w:afterAutospacing="1"/>
              <w:rPr>
                <w:rStyle w:val="Lienhypertexte"/>
                <w:b/>
                <w:lang w:val="de-CH"/>
              </w:rPr>
            </w:pPr>
            <w:r w:rsidRPr="00B752C1">
              <w:rPr>
                <w:b/>
                <w:noProof/>
                <w:lang w:val="de-DE"/>
              </w:rPr>
              <w:t>21.4188</w:t>
            </w:r>
          </w:p>
        </w:tc>
        <w:tc>
          <w:tcPr>
            <w:tcW w:w="426" w:type="dxa"/>
            <w:tcBorders>
              <w:top w:val="single" w:sz="4" w:space="0" w:color="auto"/>
              <w:left w:val="nil"/>
              <w:bottom w:val="single" w:sz="4" w:space="0" w:color="auto"/>
              <w:right w:val="nil"/>
            </w:tcBorders>
            <w:hideMark/>
          </w:tcPr>
          <w:p w14:paraId="25E98271"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0A3DFAE0" w14:textId="77777777" w:rsidR="00C649D8" w:rsidRDefault="007C54AF" w:rsidP="002809F9">
            <w:pPr>
              <w:rPr>
                <w:rStyle w:val="Lienhypertexte"/>
                <w:b/>
              </w:rPr>
            </w:pPr>
            <w:hyperlink r:id="rId461" w:history="1">
              <w:r w:rsidR="00040F1D">
                <w:rPr>
                  <w:rStyle w:val="Lienhypertexte"/>
                  <w:b/>
                </w:rPr>
                <w:t>DE</w:t>
              </w:r>
            </w:hyperlink>
          </w:p>
          <w:p w14:paraId="06CE2457" w14:textId="77777777" w:rsidR="00C649D8" w:rsidRDefault="007C54AF" w:rsidP="002809F9">
            <w:pPr>
              <w:rPr>
                <w:rStyle w:val="Lienhypertexte"/>
                <w:b/>
              </w:rPr>
            </w:pPr>
            <w:hyperlink r:id="rId462" w:history="1">
              <w:r w:rsidR="00040F1D">
                <w:rPr>
                  <w:rStyle w:val="Lienhypertexte"/>
                  <w:b/>
                </w:rPr>
                <w:t>FR</w:t>
              </w:r>
            </w:hyperlink>
          </w:p>
          <w:p w14:paraId="2D54E397" w14:textId="77777777" w:rsidR="00C649D8" w:rsidRPr="00A66CD6" w:rsidRDefault="007C54AF" w:rsidP="002809F9">
            <w:pPr>
              <w:rPr>
                <w:lang w:val="en-US"/>
              </w:rPr>
            </w:pPr>
            <w:hyperlink r:id="rId463"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2CABE45C" w14:textId="77777777" w:rsidR="00C649D8" w:rsidRPr="003268EC" w:rsidRDefault="00040F1D" w:rsidP="00B207C5">
            <w:pPr>
              <w:rPr>
                <w:sz w:val="16"/>
                <w:szCs w:val="16"/>
                <w:highlight w:val="yellow"/>
                <w:lang w:val="de-DE"/>
              </w:rPr>
            </w:pPr>
            <w:r>
              <w:rPr>
                <w:noProof/>
                <w:lang w:val="de-DE"/>
              </w:rPr>
              <w:t>Mo. Wicki. Homeoffice. Gelebte und akzeptierte Flexibilität legalisieren</w:t>
            </w:r>
          </w:p>
          <w:p w14:paraId="5964625B" w14:textId="77777777" w:rsidR="008E5494" w:rsidRPr="00040F1D" w:rsidRDefault="00040F1D" w:rsidP="00B207C5">
            <w:pPr>
              <w:rPr>
                <w:lang w:val="fr-CH"/>
              </w:rPr>
            </w:pPr>
            <w:r w:rsidRPr="00040F1D">
              <w:rPr>
                <w:noProof/>
                <w:lang w:val="fr-CH"/>
              </w:rPr>
              <w:t>Mo. Wicki. Reconnaître le droit au télétravail et dire oui à une souplesse plébiscitée</w:t>
            </w:r>
          </w:p>
          <w:p w14:paraId="7B1E1B17" w14:textId="77777777" w:rsidR="00C649D8" w:rsidRPr="00040F1D" w:rsidRDefault="00040F1D" w:rsidP="00B207C5">
            <w:pPr>
              <w:rPr>
                <w:sz w:val="16"/>
                <w:szCs w:val="16"/>
                <w:highlight w:val="yellow"/>
                <w:lang w:val="it-IT"/>
              </w:rPr>
            </w:pPr>
            <w:r w:rsidRPr="00040F1D">
              <w:rPr>
                <w:noProof/>
                <w:lang w:val="it-IT"/>
              </w:rPr>
              <w:t>Mo. Wicki. Riconoscere il diritto al telelavoro e dire sì a una flessibilità largamente richiesta</w:t>
            </w:r>
          </w:p>
        </w:tc>
        <w:tc>
          <w:tcPr>
            <w:tcW w:w="567" w:type="dxa"/>
            <w:tcBorders>
              <w:top w:val="single" w:sz="4" w:space="0" w:color="auto"/>
              <w:left w:val="nil"/>
              <w:bottom w:val="single" w:sz="4" w:space="0" w:color="auto"/>
              <w:right w:val="nil"/>
            </w:tcBorders>
          </w:tcPr>
          <w:p w14:paraId="4D023FF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A5D7F7C"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1FF0A931"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6E977AEA" w14:textId="77777777" w:rsidR="008E5494" w:rsidRPr="003C6844" w:rsidRDefault="00040F1D" w:rsidP="00B207C5">
            <w:pPr>
              <w:rPr>
                <w:noProof/>
                <w:lang w:val="de-CH"/>
              </w:rPr>
            </w:pPr>
            <w:r w:rsidRPr="003C6844">
              <w:rPr>
                <w:noProof/>
                <w:lang w:val="de-CH"/>
              </w:rPr>
              <w:t>WBF</w:t>
            </w:r>
          </w:p>
          <w:p w14:paraId="4453531A" w14:textId="77777777" w:rsidR="008E5494" w:rsidRPr="003C6844" w:rsidRDefault="00040F1D" w:rsidP="00B207C5">
            <w:pPr>
              <w:rPr>
                <w:lang w:val="de-CH"/>
              </w:rPr>
            </w:pPr>
            <w:r w:rsidRPr="003C6844">
              <w:rPr>
                <w:noProof/>
                <w:lang w:val="de-CH"/>
              </w:rPr>
              <w:t>DEFR</w:t>
            </w:r>
          </w:p>
          <w:p w14:paraId="4BA7DC18"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01B361C9"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9BB000F" w14:textId="77777777" w:rsidR="00C649D8" w:rsidRPr="003C6844" w:rsidRDefault="00C649D8" w:rsidP="00B207C5">
            <w:pPr>
              <w:rPr>
                <w:lang w:val="de-CH"/>
              </w:rPr>
            </w:pPr>
          </w:p>
        </w:tc>
      </w:tr>
      <w:tr w:rsidR="008E5494" w14:paraId="7A4307EC"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23C5C1E"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0A6AFC2" w14:textId="77777777" w:rsidR="00C649D8" w:rsidRPr="004C13D5" w:rsidRDefault="00040F1D" w:rsidP="00B207C5">
            <w:pPr>
              <w:spacing w:beforeAutospacing="1" w:afterAutospacing="1"/>
              <w:rPr>
                <w:rStyle w:val="Lienhypertexte"/>
                <w:b/>
                <w:lang w:val="de-CH"/>
              </w:rPr>
            </w:pPr>
            <w:r w:rsidRPr="00B752C1">
              <w:rPr>
                <w:b/>
                <w:noProof/>
                <w:lang w:val="de-DE"/>
              </w:rPr>
              <w:t>21.4189</w:t>
            </w:r>
          </w:p>
        </w:tc>
        <w:tc>
          <w:tcPr>
            <w:tcW w:w="426" w:type="dxa"/>
            <w:tcBorders>
              <w:top w:val="single" w:sz="4" w:space="0" w:color="auto"/>
              <w:left w:val="nil"/>
              <w:bottom w:val="single" w:sz="4" w:space="0" w:color="auto"/>
              <w:right w:val="nil"/>
            </w:tcBorders>
            <w:hideMark/>
          </w:tcPr>
          <w:p w14:paraId="25B17C8C"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2503BCE2" w14:textId="77777777" w:rsidR="00C649D8" w:rsidRDefault="007C54AF" w:rsidP="002809F9">
            <w:pPr>
              <w:rPr>
                <w:rStyle w:val="Lienhypertexte"/>
                <w:b/>
              </w:rPr>
            </w:pPr>
            <w:hyperlink r:id="rId464" w:history="1">
              <w:r w:rsidR="00040F1D">
                <w:rPr>
                  <w:rStyle w:val="Lienhypertexte"/>
                  <w:b/>
                </w:rPr>
                <w:t>DE</w:t>
              </w:r>
            </w:hyperlink>
          </w:p>
          <w:p w14:paraId="1B720285" w14:textId="77777777" w:rsidR="00C649D8" w:rsidRDefault="007C54AF" w:rsidP="002809F9">
            <w:pPr>
              <w:rPr>
                <w:rStyle w:val="Lienhypertexte"/>
                <w:b/>
              </w:rPr>
            </w:pPr>
            <w:hyperlink r:id="rId465" w:history="1">
              <w:r w:rsidR="00040F1D">
                <w:rPr>
                  <w:rStyle w:val="Lienhypertexte"/>
                  <w:b/>
                </w:rPr>
                <w:t>FR</w:t>
              </w:r>
            </w:hyperlink>
          </w:p>
          <w:p w14:paraId="7FD768AD" w14:textId="77777777" w:rsidR="00C649D8" w:rsidRPr="00A66CD6" w:rsidRDefault="007C54AF" w:rsidP="002809F9">
            <w:pPr>
              <w:rPr>
                <w:lang w:val="en-US"/>
              </w:rPr>
            </w:pPr>
            <w:hyperlink r:id="rId466"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05D7B62E" w14:textId="77777777" w:rsidR="00C649D8" w:rsidRPr="003268EC" w:rsidRDefault="00040F1D" w:rsidP="00B207C5">
            <w:pPr>
              <w:rPr>
                <w:sz w:val="16"/>
                <w:szCs w:val="16"/>
                <w:highlight w:val="yellow"/>
                <w:lang w:val="de-DE"/>
              </w:rPr>
            </w:pPr>
            <w:r>
              <w:rPr>
                <w:noProof/>
                <w:lang w:val="de-DE"/>
              </w:rPr>
              <w:t>Mo. Wicki. Untersuchungsgrundsatz wahren. Keine Beweislastumkehr im Kartellgesetz</w:t>
            </w:r>
          </w:p>
          <w:p w14:paraId="3F74A39B" w14:textId="77777777" w:rsidR="008E5494" w:rsidRPr="00040F1D" w:rsidRDefault="00040F1D" w:rsidP="00B207C5">
            <w:pPr>
              <w:rPr>
                <w:lang w:val="fr-CH"/>
              </w:rPr>
            </w:pPr>
            <w:r w:rsidRPr="00040F1D">
              <w:rPr>
                <w:noProof/>
                <w:lang w:val="fr-CH"/>
              </w:rPr>
              <w:t>Mo. Wicki. Préserver le principe de l’instruction. Le fardeau de la preuve ne doit pas être renversé dans la loi sur les cartels</w:t>
            </w:r>
          </w:p>
          <w:p w14:paraId="78B5412E" w14:textId="77777777" w:rsidR="00C649D8" w:rsidRPr="00040F1D" w:rsidRDefault="00040F1D" w:rsidP="00B207C5">
            <w:pPr>
              <w:rPr>
                <w:sz w:val="16"/>
                <w:szCs w:val="16"/>
                <w:highlight w:val="yellow"/>
                <w:lang w:val="it-IT"/>
              </w:rPr>
            </w:pPr>
            <w:r w:rsidRPr="00040F1D">
              <w:rPr>
                <w:noProof/>
                <w:lang w:val="it-IT"/>
              </w:rPr>
              <w:t>Mo. Wicki. Mantenere il principio inquisitorio. No all'inversione dell’onere della prova nella legge sui cartelli</w:t>
            </w:r>
          </w:p>
        </w:tc>
        <w:tc>
          <w:tcPr>
            <w:tcW w:w="567" w:type="dxa"/>
            <w:tcBorders>
              <w:top w:val="single" w:sz="4" w:space="0" w:color="auto"/>
              <w:left w:val="nil"/>
              <w:bottom w:val="single" w:sz="4" w:space="0" w:color="auto"/>
              <w:right w:val="nil"/>
            </w:tcBorders>
          </w:tcPr>
          <w:p w14:paraId="5C9273AD"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96C9853" w14:textId="77777777" w:rsidR="00C649D8" w:rsidRPr="00040F1D" w:rsidRDefault="00C649D8" w:rsidP="00642EDF">
            <w:pPr>
              <w:rPr>
                <w:lang w:val="it-IT"/>
              </w:rPr>
            </w:pPr>
          </w:p>
        </w:tc>
        <w:tc>
          <w:tcPr>
            <w:tcW w:w="850" w:type="dxa"/>
            <w:tcBorders>
              <w:top w:val="single" w:sz="4" w:space="0" w:color="auto"/>
              <w:left w:val="nil"/>
              <w:bottom w:val="single" w:sz="4" w:space="0" w:color="auto"/>
              <w:right w:val="nil"/>
            </w:tcBorders>
            <w:hideMark/>
          </w:tcPr>
          <w:p w14:paraId="561C983E" w14:textId="77777777" w:rsidR="00C649D8" w:rsidRPr="00040F1D" w:rsidRDefault="00C649D8" w:rsidP="00B207C5">
            <w:pPr>
              <w:rPr>
                <w:lang w:val="it-IT"/>
              </w:rPr>
            </w:pPr>
          </w:p>
        </w:tc>
        <w:tc>
          <w:tcPr>
            <w:tcW w:w="709" w:type="dxa"/>
            <w:gridSpan w:val="2"/>
            <w:tcBorders>
              <w:top w:val="single" w:sz="4" w:space="0" w:color="auto"/>
              <w:left w:val="nil"/>
              <w:bottom w:val="single" w:sz="4" w:space="0" w:color="auto"/>
              <w:right w:val="nil"/>
            </w:tcBorders>
            <w:hideMark/>
          </w:tcPr>
          <w:p w14:paraId="2209788A" w14:textId="77777777" w:rsidR="008E5494" w:rsidRPr="003C6844" w:rsidRDefault="00040F1D" w:rsidP="00B207C5">
            <w:pPr>
              <w:rPr>
                <w:noProof/>
                <w:lang w:val="de-CH"/>
              </w:rPr>
            </w:pPr>
            <w:r w:rsidRPr="003C6844">
              <w:rPr>
                <w:noProof/>
                <w:lang w:val="de-CH"/>
              </w:rPr>
              <w:t>WBF</w:t>
            </w:r>
          </w:p>
          <w:p w14:paraId="6061FCD4" w14:textId="77777777" w:rsidR="008E5494" w:rsidRPr="003C6844" w:rsidRDefault="00040F1D" w:rsidP="00B207C5">
            <w:pPr>
              <w:rPr>
                <w:lang w:val="de-CH"/>
              </w:rPr>
            </w:pPr>
            <w:r w:rsidRPr="003C6844">
              <w:rPr>
                <w:noProof/>
                <w:lang w:val="de-CH"/>
              </w:rPr>
              <w:t>DEFR</w:t>
            </w:r>
          </w:p>
          <w:p w14:paraId="2A2D41C9" w14:textId="77777777" w:rsidR="00C649D8" w:rsidRPr="003C6844" w:rsidRDefault="00040F1D" w:rsidP="00B207C5">
            <w:pPr>
              <w:rPr>
                <w:lang w:val="de-CH"/>
              </w:rPr>
            </w:pPr>
            <w:r w:rsidRPr="003C6844">
              <w:rPr>
                <w:noProof/>
                <w:lang w:val="de-CH"/>
              </w:rPr>
              <w:t>DEFR</w:t>
            </w:r>
          </w:p>
        </w:tc>
        <w:tc>
          <w:tcPr>
            <w:tcW w:w="1276" w:type="dxa"/>
            <w:tcBorders>
              <w:top w:val="single" w:sz="4" w:space="0" w:color="auto"/>
              <w:left w:val="nil"/>
              <w:bottom w:val="single" w:sz="4" w:space="0" w:color="auto"/>
              <w:right w:val="nil"/>
            </w:tcBorders>
            <w:hideMark/>
          </w:tcPr>
          <w:p w14:paraId="25417DA9"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C7E745D" w14:textId="77777777" w:rsidR="00C649D8" w:rsidRPr="003C6844" w:rsidRDefault="00C649D8" w:rsidP="00B207C5">
            <w:pPr>
              <w:rPr>
                <w:lang w:val="de-CH"/>
              </w:rPr>
            </w:pPr>
          </w:p>
        </w:tc>
      </w:tr>
      <w:tr w:rsidR="008E5494" w14:paraId="71B67E5D"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893D766"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ABB6F32" w14:textId="77777777" w:rsidR="00C649D8" w:rsidRPr="004C13D5" w:rsidRDefault="00040F1D" w:rsidP="00B207C5">
            <w:pPr>
              <w:spacing w:beforeAutospacing="1" w:afterAutospacing="1"/>
              <w:rPr>
                <w:rStyle w:val="Lienhypertexte"/>
                <w:b/>
                <w:lang w:val="de-CH"/>
              </w:rPr>
            </w:pPr>
            <w:r w:rsidRPr="00B752C1">
              <w:rPr>
                <w:b/>
                <w:noProof/>
                <w:lang w:val="de-DE"/>
              </w:rPr>
              <w:t>19.498</w:t>
            </w:r>
          </w:p>
        </w:tc>
        <w:tc>
          <w:tcPr>
            <w:tcW w:w="426" w:type="dxa"/>
            <w:tcBorders>
              <w:top w:val="single" w:sz="4" w:space="0" w:color="auto"/>
              <w:left w:val="nil"/>
              <w:bottom w:val="single" w:sz="4" w:space="0" w:color="auto"/>
              <w:right w:val="nil"/>
            </w:tcBorders>
            <w:hideMark/>
          </w:tcPr>
          <w:p w14:paraId="63A5B6D7"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tcPr>
          <w:p w14:paraId="67644299" w14:textId="77777777" w:rsidR="00C649D8" w:rsidRDefault="007C54AF" w:rsidP="002809F9">
            <w:pPr>
              <w:rPr>
                <w:rStyle w:val="Lienhypertexte"/>
                <w:b/>
              </w:rPr>
            </w:pPr>
            <w:hyperlink r:id="rId467" w:history="1">
              <w:r w:rsidR="00040F1D">
                <w:rPr>
                  <w:rStyle w:val="Lienhypertexte"/>
                  <w:b/>
                </w:rPr>
                <w:t>DE</w:t>
              </w:r>
            </w:hyperlink>
          </w:p>
          <w:p w14:paraId="0C5BE863" w14:textId="77777777" w:rsidR="00C649D8" w:rsidRDefault="007C54AF" w:rsidP="002809F9">
            <w:pPr>
              <w:rPr>
                <w:rStyle w:val="Lienhypertexte"/>
                <w:b/>
              </w:rPr>
            </w:pPr>
            <w:hyperlink r:id="rId468" w:history="1">
              <w:r w:rsidR="00040F1D">
                <w:rPr>
                  <w:rStyle w:val="Lienhypertexte"/>
                  <w:b/>
                </w:rPr>
                <w:t>FR</w:t>
              </w:r>
            </w:hyperlink>
          </w:p>
          <w:p w14:paraId="3CEEDAA8" w14:textId="77777777" w:rsidR="00C649D8" w:rsidRPr="00A66CD6" w:rsidRDefault="007C54AF" w:rsidP="002809F9">
            <w:pPr>
              <w:rPr>
                <w:lang w:val="en-US"/>
              </w:rPr>
            </w:pPr>
            <w:hyperlink r:id="rId469" w:history="1">
              <w:r w:rsidR="00040F1D">
                <w:rPr>
                  <w:rStyle w:val="Lienhypertexte"/>
                  <w:b/>
                </w:rPr>
                <w:t>IT</w:t>
              </w:r>
            </w:hyperlink>
          </w:p>
        </w:tc>
        <w:tc>
          <w:tcPr>
            <w:tcW w:w="6663" w:type="dxa"/>
            <w:gridSpan w:val="2"/>
            <w:tcBorders>
              <w:top w:val="single" w:sz="4" w:space="0" w:color="auto"/>
              <w:left w:val="nil"/>
              <w:bottom w:val="single" w:sz="4" w:space="0" w:color="auto"/>
              <w:right w:val="nil"/>
            </w:tcBorders>
            <w:hideMark/>
          </w:tcPr>
          <w:p w14:paraId="32473DD1" w14:textId="77777777" w:rsidR="00C649D8" w:rsidRPr="003268EC" w:rsidRDefault="00040F1D" w:rsidP="00B207C5">
            <w:pPr>
              <w:rPr>
                <w:sz w:val="16"/>
                <w:szCs w:val="16"/>
                <w:highlight w:val="yellow"/>
                <w:lang w:val="de-DE"/>
              </w:rPr>
            </w:pPr>
            <w:r>
              <w:rPr>
                <w:noProof/>
                <w:lang w:val="de-DE"/>
              </w:rPr>
              <w:t>Pa. Iv. Minder. Öffentliche und transparente Abstimmungen im Ständerat</w:t>
            </w:r>
          </w:p>
          <w:p w14:paraId="721B4C25" w14:textId="77777777" w:rsidR="008E5494" w:rsidRPr="00040F1D" w:rsidRDefault="00040F1D" w:rsidP="00B207C5">
            <w:pPr>
              <w:rPr>
                <w:lang w:val="fr-CH"/>
              </w:rPr>
            </w:pPr>
            <w:r w:rsidRPr="00040F1D">
              <w:rPr>
                <w:noProof/>
                <w:lang w:val="fr-CH"/>
              </w:rPr>
              <w:t>Iv. pa. Minder. Pour des votes publics et transparents au Conseil des États</w:t>
            </w:r>
          </w:p>
          <w:p w14:paraId="1C4523C0" w14:textId="77777777" w:rsidR="00C649D8" w:rsidRPr="00040F1D" w:rsidRDefault="00040F1D" w:rsidP="00B207C5">
            <w:pPr>
              <w:rPr>
                <w:sz w:val="16"/>
                <w:szCs w:val="16"/>
                <w:highlight w:val="yellow"/>
                <w:lang w:val="it-IT"/>
              </w:rPr>
            </w:pPr>
            <w:r w:rsidRPr="00040F1D">
              <w:rPr>
                <w:noProof/>
                <w:lang w:val="it-IT"/>
              </w:rPr>
              <w:t>Iv. pa. Minder. Votazioni pubbliche e trasparenti in Consiglio degli Stati</w:t>
            </w:r>
          </w:p>
        </w:tc>
        <w:tc>
          <w:tcPr>
            <w:tcW w:w="567" w:type="dxa"/>
            <w:tcBorders>
              <w:top w:val="single" w:sz="4" w:space="0" w:color="auto"/>
              <w:left w:val="nil"/>
              <w:bottom w:val="single" w:sz="4" w:space="0" w:color="auto"/>
              <w:right w:val="nil"/>
            </w:tcBorders>
          </w:tcPr>
          <w:p w14:paraId="23793D6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7D35DBFA" w14:textId="77777777" w:rsidR="00C649D8" w:rsidRPr="00040F1D" w:rsidRDefault="00040F1D" w:rsidP="00642EDF">
            <w:pPr>
              <w:rPr>
                <w:lang w:val="it-IT"/>
              </w:rPr>
            </w:pPr>
            <w:r w:rsidRPr="00040F1D">
              <w:rPr>
                <w:noProof/>
                <w:lang w:val="it-IT"/>
              </w:rPr>
              <w:t>Pa. Iv. 2. Phase</w:t>
            </w:r>
          </w:p>
          <w:p w14:paraId="1645092C" w14:textId="77777777" w:rsidR="008E5494" w:rsidRPr="00040F1D" w:rsidRDefault="00040F1D" w:rsidP="00642EDF">
            <w:pPr>
              <w:rPr>
                <w:lang w:val="it-IT"/>
              </w:rPr>
            </w:pPr>
            <w:r w:rsidRPr="00040F1D">
              <w:rPr>
                <w:noProof/>
                <w:lang w:val="it-IT"/>
              </w:rPr>
              <w:t>Iv. pa. 2e phase</w:t>
            </w:r>
          </w:p>
          <w:p w14:paraId="717DA07E" w14:textId="77777777" w:rsidR="00C649D8" w:rsidRPr="00040F1D" w:rsidRDefault="00040F1D" w:rsidP="00642EDF">
            <w:pPr>
              <w:rPr>
                <w:lang w:val="it-IT"/>
              </w:rPr>
            </w:pPr>
            <w:r w:rsidRPr="00040F1D">
              <w:rPr>
                <w:noProof/>
                <w:lang w:val="it-IT"/>
              </w:rPr>
              <w:t>Iv. pa. 2a fase</w:t>
            </w:r>
          </w:p>
        </w:tc>
        <w:tc>
          <w:tcPr>
            <w:tcW w:w="850" w:type="dxa"/>
            <w:tcBorders>
              <w:top w:val="single" w:sz="4" w:space="0" w:color="auto"/>
              <w:left w:val="nil"/>
              <w:bottom w:val="single" w:sz="4" w:space="0" w:color="auto"/>
              <w:right w:val="nil"/>
            </w:tcBorders>
            <w:hideMark/>
          </w:tcPr>
          <w:p w14:paraId="7B82F4DC" w14:textId="77777777" w:rsidR="008E5494" w:rsidRPr="003C6844" w:rsidRDefault="00040F1D" w:rsidP="00B207C5">
            <w:pPr>
              <w:rPr>
                <w:noProof/>
                <w:lang w:val="de-CH"/>
              </w:rPr>
            </w:pPr>
            <w:r w:rsidRPr="003C6844">
              <w:rPr>
                <w:noProof/>
                <w:lang w:val="de-CH"/>
              </w:rPr>
              <w:t>SPK</w:t>
            </w:r>
          </w:p>
          <w:p w14:paraId="69F89C1F" w14:textId="77777777" w:rsidR="008E5494" w:rsidRPr="003C6844" w:rsidRDefault="00040F1D" w:rsidP="00B207C5">
            <w:pPr>
              <w:rPr>
                <w:lang w:val="de-CH"/>
              </w:rPr>
            </w:pPr>
            <w:r w:rsidRPr="003C6844">
              <w:rPr>
                <w:noProof/>
                <w:lang w:val="de-CH"/>
              </w:rPr>
              <w:t>CIP</w:t>
            </w:r>
          </w:p>
          <w:p w14:paraId="018A4960" w14:textId="77777777" w:rsidR="00C649D8" w:rsidRPr="003C6844" w:rsidRDefault="00040F1D" w:rsidP="00B207C5">
            <w:pPr>
              <w:rPr>
                <w:lang w:val="de-CH"/>
              </w:rPr>
            </w:pPr>
            <w:r w:rsidRPr="003C6844">
              <w:rPr>
                <w:noProof/>
                <w:lang w:val="de-CH"/>
              </w:rPr>
              <w:t>CIP</w:t>
            </w:r>
          </w:p>
        </w:tc>
        <w:tc>
          <w:tcPr>
            <w:tcW w:w="709" w:type="dxa"/>
            <w:gridSpan w:val="2"/>
            <w:tcBorders>
              <w:top w:val="single" w:sz="4" w:space="0" w:color="auto"/>
              <w:left w:val="nil"/>
              <w:bottom w:val="single" w:sz="4" w:space="0" w:color="auto"/>
              <w:right w:val="nil"/>
            </w:tcBorders>
            <w:hideMark/>
          </w:tcPr>
          <w:p w14:paraId="312DA1DF" w14:textId="77777777" w:rsidR="008E5494" w:rsidRPr="003C6844" w:rsidRDefault="00040F1D" w:rsidP="00B207C5">
            <w:pPr>
              <w:rPr>
                <w:noProof/>
                <w:lang w:val="de-CH"/>
              </w:rPr>
            </w:pPr>
            <w:r w:rsidRPr="003C6844">
              <w:rPr>
                <w:noProof/>
                <w:lang w:val="de-CH"/>
              </w:rPr>
              <w:t>Parl</w:t>
            </w:r>
          </w:p>
          <w:p w14:paraId="3EA7B21E" w14:textId="77777777" w:rsidR="008E5494" w:rsidRPr="003C6844" w:rsidRDefault="00040F1D" w:rsidP="00B207C5">
            <w:pPr>
              <w:rPr>
                <w:lang w:val="de-CH"/>
              </w:rPr>
            </w:pPr>
            <w:r w:rsidRPr="003C6844">
              <w:rPr>
                <w:noProof/>
                <w:lang w:val="de-CH"/>
              </w:rPr>
              <w:t>Parl</w:t>
            </w:r>
          </w:p>
          <w:p w14:paraId="42690087" w14:textId="77777777" w:rsidR="00C649D8" w:rsidRPr="003C6844" w:rsidRDefault="00040F1D" w:rsidP="00B207C5">
            <w:pPr>
              <w:rPr>
                <w:lang w:val="de-CH"/>
              </w:rPr>
            </w:pPr>
            <w:r w:rsidRPr="003C6844">
              <w:rPr>
                <w:noProof/>
                <w:lang w:val="de-CH"/>
              </w:rPr>
              <w:t>Parl</w:t>
            </w:r>
          </w:p>
        </w:tc>
        <w:tc>
          <w:tcPr>
            <w:tcW w:w="1276" w:type="dxa"/>
            <w:tcBorders>
              <w:top w:val="single" w:sz="4" w:space="0" w:color="auto"/>
              <w:left w:val="nil"/>
              <w:bottom w:val="single" w:sz="4" w:space="0" w:color="auto"/>
              <w:right w:val="nil"/>
            </w:tcBorders>
            <w:hideMark/>
          </w:tcPr>
          <w:p w14:paraId="5146121C" w14:textId="77777777" w:rsidR="00C649D8" w:rsidRPr="003C6844" w:rsidRDefault="00040F1D" w:rsidP="00B207C5">
            <w:pPr>
              <w:rPr>
                <w:lang w:val="de-CH"/>
              </w:rPr>
            </w:pPr>
            <w:r w:rsidRPr="003C6844">
              <w:rPr>
                <w:noProof/>
                <w:lang w:val="de-CH"/>
              </w:rPr>
              <w:t>Minder</w:t>
            </w:r>
          </w:p>
        </w:tc>
        <w:tc>
          <w:tcPr>
            <w:tcW w:w="1134" w:type="dxa"/>
            <w:tcBorders>
              <w:top w:val="single" w:sz="4" w:space="0" w:color="auto"/>
              <w:left w:val="nil"/>
              <w:bottom w:val="single" w:sz="4" w:space="0" w:color="auto"/>
              <w:right w:val="nil"/>
            </w:tcBorders>
            <w:hideMark/>
          </w:tcPr>
          <w:p w14:paraId="08319890" w14:textId="77777777" w:rsidR="00C649D8" w:rsidRPr="003C6844" w:rsidRDefault="00C649D8" w:rsidP="00B207C5">
            <w:pPr>
              <w:rPr>
                <w:lang w:val="de-CH"/>
              </w:rPr>
            </w:pPr>
          </w:p>
        </w:tc>
      </w:tr>
      <w:tr w:rsidR="008E5494" w14:paraId="74F328A0"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011A9C84" w14:textId="77777777" w:rsidR="00C649D8" w:rsidRPr="00E822EB" w:rsidRDefault="00C649D8" w:rsidP="00133AB0">
            <w:pPr>
              <w:keepLines/>
              <w:rPr>
                <w:lang w:val="en-US"/>
              </w:rPr>
            </w:pPr>
          </w:p>
        </w:tc>
      </w:tr>
    </w:tbl>
    <w:p w14:paraId="2F6A7691"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22536208"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8E5494" w14:paraId="7CD2D3AE" w14:textId="77777777" w:rsidTr="00EB3F4D">
        <w:trPr>
          <w:cantSplit/>
          <w:trHeight w:val="204"/>
          <w:tblHeader/>
        </w:trPr>
        <w:tc>
          <w:tcPr>
            <w:tcW w:w="993" w:type="dxa"/>
            <w:gridSpan w:val="2"/>
            <w:tcBorders>
              <w:top w:val="nil"/>
              <w:left w:val="nil"/>
              <w:bottom w:val="nil"/>
              <w:right w:val="nil"/>
            </w:tcBorders>
          </w:tcPr>
          <w:p w14:paraId="73E4A013"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24DDEA92"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Donnerstag, 16. Dezember 2021, 08:15-10:30</w:t>
            </w:r>
          </w:p>
        </w:tc>
        <w:tc>
          <w:tcPr>
            <w:tcW w:w="5103" w:type="dxa"/>
            <w:gridSpan w:val="5"/>
            <w:tcBorders>
              <w:top w:val="nil"/>
              <w:left w:val="nil"/>
              <w:bottom w:val="nil"/>
              <w:right w:val="nil"/>
            </w:tcBorders>
          </w:tcPr>
          <w:p w14:paraId="707CABA4" w14:textId="2F888074" w:rsidR="00C649D8" w:rsidRDefault="00804CE1" w:rsidP="00C37706">
            <w:pPr>
              <w:overflowPunct w:val="0"/>
              <w:autoSpaceDE w:val="0"/>
              <w:autoSpaceDN w:val="0"/>
              <w:adjustRightInd w:val="0"/>
              <w:spacing w:before="20" w:after="20"/>
              <w:ind w:left="-87" w:right="-87"/>
              <w:textAlignment w:val="baseline"/>
              <w:rPr>
                <w:b/>
                <w:bCs/>
                <w:noProof/>
                <w:sz w:val="12"/>
                <w:szCs w:val="12"/>
                <w:lang w:val="de-CH"/>
              </w:rPr>
            </w:pPr>
            <w:r w:rsidRPr="00C5529A">
              <w:rPr>
                <w:strike/>
                <w:noProof/>
                <w:spacing w:val="30"/>
                <w:sz w:val="16"/>
                <w:szCs w:val="16"/>
                <w:lang w:val="de-CH"/>
              </w:rPr>
              <w:t>Nachmittag: Feier des Bundespräsidenten</w:t>
            </w:r>
          </w:p>
        </w:tc>
        <w:tc>
          <w:tcPr>
            <w:tcW w:w="2977" w:type="dxa"/>
            <w:gridSpan w:val="3"/>
            <w:tcBorders>
              <w:top w:val="nil"/>
              <w:left w:val="nil"/>
              <w:bottom w:val="nil"/>
              <w:right w:val="nil"/>
            </w:tcBorders>
          </w:tcPr>
          <w:p w14:paraId="79D1B327"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8E5494" w14:paraId="25CCE633" w14:textId="77777777" w:rsidTr="00EB3F4D">
        <w:trPr>
          <w:cantSplit/>
          <w:trHeight w:val="204"/>
          <w:tblHeader/>
        </w:trPr>
        <w:tc>
          <w:tcPr>
            <w:tcW w:w="993" w:type="dxa"/>
            <w:gridSpan w:val="2"/>
            <w:tcBorders>
              <w:top w:val="nil"/>
              <w:left w:val="nil"/>
              <w:bottom w:val="nil"/>
              <w:right w:val="nil"/>
            </w:tcBorders>
          </w:tcPr>
          <w:p w14:paraId="3F0FA56F" w14:textId="77777777" w:rsidR="00C649D8" w:rsidRPr="008117B0"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564A6A77" w14:textId="77777777" w:rsidR="00C649D8" w:rsidRPr="008117B0" w:rsidRDefault="00040F1D"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Jeudi, 16 décembre 2021, 08:15-10:30</w:t>
            </w:r>
          </w:p>
        </w:tc>
        <w:tc>
          <w:tcPr>
            <w:tcW w:w="5103" w:type="dxa"/>
            <w:gridSpan w:val="5"/>
            <w:tcBorders>
              <w:top w:val="nil"/>
              <w:left w:val="nil"/>
              <w:bottom w:val="nil"/>
              <w:right w:val="nil"/>
            </w:tcBorders>
          </w:tcPr>
          <w:p w14:paraId="7FE33A95" w14:textId="4ABD6B7C" w:rsidR="00C649D8" w:rsidRPr="00804CE1" w:rsidRDefault="00804CE1" w:rsidP="00C37706">
            <w:pPr>
              <w:overflowPunct w:val="0"/>
              <w:autoSpaceDE w:val="0"/>
              <w:autoSpaceDN w:val="0"/>
              <w:adjustRightInd w:val="0"/>
              <w:spacing w:before="20" w:after="20"/>
              <w:ind w:left="-87" w:right="-87"/>
              <w:textAlignment w:val="baseline"/>
              <w:rPr>
                <w:b/>
                <w:bCs/>
                <w:noProof/>
                <w:sz w:val="12"/>
                <w:szCs w:val="12"/>
                <w:lang w:val="fr-CH"/>
              </w:rPr>
            </w:pPr>
            <w:r w:rsidRPr="00C5529A">
              <w:rPr>
                <w:b/>
                <w:strike/>
                <w:noProof/>
                <w:spacing w:val="30"/>
                <w:sz w:val="16"/>
                <w:szCs w:val="16"/>
                <w:lang w:val="fr-CH"/>
              </w:rPr>
              <w:t>Après-midi: Réception du Président de la Confédération</w:t>
            </w:r>
          </w:p>
        </w:tc>
        <w:tc>
          <w:tcPr>
            <w:tcW w:w="2977" w:type="dxa"/>
            <w:gridSpan w:val="3"/>
            <w:tcBorders>
              <w:top w:val="nil"/>
              <w:left w:val="nil"/>
              <w:bottom w:val="nil"/>
              <w:right w:val="nil"/>
            </w:tcBorders>
          </w:tcPr>
          <w:p w14:paraId="4B4B60C9" w14:textId="77777777" w:rsidR="00C649D8" w:rsidRPr="008117B0"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8E5494" w14:paraId="63E4CE19" w14:textId="77777777" w:rsidTr="00EB3F4D">
        <w:trPr>
          <w:cantSplit/>
          <w:trHeight w:val="204"/>
          <w:tblHeader/>
        </w:trPr>
        <w:tc>
          <w:tcPr>
            <w:tcW w:w="993" w:type="dxa"/>
            <w:gridSpan w:val="2"/>
            <w:tcBorders>
              <w:top w:val="nil"/>
              <w:left w:val="nil"/>
              <w:bottom w:val="nil"/>
              <w:right w:val="nil"/>
            </w:tcBorders>
          </w:tcPr>
          <w:p w14:paraId="40A7EA93"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04DEDE26"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Giovedì, 16 dicembre 2021, 08:15-10:30</w:t>
            </w:r>
          </w:p>
        </w:tc>
        <w:tc>
          <w:tcPr>
            <w:tcW w:w="5103" w:type="dxa"/>
            <w:gridSpan w:val="5"/>
            <w:tcBorders>
              <w:top w:val="nil"/>
              <w:left w:val="nil"/>
              <w:bottom w:val="nil"/>
              <w:right w:val="nil"/>
            </w:tcBorders>
          </w:tcPr>
          <w:p w14:paraId="74FD1BFD" w14:textId="0DE46E21" w:rsidR="00C649D8" w:rsidRPr="00804CE1" w:rsidRDefault="00804CE1" w:rsidP="00C37706">
            <w:pPr>
              <w:overflowPunct w:val="0"/>
              <w:autoSpaceDE w:val="0"/>
              <w:autoSpaceDN w:val="0"/>
              <w:adjustRightInd w:val="0"/>
              <w:spacing w:before="20" w:after="20"/>
              <w:ind w:left="-87" w:right="-87"/>
              <w:textAlignment w:val="baseline"/>
              <w:rPr>
                <w:b/>
                <w:bCs/>
                <w:noProof/>
                <w:sz w:val="12"/>
                <w:szCs w:val="12"/>
                <w:lang w:val="it-IT"/>
              </w:rPr>
            </w:pPr>
            <w:r w:rsidRPr="00C5529A">
              <w:rPr>
                <w:strike/>
                <w:noProof/>
                <w:spacing w:val="30"/>
                <w:sz w:val="16"/>
                <w:szCs w:val="16"/>
                <w:lang w:val="it-IT"/>
              </w:rPr>
              <w:t>Pomeriggio: Cerimonia della Presidente della Confederazione</w:t>
            </w:r>
          </w:p>
        </w:tc>
        <w:tc>
          <w:tcPr>
            <w:tcW w:w="2977" w:type="dxa"/>
            <w:gridSpan w:val="3"/>
            <w:tcBorders>
              <w:top w:val="nil"/>
              <w:left w:val="nil"/>
              <w:bottom w:val="nil"/>
              <w:right w:val="nil"/>
            </w:tcBorders>
          </w:tcPr>
          <w:p w14:paraId="2D279DFD"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8E5494" w14:paraId="6040F6CF" w14:textId="77777777" w:rsidTr="00EB3F4D">
        <w:trPr>
          <w:cantSplit/>
          <w:trHeight w:val="204"/>
          <w:tblHeader/>
        </w:trPr>
        <w:tc>
          <w:tcPr>
            <w:tcW w:w="993" w:type="dxa"/>
            <w:gridSpan w:val="2"/>
            <w:tcBorders>
              <w:top w:val="nil"/>
              <w:left w:val="nil"/>
              <w:bottom w:val="single" w:sz="4" w:space="0" w:color="auto"/>
              <w:right w:val="nil"/>
            </w:tcBorders>
          </w:tcPr>
          <w:p w14:paraId="5BC37118"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3D681A7"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0738DF01" w14:textId="1AB687F9" w:rsidR="00C649D8" w:rsidRPr="00DB7310" w:rsidRDefault="00804CE1" w:rsidP="008117B0">
            <w:pPr>
              <w:overflowPunct w:val="0"/>
              <w:autoSpaceDE w:val="0"/>
              <w:autoSpaceDN w:val="0"/>
              <w:adjustRightInd w:val="0"/>
              <w:spacing w:before="60" w:after="60"/>
              <w:ind w:left="-87" w:right="-87"/>
              <w:textAlignment w:val="baseline"/>
              <w:rPr>
                <w:b/>
                <w:bCs/>
                <w:noProof/>
                <w:color w:val="FF0000"/>
                <w:sz w:val="12"/>
                <w:szCs w:val="12"/>
                <w:lang w:val="de-CH"/>
              </w:rPr>
            </w:pPr>
            <w:r w:rsidRPr="00A954D5">
              <w:rPr>
                <w:b/>
                <w:bCs/>
                <w:noProof/>
                <w:sz w:val="22"/>
                <w:szCs w:val="22"/>
                <w:highlight w:val="green"/>
                <w:lang w:val="de-CH"/>
              </w:rPr>
              <w:t>Verschoben / reporté / differita</w:t>
            </w:r>
          </w:p>
        </w:tc>
        <w:tc>
          <w:tcPr>
            <w:tcW w:w="2977" w:type="dxa"/>
            <w:gridSpan w:val="3"/>
            <w:tcBorders>
              <w:top w:val="nil"/>
              <w:left w:val="nil"/>
              <w:bottom w:val="single" w:sz="4" w:space="0" w:color="auto"/>
              <w:right w:val="nil"/>
            </w:tcBorders>
          </w:tcPr>
          <w:p w14:paraId="2BCFDC3E"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8E5494" w:rsidRPr="007C54AF" w14:paraId="1FD87C1A" w14:textId="77777777" w:rsidTr="008C6ECE">
        <w:trPr>
          <w:cantSplit/>
          <w:trHeight w:val="204"/>
          <w:tblHeader/>
        </w:trPr>
        <w:tc>
          <w:tcPr>
            <w:tcW w:w="426" w:type="dxa"/>
            <w:tcBorders>
              <w:top w:val="single" w:sz="4" w:space="0" w:color="auto"/>
              <w:left w:val="nil"/>
              <w:bottom w:val="single" w:sz="4" w:space="0" w:color="auto"/>
              <w:right w:val="nil"/>
            </w:tcBorders>
            <w:vAlign w:val="center"/>
          </w:tcPr>
          <w:p w14:paraId="37495D8F"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497022E"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003B6047"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00E934CD" w14:textId="77777777" w:rsidR="00C649D8" w:rsidRDefault="00040F1D"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0D9B4803"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19264B09"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6D1949F2"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7E36B329"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13841B9E" w14:textId="77777777" w:rsidR="00C649D8" w:rsidRPr="004C13D5" w:rsidRDefault="00040F1D"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4E242948"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5C50816D"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17821D60"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75AD9921" w14:textId="77777777" w:rsidR="00C649D8" w:rsidRPr="00230BC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C6ECE" w:rsidRPr="007C54AF" w14:paraId="4236AF9E" w14:textId="77777777" w:rsidTr="008F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bottom w:val="triple" w:sz="4" w:space="0" w:color="auto"/>
              <w:right w:val="nil"/>
            </w:tcBorders>
            <w:hideMark/>
          </w:tcPr>
          <w:p w14:paraId="3AFBC264" w14:textId="297903AC" w:rsidR="008C6ECE" w:rsidRPr="007C54AF" w:rsidRDefault="008C6ECE" w:rsidP="008C6ECE">
            <w:pPr>
              <w:rPr>
                <w:rFonts w:cs="Arial"/>
                <w:lang w:val="de-CH" w:eastAsia="de-CH"/>
              </w:rPr>
            </w:pPr>
            <w:r w:rsidRPr="007C54AF">
              <w:rPr>
                <w:rFonts w:cs="Arial"/>
                <w:lang w:val="de-CH" w:eastAsia="de-CH"/>
              </w:rPr>
              <w:fldChar w:fldCharType="begin"/>
            </w:r>
            <w:r w:rsidRPr="007C54AF">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75D4B5F" w14:textId="77777777" w:rsidR="008C6ECE" w:rsidRPr="007C54AF" w:rsidRDefault="008C6ECE" w:rsidP="008C6ECE">
            <w:pPr>
              <w:spacing w:beforeAutospacing="1" w:afterAutospacing="1"/>
              <w:rPr>
                <w:rStyle w:val="Lienhypertexte"/>
                <w:b/>
                <w:lang w:val="de-CH"/>
              </w:rPr>
            </w:pPr>
            <w:r w:rsidRPr="007C54AF">
              <w:rPr>
                <w:b/>
                <w:noProof/>
                <w:lang w:val="de-DE"/>
              </w:rPr>
              <w:t>21.041</w:t>
            </w:r>
          </w:p>
        </w:tc>
        <w:tc>
          <w:tcPr>
            <w:tcW w:w="426" w:type="dxa"/>
            <w:tcBorders>
              <w:top w:val="single" w:sz="4" w:space="0" w:color="auto"/>
              <w:left w:val="nil"/>
              <w:bottom w:val="triple" w:sz="4" w:space="0" w:color="auto"/>
              <w:right w:val="nil"/>
            </w:tcBorders>
            <w:hideMark/>
          </w:tcPr>
          <w:p w14:paraId="01215B93" w14:textId="77777777" w:rsidR="008C6ECE" w:rsidRPr="007C54AF" w:rsidRDefault="008C6ECE" w:rsidP="008C6ECE">
            <w:pPr>
              <w:spacing w:beforeAutospacing="1" w:afterAutospacing="1"/>
              <w:jc w:val="center"/>
              <w:rPr>
                <w:b/>
                <w:lang w:val="de-DE"/>
              </w:rPr>
            </w:pPr>
            <w:r w:rsidRPr="007C54AF">
              <w:rPr>
                <w:b/>
                <w:noProof/>
                <w:lang w:val="de-DE"/>
              </w:rPr>
              <w:t>sn</w:t>
            </w:r>
          </w:p>
        </w:tc>
        <w:tc>
          <w:tcPr>
            <w:tcW w:w="708" w:type="dxa"/>
            <w:tcBorders>
              <w:top w:val="single" w:sz="4" w:space="0" w:color="auto"/>
              <w:left w:val="nil"/>
              <w:bottom w:val="triple" w:sz="4" w:space="0" w:color="auto"/>
              <w:right w:val="nil"/>
            </w:tcBorders>
          </w:tcPr>
          <w:p w14:paraId="77C2C4A1" w14:textId="77777777" w:rsidR="008C6ECE" w:rsidRPr="007C54AF" w:rsidRDefault="007C54AF" w:rsidP="008C6ECE">
            <w:pPr>
              <w:rPr>
                <w:rStyle w:val="Lienhypertexte"/>
                <w:b/>
              </w:rPr>
            </w:pPr>
            <w:hyperlink r:id="rId470" w:history="1">
              <w:r w:rsidR="008C6ECE" w:rsidRPr="007C54AF">
                <w:rPr>
                  <w:rStyle w:val="Lienhypertexte"/>
                  <w:b/>
                </w:rPr>
                <w:t>DE</w:t>
              </w:r>
            </w:hyperlink>
          </w:p>
          <w:p w14:paraId="05FE5778" w14:textId="77777777" w:rsidR="008C6ECE" w:rsidRPr="007C54AF" w:rsidRDefault="007C54AF" w:rsidP="008C6ECE">
            <w:pPr>
              <w:rPr>
                <w:rStyle w:val="Lienhypertexte"/>
                <w:b/>
              </w:rPr>
            </w:pPr>
            <w:hyperlink r:id="rId471" w:history="1">
              <w:r w:rsidR="008C6ECE" w:rsidRPr="007C54AF">
                <w:rPr>
                  <w:rStyle w:val="Lienhypertexte"/>
                  <w:b/>
                </w:rPr>
                <w:t>FR</w:t>
              </w:r>
            </w:hyperlink>
          </w:p>
          <w:p w14:paraId="096E42BB" w14:textId="77777777" w:rsidR="008C6ECE" w:rsidRPr="007C54AF" w:rsidRDefault="007C54AF" w:rsidP="008C6ECE">
            <w:pPr>
              <w:rPr>
                <w:lang w:val="en-US"/>
              </w:rPr>
            </w:pPr>
            <w:hyperlink r:id="rId472" w:history="1">
              <w:r w:rsidR="008C6ECE" w:rsidRPr="007C54AF">
                <w:rPr>
                  <w:rStyle w:val="Lienhypertexte"/>
                  <w:b/>
                </w:rPr>
                <w:t>IT</w:t>
              </w:r>
            </w:hyperlink>
          </w:p>
        </w:tc>
        <w:tc>
          <w:tcPr>
            <w:tcW w:w="6663" w:type="dxa"/>
            <w:gridSpan w:val="2"/>
            <w:tcBorders>
              <w:top w:val="single" w:sz="4" w:space="0" w:color="auto"/>
              <w:left w:val="nil"/>
              <w:bottom w:val="triple" w:sz="4" w:space="0" w:color="auto"/>
              <w:right w:val="nil"/>
            </w:tcBorders>
            <w:hideMark/>
          </w:tcPr>
          <w:p w14:paraId="6602B2E2" w14:textId="77777777" w:rsidR="008C6ECE" w:rsidRPr="007C54AF" w:rsidRDefault="008C6ECE" w:rsidP="008C6ECE">
            <w:pPr>
              <w:rPr>
                <w:sz w:val="16"/>
                <w:szCs w:val="16"/>
                <w:highlight w:val="yellow"/>
                <w:lang w:val="de-DE"/>
              </w:rPr>
            </w:pPr>
            <w:r w:rsidRPr="007C54AF">
              <w:rPr>
                <w:noProof/>
                <w:lang w:val="de-DE"/>
              </w:rPr>
              <w:t>Voranschlag 2022 mit integriertem Aufgaben- und Finanzplan 2023-2025</w:t>
            </w:r>
          </w:p>
          <w:p w14:paraId="109575BA" w14:textId="77777777" w:rsidR="008C6ECE" w:rsidRPr="007C54AF" w:rsidRDefault="008C6ECE" w:rsidP="008C6ECE">
            <w:pPr>
              <w:rPr>
                <w:lang w:val="fr-CH"/>
              </w:rPr>
            </w:pPr>
            <w:r w:rsidRPr="007C54AF">
              <w:rPr>
                <w:noProof/>
                <w:lang w:val="fr-CH"/>
              </w:rPr>
              <w:t>Budget 2022 assorti du plan intégré des tâches et des finances 2023-2025</w:t>
            </w:r>
          </w:p>
          <w:p w14:paraId="50D20A14" w14:textId="77777777" w:rsidR="008C6ECE" w:rsidRPr="007C54AF" w:rsidRDefault="008C6ECE" w:rsidP="008C6ECE">
            <w:pPr>
              <w:rPr>
                <w:sz w:val="16"/>
                <w:szCs w:val="16"/>
                <w:highlight w:val="yellow"/>
                <w:lang w:val="it-IT"/>
              </w:rPr>
            </w:pPr>
            <w:r w:rsidRPr="007C54AF">
              <w:rPr>
                <w:noProof/>
                <w:lang w:val="it-IT"/>
              </w:rPr>
              <w:t>Preventivo 2022 con piano integrato dei comp</w:t>
            </w:r>
            <w:bookmarkStart w:id="0" w:name="_GoBack"/>
            <w:bookmarkEnd w:id="0"/>
            <w:r w:rsidRPr="007C54AF">
              <w:rPr>
                <w:noProof/>
                <w:lang w:val="it-IT"/>
              </w:rPr>
              <w:t>iti e delle finanze 2023-2025</w:t>
            </w:r>
          </w:p>
        </w:tc>
        <w:tc>
          <w:tcPr>
            <w:tcW w:w="567" w:type="dxa"/>
            <w:tcBorders>
              <w:top w:val="single" w:sz="4" w:space="0" w:color="auto"/>
              <w:left w:val="nil"/>
              <w:bottom w:val="triple" w:sz="4" w:space="0" w:color="auto"/>
              <w:right w:val="nil"/>
            </w:tcBorders>
          </w:tcPr>
          <w:p w14:paraId="24D9933C" w14:textId="0A920DC7" w:rsidR="008C6ECE" w:rsidRPr="007C54AF" w:rsidRDefault="007C54AF" w:rsidP="007C54AF">
            <w:pPr>
              <w:rPr>
                <w:lang w:val="it-CH"/>
              </w:rPr>
            </w:pPr>
            <w:r w:rsidRPr="007C54AF">
              <w:rPr>
                <w:lang w:val="it-CH"/>
              </w:rPr>
              <w:t xml:space="preserve">1, </w:t>
            </w:r>
            <w:r w:rsidR="008C6ECE" w:rsidRPr="007C54AF">
              <w:rPr>
                <w:lang w:val="it-CH"/>
              </w:rPr>
              <w:t>3</w:t>
            </w:r>
          </w:p>
        </w:tc>
        <w:tc>
          <w:tcPr>
            <w:tcW w:w="2268" w:type="dxa"/>
            <w:tcBorders>
              <w:top w:val="single" w:sz="4" w:space="0" w:color="auto"/>
              <w:left w:val="nil"/>
              <w:bottom w:val="triple" w:sz="4" w:space="0" w:color="auto"/>
              <w:right w:val="nil"/>
            </w:tcBorders>
            <w:hideMark/>
          </w:tcPr>
          <w:p w14:paraId="4F83F171" w14:textId="26CBCBEA" w:rsidR="008C6ECE" w:rsidRPr="007C54AF" w:rsidRDefault="008C6ECE" w:rsidP="008C6ECE">
            <w:pPr>
              <w:keepNext/>
              <w:rPr>
                <w:lang w:val="fr-CH"/>
              </w:rPr>
            </w:pPr>
            <w:r w:rsidRPr="007C54AF">
              <w:rPr>
                <w:noProof/>
                <w:lang w:val="fr-CH"/>
              </w:rPr>
              <w:t>Antrag der Einigungskonferenz</w:t>
            </w:r>
          </w:p>
          <w:p w14:paraId="13D2627B" w14:textId="77777777" w:rsidR="008C6ECE" w:rsidRPr="007C54AF" w:rsidRDefault="008C6ECE" w:rsidP="008C6ECE">
            <w:pPr>
              <w:keepNext/>
              <w:rPr>
                <w:lang w:val="fr-CH"/>
              </w:rPr>
            </w:pPr>
            <w:r w:rsidRPr="007C54AF">
              <w:rPr>
                <w:noProof/>
                <w:lang w:val="fr-CH"/>
              </w:rPr>
              <w:t>Proposition de la Conférence de conciliation</w:t>
            </w:r>
          </w:p>
          <w:p w14:paraId="49F222D6" w14:textId="688DE65F" w:rsidR="008C6ECE" w:rsidRPr="007C54AF" w:rsidRDefault="008C6ECE" w:rsidP="008C6ECE">
            <w:pPr>
              <w:rPr>
                <w:lang w:val="it-IT"/>
              </w:rPr>
            </w:pPr>
            <w:r w:rsidRPr="007C54AF">
              <w:rPr>
                <w:noProof/>
                <w:lang w:val="it-IT"/>
              </w:rPr>
              <w:t>Proposta della Conferenza di conciliazione</w:t>
            </w:r>
          </w:p>
        </w:tc>
        <w:tc>
          <w:tcPr>
            <w:tcW w:w="850" w:type="dxa"/>
            <w:tcBorders>
              <w:top w:val="single" w:sz="4" w:space="0" w:color="auto"/>
              <w:left w:val="nil"/>
              <w:bottom w:val="triple" w:sz="4" w:space="0" w:color="auto"/>
              <w:right w:val="nil"/>
            </w:tcBorders>
            <w:hideMark/>
          </w:tcPr>
          <w:p w14:paraId="18D53FB5" w14:textId="77777777" w:rsidR="008C6ECE" w:rsidRPr="007C54AF" w:rsidRDefault="008C6ECE" w:rsidP="008C6ECE">
            <w:pPr>
              <w:keepNext/>
              <w:rPr>
                <w:noProof/>
                <w:lang w:val="de-CH"/>
              </w:rPr>
            </w:pPr>
            <w:r w:rsidRPr="007C54AF">
              <w:rPr>
                <w:noProof/>
                <w:lang w:val="de-CH"/>
              </w:rPr>
              <w:t>FK</w:t>
            </w:r>
          </w:p>
          <w:p w14:paraId="47F9BDB9" w14:textId="77777777" w:rsidR="008C6ECE" w:rsidRPr="007C54AF" w:rsidRDefault="008C6ECE" w:rsidP="008C6ECE">
            <w:pPr>
              <w:keepNext/>
              <w:rPr>
                <w:lang w:val="de-CH"/>
              </w:rPr>
            </w:pPr>
            <w:r w:rsidRPr="007C54AF">
              <w:rPr>
                <w:noProof/>
                <w:lang w:val="de-CH"/>
              </w:rPr>
              <w:t>CdF</w:t>
            </w:r>
          </w:p>
          <w:p w14:paraId="692F54DD" w14:textId="52F03A2C" w:rsidR="008C6ECE" w:rsidRPr="007C54AF" w:rsidRDefault="008C6ECE" w:rsidP="008C6ECE">
            <w:pPr>
              <w:rPr>
                <w:lang w:val="it-IT"/>
              </w:rPr>
            </w:pPr>
            <w:r w:rsidRPr="007C54AF">
              <w:rPr>
                <w:noProof/>
                <w:lang w:val="de-CH"/>
              </w:rPr>
              <w:t>CdF</w:t>
            </w:r>
          </w:p>
        </w:tc>
        <w:tc>
          <w:tcPr>
            <w:tcW w:w="709" w:type="dxa"/>
            <w:gridSpan w:val="2"/>
            <w:tcBorders>
              <w:top w:val="single" w:sz="4" w:space="0" w:color="auto"/>
              <w:left w:val="nil"/>
              <w:bottom w:val="triple" w:sz="4" w:space="0" w:color="auto"/>
              <w:right w:val="nil"/>
            </w:tcBorders>
            <w:hideMark/>
          </w:tcPr>
          <w:p w14:paraId="64F48D43" w14:textId="77777777" w:rsidR="008C6ECE" w:rsidRPr="007C54AF" w:rsidRDefault="008C6ECE" w:rsidP="008C6ECE">
            <w:pPr>
              <w:keepNext/>
              <w:rPr>
                <w:noProof/>
                <w:lang w:val="de-CH"/>
              </w:rPr>
            </w:pPr>
            <w:r w:rsidRPr="007C54AF">
              <w:rPr>
                <w:noProof/>
                <w:lang w:val="de-CH"/>
              </w:rPr>
              <w:t>EFD</w:t>
            </w:r>
          </w:p>
          <w:p w14:paraId="14DC3708" w14:textId="77777777" w:rsidR="008C6ECE" w:rsidRPr="007C54AF" w:rsidRDefault="008C6ECE" w:rsidP="008C6ECE">
            <w:pPr>
              <w:keepNext/>
              <w:rPr>
                <w:lang w:val="de-CH"/>
              </w:rPr>
            </w:pPr>
            <w:r w:rsidRPr="007C54AF">
              <w:rPr>
                <w:noProof/>
                <w:lang w:val="de-CH"/>
              </w:rPr>
              <w:t>DFF</w:t>
            </w:r>
          </w:p>
          <w:p w14:paraId="57D79C6B" w14:textId="5F37F2C4" w:rsidR="008C6ECE" w:rsidRPr="007C54AF" w:rsidRDefault="008C6ECE" w:rsidP="008C6ECE">
            <w:pPr>
              <w:rPr>
                <w:lang w:val="it-IT"/>
              </w:rPr>
            </w:pPr>
            <w:r w:rsidRPr="007C54AF">
              <w:rPr>
                <w:noProof/>
                <w:lang w:val="de-CH"/>
              </w:rPr>
              <w:t>DFF</w:t>
            </w:r>
          </w:p>
        </w:tc>
        <w:tc>
          <w:tcPr>
            <w:tcW w:w="1276" w:type="dxa"/>
            <w:tcBorders>
              <w:top w:val="single" w:sz="4" w:space="0" w:color="auto"/>
              <w:left w:val="nil"/>
              <w:bottom w:val="triple" w:sz="4" w:space="0" w:color="auto"/>
              <w:right w:val="nil"/>
            </w:tcBorders>
            <w:hideMark/>
          </w:tcPr>
          <w:p w14:paraId="05989190" w14:textId="00692046" w:rsidR="008C6ECE" w:rsidRPr="007C54AF" w:rsidRDefault="008C6ECE" w:rsidP="008C6ECE">
            <w:pPr>
              <w:rPr>
                <w:lang w:val="it-IT"/>
              </w:rPr>
            </w:pPr>
            <w:r w:rsidRPr="007C54AF">
              <w:rPr>
                <w:noProof/>
                <w:lang w:val="de-CH"/>
              </w:rPr>
              <w:t>Hegglin Peter</w:t>
            </w:r>
          </w:p>
        </w:tc>
        <w:tc>
          <w:tcPr>
            <w:tcW w:w="1134" w:type="dxa"/>
            <w:tcBorders>
              <w:top w:val="single" w:sz="4" w:space="0" w:color="auto"/>
              <w:left w:val="nil"/>
              <w:bottom w:val="triple" w:sz="4" w:space="0" w:color="auto"/>
            </w:tcBorders>
            <w:hideMark/>
          </w:tcPr>
          <w:p w14:paraId="4914E8E0" w14:textId="77777777" w:rsidR="008C6ECE" w:rsidRPr="007C54AF" w:rsidRDefault="008C6ECE" w:rsidP="008C6ECE">
            <w:pPr>
              <w:rPr>
                <w:lang w:val="it-IT"/>
              </w:rPr>
            </w:pPr>
          </w:p>
        </w:tc>
      </w:tr>
      <w:tr w:rsidR="008F0F27" w:rsidRPr="008F0F27" w14:paraId="1888DE52" w14:textId="77777777" w:rsidTr="008F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bottom w:val="single" w:sz="4" w:space="0" w:color="auto"/>
              <w:right w:val="nil"/>
            </w:tcBorders>
          </w:tcPr>
          <w:p w14:paraId="09632878" w14:textId="1C7CE087" w:rsidR="008F0F27" w:rsidRPr="008F0F27" w:rsidRDefault="008F0F27" w:rsidP="008F0F27">
            <w:pPr>
              <w:rPr>
                <w:rFonts w:cs="Arial"/>
                <w:b/>
                <w:i/>
                <w:lang w:val="de-CH" w:eastAsia="de-CH"/>
              </w:rPr>
            </w:pPr>
          </w:p>
        </w:tc>
        <w:tc>
          <w:tcPr>
            <w:tcW w:w="708" w:type="dxa"/>
            <w:gridSpan w:val="2"/>
            <w:tcBorders>
              <w:top w:val="triple" w:sz="4" w:space="0" w:color="auto"/>
              <w:left w:val="nil"/>
              <w:bottom w:val="single" w:sz="4" w:space="0" w:color="auto"/>
              <w:right w:val="nil"/>
            </w:tcBorders>
          </w:tcPr>
          <w:p w14:paraId="3C143E6A" w14:textId="77777777" w:rsidR="008F0F27" w:rsidRPr="008F0F27" w:rsidRDefault="008F0F27" w:rsidP="008F0F27">
            <w:pPr>
              <w:spacing w:beforeAutospacing="1" w:afterAutospacing="1"/>
              <w:rPr>
                <w:b/>
                <w:i/>
                <w:noProof/>
                <w:lang w:val="de-DE"/>
              </w:rPr>
            </w:pPr>
          </w:p>
        </w:tc>
        <w:tc>
          <w:tcPr>
            <w:tcW w:w="426" w:type="dxa"/>
            <w:tcBorders>
              <w:top w:val="triple" w:sz="4" w:space="0" w:color="auto"/>
              <w:left w:val="nil"/>
              <w:bottom w:val="single" w:sz="4" w:space="0" w:color="auto"/>
              <w:right w:val="nil"/>
            </w:tcBorders>
          </w:tcPr>
          <w:p w14:paraId="6FAB3289" w14:textId="77777777" w:rsidR="008F0F27" w:rsidRPr="008F0F27" w:rsidRDefault="008F0F27" w:rsidP="008F0F27">
            <w:pPr>
              <w:spacing w:beforeAutospacing="1" w:afterAutospacing="1"/>
              <w:jc w:val="center"/>
              <w:rPr>
                <w:b/>
                <w:i/>
                <w:noProof/>
                <w:lang w:val="de-DE"/>
              </w:rPr>
            </w:pPr>
          </w:p>
        </w:tc>
        <w:tc>
          <w:tcPr>
            <w:tcW w:w="708" w:type="dxa"/>
            <w:tcBorders>
              <w:top w:val="triple" w:sz="4" w:space="0" w:color="auto"/>
              <w:left w:val="nil"/>
              <w:bottom w:val="single" w:sz="4" w:space="0" w:color="auto"/>
              <w:right w:val="nil"/>
            </w:tcBorders>
          </w:tcPr>
          <w:p w14:paraId="15BE9D4B" w14:textId="77777777" w:rsidR="008F0F27" w:rsidRPr="008F0F27" w:rsidRDefault="008F0F27" w:rsidP="008F0F27">
            <w:pPr>
              <w:rPr>
                <w:b/>
              </w:rPr>
            </w:pPr>
          </w:p>
        </w:tc>
        <w:tc>
          <w:tcPr>
            <w:tcW w:w="6663" w:type="dxa"/>
            <w:gridSpan w:val="2"/>
            <w:tcBorders>
              <w:top w:val="triple" w:sz="4" w:space="0" w:color="auto"/>
              <w:left w:val="nil"/>
              <w:bottom w:val="single" w:sz="4" w:space="0" w:color="auto"/>
              <w:right w:val="nil"/>
            </w:tcBorders>
          </w:tcPr>
          <w:p w14:paraId="1A258F85" w14:textId="77777777" w:rsidR="008F0F27" w:rsidRPr="008F0F27" w:rsidRDefault="008F0F27" w:rsidP="008F0F27">
            <w:pPr>
              <w:rPr>
                <w:b/>
                <w:lang w:val="de-CH"/>
              </w:rPr>
            </w:pPr>
            <w:r w:rsidRPr="008F0F27">
              <w:rPr>
                <w:b/>
                <w:noProof/>
                <w:lang w:val="de-CH"/>
              </w:rPr>
              <w:t>Abstimmung über die Dringlichkeitsklausel</w:t>
            </w:r>
          </w:p>
          <w:p w14:paraId="2DFF9611" w14:textId="77777777" w:rsidR="008F0F27" w:rsidRPr="008F0F27" w:rsidRDefault="008F0F27" w:rsidP="008F0F27">
            <w:pPr>
              <w:rPr>
                <w:b/>
                <w:lang w:val="de-CH"/>
              </w:rPr>
            </w:pPr>
            <w:r w:rsidRPr="008F0F27">
              <w:rPr>
                <w:b/>
                <w:noProof/>
                <w:lang w:val="de-CH"/>
              </w:rPr>
              <w:t>Vote sur la clause d'urgence</w:t>
            </w:r>
          </w:p>
          <w:p w14:paraId="4CA512E6" w14:textId="412CDF38" w:rsidR="008F0F27" w:rsidRPr="008F0F27" w:rsidRDefault="008F0F27" w:rsidP="008F0F27">
            <w:pPr>
              <w:rPr>
                <w:b/>
                <w:i/>
                <w:noProof/>
                <w:lang w:val="de-DE"/>
              </w:rPr>
            </w:pPr>
            <w:r w:rsidRPr="008F0F27">
              <w:rPr>
                <w:b/>
                <w:noProof/>
                <w:lang w:val="de-CH"/>
              </w:rPr>
              <w:t>Votazione sulla clausola d'urgenza</w:t>
            </w:r>
          </w:p>
        </w:tc>
        <w:tc>
          <w:tcPr>
            <w:tcW w:w="567" w:type="dxa"/>
            <w:tcBorders>
              <w:top w:val="triple" w:sz="4" w:space="0" w:color="auto"/>
              <w:left w:val="nil"/>
              <w:bottom w:val="single" w:sz="4" w:space="0" w:color="auto"/>
              <w:right w:val="nil"/>
            </w:tcBorders>
          </w:tcPr>
          <w:p w14:paraId="73D2D46C" w14:textId="77777777" w:rsidR="008F0F27" w:rsidRPr="008F0F27" w:rsidRDefault="008F0F27" w:rsidP="008F0F27">
            <w:pPr>
              <w:rPr>
                <w:b/>
                <w:i/>
                <w:lang w:val="it-CH"/>
              </w:rPr>
            </w:pPr>
          </w:p>
        </w:tc>
        <w:tc>
          <w:tcPr>
            <w:tcW w:w="2268" w:type="dxa"/>
            <w:tcBorders>
              <w:top w:val="triple" w:sz="4" w:space="0" w:color="auto"/>
              <w:left w:val="nil"/>
              <w:bottom w:val="single" w:sz="4" w:space="0" w:color="auto"/>
              <w:right w:val="nil"/>
            </w:tcBorders>
          </w:tcPr>
          <w:p w14:paraId="7A2C2F63" w14:textId="77777777" w:rsidR="008F0F27" w:rsidRPr="008F0F27" w:rsidRDefault="008F0F27" w:rsidP="008F0F27">
            <w:pPr>
              <w:keepNext/>
              <w:rPr>
                <w:b/>
                <w:i/>
                <w:noProof/>
                <w:lang w:val="fr-CH"/>
              </w:rPr>
            </w:pPr>
          </w:p>
        </w:tc>
        <w:tc>
          <w:tcPr>
            <w:tcW w:w="850" w:type="dxa"/>
            <w:tcBorders>
              <w:top w:val="triple" w:sz="4" w:space="0" w:color="auto"/>
              <w:left w:val="nil"/>
              <w:bottom w:val="single" w:sz="4" w:space="0" w:color="auto"/>
              <w:right w:val="nil"/>
            </w:tcBorders>
          </w:tcPr>
          <w:p w14:paraId="57D1993B" w14:textId="77777777" w:rsidR="008F0F27" w:rsidRPr="003C6844" w:rsidRDefault="008F0F27" w:rsidP="008F0F27">
            <w:pPr>
              <w:rPr>
                <w:noProof/>
                <w:lang w:val="de-CH"/>
              </w:rPr>
            </w:pPr>
            <w:r w:rsidRPr="003C6844">
              <w:rPr>
                <w:noProof/>
                <w:lang w:val="de-CH"/>
              </w:rPr>
              <w:t>SGK</w:t>
            </w:r>
          </w:p>
          <w:p w14:paraId="1EF0515D" w14:textId="77777777" w:rsidR="008F0F27" w:rsidRPr="003C6844" w:rsidRDefault="008F0F27" w:rsidP="008F0F27">
            <w:pPr>
              <w:rPr>
                <w:lang w:val="de-CH"/>
              </w:rPr>
            </w:pPr>
            <w:r w:rsidRPr="003C6844">
              <w:rPr>
                <w:noProof/>
                <w:lang w:val="de-CH"/>
              </w:rPr>
              <w:t>CSSS</w:t>
            </w:r>
          </w:p>
          <w:p w14:paraId="0C22E86C" w14:textId="046E29F7" w:rsidR="008F0F27" w:rsidRPr="008F0F27" w:rsidRDefault="008F0F27" w:rsidP="008F0F27">
            <w:pPr>
              <w:keepNext/>
              <w:rPr>
                <w:b/>
                <w:i/>
                <w:noProof/>
                <w:lang w:val="de-CH"/>
              </w:rPr>
            </w:pPr>
            <w:r w:rsidRPr="003C6844">
              <w:rPr>
                <w:noProof/>
                <w:lang w:val="de-CH"/>
              </w:rPr>
              <w:t>CSSS</w:t>
            </w:r>
          </w:p>
        </w:tc>
        <w:tc>
          <w:tcPr>
            <w:tcW w:w="709" w:type="dxa"/>
            <w:gridSpan w:val="2"/>
            <w:tcBorders>
              <w:top w:val="triple" w:sz="4" w:space="0" w:color="auto"/>
              <w:left w:val="nil"/>
              <w:bottom w:val="single" w:sz="4" w:space="0" w:color="auto"/>
              <w:right w:val="nil"/>
            </w:tcBorders>
          </w:tcPr>
          <w:p w14:paraId="114C9FA8" w14:textId="77777777" w:rsidR="008F0F27" w:rsidRPr="003C6844" w:rsidRDefault="008F0F27" w:rsidP="008F0F27">
            <w:pPr>
              <w:rPr>
                <w:noProof/>
                <w:lang w:val="de-CH"/>
              </w:rPr>
            </w:pPr>
            <w:r w:rsidRPr="003C6844">
              <w:rPr>
                <w:noProof/>
                <w:lang w:val="de-CH"/>
              </w:rPr>
              <w:t>EDI</w:t>
            </w:r>
          </w:p>
          <w:p w14:paraId="4395A8FA" w14:textId="77777777" w:rsidR="008F0F27" w:rsidRPr="003C6844" w:rsidRDefault="008F0F27" w:rsidP="008F0F27">
            <w:pPr>
              <w:rPr>
                <w:lang w:val="de-CH"/>
              </w:rPr>
            </w:pPr>
            <w:r w:rsidRPr="003C6844">
              <w:rPr>
                <w:noProof/>
                <w:lang w:val="de-CH"/>
              </w:rPr>
              <w:t>DFI</w:t>
            </w:r>
          </w:p>
          <w:p w14:paraId="323B29AA" w14:textId="5F805A75" w:rsidR="008F0F27" w:rsidRPr="008F0F27" w:rsidRDefault="008F0F27" w:rsidP="008F0F27">
            <w:pPr>
              <w:keepNext/>
              <w:rPr>
                <w:b/>
                <w:i/>
                <w:noProof/>
                <w:lang w:val="de-CH"/>
              </w:rPr>
            </w:pPr>
            <w:r w:rsidRPr="003C6844">
              <w:rPr>
                <w:noProof/>
                <w:lang w:val="de-CH"/>
              </w:rPr>
              <w:t>DFI</w:t>
            </w:r>
          </w:p>
        </w:tc>
        <w:tc>
          <w:tcPr>
            <w:tcW w:w="1276" w:type="dxa"/>
            <w:tcBorders>
              <w:top w:val="triple" w:sz="4" w:space="0" w:color="auto"/>
              <w:left w:val="nil"/>
              <w:bottom w:val="single" w:sz="4" w:space="0" w:color="auto"/>
              <w:right w:val="nil"/>
            </w:tcBorders>
          </w:tcPr>
          <w:p w14:paraId="22BA1B9A" w14:textId="77777777" w:rsidR="008F0F27" w:rsidRPr="008F0F27" w:rsidRDefault="008F0F27" w:rsidP="008F0F27">
            <w:pPr>
              <w:rPr>
                <w:b/>
                <w:i/>
                <w:noProof/>
                <w:lang w:val="de-CH"/>
              </w:rPr>
            </w:pPr>
          </w:p>
        </w:tc>
        <w:tc>
          <w:tcPr>
            <w:tcW w:w="1134" w:type="dxa"/>
            <w:tcBorders>
              <w:top w:val="triple" w:sz="4" w:space="0" w:color="auto"/>
              <w:left w:val="nil"/>
              <w:bottom w:val="single" w:sz="4" w:space="0" w:color="auto"/>
              <w:right w:val="triple" w:sz="4" w:space="0" w:color="auto"/>
            </w:tcBorders>
          </w:tcPr>
          <w:p w14:paraId="58C1A94D" w14:textId="476583C4" w:rsidR="008F0F27" w:rsidRPr="008F0F27" w:rsidRDefault="008F0F27" w:rsidP="008F0F27">
            <w:pPr>
              <w:rPr>
                <w:b/>
                <w:i/>
                <w:lang w:val="it-IT"/>
              </w:rPr>
            </w:pPr>
          </w:p>
        </w:tc>
      </w:tr>
      <w:tr w:rsidR="008E5494" w:rsidRPr="007C54AF" w14:paraId="25F6E0C7" w14:textId="77777777" w:rsidTr="008F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triple" w:sz="4" w:space="0" w:color="auto"/>
              <w:right w:val="nil"/>
            </w:tcBorders>
            <w:hideMark/>
          </w:tcPr>
          <w:p w14:paraId="4133A998"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75FE057E" w14:textId="77777777" w:rsidR="00C649D8" w:rsidRPr="004C13D5" w:rsidRDefault="00040F1D" w:rsidP="00B207C5">
            <w:pPr>
              <w:spacing w:beforeAutospacing="1" w:afterAutospacing="1"/>
              <w:rPr>
                <w:rStyle w:val="Lienhypertexte"/>
                <w:b/>
                <w:lang w:val="de-CH"/>
              </w:rPr>
            </w:pPr>
            <w:r w:rsidRPr="00B752C1">
              <w:rPr>
                <w:b/>
                <w:noProof/>
                <w:lang w:val="de-DE"/>
              </w:rPr>
              <w:t>21.066</w:t>
            </w:r>
          </w:p>
        </w:tc>
        <w:tc>
          <w:tcPr>
            <w:tcW w:w="426" w:type="dxa"/>
            <w:tcBorders>
              <w:top w:val="single" w:sz="4" w:space="0" w:color="auto"/>
              <w:left w:val="nil"/>
              <w:bottom w:val="triple" w:sz="4" w:space="0" w:color="auto"/>
              <w:right w:val="nil"/>
            </w:tcBorders>
            <w:hideMark/>
          </w:tcPr>
          <w:p w14:paraId="2D25B00E" w14:textId="77777777" w:rsidR="00C649D8" w:rsidRPr="00A026A1" w:rsidRDefault="00040F1D"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triple" w:sz="4" w:space="0" w:color="auto"/>
              <w:right w:val="nil"/>
            </w:tcBorders>
          </w:tcPr>
          <w:p w14:paraId="19DFD78A" w14:textId="77777777" w:rsidR="00C649D8" w:rsidRDefault="007C54AF" w:rsidP="002809F9">
            <w:pPr>
              <w:rPr>
                <w:rStyle w:val="Lienhypertexte"/>
                <w:b/>
              </w:rPr>
            </w:pPr>
            <w:hyperlink r:id="rId473" w:history="1">
              <w:r w:rsidR="00040F1D">
                <w:rPr>
                  <w:rStyle w:val="Lienhypertexte"/>
                  <w:b/>
                </w:rPr>
                <w:t>DE</w:t>
              </w:r>
            </w:hyperlink>
          </w:p>
          <w:p w14:paraId="3B5C836D" w14:textId="77777777" w:rsidR="00C649D8" w:rsidRDefault="007C54AF" w:rsidP="002809F9">
            <w:pPr>
              <w:rPr>
                <w:rStyle w:val="Lienhypertexte"/>
                <w:b/>
              </w:rPr>
            </w:pPr>
            <w:hyperlink r:id="rId474" w:history="1">
              <w:r w:rsidR="00040F1D">
                <w:rPr>
                  <w:rStyle w:val="Lienhypertexte"/>
                  <w:b/>
                </w:rPr>
                <w:t>FR</w:t>
              </w:r>
            </w:hyperlink>
          </w:p>
          <w:p w14:paraId="672AD293" w14:textId="77777777" w:rsidR="00C649D8" w:rsidRPr="00A66CD6" w:rsidRDefault="007C54AF" w:rsidP="002809F9">
            <w:pPr>
              <w:rPr>
                <w:lang w:val="en-US"/>
              </w:rPr>
            </w:pPr>
            <w:hyperlink r:id="rId475" w:history="1">
              <w:r w:rsidR="00040F1D">
                <w:rPr>
                  <w:rStyle w:val="Lienhypertexte"/>
                  <w:b/>
                </w:rPr>
                <w:t>IT</w:t>
              </w:r>
            </w:hyperlink>
          </w:p>
        </w:tc>
        <w:tc>
          <w:tcPr>
            <w:tcW w:w="6663" w:type="dxa"/>
            <w:gridSpan w:val="2"/>
            <w:tcBorders>
              <w:top w:val="single" w:sz="4" w:space="0" w:color="auto"/>
              <w:left w:val="nil"/>
              <w:bottom w:val="triple" w:sz="4" w:space="0" w:color="auto"/>
              <w:right w:val="nil"/>
            </w:tcBorders>
            <w:hideMark/>
          </w:tcPr>
          <w:p w14:paraId="70DD3368" w14:textId="77777777" w:rsidR="00C649D8" w:rsidRPr="003268EC" w:rsidRDefault="00040F1D" w:rsidP="00B207C5">
            <w:pPr>
              <w:rPr>
                <w:sz w:val="16"/>
                <w:szCs w:val="16"/>
                <w:highlight w:val="yellow"/>
                <w:lang w:val="de-DE"/>
              </w:rPr>
            </w:pPr>
            <w:r>
              <w:rPr>
                <w:noProof/>
                <w:lang w:val="de-DE"/>
              </w:rPr>
              <w:t>Covid-19-Gesetz. Änderung (Verlängerung von einzelnen Bestimmungen)</w:t>
            </w:r>
          </w:p>
          <w:p w14:paraId="710A0D19" w14:textId="77777777" w:rsidR="008E5494" w:rsidRPr="00040F1D" w:rsidRDefault="00040F1D" w:rsidP="00B207C5">
            <w:pPr>
              <w:rPr>
                <w:lang w:val="fr-CH"/>
              </w:rPr>
            </w:pPr>
            <w:r w:rsidRPr="00040F1D">
              <w:rPr>
                <w:noProof/>
                <w:lang w:val="fr-CH"/>
              </w:rPr>
              <w:t>Loi Covid-19. Modification (prorogation de certaines dispositions)</w:t>
            </w:r>
          </w:p>
          <w:p w14:paraId="29A55CB6" w14:textId="77777777" w:rsidR="00C649D8" w:rsidRPr="00040F1D" w:rsidRDefault="00040F1D" w:rsidP="00B207C5">
            <w:pPr>
              <w:rPr>
                <w:sz w:val="16"/>
                <w:szCs w:val="16"/>
                <w:highlight w:val="yellow"/>
                <w:lang w:val="it-IT"/>
              </w:rPr>
            </w:pPr>
            <w:r w:rsidRPr="00040F1D">
              <w:rPr>
                <w:noProof/>
                <w:lang w:val="it-IT"/>
              </w:rPr>
              <w:t>Legge COVID-19. Modifica (proroga di alcune disposizioni)</w:t>
            </w:r>
          </w:p>
        </w:tc>
        <w:tc>
          <w:tcPr>
            <w:tcW w:w="567" w:type="dxa"/>
            <w:tcBorders>
              <w:top w:val="single" w:sz="4" w:space="0" w:color="auto"/>
              <w:left w:val="nil"/>
              <w:bottom w:val="triple" w:sz="4" w:space="0" w:color="auto"/>
              <w:right w:val="nil"/>
            </w:tcBorders>
          </w:tcPr>
          <w:p w14:paraId="47E289DC"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358799B5" w14:textId="112CF6B1" w:rsidR="00C649D8" w:rsidRPr="007C54AF" w:rsidRDefault="00C649D8" w:rsidP="00642EDF">
            <w:pPr>
              <w:rPr>
                <w:lang w:val="it-IT"/>
              </w:rPr>
            </w:pPr>
          </w:p>
        </w:tc>
        <w:tc>
          <w:tcPr>
            <w:tcW w:w="850" w:type="dxa"/>
            <w:tcBorders>
              <w:top w:val="single" w:sz="4" w:space="0" w:color="auto"/>
              <w:left w:val="nil"/>
              <w:bottom w:val="triple" w:sz="4" w:space="0" w:color="auto"/>
              <w:right w:val="nil"/>
            </w:tcBorders>
          </w:tcPr>
          <w:p w14:paraId="3EADBED9" w14:textId="71DB890B" w:rsidR="00C649D8" w:rsidRPr="007C54AF" w:rsidRDefault="00C649D8" w:rsidP="00B207C5">
            <w:pPr>
              <w:rPr>
                <w:lang w:val="it-IT"/>
              </w:rPr>
            </w:pPr>
          </w:p>
        </w:tc>
        <w:tc>
          <w:tcPr>
            <w:tcW w:w="709" w:type="dxa"/>
            <w:gridSpan w:val="2"/>
            <w:tcBorders>
              <w:top w:val="single" w:sz="4" w:space="0" w:color="auto"/>
              <w:left w:val="nil"/>
              <w:bottom w:val="triple" w:sz="4" w:space="0" w:color="auto"/>
              <w:right w:val="nil"/>
            </w:tcBorders>
          </w:tcPr>
          <w:p w14:paraId="6712C5FE" w14:textId="4977AEA6" w:rsidR="00C649D8" w:rsidRPr="007C54AF" w:rsidRDefault="00C649D8" w:rsidP="00B207C5">
            <w:pPr>
              <w:rPr>
                <w:lang w:val="it-IT"/>
              </w:rPr>
            </w:pPr>
          </w:p>
        </w:tc>
        <w:tc>
          <w:tcPr>
            <w:tcW w:w="1276" w:type="dxa"/>
            <w:tcBorders>
              <w:top w:val="single" w:sz="4" w:space="0" w:color="auto"/>
              <w:left w:val="nil"/>
              <w:bottom w:val="triple" w:sz="4" w:space="0" w:color="auto"/>
              <w:right w:val="nil"/>
            </w:tcBorders>
            <w:hideMark/>
          </w:tcPr>
          <w:p w14:paraId="5642854D" w14:textId="77777777" w:rsidR="00C649D8" w:rsidRPr="007C54AF" w:rsidRDefault="00C649D8" w:rsidP="00B207C5">
            <w:pPr>
              <w:rPr>
                <w:lang w:val="it-IT"/>
              </w:rPr>
            </w:pPr>
          </w:p>
        </w:tc>
        <w:tc>
          <w:tcPr>
            <w:tcW w:w="1134" w:type="dxa"/>
            <w:tcBorders>
              <w:top w:val="single" w:sz="4" w:space="0" w:color="auto"/>
              <w:left w:val="nil"/>
              <w:bottom w:val="triple" w:sz="4" w:space="0" w:color="auto"/>
              <w:right w:val="triple" w:sz="4" w:space="0" w:color="auto"/>
            </w:tcBorders>
            <w:hideMark/>
          </w:tcPr>
          <w:p w14:paraId="5100C79E" w14:textId="77777777" w:rsidR="00C649D8" w:rsidRPr="007C54AF" w:rsidRDefault="00C649D8" w:rsidP="00B207C5">
            <w:pPr>
              <w:rPr>
                <w:lang w:val="it-IT"/>
              </w:rPr>
            </w:pPr>
          </w:p>
        </w:tc>
      </w:tr>
      <w:tr w:rsidR="008F0F27" w:rsidRPr="008F0F27" w14:paraId="2FEC45D8" w14:textId="77777777" w:rsidTr="008F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4" w:space="0" w:color="auto"/>
              <w:bottom w:val="single" w:sz="4" w:space="0" w:color="auto"/>
              <w:right w:val="nil"/>
            </w:tcBorders>
          </w:tcPr>
          <w:p w14:paraId="166EB003" w14:textId="1A426E67" w:rsidR="008F0F27" w:rsidRPr="007C54AF" w:rsidRDefault="008F0F27" w:rsidP="008F0F27">
            <w:pPr>
              <w:rPr>
                <w:rFonts w:cs="Arial"/>
                <w:b/>
                <w:lang w:val="it-IT" w:eastAsia="de-CH"/>
              </w:rPr>
            </w:pPr>
          </w:p>
        </w:tc>
        <w:tc>
          <w:tcPr>
            <w:tcW w:w="708" w:type="dxa"/>
            <w:gridSpan w:val="2"/>
            <w:tcBorders>
              <w:top w:val="triple" w:sz="4" w:space="0" w:color="auto"/>
              <w:left w:val="nil"/>
              <w:bottom w:val="single" w:sz="4" w:space="0" w:color="auto"/>
              <w:right w:val="nil"/>
            </w:tcBorders>
          </w:tcPr>
          <w:p w14:paraId="2F631A9D" w14:textId="77777777" w:rsidR="008F0F27" w:rsidRPr="007C54AF" w:rsidRDefault="008F0F27" w:rsidP="008F0F27">
            <w:pPr>
              <w:spacing w:beforeAutospacing="1" w:afterAutospacing="1"/>
              <w:rPr>
                <w:b/>
                <w:noProof/>
                <w:lang w:val="it-IT"/>
              </w:rPr>
            </w:pPr>
          </w:p>
        </w:tc>
        <w:tc>
          <w:tcPr>
            <w:tcW w:w="426" w:type="dxa"/>
            <w:tcBorders>
              <w:top w:val="triple" w:sz="4" w:space="0" w:color="auto"/>
              <w:left w:val="nil"/>
              <w:bottom w:val="single" w:sz="4" w:space="0" w:color="auto"/>
              <w:right w:val="nil"/>
            </w:tcBorders>
          </w:tcPr>
          <w:p w14:paraId="0800C35E" w14:textId="77777777" w:rsidR="008F0F27" w:rsidRPr="007C54AF" w:rsidRDefault="008F0F27" w:rsidP="008F0F27">
            <w:pPr>
              <w:spacing w:beforeAutospacing="1" w:afterAutospacing="1"/>
              <w:jc w:val="center"/>
              <w:rPr>
                <w:b/>
                <w:noProof/>
                <w:lang w:val="it-IT"/>
              </w:rPr>
            </w:pPr>
          </w:p>
        </w:tc>
        <w:tc>
          <w:tcPr>
            <w:tcW w:w="708" w:type="dxa"/>
            <w:tcBorders>
              <w:top w:val="triple" w:sz="4" w:space="0" w:color="auto"/>
              <w:left w:val="nil"/>
              <w:bottom w:val="single" w:sz="4" w:space="0" w:color="auto"/>
              <w:right w:val="nil"/>
            </w:tcBorders>
          </w:tcPr>
          <w:p w14:paraId="2053A7D2" w14:textId="77777777" w:rsidR="008F0F27" w:rsidRPr="007C54AF" w:rsidRDefault="008F0F27" w:rsidP="008F0F27">
            <w:pPr>
              <w:rPr>
                <w:b/>
                <w:lang w:val="it-IT"/>
              </w:rPr>
            </w:pPr>
          </w:p>
        </w:tc>
        <w:tc>
          <w:tcPr>
            <w:tcW w:w="6663" w:type="dxa"/>
            <w:gridSpan w:val="2"/>
            <w:tcBorders>
              <w:top w:val="triple" w:sz="4" w:space="0" w:color="auto"/>
              <w:left w:val="nil"/>
              <w:bottom w:val="single" w:sz="4" w:space="0" w:color="auto"/>
              <w:right w:val="nil"/>
            </w:tcBorders>
          </w:tcPr>
          <w:p w14:paraId="272E87D8" w14:textId="77777777" w:rsidR="008F0F27" w:rsidRPr="008F0F27" w:rsidRDefault="008F0F27" w:rsidP="008F0F27">
            <w:pPr>
              <w:rPr>
                <w:b/>
                <w:lang w:val="de-CH"/>
              </w:rPr>
            </w:pPr>
            <w:r w:rsidRPr="008F0F27">
              <w:rPr>
                <w:b/>
                <w:noProof/>
                <w:lang w:val="de-CH"/>
              </w:rPr>
              <w:t>Abstimmung über die Dringlichkeitsklausel</w:t>
            </w:r>
          </w:p>
          <w:p w14:paraId="3F1E3419" w14:textId="77777777" w:rsidR="008F0F27" w:rsidRPr="008F0F27" w:rsidRDefault="008F0F27" w:rsidP="008F0F27">
            <w:pPr>
              <w:rPr>
                <w:b/>
                <w:lang w:val="de-CH"/>
              </w:rPr>
            </w:pPr>
            <w:r w:rsidRPr="008F0F27">
              <w:rPr>
                <w:b/>
                <w:noProof/>
                <w:lang w:val="de-CH"/>
              </w:rPr>
              <w:t>Vote sur la clause d'urgence</w:t>
            </w:r>
          </w:p>
          <w:p w14:paraId="4459DF62" w14:textId="04C179A1" w:rsidR="008F0F27" w:rsidRPr="008F0F27" w:rsidRDefault="008F0F27" w:rsidP="008F0F27">
            <w:pPr>
              <w:rPr>
                <w:b/>
                <w:noProof/>
                <w:lang w:val="de-DE"/>
              </w:rPr>
            </w:pPr>
            <w:r w:rsidRPr="008F0F27">
              <w:rPr>
                <w:b/>
                <w:noProof/>
                <w:lang w:val="de-CH"/>
              </w:rPr>
              <w:t>Votazione sulla clausola d'urgenza</w:t>
            </w:r>
          </w:p>
        </w:tc>
        <w:tc>
          <w:tcPr>
            <w:tcW w:w="567" w:type="dxa"/>
            <w:tcBorders>
              <w:top w:val="triple" w:sz="4" w:space="0" w:color="auto"/>
              <w:left w:val="nil"/>
              <w:bottom w:val="single" w:sz="4" w:space="0" w:color="auto"/>
              <w:right w:val="nil"/>
            </w:tcBorders>
          </w:tcPr>
          <w:p w14:paraId="46DB8001" w14:textId="77777777" w:rsidR="008F0F27" w:rsidRPr="008F0F27" w:rsidRDefault="008F0F27" w:rsidP="008F0F27">
            <w:pPr>
              <w:rPr>
                <w:b/>
                <w:lang w:val="it-CH"/>
              </w:rPr>
            </w:pPr>
          </w:p>
        </w:tc>
        <w:tc>
          <w:tcPr>
            <w:tcW w:w="2268" w:type="dxa"/>
            <w:tcBorders>
              <w:top w:val="triple" w:sz="4" w:space="0" w:color="auto"/>
              <w:left w:val="nil"/>
              <w:bottom w:val="single" w:sz="4" w:space="0" w:color="auto"/>
              <w:right w:val="nil"/>
            </w:tcBorders>
          </w:tcPr>
          <w:p w14:paraId="6DCA7230" w14:textId="77777777" w:rsidR="008F0F27" w:rsidRPr="008F0F27" w:rsidRDefault="008F0F27" w:rsidP="008F0F27">
            <w:pPr>
              <w:rPr>
                <w:b/>
                <w:lang w:val="de-CH"/>
              </w:rPr>
            </w:pPr>
          </w:p>
        </w:tc>
        <w:tc>
          <w:tcPr>
            <w:tcW w:w="850" w:type="dxa"/>
            <w:tcBorders>
              <w:top w:val="triple" w:sz="4" w:space="0" w:color="auto"/>
              <w:left w:val="nil"/>
              <w:bottom w:val="single" w:sz="4" w:space="0" w:color="auto"/>
              <w:right w:val="nil"/>
            </w:tcBorders>
          </w:tcPr>
          <w:p w14:paraId="0F00A6FA" w14:textId="77777777" w:rsidR="008F0F27" w:rsidRPr="003C6844" w:rsidRDefault="008F0F27" w:rsidP="008F0F27">
            <w:pPr>
              <w:rPr>
                <w:noProof/>
                <w:lang w:val="de-CH"/>
              </w:rPr>
            </w:pPr>
            <w:r w:rsidRPr="003C6844">
              <w:rPr>
                <w:noProof/>
                <w:lang w:val="de-CH"/>
              </w:rPr>
              <w:t>KVF</w:t>
            </w:r>
          </w:p>
          <w:p w14:paraId="27127A65" w14:textId="77777777" w:rsidR="008F0F27" w:rsidRPr="003C6844" w:rsidRDefault="008F0F27" w:rsidP="008F0F27">
            <w:pPr>
              <w:rPr>
                <w:lang w:val="de-CH"/>
              </w:rPr>
            </w:pPr>
            <w:r w:rsidRPr="003C6844">
              <w:rPr>
                <w:noProof/>
                <w:lang w:val="de-CH"/>
              </w:rPr>
              <w:t>CTT</w:t>
            </w:r>
          </w:p>
          <w:p w14:paraId="0A8B94C0" w14:textId="0AEE49AA" w:rsidR="008F0F27" w:rsidRPr="008F0F27" w:rsidRDefault="008F0F27" w:rsidP="008F0F27">
            <w:pPr>
              <w:rPr>
                <w:b/>
                <w:noProof/>
                <w:lang w:val="de-CH"/>
              </w:rPr>
            </w:pPr>
            <w:r w:rsidRPr="003C6844">
              <w:rPr>
                <w:noProof/>
                <w:lang w:val="de-CH"/>
              </w:rPr>
              <w:t>CTT</w:t>
            </w:r>
          </w:p>
        </w:tc>
        <w:tc>
          <w:tcPr>
            <w:tcW w:w="709" w:type="dxa"/>
            <w:gridSpan w:val="2"/>
            <w:tcBorders>
              <w:top w:val="triple" w:sz="4" w:space="0" w:color="auto"/>
              <w:left w:val="nil"/>
              <w:bottom w:val="single" w:sz="4" w:space="0" w:color="auto"/>
              <w:right w:val="nil"/>
            </w:tcBorders>
          </w:tcPr>
          <w:p w14:paraId="728CB17B" w14:textId="77777777" w:rsidR="008F0F27" w:rsidRPr="003C6844" w:rsidRDefault="008F0F27" w:rsidP="008F0F27">
            <w:pPr>
              <w:rPr>
                <w:noProof/>
                <w:lang w:val="de-CH"/>
              </w:rPr>
            </w:pPr>
            <w:r w:rsidRPr="003C6844">
              <w:rPr>
                <w:noProof/>
                <w:lang w:val="de-CH"/>
              </w:rPr>
              <w:t>UVEK</w:t>
            </w:r>
          </w:p>
          <w:p w14:paraId="1A81BAC4" w14:textId="77777777" w:rsidR="008F0F27" w:rsidRPr="003C6844" w:rsidRDefault="008F0F27" w:rsidP="008F0F27">
            <w:pPr>
              <w:rPr>
                <w:lang w:val="de-CH"/>
              </w:rPr>
            </w:pPr>
            <w:r w:rsidRPr="003C6844">
              <w:rPr>
                <w:noProof/>
                <w:lang w:val="de-CH"/>
              </w:rPr>
              <w:t>DETEC</w:t>
            </w:r>
          </w:p>
          <w:p w14:paraId="27D6403A" w14:textId="7DE6A713" w:rsidR="008F0F27" w:rsidRPr="008F0F27" w:rsidRDefault="008F0F27" w:rsidP="008F0F27">
            <w:pPr>
              <w:rPr>
                <w:b/>
                <w:noProof/>
                <w:lang w:val="de-CH"/>
              </w:rPr>
            </w:pPr>
            <w:r w:rsidRPr="003C6844">
              <w:rPr>
                <w:noProof/>
                <w:lang w:val="de-CH"/>
              </w:rPr>
              <w:t>DATEC</w:t>
            </w:r>
          </w:p>
        </w:tc>
        <w:tc>
          <w:tcPr>
            <w:tcW w:w="1276" w:type="dxa"/>
            <w:tcBorders>
              <w:top w:val="triple" w:sz="4" w:space="0" w:color="auto"/>
              <w:left w:val="nil"/>
              <w:bottom w:val="single" w:sz="4" w:space="0" w:color="auto"/>
              <w:right w:val="nil"/>
            </w:tcBorders>
          </w:tcPr>
          <w:p w14:paraId="616AA691" w14:textId="77777777" w:rsidR="008F0F27" w:rsidRPr="008F0F27" w:rsidRDefault="008F0F27" w:rsidP="008F0F27">
            <w:pPr>
              <w:rPr>
                <w:b/>
                <w:lang w:val="de-CH"/>
              </w:rPr>
            </w:pPr>
          </w:p>
        </w:tc>
        <w:tc>
          <w:tcPr>
            <w:tcW w:w="1134" w:type="dxa"/>
            <w:tcBorders>
              <w:top w:val="triple" w:sz="4" w:space="0" w:color="auto"/>
              <w:left w:val="nil"/>
              <w:bottom w:val="single" w:sz="4" w:space="0" w:color="auto"/>
              <w:right w:val="triple" w:sz="4" w:space="0" w:color="auto"/>
            </w:tcBorders>
          </w:tcPr>
          <w:p w14:paraId="5384FD0A" w14:textId="13FE34F6" w:rsidR="008F0F27" w:rsidRPr="008F0F27" w:rsidRDefault="008F0F27" w:rsidP="008F0F27">
            <w:pPr>
              <w:rPr>
                <w:b/>
                <w:lang w:val="de-CH"/>
              </w:rPr>
            </w:pPr>
          </w:p>
        </w:tc>
      </w:tr>
      <w:tr w:rsidR="008E5494" w:rsidRPr="007C54AF" w14:paraId="3CE883E9" w14:textId="77777777" w:rsidTr="008F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triple" w:sz="4" w:space="0" w:color="auto"/>
              <w:right w:val="nil"/>
            </w:tcBorders>
            <w:hideMark/>
          </w:tcPr>
          <w:p w14:paraId="0B19E6BF"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7BB5E68E" w14:textId="77777777" w:rsidR="00C649D8" w:rsidRPr="004C13D5" w:rsidRDefault="00040F1D" w:rsidP="00B207C5">
            <w:pPr>
              <w:spacing w:beforeAutospacing="1" w:afterAutospacing="1"/>
              <w:rPr>
                <w:rStyle w:val="Lienhypertexte"/>
                <w:b/>
                <w:lang w:val="de-CH"/>
              </w:rPr>
            </w:pPr>
            <w:r w:rsidRPr="00B752C1">
              <w:rPr>
                <w:b/>
                <w:noProof/>
                <w:lang w:val="de-DE"/>
              </w:rPr>
              <w:t>21.064</w:t>
            </w:r>
          </w:p>
        </w:tc>
        <w:tc>
          <w:tcPr>
            <w:tcW w:w="426" w:type="dxa"/>
            <w:tcBorders>
              <w:top w:val="single" w:sz="4" w:space="0" w:color="auto"/>
              <w:left w:val="nil"/>
              <w:bottom w:val="triple" w:sz="4" w:space="0" w:color="auto"/>
              <w:right w:val="nil"/>
            </w:tcBorders>
            <w:hideMark/>
          </w:tcPr>
          <w:p w14:paraId="0C5AC622" w14:textId="77777777" w:rsidR="00C649D8" w:rsidRPr="00A026A1" w:rsidRDefault="00040F1D" w:rsidP="00591530">
            <w:pPr>
              <w:spacing w:beforeAutospacing="1" w:afterAutospacing="1"/>
              <w:jc w:val="center"/>
              <w:rPr>
                <w:b/>
                <w:lang w:val="de-DE"/>
              </w:rPr>
            </w:pPr>
            <w:r>
              <w:rPr>
                <w:b/>
                <w:noProof/>
                <w:lang w:val="de-DE"/>
              </w:rPr>
              <w:t>ns</w:t>
            </w:r>
          </w:p>
        </w:tc>
        <w:tc>
          <w:tcPr>
            <w:tcW w:w="708" w:type="dxa"/>
            <w:tcBorders>
              <w:top w:val="single" w:sz="4" w:space="0" w:color="auto"/>
              <w:left w:val="nil"/>
              <w:bottom w:val="triple" w:sz="4" w:space="0" w:color="auto"/>
              <w:right w:val="nil"/>
            </w:tcBorders>
          </w:tcPr>
          <w:p w14:paraId="116FB33D" w14:textId="77777777" w:rsidR="00C649D8" w:rsidRDefault="007C54AF" w:rsidP="002809F9">
            <w:pPr>
              <w:rPr>
                <w:rStyle w:val="Lienhypertexte"/>
                <w:b/>
              </w:rPr>
            </w:pPr>
            <w:hyperlink r:id="rId476" w:history="1">
              <w:r w:rsidR="00040F1D">
                <w:rPr>
                  <w:rStyle w:val="Lienhypertexte"/>
                  <w:b/>
                </w:rPr>
                <w:t>DE</w:t>
              </w:r>
            </w:hyperlink>
          </w:p>
          <w:p w14:paraId="053BD712" w14:textId="77777777" w:rsidR="00C649D8" w:rsidRDefault="007C54AF" w:rsidP="002809F9">
            <w:pPr>
              <w:rPr>
                <w:rStyle w:val="Lienhypertexte"/>
                <w:b/>
              </w:rPr>
            </w:pPr>
            <w:hyperlink r:id="rId477" w:history="1">
              <w:r w:rsidR="00040F1D">
                <w:rPr>
                  <w:rStyle w:val="Lienhypertexte"/>
                  <w:b/>
                </w:rPr>
                <w:t>FR</w:t>
              </w:r>
            </w:hyperlink>
          </w:p>
          <w:p w14:paraId="63B691F2" w14:textId="77777777" w:rsidR="00C649D8" w:rsidRPr="00A66CD6" w:rsidRDefault="007C54AF" w:rsidP="002809F9">
            <w:pPr>
              <w:rPr>
                <w:lang w:val="en-US"/>
              </w:rPr>
            </w:pPr>
            <w:hyperlink r:id="rId478" w:history="1">
              <w:r w:rsidR="00040F1D">
                <w:rPr>
                  <w:rStyle w:val="Lienhypertexte"/>
                  <w:b/>
                </w:rPr>
                <w:t>IT</w:t>
              </w:r>
            </w:hyperlink>
          </w:p>
        </w:tc>
        <w:tc>
          <w:tcPr>
            <w:tcW w:w="6663" w:type="dxa"/>
            <w:gridSpan w:val="2"/>
            <w:tcBorders>
              <w:top w:val="single" w:sz="4" w:space="0" w:color="auto"/>
              <w:left w:val="nil"/>
              <w:bottom w:val="triple" w:sz="4" w:space="0" w:color="auto"/>
              <w:right w:val="nil"/>
            </w:tcBorders>
            <w:hideMark/>
          </w:tcPr>
          <w:p w14:paraId="6E09EAE5" w14:textId="77777777" w:rsidR="00C649D8" w:rsidRPr="003268EC" w:rsidRDefault="00040F1D" w:rsidP="00B207C5">
            <w:pPr>
              <w:rPr>
                <w:sz w:val="16"/>
                <w:szCs w:val="16"/>
                <w:highlight w:val="yellow"/>
                <w:lang w:val="de-DE"/>
              </w:rPr>
            </w:pPr>
            <w:r>
              <w:rPr>
                <w:noProof/>
                <w:lang w:val="de-DE"/>
              </w:rPr>
              <w:t>Zweites Massnahmenpaket zur Unterstützung des öffentlichen Verkehrs in der Covid-19-Krise</w:t>
            </w:r>
          </w:p>
          <w:p w14:paraId="0D85484F" w14:textId="77777777" w:rsidR="008E5494" w:rsidRPr="00040F1D" w:rsidRDefault="00040F1D" w:rsidP="00B207C5">
            <w:pPr>
              <w:rPr>
                <w:lang w:val="fr-CH"/>
              </w:rPr>
            </w:pPr>
            <w:r w:rsidRPr="00040F1D">
              <w:rPr>
                <w:noProof/>
                <w:lang w:val="fr-CH"/>
              </w:rPr>
              <w:t>Deuxième paquet de mesures de soutien pour les transports publics durant la crise du COVID-19</w:t>
            </w:r>
          </w:p>
          <w:p w14:paraId="4D33AE94" w14:textId="77777777" w:rsidR="00C649D8" w:rsidRPr="00040F1D" w:rsidRDefault="00040F1D" w:rsidP="00B207C5">
            <w:pPr>
              <w:rPr>
                <w:sz w:val="16"/>
                <w:szCs w:val="16"/>
                <w:highlight w:val="yellow"/>
                <w:lang w:val="it-IT"/>
              </w:rPr>
            </w:pPr>
            <w:r w:rsidRPr="00040F1D">
              <w:rPr>
                <w:noProof/>
                <w:lang w:val="it-IT"/>
              </w:rPr>
              <w:t>Secondo pacchetto di misure a sostegno dei trasporti pubblici nella crisi di COVID−19</w:t>
            </w:r>
          </w:p>
        </w:tc>
        <w:tc>
          <w:tcPr>
            <w:tcW w:w="567" w:type="dxa"/>
            <w:tcBorders>
              <w:top w:val="single" w:sz="4" w:space="0" w:color="auto"/>
              <w:left w:val="nil"/>
              <w:bottom w:val="triple" w:sz="4" w:space="0" w:color="auto"/>
              <w:right w:val="nil"/>
            </w:tcBorders>
          </w:tcPr>
          <w:p w14:paraId="52BD403A" w14:textId="77777777" w:rsidR="00C649D8" w:rsidRPr="003C6844" w:rsidRDefault="00C649D8" w:rsidP="00B207C5">
            <w:pPr>
              <w:rPr>
                <w:lang w:val="it-CH"/>
              </w:rPr>
            </w:pPr>
          </w:p>
        </w:tc>
        <w:tc>
          <w:tcPr>
            <w:tcW w:w="2268" w:type="dxa"/>
            <w:tcBorders>
              <w:top w:val="single" w:sz="4" w:space="0" w:color="auto"/>
              <w:left w:val="nil"/>
              <w:bottom w:val="triple" w:sz="4" w:space="0" w:color="auto"/>
              <w:right w:val="nil"/>
            </w:tcBorders>
            <w:hideMark/>
          </w:tcPr>
          <w:p w14:paraId="4A307EB9" w14:textId="2D6AE3AC" w:rsidR="00C649D8" w:rsidRPr="007C54AF" w:rsidRDefault="00C649D8" w:rsidP="00642EDF">
            <w:pPr>
              <w:rPr>
                <w:lang w:val="it-IT"/>
              </w:rPr>
            </w:pPr>
          </w:p>
        </w:tc>
        <w:tc>
          <w:tcPr>
            <w:tcW w:w="850" w:type="dxa"/>
            <w:tcBorders>
              <w:top w:val="single" w:sz="4" w:space="0" w:color="auto"/>
              <w:left w:val="nil"/>
              <w:bottom w:val="triple" w:sz="4" w:space="0" w:color="auto"/>
              <w:right w:val="nil"/>
            </w:tcBorders>
          </w:tcPr>
          <w:p w14:paraId="5BB941C9" w14:textId="5A32F025" w:rsidR="00C649D8" w:rsidRPr="007C54AF" w:rsidRDefault="00C649D8" w:rsidP="00B207C5">
            <w:pPr>
              <w:rPr>
                <w:lang w:val="it-IT"/>
              </w:rPr>
            </w:pPr>
          </w:p>
        </w:tc>
        <w:tc>
          <w:tcPr>
            <w:tcW w:w="709" w:type="dxa"/>
            <w:gridSpan w:val="2"/>
            <w:tcBorders>
              <w:top w:val="single" w:sz="4" w:space="0" w:color="auto"/>
              <w:left w:val="nil"/>
              <w:bottom w:val="triple" w:sz="4" w:space="0" w:color="auto"/>
              <w:right w:val="nil"/>
            </w:tcBorders>
          </w:tcPr>
          <w:p w14:paraId="350F6626" w14:textId="701820B8" w:rsidR="00C649D8" w:rsidRPr="007C54AF" w:rsidRDefault="00C649D8" w:rsidP="00B207C5">
            <w:pPr>
              <w:rPr>
                <w:lang w:val="it-IT"/>
              </w:rPr>
            </w:pPr>
          </w:p>
        </w:tc>
        <w:tc>
          <w:tcPr>
            <w:tcW w:w="1276" w:type="dxa"/>
            <w:tcBorders>
              <w:top w:val="single" w:sz="4" w:space="0" w:color="auto"/>
              <w:left w:val="nil"/>
              <w:bottom w:val="triple" w:sz="4" w:space="0" w:color="auto"/>
              <w:right w:val="nil"/>
            </w:tcBorders>
            <w:hideMark/>
          </w:tcPr>
          <w:p w14:paraId="2ACE9B5E" w14:textId="77777777" w:rsidR="00C649D8" w:rsidRPr="007C54AF" w:rsidRDefault="00C649D8" w:rsidP="00B207C5">
            <w:pPr>
              <w:rPr>
                <w:lang w:val="it-IT"/>
              </w:rPr>
            </w:pPr>
          </w:p>
        </w:tc>
        <w:tc>
          <w:tcPr>
            <w:tcW w:w="1134" w:type="dxa"/>
            <w:tcBorders>
              <w:top w:val="single" w:sz="4" w:space="0" w:color="auto"/>
              <w:left w:val="nil"/>
              <w:bottom w:val="triple" w:sz="4" w:space="0" w:color="auto"/>
              <w:right w:val="triple" w:sz="4" w:space="0" w:color="auto"/>
            </w:tcBorders>
            <w:hideMark/>
          </w:tcPr>
          <w:p w14:paraId="532B3DA3" w14:textId="77777777" w:rsidR="00C649D8" w:rsidRPr="007C54AF" w:rsidRDefault="00C649D8" w:rsidP="00B207C5">
            <w:pPr>
              <w:rPr>
                <w:lang w:val="it-IT"/>
              </w:rPr>
            </w:pPr>
          </w:p>
        </w:tc>
      </w:tr>
      <w:tr w:rsidR="008E5494" w14:paraId="110F5292" w14:textId="77777777" w:rsidTr="008F0F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nil"/>
              <w:bottom w:val="single" w:sz="4" w:space="0" w:color="auto"/>
              <w:right w:val="nil"/>
            </w:tcBorders>
            <w:hideMark/>
          </w:tcPr>
          <w:p w14:paraId="3F19587D" w14:textId="77777777" w:rsidR="00C649D8" w:rsidRPr="007C54AF" w:rsidRDefault="00040F1D"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4A647AE4" w14:textId="77777777" w:rsidR="00C649D8" w:rsidRPr="004C13D5" w:rsidRDefault="00040F1D" w:rsidP="00B207C5">
            <w:pPr>
              <w:spacing w:beforeAutospacing="1" w:afterAutospacing="1"/>
              <w:rPr>
                <w:rStyle w:val="Lienhypertexte"/>
                <w:b/>
                <w:lang w:val="de-CH"/>
              </w:rPr>
            </w:pPr>
            <w:r w:rsidRPr="00B752C1">
              <w:rPr>
                <w:b/>
                <w:noProof/>
                <w:lang w:val="de-DE"/>
              </w:rPr>
              <w:t>19.414</w:t>
            </w:r>
          </w:p>
        </w:tc>
        <w:tc>
          <w:tcPr>
            <w:tcW w:w="426" w:type="dxa"/>
            <w:tcBorders>
              <w:top w:val="triple" w:sz="4" w:space="0" w:color="auto"/>
              <w:left w:val="nil"/>
              <w:bottom w:val="single" w:sz="4" w:space="0" w:color="auto"/>
              <w:right w:val="nil"/>
            </w:tcBorders>
            <w:hideMark/>
          </w:tcPr>
          <w:p w14:paraId="0BCB619C" w14:textId="77777777" w:rsidR="00C649D8" w:rsidRPr="00A026A1" w:rsidRDefault="00040F1D" w:rsidP="00591530">
            <w:pPr>
              <w:spacing w:beforeAutospacing="1" w:afterAutospacing="1"/>
              <w:jc w:val="center"/>
              <w:rPr>
                <w:b/>
                <w:lang w:val="de-DE"/>
              </w:rPr>
            </w:pPr>
            <w:r>
              <w:rPr>
                <w:b/>
                <w:noProof/>
                <w:lang w:val="de-DE"/>
              </w:rPr>
              <w:t>s</w:t>
            </w:r>
          </w:p>
        </w:tc>
        <w:tc>
          <w:tcPr>
            <w:tcW w:w="708" w:type="dxa"/>
            <w:tcBorders>
              <w:top w:val="triple" w:sz="4" w:space="0" w:color="auto"/>
              <w:left w:val="nil"/>
              <w:bottom w:val="single" w:sz="4" w:space="0" w:color="auto"/>
              <w:right w:val="nil"/>
            </w:tcBorders>
          </w:tcPr>
          <w:p w14:paraId="146C5CEA" w14:textId="77777777" w:rsidR="00C649D8" w:rsidRDefault="007C54AF" w:rsidP="002809F9">
            <w:pPr>
              <w:rPr>
                <w:rStyle w:val="Lienhypertexte"/>
                <w:b/>
              </w:rPr>
            </w:pPr>
            <w:hyperlink r:id="rId479" w:history="1">
              <w:r w:rsidR="00040F1D">
                <w:rPr>
                  <w:rStyle w:val="Lienhypertexte"/>
                  <w:b/>
                </w:rPr>
                <w:t>DE</w:t>
              </w:r>
            </w:hyperlink>
          </w:p>
          <w:p w14:paraId="1C353C2D" w14:textId="77777777" w:rsidR="00C649D8" w:rsidRDefault="007C54AF" w:rsidP="002809F9">
            <w:pPr>
              <w:rPr>
                <w:rStyle w:val="Lienhypertexte"/>
                <w:b/>
              </w:rPr>
            </w:pPr>
            <w:hyperlink r:id="rId480" w:history="1">
              <w:r w:rsidR="00040F1D">
                <w:rPr>
                  <w:rStyle w:val="Lienhypertexte"/>
                  <w:b/>
                </w:rPr>
                <w:t>FR</w:t>
              </w:r>
            </w:hyperlink>
          </w:p>
          <w:p w14:paraId="4152428B" w14:textId="77777777" w:rsidR="00C649D8" w:rsidRPr="00A66CD6" w:rsidRDefault="007C54AF" w:rsidP="002809F9">
            <w:pPr>
              <w:rPr>
                <w:lang w:val="en-US"/>
              </w:rPr>
            </w:pPr>
            <w:hyperlink r:id="rId481" w:history="1">
              <w:r w:rsidR="00040F1D">
                <w:rPr>
                  <w:rStyle w:val="Lienhypertexte"/>
                  <w:b/>
                </w:rPr>
                <w:t>IT</w:t>
              </w:r>
            </w:hyperlink>
          </w:p>
        </w:tc>
        <w:tc>
          <w:tcPr>
            <w:tcW w:w="6663" w:type="dxa"/>
            <w:gridSpan w:val="2"/>
            <w:tcBorders>
              <w:top w:val="triple" w:sz="4" w:space="0" w:color="auto"/>
              <w:left w:val="nil"/>
              <w:bottom w:val="single" w:sz="4" w:space="0" w:color="auto"/>
              <w:right w:val="nil"/>
            </w:tcBorders>
            <w:hideMark/>
          </w:tcPr>
          <w:p w14:paraId="0BCFB12E" w14:textId="77777777" w:rsidR="00C649D8" w:rsidRPr="003268EC" w:rsidRDefault="00040F1D" w:rsidP="00B207C5">
            <w:pPr>
              <w:rPr>
                <w:sz w:val="16"/>
                <w:szCs w:val="16"/>
                <w:highlight w:val="yellow"/>
                <w:lang w:val="de-DE"/>
              </w:rPr>
            </w:pPr>
            <w:r>
              <w:rPr>
                <w:noProof/>
                <w:lang w:val="de-DE"/>
              </w:rPr>
              <w:t>Pa. Iv. Rieder. Verbot der Annahme von bezahlten Mandaten im Zusammenhang mit der Einsitznahme in parlamentarischen Kommissionen</w:t>
            </w:r>
          </w:p>
          <w:p w14:paraId="39CCEDA7" w14:textId="77777777" w:rsidR="008E5494" w:rsidRPr="00040F1D" w:rsidRDefault="00040F1D" w:rsidP="00B207C5">
            <w:pPr>
              <w:rPr>
                <w:lang w:val="fr-CH"/>
              </w:rPr>
            </w:pPr>
            <w:r w:rsidRPr="00040F1D">
              <w:rPr>
                <w:noProof/>
                <w:lang w:val="fr-CH"/>
              </w:rPr>
              <w:t>Iv. pa. Rieder. Interdiction faite aux membres de commissions parlementaires d'accepter des mandats rémunérés</w:t>
            </w:r>
          </w:p>
          <w:p w14:paraId="05C60580" w14:textId="77777777" w:rsidR="00C649D8" w:rsidRPr="00040F1D" w:rsidRDefault="00040F1D" w:rsidP="00B207C5">
            <w:pPr>
              <w:rPr>
                <w:sz w:val="16"/>
                <w:szCs w:val="16"/>
                <w:highlight w:val="yellow"/>
                <w:lang w:val="it-IT"/>
              </w:rPr>
            </w:pPr>
            <w:r w:rsidRPr="00040F1D">
              <w:rPr>
                <w:noProof/>
                <w:lang w:val="it-IT"/>
              </w:rPr>
              <w:t>Iv. pa. Rieder. Divieto di assumere mandati retribuiti in relazione all'attività di membro di commissioni parlamentari</w:t>
            </w:r>
          </w:p>
        </w:tc>
        <w:tc>
          <w:tcPr>
            <w:tcW w:w="567" w:type="dxa"/>
            <w:tcBorders>
              <w:top w:val="triple" w:sz="4" w:space="0" w:color="auto"/>
              <w:left w:val="nil"/>
              <w:bottom w:val="single" w:sz="4" w:space="0" w:color="auto"/>
              <w:right w:val="nil"/>
            </w:tcBorders>
          </w:tcPr>
          <w:p w14:paraId="18CDAD35" w14:textId="77777777" w:rsidR="00C649D8" w:rsidRPr="003C6844" w:rsidRDefault="00C649D8" w:rsidP="00B207C5">
            <w:pPr>
              <w:rPr>
                <w:lang w:val="it-CH"/>
              </w:rPr>
            </w:pPr>
          </w:p>
        </w:tc>
        <w:tc>
          <w:tcPr>
            <w:tcW w:w="2268" w:type="dxa"/>
            <w:tcBorders>
              <w:top w:val="triple" w:sz="4" w:space="0" w:color="auto"/>
              <w:left w:val="nil"/>
              <w:bottom w:val="single" w:sz="4" w:space="0" w:color="auto"/>
              <w:right w:val="nil"/>
            </w:tcBorders>
            <w:hideMark/>
          </w:tcPr>
          <w:p w14:paraId="257A9C74" w14:textId="77777777" w:rsidR="008E5494" w:rsidRPr="003C6844" w:rsidRDefault="00040F1D" w:rsidP="00642EDF">
            <w:pPr>
              <w:rPr>
                <w:noProof/>
                <w:lang w:val="de-CH"/>
              </w:rPr>
            </w:pPr>
            <w:r w:rsidRPr="003C6844">
              <w:rPr>
                <w:noProof/>
                <w:lang w:val="de-CH"/>
              </w:rPr>
              <w:t>Abschreibung</w:t>
            </w:r>
          </w:p>
          <w:p w14:paraId="6BD0CB94" w14:textId="77777777" w:rsidR="008E5494" w:rsidRPr="003C6844" w:rsidRDefault="00040F1D" w:rsidP="00642EDF">
            <w:pPr>
              <w:rPr>
                <w:lang w:val="de-CH"/>
              </w:rPr>
            </w:pPr>
            <w:r w:rsidRPr="003C6844">
              <w:rPr>
                <w:noProof/>
                <w:lang w:val="de-CH"/>
              </w:rPr>
              <w:t>Classement</w:t>
            </w:r>
          </w:p>
          <w:p w14:paraId="441EEADF" w14:textId="77777777" w:rsidR="00C649D8" w:rsidRPr="003C6844" w:rsidRDefault="00040F1D" w:rsidP="00642EDF">
            <w:pPr>
              <w:rPr>
                <w:lang w:val="de-CH"/>
              </w:rPr>
            </w:pPr>
            <w:r w:rsidRPr="003C6844">
              <w:rPr>
                <w:noProof/>
                <w:lang w:val="de-CH"/>
              </w:rPr>
              <w:t>Stralcio dal ruolo</w:t>
            </w:r>
          </w:p>
        </w:tc>
        <w:tc>
          <w:tcPr>
            <w:tcW w:w="850" w:type="dxa"/>
            <w:tcBorders>
              <w:top w:val="triple" w:sz="4" w:space="0" w:color="auto"/>
              <w:left w:val="nil"/>
              <w:bottom w:val="single" w:sz="4" w:space="0" w:color="auto"/>
              <w:right w:val="nil"/>
            </w:tcBorders>
            <w:hideMark/>
          </w:tcPr>
          <w:p w14:paraId="71253B75" w14:textId="77777777" w:rsidR="008E5494" w:rsidRPr="003C6844" w:rsidRDefault="00040F1D" w:rsidP="00B207C5">
            <w:pPr>
              <w:rPr>
                <w:noProof/>
                <w:lang w:val="de-CH"/>
              </w:rPr>
            </w:pPr>
            <w:r w:rsidRPr="003C6844">
              <w:rPr>
                <w:noProof/>
                <w:lang w:val="de-CH"/>
              </w:rPr>
              <w:t>SPK</w:t>
            </w:r>
          </w:p>
          <w:p w14:paraId="3C66FE86" w14:textId="77777777" w:rsidR="008E5494" w:rsidRPr="003C6844" w:rsidRDefault="00040F1D" w:rsidP="00B207C5">
            <w:pPr>
              <w:rPr>
                <w:lang w:val="de-CH"/>
              </w:rPr>
            </w:pPr>
            <w:r w:rsidRPr="003C6844">
              <w:rPr>
                <w:noProof/>
                <w:lang w:val="de-CH"/>
              </w:rPr>
              <w:t>CIP</w:t>
            </w:r>
          </w:p>
          <w:p w14:paraId="563F40CE" w14:textId="77777777" w:rsidR="00C649D8" w:rsidRPr="003C6844" w:rsidRDefault="00040F1D" w:rsidP="00B207C5">
            <w:pPr>
              <w:rPr>
                <w:lang w:val="de-CH"/>
              </w:rPr>
            </w:pPr>
            <w:r w:rsidRPr="003C6844">
              <w:rPr>
                <w:noProof/>
                <w:lang w:val="de-CH"/>
              </w:rPr>
              <w:t>CIP</w:t>
            </w:r>
          </w:p>
        </w:tc>
        <w:tc>
          <w:tcPr>
            <w:tcW w:w="709" w:type="dxa"/>
            <w:gridSpan w:val="2"/>
            <w:tcBorders>
              <w:top w:val="triple" w:sz="4" w:space="0" w:color="auto"/>
              <w:left w:val="nil"/>
              <w:bottom w:val="single" w:sz="4" w:space="0" w:color="auto"/>
              <w:right w:val="nil"/>
            </w:tcBorders>
            <w:hideMark/>
          </w:tcPr>
          <w:p w14:paraId="53A60EC7" w14:textId="77777777" w:rsidR="008E5494" w:rsidRPr="003C6844" w:rsidRDefault="00040F1D" w:rsidP="00B207C5">
            <w:pPr>
              <w:rPr>
                <w:noProof/>
                <w:lang w:val="de-CH"/>
              </w:rPr>
            </w:pPr>
            <w:r w:rsidRPr="003C6844">
              <w:rPr>
                <w:noProof/>
                <w:lang w:val="de-CH"/>
              </w:rPr>
              <w:t>Parl</w:t>
            </w:r>
          </w:p>
          <w:p w14:paraId="2491D05F" w14:textId="77777777" w:rsidR="008E5494" w:rsidRPr="003C6844" w:rsidRDefault="00040F1D" w:rsidP="00B207C5">
            <w:pPr>
              <w:rPr>
                <w:lang w:val="de-CH"/>
              </w:rPr>
            </w:pPr>
            <w:r w:rsidRPr="003C6844">
              <w:rPr>
                <w:noProof/>
                <w:lang w:val="de-CH"/>
              </w:rPr>
              <w:t>Parl</w:t>
            </w:r>
          </w:p>
          <w:p w14:paraId="08F38B75" w14:textId="77777777" w:rsidR="00C649D8" w:rsidRPr="003C6844" w:rsidRDefault="00040F1D" w:rsidP="00B207C5">
            <w:pPr>
              <w:rPr>
                <w:lang w:val="de-CH"/>
              </w:rPr>
            </w:pPr>
            <w:r w:rsidRPr="003C6844">
              <w:rPr>
                <w:noProof/>
                <w:lang w:val="de-CH"/>
              </w:rPr>
              <w:t>Parl</w:t>
            </w:r>
          </w:p>
        </w:tc>
        <w:tc>
          <w:tcPr>
            <w:tcW w:w="1276" w:type="dxa"/>
            <w:tcBorders>
              <w:top w:val="triple" w:sz="4" w:space="0" w:color="auto"/>
              <w:left w:val="nil"/>
              <w:bottom w:val="single" w:sz="4" w:space="0" w:color="auto"/>
              <w:right w:val="nil"/>
            </w:tcBorders>
            <w:hideMark/>
          </w:tcPr>
          <w:p w14:paraId="0239AACD" w14:textId="77777777" w:rsidR="00C649D8" w:rsidRPr="003C6844" w:rsidRDefault="00040F1D" w:rsidP="00B207C5">
            <w:pPr>
              <w:rPr>
                <w:lang w:val="de-CH"/>
              </w:rPr>
            </w:pPr>
            <w:r w:rsidRPr="003C6844">
              <w:rPr>
                <w:noProof/>
                <w:lang w:val="de-CH"/>
              </w:rPr>
              <w:t>Minder</w:t>
            </w:r>
          </w:p>
        </w:tc>
        <w:tc>
          <w:tcPr>
            <w:tcW w:w="1134" w:type="dxa"/>
            <w:tcBorders>
              <w:top w:val="triple" w:sz="4" w:space="0" w:color="auto"/>
              <w:left w:val="nil"/>
              <w:bottom w:val="single" w:sz="4" w:space="0" w:color="auto"/>
              <w:right w:val="nil"/>
            </w:tcBorders>
            <w:hideMark/>
          </w:tcPr>
          <w:p w14:paraId="795A1CC9" w14:textId="77777777" w:rsidR="00C649D8" w:rsidRPr="003C6844" w:rsidRDefault="00C649D8" w:rsidP="00B207C5">
            <w:pPr>
              <w:rPr>
                <w:lang w:val="de-CH"/>
              </w:rPr>
            </w:pPr>
          </w:p>
        </w:tc>
      </w:tr>
      <w:tr w:rsidR="008E5494" w14:paraId="653D7A64"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3DF65B6"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C4DB335" w14:textId="77777777" w:rsidR="00C649D8" w:rsidRPr="004C13D5" w:rsidRDefault="00C649D8"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4BE0EC05" w14:textId="77777777" w:rsidR="00C649D8" w:rsidRPr="00A026A1" w:rsidRDefault="00C649D8"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0ECB47B9" w14:textId="77777777" w:rsidR="00C649D8" w:rsidRDefault="00C649D8" w:rsidP="002809F9">
            <w:pPr>
              <w:rPr>
                <w:rStyle w:val="Lienhypertexte"/>
                <w:b/>
              </w:rPr>
            </w:pPr>
          </w:p>
          <w:p w14:paraId="278B37C2" w14:textId="77777777" w:rsidR="00C649D8" w:rsidRDefault="00C649D8" w:rsidP="002809F9">
            <w:pPr>
              <w:rPr>
                <w:rStyle w:val="Lienhypertexte"/>
                <w:b/>
              </w:rPr>
            </w:pPr>
          </w:p>
          <w:p w14:paraId="22E6E61E" w14:textId="77777777" w:rsidR="00C649D8" w:rsidRPr="00A66CD6" w:rsidRDefault="00C649D8" w:rsidP="002809F9">
            <w:pPr>
              <w:rPr>
                <w:lang w:val="en-US"/>
              </w:rPr>
            </w:pPr>
          </w:p>
        </w:tc>
        <w:tc>
          <w:tcPr>
            <w:tcW w:w="6663" w:type="dxa"/>
            <w:gridSpan w:val="2"/>
            <w:tcBorders>
              <w:top w:val="single" w:sz="4" w:space="0" w:color="auto"/>
              <w:left w:val="nil"/>
              <w:bottom w:val="single" w:sz="4" w:space="0" w:color="auto"/>
              <w:right w:val="nil"/>
            </w:tcBorders>
            <w:hideMark/>
          </w:tcPr>
          <w:p w14:paraId="0F16E22C" w14:textId="2EEAF814" w:rsidR="008E5494" w:rsidRPr="001F274C" w:rsidRDefault="001F274C" w:rsidP="00B207C5">
            <w:pPr>
              <w:rPr>
                <w:rStyle w:val="Lienhypertexte"/>
                <w:noProof/>
                <w:lang w:val="de-DE"/>
              </w:rPr>
            </w:pPr>
            <w:r>
              <w:rPr>
                <w:noProof/>
                <w:lang w:val="de-DE"/>
              </w:rPr>
              <w:fldChar w:fldCharType="begin"/>
            </w:r>
            <w:r>
              <w:rPr>
                <w:noProof/>
                <w:lang w:val="de-DE"/>
              </w:rPr>
              <w:instrText xml:space="preserve"> HYPERLINK "https://www.parlament.ch/centers/eparl/sessions/2021%20IV/5-Petitionen%20Wintersession%20S%20DFI.pdf" </w:instrText>
            </w:r>
            <w:r>
              <w:rPr>
                <w:noProof/>
                <w:lang w:val="de-DE"/>
              </w:rPr>
              <w:fldChar w:fldCharType="separate"/>
            </w:r>
            <w:r w:rsidR="00040F1D" w:rsidRPr="001F274C">
              <w:rPr>
                <w:rStyle w:val="Lienhypertexte"/>
                <w:noProof/>
                <w:lang w:val="de-DE"/>
              </w:rPr>
              <w:t>Petitionen</w:t>
            </w:r>
          </w:p>
          <w:p w14:paraId="2A56E314" w14:textId="77777777" w:rsidR="008E5494" w:rsidRPr="001F274C" w:rsidRDefault="00040F1D" w:rsidP="00B207C5">
            <w:pPr>
              <w:rPr>
                <w:rStyle w:val="Lienhypertexte"/>
                <w:lang w:val="de-DE"/>
              </w:rPr>
            </w:pPr>
            <w:r w:rsidRPr="001F274C">
              <w:rPr>
                <w:rStyle w:val="Lienhypertexte"/>
                <w:noProof/>
                <w:lang w:val="de-DE"/>
              </w:rPr>
              <w:t>Pétitions</w:t>
            </w:r>
          </w:p>
          <w:p w14:paraId="286504F1" w14:textId="230DA16B" w:rsidR="00C649D8" w:rsidRPr="003268EC" w:rsidRDefault="00040F1D" w:rsidP="00B207C5">
            <w:pPr>
              <w:rPr>
                <w:sz w:val="16"/>
                <w:szCs w:val="16"/>
                <w:highlight w:val="yellow"/>
                <w:lang w:val="de-DE"/>
              </w:rPr>
            </w:pPr>
            <w:r w:rsidRPr="001F274C">
              <w:rPr>
                <w:rStyle w:val="Lienhypertexte"/>
                <w:noProof/>
                <w:lang w:val="de-DE"/>
              </w:rPr>
              <w:t>Petizioni</w:t>
            </w:r>
            <w:r w:rsidR="001F274C">
              <w:rPr>
                <w:noProof/>
                <w:lang w:val="de-DE"/>
              </w:rPr>
              <w:fldChar w:fldCharType="end"/>
            </w:r>
          </w:p>
        </w:tc>
        <w:tc>
          <w:tcPr>
            <w:tcW w:w="567" w:type="dxa"/>
            <w:tcBorders>
              <w:top w:val="single" w:sz="4" w:space="0" w:color="auto"/>
              <w:left w:val="nil"/>
              <w:bottom w:val="single" w:sz="4" w:space="0" w:color="auto"/>
              <w:right w:val="nil"/>
            </w:tcBorders>
          </w:tcPr>
          <w:p w14:paraId="467B48EC"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02A9687E"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381A6CAF"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68C85748" w14:textId="77777777" w:rsidR="00C649D8" w:rsidRPr="003C6844" w:rsidRDefault="00C649D8" w:rsidP="00B207C5">
            <w:pPr>
              <w:rPr>
                <w:lang w:val="de-CH"/>
              </w:rPr>
            </w:pPr>
          </w:p>
        </w:tc>
        <w:tc>
          <w:tcPr>
            <w:tcW w:w="1276" w:type="dxa"/>
            <w:tcBorders>
              <w:top w:val="single" w:sz="4" w:space="0" w:color="auto"/>
              <w:left w:val="nil"/>
              <w:bottom w:val="single" w:sz="4" w:space="0" w:color="auto"/>
              <w:right w:val="nil"/>
            </w:tcBorders>
            <w:hideMark/>
          </w:tcPr>
          <w:p w14:paraId="68C9509A"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0E260FEC" w14:textId="77777777" w:rsidR="00C649D8" w:rsidRPr="003C6844" w:rsidRDefault="00C649D8" w:rsidP="00B207C5">
            <w:pPr>
              <w:rPr>
                <w:lang w:val="de-CH"/>
              </w:rPr>
            </w:pPr>
          </w:p>
        </w:tc>
      </w:tr>
      <w:tr w:rsidR="008E5494" w14:paraId="01FF0999"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028D4E3C" w14:textId="77777777" w:rsidR="00C649D8" w:rsidRPr="00E822EB" w:rsidRDefault="00C649D8" w:rsidP="00133AB0">
            <w:pPr>
              <w:keepLines/>
              <w:rPr>
                <w:lang w:val="en-US"/>
              </w:rPr>
            </w:pPr>
          </w:p>
        </w:tc>
      </w:tr>
    </w:tbl>
    <w:p w14:paraId="301FF619"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5530DA71"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567"/>
        <w:gridCol w:w="2268"/>
        <w:gridCol w:w="850"/>
        <w:gridCol w:w="142"/>
        <w:gridCol w:w="567"/>
        <w:gridCol w:w="1276"/>
        <w:gridCol w:w="1134"/>
      </w:tblGrid>
      <w:tr w:rsidR="008E5494" w14:paraId="13E3C04C" w14:textId="77777777" w:rsidTr="00EB3F4D">
        <w:trPr>
          <w:cantSplit/>
          <w:trHeight w:val="204"/>
          <w:tblHeader/>
        </w:trPr>
        <w:tc>
          <w:tcPr>
            <w:tcW w:w="993" w:type="dxa"/>
            <w:gridSpan w:val="2"/>
            <w:tcBorders>
              <w:top w:val="nil"/>
              <w:left w:val="nil"/>
              <w:bottom w:val="nil"/>
              <w:right w:val="nil"/>
            </w:tcBorders>
          </w:tcPr>
          <w:p w14:paraId="4E39108B"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7E3C891F"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Freitag, 17. Dezember 2021, 08:15-08:30</w:t>
            </w:r>
          </w:p>
        </w:tc>
        <w:tc>
          <w:tcPr>
            <w:tcW w:w="5103" w:type="dxa"/>
            <w:gridSpan w:val="5"/>
            <w:tcBorders>
              <w:top w:val="nil"/>
              <w:left w:val="nil"/>
              <w:bottom w:val="nil"/>
              <w:right w:val="nil"/>
            </w:tcBorders>
          </w:tcPr>
          <w:p w14:paraId="7365684A"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145ECCCE"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8E5494" w14:paraId="2565CE9D" w14:textId="77777777" w:rsidTr="00EB3F4D">
        <w:trPr>
          <w:cantSplit/>
          <w:trHeight w:val="204"/>
          <w:tblHeader/>
        </w:trPr>
        <w:tc>
          <w:tcPr>
            <w:tcW w:w="993" w:type="dxa"/>
            <w:gridSpan w:val="2"/>
            <w:tcBorders>
              <w:top w:val="nil"/>
              <w:left w:val="nil"/>
              <w:bottom w:val="nil"/>
              <w:right w:val="nil"/>
            </w:tcBorders>
          </w:tcPr>
          <w:p w14:paraId="2354E5B3" w14:textId="77777777" w:rsidR="00C649D8" w:rsidRPr="008117B0"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0AFCBF73" w14:textId="77777777" w:rsidR="00C649D8" w:rsidRPr="008117B0" w:rsidRDefault="00040F1D" w:rsidP="00C37706">
            <w:pPr>
              <w:overflowPunct w:val="0"/>
              <w:autoSpaceDE w:val="0"/>
              <w:autoSpaceDN w:val="0"/>
              <w:adjustRightInd w:val="0"/>
              <w:spacing w:before="20" w:after="20"/>
              <w:ind w:left="-87" w:right="-87"/>
              <w:textAlignment w:val="baseline"/>
              <w:rPr>
                <w:b/>
                <w:bCs/>
                <w:noProof/>
                <w:sz w:val="12"/>
                <w:szCs w:val="12"/>
                <w:lang w:val="de-CH"/>
              </w:rPr>
            </w:pPr>
            <w:r w:rsidRPr="008117B0">
              <w:rPr>
                <w:b/>
                <w:noProof/>
                <w:spacing w:val="30"/>
                <w:sz w:val="16"/>
                <w:szCs w:val="16"/>
                <w:lang w:val="de-CH"/>
              </w:rPr>
              <w:t>Vendredi, 17 décembre 2021, 08:15-08:30</w:t>
            </w:r>
          </w:p>
        </w:tc>
        <w:tc>
          <w:tcPr>
            <w:tcW w:w="5103" w:type="dxa"/>
            <w:gridSpan w:val="5"/>
            <w:tcBorders>
              <w:top w:val="nil"/>
              <w:left w:val="nil"/>
              <w:bottom w:val="nil"/>
              <w:right w:val="nil"/>
            </w:tcBorders>
          </w:tcPr>
          <w:p w14:paraId="1D4953D4" w14:textId="77777777" w:rsidR="00C649D8" w:rsidRPr="008117B0"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2121B692" w14:textId="77777777" w:rsidR="00C649D8" w:rsidRPr="008117B0"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8E5494" w14:paraId="131F2B20" w14:textId="77777777" w:rsidTr="00EB3F4D">
        <w:trPr>
          <w:cantSplit/>
          <w:trHeight w:val="204"/>
          <w:tblHeader/>
        </w:trPr>
        <w:tc>
          <w:tcPr>
            <w:tcW w:w="993" w:type="dxa"/>
            <w:gridSpan w:val="2"/>
            <w:tcBorders>
              <w:top w:val="nil"/>
              <w:left w:val="nil"/>
              <w:bottom w:val="nil"/>
              <w:right w:val="nil"/>
            </w:tcBorders>
          </w:tcPr>
          <w:p w14:paraId="4DB43321" w14:textId="77777777" w:rsidR="00C649D8" w:rsidRDefault="00040F1D" w:rsidP="00C37706">
            <w:pPr>
              <w:overflowPunct w:val="0"/>
              <w:autoSpaceDE w:val="0"/>
              <w:autoSpaceDN w:val="0"/>
              <w:adjustRightInd w:val="0"/>
              <w:spacing w:before="20" w:after="20"/>
              <w:ind w:left="-87" w:right="-87"/>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151A4784" w14:textId="77777777" w:rsidR="00C649D8" w:rsidRDefault="00040F1D" w:rsidP="00C37706">
            <w:pPr>
              <w:overflowPunct w:val="0"/>
              <w:autoSpaceDE w:val="0"/>
              <w:autoSpaceDN w:val="0"/>
              <w:adjustRightInd w:val="0"/>
              <w:spacing w:before="20" w:after="20"/>
              <w:ind w:left="-87" w:right="-87"/>
              <w:textAlignment w:val="baseline"/>
              <w:rPr>
                <w:b/>
                <w:bCs/>
                <w:noProof/>
                <w:sz w:val="12"/>
                <w:szCs w:val="12"/>
                <w:lang w:val="de-CH"/>
              </w:rPr>
            </w:pPr>
            <w:r>
              <w:rPr>
                <w:noProof/>
                <w:spacing w:val="30"/>
                <w:sz w:val="16"/>
                <w:szCs w:val="16"/>
                <w:lang w:val="de-CH"/>
              </w:rPr>
              <w:t>Venerdì, 17 dicembre 2021, 08:15-08:30</w:t>
            </w:r>
          </w:p>
        </w:tc>
        <w:tc>
          <w:tcPr>
            <w:tcW w:w="5103" w:type="dxa"/>
            <w:gridSpan w:val="5"/>
            <w:tcBorders>
              <w:top w:val="nil"/>
              <w:left w:val="nil"/>
              <w:bottom w:val="nil"/>
              <w:right w:val="nil"/>
            </w:tcBorders>
          </w:tcPr>
          <w:p w14:paraId="2C365438" w14:textId="77777777" w:rsidR="00C649D8" w:rsidRDefault="00C649D8" w:rsidP="00C37706">
            <w:pPr>
              <w:overflowPunct w:val="0"/>
              <w:autoSpaceDE w:val="0"/>
              <w:autoSpaceDN w:val="0"/>
              <w:adjustRightInd w:val="0"/>
              <w:spacing w:before="20" w:after="20"/>
              <w:ind w:left="-87" w:right="-87"/>
              <w:textAlignment w:val="baseline"/>
              <w:rPr>
                <w:b/>
                <w:bCs/>
                <w:noProof/>
                <w:sz w:val="12"/>
                <w:szCs w:val="12"/>
                <w:lang w:val="de-CH"/>
              </w:rPr>
            </w:pPr>
          </w:p>
        </w:tc>
        <w:tc>
          <w:tcPr>
            <w:tcW w:w="2977" w:type="dxa"/>
            <w:gridSpan w:val="3"/>
            <w:tcBorders>
              <w:top w:val="nil"/>
              <w:left w:val="nil"/>
              <w:bottom w:val="nil"/>
              <w:right w:val="nil"/>
            </w:tcBorders>
          </w:tcPr>
          <w:p w14:paraId="3B49A3D6" w14:textId="77777777" w:rsidR="00C649D8" w:rsidRDefault="00040F1D" w:rsidP="00C37706">
            <w:pPr>
              <w:overflowPunct w:val="0"/>
              <w:autoSpaceDE w:val="0"/>
              <w:autoSpaceDN w:val="0"/>
              <w:adjustRightInd w:val="0"/>
              <w:spacing w:before="20" w:after="20"/>
              <w:ind w:left="-87" w:right="-87"/>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8E5494" w14:paraId="0264305C" w14:textId="77777777" w:rsidTr="00EB3F4D">
        <w:trPr>
          <w:cantSplit/>
          <w:trHeight w:val="204"/>
          <w:tblHeader/>
        </w:trPr>
        <w:tc>
          <w:tcPr>
            <w:tcW w:w="993" w:type="dxa"/>
            <w:gridSpan w:val="2"/>
            <w:tcBorders>
              <w:top w:val="nil"/>
              <w:left w:val="nil"/>
              <w:bottom w:val="single" w:sz="4" w:space="0" w:color="auto"/>
              <w:right w:val="nil"/>
            </w:tcBorders>
          </w:tcPr>
          <w:p w14:paraId="2DC6310F" w14:textId="77777777" w:rsidR="00C649D8" w:rsidRPr="00DB7310" w:rsidRDefault="00C649D8" w:rsidP="008117B0">
            <w:pPr>
              <w:overflowPunct w:val="0"/>
              <w:autoSpaceDE w:val="0"/>
              <w:autoSpaceDN w:val="0"/>
              <w:adjustRightInd w:val="0"/>
              <w:spacing w:before="60" w:after="60"/>
              <w:ind w:left="-87" w:right="-87"/>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754DC66"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5103" w:type="dxa"/>
            <w:gridSpan w:val="5"/>
            <w:tcBorders>
              <w:top w:val="nil"/>
              <w:left w:val="nil"/>
              <w:bottom w:val="single" w:sz="4" w:space="0" w:color="auto"/>
              <w:right w:val="nil"/>
            </w:tcBorders>
          </w:tcPr>
          <w:p w14:paraId="7D98079F" w14:textId="77777777" w:rsidR="00C649D8" w:rsidRPr="00DB7310" w:rsidRDefault="00C649D8" w:rsidP="008117B0">
            <w:pPr>
              <w:overflowPunct w:val="0"/>
              <w:autoSpaceDE w:val="0"/>
              <w:autoSpaceDN w:val="0"/>
              <w:adjustRightInd w:val="0"/>
              <w:spacing w:before="60" w:after="60"/>
              <w:ind w:left="-87" w:right="-87"/>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4C696568" w14:textId="77777777" w:rsidR="00C649D8" w:rsidRPr="00DB7310" w:rsidRDefault="00C649D8" w:rsidP="00E7237F">
            <w:pPr>
              <w:overflowPunct w:val="0"/>
              <w:autoSpaceDE w:val="0"/>
              <w:autoSpaceDN w:val="0"/>
              <w:adjustRightInd w:val="0"/>
              <w:spacing w:before="60" w:after="60"/>
              <w:ind w:left="-87" w:right="-73"/>
              <w:jc w:val="right"/>
              <w:textAlignment w:val="baseline"/>
              <w:rPr>
                <w:b/>
                <w:bCs/>
                <w:noProof/>
                <w:color w:val="FF0000"/>
                <w:sz w:val="12"/>
                <w:szCs w:val="12"/>
                <w:lang w:val="de-CH"/>
              </w:rPr>
            </w:pPr>
          </w:p>
        </w:tc>
      </w:tr>
      <w:tr w:rsidR="008E5494" w:rsidRPr="007C54AF" w14:paraId="22E8AF18" w14:textId="77777777" w:rsidTr="00EB3F4D">
        <w:trPr>
          <w:cantSplit/>
          <w:trHeight w:val="204"/>
          <w:tblHeader/>
        </w:trPr>
        <w:tc>
          <w:tcPr>
            <w:tcW w:w="426" w:type="dxa"/>
            <w:tcBorders>
              <w:top w:val="single" w:sz="4" w:space="0" w:color="auto"/>
              <w:left w:val="nil"/>
              <w:bottom w:val="single" w:sz="4" w:space="0" w:color="auto"/>
              <w:right w:val="nil"/>
            </w:tcBorders>
            <w:vAlign w:val="center"/>
          </w:tcPr>
          <w:p w14:paraId="589FEA46" w14:textId="77777777" w:rsidR="00C649D8" w:rsidRPr="003268EC" w:rsidRDefault="00C649D8" w:rsidP="00B207C5">
            <w:pPr>
              <w:overflowPunct w:val="0"/>
              <w:autoSpaceDE w:val="0"/>
              <w:autoSpaceDN w:val="0"/>
              <w:adjustRightInd w:val="0"/>
              <w:spacing w:before="60" w:after="60"/>
              <w:ind w:left="-87" w:right="-87"/>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09EB69C2"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2744F84B"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1BF60D4C" w14:textId="77777777" w:rsidR="00C649D8" w:rsidRDefault="00040F1D" w:rsidP="002809F9">
            <w:pPr>
              <w:overflowPunct w:val="0"/>
              <w:autoSpaceDE w:val="0"/>
              <w:autoSpaceDN w:val="0"/>
              <w:adjustRightInd w:val="0"/>
              <w:spacing w:before="60" w:after="60"/>
              <w:ind w:left="-87" w:right="-87"/>
              <w:textAlignment w:val="baseline"/>
              <w:rPr>
                <w:b/>
                <w:bCs/>
                <w:noProof/>
                <w:sz w:val="12"/>
                <w:szCs w:val="12"/>
                <w:lang w:val="it-CH"/>
              </w:rPr>
            </w:pPr>
            <w:r>
              <w:rPr>
                <w:b/>
                <w:bCs/>
                <w:noProof/>
                <w:sz w:val="12"/>
                <w:szCs w:val="12"/>
                <w:lang w:val="it-CH"/>
              </w:rPr>
              <w:t>CuriaVista</w:t>
            </w:r>
          </w:p>
          <w:p w14:paraId="4968CAFD"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CH"/>
              </w:rPr>
            </w:pPr>
          </w:p>
          <w:p w14:paraId="54403675" w14:textId="77777777" w:rsidR="00C649D8" w:rsidRDefault="00C649D8" w:rsidP="002809F9">
            <w:pPr>
              <w:overflowPunct w:val="0"/>
              <w:autoSpaceDE w:val="0"/>
              <w:autoSpaceDN w:val="0"/>
              <w:adjustRightInd w:val="0"/>
              <w:spacing w:before="60" w:after="60"/>
              <w:ind w:left="-87" w:right="-87"/>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3E760B95"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51A72E3E"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15A5D592" w14:textId="77777777" w:rsidR="00C649D8" w:rsidRPr="004C13D5" w:rsidRDefault="00040F1D" w:rsidP="00B207C5">
            <w:pPr>
              <w:overflowPunct w:val="0"/>
              <w:autoSpaceDE w:val="0"/>
              <w:autoSpaceDN w:val="0"/>
              <w:adjustRightInd w:val="0"/>
              <w:spacing w:before="60" w:after="60"/>
              <w:ind w:left="-87" w:right="-87"/>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15FEFBBD"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720C2FE3" w14:textId="77777777" w:rsidR="00C649D8" w:rsidRPr="003268EC" w:rsidRDefault="00040F1D" w:rsidP="00B207C5">
            <w:pPr>
              <w:overflowPunct w:val="0"/>
              <w:autoSpaceDE w:val="0"/>
              <w:autoSpaceDN w:val="0"/>
              <w:adjustRightInd w:val="0"/>
              <w:spacing w:before="60" w:after="60"/>
              <w:ind w:left="-87" w:right="-87"/>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tcBorders>
              <w:top w:val="single" w:sz="4" w:space="0" w:color="auto"/>
              <w:left w:val="nil"/>
              <w:bottom w:val="single" w:sz="4" w:space="0" w:color="auto"/>
              <w:right w:val="nil"/>
            </w:tcBorders>
            <w:vAlign w:val="center"/>
          </w:tcPr>
          <w:p w14:paraId="58961A70" w14:textId="77777777" w:rsidR="00C649D8" w:rsidRPr="003268EC" w:rsidRDefault="00040F1D" w:rsidP="00B207C5">
            <w:pPr>
              <w:overflowPunct w:val="0"/>
              <w:autoSpaceDE w:val="0"/>
              <w:autoSpaceDN w:val="0"/>
              <w:adjustRightInd w:val="0"/>
              <w:spacing w:before="60" w:after="60"/>
              <w:ind w:left="-87" w:right="-87"/>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11812803" w14:textId="77777777" w:rsidR="00C649D8" w:rsidRPr="00230BCC" w:rsidRDefault="00040F1D" w:rsidP="00B207C5">
            <w:pPr>
              <w:overflowPunct w:val="0"/>
              <w:autoSpaceDE w:val="0"/>
              <w:autoSpaceDN w:val="0"/>
              <w:adjustRightInd w:val="0"/>
              <w:spacing w:before="60" w:after="60"/>
              <w:ind w:left="-87" w:right="-87"/>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8E5494" w14:paraId="38E443A0" w14:textId="77777777" w:rsidTr="00EB3F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391E171" w14:textId="77777777" w:rsidR="00C649D8" w:rsidRPr="00230BCC" w:rsidRDefault="00040F1D"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E828EF5" w14:textId="77777777" w:rsidR="00C649D8" w:rsidRPr="004C13D5" w:rsidRDefault="00C649D8"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11B31DDB" w14:textId="77777777" w:rsidR="00C649D8" w:rsidRPr="00A026A1" w:rsidRDefault="00C649D8"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1F8D0DA9" w14:textId="77777777" w:rsidR="00C649D8" w:rsidRPr="00040F1D" w:rsidRDefault="00C649D8" w:rsidP="002809F9">
            <w:pPr>
              <w:rPr>
                <w:rStyle w:val="Lienhypertexte"/>
                <w:b/>
                <w:lang w:val="de-CH"/>
              </w:rPr>
            </w:pPr>
          </w:p>
          <w:p w14:paraId="0151E198" w14:textId="77777777" w:rsidR="00C649D8" w:rsidRPr="00040F1D" w:rsidRDefault="00C649D8" w:rsidP="002809F9">
            <w:pPr>
              <w:rPr>
                <w:rStyle w:val="Lienhypertexte"/>
                <w:b/>
                <w:lang w:val="de-CH"/>
              </w:rPr>
            </w:pPr>
          </w:p>
          <w:p w14:paraId="3D48257D" w14:textId="77777777" w:rsidR="00C649D8" w:rsidRPr="00040F1D" w:rsidRDefault="00C649D8" w:rsidP="002809F9">
            <w:pPr>
              <w:rPr>
                <w:lang w:val="de-CH"/>
              </w:rPr>
            </w:pPr>
          </w:p>
        </w:tc>
        <w:tc>
          <w:tcPr>
            <w:tcW w:w="6663" w:type="dxa"/>
            <w:gridSpan w:val="2"/>
            <w:tcBorders>
              <w:top w:val="single" w:sz="4" w:space="0" w:color="auto"/>
              <w:left w:val="nil"/>
              <w:bottom w:val="single" w:sz="4" w:space="0" w:color="auto"/>
              <w:right w:val="nil"/>
            </w:tcBorders>
            <w:hideMark/>
          </w:tcPr>
          <w:p w14:paraId="13D2F8C4" w14:textId="77777777" w:rsidR="008E5494" w:rsidRDefault="00040F1D" w:rsidP="00B207C5">
            <w:pPr>
              <w:rPr>
                <w:noProof/>
                <w:lang w:val="de-DE"/>
              </w:rPr>
            </w:pPr>
            <w:r>
              <w:rPr>
                <w:noProof/>
                <w:lang w:val="de-DE"/>
              </w:rPr>
              <w:t>Schlussabstimmungen</w:t>
            </w:r>
          </w:p>
          <w:p w14:paraId="1F9E39AB" w14:textId="77777777" w:rsidR="008E5494" w:rsidRDefault="00040F1D" w:rsidP="00B207C5">
            <w:pPr>
              <w:rPr>
                <w:lang w:val="de-DE"/>
              </w:rPr>
            </w:pPr>
            <w:r>
              <w:rPr>
                <w:noProof/>
                <w:lang w:val="de-DE"/>
              </w:rPr>
              <w:t>Votations finales</w:t>
            </w:r>
          </w:p>
          <w:p w14:paraId="14170D05" w14:textId="77777777" w:rsidR="00C649D8" w:rsidRPr="003268EC" w:rsidRDefault="00040F1D" w:rsidP="00B207C5">
            <w:pPr>
              <w:rPr>
                <w:sz w:val="16"/>
                <w:szCs w:val="16"/>
                <w:highlight w:val="yellow"/>
                <w:lang w:val="de-DE"/>
              </w:rPr>
            </w:pPr>
            <w:r>
              <w:rPr>
                <w:noProof/>
                <w:lang w:val="de-DE"/>
              </w:rPr>
              <w:t>Votazioni finale</w:t>
            </w:r>
          </w:p>
        </w:tc>
        <w:tc>
          <w:tcPr>
            <w:tcW w:w="567" w:type="dxa"/>
            <w:tcBorders>
              <w:top w:val="single" w:sz="4" w:space="0" w:color="auto"/>
              <w:left w:val="nil"/>
              <w:bottom w:val="single" w:sz="4" w:space="0" w:color="auto"/>
              <w:right w:val="nil"/>
            </w:tcBorders>
          </w:tcPr>
          <w:p w14:paraId="535B3F9F"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6EA4A98D"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3E096A8D"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0A498575" w14:textId="77777777" w:rsidR="00C649D8" w:rsidRPr="003C6844" w:rsidRDefault="00C649D8" w:rsidP="00B207C5">
            <w:pPr>
              <w:rPr>
                <w:lang w:val="de-CH"/>
              </w:rPr>
            </w:pPr>
          </w:p>
        </w:tc>
        <w:tc>
          <w:tcPr>
            <w:tcW w:w="1276" w:type="dxa"/>
            <w:tcBorders>
              <w:top w:val="single" w:sz="4" w:space="0" w:color="auto"/>
              <w:left w:val="nil"/>
              <w:bottom w:val="single" w:sz="4" w:space="0" w:color="auto"/>
              <w:right w:val="nil"/>
            </w:tcBorders>
            <w:hideMark/>
          </w:tcPr>
          <w:p w14:paraId="41919200"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089AE232" w14:textId="77777777" w:rsidR="00C649D8" w:rsidRPr="003C6844" w:rsidRDefault="00C649D8" w:rsidP="00B207C5">
            <w:pPr>
              <w:rPr>
                <w:lang w:val="de-CH"/>
              </w:rPr>
            </w:pPr>
          </w:p>
        </w:tc>
      </w:tr>
      <w:tr w:rsidR="008E5494" w14:paraId="18D9C257" w14:textId="77777777" w:rsidTr="00C64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4"/>
            <w:tcBorders>
              <w:top w:val="single" w:sz="4" w:space="0" w:color="auto"/>
              <w:left w:val="nil"/>
              <w:right w:val="nil"/>
            </w:tcBorders>
          </w:tcPr>
          <w:p w14:paraId="28031217" w14:textId="77777777" w:rsidR="00C649D8" w:rsidRPr="00E822EB" w:rsidRDefault="00C649D8" w:rsidP="00133AB0">
            <w:pPr>
              <w:keepLines/>
              <w:rPr>
                <w:lang w:val="en-US"/>
              </w:rPr>
            </w:pPr>
          </w:p>
        </w:tc>
      </w:tr>
    </w:tbl>
    <w:p w14:paraId="7501501B" w14:textId="77777777" w:rsidR="00F946EC" w:rsidRDefault="00C43733" w:rsidP="00C43733">
      <w:pPr>
        <w:pStyle w:val="En-tte"/>
        <w:tabs>
          <w:tab w:val="clear" w:pos="4320"/>
          <w:tab w:val="clear" w:pos="8640"/>
          <w:tab w:val="left" w:pos="5580"/>
        </w:tabs>
        <w:rPr>
          <w:rFonts w:cs="Arial"/>
          <w:b/>
          <w:lang w:val="it-IT"/>
        </w:rPr>
      </w:pPr>
      <w:r>
        <w:rPr>
          <w:rFonts w:cs="Arial"/>
          <w:b/>
          <w:lang w:val="it-IT"/>
        </w:rPr>
        <w:tab/>
      </w:r>
    </w:p>
    <w:p w14:paraId="4E6B071B" w14:textId="77777777" w:rsidR="00E822EB" w:rsidRDefault="00E822EB" w:rsidP="004053D8">
      <w:pPr>
        <w:pStyle w:val="En-tte"/>
        <w:rPr>
          <w:rFonts w:cs="Arial"/>
          <w:b/>
          <w:lang w:val="it-IT"/>
        </w:rPr>
      </w:pPr>
    </w:p>
    <w:p w14:paraId="7AFC74D7" w14:textId="77777777" w:rsidR="00E822EB" w:rsidRPr="00F946EC" w:rsidRDefault="00E822EB" w:rsidP="004053D8">
      <w:pPr>
        <w:pStyle w:val="En-tte"/>
        <w:rPr>
          <w:b/>
        </w:rPr>
      </w:pPr>
    </w:p>
    <w:sectPr w:rsidR="00E822EB" w:rsidRPr="00F946EC" w:rsidSect="00C43733">
      <w:footerReference w:type="default" r:id="rId482"/>
      <w:headerReference w:type="first" r:id="rId483"/>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043AE" w14:textId="77777777" w:rsidR="00B250EC" w:rsidRDefault="00B250EC">
      <w:r>
        <w:separator/>
      </w:r>
    </w:p>
  </w:endnote>
  <w:endnote w:type="continuationSeparator" w:id="0">
    <w:p w14:paraId="30290B98" w14:textId="77777777" w:rsidR="00B250EC" w:rsidRDefault="00B250EC">
      <w:r>
        <w:continuationSeparator/>
      </w:r>
    </w:p>
  </w:endnote>
  <w:endnote w:type="continuationNotice" w:id="1">
    <w:p w14:paraId="3D7771D6" w14:textId="77777777" w:rsidR="00AE0F87" w:rsidRDefault="00AE0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054DD" w14:textId="30EA3AF2" w:rsidR="00B250EC" w:rsidRDefault="00B250EC"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7C54AF">
      <w:rPr>
        <w:bCs/>
        <w:noProof/>
      </w:rPr>
      <w:t>23</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7C54AF" w:rsidRPr="007C54AF">
      <w:rPr>
        <w:bCs/>
        <w:noProof/>
        <w:lang w:val="de-DE"/>
      </w:rPr>
      <w:t>31</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E2614" w14:textId="77777777" w:rsidR="00B250EC" w:rsidRDefault="00B250EC">
      <w:r>
        <w:separator/>
      </w:r>
    </w:p>
  </w:footnote>
  <w:footnote w:type="continuationSeparator" w:id="0">
    <w:p w14:paraId="11E1AAAF" w14:textId="77777777" w:rsidR="00B250EC" w:rsidRDefault="00B250EC">
      <w:r>
        <w:continuationSeparator/>
      </w:r>
    </w:p>
  </w:footnote>
  <w:footnote w:type="continuationNotice" w:id="1">
    <w:p w14:paraId="6B8E1E5F" w14:textId="77777777" w:rsidR="00AE0F87" w:rsidRDefault="00AE0F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B250EC" w:rsidRPr="008F0F27" w14:paraId="08FE3795" w14:textId="77777777" w:rsidTr="00B77A5F">
      <w:tc>
        <w:tcPr>
          <w:tcW w:w="6166" w:type="dxa"/>
          <w:gridSpan w:val="3"/>
        </w:tcPr>
        <w:p w14:paraId="38ABDE1E" w14:textId="77777777" w:rsidR="00B250EC" w:rsidRPr="003C72B3" w:rsidRDefault="00B250EC" w:rsidP="00AF3AA8">
          <w:pPr>
            <w:pStyle w:val="LogoTitelOben"/>
            <w:spacing w:before="0" w:after="240" w:line="440" w:lineRule="atLeast"/>
            <w:ind w:left="0"/>
            <w:rPr>
              <w:spacing w:val="40"/>
              <w:lang w:val="it-IT"/>
            </w:rPr>
          </w:pPr>
          <w:r>
            <w:rPr>
              <w:noProof/>
              <w:spacing w:val="40"/>
              <w:lang w:val="it-IT"/>
            </w:rPr>
            <w:t>Ständerat</w:t>
          </w:r>
          <w:r>
            <w:rPr>
              <w:spacing w:val="40"/>
              <w:lang w:val="it-IT"/>
            </w:rPr>
            <w:br/>
          </w:r>
          <w:r>
            <w:rPr>
              <w:noProof/>
              <w:spacing w:val="40"/>
              <w:lang w:val="it-IT"/>
            </w:rPr>
            <w:t>Conseil des Etats</w:t>
          </w:r>
          <w:r>
            <w:rPr>
              <w:spacing w:val="40"/>
              <w:lang w:val="it-IT"/>
            </w:rPr>
            <w:br/>
          </w:r>
          <w:r>
            <w:rPr>
              <w:noProof/>
              <w:spacing w:val="40"/>
              <w:lang w:val="it-IT"/>
            </w:rPr>
            <w:t>Consiglio degli Stati</w:t>
          </w:r>
          <w:r>
            <w:rPr>
              <w:spacing w:val="40"/>
              <w:lang w:val="it-IT"/>
            </w:rPr>
            <w:br/>
          </w:r>
          <w:r>
            <w:rPr>
              <w:noProof/>
              <w:spacing w:val="40"/>
              <w:lang w:val="it-IT"/>
            </w:rPr>
            <w:t>Cussegl dals chantuns</w:t>
          </w:r>
        </w:p>
      </w:tc>
      <w:tc>
        <w:tcPr>
          <w:tcW w:w="9213" w:type="dxa"/>
        </w:tcPr>
        <w:p w14:paraId="3475099A" w14:textId="77777777" w:rsidR="00B250EC" w:rsidRPr="00040F1D" w:rsidRDefault="00B250EC" w:rsidP="00AF3AA8">
          <w:pPr>
            <w:spacing w:before="120" w:after="120"/>
            <w:ind w:left="213"/>
            <w:rPr>
              <w:b/>
              <w:lang w:val="it-IT"/>
            </w:rPr>
          </w:pPr>
          <w:r w:rsidRPr="00040F1D">
            <w:rPr>
              <w:b/>
              <w:lang w:val="it-IT"/>
            </w:rPr>
            <w:br/>
          </w:r>
        </w:p>
      </w:tc>
    </w:tr>
    <w:tr w:rsidR="00B250EC" w14:paraId="052B4F1A" w14:textId="77777777" w:rsidTr="00B77A5F">
      <w:tc>
        <w:tcPr>
          <w:tcW w:w="1063" w:type="dxa"/>
        </w:tcPr>
        <w:p w14:paraId="1BA7126B" w14:textId="77777777" w:rsidR="00B250EC" w:rsidRDefault="00B250EC" w:rsidP="00AF3AA8">
          <w:pPr>
            <w:pStyle w:val="LogoTitelOben"/>
            <w:spacing w:before="0"/>
            <w:ind w:left="0"/>
            <w:rPr>
              <w:sz w:val="20"/>
            </w:rPr>
          </w:pPr>
          <w:r w:rsidRPr="00C109B3">
            <w:rPr>
              <w:noProof/>
              <w:lang w:val="fr-CH" w:eastAsia="fr-CH"/>
            </w:rPr>
            <w:drawing>
              <wp:inline distT="0" distB="0" distL="0" distR="0" wp14:anchorId="045337A8" wp14:editId="078AD96A">
                <wp:extent cx="445770" cy="585470"/>
                <wp:effectExtent l="0" t="0" r="0" b="5080"/>
                <wp:docPr id="5" name="Picture 5"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0353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737A4AB1" w14:textId="77777777" w:rsidR="00B250EC" w:rsidRDefault="00B250EC" w:rsidP="00AF3AA8">
          <w:pPr>
            <w:pStyle w:val="LogoWinkel"/>
            <w:rPr>
              <w:sz w:val="16"/>
            </w:rPr>
          </w:pPr>
          <w:r>
            <w:rPr>
              <w:noProof/>
              <w:sz w:val="16"/>
              <w:lang w:val="fr-CH" w:eastAsia="fr-CH"/>
            </w:rPr>
            <w:drawing>
              <wp:inline distT="0" distB="0" distL="0" distR="0" wp14:anchorId="74C35F84" wp14:editId="06344B02">
                <wp:extent cx="1382395" cy="159385"/>
                <wp:effectExtent l="0" t="0" r="8255"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9989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35904E81" w14:textId="77777777" w:rsidR="00B250EC" w:rsidRPr="0033750B" w:rsidRDefault="00B250EC" w:rsidP="00AF3AA8">
          <w:pPr>
            <w:pStyle w:val="Absender"/>
          </w:pPr>
          <w:r w:rsidRPr="00AB3D67">
            <w:rPr>
              <w:noProof/>
              <w:lang w:val="de-CH"/>
            </w:rPr>
            <w:t>Stand</w:t>
          </w:r>
          <w:r w:rsidRPr="00AB3D67">
            <w:rPr>
              <w:lang w:val="de-CH"/>
            </w:rPr>
            <w:t>/</w:t>
          </w:r>
          <w:r>
            <w:rPr>
              <w:noProof/>
              <w:lang w:val="de-CH"/>
            </w:rPr>
            <w:t>état</w:t>
          </w:r>
          <w:r w:rsidRPr="00AB3D67">
            <w:rPr>
              <w:lang w:val="de-CH"/>
            </w:rPr>
            <w:t>/</w:t>
          </w:r>
          <w:r>
            <w:rPr>
              <w:noProof/>
              <w:lang w:val="de-CH"/>
            </w:rPr>
            <w:t>stato</w:t>
          </w:r>
          <w:r w:rsidRPr="00AB3D67">
            <w:rPr>
              <w:lang w:val="de-CH"/>
            </w:rPr>
            <w:t>:</w:t>
          </w:r>
          <w:r w:rsidRPr="00AB3D67">
            <w:rPr>
              <w:lang w:val="de-CH"/>
            </w:rPr>
            <w:br/>
          </w:r>
          <w:r w:rsidRPr="0033750B">
            <w:rPr>
              <w:noProof/>
            </w:rPr>
            <w:t>29.11.2021</w:t>
          </w:r>
        </w:p>
      </w:tc>
      <w:tc>
        <w:tcPr>
          <w:tcW w:w="11622" w:type="dxa"/>
          <w:gridSpan w:val="2"/>
        </w:tcPr>
        <w:p w14:paraId="7C207B68" w14:textId="77777777" w:rsidR="00B250EC" w:rsidRPr="00766C22" w:rsidRDefault="00B250EC" w:rsidP="00AF3AA8">
          <w:pPr>
            <w:pStyle w:val="Empfaenger"/>
            <w:rPr>
              <w:sz w:val="22"/>
            </w:rPr>
          </w:pPr>
        </w:p>
      </w:tc>
    </w:tr>
  </w:tbl>
  <w:p w14:paraId="698657E8" w14:textId="77777777" w:rsidR="00B250EC" w:rsidRPr="00CC6864" w:rsidRDefault="00B250EC">
    <w:pPr>
      <w:pStyle w:val="En-tt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0F1D"/>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1064"/>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0F6"/>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4769D"/>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9717D"/>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74C"/>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81B"/>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5D1"/>
    <w:rsid w:val="002778E9"/>
    <w:rsid w:val="00277938"/>
    <w:rsid w:val="00277AF9"/>
    <w:rsid w:val="00280100"/>
    <w:rsid w:val="002809F9"/>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A7A57"/>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63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81E"/>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3C8A"/>
    <w:rsid w:val="004C43F1"/>
    <w:rsid w:val="004C44A2"/>
    <w:rsid w:val="004C512D"/>
    <w:rsid w:val="004C62FB"/>
    <w:rsid w:val="004C6DD5"/>
    <w:rsid w:val="004C77EC"/>
    <w:rsid w:val="004C7DD5"/>
    <w:rsid w:val="004C7FA2"/>
    <w:rsid w:val="004D0E7C"/>
    <w:rsid w:val="004D1572"/>
    <w:rsid w:val="004D19CF"/>
    <w:rsid w:val="004D1A31"/>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1894"/>
    <w:rsid w:val="004E2041"/>
    <w:rsid w:val="004E279F"/>
    <w:rsid w:val="004E3730"/>
    <w:rsid w:val="004E4487"/>
    <w:rsid w:val="004E5752"/>
    <w:rsid w:val="004E6BAB"/>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33F"/>
    <w:rsid w:val="00514D64"/>
    <w:rsid w:val="00514EA6"/>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2E7A"/>
    <w:rsid w:val="005C47DE"/>
    <w:rsid w:val="005C4B11"/>
    <w:rsid w:val="005C590B"/>
    <w:rsid w:val="005C6651"/>
    <w:rsid w:val="005C67FD"/>
    <w:rsid w:val="005C6B32"/>
    <w:rsid w:val="005C7CEC"/>
    <w:rsid w:val="005D0EFD"/>
    <w:rsid w:val="005D1B0C"/>
    <w:rsid w:val="005D210B"/>
    <w:rsid w:val="005D2404"/>
    <w:rsid w:val="005D2F50"/>
    <w:rsid w:val="005D4B8F"/>
    <w:rsid w:val="005D55B2"/>
    <w:rsid w:val="005D5838"/>
    <w:rsid w:val="005D6090"/>
    <w:rsid w:val="005D72C2"/>
    <w:rsid w:val="005D73B6"/>
    <w:rsid w:val="005E01BF"/>
    <w:rsid w:val="005E0CA7"/>
    <w:rsid w:val="005E1846"/>
    <w:rsid w:val="005E1D0D"/>
    <w:rsid w:val="005E32B1"/>
    <w:rsid w:val="005E33C9"/>
    <w:rsid w:val="005E3E2D"/>
    <w:rsid w:val="005E4283"/>
    <w:rsid w:val="005E4F50"/>
    <w:rsid w:val="005E5A58"/>
    <w:rsid w:val="005E621E"/>
    <w:rsid w:val="005F1114"/>
    <w:rsid w:val="005F3006"/>
    <w:rsid w:val="005F3B2C"/>
    <w:rsid w:val="005F774E"/>
    <w:rsid w:val="005F77C6"/>
    <w:rsid w:val="0060051C"/>
    <w:rsid w:val="006019B9"/>
    <w:rsid w:val="00601F58"/>
    <w:rsid w:val="00603FC1"/>
    <w:rsid w:val="006048E7"/>
    <w:rsid w:val="00604D0A"/>
    <w:rsid w:val="00605E62"/>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0D79"/>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9E8"/>
    <w:rsid w:val="00786A33"/>
    <w:rsid w:val="00786C73"/>
    <w:rsid w:val="007872BA"/>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AF"/>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4CE1"/>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9D0"/>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348"/>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37"/>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FEC"/>
    <w:rsid w:val="008B7017"/>
    <w:rsid w:val="008B79FB"/>
    <w:rsid w:val="008C0B45"/>
    <w:rsid w:val="008C2CED"/>
    <w:rsid w:val="008C3FBF"/>
    <w:rsid w:val="008C6ECE"/>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5494"/>
    <w:rsid w:val="008E640B"/>
    <w:rsid w:val="008E760D"/>
    <w:rsid w:val="008F0F27"/>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5FF4"/>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0B2B"/>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3EBF"/>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6CD6"/>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6C14"/>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25E7"/>
    <w:rsid w:val="00AA2DDF"/>
    <w:rsid w:val="00AA5858"/>
    <w:rsid w:val="00AA621A"/>
    <w:rsid w:val="00AA7021"/>
    <w:rsid w:val="00AB0549"/>
    <w:rsid w:val="00AB0722"/>
    <w:rsid w:val="00AB13D9"/>
    <w:rsid w:val="00AB2A24"/>
    <w:rsid w:val="00AB34F1"/>
    <w:rsid w:val="00AB362F"/>
    <w:rsid w:val="00AB3D67"/>
    <w:rsid w:val="00AB5C74"/>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E53"/>
    <w:rsid w:val="00AD4531"/>
    <w:rsid w:val="00AD4A5B"/>
    <w:rsid w:val="00AD4BF9"/>
    <w:rsid w:val="00AD6663"/>
    <w:rsid w:val="00AD7392"/>
    <w:rsid w:val="00AD782F"/>
    <w:rsid w:val="00AE0535"/>
    <w:rsid w:val="00AE0C00"/>
    <w:rsid w:val="00AE0F87"/>
    <w:rsid w:val="00AE2705"/>
    <w:rsid w:val="00AE2BC7"/>
    <w:rsid w:val="00AE3735"/>
    <w:rsid w:val="00AE3AAE"/>
    <w:rsid w:val="00AE48A4"/>
    <w:rsid w:val="00AE60EE"/>
    <w:rsid w:val="00AE6786"/>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4DB9"/>
    <w:rsid w:val="00B250EC"/>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74DE"/>
    <w:rsid w:val="00B631B6"/>
    <w:rsid w:val="00B63750"/>
    <w:rsid w:val="00B63A4F"/>
    <w:rsid w:val="00B64FB8"/>
    <w:rsid w:val="00B6609B"/>
    <w:rsid w:val="00B66290"/>
    <w:rsid w:val="00B70891"/>
    <w:rsid w:val="00B71A74"/>
    <w:rsid w:val="00B72724"/>
    <w:rsid w:val="00B72AE3"/>
    <w:rsid w:val="00B74BA8"/>
    <w:rsid w:val="00B74C37"/>
    <w:rsid w:val="00B74C84"/>
    <w:rsid w:val="00B752C1"/>
    <w:rsid w:val="00B756DD"/>
    <w:rsid w:val="00B75E6F"/>
    <w:rsid w:val="00B76579"/>
    <w:rsid w:val="00B76C2E"/>
    <w:rsid w:val="00B77A5F"/>
    <w:rsid w:val="00B80CF2"/>
    <w:rsid w:val="00B8111A"/>
    <w:rsid w:val="00B81182"/>
    <w:rsid w:val="00B82287"/>
    <w:rsid w:val="00B822A2"/>
    <w:rsid w:val="00B82574"/>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025E"/>
    <w:rsid w:val="00BA1E55"/>
    <w:rsid w:val="00BA2913"/>
    <w:rsid w:val="00BA3D68"/>
    <w:rsid w:val="00BA4CE8"/>
    <w:rsid w:val="00BA5560"/>
    <w:rsid w:val="00BA5689"/>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A5F"/>
    <w:rsid w:val="00BE1FE6"/>
    <w:rsid w:val="00BE399E"/>
    <w:rsid w:val="00BE4045"/>
    <w:rsid w:val="00BE40A7"/>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9D8"/>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3858"/>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2EAD"/>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6864"/>
    <w:rsid w:val="00CC70E7"/>
    <w:rsid w:val="00CC71D4"/>
    <w:rsid w:val="00CC7362"/>
    <w:rsid w:val="00CD00AC"/>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D7D"/>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723"/>
    <w:rsid w:val="00D408D1"/>
    <w:rsid w:val="00D40FBF"/>
    <w:rsid w:val="00D418F7"/>
    <w:rsid w:val="00D426B2"/>
    <w:rsid w:val="00D42DC3"/>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ED8"/>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51B"/>
    <w:rsid w:val="00E127D8"/>
    <w:rsid w:val="00E12F01"/>
    <w:rsid w:val="00E157DC"/>
    <w:rsid w:val="00E1622B"/>
    <w:rsid w:val="00E166A2"/>
    <w:rsid w:val="00E172BC"/>
    <w:rsid w:val="00E17846"/>
    <w:rsid w:val="00E17E14"/>
    <w:rsid w:val="00E2213F"/>
    <w:rsid w:val="00E22AA1"/>
    <w:rsid w:val="00E2401D"/>
    <w:rsid w:val="00E249B3"/>
    <w:rsid w:val="00E24DC2"/>
    <w:rsid w:val="00E26313"/>
    <w:rsid w:val="00E27F3B"/>
    <w:rsid w:val="00E30905"/>
    <w:rsid w:val="00E30C74"/>
    <w:rsid w:val="00E31604"/>
    <w:rsid w:val="00E32D10"/>
    <w:rsid w:val="00E32E3C"/>
    <w:rsid w:val="00E33B30"/>
    <w:rsid w:val="00E33F96"/>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61BB"/>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902BB"/>
    <w:rsid w:val="00E902D8"/>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B03DD"/>
    <w:rsid w:val="00EB0F9E"/>
    <w:rsid w:val="00EB130E"/>
    <w:rsid w:val="00EB149F"/>
    <w:rsid w:val="00EB1769"/>
    <w:rsid w:val="00EB2A81"/>
    <w:rsid w:val="00EB2CE2"/>
    <w:rsid w:val="00EB3A52"/>
    <w:rsid w:val="00EB3CF9"/>
    <w:rsid w:val="00EB3F4D"/>
    <w:rsid w:val="00EB4AE1"/>
    <w:rsid w:val="00EB4E07"/>
    <w:rsid w:val="00EB4E44"/>
    <w:rsid w:val="00EB52D2"/>
    <w:rsid w:val="00EB549B"/>
    <w:rsid w:val="00EB5A50"/>
    <w:rsid w:val="00EB5A85"/>
    <w:rsid w:val="00EB5F14"/>
    <w:rsid w:val="00EB64A1"/>
    <w:rsid w:val="00EB6709"/>
    <w:rsid w:val="00EB7048"/>
    <w:rsid w:val="00EB7AB5"/>
    <w:rsid w:val="00EC175D"/>
    <w:rsid w:val="00EC219D"/>
    <w:rsid w:val="00EC23B2"/>
    <w:rsid w:val="00EC2824"/>
    <w:rsid w:val="00EC33F9"/>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FC"/>
    <w:rsid w:val="00F77FDC"/>
    <w:rsid w:val="00F8024F"/>
    <w:rsid w:val="00F81C67"/>
    <w:rsid w:val="00F8331F"/>
    <w:rsid w:val="00F840D4"/>
    <w:rsid w:val="00F85388"/>
    <w:rsid w:val="00F860EE"/>
    <w:rsid w:val="00F90794"/>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738"/>
    <w:rsid w:val="00FE7A17"/>
    <w:rsid w:val="00FE7A66"/>
    <w:rsid w:val="00FE7E5D"/>
    <w:rsid w:val="00FF02B4"/>
    <w:rsid w:val="00FF0A45"/>
    <w:rsid w:val="00FF0B51"/>
    <w:rsid w:val="00FF18E1"/>
    <w:rsid w:val="00FF3552"/>
    <w:rsid w:val="00FF398B"/>
    <w:rsid w:val="00FF4EBB"/>
    <w:rsid w:val="00FF61D5"/>
    <w:rsid w:val="00FF66DF"/>
    <w:rsid w:val="00FF6AD7"/>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E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14"/>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1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17"/>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213596" TargetMode="External"/><Relationship Id="rId299" Type="http://schemas.openxmlformats.org/officeDocument/2006/relationships/hyperlink" Target="https://www.parlament.ch/de/ratsbetrieb/suche-curia-vista/geschaeft?AffairId=20183183" TargetMode="External"/><Relationship Id="rId21" Type="http://schemas.openxmlformats.org/officeDocument/2006/relationships/hyperlink" Target="https://www.parlament.ch/fr/ratsbetrieb/suche-curia-vista/geschaeft?AffairId=20210035" TargetMode="External"/><Relationship Id="rId63" Type="http://schemas.openxmlformats.org/officeDocument/2006/relationships/hyperlink" Target="https://www.parlament.ch/fr/ratsbetrieb/suche-curia-vista/geschaeft?AffairId=20140401" TargetMode="External"/><Relationship Id="rId159" Type="http://schemas.openxmlformats.org/officeDocument/2006/relationships/hyperlink" Target="https://www.parlament.ch/fr/ratsbetrieb/suche-curia-vista/geschaeft?AffairId=20214328" TargetMode="External"/><Relationship Id="rId324" Type="http://schemas.openxmlformats.org/officeDocument/2006/relationships/hyperlink" Target="https://www.parlament.ch/fr/ratsbetrieb/suche-curia-vista/geschaeft?AffairId=20200062" TargetMode="External"/><Relationship Id="rId366" Type="http://schemas.openxmlformats.org/officeDocument/2006/relationships/hyperlink" Target="https://www.parlament.ch/fr/ratsbetrieb/suche-curia-vista/geschaeft?AffairId=20214185" TargetMode="External"/><Relationship Id="rId170" Type="http://schemas.openxmlformats.org/officeDocument/2006/relationships/hyperlink" Target="https://www.parlament.ch/de/ratsbetrieb/suche-curia-vista/geschaeft?AffairId=20180093" TargetMode="External"/><Relationship Id="rId226" Type="http://schemas.openxmlformats.org/officeDocument/2006/relationships/hyperlink" Target="https://www.parlament.ch/it/ratsbetrieb/suche-curia-vista/geschaeft?AffairId=20194557" TargetMode="External"/><Relationship Id="rId433" Type="http://schemas.openxmlformats.org/officeDocument/2006/relationships/hyperlink" Target="https://www.parlament.ch/it/ratsbetrieb/suche-curia-vista/geschaeft?AffairId=20214331" TargetMode="External"/><Relationship Id="rId268" Type="http://schemas.openxmlformats.org/officeDocument/2006/relationships/hyperlink" Target="https://www.parlament.ch/it/ratsbetrieb/suche-curia-vista/geschaeft?AffairId=20210315" TargetMode="External"/><Relationship Id="rId475" Type="http://schemas.openxmlformats.org/officeDocument/2006/relationships/hyperlink" Target="https://www.parlament.ch/it/ratsbetrieb/suche-curia-vista/geschaeft?AffairId=20210066" TargetMode="External"/><Relationship Id="rId32" Type="http://schemas.openxmlformats.org/officeDocument/2006/relationships/hyperlink" Target="https://www.parlament.ch/de/ratsbetrieb/suche-curia-vista/geschaeft?AffairId=20210024" TargetMode="External"/><Relationship Id="rId74" Type="http://schemas.openxmlformats.org/officeDocument/2006/relationships/hyperlink" Target="https://www.parlament.ch/de/ratsbetrieb/suche-curia-vista/geschaeft?AffairId=20214345" TargetMode="External"/><Relationship Id="rId128" Type="http://schemas.openxmlformats.org/officeDocument/2006/relationships/hyperlink" Target="https://www.parlament.ch/de/ratsbetrieb/suche-curia-vista/geschaeft?AffairId=20210024" TargetMode="External"/><Relationship Id="rId335" Type="http://schemas.openxmlformats.org/officeDocument/2006/relationships/hyperlink" Target="https://www.parlament.ch/de/ratsbetrieb/suche-curia-vista/geschaeft?AffairId=20193066" TargetMode="External"/><Relationship Id="rId377" Type="http://schemas.openxmlformats.org/officeDocument/2006/relationships/hyperlink" Target="https://www.parlament.ch/de/ratsbetrieb/suche-curia-vista/geschaeft?AffairId=20200331" TargetMode="External"/><Relationship Id="rId5" Type="http://schemas.openxmlformats.org/officeDocument/2006/relationships/customXml" Target="../customXml/item5.xml"/><Relationship Id="rId181" Type="http://schemas.openxmlformats.org/officeDocument/2006/relationships/hyperlink" Target="https://www.parlament.ch/it/ratsbetrieb/suche-curia-vista/geschaeft?AffairId=20210064" TargetMode="External"/><Relationship Id="rId237" Type="http://schemas.openxmlformats.org/officeDocument/2006/relationships/hyperlink" Target="https://www.parlament.ch/fr/ratsbetrieb/suche-curia-vista/geschaeft?AffairId=20213965" TargetMode="External"/><Relationship Id="rId402" Type="http://schemas.openxmlformats.org/officeDocument/2006/relationships/hyperlink" Target="https://www.parlament.ch/fr/ratsbetrieb/suche-curia-vista/geschaeft?AffairId=20210208" TargetMode="External"/><Relationship Id="rId279" Type="http://schemas.openxmlformats.org/officeDocument/2006/relationships/hyperlink" Target="https://www.parlament.ch/fr/ratsbetrieb/suche-curia-vista/geschaeft?AffairId=20203937" TargetMode="External"/><Relationship Id="rId444" Type="http://schemas.openxmlformats.org/officeDocument/2006/relationships/hyperlink" Target="https://www.parlament.ch/fr/ratsbetrieb/suche-curia-vista/geschaeft?AffairId=20213605" TargetMode="External"/><Relationship Id="rId43" Type="http://schemas.openxmlformats.org/officeDocument/2006/relationships/hyperlink" Target="https://www.parlament.ch/it/ratsbetrieb/suche-curia-vista/geschaeft?AffairId=20190043" TargetMode="External"/><Relationship Id="rId139" Type="http://schemas.openxmlformats.org/officeDocument/2006/relationships/hyperlink" Target="https://www.parlament.ch/it/ratsbetrieb/suche-curia-vista/geschaeft?AffairId=20210058" TargetMode="External"/><Relationship Id="rId290" Type="http://schemas.openxmlformats.org/officeDocument/2006/relationships/hyperlink" Target="https://www.parlament.ch/de/ratsbetrieb/suche-curia-vista/geschaeft?AffairId=20213990" TargetMode="External"/><Relationship Id="rId304" Type="http://schemas.openxmlformats.org/officeDocument/2006/relationships/hyperlink" Target="https://www.parlament.ch/it/ratsbetrieb/suche-curia-vista/geschaeft?AffairId=20183711" TargetMode="External"/><Relationship Id="rId346" Type="http://schemas.openxmlformats.org/officeDocument/2006/relationships/hyperlink" Target="https://www.parlament.ch/it/ratsbetrieb/suche-curia-vista/geschaeft?AffairId=20190048" TargetMode="External"/><Relationship Id="rId388" Type="http://schemas.openxmlformats.org/officeDocument/2006/relationships/hyperlink" Target="https://www.parlament.ch/it/ratsbetrieb/suche-curia-vista/geschaeft?AffairId=20210312" TargetMode="External"/><Relationship Id="rId85" Type="http://schemas.openxmlformats.org/officeDocument/2006/relationships/hyperlink" Target="https://www.parlament.ch/it/ratsbetrieb/suche-curia-vista/geschaeft?AffairId=20214329" TargetMode="External"/><Relationship Id="rId150" Type="http://schemas.openxmlformats.org/officeDocument/2006/relationships/hyperlink" Target="https://www.parlament.ch/fr/ratsbetrieb/suche-curia-vista/geschaeft?AffairId=20213003" TargetMode="External"/><Relationship Id="rId192" Type="http://schemas.openxmlformats.org/officeDocument/2006/relationships/hyperlink" Target="https://www.parlament.ch/fr/ratsbetrieb/suche-curia-vista/geschaeft?AffairId=20194444" TargetMode="External"/><Relationship Id="rId206" Type="http://schemas.openxmlformats.org/officeDocument/2006/relationships/hyperlink" Target="https://www.parlament.ch/de/ratsbetrieb/suche-curia-vista/geschaeft?AffairId=20214109" TargetMode="External"/><Relationship Id="rId413" Type="http://schemas.openxmlformats.org/officeDocument/2006/relationships/hyperlink" Target="https://www.parlament.ch/de/ratsbetrieb/suche-curia-vista/geschaeft?AffairId=20190050" TargetMode="External"/><Relationship Id="rId248" Type="http://schemas.openxmlformats.org/officeDocument/2006/relationships/hyperlink" Target="https://www.parlament.ch/de/ratsbetrieb/suche-curia-vista/geschaeft?AffairId=20140470" TargetMode="External"/><Relationship Id="rId455" Type="http://schemas.openxmlformats.org/officeDocument/2006/relationships/hyperlink" Target="https://www.parlament.ch/de/ratsbetrieb/suche-curia-vista/geschaeft?AffairId=20214108" TargetMode="External"/><Relationship Id="rId12" Type="http://schemas.openxmlformats.org/officeDocument/2006/relationships/hyperlink" Target="https://www.parlament.ch/fr/ratsbetrieb/suche-curia-vista/geschaeft?AffairId=20210206" TargetMode="External"/><Relationship Id="rId108" Type="http://schemas.openxmlformats.org/officeDocument/2006/relationships/hyperlink" Target="https://www.parlament.ch/fr/ratsbetrieb/suche-curia-vista/geschaeft?AffairId=20213066" TargetMode="External"/><Relationship Id="rId315" Type="http://schemas.openxmlformats.org/officeDocument/2006/relationships/hyperlink" Target="https://www.parlament.ch/fr/ratsbetrieb/suche-curia-vista/geschaeft?AffairId=20194599" TargetMode="External"/><Relationship Id="rId357" Type="http://schemas.openxmlformats.org/officeDocument/2006/relationships/hyperlink" Target="https://www.parlament.ch/fr/ratsbetrieb/suche-curia-vista/geschaeft?AffairId=20214191" TargetMode="External"/><Relationship Id="rId54" Type="http://schemas.openxmlformats.org/officeDocument/2006/relationships/hyperlink" Target="https://www.parlament.ch/fr/ratsbetrieb/suche-curia-vista/geschaeft?AffairId=20213963" TargetMode="External"/><Relationship Id="rId96" Type="http://schemas.openxmlformats.org/officeDocument/2006/relationships/hyperlink" Target="https://www.parlament.ch/fr/ratsbetrieb/suche-curia-vista/geschaeft?AffairId=20203915" TargetMode="External"/><Relationship Id="rId161" Type="http://schemas.openxmlformats.org/officeDocument/2006/relationships/hyperlink" Target="https://www.parlament.ch/de/ratsbetrieb/suche-curia-vista/geschaeft?AffairId=20214330" TargetMode="External"/><Relationship Id="rId217" Type="http://schemas.openxmlformats.org/officeDocument/2006/relationships/hyperlink" Target="https://www.parlament.ch/it/ratsbetrieb/suche-curia-vista/geschaeft?AffairId=20170448" TargetMode="External"/><Relationship Id="rId399" Type="http://schemas.openxmlformats.org/officeDocument/2006/relationships/hyperlink" Target="https://www.parlament.ch/fr/ratsbetrieb/suche-curia-vista/geschaeft?AffairId=20210205" TargetMode="External"/><Relationship Id="rId259" Type="http://schemas.openxmlformats.org/officeDocument/2006/relationships/hyperlink" Target="https://www.parlament.ch/it/ratsbetrieb/suche-curia-vista/geschaeft?AffairId=20213009" TargetMode="External"/><Relationship Id="rId424" Type="http://schemas.openxmlformats.org/officeDocument/2006/relationships/hyperlink" Target="https://www.parlament.ch/it/ratsbetrieb/suche-curia-vista/geschaeft?AffairId=20214088" TargetMode="External"/><Relationship Id="rId466" Type="http://schemas.openxmlformats.org/officeDocument/2006/relationships/hyperlink" Target="https://www.parlament.ch/it/ratsbetrieb/suche-curia-vista/geschaeft?AffairId=20214189" TargetMode="External"/><Relationship Id="rId23" Type="http://schemas.openxmlformats.org/officeDocument/2006/relationships/hyperlink" Target="https://www.parlament.ch/de/ratsbetrieb/suche-curia-vista/geschaeft?AffairId=20180430" TargetMode="External"/><Relationship Id="rId119" Type="http://schemas.openxmlformats.org/officeDocument/2006/relationships/hyperlink" Target="https://www.parlament.ch/de/ratsbetrieb/suche-curia-vista/geschaeft?AffairId=20200309" TargetMode="External"/><Relationship Id="rId270" Type="http://schemas.openxmlformats.org/officeDocument/2006/relationships/hyperlink" Target="https://www.parlament.ch/fr/ratsbetrieb/suche-curia-vista/geschaeft?AffairId=20210215" TargetMode="External"/><Relationship Id="rId326" Type="http://schemas.openxmlformats.org/officeDocument/2006/relationships/hyperlink" Target="https://www.parlament.ch/de/ratsbetrieb/suche-curia-vista/geschaeft?AffairId=20200078" TargetMode="External"/><Relationship Id="rId65" Type="http://schemas.openxmlformats.org/officeDocument/2006/relationships/hyperlink" Target="https://www.parlament.ch/de/ratsbetrieb/suche-curia-vista/geschaeft?AffairId=20210477" TargetMode="External"/><Relationship Id="rId130" Type="http://schemas.openxmlformats.org/officeDocument/2006/relationships/hyperlink" Target="https://www.parlament.ch/it/ratsbetrieb/suche-curia-vista/geschaeft?AffairId=20210024" TargetMode="External"/><Relationship Id="rId368" Type="http://schemas.openxmlformats.org/officeDocument/2006/relationships/hyperlink" Target="https://www.parlament.ch/de/ratsbetrieb/suche-curia-vista/geschaeft?AffairId=20200332" TargetMode="External"/><Relationship Id="rId172" Type="http://schemas.openxmlformats.org/officeDocument/2006/relationships/hyperlink" Target="https://www.parlament.ch/it/ratsbetrieb/suche-curia-vista/geschaeft?AffairId=20180093" TargetMode="External"/><Relationship Id="rId228" Type="http://schemas.openxmlformats.org/officeDocument/2006/relationships/hyperlink" Target="https://www.parlament.ch/fr/ratsbetrieb/suche-curia-vista/geschaeft?AffairId=20214187" TargetMode="External"/><Relationship Id="rId435" Type="http://schemas.openxmlformats.org/officeDocument/2006/relationships/hyperlink" Target="https://www.parlament.ch/fr/ratsbetrieb/suche-curia-vista/geschaeft?AffairId=20210053" TargetMode="External"/><Relationship Id="rId477" Type="http://schemas.openxmlformats.org/officeDocument/2006/relationships/hyperlink" Target="https://www.parlament.ch/fr/ratsbetrieb/suche-curia-vista/geschaeft?AffairId=20210064" TargetMode="External"/><Relationship Id="rId281" Type="http://schemas.openxmlformats.org/officeDocument/2006/relationships/hyperlink" Target="https://www.parlament.ch/de/ratsbetrieb/suche-curia-vista/geschaeft?AffairId=20193202" TargetMode="External"/><Relationship Id="rId337" Type="http://schemas.openxmlformats.org/officeDocument/2006/relationships/hyperlink" Target="https://www.parlament.ch/it/ratsbetrieb/suche-curia-vista/geschaeft?AffairId=20193066" TargetMode="External"/><Relationship Id="rId34" Type="http://schemas.openxmlformats.org/officeDocument/2006/relationships/hyperlink" Target="https://www.parlament.ch/it/ratsbetrieb/suche-curia-vista/geschaeft?AffairId=20210024" TargetMode="External"/><Relationship Id="rId55" Type="http://schemas.openxmlformats.org/officeDocument/2006/relationships/hyperlink" Target="https://www.parlament.ch/it/ratsbetrieb/suche-curia-vista/geschaeft?AffairId=20213963" TargetMode="External"/><Relationship Id="rId76" Type="http://schemas.openxmlformats.org/officeDocument/2006/relationships/hyperlink" Target="https://www.parlament.ch/it/ratsbetrieb/suche-curia-vista/geschaeft?AffairId=20214345" TargetMode="External"/><Relationship Id="rId97" Type="http://schemas.openxmlformats.org/officeDocument/2006/relationships/hyperlink" Target="https://www.parlament.ch/it/ratsbetrieb/suche-curia-vista/geschaeft?AffairId=20203915" TargetMode="External"/><Relationship Id="rId120" Type="http://schemas.openxmlformats.org/officeDocument/2006/relationships/hyperlink" Target="https://www.parlament.ch/fr/ratsbetrieb/suche-curia-vista/geschaeft?AffairId=20200309" TargetMode="External"/><Relationship Id="rId141" Type="http://schemas.openxmlformats.org/officeDocument/2006/relationships/hyperlink" Target="https://www.parlament.ch/fr/ratsbetrieb/suche-curia-vista/geschaeft?AffairId=20193614" TargetMode="External"/><Relationship Id="rId358" Type="http://schemas.openxmlformats.org/officeDocument/2006/relationships/hyperlink" Target="https://www.parlament.ch/it/ratsbetrieb/suche-curia-vista/geschaeft?AffairId=20214191" TargetMode="External"/><Relationship Id="rId379" Type="http://schemas.openxmlformats.org/officeDocument/2006/relationships/hyperlink" Target="https://www.parlament.ch/it/ratsbetrieb/suche-curia-vista/geschaeft?AffairId=20200331" TargetMode="External"/><Relationship Id="rId7" Type="http://schemas.openxmlformats.org/officeDocument/2006/relationships/settings" Target="settings.xml"/><Relationship Id="rId162" Type="http://schemas.openxmlformats.org/officeDocument/2006/relationships/hyperlink" Target="https://www.parlament.ch/fr/ratsbetrieb/suche-curia-vista/geschaeft?AffairId=20214330" TargetMode="External"/><Relationship Id="rId183" Type="http://schemas.openxmlformats.org/officeDocument/2006/relationships/hyperlink" Target="https://www.parlament.ch/fr/ratsbetrieb/suche-curia-vista/geschaeft?AffairId=20210022" TargetMode="External"/><Relationship Id="rId218" Type="http://schemas.openxmlformats.org/officeDocument/2006/relationships/hyperlink" Target="https://www.parlament.ch/de/ratsbetrieb/suche-curia-vista/geschaeft?AffairId=20210045" TargetMode="External"/><Relationship Id="rId239" Type="http://schemas.openxmlformats.org/officeDocument/2006/relationships/hyperlink" Target="https://www.parlament.ch/de/ratsbetrieb/suche-curia-vista/geschaeft?AffairId=20213952" TargetMode="External"/><Relationship Id="rId390" Type="http://schemas.openxmlformats.org/officeDocument/2006/relationships/hyperlink" Target="https://www.parlament.ch/fr/ratsbetrieb/suche-curia-vista/geschaeft?AffairId=20180479" TargetMode="External"/><Relationship Id="rId404" Type="http://schemas.openxmlformats.org/officeDocument/2006/relationships/hyperlink" Target="https://www.parlament.ch/de/ratsbetrieb/suche-curia-vista/geschaeft?AffairId=20210210" TargetMode="External"/><Relationship Id="rId425" Type="http://schemas.openxmlformats.org/officeDocument/2006/relationships/hyperlink" Target="https://www.parlament.ch/de/ratsbetrieb/suche-curia-vista/geschaeft?AffairId=20213700" TargetMode="External"/><Relationship Id="rId446" Type="http://schemas.openxmlformats.org/officeDocument/2006/relationships/hyperlink" Target="https://www.parlament.ch/de/ratsbetrieb/suche-curia-vista/geschaeft?AffairId=20213595" TargetMode="External"/><Relationship Id="rId467" Type="http://schemas.openxmlformats.org/officeDocument/2006/relationships/hyperlink" Target="https://www.parlament.ch/de/ratsbetrieb/suche-curia-vista/geschaeft?AffairId=20190498" TargetMode="External"/><Relationship Id="rId250" Type="http://schemas.openxmlformats.org/officeDocument/2006/relationships/hyperlink" Target="https://www.parlament.ch/it/ratsbetrieb/suche-curia-vista/geschaeft?AffairId=20140470" TargetMode="External"/><Relationship Id="rId271" Type="http://schemas.openxmlformats.org/officeDocument/2006/relationships/hyperlink" Target="https://www.parlament.ch/it/ratsbetrieb/suche-curia-vista/geschaeft?AffairId=20210215" TargetMode="External"/><Relationship Id="rId292" Type="http://schemas.openxmlformats.org/officeDocument/2006/relationships/hyperlink" Target="https://www.parlament.ch/it/ratsbetrieb/suche-curia-vista/geschaeft?AffairId=20213990" TargetMode="External"/><Relationship Id="rId306" Type="http://schemas.openxmlformats.org/officeDocument/2006/relationships/hyperlink" Target="https://www.parlament.ch/fr/ratsbetrieb/suche-curia-vista/geschaeft?AffairId=20183949" TargetMode="External"/><Relationship Id="rId24" Type="http://schemas.openxmlformats.org/officeDocument/2006/relationships/hyperlink" Target="https://www.parlament.ch/fr/ratsbetrieb/suche-curia-vista/geschaeft?AffairId=20180430" TargetMode="External"/><Relationship Id="rId45" Type="http://schemas.openxmlformats.org/officeDocument/2006/relationships/hyperlink" Target="https://www.parlament.ch/fr/ratsbetrieb/suche-curia-vista/geschaeft?AffairId=20210066" TargetMode="External"/><Relationship Id="rId66" Type="http://schemas.openxmlformats.org/officeDocument/2006/relationships/hyperlink" Target="https://www.parlament.ch/fr/ratsbetrieb/suche-curia-vista/geschaeft?AffairId=20210477" TargetMode="External"/><Relationship Id="rId87" Type="http://schemas.openxmlformats.org/officeDocument/2006/relationships/hyperlink" Target="https://www.parlament.ch/fr/ratsbetrieb/suche-curia-vista/geschaeft?AffairId=20214182" TargetMode="External"/><Relationship Id="rId110" Type="http://schemas.openxmlformats.org/officeDocument/2006/relationships/hyperlink" Target="https://www.parlament.ch/de/ratsbetrieb/suche-curia-vista/geschaeft?AffairId=20213067" TargetMode="External"/><Relationship Id="rId131" Type="http://schemas.openxmlformats.org/officeDocument/2006/relationships/hyperlink" Target="https://www.parlament.ch/de/ratsbetrieb/suche-curia-vista/geschaeft?AffairId=20110047" TargetMode="External"/><Relationship Id="rId327" Type="http://schemas.openxmlformats.org/officeDocument/2006/relationships/hyperlink" Target="https://www.parlament.ch/fr/ratsbetrieb/suche-curia-vista/geschaeft?AffairId=20200078" TargetMode="External"/><Relationship Id="rId348" Type="http://schemas.openxmlformats.org/officeDocument/2006/relationships/hyperlink" Target="https://www.parlament.ch/fr/ratsbetrieb/suche-curia-vista/geschaeft?AffairId=20214336" TargetMode="External"/><Relationship Id="rId369" Type="http://schemas.openxmlformats.org/officeDocument/2006/relationships/hyperlink" Target="https://www.parlament.ch/fr/ratsbetrieb/suche-curia-vista/geschaeft?AffairId=20200332" TargetMode="External"/><Relationship Id="rId152" Type="http://schemas.openxmlformats.org/officeDocument/2006/relationships/hyperlink" Target="https://www.parlament.ch/de/ratsbetrieb/suche-curia-vista/geschaeft?AffairId=20203914" TargetMode="External"/><Relationship Id="rId173" Type="http://schemas.openxmlformats.org/officeDocument/2006/relationships/hyperlink" Target="https://www.parlament.ch/de/ratsbetrieb/suche-curia-vista/geschaeft?AffairId=20190407" TargetMode="External"/><Relationship Id="rId194" Type="http://schemas.openxmlformats.org/officeDocument/2006/relationships/hyperlink" Target="https://www.parlament.ch/de/ratsbetrieb/suche-curia-vista/geschaeft?AffairId=20194445" TargetMode="External"/><Relationship Id="rId208" Type="http://schemas.openxmlformats.org/officeDocument/2006/relationships/hyperlink" Target="https://www.parlament.ch/it/ratsbetrieb/suche-curia-vista/geschaeft?AffairId=20214109" TargetMode="External"/><Relationship Id="rId229" Type="http://schemas.openxmlformats.org/officeDocument/2006/relationships/hyperlink" Target="https://www.parlament.ch/it/ratsbetrieb/suche-curia-vista/geschaeft?AffairId=20214187" TargetMode="External"/><Relationship Id="rId380" Type="http://schemas.openxmlformats.org/officeDocument/2006/relationships/hyperlink" Target="https://www.parlament.ch/de/ratsbetrieb/suche-curia-vista/geschaeft?AffairId=20210304" TargetMode="External"/><Relationship Id="rId415" Type="http://schemas.openxmlformats.org/officeDocument/2006/relationships/hyperlink" Target="https://www.parlament.ch/it/ratsbetrieb/suche-curia-vista/geschaeft?AffairId=20190050" TargetMode="External"/><Relationship Id="rId436" Type="http://schemas.openxmlformats.org/officeDocument/2006/relationships/hyperlink" Target="https://www.parlament.ch/it/ratsbetrieb/suche-curia-vista/geschaeft?AffairId=20210053" TargetMode="External"/><Relationship Id="rId457" Type="http://schemas.openxmlformats.org/officeDocument/2006/relationships/hyperlink" Target="https://www.parlament.ch/it/ratsbetrieb/suche-curia-vista/geschaeft?AffairId=20214108" TargetMode="External"/><Relationship Id="rId240" Type="http://schemas.openxmlformats.org/officeDocument/2006/relationships/hyperlink" Target="https://www.parlament.ch/fr/ratsbetrieb/suche-curia-vista/geschaeft?AffairId=20213952" TargetMode="External"/><Relationship Id="rId261" Type="http://schemas.openxmlformats.org/officeDocument/2006/relationships/hyperlink" Target="https://www.parlament.ch/fr/ratsbetrieb/suche-curia-vista/geschaeft?AffairId=20190300" TargetMode="External"/><Relationship Id="rId478" Type="http://schemas.openxmlformats.org/officeDocument/2006/relationships/hyperlink" Target="https://www.parlament.ch/it/ratsbetrieb/suche-curia-vista/geschaeft?AffairId=20210064" TargetMode="External"/><Relationship Id="rId14" Type="http://schemas.openxmlformats.org/officeDocument/2006/relationships/hyperlink" Target="https://www.parlament.ch/de/ratsbetrieb/suche-curia-vista/geschaeft?AffairId=20210217" TargetMode="External"/><Relationship Id="rId35" Type="http://schemas.openxmlformats.org/officeDocument/2006/relationships/hyperlink" Target="https://www.parlament.ch/de/ratsbetrieb/suche-curia-vista/geschaeft?AffairId=20110047" TargetMode="External"/><Relationship Id="rId56" Type="http://schemas.openxmlformats.org/officeDocument/2006/relationships/hyperlink" Target="https://www.parlament.ch/de/ratsbetrieb/suche-curia-vista/geschaeft?AffairId=20200442" TargetMode="External"/><Relationship Id="rId77" Type="http://schemas.openxmlformats.org/officeDocument/2006/relationships/hyperlink" Target="https://www.parlament.ch/de/ratsbetrieb/suche-curia-vista/geschaeft?AffairId=20210308" TargetMode="External"/><Relationship Id="rId100" Type="http://schemas.openxmlformats.org/officeDocument/2006/relationships/hyperlink" Target="https://www.parlament.ch/it/ratsbetrieb/suche-curia-vista/geschaeft?AffairId=20213063" TargetMode="External"/><Relationship Id="rId282" Type="http://schemas.openxmlformats.org/officeDocument/2006/relationships/hyperlink" Target="https://www.parlament.ch/fr/ratsbetrieb/suche-curia-vista/geschaeft?AffairId=20193202" TargetMode="External"/><Relationship Id="rId317" Type="http://schemas.openxmlformats.org/officeDocument/2006/relationships/hyperlink" Target="https://www.parlament.ch/de/ratsbetrieb/suche-curia-vista/geschaeft?AffairId=20213971" TargetMode="External"/><Relationship Id="rId338" Type="http://schemas.openxmlformats.org/officeDocument/2006/relationships/hyperlink" Target="https://www.parlament.ch/de/ratsbetrieb/suche-curia-vista/geschaeft?AffairId=20180406" TargetMode="External"/><Relationship Id="rId359" Type="http://schemas.openxmlformats.org/officeDocument/2006/relationships/hyperlink" Target="https://www.parlament.ch/de/ratsbetrieb/suche-curia-vista/geschaeft?AffairId=20214000" TargetMode="External"/><Relationship Id="rId8" Type="http://schemas.openxmlformats.org/officeDocument/2006/relationships/webSettings" Target="webSettings.xml"/><Relationship Id="rId98" Type="http://schemas.openxmlformats.org/officeDocument/2006/relationships/hyperlink" Target="https://www.parlament.ch/de/ratsbetrieb/suche-curia-vista/geschaeft?AffairId=20213063" TargetMode="External"/><Relationship Id="rId121" Type="http://schemas.openxmlformats.org/officeDocument/2006/relationships/hyperlink" Target="https://www.parlament.ch/it/ratsbetrieb/suche-curia-vista/geschaeft?AffairId=20200309" TargetMode="External"/><Relationship Id="rId142" Type="http://schemas.openxmlformats.org/officeDocument/2006/relationships/hyperlink" Target="https://www.parlament.ch/it/ratsbetrieb/suche-curia-vista/geschaeft?AffairId=20193614" TargetMode="External"/><Relationship Id="rId163" Type="http://schemas.openxmlformats.org/officeDocument/2006/relationships/hyperlink" Target="https://www.parlament.ch/it/ratsbetrieb/suche-curia-vista/geschaeft?AffairId=20214330" TargetMode="External"/><Relationship Id="rId184" Type="http://schemas.openxmlformats.org/officeDocument/2006/relationships/hyperlink" Target="https://www.parlament.ch/it/ratsbetrieb/suche-curia-vista/geschaeft?AffairId=20210022" TargetMode="External"/><Relationship Id="rId219" Type="http://schemas.openxmlformats.org/officeDocument/2006/relationships/hyperlink" Target="https://www.parlament.ch/fr/ratsbetrieb/suche-curia-vista/geschaeft?AffairId=20210045" TargetMode="External"/><Relationship Id="rId370" Type="http://schemas.openxmlformats.org/officeDocument/2006/relationships/hyperlink" Target="https://www.parlament.ch/it/ratsbetrieb/suche-curia-vista/geschaeft?AffairId=20200332" TargetMode="External"/><Relationship Id="rId391" Type="http://schemas.openxmlformats.org/officeDocument/2006/relationships/hyperlink" Target="https://www.parlament.ch/it/ratsbetrieb/suche-curia-vista/geschaeft?AffairId=20180479" TargetMode="External"/><Relationship Id="rId405" Type="http://schemas.openxmlformats.org/officeDocument/2006/relationships/hyperlink" Target="https://www.parlament.ch/fr/ratsbetrieb/suche-curia-vista/geschaeft?AffairId=20210210" TargetMode="External"/><Relationship Id="rId426" Type="http://schemas.openxmlformats.org/officeDocument/2006/relationships/hyperlink" Target="https://www.parlament.ch/fr/ratsbetrieb/suche-curia-vista/geschaeft?AffairId=20213700" TargetMode="External"/><Relationship Id="rId447" Type="http://schemas.openxmlformats.org/officeDocument/2006/relationships/hyperlink" Target="https://www.parlament.ch/fr/ratsbetrieb/suche-curia-vista/geschaeft?AffairId=20213595" TargetMode="External"/><Relationship Id="rId230" Type="http://schemas.openxmlformats.org/officeDocument/2006/relationships/hyperlink" Target="https://www.parlament.ch/de/ratsbetrieb/suche-curia-vista/geschaeft?AffairId=20214110" TargetMode="External"/><Relationship Id="rId251" Type="http://schemas.openxmlformats.org/officeDocument/2006/relationships/hyperlink" Target="https://www.parlament.ch/de/ratsbetrieb/suche-curia-vista/geschaeft?AffairId=20180043" TargetMode="External"/><Relationship Id="rId468" Type="http://schemas.openxmlformats.org/officeDocument/2006/relationships/hyperlink" Target="https://www.parlament.ch/fr/ratsbetrieb/suche-curia-vista/geschaeft?AffairId=20190498" TargetMode="External"/><Relationship Id="rId25" Type="http://schemas.openxmlformats.org/officeDocument/2006/relationships/hyperlink" Target="https://www.parlament.ch/it/ratsbetrieb/suche-curia-vista/geschaeft?AffairId=20180430" TargetMode="External"/><Relationship Id="rId46" Type="http://schemas.openxmlformats.org/officeDocument/2006/relationships/hyperlink" Target="https://www.parlament.ch/it/ratsbetrieb/suche-curia-vista/geschaeft?AffairId=20210066" TargetMode="External"/><Relationship Id="rId67" Type="http://schemas.openxmlformats.org/officeDocument/2006/relationships/hyperlink" Target="https://www.parlament.ch/it/ratsbetrieb/suche-curia-vista/geschaeft?AffairId=20210477" TargetMode="External"/><Relationship Id="rId272" Type="http://schemas.openxmlformats.org/officeDocument/2006/relationships/hyperlink" Target="https://www.parlament.ch/de/ratsbetrieb/suche-curia-vista/geschaeft?AffairId=20190046" TargetMode="External"/><Relationship Id="rId293" Type="http://schemas.openxmlformats.org/officeDocument/2006/relationships/hyperlink" Target="https://www.parlament.ch/de/ratsbetrieb/suche-curia-vista/geschaeft?AffairId=20210026" TargetMode="External"/><Relationship Id="rId307" Type="http://schemas.openxmlformats.org/officeDocument/2006/relationships/hyperlink" Target="https://www.parlament.ch/it/ratsbetrieb/suche-curia-vista/geschaeft?AffairId=20183949" TargetMode="External"/><Relationship Id="rId328" Type="http://schemas.openxmlformats.org/officeDocument/2006/relationships/hyperlink" Target="https://www.parlament.ch/it/ratsbetrieb/suche-curia-vista/geschaeft?AffairId=20200078" TargetMode="External"/><Relationship Id="rId349" Type="http://schemas.openxmlformats.org/officeDocument/2006/relationships/hyperlink" Target="https://www.parlament.ch/it/ratsbetrieb/suche-curia-vista/geschaeft?AffairId=20214336" TargetMode="External"/><Relationship Id="rId88" Type="http://schemas.openxmlformats.org/officeDocument/2006/relationships/hyperlink" Target="https://www.parlament.ch/it/ratsbetrieb/suche-curia-vista/geschaeft?AffairId=20214182" TargetMode="External"/><Relationship Id="rId111" Type="http://schemas.openxmlformats.org/officeDocument/2006/relationships/hyperlink" Target="https://www.parlament.ch/fr/ratsbetrieb/suche-curia-vista/geschaeft?AffairId=20213067" TargetMode="External"/><Relationship Id="rId132" Type="http://schemas.openxmlformats.org/officeDocument/2006/relationships/hyperlink" Target="https://www.parlament.ch/fr/ratsbetrieb/suche-curia-vista/geschaeft?AffairId=20110047" TargetMode="External"/><Relationship Id="rId153" Type="http://schemas.openxmlformats.org/officeDocument/2006/relationships/hyperlink" Target="https://www.parlament.ch/fr/ratsbetrieb/suche-curia-vista/geschaeft?AffairId=20203914" TargetMode="External"/><Relationship Id="rId174" Type="http://schemas.openxmlformats.org/officeDocument/2006/relationships/hyperlink" Target="https://www.parlament.ch/fr/ratsbetrieb/suche-curia-vista/geschaeft?AffairId=20190407" TargetMode="External"/><Relationship Id="rId195" Type="http://schemas.openxmlformats.org/officeDocument/2006/relationships/hyperlink" Target="https://www.parlament.ch/fr/ratsbetrieb/suche-curia-vista/geschaeft?AffairId=20194445" TargetMode="External"/><Relationship Id="rId209" Type="http://schemas.openxmlformats.org/officeDocument/2006/relationships/hyperlink" Target="https://www.parlament.ch/de/ratsbetrieb/suche-curia-vista/geschaeft?AffairId=20210041" TargetMode="External"/><Relationship Id="rId360" Type="http://schemas.openxmlformats.org/officeDocument/2006/relationships/hyperlink" Target="https://www.parlament.ch/fr/ratsbetrieb/suche-curia-vista/geschaeft?AffairId=20214000" TargetMode="External"/><Relationship Id="rId381" Type="http://schemas.openxmlformats.org/officeDocument/2006/relationships/hyperlink" Target="https://www.parlament.ch/fr/ratsbetrieb/suche-curia-vista/geschaeft?AffairId=20210304" TargetMode="External"/><Relationship Id="rId416" Type="http://schemas.openxmlformats.org/officeDocument/2006/relationships/hyperlink" Target="https://www.parlament.ch/de/ratsbetrieb/suche-curia-vista/geschaeft?AffairId=20210066" TargetMode="External"/><Relationship Id="rId220" Type="http://schemas.openxmlformats.org/officeDocument/2006/relationships/hyperlink" Target="https://www.parlament.ch/it/ratsbetrieb/suche-curia-vista/geschaeft?AffairId=20210045" TargetMode="External"/><Relationship Id="rId241" Type="http://schemas.openxmlformats.org/officeDocument/2006/relationships/hyperlink" Target="https://www.parlament.ch/it/ratsbetrieb/suche-curia-vista/geschaeft?AffairId=20213952" TargetMode="External"/><Relationship Id="rId437" Type="http://schemas.openxmlformats.org/officeDocument/2006/relationships/hyperlink" Target="https://www.parlament.ch/de/ratsbetrieb/suche-curia-vista/geschaeft?AffairId=20190402" TargetMode="External"/><Relationship Id="rId458" Type="http://schemas.openxmlformats.org/officeDocument/2006/relationships/hyperlink" Target="https://www.parlament.ch/de/ratsbetrieb/suche-curia-vista/geschaeft?AffairId=20214186" TargetMode="External"/><Relationship Id="rId479" Type="http://schemas.openxmlformats.org/officeDocument/2006/relationships/hyperlink" Target="https://www.parlament.ch/de/ratsbetrieb/suche-curia-vista/geschaeft?AffairId=20190414" TargetMode="External"/><Relationship Id="rId15" Type="http://schemas.openxmlformats.org/officeDocument/2006/relationships/hyperlink" Target="https://www.parlament.ch/fr/ratsbetrieb/suche-curia-vista/geschaeft?AffairId=20210217" TargetMode="External"/><Relationship Id="rId36" Type="http://schemas.openxmlformats.org/officeDocument/2006/relationships/hyperlink" Target="https://www.parlament.ch/fr/ratsbetrieb/suche-curia-vista/geschaeft?AffairId=20110047" TargetMode="External"/><Relationship Id="rId57" Type="http://schemas.openxmlformats.org/officeDocument/2006/relationships/hyperlink" Target="https://www.parlament.ch/fr/ratsbetrieb/suche-curia-vista/geschaeft?AffairId=20200442" TargetMode="External"/><Relationship Id="rId262" Type="http://schemas.openxmlformats.org/officeDocument/2006/relationships/hyperlink" Target="https://www.parlament.ch/it/ratsbetrieb/suche-curia-vista/geschaeft?AffairId=20190300" TargetMode="External"/><Relationship Id="rId283" Type="http://schemas.openxmlformats.org/officeDocument/2006/relationships/hyperlink" Target="https://www.parlament.ch/it/ratsbetrieb/suche-curia-vista/geschaeft?AffairId=20193202" TargetMode="External"/><Relationship Id="rId318" Type="http://schemas.openxmlformats.org/officeDocument/2006/relationships/hyperlink" Target="https://www.parlament.ch/fr/ratsbetrieb/suche-curia-vista/geschaeft?AffairId=20213971" TargetMode="External"/><Relationship Id="rId339" Type="http://schemas.openxmlformats.org/officeDocument/2006/relationships/hyperlink" Target="https://www.parlament.ch/fr/ratsbetrieb/suche-curia-vista/geschaeft?AffairId=20180406" TargetMode="External"/><Relationship Id="rId78" Type="http://schemas.openxmlformats.org/officeDocument/2006/relationships/hyperlink" Target="https://www.parlament.ch/fr/ratsbetrieb/suche-curia-vista/geschaeft?AffairId=20210308" TargetMode="External"/><Relationship Id="rId99" Type="http://schemas.openxmlformats.org/officeDocument/2006/relationships/hyperlink" Target="https://www.parlament.ch/fr/ratsbetrieb/suche-curia-vista/geschaeft?AffairId=20213063" TargetMode="External"/><Relationship Id="rId101" Type="http://schemas.openxmlformats.org/officeDocument/2006/relationships/hyperlink" Target="https://www.parlament.ch/de/ratsbetrieb/suche-curia-vista/geschaeft?AffairId=20213064" TargetMode="External"/><Relationship Id="rId122" Type="http://schemas.openxmlformats.org/officeDocument/2006/relationships/hyperlink" Target="https://www.parlament.ch/de/ratsbetrieb/suche-curia-vista/geschaeft?AffairId=20210305" TargetMode="External"/><Relationship Id="rId143" Type="http://schemas.openxmlformats.org/officeDocument/2006/relationships/hyperlink" Target="https://www.parlament.ch/de/ratsbetrieb/suche-curia-vista/geschaeft?AffairId=20183753" TargetMode="External"/><Relationship Id="rId164" Type="http://schemas.openxmlformats.org/officeDocument/2006/relationships/hyperlink" Target="https://www.parlament.ch/de/ratsbetrieb/suche-curia-vista/geschaeft?AffairId=20214190" TargetMode="External"/><Relationship Id="rId185" Type="http://schemas.openxmlformats.org/officeDocument/2006/relationships/hyperlink" Target="https://www.parlament.ch/de/ratsbetrieb/suche-curia-vista/geschaeft?AffairId=20213648" TargetMode="External"/><Relationship Id="rId350" Type="http://schemas.openxmlformats.org/officeDocument/2006/relationships/hyperlink" Target="https://www.parlament.ch/de/ratsbetrieb/suche-curia-vista/geschaeft?AffairId=20213111" TargetMode="External"/><Relationship Id="rId371" Type="http://schemas.openxmlformats.org/officeDocument/2006/relationships/hyperlink" Target="https://www.parlament.ch/de/ratsbetrieb/suche-curia-vista/geschaeft?AffairId=20200339" TargetMode="External"/><Relationship Id="rId406" Type="http://schemas.openxmlformats.org/officeDocument/2006/relationships/hyperlink" Target="https://www.parlament.ch/it/ratsbetrieb/suche-curia-vista/geschaeft?AffairId=20210210" TargetMode="External"/><Relationship Id="rId9" Type="http://schemas.openxmlformats.org/officeDocument/2006/relationships/footnotes" Target="footnotes.xml"/><Relationship Id="rId210" Type="http://schemas.openxmlformats.org/officeDocument/2006/relationships/hyperlink" Target="https://www.parlament.ch/fr/ratsbetrieb/suche-curia-vista/geschaeft?AffairId=20210041" TargetMode="External"/><Relationship Id="rId392" Type="http://schemas.openxmlformats.org/officeDocument/2006/relationships/hyperlink" Target="https://www.parlament.ch/de/ratsbetrieb/suche-curia-vista/geschaeft?AffairId=20190477" TargetMode="External"/><Relationship Id="rId427" Type="http://schemas.openxmlformats.org/officeDocument/2006/relationships/hyperlink" Target="https://www.parlament.ch/it/ratsbetrieb/suche-curia-vista/geschaeft?AffairId=20213700" TargetMode="External"/><Relationship Id="rId448" Type="http://schemas.openxmlformats.org/officeDocument/2006/relationships/hyperlink" Target="https://www.parlament.ch/fr/ratsbetrieb/suche-curia-vista/geschaeft?AffairId=20213595" TargetMode="External"/><Relationship Id="rId469" Type="http://schemas.openxmlformats.org/officeDocument/2006/relationships/hyperlink" Target="https://www.parlament.ch/it/ratsbetrieb/suche-curia-vista/geschaeft?AffairId=20190498" TargetMode="External"/><Relationship Id="rId26" Type="http://schemas.openxmlformats.org/officeDocument/2006/relationships/hyperlink" Target="https://www.parlament.ch/de/ratsbetrieb/suche-curia-vista/geschaeft?AffairId=20210041" TargetMode="External"/><Relationship Id="rId231" Type="http://schemas.openxmlformats.org/officeDocument/2006/relationships/hyperlink" Target="https://www.parlament.ch/fr/ratsbetrieb/suche-curia-vista/geschaeft?AffairId=20214110" TargetMode="External"/><Relationship Id="rId252" Type="http://schemas.openxmlformats.org/officeDocument/2006/relationships/hyperlink" Target="https://www.parlament.ch/fr/ratsbetrieb/suche-curia-vista/geschaeft?AffairId=20180043" TargetMode="External"/><Relationship Id="rId273" Type="http://schemas.openxmlformats.org/officeDocument/2006/relationships/hyperlink" Target="https://www.parlament.ch/fr/ratsbetrieb/suche-curia-vista/geschaeft?AffairId=20190046" TargetMode="External"/><Relationship Id="rId294" Type="http://schemas.openxmlformats.org/officeDocument/2006/relationships/hyperlink" Target="https://www.parlament.ch/fr/ratsbetrieb/suche-curia-vista/geschaeft?AffairId=20210026" TargetMode="External"/><Relationship Id="rId308" Type="http://schemas.openxmlformats.org/officeDocument/2006/relationships/hyperlink" Target="https://www.parlament.ch/de/ratsbetrieb/suche-curia-vista/geschaeft?AffairId=20213975" TargetMode="External"/><Relationship Id="rId329" Type="http://schemas.openxmlformats.org/officeDocument/2006/relationships/hyperlink" Target="https://www.parlament.ch/de/ratsbetrieb/suche-curia-vista/geschaeft?AffairId=20210056" TargetMode="External"/><Relationship Id="rId480" Type="http://schemas.openxmlformats.org/officeDocument/2006/relationships/hyperlink" Target="https://www.parlament.ch/fr/ratsbetrieb/suche-curia-vista/geschaeft?AffairId=20190414" TargetMode="External"/><Relationship Id="rId47" Type="http://schemas.openxmlformats.org/officeDocument/2006/relationships/hyperlink" Target="https://www.parlament.ch/de/ratsbetrieb/suche-curia-vista/geschaeft?AffairId=20203249" TargetMode="External"/><Relationship Id="rId68" Type="http://schemas.openxmlformats.org/officeDocument/2006/relationships/hyperlink" Target="https://www.parlament.ch/de/ratsbetrieb/suche-curia-vista/geschaeft?AffairId=20210049" TargetMode="External"/><Relationship Id="rId89" Type="http://schemas.openxmlformats.org/officeDocument/2006/relationships/hyperlink" Target="https://www.parlament.ch/de/ratsbetrieb/suche-curia-vista/geschaeft?AffairId=20194614" TargetMode="External"/><Relationship Id="rId112" Type="http://schemas.openxmlformats.org/officeDocument/2006/relationships/hyperlink" Target="https://www.parlament.ch/it/ratsbetrieb/suche-curia-vista/geschaeft?AffairId=20213067" TargetMode="External"/><Relationship Id="rId133" Type="http://schemas.openxmlformats.org/officeDocument/2006/relationships/hyperlink" Target="https://www.parlament.ch/it/ratsbetrieb/suche-curia-vista/geschaeft?AffairId=20110047" TargetMode="External"/><Relationship Id="rId154" Type="http://schemas.openxmlformats.org/officeDocument/2006/relationships/hyperlink" Target="https://www.parlament.ch/it/ratsbetrieb/suche-curia-vista/geschaeft?AffairId=20203914" TargetMode="External"/><Relationship Id="rId175" Type="http://schemas.openxmlformats.org/officeDocument/2006/relationships/hyperlink" Target="https://www.parlament.ch/it/ratsbetrieb/suche-curia-vista/geschaeft?AffairId=20190407" TargetMode="External"/><Relationship Id="rId340" Type="http://schemas.openxmlformats.org/officeDocument/2006/relationships/hyperlink" Target="https://www.parlament.ch/it/ratsbetrieb/suche-curia-vista/geschaeft?AffairId=20180406" TargetMode="External"/><Relationship Id="rId361" Type="http://schemas.openxmlformats.org/officeDocument/2006/relationships/hyperlink" Target="https://www.parlament.ch/it/ratsbetrieb/suche-curia-vista/geschaeft?AffairId=20214000" TargetMode="External"/><Relationship Id="rId196" Type="http://schemas.openxmlformats.org/officeDocument/2006/relationships/hyperlink" Target="https://www.parlament.ch/it/ratsbetrieb/suche-curia-vista/geschaeft?AffairId=20194445" TargetMode="External"/><Relationship Id="rId200" Type="http://schemas.openxmlformats.org/officeDocument/2006/relationships/hyperlink" Target="https://www.parlament.ch/de/ratsbetrieb/suche-curia-vista/geschaeft?AffairId=20214042" TargetMode="External"/><Relationship Id="rId382" Type="http://schemas.openxmlformats.org/officeDocument/2006/relationships/hyperlink" Target="https://www.parlament.ch/it/ratsbetrieb/suche-curia-vista/geschaeft?AffairId=20210304" TargetMode="External"/><Relationship Id="rId417" Type="http://schemas.openxmlformats.org/officeDocument/2006/relationships/hyperlink" Target="https://www.parlament.ch/fr/ratsbetrieb/suche-curia-vista/geschaeft?AffairId=20210066" TargetMode="External"/><Relationship Id="rId438" Type="http://schemas.openxmlformats.org/officeDocument/2006/relationships/hyperlink" Target="https://www.parlament.ch/fr/ratsbetrieb/suche-curia-vista/geschaeft?AffairId=20190402" TargetMode="External"/><Relationship Id="rId459" Type="http://schemas.openxmlformats.org/officeDocument/2006/relationships/hyperlink" Target="https://www.parlament.ch/fr/ratsbetrieb/suche-curia-vista/geschaeft?AffairId=20214186" TargetMode="External"/><Relationship Id="rId16" Type="http://schemas.openxmlformats.org/officeDocument/2006/relationships/hyperlink" Target="https://www.parlament.ch/it/ratsbetrieb/suche-curia-vista/geschaeft?AffairId=20210217" TargetMode="External"/><Relationship Id="rId221" Type="http://schemas.openxmlformats.org/officeDocument/2006/relationships/hyperlink" Target="https://www.parlament.ch/de/ratsbetrieb/suche-curia-vista/geschaeft?AffairId=20200080" TargetMode="External"/><Relationship Id="rId242" Type="http://schemas.openxmlformats.org/officeDocument/2006/relationships/hyperlink" Target="https://www.parlament.ch/de/ratsbetrieb/suche-curia-vista/geschaeft?AffairId=20214192" TargetMode="External"/><Relationship Id="rId263" Type="http://schemas.openxmlformats.org/officeDocument/2006/relationships/hyperlink" Target="https://www.parlament.ch/de/ratsbetrieb/suche-curia-vista/geschaeft?AffairId=20200311" TargetMode="External"/><Relationship Id="rId284" Type="http://schemas.openxmlformats.org/officeDocument/2006/relationships/hyperlink" Target="https://www.parlament.ch/de/ratsbetrieb/suche-curia-vista/geschaeft?AffairId=20190050" TargetMode="External"/><Relationship Id="rId319" Type="http://schemas.openxmlformats.org/officeDocument/2006/relationships/hyperlink" Target="https://www.parlament.ch/it/ratsbetrieb/suche-curia-vista/geschaeft?AffairId=20213971" TargetMode="External"/><Relationship Id="rId470" Type="http://schemas.openxmlformats.org/officeDocument/2006/relationships/hyperlink" Target="https://www.parlament.ch/de/ratsbetrieb/suche-curia-vista/geschaeft?AffairId=20210041" TargetMode="External"/><Relationship Id="rId37" Type="http://schemas.openxmlformats.org/officeDocument/2006/relationships/hyperlink" Target="https://www.parlament.ch/it/ratsbetrieb/suche-curia-vista/geschaeft?AffairId=20110047" TargetMode="External"/><Relationship Id="rId58" Type="http://schemas.openxmlformats.org/officeDocument/2006/relationships/hyperlink" Target="https://www.parlament.ch/it/ratsbetrieb/suche-curia-vista/geschaeft?AffairId=20200442" TargetMode="External"/><Relationship Id="rId79" Type="http://schemas.openxmlformats.org/officeDocument/2006/relationships/hyperlink" Target="https://www.parlament.ch/it/ratsbetrieb/suche-curia-vista/geschaeft?AffairId=20210308" TargetMode="External"/><Relationship Id="rId102" Type="http://schemas.openxmlformats.org/officeDocument/2006/relationships/hyperlink" Target="https://www.parlament.ch/fr/ratsbetrieb/suche-curia-vista/geschaeft?AffairId=20213064" TargetMode="External"/><Relationship Id="rId123" Type="http://schemas.openxmlformats.org/officeDocument/2006/relationships/hyperlink" Target="https://www.parlament.ch/fr/ratsbetrieb/suche-curia-vista/geschaeft?AffairId=20210305" TargetMode="External"/><Relationship Id="rId144" Type="http://schemas.openxmlformats.org/officeDocument/2006/relationships/hyperlink" Target="https://www.parlament.ch/fr/ratsbetrieb/suche-curia-vista/geschaeft?AffairId=20183753" TargetMode="External"/><Relationship Id="rId330" Type="http://schemas.openxmlformats.org/officeDocument/2006/relationships/hyperlink" Target="https://www.parlament.ch/fr/ratsbetrieb/suche-curia-vista/geschaeft?AffairId=20210056" TargetMode="External"/><Relationship Id="rId90" Type="http://schemas.openxmlformats.org/officeDocument/2006/relationships/hyperlink" Target="https://www.parlament.ch/fr/ratsbetrieb/suche-curia-vista/geschaeft?AffairId=20194614" TargetMode="External"/><Relationship Id="rId165" Type="http://schemas.openxmlformats.org/officeDocument/2006/relationships/hyperlink" Target="https://www.parlament.ch/fr/ratsbetrieb/suche-curia-vista/geschaeft?AffairId=20214190" TargetMode="External"/><Relationship Id="rId186" Type="http://schemas.openxmlformats.org/officeDocument/2006/relationships/hyperlink" Target="https://www.parlament.ch/fr/ratsbetrieb/suche-curia-vista/geschaeft?AffairId=20213648" TargetMode="External"/><Relationship Id="rId351" Type="http://schemas.openxmlformats.org/officeDocument/2006/relationships/hyperlink" Target="https://www.parlament.ch/fr/ratsbetrieb/suche-curia-vista/geschaeft?AffairId=20213111" TargetMode="External"/><Relationship Id="rId372" Type="http://schemas.openxmlformats.org/officeDocument/2006/relationships/hyperlink" Target="https://www.parlament.ch/fr/ratsbetrieb/suche-curia-vista/geschaeft?AffairId=20200339" TargetMode="External"/><Relationship Id="rId393" Type="http://schemas.openxmlformats.org/officeDocument/2006/relationships/hyperlink" Target="https://www.parlament.ch/fr/ratsbetrieb/suche-curia-vista/geschaeft?AffairId=20190477" TargetMode="External"/><Relationship Id="rId407" Type="http://schemas.openxmlformats.org/officeDocument/2006/relationships/hyperlink" Target="https://www.parlament.ch/de/ratsbetrieb/suche-curia-vista/geschaeft?AffairId=20210211" TargetMode="External"/><Relationship Id="rId428" Type="http://schemas.openxmlformats.org/officeDocument/2006/relationships/hyperlink" Target="https://www.parlament.ch/de/ratsbetrieb/suche-curia-vista/geschaeft?AffairId=20214111" TargetMode="External"/><Relationship Id="rId449" Type="http://schemas.openxmlformats.org/officeDocument/2006/relationships/hyperlink" Target="https://www.parlament.ch/de/ratsbetrieb/suche-curia-vista/geschaeft?AffairId=20214143" TargetMode="External"/><Relationship Id="rId211" Type="http://schemas.openxmlformats.org/officeDocument/2006/relationships/hyperlink" Target="https://www.parlament.ch/it/ratsbetrieb/suche-curia-vista/geschaeft?AffairId=20210041" TargetMode="External"/><Relationship Id="rId232" Type="http://schemas.openxmlformats.org/officeDocument/2006/relationships/hyperlink" Target="https://www.parlament.ch/it/ratsbetrieb/suche-curia-vista/geschaeft?AffairId=20214110" TargetMode="External"/><Relationship Id="rId253" Type="http://schemas.openxmlformats.org/officeDocument/2006/relationships/hyperlink" Target="https://www.parlament.ch/it/ratsbetrieb/suche-curia-vista/geschaeft?AffairId=20180043" TargetMode="External"/><Relationship Id="rId274" Type="http://schemas.openxmlformats.org/officeDocument/2006/relationships/hyperlink" Target="https://www.parlament.ch/it/ratsbetrieb/suche-curia-vista/geschaeft?AffairId=20190046" TargetMode="External"/><Relationship Id="rId295" Type="http://schemas.openxmlformats.org/officeDocument/2006/relationships/hyperlink" Target="https://www.parlament.ch/it/ratsbetrieb/suche-curia-vista/geschaeft?AffairId=20210026" TargetMode="External"/><Relationship Id="rId309" Type="http://schemas.openxmlformats.org/officeDocument/2006/relationships/hyperlink" Target="https://www.parlament.ch/fr/ratsbetrieb/suche-curia-vista/geschaeft?AffairId=20213975" TargetMode="External"/><Relationship Id="rId460" Type="http://schemas.openxmlformats.org/officeDocument/2006/relationships/hyperlink" Target="https://www.parlament.ch/it/ratsbetrieb/suche-curia-vista/geschaeft?AffairId=20214186" TargetMode="External"/><Relationship Id="rId481" Type="http://schemas.openxmlformats.org/officeDocument/2006/relationships/hyperlink" Target="https://www.parlament.ch/it/ratsbetrieb/suche-curia-vista/geschaeft?AffairId=20190414" TargetMode="External"/><Relationship Id="rId27" Type="http://schemas.openxmlformats.org/officeDocument/2006/relationships/hyperlink" Target="https://www.parlament.ch/fr/ratsbetrieb/suche-curia-vista/geschaeft?AffairId=20210041" TargetMode="External"/><Relationship Id="rId48" Type="http://schemas.openxmlformats.org/officeDocument/2006/relationships/hyperlink" Target="https://www.parlament.ch/fr/ratsbetrieb/suche-curia-vista/geschaeft?AffairId=20203249" TargetMode="External"/><Relationship Id="rId69" Type="http://schemas.openxmlformats.org/officeDocument/2006/relationships/hyperlink" Target="https://www.parlament.ch/fr/ratsbetrieb/suche-curia-vista/geschaeft?AffairId=20210049" TargetMode="External"/><Relationship Id="rId113" Type="http://schemas.openxmlformats.org/officeDocument/2006/relationships/hyperlink" Target="https://www.parlament.ch/de/ratsbetrieb/suche-curia-vista/geschaeft?AffairId=20213068" TargetMode="External"/><Relationship Id="rId134" Type="http://schemas.openxmlformats.org/officeDocument/2006/relationships/hyperlink" Target="https://www.parlament.ch/de/ratsbetrieb/suche-curia-vista/geschaeft?AffairId=20210066" TargetMode="External"/><Relationship Id="rId320" Type="http://schemas.openxmlformats.org/officeDocument/2006/relationships/hyperlink" Target="https://www.parlament.ch/de/ratsbetrieb/suche-curia-vista/geschaeft?AffairId=20210041" TargetMode="External"/><Relationship Id="rId80" Type="http://schemas.openxmlformats.org/officeDocument/2006/relationships/hyperlink" Target="https://www.parlament.ch/de/ratsbetrieb/suche-curia-vista/geschaeft?AffairId=20214144" TargetMode="External"/><Relationship Id="rId155" Type="http://schemas.openxmlformats.org/officeDocument/2006/relationships/hyperlink" Target="https://www.parlament.ch/de/ratsbetrieb/suche-curia-vista/geschaeft?AffairId=20213978" TargetMode="External"/><Relationship Id="rId176" Type="http://schemas.openxmlformats.org/officeDocument/2006/relationships/hyperlink" Target="https://www.parlament.ch/de/ratsbetrieb/suche-curia-vista/geschaeft?AffairId=20200322" TargetMode="External"/><Relationship Id="rId197" Type="http://schemas.openxmlformats.org/officeDocument/2006/relationships/hyperlink" Target="https://www.parlament.ch/de/ratsbetrieb/suche-curia-vista/geschaeft?AffairId=20194446" TargetMode="External"/><Relationship Id="rId341" Type="http://schemas.openxmlformats.org/officeDocument/2006/relationships/hyperlink" Target="https://www.parlament.ch/de/ratsbetrieb/suche-curia-vista/geschaeft?AffairId=20200324" TargetMode="External"/><Relationship Id="rId362" Type="http://schemas.openxmlformats.org/officeDocument/2006/relationships/hyperlink" Target="https://www.parlament.ch/de/ratsbetrieb/suche-curia-vista/geschaeft?AffairId=20214183" TargetMode="External"/><Relationship Id="rId383" Type="http://schemas.openxmlformats.org/officeDocument/2006/relationships/hyperlink" Target="https://www.parlament.ch/de/ratsbetrieb/suche-curia-vista/geschaeft?AffairId=20210307" TargetMode="External"/><Relationship Id="rId418" Type="http://schemas.openxmlformats.org/officeDocument/2006/relationships/hyperlink" Target="https://www.parlament.ch/it/ratsbetrieb/suche-curia-vista/geschaeft?AffairId=20210066" TargetMode="External"/><Relationship Id="rId439" Type="http://schemas.openxmlformats.org/officeDocument/2006/relationships/hyperlink" Target="https://www.parlament.ch/it/ratsbetrieb/suche-curia-vista/geschaeft?AffairId=20190402" TargetMode="External"/><Relationship Id="rId201" Type="http://schemas.openxmlformats.org/officeDocument/2006/relationships/hyperlink" Target="https://www.parlament.ch/fr/ratsbetrieb/suche-curia-vista/geschaeft?AffairId=20214042" TargetMode="External"/><Relationship Id="rId222" Type="http://schemas.openxmlformats.org/officeDocument/2006/relationships/hyperlink" Target="https://www.parlament.ch/fr/ratsbetrieb/suche-curia-vista/geschaeft?AffairId=20200080" TargetMode="External"/><Relationship Id="rId243" Type="http://schemas.openxmlformats.org/officeDocument/2006/relationships/hyperlink" Target="https://www.parlament.ch/fr/ratsbetrieb/suche-curia-vista/geschaeft?AffairId=20214192" TargetMode="External"/><Relationship Id="rId264" Type="http://schemas.openxmlformats.org/officeDocument/2006/relationships/hyperlink" Target="https://www.parlament.ch/fr/ratsbetrieb/suche-curia-vista/geschaeft?AffairId=20200311" TargetMode="External"/><Relationship Id="rId285" Type="http://schemas.openxmlformats.org/officeDocument/2006/relationships/hyperlink" Target="https://www.parlament.ch/fr/ratsbetrieb/suche-curia-vista/geschaeft?AffairId=20190050" TargetMode="External"/><Relationship Id="rId450" Type="http://schemas.openxmlformats.org/officeDocument/2006/relationships/hyperlink" Target="https://www.parlament.ch/fr/ratsbetrieb/suche-curia-vista/geschaeft?AffairId=20214143" TargetMode="External"/><Relationship Id="rId471" Type="http://schemas.openxmlformats.org/officeDocument/2006/relationships/hyperlink" Target="https://www.parlament.ch/fr/ratsbetrieb/suche-curia-vista/geschaeft?AffairId=20210041" TargetMode="External"/><Relationship Id="rId17" Type="http://schemas.openxmlformats.org/officeDocument/2006/relationships/hyperlink" Target="https://www.parlament.ch/de/ratsbetrieb/suche-curia-vista/geschaeft?AffairId=20200081" TargetMode="External"/><Relationship Id="rId38" Type="http://schemas.openxmlformats.org/officeDocument/2006/relationships/hyperlink" Target="https://www.parlament.ch/de/ratsbetrieb/suche-curia-vista/geschaeft?AffairId=20160432" TargetMode="External"/><Relationship Id="rId59" Type="http://schemas.openxmlformats.org/officeDocument/2006/relationships/hyperlink" Target="https://www.parlament.ch/de/ratsbetrieb/suche-curia-vista/geschaeft?AffairId=20190300" TargetMode="External"/><Relationship Id="rId103" Type="http://schemas.openxmlformats.org/officeDocument/2006/relationships/hyperlink" Target="https://www.parlament.ch/it/ratsbetrieb/suche-curia-vista/geschaeft?AffairId=20213064" TargetMode="External"/><Relationship Id="rId124" Type="http://schemas.openxmlformats.org/officeDocument/2006/relationships/hyperlink" Target="https://www.parlament.ch/it/ratsbetrieb/suche-curia-vista/geschaeft?AffairId=20210305" TargetMode="External"/><Relationship Id="rId310" Type="http://schemas.openxmlformats.org/officeDocument/2006/relationships/hyperlink" Target="https://www.parlament.ch/it/ratsbetrieb/suche-curia-vista/geschaeft?AffairId=20213975" TargetMode="External"/><Relationship Id="rId70" Type="http://schemas.openxmlformats.org/officeDocument/2006/relationships/hyperlink" Target="https://www.parlament.ch/it/ratsbetrieb/suche-curia-vista/geschaeft?AffairId=20210049" TargetMode="External"/><Relationship Id="rId91" Type="http://schemas.openxmlformats.org/officeDocument/2006/relationships/hyperlink" Target="https://www.parlament.ch/it/ratsbetrieb/suche-curia-vista/geschaeft?AffairId=20194614" TargetMode="External"/><Relationship Id="rId145" Type="http://schemas.openxmlformats.org/officeDocument/2006/relationships/hyperlink" Target="https://www.parlament.ch/it/ratsbetrieb/suche-curia-vista/geschaeft?AffairId=20183753" TargetMode="External"/><Relationship Id="rId166" Type="http://schemas.openxmlformats.org/officeDocument/2006/relationships/hyperlink" Target="https://www.parlament.ch/it/ratsbetrieb/suche-curia-vista/geschaeft?AffairId=20214190" TargetMode="External"/><Relationship Id="rId187" Type="http://schemas.openxmlformats.org/officeDocument/2006/relationships/hyperlink" Target="https://www.parlament.ch/it/ratsbetrieb/suche-curia-vista/geschaeft?AffairId=20213648" TargetMode="External"/><Relationship Id="rId331" Type="http://schemas.openxmlformats.org/officeDocument/2006/relationships/hyperlink" Target="https://www.parlament.ch/it/ratsbetrieb/suche-curia-vista/geschaeft?AffairId=20210056" TargetMode="External"/><Relationship Id="rId352" Type="http://schemas.openxmlformats.org/officeDocument/2006/relationships/hyperlink" Target="https://www.parlament.ch/it/ratsbetrieb/suche-curia-vista/geschaeft?AffairId=20213111" TargetMode="External"/><Relationship Id="rId373" Type="http://schemas.openxmlformats.org/officeDocument/2006/relationships/hyperlink" Target="https://www.parlament.ch/it/ratsbetrieb/suche-curia-vista/geschaeft?AffairId=20200339" TargetMode="External"/><Relationship Id="rId394" Type="http://schemas.openxmlformats.org/officeDocument/2006/relationships/hyperlink" Target="https://www.parlament.ch/it/ratsbetrieb/suche-curia-vista/geschaeft?AffairId=20190477" TargetMode="External"/><Relationship Id="rId408" Type="http://schemas.openxmlformats.org/officeDocument/2006/relationships/hyperlink" Target="https://www.parlament.ch/fr/ratsbetrieb/suche-curia-vista/geschaeft?AffairId=20210211" TargetMode="External"/><Relationship Id="rId429" Type="http://schemas.openxmlformats.org/officeDocument/2006/relationships/hyperlink" Target="https://www.parlament.ch/fr/ratsbetrieb/suche-curia-vista/geschaeft?AffairId=20214111" TargetMode="External"/><Relationship Id="rId1" Type="http://schemas.openxmlformats.org/officeDocument/2006/relationships/customXml" Target="../customXml/item1.xml"/><Relationship Id="rId212" Type="http://schemas.openxmlformats.org/officeDocument/2006/relationships/hyperlink" Target="https://www.parlament.ch/de/ratsbetrieb/suche-curia-vista/geschaeft?AffairId=20210024" TargetMode="External"/><Relationship Id="rId233" Type="http://schemas.openxmlformats.org/officeDocument/2006/relationships/hyperlink" Target="https://www.parlament.ch/de/ratsbetrieb/suche-curia-vista/geschaeft?AffairId=20193806" TargetMode="External"/><Relationship Id="rId254" Type="http://schemas.openxmlformats.org/officeDocument/2006/relationships/hyperlink" Target="https://www.parlament.ch/de/ratsbetrieb/suche-curia-vista/geschaeft?AffairId=20200088" TargetMode="External"/><Relationship Id="rId440" Type="http://schemas.openxmlformats.org/officeDocument/2006/relationships/hyperlink" Target="https://www.parlament.ch/de/ratsbetrieb/suche-curia-vista/geschaeft?AffairId=20204335" TargetMode="External"/><Relationship Id="rId28" Type="http://schemas.openxmlformats.org/officeDocument/2006/relationships/hyperlink" Target="https://www.parlament.ch/it/ratsbetrieb/suche-curia-vista/geschaeft?AffairId=20210041" TargetMode="External"/><Relationship Id="rId49" Type="http://schemas.openxmlformats.org/officeDocument/2006/relationships/hyperlink" Target="https://www.parlament.ch/it/ratsbetrieb/suche-curia-vista/geschaeft?AffairId=20203249" TargetMode="External"/><Relationship Id="rId114" Type="http://schemas.openxmlformats.org/officeDocument/2006/relationships/hyperlink" Target="https://www.parlament.ch/fr/ratsbetrieb/suche-curia-vista/geschaeft?AffairId=20213068" TargetMode="External"/><Relationship Id="rId275" Type="http://schemas.openxmlformats.org/officeDocument/2006/relationships/hyperlink" Target="https://www.parlament.ch/de/ratsbetrieb/suche-curia-vista/geschaeft?AffairId=20203936" TargetMode="External"/><Relationship Id="rId296" Type="http://schemas.openxmlformats.org/officeDocument/2006/relationships/hyperlink" Target="https://www.parlament.ch/de/ratsbetrieb/suche-curia-vista/geschaeft?AffairId=20210038" TargetMode="External"/><Relationship Id="rId300" Type="http://schemas.openxmlformats.org/officeDocument/2006/relationships/hyperlink" Target="https://www.parlament.ch/fr/ratsbetrieb/suche-curia-vista/geschaeft?AffairId=20183183" TargetMode="External"/><Relationship Id="rId461" Type="http://schemas.openxmlformats.org/officeDocument/2006/relationships/hyperlink" Target="https://www.parlament.ch/de/ratsbetrieb/suche-curia-vista/geschaeft?AffairId=20214188" TargetMode="External"/><Relationship Id="rId482" Type="http://schemas.openxmlformats.org/officeDocument/2006/relationships/footer" Target="footer1.xml"/><Relationship Id="rId60" Type="http://schemas.openxmlformats.org/officeDocument/2006/relationships/hyperlink" Target="https://www.parlament.ch/fr/ratsbetrieb/suche-curia-vista/geschaeft?AffairId=20190300" TargetMode="External"/><Relationship Id="rId81" Type="http://schemas.openxmlformats.org/officeDocument/2006/relationships/hyperlink" Target="https://www.parlament.ch/fr/ratsbetrieb/suche-curia-vista/geschaeft?AffairId=20214144" TargetMode="External"/><Relationship Id="rId135" Type="http://schemas.openxmlformats.org/officeDocument/2006/relationships/hyperlink" Target="https://www.parlament.ch/fr/ratsbetrieb/suche-curia-vista/geschaeft?AffairId=20210066" TargetMode="External"/><Relationship Id="rId156" Type="http://schemas.openxmlformats.org/officeDocument/2006/relationships/hyperlink" Target="https://www.parlament.ch/fr/ratsbetrieb/suche-curia-vista/geschaeft?AffairId=20213978" TargetMode="External"/><Relationship Id="rId177" Type="http://schemas.openxmlformats.org/officeDocument/2006/relationships/hyperlink" Target="https://www.parlament.ch/fr/ratsbetrieb/suche-curia-vista/geschaeft?AffairId=20200322" TargetMode="External"/><Relationship Id="rId198" Type="http://schemas.openxmlformats.org/officeDocument/2006/relationships/hyperlink" Target="https://www.parlament.ch/fr/ratsbetrieb/suche-curia-vista/geschaeft?AffairId=20194446" TargetMode="External"/><Relationship Id="rId321" Type="http://schemas.openxmlformats.org/officeDocument/2006/relationships/hyperlink" Target="https://www.parlament.ch/fr/ratsbetrieb/suche-curia-vista/geschaeft?AffairId=20210041" TargetMode="External"/><Relationship Id="rId342" Type="http://schemas.openxmlformats.org/officeDocument/2006/relationships/hyperlink" Target="https://www.parlament.ch/fr/ratsbetrieb/suche-curia-vista/geschaeft?AffairId=20200324" TargetMode="External"/><Relationship Id="rId363" Type="http://schemas.openxmlformats.org/officeDocument/2006/relationships/hyperlink" Target="https://www.parlament.ch/fr/ratsbetrieb/suche-curia-vista/geschaeft?AffairId=20214183" TargetMode="External"/><Relationship Id="rId384" Type="http://schemas.openxmlformats.org/officeDocument/2006/relationships/hyperlink" Target="https://www.parlament.ch/fr/ratsbetrieb/suche-curia-vista/geschaeft?AffairId=20210307" TargetMode="External"/><Relationship Id="rId419" Type="http://schemas.openxmlformats.org/officeDocument/2006/relationships/hyperlink" Target="https://www.parlament.ch/de/ratsbetrieb/suche-curia-vista/geschaeft?AffairId=20214087" TargetMode="External"/><Relationship Id="rId202" Type="http://schemas.openxmlformats.org/officeDocument/2006/relationships/hyperlink" Target="https://www.parlament.ch/it/ratsbetrieb/suche-curia-vista/geschaeft?AffairId=20214042" TargetMode="External"/><Relationship Id="rId223" Type="http://schemas.openxmlformats.org/officeDocument/2006/relationships/hyperlink" Target="https://www.parlament.ch/it/ratsbetrieb/suche-curia-vista/geschaeft?AffairId=20200080" TargetMode="External"/><Relationship Id="rId244" Type="http://schemas.openxmlformats.org/officeDocument/2006/relationships/hyperlink" Target="https://www.parlament.ch/it/ratsbetrieb/suche-curia-vista/geschaeft?AffairId=20214192" TargetMode="External"/><Relationship Id="rId430" Type="http://schemas.openxmlformats.org/officeDocument/2006/relationships/hyperlink" Target="https://www.parlament.ch/it/ratsbetrieb/suche-curia-vista/geschaeft?AffairId=20214111" TargetMode="External"/><Relationship Id="rId18" Type="http://schemas.openxmlformats.org/officeDocument/2006/relationships/hyperlink" Target="https://www.parlament.ch/fr/ratsbetrieb/suche-curia-vista/geschaeft?AffairId=20200081" TargetMode="External"/><Relationship Id="rId39" Type="http://schemas.openxmlformats.org/officeDocument/2006/relationships/hyperlink" Target="https://www.parlament.ch/fr/ratsbetrieb/suche-curia-vista/geschaeft?AffairId=20160432" TargetMode="External"/><Relationship Id="rId265" Type="http://schemas.openxmlformats.org/officeDocument/2006/relationships/hyperlink" Target="https://www.parlament.ch/it/ratsbetrieb/suche-curia-vista/geschaeft?AffairId=20200311" TargetMode="External"/><Relationship Id="rId286" Type="http://schemas.openxmlformats.org/officeDocument/2006/relationships/hyperlink" Target="https://www.parlament.ch/it/ratsbetrieb/suche-curia-vista/geschaeft?AffairId=20190050" TargetMode="External"/><Relationship Id="rId451" Type="http://schemas.openxmlformats.org/officeDocument/2006/relationships/hyperlink" Target="https://www.parlament.ch/it/ratsbetrieb/suche-curia-vista/geschaeft?AffairId=20214143" TargetMode="External"/><Relationship Id="rId472" Type="http://schemas.openxmlformats.org/officeDocument/2006/relationships/hyperlink" Target="https://www.parlament.ch/it/ratsbetrieb/suche-curia-vista/geschaeft?AffairId=20210041" TargetMode="External"/><Relationship Id="rId50" Type="http://schemas.openxmlformats.org/officeDocument/2006/relationships/hyperlink" Target="https://www.parlament.ch/de/ratsbetrieb/suche-curia-vista/geschaeft?AffairId=20213453" TargetMode="External"/><Relationship Id="rId104" Type="http://schemas.openxmlformats.org/officeDocument/2006/relationships/hyperlink" Target="https://www.parlament.ch/de/ratsbetrieb/suche-curia-vista/geschaeft?AffairId=20213065" TargetMode="External"/><Relationship Id="rId125" Type="http://schemas.openxmlformats.org/officeDocument/2006/relationships/hyperlink" Target="https://www.parlament.ch/de/ratsbetrieb/suche-curia-vista/geschaeft?AffairId=20200314" TargetMode="External"/><Relationship Id="rId146" Type="http://schemas.openxmlformats.org/officeDocument/2006/relationships/hyperlink" Target="https://www.parlament.ch/de/ratsbetrieb/suche-curia-vista/geschaeft?AffairId=20194492" TargetMode="External"/><Relationship Id="rId167" Type="http://schemas.openxmlformats.org/officeDocument/2006/relationships/hyperlink" Target="https://www.parlament.ch/de/ratsbetrieb/suche-curia-vista/geschaeft?AffairId=20214142" TargetMode="External"/><Relationship Id="rId188" Type="http://schemas.openxmlformats.org/officeDocument/2006/relationships/hyperlink" Target="https://www.parlament.ch/de/ratsbetrieb/suche-curia-vista/geschaeft?AffairId=20194443" TargetMode="External"/><Relationship Id="rId311" Type="http://schemas.openxmlformats.org/officeDocument/2006/relationships/hyperlink" Target="https://www.parlament.ch/de/ratsbetrieb/suche-curia-vista/geschaeft?AffairId=20193612" TargetMode="External"/><Relationship Id="rId332" Type="http://schemas.openxmlformats.org/officeDocument/2006/relationships/hyperlink" Target="https://www.parlament.ch/de/ratsbetrieb/suche-curia-vista/geschaeft?AffairId=20194635" TargetMode="External"/><Relationship Id="rId353" Type="http://schemas.openxmlformats.org/officeDocument/2006/relationships/hyperlink" Target="https://www.parlament.ch/de/ratsbetrieb/suche-curia-vista/geschaeft?AffairId=20213112" TargetMode="External"/><Relationship Id="rId374" Type="http://schemas.openxmlformats.org/officeDocument/2006/relationships/hyperlink" Target="https://www.parlament.ch/de/ratsbetrieb/suche-curia-vista/geschaeft?AffairId=20200327" TargetMode="External"/><Relationship Id="rId395" Type="http://schemas.openxmlformats.org/officeDocument/2006/relationships/hyperlink" Target="https://www.parlament.ch/de/ratsbetrieb/suche-curia-vista/geschaeft?AffairId=20210204" TargetMode="External"/><Relationship Id="rId409" Type="http://schemas.openxmlformats.org/officeDocument/2006/relationships/hyperlink" Target="https://www.parlament.ch/it/ratsbetrieb/suche-curia-vista/geschaeft?AffairId=20210211" TargetMode="External"/><Relationship Id="rId71" Type="http://schemas.openxmlformats.org/officeDocument/2006/relationships/hyperlink" Target="https://www.parlament.ch/de/ratsbetrieb/suche-curia-vista/geschaeft?AffairId=20194225" TargetMode="External"/><Relationship Id="rId92" Type="http://schemas.openxmlformats.org/officeDocument/2006/relationships/hyperlink" Target="https://www.parlament.ch/de/ratsbetrieb/suche-curia-vista/geschaeft?AffairId=20204423" TargetMode="External"/><Relationship Id="rId213" Type="http://schemas.openxmlformats.org/officeDocument/2006/relationships/hyperlink" Target="https://www.parlament.ch/fr/ratsbetrieb/suche-curia-vista/geschaeft?AffairId=20210024" TargetMode="External"/><Relationship Id="rId234" Type="http://schemas.openxmlformats.org/officeDocument/2006/relationships/hyperlink" Target="https://www.parlament.ch/fr/ratsbetrieb/suche-curia-vista/geschaeft?AffairId=20193806" TargetMode="External"/><Relationship Id="rId420" Type="http://schemas.openxmlformats.org/officeDocument/2006/relationships/hyperlink" Target="https://www.parlament.ch/fr/ratsbetrieb/suche-curia-vista/geschaeft?AffairId=20214087"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10042" TargetMode="External"/><Relationship Id="rId255" Type="http://schemas.openxmlformats.org/officeDocument/2006/relationships/hyperlink" Target="https://www.parlament.ch/fr/ratsbetrieb/suche-curia-vista/geschaeft?AffairId=20200088" TargetMode="External"/><Relationship Id="rId276" Type="http://schemas.openxmlformats.org/officeDocument/2006/relationships/hyperlink" Target="https://www.parlament.ch/fr/ratsbetrieb/suche-curia-vista/geschaeft?AffairId=20203936" TargetMode="External"/><Relationship Id="rId297" Type="http://schemas.openxmlformats.org/officeDocument/2006/relationships/hyperlink" Target="https://www.parlament.ch/fr/ratsbetrieb/suche-curia-vista/geschaeft?AffairId=20210038" TargetMode="External"/><Relationship Id="rId441" Type="http://schemas.openxmlformats.org/officeDocument/2006/relationships/hyperlink" Target="https://www.parlament.ch/fr/ratsbetrieb/suche-curia-vista/geschaeft?AffairId=20204335" TargetMode="External"/><Relationship Id="rId462" Type="http://schemas.openxmlformats.org/officeDocument/2006/relationships/hyperlink" Target="https://www.parlament.ch/fr/ratsbetrieb/suche-curia-vista/geschaeft?AffairId=20214188" TargetMode="External"/><Relationship Id="rId483" Type="http://schemas.openxmlformats.org/officeDocument/2006/relationships/header" Target="header1.xml"/><Relationship Id="rId40" Type="http://schemas.openxmlformats.org/officeDocument/2006/relationships/hyperlink" Target="https://www.parlament.ch/it/ratsbetrieb/suche-curia-vista/geschaeft?AffairId=20160432" TargetMode="External"/><Relationship Id="rId115" Type="http://schemas.openxmlformats.org/officeDocument/2006/relationships/hyperlink" Target="https://www.parlament.ch/it/ratsbetrieb/suche-curia-vista/geschaeft?AffairId=20213068" TargetMode="External"/><Relationship Id="rId136" Type="http://schemas.openxmlformats.org/officeDocument/2006/relationships/hyperlink" Target="https://www.parlament.ch/it/ratsbetrieb/suche-curia-vista/geschaeft?AffairId=20210066" TargetMode="External"/><Relationship Id="rId157" Type="http://schemas.openxmlformats.org/officeDocument/2006/relationships/hyperlink" Target="https://www.parlament.ch/it/ratsbetrieb/suche-curia-vista/geschaeft?AffairId=20213978" TargetMode="External"/><Relationship Id="rId178" Type="http://schemas.openxmlformats.org/officeDocument/2006/relationships/hyperlink" Target="https://www.parlament.ch/it/ratsbetrieb/suche-curia-vista/geschaeft?AffairId=20200322" TargetMode="External"/><Relationship Id="rId301" Type="http://schemas.openxmlformats.org/officeDocument/2006/relationships/hyperlink" Target="https://www.parlament.ch/it/ratsbetrieb/suche-curia-vista/geschaeft?AffairId=20183183" TargetMode="External"/><Relationship Id="rId322" Type="http://schemas.openxmlformats.org/officeDocument/2006/relationships/hyperlink" Target="https://www.parlament.ch/it/ratsbetrieb/suche-curia-vista/geschaeft?AffairId=20210041" TargetMode="External"/><Relationship Id="rId343" Type="http://schemas.openxmlformats.org/officeDocument/2006/relationships/hyperlink" Target="https://www.parlament.ch/it/ratsbetrieb/suche-curia-vista/geschaeft?AffairId=20200324" TargetMode="External"/><Relationship Id="rId364" Type="http://schemas.openxmlformats.org/officeDocument/2006/relationships/hyperlink" Target="https://www.parlament.ch/it/ratsbetrieb/suche-curia-vista/geschaeft?AffairId=20214183" TargetMode="External"/><Relationship Id="rId61" Type="http://schemas.openxmlformats.org/officeDocument/2006/relationships/hyperlink" Target="https://www.parlament.ch/it/ratsbetrieb/suche-curia-vista/geschaeft?AffairId=20190300" TargetMode="External"/><Relationship Id="rId82" Type="http://schemas.openxmlformats.org/officeDocument/2006/relationships/hyperlink" Target="https://www.parlament.ch/it/ratsbetrieb/suche-curia-vista/geschaeft?AffairId=20214144" TargetMode="External"/><Relationship Id="rId199" Type="http://schemas.openxmlformats.org/officeDocument/2006/relationships/hyperlink" Target="https://www.parlament.ch/it/ratsbetrieb/suche-curia-vista/geschaeft?AffairId=20194446" TargetMode="External"/><Relationship Id="rId203" Type="http://schemas.openxmlformats.org/officeDocument/2006/relationships/hyperlink" Target="https://www.parlament.ch/de/ratsbetrieb/suche-curia-vista/geschaeft?AffairId=20214067" TargetMode="External"/><Relationship Id="rId385" Type="http://schemas.openxmlformats.org/officeDocument/2006/relationships/hyperlink" Target="https://www.parlament.ch/it/ratsbetrieb/suche-curia-vista/geschaeft?AffairId=20210307" TargetMode="External"/><Relationship Id="rId19" Type="http://schemas.openxmlformats.org/officeDocument/2006/relationships/hyperlink" Target="https://www.parlament.ch/it/ratsbetrieb/suche-curia-vista/geschaeft?AffairId=20200081" TargetMode="External"/><Relationship Id="rId224" Type="http://schemas.openxmlformats.org/officeDocument/2006/relationships/hyperlink" Target="https://www.parlament.ch/de/ratsbetrieb/suche-curia-vista/geschaeft?AffairId=20194557" TargetMode="External"/><Relationship Id="rId245" Type="http://schemas.openxmlformats.org/officeDocument/2006/relationships/hyperlink" Target="https://www.parlament.ch/de/ratsbetrieb/suche-curia-vista/geschaeft?AffairId=20214184" TargetMode="External"/><Relationship Id="rId266" Type="http://schemas.openxmlformats.org/officeDocument/2006/relationships/hyperlink" Target="https://www.parlament.ch/de/ratsbetrieb/suche-curia-vista/geschaeft?AffairId=20210315" TargetMode="External"/><Relationship Id="rId287" Type="http://schemas.openxmlformats.org/officeDocument/2006/relationships/hyperlink" Target="https://www.parlament.ch/de/ratsbetrieb/suche-curia-vista/geschaeft?AffairId=20210066" TargetMode="External"/><Relationship Id="rId410" Type="http://schemas.openxmlformats.org/officeDocument/2006/relationships/hyperlink" Target="https://www.parlament.ch/de/ratsbetrieb/suche-curia-vista/geschaeft?AffairId=20210212" TargetMode="External"/><Relationship Id="rId431" Type="http://schemas.openxmlformats.org/officeDocument/2006/relationships/hyperlink" Target="https://www.parlament.ch/de/ratsbetrieb/suche-curia-vista/geschaeft?AffairId=20214331" TargetMode="External"/><Relationship Id="rId452" Type="http://schemas.openxmlformats.org/officeDocument/2006/relationships/hyperlink" Target="https://www.parlament.ch/de/ratsbetrieb/suche-curia-vista/geschaeft?AffairId=20213999" TargetMode="External"/><Relationship Id="rId473" Type="http://schemas.openxmlformats.org/officeDocument/2006/relationships/hyperlink" Target="https://www.parlament.ch/de/ratsbetrieb/suche-curia-vista/geschaeft?AffairId=20210066" TargetMode="External"/><Relationship Id="rId30" Type="http://schemas.openxmlformats.org/officeDocument/2006/relationships/hyperlink" Target="https://www.parlament.ch/fr/ratsbetrieb/suche-curia-vista/geschaeft?AffairId=20210042" TargetMode="External"/><Relationship Id="rId105" Type="http://schemas.openxmlformats.org/officeDocument/2006/relationships/hyperlink" Target="https://www.parlament.ch/fr/ratsbetrieb/suche-curia-vista/geschaeft?AffairId=20213065" TargetMode="External"/><Relationship Id="rId126" Type="http://schemas.openxmlformats.org/officeDocument/2006/relationships/hyperlink" Target="https://www.parlament.ch/fr/ratsbetrieb/suche-curia-vista/geschaeft?AffairId=20200314" TargetMode="External"/><Relationship Id="rId147" Type="http://schemas.openxmlformats.org/officeDocument/2006/relationships/hyperlink" Target="https://www.parlament.ch/fr/ratsbetrieb/suche-curia-vista/geschaeft?AffairId=20194492" TargetMode="External"/><Relationship Id="rId168" Type="http://schemas.openxmlformats.org/officeDocument/2006/relationships/hyperlink" Target="https://www.parlament.ch/fr/ratsbetrieb/suche-curia-vista/geschaeft?AffairId=20214142" TargetMode="External"/><Relationship Id="rId312" Type="http://schemas.openxmlformats.org/officeDocument/2006/relationships/hyperlink" Target="https://www.parlament.ch/fr/ratsbetrieb/suche-curia-vista/geschaeft?AffairId=20193612" TargetMode="External"/><Relationship Id="rId333" Type="http://schemas.openxmlformats.org/officeDocument/2006/relationships/hyperlink" Target="https://www.parlament.ch/fr/ratsbetrieb/suche-curia-vista/geschaeft?AffairId=20194635" TargetMode="External"/><Relationship Id="rId354" Type="http://schemas.openxmlformats.org/officeDocument/2006/relationships/hyperlink" Target="https://www.parlament.ch/fr/ratsbetrieb/suche-curia-vista/geschaeft?AffairId=20213112" TargetMode="External"/><Relationship Id="rId51" Type="http://schemas.openxmlformats.org/officeDocument/2006/relationships/hyperlink" Target="https://www.parlament.ch/fr/ratsbetrieb/suche-curia-vista/geschaeft?AffairId=20213453" TargetMode="External"/><Relationship Id="rId72" Type="http://schemas.openxmlformats.org/officeDocument/2006/relationships/hyperlink" Target="https://www.parlament.ch/fr/ratsbetrieb/suche-curia-vista/geschaeft?AffairId=20194225" TargetMode="External"/><Relationship Id="rId93" Type="http://schemas.openxmlformats.org/officeDocument/2006/relationships/hyperlink" Target="https://www.parlament.ch/fr/ratsbetrieb/suche-curia-vista/geschaeft?AffairId=20204423" TargetMode="External"/><Relationship Id="rId189" Type="http://schemas.openxmlformats.org/officeDocument/2006/relationships/hyperlink" Target="https://www.parlament.ch/fr/ratsbetrieb/suche-curia-vista/geschaeft?AffairId=20194443" TargetMode="External"/><Relationship Id="rId375" Type="http://schemas.openxmlformats.org/officeDocument/2006/relationships/hyperlink" Target="https://www.parlament.ch/fr/ratsbetrieb/suche-curia-vista/geschaeft?AffairId=20200327" TargetMode="External"/><Relationship Id="rId396" Type="http://schemas.openxmlformats.org/officeDocument/2006/relationships/hyperlink" Target="https://www.parlament.ch/fr/ratsbetrieb/suche-curia-vista/geschaeft?AffairId=20210204" TargetMode="External"/><Relationship Id="rId3" Type="http://schemas.openxmlformats.org/officeDocument/2006/relationships/customXml" Target="../customXml/item3.xml"/><Relationship Id="rId214" Type="http://schemas.openxmlformats.org/officeDocument/2006/relationships/hyperlink" Target="https://www.parlament.ch/it/ratsbetrieb/suche-curia-vista/geschaeft?AffairId=20210024" TargetMode="External"/><Relationship Id="rId235" Type="http://schemas.openxmlformats.org/officeDocument/2006/relationships/hyperlink" Target="https://www.parlament.ch/it/ratsbetrieb/suche-curia-vista/geschaeft?AffairId=20193806" TargetMode="External"/><Relationship Id="rId256" Type="http://schemas.openxmlformats.org/officeDocument/2006/relationships/hyperlink" Target="https://www.parlament.ch/it/ratsbetrieb/suche-curia-vista/geschaeft?AffairId=20200088" TargetMode="External"/><Relationship Id="rId277" Type="http://schemas.openxmlformats.org/officeDocument/2006/relationships/hyperlink" Target="https://www.parlament.ch/it/ratsbetrieb/suche-curia-vista/geschaeft?AffairId=20203936" TargetMode="External"/><Relationship Id="rId298" Type="http://schemas.openxmlformats.org/officeDocument/2006/relationships/hyperlink" Target="https://www.parlament.ch/it/ratsbetrieb/suche-curia-vista/geschaeft?AffairId=20210038" TargetMode="External"/><Relationship Id="rId400" Type="http://schemas.openxmlformats.org/officeDocument/2006/relationships/hyperlink" Target="https://www.parlament.ch/it/ratsbetrieb/suche-curia-vista/geschaeft?AffairId=20210205" TargetMode="External"/><Relationship Id="rId421" Type="http://schemas.openxmlformats.org/officeDocument/2006/relationships/hyperlink" Target="https://www.parlament.ch/it/ratsbetrieb/suche-curia-vista/geschaeft?AffairId=20214087" TargetMode="External"/><Relationship Id="rId442" Type="http://schemas.openxmlformats.org/officeDocument/2006/relationships/hyperlink" Target="https://www.parlament.ch/it/ratsbetrieb/suche-curia-vista/geschaeft?AffairId=20204335" TargetMode="External"/><Relationship Id="rId463" Type="http://schemas.openxmlformats.org/officeDocument/2006/relationships/hyperlink" Target="https://www.parlament.ch/it/ratsbetrieb/suche-curia-vista/geschaeft?AffairId=20214188" TargetMode="External"/><Relationship Id="rId484" Type="http://schemas.openxmlformats.org/officeDocument/2006/relationships/fontTable" Target="fontTable.xml"/><Relationship Id="rId116" Type="http://schemas.openxmlformats.org/officeDocument/2006/relationships/hyperlink" Target="https://www.parlament.ch/de/ratsbetrieb/suche-curia-vista/geschaeft?AffairId=20213596" TargetMode="External"/><Relationship Id="rId137" Type="http://schemas.openxmlformats.org/officeDocument/2006/relationships/hyperlink" Target="https://www.parlament.ch/de/ratsbetrieb/suche-curia-vista/geschaeft?AffairId=20210058" TargetMode="External"/><Relationship Id="rId158" Type="http://schemas.openxmlformats.org/officeDocument/2006/relationships/hyperlink" Target="https://www.parlament.ch/de/ratsbetrieb/suche-curia-vista/geschaeft?AffairId=20214328" TargetMode="External"/><Relationship Id="rId302" Type="http://schemas.openxmlformats.org/officeDocument/2006/relationships/hyperlink" Target="https://www.parlament.ch/de/ratsbetrieb/suche-curia-vista/geschaeft?AffairId=20183711" TargetMode="External"/><Relationship Id="rId323" Type="http://schemas.openxmlformats.org/officeDocument/2006/relationships/hyperlink" Target="https://www.parlament.ch/de/ratsbetrieb/suche-curia-vista/geschaeft?AffairId=20200062" TargetMode="External"/><Relationship Id="rId344" Type="http://schemas.openxmlformats.org/officeDocument/2006/relationships/hyperlink" Target="https://www.parlament.ch/de/ratsbetrieb/suche-curia-vista/geschaeft?AffairId=20190048" TargetMode="External"/><Relationship Id="rId20" Type="http://schemas.openxmlformats.org/officeDocument/2006/relationships/hyperlink" Target="https://www.parlament.ch/de/ratsbetrieb/suche-curia-vista/geschaeft?AffairId=20210035" TargetMode="External"/><Relationship Id="rId41" Type="http://schemas.openxmlformats.org/officeDocument/2006/relationships/hyperlink" Target="https://www.parlament.ch/de/ratsbetrieb/suche-curia-vista/geschaeft?AffairId=20190043" TargetMode="External"/><Relationship Id="rId62" Type="http://schemas.openxmlformats.org/officeDocument/2006/relationships/hyperlink" Target="https://www.parlament.ch/de/ratsbetrieb/suche-curia-vista/geschaeft?AffairId=20140401" TargetMode="External"/><Relationship Id="rId83" Type="http://schemas.openxmlformats.org/officeDocument/2006/relationships/hyperlink" Target="https://www.parlament.ch/de/ratsbetrieb/suche-curia-vista/geschaeft?AffairId=20214329" TargetMode="External"/><Relationship Id="rId179" Type="http://schemas.openxmlformats.org/officeDocument/2006/relationships/hyperlink" Target="https://www.parlament.ch/de/ratsbetrieb/suche-curia-vista/geschaeft?AffairId=20210064" TargetMode="External"/><Relationship Id="rId365" Type="http://schemas.openxmlformats.org/officeDocument/2006/relationships/hyperlink" Target="https://www.parlament.ch/de/ratsbetrieb/suche-curia-vista/geschaeft?AffairId=20214185" TargetMode="External"/><Relationship Id="rId386" Type="http://schemas.openxmlformats.org/officeDocument/2006/relationships/hyperlink" Target="https://www.parlament.ch/de/ratsbetrieb/suche-curia-vista/geschaeft?AffairId=20210312" TargetMode="External"/><Relationship Id="rId190" Type="http://schemas.openxmlformats.org/officeDocument/2006/relationships/hyperlink" Target="https://www.parlament.ch/it/ratsbetrieb/suche-curia-vista/geschaeft?AffairId=20194443" TargetMode="External"/><Relationship Id="rId204" Type="http://schemas.openxmlformats.org/officeDocument/2006/relationships/hyperlink" Target="https://www.parlament.ch/fr/ratsbetrieb/suche-curia-vista/geschaeft?AffairId=20214067" TargetMode="External"/><Relationship Id="rId225" Type="http://schemas.openxmlformats.org/officeDocument/2006/relationships/hyperlink" Target="https://www.parlament.ch/fr/ratsbetrieb/suche-curia-vista/geschaeft?AffairId=20194557" TargetMode="External"/><Relationship Id="rId246" Type="http://schemas.openxmlformats.org/officeDocument/2006/relationships/hyperlink" Target="https://www.parlament.ch/fr/ratsbetrieb/suche-curia-vista/geschaeft?AffairId=20214184" TargetMode="External"/><Relationship Id="rId267" Type="http://schemas.openxmlformats.org/officeDocument/2006/relationships/hyperlink" Target="https://www.parlament.ch/fr/ratsbetrieb/suche-curia-vista/geschaeft?AffairId=20210315" TargetMode="External"/><Relationship Id="rId288" Type="http://schemas.openxmlformats.org/officeDocument/2006/relationships/hyperlink" Target="https://www.parlament.ch/fr/ratsbetrieb/suche-curia-vista/geschaeft?AffairId=20210066" TargetMode="External"/><Relationship Id="rId411" Type="http://schemas.openxmlformats.org/officeDocument/2006/relationships/hyperlink" Target="https://www.parlament.ch/fr/ratsbetrieb/suche-curia-vista/geschaeft?AffairId=20210212" TargetMode="External"/><Relationship Id="rId432" Type="http://schemas.openxmlformats.org/officeDocument/2006/relationships/hyperlink" Target="https://www.parlament.ch/fr/ratsbetrieb/suche-curia-vista/geschaeft?AffairId=20214331" TargetMode="External"/><Relationship Id="rId453" Type="http://schemas.openxmlformats.org/officeDocument/2006/relationships/hyperlink" Target="https://www.parlament.ch/fr/ratsbetrieb/suche-curia-vista/geschaeft?AffairId=20213999" TargetMode="External"/><Relationship Id="rId474" Type="http://schemas.openxmlformats.org/officeDocument/2006/relationships/hyperlink" Target="https://www.parlament.ch/fr/ratsbetrieb/suche-curia-vista/geschaeft?AffairId=20210066" TargetMode="External"/><Relationship Id="rId106" Type="http://schemas.openxmlformats.org/officeDocument/2006/relationships/hyperlink" Target="https://www.parlament.ch/it/ratsbetrieb/suche-curia-vista/geschaeft?AffairId=20213065" TargetMode="External"/><Relationship Id="rId127" Type="http://schemas.openxmlformats.org/officeDocument/2006/relationships/hyperlink" Target="https://www.parlament.ch/it/ratsbetrieb/suche-curia-vista/geschaeft?AffairId=20200314" TargetMode="External"/><Relationship Id="rId313" Type="http://schemas.openxmlformats.org/officeDocument/2006/relationships/hyperlink" Target="https://www.parlament.ch/it/ratsbetrieb/suche-curia-vista/geschaeft?AffairId=20193612" TargetMode="External"/><Relationship Id="rId10" Type="http://schemas.openxmlformats.org/officeDocument/2006/relationships/endnotes" Target="endnotes.xml"/><Relationship Id="rId31" Type="http://schemas.openxmlformats.org/officeDocument/2006/relationships/hyperlink" Target="https://www.parlament.ch/it/ratsbetrieb/suche-curia-vista/geschaeft?AffairId=20210042" TargetMode="External"/><Relationship Id="rId52" Type="http://schemas.openxmlformats.org/officeDocument/2006/relationships/hyperlink" Target="https://www.parlament.ch/it/ratsbetrieb/suche-curia-vista/geschaeft?AffairId=20213453" TargetMode="External"/><Relationship Id="rId73" Type="http://schemas.openxmlformats.org/officeDocument/2006/relationships/hyperlink" Target="https://www.parlament.ch/it/ratsbetrieb/suche-curia-vista/geschaeft?AffairId=20194225" TargetMode="External"/><Relationship Id="rId94" Type="http://schemas.openxmlformats.org/officeDocument/2006/relationships/hyperlink" Target="https://www.parlament.ch/it/ratsbetrieb/suche-curia-vista/geschaeft?AffairId=20204423" TargetMode="External"/><Relationship Id="rId148" Type="http://schemas.openxmlformats.org/officeDocument/2006/relationships/hyperlink" Target="https://www.parlament.ch/it/ratsbetrieb/suche-curia-vista/geschaeft?AffairId=20194492" TargetMode="External"/><Relationship Id="rId169" Type="http://schemas.openxmlformats.org/officeDocument/2006/relationships/hyperlink" Target="https://www.parlament.ch/it/ratsbetrieb/suche-curia-vista/geschaeft?AffairId=20214142" TargetMode="External"/><Relationship Id="rId334" Type="http://schemas.openxmlformats.org/officeDocument/2006/relationships/hyperlink" Target="https://www.parlament.ch/it/ratsbetrieb/suche-curia-vista/geschaeft?AffairId=20194635" TargetMode="External"/><Relationship Id="rId355" Type="http://schemas.openxmlformats.org/officeDocument/2006/relationships/hyperlink" Target="https://www.parlament.ch/it/ratsbetrieb/suche-curia-vista/geschaeft?AffairId=20213112" TargetMode="External"/><Relationship Id="rId376" Type="http://schemas.openxmlformats.org/officeDocument/2006/relationships/hyperlink" Target="https://www.parlament.ch/it/ratsbetrieb/suche-curia-vista/geschaeft?AffairId=20200327" TargetMode="External"/><Relationship Id="rId397" Type="http://schemas.openxmlformats.org/officeDocument/2006/relationships/hyperlink" Target="https://www.parlament.ch/it/ratsbetrieb/suche-curia-vista/geschaeft?AffairId=20210204" TargetMode="External"/><Relationship Id="rId4" Type="http://schemas.openxmlformats.org/officeDocument/2006/relationships/customXml" Target="../customXml/item4.xml"/><Relationship Id="rId180" Type="http://schemas.openxmlformats.org/officeDocument/2006/relationships/hyperlink" Target="https://www.parlament.ch/fr/ratsbetrieb/suche-curia-vista/geschaeft?AffairId=20210064" TargetMode="External"/><Relationship Id="rId215" Type="http://schemas.openxmlformats.org/officeDocument/2006/relationships/hyperlink" Target="https://www.parlament.ch/de/ratsbetrieb/suche-curia-vista/geschaeft?AffairId=20170448" TargetMode="External"/><Relationship Id="rId236" Type="http://schemas.openxmlformats.org/officeDocument/2006/relationships/hyperlink" Target="https://www.parlament.ch/de/ratsbetrieb/suche-curia-vista/geschaeft?AffairId=20213965" TargetMode="External"/><Relationship Id="rId257" Type="http://schemas.openxmlformats.org/officeDocument/2006/relationships/hyperlink" Target="https://www.parlament.ch/de/ratsbetrieb/suche-curia-vista/geschaeft?AffairId=20213009" TargetMode="External"/><Relationship Id="rId278" Type="http://schemas.openxmlformats.org/officeDocument/2006/relationships/hyperlink" Target="https://www.parlament.ch/de/ratsbetrieb/suche-curia-vista/geschaeft?AffairId=20203937" TargetMode="External"/><Relationship Id="rId401" Type="http://schemas.openxmlformats.org/officeDocument/2006/relationships/hyperlink" Target="https://www.parlament.ch/de/ratsbetrieb/suche-curia-vista/geschaeft?AffairId=20210208" TargetMode="External"/><Relationship Id="rId422" Type="http://schemas.openxmlformats.org/officeDocument/2006/relationships/hyperlink" Target="https://www.parlament.ch/de/ratsbetrieb/suche-curia-vista/geschaeft?AffairId=20214088" TargetMode="External"/><Relationship Id="rId443" Type="http://schemas.openxmlformats.org/officeDocument/2006/relationships/hyperlink" Target="https://www.parlament.ch/de/ratsbetrieb/suche-curia-vista/geschaeft?AffairId=20213605" TargetMode="External"/><Relationship Id="rId464" Type="http://schemas.openxmlformats.org/officeDocument/2006/relationships/hyperlink" Target="https://www.parlament.ch/de/ratsbetrieb/suche-curia-vista/geschaeft?AffairId=20214189" TargetMode="External"/><Relationship Id="rId303" Type="http://schemas.openxmlformats.org/officeDocument/2006/relationships/hyperlink" Target="https://www.parlament.ch/fr/ratsbetrieb/suche-curia-vista/geschaeft?AffairId=20183711" TargetMode="External"/><Relationship Id="rId485" Type="http://schemas.openxmlformats.org/officeDocument/2006/relationships/theme" Target="theme/theme1.xml"/><Relationship Id="rId42" Type="http://schemas.openxmlformats.org/officeDocument/2006/relationships/hyperlink" Target="https://www.parlament.ch/fr/ratsbetrieb/suche-curia-vista/geschaeft?AffairId=20190043" TargetMode="External"/><Relationship Id="rId84" Type="http://schemas.openxmlformats.org/officeDocument/2006/relationships/hyperlink" Target="https://www.parlament.ch/fr/ratsbetrieb/suche-curia-vista/geschaeft?AffairId=20214329" TargetMode="External"/><Relationship Id="rId138" Type="http://schemas.openxmlformats.org/officeDocument/2006/relationships/hyperlink" Target="https://www.parlament.ch/fr/ratsbetrieb/suche-curia-vista/geschaeft?AffairId=20210058" TargetMode="External"/><Relationship Id="rId345" Type="http://schemas.openxmlformats.org/officeDocument/2006/relationships/hyperlink" Target="https://www.parlament.ch/fr/ratsbetrieb/suche-curia-vista/geschaeft?AffairId=20190048" TargetMode="External"/><Relationship Id="rId387" Type="http://schemas.openxmlformats.org/officeDocument/2006/relationships/hyperlink" Target="https://www.parlament.ch/fr/ratsbetrieb/suche-curia-vista/geschaeft?AffairId=20210312" TargetMode="External"/><Relationship Id="rId191" Type="http://schemas.openxmlformats.org/officeDocument/2006/relationships/hyperlink" Target="https://www.parlament.ch/de/ratsbetrieb/suche-curia-vista/geschaeft?AffairId=20194444" TargetMode="External"/><Relationship Id="rId205" Type="http://schemas.openxmlformats.org/officeDocument/2006/relationships/hyperlink" Target="https://www.parlament.ch/it/ratsbetrieb/suche-curia-vista/geschaeft?AffairId=20214067" TargetMode="External"/><Relationship Id="rId247" Type="http://schemas.openxmlformats.org/officeDocument/2006/relationships/hyperlink" Target="https://www.parlament.ch/it/ratsbetrieb/suche-curia-vista/geschaeft?AffairId=20214184" TargetMode="External"/><Relationship Id="rId412" Type="http://schemas.openxmlformats.org/officeDocument/2006/relationships/hyperlink" Target="https://www.parlament.ch/it/ratsbetrieb/suche-curia-vista/geschaeft?AffairId=20210212" TargetMode="External"/><Relationship Id="rId107" Type="http://schemas.openxmlformats.org/officeDocument/2006/relationships/hyperlink" Target="https://www.parlament.ch/de/ratsbetrieb/suche-curia-vista/geschaeft?AffairId=20213066" TargetMode="External"/><Relationship Id="rId289" Type="http://schemas.openxmlformats.org/officeDocument/2006/relationships/hyperlink" Target="https://www.parlament.ch/it/ratsbetrieb/suche-curia-vista/geschaeft?AffairId=20210066" TargetMode="External"/><Relationship Id="rId454" Type="http://schemas.openxmlformats.org/officeDocument/2006/relationships/hyperlink" Target="https://www.parlament.ch/it/ratsbetrieb/suche-curia-vista/geschaeft?AffairId=20213999" TargetMode="External"/><Relationship Id="rId11" Type="http://schemas.openxmlformats.org/officeDocument/2006/relationships/hyperlink" Target="https://www.parlament.ch/de/ratsbetrieb/suche-curia-vista/geschaeft?AffairId=20210206" TargetMode="External"/><Relationship Id="rId53" Type="http://schemas.openxmlformats.org/officeDocument/2006/relationships/hyperlink" Target="https://www.parlament.ch/de/ratsbetrieb/suche-curia-vista/geschaeft?AffairId=20213963" TargetMode="External"/><Relationship Id="rId149" Type="http://schemas.openxmlformats.org/officeDocument/2006/relationships/hyperlink" Target="https://www.parlament.ch/de/ratsbetrieb/suche-curia-vista/geschaeft?AffairId=20213003" TargetMode="External"/><Relationship Id="rId314" Type="http://schemas.openxmlformats.org/officeDocument/2006/relationships/hyperlink" Target="https://www.parlament.ch/de/ratsbetrieb/suche-curia-vista/geschaeft?AffairId=20194599" TargetMode="External"/><Relationship Id="rId356" Type="http://schemas.openxmlformats.org/officeDocument/2006/relationships/hyperlink" Target="https://www.parlament.ch/de/ratsbetrieb/suche-curia-vista/geschaeft?AffairId=20214191" TargetMode="External"/><Relationship Id="rId398" Type="http://schemas.openxmlformats.org/officeDocument/2006/relationships/hyperlink" Target="https://www.parlament.ch/de/ratsbetrieb/suche-curia-vista/geschaeft?AffairId=20210205" TargetMode="External"/><Relationship Id="rId95" Type="http://schemas.openxmlformats.org/officeDocument/2006/relationships/hyperlink" Target="https://www.parlament.ch/de/ratsbetrieb/suche-curia-vista/geschaeft?AffairId=20203915" TargetMode="External"/><Relationship Id="rId160" Type="http://schemas.openxmlformats.org/officeDocument/2006/relationships/hyperlink" Target="https://www.parlament.ch/it/ratsbetrieb/suche-curia-vista/geschaeft?AffairId=20214328" TargetMode="External"/><Relationship Id="rId216" Type="http://schemas.openxmlformats.org/officeDocument/2006/relationships/hyperlink" Target="https://www.parlament.ch/fr/ratsbetrieb/suche-curia-vista/geschaeft?AffairId=20170448" TargetMode="External"/><Relationship Id="rId423" Type="http://schemas.openxmlformats.org/officeDocument/2006/relationships/hyperlink" Target="https://www.parlament.ch/fr/ratsbetrieb/suche-curia-vista/geschaeft?AffairId=20214088" TargetMode="External"/><Relationship Id="rId258" Type="http://schemas.openxmlformats.org/officeDocument/2006/relationships/hyperlink" Target="https://www.parlament.ch/fr/ratsbetrieb/suche-curia-vista/geschaeft?AffairId=20213009" TargetMode="External"/><Relationship Id="rId465" Type="http://schemas.openxmlformats.org/officeDocument/2006/relationships/hyperlink" Target="https://www.parlament.ch/fr/ratsbetrieb/suche-curia-vista/geschaeft?AffairId=20214189" TargetMode="External"/><Relationship Id="rId22" Type="http://schemas.openxmlformats.org/officeDocument/2006/relationships/hyperlink" Target="https://www.parlament.ch/it/ratsbetrieb/suche-curia-vista/geschaeft?AffairId=20210035" TargetMode="External"/><Relationship Id="rId64" Type="http://schemas.openxmlformats.org/officeDocument/2006/relationships/hyperlink" Target="https://www.parlament.ch/it/ratsbetrieb/suche-curia-vista/geschaeft?AffairId=20140401" TargetMode="External"/><Relationship Id="rId118" Type="http://schemas.openxmlformats.org/officeDocument/2006/relationships/hyperlink" Target="https://www.parlament.ch/it/ratsbetrieb/suche-curia-vista/geschaeft?AffairId=20213596" TargetMode="External"/><Relationship Id="rId325" Type="http://schemas.openxmlformats.org/officeDocument/2006/relationships/hyperlink" Target="https://www.parlament.ch/it/ratsbetrieb/suche-curia-vista/geschaeft?AffairId=20200062" TargetMode="External"/><Relationship Id="rId367" Type="http://schemas.openxmlformats.org/officeDocument/2006/relationships/hyperlink" Target="https://www.parlament.ch/it/ratsbetrieb/suche-curia-vista/geschaeft?AffairId=20214185" TargetMode="External"/><Relationship Id="rId171" Type="http://schemas.openxmlformats.org/officeDocument/2006/relationships/hyperlink" Target="https://www.parlament.ch/fr/ratsbetrieb/suche-curia-vista/geschaeft?AffairId=20180093" TargetMode="External"/><Relationship Id="rId227" Type="http://schemas.openxmlformats.org/officeDocument/2006/relationships/hyperlink" Target="https://www.parlament.ch/de/ratsbetrieb/suche-curia-vista/geschaeft?AffairId=20214187" TargetMode="External"/><Relationship Id="rId269" Type="http://schemas.openxmlformats.org/officeDocument/2006/relationships/hyperlink" Target="https://www.parlament.ch/de/ratsbetrieb/suche-curia-vista/geschaeft?AffairId=20210215" TargetMode="External"/><Relationship Id="rId434" Type="http://schemas.openxmlformats.org/officeDocument/2006/relationships/hyperlink" Target="https://www.parlament.ch/de/ratsbetrieb/suche-curia-vista/geschaeft?AffairId=20210053" TargetMode="External"/><Relationship Id="rId476" Type="http://schemas.openxmlformats.org/officeDocument/2006/relationships/hyperlink" Target="https://www.parlament.ch/de/ratsbetrieb/suche-curia-vista/geschaeft?AffairId=20210064" TargetMode="External"/><Relationship Id="rId33" Type="http://schemas.openxmlformats.org/officeDocument/2006/relationships/hyperlink" Target="https://www.parlament.ch/fr/ratsbetrieb/suche-curia-vista/geschaeft?AffairId=20210024" TargetMode="External"/><Relationship Id="rId129" Type="http://schemas.openxmlformats.org/officeDocument/2006/relationships/hyperlink" Target="https://www.parlament.ch/fr/ratsbetrieb/suche-curia-vista/geschaeft?AffairId=20210024" TargetMode="External"/><Relationship Id="rId280" Type="http://schemas.openxmlformats.org/officeDocument/2006/relationships/hyperlink" Target="https://www.parlament.ch/it/ratsbetrieb/suche-curia-vista/geschaeft?AffairId=20203937" TargetMode="External"/><Relationship Id="rId336" Type="http://schemas.openxmlformats.org/officeDocument/2006/relationships/hyperlink" Target="https://www.parlament.ch/fr/ratsbetrieb/suche-curia-vista/geschaeft?AffairId=20193066" TargetMode="External"/><Relationship Id="rId75" Type="http://schemas.openxmlformats.org/officeDocument/2006/relationships/hyperlink" Target="https://www.parlament.ch/fr/ratsbetrieb/suche-curia-vista/geschaeft?AffairId=20214345" TargetMode="External"/><Relationship Id="rId140" Type="http://schemas.openxmlformats.org/officeDocument/2006/relationships/hyperlink" Target="https://www.parlament.ch/de/ratsbetrieb/suche-curia-vista/geschaeft?AffairId=20193614" TargetMode="External"/><Relationship Id="rId182" Type="http://schemas.openxmlformats.org/officeDocument/2006/relationships/hyperlink" Target="https://www.parlament.ch/de/ratsbetrieb/suche-curia-vista/geschaeft?AffairId=20210022" TargetMode="External"/><Relationship Id="rId378" Type="http://schemas.openxmlformats.org/officeDocument/2006/relationships/hyperlink" Target="https://www.parlament.ch/fr/ratsbetrieb/suche-curia-vista/geschaeft?AffairId=20200331" TargetMode="External"/><Relationship Id="rId403" Type="http://schemas.openxmlformats.org/officeDocument/2006/relationships/hyperlink" Target="https://www.parlament.ch/it/ratsbetrieb/suche-curia-vista/geschaeft?AffairId=20210208" TargetMode="External"/><Relationship Id="rId6" Type="http://schemas.openxmlformats.org/officeDocument/2006/relationships/styles" Target="styles.xml"/><Relationship Id="rId238" Type="http://schemas.openxmlformats.org/officeDocument/2006/relationships/hyperlink" Target="https://www.parlament.ch/it/ratsbetrieb/suche-curia-vista/geschaeft?AffairId=20213965" TargetMode="External"/><Relationship Id="rId445" Type="http://schemas.openxmlformats.org/officeDocument/2006/relationships/hyperlink" Target="https://www.parlament.ch/it/ratsbetrieb/suche-curia-vista/geschaeft?AffairId=20213605" TargetMode="External"/><Relationship Id="rId291" Type="http://schemas.openxmlformats.org/officeDocument/2006/relationships/hyperlink" Target="https://www.parlament.ch/fr/ratsbetrieb/suche-curia-vista/geschaeft?AffairId=20213990" TargetMode="External"/><Relationship Id="rId305" Type="http://schemas.openxmlformats.org/officeDocument/2006/relationships/hyperlink" Target="https://www.parlament.ch/de/ratsbetrieb/suche-curia-vista/geschaeft?AffairId=20183949" TargetMode="External"/><Relationship Id="rId347" Type="http://schemas.openxmlformats.org/officeDocument/2006/relationships/hyperlink" Target="https://www.parlament.ch/de/ratsbetrieb/suche-curia-vista/geschaeft?AffairId=20214336" TargetMode="External"/><Relationship Id="rId44" Type="http://schemas.openxmlformats.org/officeDocument/2006/relationships/hyperlink" Target="https://www.parlament.ch/de/ratsbetrieb/suche-curia-vista/geschaeft?AffairId=20210066" TargetMode="External"/><Relationship Id="rId86" Type="http://schemas.openxmlformats.org/officeDocument/2006/relationships/hyperlink" Target="https://www.parlament.ch/de/ratsbetrieb/suche-curia-vista/geschaeft?AffairId=20214182" TargetMode="External"/><Relationship Id="rId151" Type="http://schemas.openxmlformats.org/officeDocument/2006/relationships/hyperlink" Target="https://www.parlament.ch/it/ratsbetrieb/suche-curia-vista/geschaeft?AffairId=20213003" TargetMode="External"/><Relationship Id="rId389" Type="http://schemas.openxmlformats.org/officeDocument/2006/relationships/hyperlink" Target="https://www.parlament.ch/de/ratsbetrieb/suche-curia-vista/geschaeft?AffairId=20180479" TargetMode="External"/><Relationship Id="rId193" Type="http://schemas.openxmlformats.org/officeDocument/2006/relationships/hyperlink" Target="https://www.parlament.ch/it/ratsbetrieb/suche-curia-vista/geschaeft?AffairId=20194444" TargetMode="External"/><Relationship Id="rId207" Type="http://schemas.openxmlformats.org/officeDocument/2006/relationships/hyperlink" Target="https://www.parlament.ch/fr/ratsbetrieb/suche-curia-vista/geschaeft?AffairId=20214109" TargetMode="External"/><Relationship Id="rId249" Type="http://schemas.openxmlformats.org/officeDocument/2006/relationships/hyperlink" Target="https://www.parlament.ch/fr/ratsbetrieb/suche-curia-vista/geschaeft?AffairId=20140470" TargetMode="External"/><Relationship Id="rId414" Type="http://schemas.openxmlformats.org/officeDocument/2006/relationships/hyperlink" Target="https://www.parlament.ch/fr/ratsbetrieb/suche-curia-vista/geschaeft?AffairId=20190050" TargetMode="External"/><Relationship Id="rId456" Type="http://schemas.openxmlformats.org/officeDocument/2006/relationships/hyperlink" Target="https://www.parlament.ch/fr/ratsbetrieb/suche-curia-vista/geschaeft?AffairId=20214108" TargetMode="External"/><Relationship Id="rId13" Type="http://schemas.openxmlformats.org/officeDocument/2006/relationships/hyperlink" Target="https://www.parlament.ch/it/ratsbetrieb/suche-curia-vista/geschaeft?AffairId=20210206" TargetMode="External"/><Relationship Id="rId109" Type="http://schemas.openxmlformats.org/officeDocument/2006/relationships/hyperlink" Target="https://www.parlament.ch/it/ratsbetrieb/suche-curia-vista/geschaeft?AffairId=20213066" TargetMode="External"/><Relationship Id="rId260" Type="http://schemas.openxmlformats.org/officeDocument/2006/relationships/hyperlink" Target="https://www.parlament.ch/de/ratsbetrieb/suche-curia-vista/geschaeft?AffairId=20190300" TargetMode="External"/><Relationship Id="rId316" Type="http://schemas.openxmlformats.org/officeDocument/2006/relationships/hyperlink" Target="https://www.parlament.ch/it/ratsbetrieb/suche-curia-vista/geschaeft?AffairId=2019459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5D22B87A6F07AA479FE92142A9E408C7" ma:contentTypeVersion="8" ma:contentTypeDescription="Crée un document." ma:contentTypeScope="" ma:versionID="a0fc6417018ba200b1012622099ba478">
  <xsd:schema xmlns:xsd="http://www.w3.org/2001/XMLSchema" xmlns:xs="http://www.w3.org/2001/XMLSchema" xmlns:p="http://schemas.microsoft.com/office/2006/metadata/properties" xmlns:ns2="673932bc-7c50-4e93-afe1-7c692330eb19" targetNamespace="http://schemas.microsoft.com/office/2006/metadata/properties" ma:root="true" ma:fieldsID="ff16509cb8bb90d6b1349b9c78fe8d88"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203/2021 IV/Programme--Programmes</Aktenzeichen>
    <Teildossier xmlns="673932bc-7c50-4e93-afe1-7c692330eb19">2021 IV S</Teildossier>
    <e-parl xmlns="673932bc-7c50-4e93-afe1-7c692330eb19">true</e-parl>
    <Autor xmlns="673932bc-7c50-4e93-afe1-7c692330eb19">Laurent Sester</Autor>
    <Dokumentendatum xmlns="673932bc-7c50-4e93-afe1-7c692330eb19">2021-11-24T23:00:00+00:00</Dokumentendatum>
    <Dokumententyp xmlns="673932bc-7c50-4e93-afe1-7c692330eb19">Programm--Programme</Dokumententyp>
    <Entklassifizierungsvermerk xmlns="673932bc-7c50-4e93-afe1-7c692330eb1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708C9-CFF0-4EDA-9229-DE16E8F9C210}"/>
</file>

<file path=customXml/itemProps2.xml><?xml version="1.0" encoding="utf-8"?>
<ds:datastoreItem xmlns:ds="http://schemas.openxmlformats.org/officeDocument/2006/customXml" ds:itemID="{2EDD4CBE-8A6D-45AC-9407-049B0C98AFD3}"/>
</file>

<file path=customXml/itemProps3.xml><?xml version="1.0" encoding="utf-8"?>
<ds:datastoreItem xmlns:ds="http://schemas.openxmlformats.org/officeDocument/2006/customXml" ds:itemID="{29A348BE-1C05-4CFA-A4FC-7D7E177A5C68}"/>
</file>

<file path=customXml/itemProps4.xml><?xml version="1.0" encoding="utf-8"?>
<ds:datastoreItem xmlns:ds="http://schemas.openxmlformats.org/officeDocument/2006/customXml" ds:itemID="{AF9C227C-2975-456A-8CBF-26C5036EEDBB}"/>
</file>

<file path=customXml/itemProps5.xml><?xml version="1.0" encoding="utf-8"?>
<ds:datastoreItem xmlns:ds="http://schemas.openxmlformats.org/officeDocument/2006/customXml" ds:itemID="{6AD92863-138C-4158-A1C2-990ED2E95D37}"/>
</file>

<file path=docProps/app.xml><?xml version="1.0" encoding="utf-8"?>
<Properties xmlns="http://schemas.openxmlformats.org/officeDocument/2006/extended-properties" xmlns:vt="http://schemas.openxmlformats.org/officeDocument/2006/docPropsVTypes">
  <Template>Normal.dotm</Template>
  <TotalTime>0</TotalTime>
  <Pages>31</Pages>
  <Words>14639</Words>
  <Characters>95890</Characters>
  <Application>Microsoft Office Word</Application>
  <DocSecurity>0</DocSecurity>
  <Lines>23972</Lines>
  <Paragraphs>6908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Chronologisches Programm Ständerat--Programme chronologiqe Conseil des Etats--Programma cronologico Consiglio degli Stati</vt:lpstr>
      <vt:lpstr>--</vt:lpstr>
      <vt:lpstr/>
    </vt:vector>
  </TitlesOfParts>
  <Company/>
  <LinksUpToDate>false</LinksUpToDate>
  <CharactersWithSpaces>103621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 Chronologisches Programm Ständerat--Programme chronologiqe Conseil des Etats--Programma cronologico Consiglio degli Stati</dc:title>
  <dc:creator/>
  <cp:lastModifiedBy/>
  <cp:revision>1</cp:revision>
  <dcterms:created xsi:type="dcterms:W3CDTF">2021-11-25T19:55:00Z</dcterms:created>
  <dcterms:modified xsi:type="dcterms:W3CDTF">2021-12-14T09:28:00Z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0x0101006F7700D8DF1953488F58F32AB4E7CBB301005D22B87A6F07AA479FE92142A9E408C7</vt:lpwstr>
  </property>
</Properties>
</file>