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2E1000" w14:paraId="3F5FA62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3E9F5" w14:textId="21C43E39" w:rsidR="00845E8C" w:rsidRPr="00845E8C" w:rsidRDefault="008616A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A34B5A" w14:textId="77777777" w:rsidR="00845E8C" w:rsidRDefault="008616A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17. Dezember 2021, 08:00-11:00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8E7791" w14:textId="7540DAD1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8DAE2B" w14:textId="77777777" w:rsidR="00845E8C" w:rsidRDefault="008616A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2E1000" w14:paraId="3A6A5EC6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6DE3E" w14:textId="77777777" w:rsidR="00845E8C" w:rsidRPr="00845E8C" w:rsidRDefault="008616A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38DED2" w14:textId="77777777" w:rsidR="00845E8C" w:rsidRPr="008117B0" w:rsidRDefault="008616A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Vendredi, 17 décembre 2021, 08:00-11:00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C8E027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4C050B" w14:textId="77777777" w:rsidR="00845E8C" w:rsidRPr="008117B0" w:rsidRDefault="008616A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2E1000" w14:paraId="6D876716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29B70" w14:textId="77777777" w:rsidR="00845E8C" w:rsidRPr="00845E8C" w:rsidRDefault="008616A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D1D26E" w14:textId="77777777" w:rsidR="00845E8C" w:rsidRDefault="008616A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17 dicembre 2021, 08:00-11:00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82AF64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8F3240" w14:textId="77777777" w:rsidR="00845E8C" w:rsidRDefault="008616A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2E1000" w14:paraId="3F62B55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AACC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13485A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B7A7D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26E66E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2E1000" w14:paraId="0F4CF959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D3D154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124DA0" w14:textId="77777777" w:rsidR="00845E8C" w:rsidRPr="00C655F0" w:rsidRDefault="008616A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3898E4" w14:textId="77777777" w:rsidR="00845E8C" w:rsidRPr="00C655F0" w:rsidRDefault="008616A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4E2B49" w14:textId="77777777" w:rsidR="00845E8C" w:rsidRDefault="008616A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5DF6743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68943B7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F79D2B" w14:textId="77777777" w:rsidR="00845E8C" w:rsidRPr="002E56C0" w:rsidRDefault="008616A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2E56C0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2E56C0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2E56C0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5564B8" w14:textId="77777777" w:rsidR="00845E8C" w:rsidRPr="00A15E92" w:rsidRDefault="008616A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05C87A" w14:textId="77777777" w:rsidR="00845E8C" w:rsidRPr="00A15E92" w:rsidRDefault="008616A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E8BDCB" w14:textId="77777777" w:rsidR="00845E8C" w:rsidRPr="003268EC" w:rsidRDefault="008616A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C60DE9" w14:textId="77777777" w:rsidR="00845E8C" w:rsidRPr="00C655F0" w:rsidRDefault="008616A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104C1A" w14:textId="77777777" w:rsidR="00845E8C" w:rsidRPr="003268EC" w:rsidRDefault="008616A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4484F1" w14:textId="77777777" w:rsidR="00845E8C" w:rsidRPr="00230BCC" w:rsidRDefault="008616A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AD095D" w14:textId="77777777" w:rsidR="00845E8C" w:rsidRDefault="008616A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2E1000" w14:paraId="0650036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068687" w14:textId="77777777" w:rsidR="00845E8C" w:rsidRPr="00230BCC" w:rsidRDefault="008616A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63AF8C" w14:textId="77777777" w:rsidR="00845E8C" w:rsidRPr="004C13D5" w:rsidRDefault="008616A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17.438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528B24" w14:textId="77777777" w:rsidR="00845E8C" w:rsidRPr="00A026A1" w:rsidRDefault="008616A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B0B287" w14:textId="77777777" w:rsidR="00845E8C" w:rsidRPr="00C655F0" w:rsidRDefault="00885AB3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8616AC">
                <w:rPr>
                  <w:rStyle w:val="Lienhypertexte"/>
                  <w:b/>
                </w:rPr>
                <w:t>DE</w:t>
              </w:r>
            </w:hyperlink>
          </w:p>
          <w:p w14:paraId="5DBDC5B3" w14:textId="77777777" w:rsidR="00845E8C" w:rsidRPr="00C655F0" w:rsidRDefault="00885AB3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8616AC">
                <w:rPr>
                  <w:rStyle w:val="Lienhypertexte"/>
                  <w:b/>
                </w:rPr>
                <w:t>FR</w:t>
              </w:r>
            </w:hyperlink>
          </w:p>
          <w:p w14:paraId="54564A01" w14:textId="77777777" w:rsidR="00845E8C" w:rsidRPr="00C655F0" w:rsidRDefault="00885AB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8616A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61EA5F" w14:textId="77777777" w:rsidR="00845E8C" w:rsidRPr="002E56C0" w:rsidRDefault="008616AC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Brand. Keine verfahrensrechtlichen Doppelspurigkeiten bei Kriminaltouristen</w:t>
            </w:r>
          </w:p>
          <w:p w14:paraId="00690878" w14:textId="77777777" w:rsidR="002E1000" w:rsidRPr="002E56C0" w:rsidRDefault="008616AC" w:rsidP="00B207C5">
            <w:pPr>
              <w:rPr>
                <w:lang w:val="fr-CH"/>
              </w:rPr>
            </w:pPr>
            <w:r w:rsidRPr="002E56C0">
              <w:rPr>
                <w:noProof/>
                <w:lang w:val="fr-CH"/>
              </w:rPr>
              <w:t>Iv. pa. Brand. Halte aux doublets procéduraux pour les touristes de la criminalité</w:t>
            </w:r>
          </w:p>
          <w:p w14:paraId="5876A1C8" w14:textId="77777777" w:rsidR="00845E8C" w:rsidRPr="003C6844" w:rsidRDefault="008616AC" w:rsidP="00B207C5">
            <w:pPr>
              <w:rPr>
                <w:lang w:val="it-CH"/>
              </w:rPr>
            </w:pPr>
            <w:r w:rsidRPr="002E56C0">
              <w:rPr>
                <w:noProof/>
                <w:lang w:val="it-IT"/>
              </w:rPr>
              <w:t>Iv. pa. Brand. Nessun doppione procedurale per i turisti del crimine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296CB8" w14:textId="77777777" w:rsidR="00845E8C" w:rsidRPr="002E56C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3CA8C3" w14:textId="77777777" w:rsidR="002E1000" w:rsidRPr="003C6844" w:rsidRDefault="008616A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6C22F31D" w14:textId="77777777" w:rsidR="002E1000" w:rsidRPr="003C6844" w:rsidRDefault="008616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13D59B2C" w14:textId="77777777" w:rsidR="00845E8C" w:rsidRPr="003C6844" w:rsidRDefault="008616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AEA64D" w14:textId="77777777" w:rsidR="002E1000" w:rsidRPr="003C6844" w:rsidRDefault="008616A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3B2E9E1B" w14:textId="77777777" w:rsidR="002E1000" w:rsidRPr="003C6844" w:rsidRDefault="008616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06744C40" w14:textId="77777777" w:rsidR="00845E8C" w:rsidRPr="003C6844" w:rsidRDefault="008616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9DEFF1" w14:textId="77777777" w:rsidR="002E1000" w:rsidRPr="003C6844" w:rsidRDefault="008616A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40ACF55" w14:textId="77777777" w:rsidR="002E1000" w:rsidRPr="003C6844" w:rsidRDefault="008616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DC0E778" w14:textId="77777777" w:rsidR="00845E8C" w:rsidRPr="003C6844" w:rsidRDefault="008616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7C962C" w14:textId="77777777" w:rsidR="00845E8C" w:rsidRPr="003C6844" w:rsidRDefault="008616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Nidegger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99FCF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894CB1" w14:textId="77777777" w:rsidR="00845E8C" w:rsidRPr="003C6844" w:rsidRDefault="008616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2E1000" w14:paraId="3950A07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9F9635" w14:textId="77777777" w:rsidR="00845E8C" w:rsidRPr="00230BCC" w:rsidRDefault="008616A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523888" w14:textId="77777777" w:rsidR="00845E8C" w:rsidRPr="004C13D5" w:rsidRDefault="008616A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17.525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4FABF9" w14:textId="77777777" w:rsidR="00845E8C" w:rsidRPr="00A026A1" w:rsidRDefault="008616A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853EF4" w14:textId="77777777" w:rsidR="00845E8C" w:rsidRPr="00C655F0" w:rsidRDefault="00885AB3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8616AC">
                <w:rPr>
                  <w:rStyle w:val="Lienhypertexte"/>
                  <w:b/>
                </w:rPr>
                <w:t>DE</w:t>
              </w:r>
            </w:hyperlink>
          </w:p>
          <w:p w14:paraId="65CD0C20" w14:textId="77777777" w:rsidR="00845E8C" w:rsidRPr="00C655F0" w:rsidRDefault="00885AB3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8616AC">
                <w:rPr>
                  <w:rStyle w:val="Lienhypertexte"/>
                  <w:b/>
                </w:rPr>
                <w:t>FR</w:t>
              </w:r>
            </w:hyperlink>
          </w:p>
          <w:p w14:paraId="065720A3" w14:textId="77777777" w:rsidR="00845E8C" w:rsidRPr="00C655F0" w:rsidRDefault="00885AB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8616A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8BCE1A" w14:textId="77777777" w:rsidR="00845E8C" w:rsidRPr="002E56C0" w:rsidRDefault="008616AC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Rutz Gregor. Verdichtung ermöglichen. Widersprüche und Zielkonflikte aufgrund des Isos ausschliessen</w:t>
            </w:r>
          </w:p>
          <w:p w14:paraId="296EA0D3" w14:textId="77777777" w:rsidR="002E1000" w:rsidRPr="002E56C0" w:rsidRDefault="008616AC" w:rsidP="00B207C5">
            <w:pPr>
              <w:rPr>
                <w:lang w:val="fr-CH"/>
              </w:rPr>
            </w:pPr>
            <w:r w:rsidRPr="002E56C0">
              <w:rPr>
                <w:noProof/>
                <w:lang w:val="fr-CH"/>
              </w:rPr>
              <w:t>Iv. pa. Rutz Gregor. Rendre possible la densification de l'urbanisation en excluant les contradictions et les conflits entre objectifs dus à l'inventaire ISOS</w:t>
            </w:r>
          </w:p>
          <w:p w14:paraId="141C8F47" w14:textId="77777777" w:rsidR="00845E8C" w:rsidRPr="003C6844" w:rsidRDefault="008616AC" w:rsidP="00B207C5">
            <w:pPr>
              <w:rPr>
                <w:lang w:val="it-CH"/>
              </w:rPr>
            </w:pPr>
            <w:r w:rsidRPr="002E56C0">
              <w:rPr>
                <w:noProof/>
                <w:lang w:val="it-IT"/>
              </w:rPr>
              <w:t>Iv. pa. Rutz Gregor. Consentire la densificazione. Evitare contraddizioni e conflitti nel perseguimento degli obiettivi a seguito dell'ISOS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B15B5B" w14:textId="77777777" w:rsidR="00845E8C" w:rsidRPr="002E56C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0A6D40" w14:textId="77777777" w:rsidR="002E1000" w:rsidRPr="003C6844" w:rsidRDefault="008616A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140E1D20" w14:textId="77777777" w:rsidR="002E1000" w:rsidRPr="003C6844" w:rsidRDefault="008616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7C800540" w14:textId="77777777" w:rsidR="00845E8C" w:rsidRPr="003C6844" w:rsidRDefault="008616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566408" w14:textId="77777777" w:rsidR="002E1000" w:rsidRPr="003C6844" w:rsidRDefault="008616A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4B486371" w14:textId="77777777" w:rsidR="002E1000" w:rsidRPr="003C6844" w:rsidRDefault="008616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331BCC67" w14:textId="77777777" w:rsidR="00845E8C" w:rsidRPr="003C6844" w:rsidRDefault="008616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7D69E7" w14:textId="77777777" w:rsidR="002E1000" w:rsidRPr="003C6844" w:rsidRDefault="008616A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2549EA2" w14:textId="77777777" w:rsidR="002E1000" w:rsidRPr="003C6844" w:rsidRDefault="008616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3566CEB" w14:textId="77777777" w:rsidR="00845E8C" w:rsidRPr="003C6844" w:rsidRDefault="008616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9D327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A5C77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17BA0" w14:textId="77777777" w:rsidR="00845E8C" w:rsidRPr="003C6844" w:rsidRDefault="008616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2E1000" w14:paraId="4C0E2F5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282C8C" w14:textId="77777777" w:rsidR="00845E8C" w:rsidRPr="00230BCC" w:rsidRDefault="008616A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41EFB8" w14:textId="77777777" w:rsidR="00845E8C" w:rsidRPr="004C13D5" w:rsidRDefault="008616A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17.526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963F28" w14:textId="77777777" w:rsidR="00845E8C" w:rsidRPr="00A026A1" w:rsidRDefault="008616A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01CF27" w14:textId="77777777" w:rsidR="00845E8C" w:rsidRPr="00C655F0" w:rsidRDefault="00885AB3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8616AC">
                <w:rPr>
                  <w:rStyle w:val="Lienhypertexte"/>
                  <w:b/>
                </w:rPr>
                <w:t>DE</w:t>
              </w:r>
            </w:hyperlink>
          </w:p>
          <w:p w14:paraId="1474DB0B" w14:textId="77777777" w:rsidR="00845E8C" w:rsidRPr="00C655F0" w:rsidRDefault="00885AB3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8616AC">
                <w:rPr>
                  <w:rStyle w:val="Lienhypertexte"/>
                  <w:b/>
                </w:rPr>
                <w:t>FR</w:t>
              </w:r>
            </w:hyperlink>
          </w:p>
          <w:p w14:paraId="62040099" w14:textId="77777777" w:rsidR="00845E8C" w:rsidRPr="00C655F0" w:rsidRDefault="00885AB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8616A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7D1FC" w14:textId="77777777" w:rsidR="00845E8C" w:rsidRPr="002E56C0" w:rsidRDefault="008616AC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(Egloff) Walliser. Verdichtung ermöglichen. Beim Isos Schwerpunkte setzen</w:t>
            </w:r>
          </w:p>
          <w:p w14:paraId="315F99AC" w14:textId="77777777" w:rsidR="002E1000" w:rsidRPr="002E56C0" w:rsidRDefault="008616AC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pa. </w:t>
            </w:r>
            <w:r w:rsidRPr="002E56C0">
              <w:rPr>
                <w:noProof/>
                <w:lang w:val="fr-CH"/>
              </w:rPr>
              <w:t>(Egloff) Walliser. Rendre possible la densification de l'urbanisation en fixant des priorités dans l'inventaire ISOS</w:t>
            </w:r>
          </w:p>
          <w:p w14:paraId="3B972F41" w14:textId="77777777" w:rsidR="00845E8C" w:rsidRPr="003C6844" w:rsidRDefault="008616AC" w:rsidP="00B207C5">
            <w:pPr>
              <w:rPr>
                <w:lang w:val="it-CH"/>
              </w:rPr>
            </w:pPr>
            <w:r w:rsidRPr="002E56C0">
              <w:rPr>
                <w:noProof/>
                <w:lang w:val="it-IT"/>
              </w:rPr>
              <w:t>Iv. pa. (Egloff) Walliser. Rendere possibile la densificazione delle superfici insediative fissando delle priorità nell'inventario ISOS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FCAD4D" w14:textId="77777777" w:rsidR="00845E8C" w:rsidRPr="002E56C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9130E6" w14:textId="77777777" w:rsidR="002E1000" w:rsidRPr="003C6844" w:rsidRDefault="008616A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6E0DBDCB" w14:textId="77777777" w:rsidR="002E1000" w:rsidRPr="003C6844" w:rsidRDefault="008616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20371793" w14:textId="77777777" w:rsidR="00845E8C" w:rsidRPr="003C6844" w:rsidRDefault="008616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901B92" w14:textId="77777777" w:rsidR="002E1000" w:rsidRPr="003C6844" w:rsidRDefault="008616A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3F7EA095" w14:textId="77777777" w:rsidR="002E1000" w:rsidRPr="003C6844" w:rsidRDefault="008616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77E3475F" w14:textId="77777777" w:rsidR="00845E8C" w:rsidRPr="003C6844" w:rsidRDefault="008616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360025" w14:textId="77777777" w:rsidR="002E1000" w:rsidRPr="003C6844" w:rsidRDefault="008616A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3B0765D" w14:textId="77777777" w:rsidR="002E1000" w:rsidRPr="003C6844" w:rsidRDefault="008616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3B9AF59" w14:textId="77777777" w:rsidR="00845E8C" w:rsidRPr="003C6844" w:rsidRDefault="008616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88897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0EE43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6C69C" w14:textId="77777777" w:rsidR="00845E8C" w:rsidRPr="003C6844" w:rsidRDefault="008616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2E1000" w14:paraId="542D0A6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3A8FA4" w14:textId="77777777" w:rsidR="00845E8C" w:rsidRPr="00230BCC" w:rsidRDefault="008616A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A57685" w14:textId="77777777" w:rsidR="00845E8C" w:rsidRPr="004C13D5" w:rsidRDefault="008616A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18.421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C0B464" w14:textId="77777777" w:rsidR="00845E8C" w:rsidRPr="00A026A1" w:rsidRDefault="008616A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D545B4" w14:textId="77777777" w:rsidR="00845E8C" w:rsidRPr="00C655F0" w:rsidRDefault="00885AB3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8616AC">
                <w:rPr>
                  <w:rStyle w:val="Lienhypertexte"/>
                  <w:b/>
                </w:rPr>
                <w:t>DE</w:t>
              </w:r>
            </w:hyperlink>
          </w:p>
          <w:p w14:paraId="41E00174" w14:textId="77777777" w:rsidR="00845E8C" w:rsidRPr="00C655F0" w:rsidRDefault="00885AB3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8616AC">
                <w:rPr>
                  <w:rStyle w:val="Lienhypertexte"/>
                  <w:b/>
                </w:rPr>
                <w:t>FR</w:t>
              </w:r>
            </w:hyperlink>
          </w:p>
          <w:p w14:paraId="49A48AAB" w14:textId="77777777" w:rsidR="00845E8C" w:rsidRPr="00C655F0" w:rsidRDefault="00885AB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8616A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89F8E" w14:textId="77777777" w:rsidR="00845E8C" w:rsidRPr="002E56C0" w:rsidRDefault="008616AC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Jans. Verankerung standortgerechter landwirtschaftlicher Forschung</w:t>
            </w:r>
          </w:p>
          <w:p w14:paraId="70BDF7D4" w14:textId="77777777" w:rsidR="002E1000" w:rsidRPr="002E56C0" w:rsidRDefault="008616AC" w:rsidP="00B207C5">
            <w:pPr>
              <w:rPr>
                <w:lang w:val="fr-CH"/>
              </w:rPr>
            </w:pPr>
            <w:r w:rsidRPr="002E56C0">
              <w:rPr>
                <w:noProof/>
                <w:lang w:val="fr-CH"/>
              </w:rPr>
              <w:t>Iv. pa. Jans. Inscrire dans la loi la recherche agronomique adaptée au site</w:t>
            </w:r>
          </w:p>
          <w:p w14:paraId="42D979C6" w14:textId="77777777" w:rsidR="00845E8C" w:rsidRPr="003C6844" w:rsidRDefault="008616AC" w:rsidP="00B207C5">
            <w:pPr>
              <w:rPr>
                <w:lang w:val="it-CH"/>
              </w:rPr>
            </w:pPr>
            <w:r w:rsidRPr="002E56C0">
              <w:rPr>
                <w:noProof/>
                <w:lang w:val="it-IT"/>
              </w:rPr>
              <w:t>Iv. pa. Jans. Sancire il principio di una ricerca agronomica adeguata alle condizioni locali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218137" w14:textId="77777777" w:rsidR="00845E8C" w:rsidRPr="002E56C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66DE1E" w14:textId="77777777" w:rsidR="002E1000" w:rsidRPr="003C6844" w:rsidRDefault="008616A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3163F526" w14:textId="77777777" w:rsidR="002E1000" w:rsidRPr="003C6844" w:rsidRDefault="008616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62C07AE2" w14:textId="77777777" w:rsidR="00845E8C" w:rsidRPr="003C6844" w:rsidRDefault="008616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372644" w14:textId="77777777" w:rsidR="002E1000" w:rsidRPr="003C6844" w:rsidRDefault="008616A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7C3C357" w14:textId="77777777" w:rsidR="002E1000" w:rsidRPr="003C6844" w:rsidRDefault="008616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4C29A2C4" w14:textId="77777777" w:rsidR="00845E8C" w:rsidRPr="003C6844" w:rsidRDefault="008616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5621F3" w14:textId="77777777" w:rsidR="002E1000" w:rsidRPr="003C6844" w:rsidRDefault="008616A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76164EF" w14:textId="77777777" w:rsidR="002E1000" w:rsidRPr="003C6844" w:rsidRDefault="008616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E69EFD3" w14:textId="77777777" w:rsidR="00845E8C" w:rsidRPr="003C6844" w:rsidRDefault="008616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226B0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711C0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BFCC6" w14:textId="77777777" w:rsidR="00845E8C" w:rsidRPr="003C6844" w:rsidRDefault="008616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2E1000" w14:paraId="275C0C5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F5D0E9" w14:textId="77777777" w:rsidR="00845E8C" w:rsidRPr="00230BCC" w:rsidRDefault="008616A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5C6844" w14:textId="77777777" w:rsidR="00845E8C" w:rsidRPr="004C13D5" w:rsidRDefault="008616A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18.434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18C893" w14:textId="77777777" w:rsidR="00845E8C" w:rsidRPr="00A026A1" w:rsidRDefault="008616A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D3A15F" w14:textId="77777777" w:rsidR="00845E8C" w:rsidRPr="00C655F0" w:rsidRDefault="00885AB3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8616AC">
                <w:rPr>
                  <w:rStyle w:val="Lienhypertexte"/>
                  <w:b/>
                </w:rPr>
                <w:t>DE</w:t>
              </w:r>
            </w:hyperlink>
          </w:p>
          <w:p w14:paraId="45E2778D" w14:textId="77777777" w:rsidR="00845E8C" w:rsidRPr="00C655F0" w:rsidRDefault="00885AB3" w:rsidP="00A15E92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8616AC">
                <w:rPr>
                  <w:rStyle w:val="Lienhypertexte"/>
                  <w:b/>
                </w:rPr>
                <w:t>FR</w:t>
              </w:r>
            </w:hyperlink>
          </w:p>
          <w:p w14:paraId="1C114559" w14:textId="77777777" w:rsidR="00845E8C" w:rsidRPr="00C655F0" w:rsidRDefault="00885AB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8616A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9E3B1A" w14:textId="77777777" w:rsidR="00845E8C" w:rsidRPr="002E56C0" w:rsidRDefault="008616AC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(Amherd) Bregy. Cybergrooming mit Minderjährigen endlich unter Strafe stellen</w:t>
            </w:r>
          </w:p>
          <w:p w14:paraId="1A4E3122" w14:textId="77777777" w:rsidR="002E1000" w:rsidRPr="002E56C0" w:rsidRDefault="008616AC" w:rsidP="00B207C5">
            <w:pPr>
              <w:rPr>
                <w:lang w:val="fr-CH"/>
              </w:rPr>
            </w:pPr>
            <w:r w:rsidRPr="002E56C0">
              <w:rPr>
                <w:noProof/>
                <w:lang w:val="fr-CH"/>
              </w:rPr>
              <w:t>Iv. pa. (Amherd) Bregy. Punir enfin le pédopiégeage en ligne</w:t>
            </w:r>
          </w:p>
          <w:p w14:paraId="44BFB347" w14:textId="77777777" w:rsidR="00845E8C" w:rsidRPr="003C6844" w:rsidRDefault="008616AC" w:rsidP="00B207C5">
            <w:pPr>
              <w:rPr>
                <w:lang w:val="it-CH"/>
              </w:rPr>
            </w:pPr>
            <w:r w:rsidRPr="002E56C0">
              <w:rPr>
                <w:noProof/>
                <w:lang w:val="it-IT"/>
              </w:rPr>
              <w:t>Iv. pa. (Amherd) Bregy. Rendere finalmente perseguibile l'adescamento in rete di minorenni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4D810A" w14:textId="77777777" w:rsidR="00845E8C" w:rsidRPr="002E56C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5C12BA" w14:textId="77777777" w:rsidR="002E1000" w:rsidRPr="003C6844" w:rsidRDefault="008616A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50476F51" w14:textId="77777777" w:rsidR="002E1000" w:rsidRPr="003C6844" w:rsidRDefault="008616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5F86591B" w14:textId="77777777" w:rsidR="00845E8C" w:rsidRPr="003C6844" w:rsidRDefault="008616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15431D" w14:textId="77777777" w:rsidR="002E1000" w:rsidRPr="003C6844" w:rsidRDefault="008616A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0ABC955E" w14:textId="77777777" w:rsidR="002E1000" w:rsidRPr="003C6844" w:rsidRDefault="008616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7FBAE4DA" w14:textId="77777777" w:rsidR="00845E8C" w:rsidRPr="003C6844" w:rsidRDefault="008616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EA77C1" w14:textId="77777777" w:rsidR="002E1000" w:rsidRPr="003C6844" w:rsidRDefault="008616A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1010AFF" w14:textId="77777777" w:rsidR="002E1000" w:rsidRPr="003C6844" w:rsidRDefault="008616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00F90FC" w14:textId="77777777" w:rsidR="00845E8C" w:rsidRPr="003C6844" w:rsidRDefault="008616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39DDC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EDB8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8FD58" w14:textId="77777777" w:rsidR="00845E8C" w:rsidRPr="003C6844" w:rsidRDefault="008616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2E1000" w14:paraId="22C96B5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52F4C6" w14:textId="77777777" w:rsidR="00845E8C" w:rsidRPr="00230BCC" w:rsidRDefault="008616A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85111E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EE86CA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B5B386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BB4E1BC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544E321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A076A8" w14:textId="77777777" w:rsidR="008616AC" w:rsidRPr="00594EED" w:rsidRDefault="008616AC" w:rsidP="008616AC">
            <w:pPr>
              <w:rPr>
                <w:rStyle w:val="Lienhypertexte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"https://www.parlament.ch/centers/eparl/sessions/2021%20IV/5-Petitionen%20Wintersession%20N%20DFI.pdf" </w:instrText>
            </w:r>
            <w:r>
              <w:rPr>
                <w:noProof/>
                <w:lang w:val="de-DE"/>
              </w:rPr>
              <w:fldChar w:fldCharType="separate"/>
            </w:r>
            <w:r w:rsidRPr="00594EED">
              <w:rPr>
                <w:rStyle w:val="Lienhypertexte"/>
                <w:noProof/>
                <w:lang w:val="de-DE"/>
              </w:rPr>
              <w:t>Petitionen</w:t>
            </w:r>
          </w:p>
          <w:p w14:paraId="2EF4D270" w14:textId="77777777" w:rsidR="008616AC" w:rsidRPr="00594EED" w:rsidRDefault="008616AC" w:rsidP="008616AC">
            <w:pPr>
              <w:rPr>
                <w:rStyle w:val="Lienhypertexte"/>
                <w:lang w:val="de-DE"/>
              </w:rPr>
            </w:pPr>
            <w:r w:rsidRPr="00594EED">
              <w:rPr>
                <w:rStyle w:val="Lienhypertexte"/>
                <w:noProof/>
                <w:lang w:val="de-DE"/>
              </w:rPr>
              <w:t>Pétitions</w:t>
            </w:r>
          </w:p>
          <w:p w14:paraId="631B29DD" w14:textId="0139F080" w:rsidR="00845E8C" w:rsidRPr="003C6844" w:rsidRDefault="008616AC" w:rsidP="008616AC">
            <w:pPr>
              <w:rPr>
                <w:lang w:val="it-CH"/>
              </w:rPr>
            </w:pPr>
            <w:r w:rsidRPr="00594EED">
              <w:rPr>
                <w:rStyle w:val="Lienhypertexte"/>
                <w:noProof/>
                <w:lang w:val="de-DE"/>
              </w:rPr>
              <w:t>Petizioni</w:t>
            </w:r>
            <w:r>
              <w:rPr>
                <w:noProof/>
                <w:lang w:val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21EDD6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ADE97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E2089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716A72" w14:textId="77777777" w:rsidR="002E1000" w:rsidRPr="003C6844" w:rsidRDefault="008616A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A0D511C" w14:textId="77777777" w:rsidR="002E1000" w:rsidRPr="003C6844" w:rsidRDefault="008616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BED73C4" w14:textId="77777777" w:rsidR="00845E8C" w:rsidRPr="003C6844" w:rsidRDefault="008616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7F02D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9BD2E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60277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2E1000" w:rsidRPr="00885AB3" w14:paraId="13E3A39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26E555" w14:textId="77777777" w:rsidR="00845E8C" w:rsidRPr="00230BCC" w:rsidRDefault="008616A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38BEBB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F9BF09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229177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33360DD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1517E7F0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9A3A35" w14:textId="77777777" w:rsidR="00AF0917" w:rsidRPr="00A334F4" w:rsidRDefault="00AF0917" w:rsidP="00AF0917">
            <w:pPr>
              <w:rPr>
                <w:rStyle w:val="Lienhypertexte"/>
                <w:lang w:val="de-CH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"https://www.parlament.ch/centers/eparl/_layouts/15/DocIdRedir.aspx?ID=MAUWFQFXFMCR-1-16019" </w:instrText>
            </w:r>
            <w:r>
              <w:rPr>
                <w:noProof/>
                <w:lang w:val="de-DE"/>
              </w:rPr>
              <w:fldChar w:fldCharType="separate"/>
            </w:r>
            <w:r w:rsidRPr="00A334F4">
              <w:rPr>
                <w:rStyle w:val="Lienhypertexte"/>
                <w:noProof/>
                <w:lang w:val="de-DE"/>
              </w:rPr>
              <w:t>Bekämpfte bzw. nicht bekämpfte Vorstösse (beschleunigtes Verfahren) gemäss separater Liste</w:t>
            </w:r>
          </w:p>
          <w:p w14:paraId="71B7A5F1" w14:textId="77777777" w:rsidR="00AF0917" w:rsidRPr="00A334F4" w:rsidRDefault="00AF0917" w:rsidP="00AF0917">
            <w:pPr>
              <w:rPr>
                <w:rStyle w:val="Lienhypertexte"/>
                <w:lang w:val="fr-CH"/>
              </w:rPr>
            </w:pPr>
            <w:r w:rsidRPr="00A334F4">
              <w:rPr>
                <w:rStyle w:val="Lienhypertexte"/>
                <w:noProof/>
                <w:lang w:val="fr-CH"/>
              </w:rPr>
              <w:t>Interventions parlementaires combattues resp. pas combattues (procédure accélérée) selon liste séparée</w:t>
            </w:r>
          </w:p>
          <w:p w14:paraId="175062CB" w14:textId="2D661294" w:rsidR="00845E8C" w:rsidRPr="003C6844" w:rsidRDefault="00AF0917" w:rsidP="00AF0917">
            <w:pPr>
              <w:rPr>
                <w:lang w:val="it-CH"/>
              </w:rPr>
            </w:pPr>
            <w:r w:rsidRPr="00A334F4">
              <w:rPr>
                <w:rStyle w:val="Lienhypertexte"/>
                <w:noProof/>
                <w:lang w:val="it-IT"/>
              </w:rPr>
              <w:t>Interventi parlamentari controversi risp. non controversi (procedura accellerata) secondo lista separata</w:t>
            </w:r>
            <w:r>
              <w:rPr>
                <w:noProof/>
                <w:lang w:val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EAC417" w14:textId="77777777" w:rsidR="00845E8C" w:rsidRPr="002E56C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715EA1" w14:textId="77777777" w:rsidR="00845E8C" w:rsidRPr="002E56C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4809C6" w14:textId="77777777" w:rsidR="00845E8C" w:rsidRPr="002E56C0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ABE61D" w14:textId="77777777" w:rsidR="00845E8C" w:rsidRPr="002E56C0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A7EA0A" w14:textId="77777777" w:rsidR="00845E8C" w:rsidRPr="002E56C0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CA2CB8" w14:textId="77777777" w:rsidR="00845E8C" w:rsidRPr="002E56C0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225354" w14:textId="77777777" w:rsidR="00845E8C" w:rsidRPr="002E56C0" w:rsidRDefault="00845E8C" w:rsidP="00B207C5">
            <w:pPr>
              <w:rPr>
                <w:lang w:val="it-IT"/>
              </w:rPr>
            </w:pPr>
          </w:p>
        </w:tc>
      </w:tr>
      <w:tr w:rsidR="002E1000" w14:paraId="439154C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084AA0" w14:textId="77777777" w:rsidR="00845E8C" w:rsidRPr="002E56C0" w:rsidRDefault="008616AC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23A362" w14:textId="77777777" w:rsidR="00845E8C" w:rsidRPr="002E56C0" w:rsidRDefault="00845E8C" w:rsidP="00B207C5">
            <w:pPr>
              <w:spacing w:beforeAutospacing="1" w:afterAutospacing="1"/>
              <w:rPr>
                <w:rStyle w:val="Lienhypertexte"/>
                <w:b/>
                <w:lang w:val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3FB67A" w14:textId="77777777" w:rsidR="00845E8C" w:rsidRPr="002E56C0" w:rsidRDefault="00845E8C" w:rsidP="00591530">
            <w:pPr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831ED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5B00F24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E419AD6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DFDE0" w14:textId="77777777" w:rsidR="00845E8C" w:rsidRPr="003C6844" w:rsidRDefault="008616AC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Schlussabstimmungen (siehe Ständerat)</w:t>
            </w:r>
          </w:p>
          <w:p w14:paraId="10615737" w14:textId="77777777" w:rsidR="002E1000" w:rsidRDefault="008616AC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Votations finales (voir Conseil des Etats)</w:t>
            </w:r>
          </w:p>
          <w:p w14:paraId="015B8E7C" w14:textId="77777777" w:rsidR="00845E8C" w:rsidRPr="003C6844" w:rsidRDefault="008616AC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Votazioni finale (v. Consiglio degli Stati)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75D2AF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2060C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2DE2D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65005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CA760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1F9AE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866303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2E1000" w14:paraId="627EAA23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396E9609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3051FCDF" w14:textId="77777777" w:rsidR="002E1000" w:rsidRDefault="002E1000"/>
    <w:sectPr w:rsidR="002E1000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000"/>
    <w:rsid w:val="002E1972"/>
    <w:rsid w:val="002E31A0"/>
    <w:rsid w:val="002E3C39"/>
    <w:rsid w:val="002E4012"/>
    <w:rsid w:val="002E4791"/>
    <w:rsid w:val="002E510E"/>
    <w:rsid w:val="002E56C0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06A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345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0391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6AC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5AB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0917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6E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70525" TargetMode="External"/><Relationship Id="rId18" Type="http://schemas.openxmlformats.org/officeDocument/2006/relationships/hyperlink" Target="https://www.parlament.ch/de/ratsbetrieb/suche-curia-vista/geschaeft?AffairId=2018042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80434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70525" TargetMode="External"/><Relationship Id="rId17" Type="http://schemas.openxmlformats.org/officeDocument/2006/relationships/hyperlink" Target="https://www.parlament.ch/it/ratsbetrieb/suche-curia-vista/geschaeft?AffairId=20170526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70526" TargetMode="External"/><Relationship Id="rId20" Type="http://schemas.openxmlformats.org/officeDocument/2006/relationships/hyperlink" Target="https://www.parlament.ch/it/ratsbetrieb/suche-curia-vista/geschaeft?AffairId=2018042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70438" TargetMode="Externa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70526" TargetMode="External"/><Relationship Id="rId23" Type="http://schemas.openxmlformats.org/officeDocument/2006/relationships/hyperlink" Target="https://www.parlament.ch/it/ratsbetrieb/suche-curia-vista/geschaeft?AffairId=20180434" TargetMode="External"/><Relationship Id="rId10" Type="http://schemas.openxmlformats.org/officeDocument/2006/relationships/hyperlink" Target="https://www.parlament.ch/fr/ratsbetrieb/suche-curia-vista/geschaeft?AffairId=20170438" TargetMode="External"/><Relationship Id="rId19" Type="http://schemas.openxmlformats.org/officeDocument/2006/relationships/hyperlink" Target="https://www.parlament.ch/fr/ratsbetrieb/suche-curia-vista/geschaeft?AffairId=20180421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70438" TargetMode="External"/><Relationship Id="rId14" Type="http://schemas.openxmlformats.org/officeDocument/2006/relationships/hyperlink" Target="https://www.parlament.ch/it/ratsbetrieb/suche-curia-vista/geschaeft?AffairId=20170525" TargetMode="External"/><Relationship Id="rId22" Type="http://schemas.openxmlformats.org/officeDocument/2006/relationships/hyperlink" Target="https://www.parlament.ch/fr/ratsbetrieb/suche-curia-vista/geschaeft?AffairId=20180434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IV/Tagesordnungen--Ordres du jour</Aktenzeichen>
    <Teildossier xmlns="673932bc-7c50-4e93-afe1-7c692330eb19">2021 IV N</Teildossier>
    <e-parl xmlns="673932bc-7c50-4e93-afe1-7c692330eb19">true</e-parl>
    <Autor xmlns="673932bc-7c50-4e93-afe1-7c692330eb19">Kohler Laetitia</Autor>
    <Dokumentendatum xmlns="673932bc-7c50-4e93-afe1-7c692330eb19">2021-12-13T23:00:00+00:00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3ECD8FBBA565E43AB8233C6702FA8CC" ma:contentTypeVersion="8" ma:contentTypeDescription="Create a new document." ma:contentTypeScope="" ma:versionID="5eecadf0cc06c7826e2495a6f23d3acc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32A17C2D-0E5D-41B6-B148-09BB4F3BED49}"/>
</file>

<file path=customXml/itemProps2.xml><?xml version="1.0" encoding="utf-8"?>
<ds:datastoreItem xmlns:ds="http://schemas.openxmlformats.org/officeDocument/2006/customXml" ds:itemID="{CE9F93E8-B4AF-453E-9B20-F84FB7D19DC4}"/>
</file>

<file path=customXml/itemProps3.xml><?xml version="1.0" encoding="utf-8"?>
<ds:datastoreItem xmlns:ds="http://schemas.openxmlformats.org/officeDocument/2006/customXml" ds:itemID="{EC36F8D4-730D-42E0-9C4B-970440275678}"/>
</file>

<file path=customXml/itemProps4.xml><?xml version="1.0" encoding="utf-8"?>
<ds:datastoreItem xmlns:ds="http://schemas.openxmlformats.org/officeDocument/2006/customXml" ds:itemID="{19544E46-9BDB-4BFC-8F8D-C4429FE6A910}"/>
</file>

<file path=customXml/itemProps5.xml><?xml version="1.0" encoding="utf-8"?>
<ds:datastoreItem xmlns:ds="http://schemas.openxmlformats.org/officeDocument/2006/customXml" ds:itemID="{88879011-EBC5-44A7-A08B-85F2672E26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4079</Characters>
  <Application>Microsoft Office Word</Application>
  <DocSecurity>0</DocSecurity>
  <Lines>33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Sessionsprogramm WS21 NR 14.12.2021_103359288</vt:lpstr>
      <vt:lpstr/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2021-12-14T09:34:00Z</dcterms:created>
  <dcterms:modified xsi:type="dcterms:W3CDTF">2021-12-16T12:19:00Z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0x0101006F7700D8DF1953488F58F32AB4E7CBB3010023ECD8FBBA565E43AB8233C6702FA8CC</vt:lpwstr>
  </property>
</Properties>
</file>