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21AC" w14:textId="132BC8ED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232FA2" w14:paraId="07C8E2F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38C64" w14:textId="77777777" w:rsidR="00C649D8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DA80C" w14:textId="77777777" w:rsidR="00C649D8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Dezember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64DEC0" w14:textId="11C7F681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25879" w14:textId="77777777" w:rsidR="00C649D8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32FA2" w14:paraId="0436AAE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6E7E1" w14:textId="77777777" w:rsidR="00C649D8" w:rsidRPr="008117B0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A82A6" w14:textId="77777777" w:rsidR="00C649D8" w:rsidRPr="008117B0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décembre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A2E0F7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D223A" w14:textId="77777777" w:rsidR="00C649D8" w:rsidRPr="008117B0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32FA2" w14:paraId="62FC066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B46B" w14:textId="77777777" w:rsidR="00C649D8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130F1" w14:textId="77777777" w:rsidR="00C649D8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dicembre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F4D63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8C5E1" w14:textId="77777777" w:rsidR="00C649D8" w:rsidRDefault="00D361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32FA2" w14:paraId="56DBACF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8A1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3702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3BC5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CA2B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32FA2" w:rsidRPr="009743EF" w14:paraId="0F6796E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728B7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1DC09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2F9CB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5C740" w14:textId="77777777" w:rsidR="00C649D8" w:rsidRDefault="00D3618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179A84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33AB22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202CC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22A85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6050F" w14:textId="77777777" w:rsidR="00C649D8" w:rsidRPr="004C13D5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CFB00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5EDDE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32055" w14:textId="77777777" w:rsidR="00C649D8" w:rsidRPr="003268E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C500B" w14:textId="77777777" w:rsidR="00C649D8" w:rsidRPr="00230BCC" w:rsidRDefault="00D361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169FB" w:rsidRPr="00F242ED" w14:paraId="4987F4D3" w14:textId="77777777" w:rsidTr="00F24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31DEA70F" w14:textId="77777777" w:rsidR="00B169FB" w:rsidRPr="008F0F27" w:rsidRDefault="00B169FB" w:rsidP="00EB0E6B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5BBC629" w14:textId="77777777" w:rsidR="00B169FB" w:rsidRPr="008F0F27" w:rsidRDefault="00B169FB" w:rsidP="00EB0E6B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FADF952" w14:textId="77777777" w:rsidR="00B169FB" w:rsidRPr="008F0F27" w:rsidRDefault="00B169FB" w:rsidP="00EB0E6B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042A43E" w14:textId="77777777" w:rsidR="00B169FB" w:rsidRPr="00D3618B" w:rsidRDefault="00B169FB" w:rsidP="00EB0E6B">
            <w:pPr>
              <w:rPr>
                <w:b/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77A3B61D" w14:textId="77777777" w:rsidR="00B169FB" w:rsidRPr="008F0F27" w:rsidRDefault="00B169FB" w:rsidP="00EB0E6B">
            <w:pPr>
              <w:rPr>
                <w:b/>
                <w:lang w:val="de-CH"/>
              </w:rPr>
            </w:pPr>
            <w:r w:rsidRPr="008F0F27">
              <w:rPr>
                <w:b/>
                <w:noProof/>
                <w:lang w:val="de-CH"/>
              </w:rPr>
              <w:t>Abstimmung über die Dringlichkeitsklausel</w:t>
            </w:r>
          </w:p>
          <w:p w14:paraId="5E8E5D56" w14:textId="77777777" w:rsidR="00B169FB" w:rsidRPr="008F0F27" w:rsidRDefault="00B169FB" w:rsidP="00EB0E6B">
            <w:pPr>
              <w:rPr>
                <w:b/>
                <w:lang w:val="de-CH"/>
              </w:rPr>
            </w:pPr>
            <w:r w:rsidRPr="008F0F27">
              <w:rPr>
                <w:b/>
                <w:noProof/>
                <w:lang w:val="de-CH"/>
              </w:rPr>
              <w:t>Vote sur la clause d'urgence</w:t>
            </w:r>
          </w:p>
          <w:p w14:paraId="169F8E2D" w14:textId="77777777" w:rsidR="00B169FB" w:rsidRPr="008F0F27" w:rsidRDefault="00B169FB" w:rsidP="00EB0E6B">
            <w:pPr>
              <w:rPr>
                <w:b/>
                <w:noProof/>
                <w:lang w:val="de-DE"/>
              </w:rPr>
            </w:pPr>
            <w:r w:rsidRPr="008F0F27">
              <w:rPr>
                <w:b/>
                <w:noProof/>
                <w:lang w:val="de-CH"/>
              </w:rPr>
              <w:t>Votazione sulla clausola d'urgenza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21E1756" w14:textId="77777777" w:rsidR="00B169FB" w:rsidRPr="008F0F27" w:rsidRDefault="00B169FB" w:rsidP="00EB0E6B">
            <w:pPr>
              <w:rPr>
                <w:b/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772008D" w14:textId="77777777" w:rsidR="00B169FB" w:rsidRPr="008F0F27" w:rsidRDefault="00B169FB" w:rsidP="00EB0E6B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B8C17E9" w14:textId="77777777" w:rsidR="00B169FB" w:rsidRPr="003C6844" w:rsidRDefault="00B169FB" w:rsidP="00EB0E6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87E2BB2" w14:textId="77777777" w:rsidR="00B169FB" w:rsidRPr="003C6844" w:rsidRDefault="00B169FB" w:rsidP="00EB0E6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B5F34A3" w14:textId="77777777" w:rsidR="00B169FB" w:rsidRPr="008F0F27" w:rsidRDefault="00B169FB" w:rsidP="00EB0E6B">
            <w:pPr>
              <w:rPr>
                <w:b/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3E00815" w14:textId="392EE23D" w:rsidR="00B169FB" w:rsidRPr="00D63E5A" w:rsidRDefault="00B169FB" w:rsidP="00EB0E6B">
            <w:pPr>
              <w:rPr>
                <w:noProof/>
                <w:highlight w:val="yellow"/>
                <w:lang w:val="de-CH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2C4B3" w14:textId="77777777" w:rsidR="00B169FB" w:rsidRPr="00D63E5A" w:rsidRDefault="00B169FB" w:rsidP="00EB0E6B">
            <w:pPr>
              <w:rPr>
                <w:highlight w:val="yellow"/>
                <w:lang w:val="de-CH"/>
              </w:rPr>
            </w:pPr>
            <w:r w:rsidRPr="00F242ED">
              <w:rPr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360F446" w14:textId="5FB824AF" w:rsidR="00B169FB" w:rsidRPr="00D63E5A" w:rsidRDefault="00B169FB" w:rsidP="00EB0E6B">
            <w:pPr>
              <w:rPr>
                <w:highlight w:val="yellow"/>
                <w:lang w:val="de-CH"/>
              </w:rPr>
            </w:pPr>
          </w:p>
        </w:tc>
      </w:tr>
      <w:tr w:rsidR="00B169FB" w:rsidRPr="009743EF" w14:paraId="53500D6D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7FC822DB" w14:textId="77777777" w:rsidR="00B169FB" w:rsidRPr="00230BCC" w:rsidRDefault="00B169FB" w:rsidP="00EB0E6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EE3474" w14:textId="77777777" w:rsidR="00B169FB" w:rsidRPr="004C13D5" w:rsidRDefault="00B169FB" w:rsidP="00EB0E6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5F1A96" w14:textId="77777777" w:rsidR="00B169FB" w:rsidRPr="00A026A1" w:rsidRDefault="00B169FB" w:rsidP="00EB0E6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78BBB2B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9" w:history="1">
              <w:r w:rsidR="00B169FB">
                <w:rPr>
                  <w:rStyle w:val="Lienhypertexte"/>
                  <w:b/>
                </w:rPr>
                <w:t>DE</w:t>
              </w:r>
            </w:hyperlink>
          </w:p>
          <w:p w14:paraId="36982FD2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10" w:history="1">
              <w:r w:rsidR="00B169FB">
                <w:rPr>
                  <w:rStyle w:val="Lienhypertexte"/>
                  <w:b/>
                </w:rPr>
                <w:t>FR</w:t>
              </w:r>
            </w:hyperlink>
          </w:p>
          <w:p w14:paraId="076F64E8" w14:textId="77777777" w:rsidR="00B169FB" w:rsidRPr="00A66CD6" w:rsidRDefault="009743EF" w:rsidP="00EB0E6B">
            <w:pPr>
              <w:rPr>
                <w:lang w:val="en-US"/>
              </w:rPr>
            </w:pPr>
            <w:hyperlink r:id="rId11" w:history="1">
              <w:r w:rsidR="00B169F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7ED50C" w14:textId="77777777" w:rsidR="00B169FB" w:rsidRPr="003268EC" w:rsidRDefault="00B169FB" w:rsidP="00EB0E6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Zweites Massnahmenpaket zur Unterstützung des öffentlichen Verkehrs in der Covid-19-Krise</w:t>
            </w:r>
          </w:p>
          <w:p w14:paraId="37C0131D" w14:textId="77777777" w:rsidR="00B169FB" w:rsidRPr="00040F1D" w:rsidRDefault="00B169FB" w:rsidP="00EB0E6B">
            <w:pPr>
              <w:rPr>
                <w:lang w:val="fr-CH"/>
              </w:rPr>
            </w:pPr>
            <w:r w:rsidRPr="00040F1D">
              <w:rPr>
                <w:noProof/>
                <w:lang w:val="fr-CH"/>
              </w:rPr>
              <w:t>Deuxième paquet de mesures de soutien pour les transports publics durant la crise du COVID-19</w:t>
            </w:r>
          </w:p>
          <w:p w14:paraId="5EAA0CA3" w14:textId="77777777" w:rsidR="00B169FB" w:rsidRPr="00040F1D" w:rsidRDefault="00B169FB" w:rsidP="00EB0E6B">
            <w:pPr>
              <w:rPr>
                <w:sz w:val="16"/>
                <w:szCs w:val="16"/>
                <w:highlight w:val="yellow"/>
                <w:lang w:val="it-IT"/>
              </w:rPr>
            </w:pPr>
            <w:r w:rsidRPr="00040F1D">
              <w:rPr>
                <w:noProof/>
                <w:lang w:val="it-IT"/>
              </w:rPr>
              <w:t>Secondo pacchetto di misure a sostegno dei trasporti pubblici nella crisi di COVID−19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CB39F88" w14:textId="77777777" w:rsidR="00B169FB" w:rsidRPr="003C6844" w:rsidRDefault="00B169FB" w:rsidP="00EB0E6B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FC07D6" w14:textId="77777777" w:rsidR="00B169FB" w:rsidRPr="0082466B" w:rsidRDefault="00B169FB" w:rsidP="00EB0E6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C57801" w14:textId="77777777" w:rsidR="00B169FB" w:rsidRPr="0082466B" w:rsidRDefault="00B169FB" w:rsidP="00EB0E6B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E99A158" w14:textId="77777777" w:rsidR="00B169FB" w:rsidRPr="0082466B" w:rsidRDefault="00B169FB" w:rsidP="00EB0E6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CF84C8" w14:textId="77777777" w:rsidR="00B169FB" w:rsidRPr="0082466B" w:rsidRDefault="00B169FB" w:rsidP="00EB0E6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1225E85E" w14:textId="77777777" w:rsidR="00B169FB" w:rsidRPr="0082466B" w:rsidRDefault="00B169FB" w:rsidP="00EB0E6B">
            <w:pPr>
              <w:rPr>
                <w:lang w:val="it-IT"/>
              </w:rPr>
            </w:pPr>
          </w:p>
        </w:tc>
      </w:tr>
      <w:tr w:rsidR="00B169FB" w14:paraId="5B18DDB4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120000A" w14:textId="77777777" w:rsidR="00B169FB" w:rsidRPr="00B169FB" w:rsidRDefault="00B169FB" w:rsidP="00EB0E6B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AE59A0" w14:textId="77777777" w:rsidR="00B169FB" w:rsidRPr="00B169FB" w:rsidRDefault="00B169FB" w:rsidP="00EB0E6B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B1085F" w14:textId="77777777" w:rsidR="00B169FB" w:rsidRPr="00B169FB" w:rsidRDefault="00B169FB" w:rsidP="00EB0E6B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C9AF5A8" w14:textId="77777777" w:rsidR="00B169FB" w:rsidRPr="00B169FB" w:rsidRDefault="00B169FB" w:rsidP="00EB0E6B">
            <w:pPr>
              <w:keepNext/>
              <w:rPr>
                <w:rStyle w:val="Lienhypertexte"/>
                <w:b/>
                <w:lang w:val="it-IT"/>
              </w:rPr>
            </w:pPr>
          </w:p>
          <w:p w14:paraId="0FCF235F" w14:textId="77777777" w:rsidR="00B169FB" w:rsidRPr="00B169FB" w:rsidRDefault="00B169FB" w:rsidP="00EB0E6B">
            <w:pPr>
              <w:keepNext/>
              <w:rPr>
                <w:rStyle w:val="Lienhypertexte"/>
                <w:b/>
                <w:lang w:val="it-IT"/>
              </w:rPr>
            </w:pPr>
          </w:p>
          <w:p w14:paraId="188CB860" w14:textId="77777777" w:rsidR="00B169FB" w:rsidRPr="00B169FB" w:rsidRDefault="00B169FB" w:rsidP="00EB0E6B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89EB94" w14:textId="77777777" w:rsidR="00B169FB" w:rsidRPr="003268EC" w:rsidRDefault="00B169FB" w:rsidP="00EB0E6B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B1F6926" w14:textId="77777777" w:rsidR="00B169FB" w:rsidRDefault="00B169FB" w:rsidP="00EB0E6B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F11D596" w14:textId="77777777" w:rsidR="00B169FB" w:rsidRDefault="00B169FB" w:rsidP="00EB0E6B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A3B9BDB" w14:textId="77777777" w:rsidR="00B169FB" w:rsidRPr="003C6844" w:rsidRDefault="00B169FB" w:rsidP="00EB0E6B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D6FB86" w14:textId="77777777" w:rsidR="00B169FB" w:rsidRPr="003C6844" w:rsidRDefault="00B169FB" w:rsidP="00EB0E6B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7C0AC9" w14:textId="77777777" w:rsidR="00B169FB" w:rsidRPr="003C6844" w:rsidRDefault="00B169FB" w:rsidP="00EB0E6B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EB6A952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08A82A2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C26481" w14:textId="77777777" w:rsidR="00B169FB" w:rsidRPr="003C6844" w:rsidRDefault="00B169FB" w:rsidP="00EB0E6B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8969907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4799E99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C63392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6B50F4D" w14:textId="77777777" w:rsidR="00B169FB" w:rsidRPr="003C6844" w:rsidRDefault="00B169FB" w:rsidP="00EB0E6B">
            <w:pPr>
              <w:keepNext/>
              <w:rPr>
                <w:lang w:val="de-CH"/>
              </w:rPr>
            </w:pPr>
          </w:p>
        </w:tc>
      </w:tr>
      <w:tr w:rsidR="00B169FB" w14:paraId="51269A84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3FE2F56" w14:textId="77777777" w:rsidR="00B169FB" w:rsidRPr="00230BCC" w:rsidRDefault="00B169FB" w:rsidP="00EB0E6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6AD421" w14:textId="77777777" w:rsidR="00B169FB" w:rsidRPr="004C13D5" w:rsidRDefault="00B169FB" w:rsidP="00EB0E6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8C052" w14:textId="77777777" w:rsidR="00B169FB" w:rsidRPr="00A026A1" w:rsidRDefault="00B169FB" w:rsidP="00EB0E6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6C476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12" w:history="1">
              <w:r w:rsidR="00B169FB">
                <w:rPr>
                  <w:rStyle w:val="Lienhypertexte"/>
                  <w:b/>
                </w:rPr>
                <w:t>DE</w:t>
              </w:r>
            </w:hyperlink>
          </w:p>
          <w:p w14:paraId="473B9EF6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13" w:history="1">
              <w:r w:rsidR="00B169FB">
                <w:rPr>
                  <w:rStyle w:val="Lienhypertexte"/>
                  <w:b/>
                </w:rPr>
                <w:t>FR</w:t>
              </w:r>
            </w:hyperlink>
          </w:p>
          <w:p w14:paraId="554E27C5" w14:textId="77777777" w:rsidR="00B169FB" w:rsidRPr="00A66CD6" w:rsidRDefault="009743EF" w:rsidP="00EB0E6B">
            <w:pPr>
              <w:rPr>
                <w:lang w:val="en-US"/>
              </w:rPr>
            </w:pPr>
            <w:hyperlink r:id="rId14" w:history="1">
              <w:r w:rsidR="00B169F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5899B1" w14:textId="77777777" w:rsidR="00B169FB" w:rsidRPr="003268EC" w:rsidRDefault="00B169FB" w:rsidP="00EB0E6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Strafprozessordnung. Änderung</w:t>
            </w:r>
          </w:p>
          <w:p w14:paraId="0C0CEF13" w14:textId="77777777" w:rsidR="00B169FB" w:rsidRPr="00D63E5A" w:rsidRDefault="00B169FB" w:rsidP="00EB0E6B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pénale. </w:t>
            </w:r>
            <w:r w:rsidRPr="00D63E5A">
              <w:rPr>
                <w:noProof/>
                <w:lang w:val="it-IT"/>
              </w:rPr>
              <w:t>Modification</w:t>
            </w:r>
          </w:p>
          <w:p w14:paraId="673C6239" w14:textId="77777777" w:rsidR="00B169FB" w:rsidRPr="003268EC" w:rsidRDefault="00B169FB" w:rsidP="00EB0E6B">
            <w:pPr>
              <w:rPr>
                <w:sz w:val="16"/>
                <w:szCs w:val="16"/>
                <w:highlight w:val="yellow"/>
                <w:lang w:val="de-DE"/>
              </w:rPr>
            </w:pPr>
            <w:r w:rsidRPr="00D63E5A">
              <w:rPr>
                <w:noProof/>
                <w:lang w:val="it-IT"/>
              </w:rPr>
              <w:t xml:space="preserve">Codice di procedura penale.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11900" w14:textId="77777777" w:rsidR="00B169FB" w:rsidRPr="003C6844" w:rsidRDefault="00B169FB" w:rsidP="00EB0E6B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8C4E1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5C834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E2BE9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76C3F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CB0AE96" w14:textId="77777777" w:rsidR="00B169FB" w:rsidRPr="003C6844" w:rsidRDefault="00B169FB" w:rsidP="00EB0E6B">
            <w:pPr>
              <w:rPr>
                <w:lang w:val="de-CH"/>
              </w:rPr>
            </w:pPr>
          </w:p>
        </w:tc>
      </w:tr>
      <w:tr w:rsidR="00B169FB" w14:paraId="0EF6206F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10294B1" w14:textId="77777777" w:rsidR="00B169FB" w:rsidRPr="00230BCC" w:rsidRDefault="00B169FB" w:rsidP="00EB0E6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0F22DD" w14:textId="77777777" w:rsidR="00B169FB" w:rsidRPr="004C13D5" w:rsidRDefault="00B169FB" w:rsidP="00EB0E6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B96CF3" w14:textId="77777777" w:rsidR="00B169FB" w:rsidRPr="00A026A1" w:rsidRDefault="00B169FB" w:rsidP="00EB0E6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A957912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15" w:history="1">
              <w:r w:rsidR="00B169FB">
                <w:rPr>
                  <w:rStyle w:val="Lienhypertexte"/>
                  <w:b/>
                </w:rPr>
                <w:t>DE</w:t>
              </w:r>
            </w:hyperlink>
          </w:p>
          <w:p w14:paraId="03529CBB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16" w:history="1">
              <w:r w:rsidR="00B169FB">
                <w:rPr>
                  <w:rStyle w:val="Lienhypertexte"/>
                  <w:b/>
                </w:rPr>
                <w:t>FR</w:t>
              </w:r>
            </w:hyperlink>
          </w:p>
          <w:p w14:paraId="135368B6" w14:textId="77777777" w:rsidR="00B169FB" w:rsidRPr="00A66CD6" w:rsidRDefault="009743EF" w:rsidP="00EB0E6B">
            <w:pPr>
              <w:rPr>
                <w:lang w:val="en-US"/>
              </w:rPr>
            </w:pPr>
            <w:hyperlink r:id="rId17" w:history="1">
              <w:r w:rsidR="00B169F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E4B922" w14:textId="77777777" w:rsidR="00B169FB" w:rsidRPr="00D63E5A" w:rsidRDefault="00B169FB" w:rsidP="00EB0E6B">
            <w:pPr>
              <w:rPr>
                <w:sz w:val="16"/>
                <w:szCs w:val="16"/>
                <w:highlight w:val="yellow"/>
                <w:lang w:val="fr-CH"/>
              </w:rPr>
            </w:pPr>
            <w:r w:rsidRPr="00D63E5A">
              <w:rPr>
                <w:noProof/>
                <w:lang w:val="fr-CH"/>
              </w:rPr>
              <w:t>Mo. RK-SR. Justice restaurative</w:t>
            </w:r>
          </w:p>
          <w:p w14:paraId="3E9EFB82" w14:textId="77777777" w:rsidR="00B169FB" w:rsidRDefault="00B169FB" w:rsidP="00EB0E6B">
            <w:pPr>
              <w:rPr>
                <w:lang w:val="de-DE"/>
              </w:rPr>
            </w:pPr>
            <w:r w:rsidRPr="00D63E5A">
              <w:rPr>
                <w:noProof/>
                <w:lang w:val="fr-CH"/>
              </w:rPr>
              <w:t xml:space="preserve">Mo. CAJ-CE. </w:t>
            </w:r>
            <w:r>
              <w:rPr>
                <w:noProof/>
                <w:lang w:val="de-DE"/>
              </w:rPr>
              <w:t>Justice restaurative</w:t>
            </w:r>
          </w:p>
          <w:p w14:paraId="74237FDE" w14:textId="77777777" w:rsidR="00B169FB" w:rsidRPr="003268EC" w:rsidRDefault="00B169FB" w:rsidP="00EB0E6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CAG-CS. Justice restaurative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0ED7019" w14:textId="77777777" w:rsidR="00B169FB" w:rsidRPr="003C6844" w:rsidRDefault="00B169FB" w:rsidP="00EB0E6B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F219B6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D168E3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B1730D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97A878" w14:textId="77777777" w:rsidR="00B169FB" w:rsidRPr="003C6844" w:rsidRDefault="00B169FB" w:rsidP="00EB0E6B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426C8E6" w14:textId="77777777" w:rsidR="00B169FB" w:rsidRPr="003C6844" w:rsidRDefault="00B169FB" w:rsidP="00EB0E6B">
            <w:pPr>
              <w:rPr>
                <w:lang w:val="de-CH"/>
              </w:rPr>
            </w:pPr>
          </w:p>
        </w:tc>
      </w:tr>
      <w:tr w:rsidR="0068306A" w:rsidRPr="004C2CE0" w14:paraId="35DA2A69" w14:textId="77777777" w:rsidTr="00C6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34F46" w14:textId="0C595212" w:rsidR="0068306A" w:rsidRPr="004C2CE0" w:rsidRDefault="0068306A" w:rsidP="00C65242">
            <w:pPr>
              <w:rPr>
                <w:rFonts w:cs="Arial"/>
                <w:lang w:val="de-CH" w:eastAsia="de-CH"/>
              </w:rPr>
            </w:pPr>
            <w:r w:rsidRPr="004C2CE0">
              <w:rPr>
                <w:rFonts w:cs="Arial"/>
                <w:lang w:val="de-CH" w:eastAsia="de-CH"/>
              </w:rPr>
              <w:fldChar w:fldCharType="begin"/>
            </w:r>
            <w:r w:rsidRPr="004C2CE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50CF6" w14:textId="77777777" w:rsidR="0068306A" w:rsidRPr="004C2CE0" w:rsidRDefault="0068306A" w:rsidP="00C6524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C2CE0"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F4615" w14:textId="77777777" w:rsidR="0068306A" w:rsidRPr="004C2CE0" w:rsidRDefault="0068306A" w:rsidP="00C6524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C2CE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07244" w14:textId="77777777" w:rsidR="0068306A" w:rsidRPr="004C2CE0" w:rsidRDefault="009743EF" w:rsidP="00C65242">
            <w:pPr>
              <w:rPr>
                <w:rStyle w:val="Lienhypertexte"/>
                <w:b/>
              </w:rPr>
            </w:pPr>
            <w:hyperlink r:id="rId18" w:history="1">
              <w:r w:rsidR="0068306A" w:rsidRPr="004C2CE0">
                <w:rPr>
                  <w:rStyle w:val="Lienhypertexte"/>
                  <w:b/>
                </w:rPr>
                <w:t>DE</w:t>
              </w:r>
            </w:hyperlink>
          </w:p>
          <w:p w14:paraId="596C5DFD" w14:textId="77777777" w:rsidR="0068306A" w:rsidRPr="004C2CE0" w:rsidRDefault="009743EF" w:rsidP="00C65242">
            <w:pPr>
              <w:rPr>
                <w:rStyle w:val="Lienhypertexte"/>
                <w:b/>
              </w:rPr>
            </w:pPr>
            <w:hyperlink r:id="rId19" w:history="1">
              <w:r w:rsidR="0068306A" w:rsidRPr="004C2CE0">
                <w:rPr>
                  <w:rStyle w:val="Lienhypertexte"/>
                  <w:b/>
                </w:rPr>
                <w:t>FR</w:t>
              </w:r>
            </w:hyperlink>
          </w:p>
          <w:p w14:paraId="2D5E9119" w14:textId="77777777" w:rsidR="0068306A" w:rsidRPr="004C2CE0" w:rsidRDefault="009743EF" w:rsidP="00C65242">
            <w:pPr>
              <w:rPr>
                <w:lang w:val="en-US"/>
              </w:rPr>
            </w:pPr>
            <w:hyperlink r:id="rId20" w:history="1">
              <w:r w:rsidR="0068306A" w:rsidRPr="004C2CE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12BEC" w14:textId="77777777" w:rsidR="0068306A" w:rsidRPr="004C2CE0" w:rsidRDefault="0068306A" w:rsidP="00C65242">
            <w:pPr>
              <w:rPr>
                <w:sz w:val="16"/>
                <w:szCs w:val="16"/>
                <w:highlight w:val="yellow"/>
                <w:lang w:val="de-DE"/>
              </w:rPr>
            </w:pPr>
            <w:r w:rsidRPr="004C2CE0"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022ECD49" w14:textId="77777777" w:rsidR="0068306A" w:rsidRPr="004C2CE0" w:rsidRDefault="0068306A" w:rsidP="00C65242">
            <w:pPr>
              <w:rPr>
                <w:lang w:val="fr-CH"/>
              </w:rPr>
            </w:pPr>
            <w:r w:rsidRPr="004C2CE0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5886271C" w14:textId="77777777" w:rsidR="0068306A" w:rsidRPr="004C2CE0" w:rsidRDefault="0068306A" w:rsidP="00C65242">
            <w:pPr>
              <w:rPr>
                <w:sz w:val="16"/>
                <w:szCs w:val="16"/>
                <w:highlight w:val="yellow"/>
                <w:lang w:val="it-IT"/>
              </w:rPr>
            </w:pPr>
            <w:r w:rsidRPr="004C2CE0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742DA" w14:textId="77777777" w:rsidR="0068306A" w:rsidRPr="004C2CE0" w:rsidRDefault="0068306A" w:rsidP="00C65242">
            <w:pPr>
              <w:rPr>
                <w:lang w:val="it-CH"/>
              </w:rPr>
            </w:pPr>
            <w:r w:rsidRPr="004C2CE0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B051" w14:textId="77777777" w:rsidR="0068306A" w:rsidRPr="004C2CE0" w:rsidRDefault="0068306A" w:rsidP="0068306A">
            <w:pPr>
              <w:rPr>
                <w:lang w:val="fr-CH"/>
              </w:rPr>
            </w:pPr>
            <w:r w:rsidRPr="004C2CE0">
              <w:rPr>
                <w:noProof/>
                <w:lang w:val="fr-CH"/>
              </w:rPr>
              <w:t>Antrag der Einigungskonferenz</w:t>
            </w:r>
          </w:p>
          <w:p w14:paraId="1484ED45" w14:textId="77777777" w:rsidR="0068306A" w:rsidRPr="004C2CE0" w:rsidRDefault="0068306A" w:rsidP="0068306A">
            <w:pPr>
              <w:rPr>
                <w:lang w:val="fr-CH"/>
              </w:rPr>
            </w:pPr>
            <w:r w:rsidRPr="004C2CE0">
              <w:rPr>
                <w:noProof/>
                <w:lang w:val="fr-CH"/>
              </w:rPr>
              <w:t>Proposition de la Conférence de conciliation</w:t>
            </w:r>
          </w:p>
          <w:p w14:paraId="201F2322" w14:textId="4A8F1B60" w:rsidR="0068306A" w:rsidRPr="004C2CE0" w:rsidRDefault="0068306A" w:rsidP="0068306A">
            <w:pPr>
              <w:rPr>
                <w:lang w:val="it-IT"/>
              </w:rPr>
            </w:pPr>
            <w:r w:rsidRPr="004C2CE0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387C5" w14:textId="77777777" w:rsidR="0068306A" w:rsidRPr="004C2CE0" w:rsidRDefault="0068306A" w:rsidP="00C65242">
            <w:pPr>
              <w:rPr>
                <w:noProof/>
                <w:lang w:val="de-CH"/>
              </w:rPr>
            </w:pPr>
            <w:r w:rsidRPr="004C2CE0">
              <w:rPr>
                <w:noProof/>
                <w:lang w:val="de-CH"/>
              </w:rPr>
              <w:t>RK</w:t>
            </w:r>
          </w:p>
          <w:p w14:paraId="67CC8826" w14:textId="77777777" w:rsidR="0068306A" w:rsidRPr="004C2CE0" w:rsidRDefault="0068306A" w:rsidP="00C65242">
            <w:pPr>
              <w:rPr>
                <w:lang w:val="de-CH"/>
              </w:rPr>
            </w:pPr>
            <w:r w:rsidRPr="004C2CE0">
              <w:rPr>
                <w:noProof/>
                <w:lang w:val="de-CH"/>
              </w:rPr>
              <w:t>CAJ</w:t>
            </w:r>
          </w:p>
          <w:p w14:paraId="2C90161D" w14:textId="77777777" w:rsidR="0068306A" w:rsidRPr="004C2CE0" w:rsidRDefault="0068306A" w:rsidP="00C65242">
            <w:pPr>
              <w:rPr>
                <w:lang w:val="de-CH"/>
              </w:rPr>
            </w:pPr>
            <w:r w:rsidRPr="004C2CE0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D1720" w14:textId="77777777" w:rsidR="0068306A" w:rsidRPr="004C2CE0" w:rsidRDefault="0068306A" w:rsidP="00C65242">
            <w:pPr>
              <w:rPr>
                <w:noProof/>
                <w:lang w:val="de-CH"/>
              </w:rPr>
            </w:pPr>
            <w:r w:rsidRPr="004C2CE0">
              <w:rPr>
                <w:noProof/>
                <w:lang w:val="de-CH"/>
              </w:rPr>
              <w:t>EJPD</w:t>
            </w:r>
          </w:p>
          <w:p w14:paraId="415CF021" w14:textId="77777777" w:rsidR="0068306A" w:rsidRPr="004C2CE0" w:rsidRDefault="0068306A" w:rsidP="00C65242">
            <w:pPr>
              <w:rPr>
                <w:lang w:val="de-CH"/>
              </w:rPr>
            </w:pPr>
            <w:r w:rsidRPr="004C2CE0">
              <w:rPr>
                <w:noProof/>
                <w:lang w:val="de-CH"/>
              </w:rPr>
              <w:t>DFJP</w:t>
            </w:r>
          </w:p>
          <w:p w14:paraId="25750319" w14:textId="77777777" w:rsidR="0068306A" w:rsidRPr="004C2CE0" w:rsidRDefault="0068306A" w:rsidP="00C65242">
            <w:pPr>
              <w:rPr>
                <w:lang w:val="de-CH"/>
              </w:rPr>
            </w:pPr>
            <w:r w:rsidRPr="004C2CE0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49925" w14:textId="77777777" w:rsidR="0068306A" w:rsidRPr="004C2CE0" w:rsidRDefault="0068306A" w:rsidP="00C65242">
            <w:pPr>
              <w:rPr>
                <w:lang w:val="de-CH"/>
              </w:rPr>
            </w:pPr>
            <w:r w:rsidRPr="004C2CE0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3E9B8" w14:textId="77777777" w:rsidR="0068306A" w:rsidRPr="004C2CE0" w:rsidRDefault="0068306A" w:rsidP="00C65242">
            <w:pPr>
              <w:rPr>
                <w:lang w:val="de-CH"/>
              </w:rPr>
            </w:pPr>
          </w:p>
        </w:tc>
      </w:tr>
      <w:tr w:rsidR="00B169FB" w14:paraId="5129FA77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34705FD" w14:textId="77777777" w:rsidR="00B169FB" w:rsidRPr="00230BCC" w:rsidRDefault="00B169FB" w:rsidP="00EB0E6B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D6F36" w14:textId="77777777" w:rsidR="00B169FB" w:rsidRPr="004C13D5" w:rsidRDefault="00B169FB" w:rsidP="00EB0E6B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03C37" w14:textId="77777777" w:rsidR="00B169FB" w:rsidRPr="00A026A1" w:rsidRDefault="00B169FB" w:rsidP="00EB0E6B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2F2DC67" w14:textId="77777777" w:rsidR="00B169FB" w:rsidRPr="00D63E5A" w:rsidRDefault="00B169FB" w:rsidP="00EB0E6B">
            <w:pPr>
              <w:keepNext/>
              <w:rPr>
                <w:rStyle w:val="Lienhypertexte"/>
                <w:b/>
                <w:lang w:val="de-CH"/>
              </w:rPr>
            </w:pPr>
          </w:p>
          <w:p w14:paraId="59FE2DC3" w14:textId="77777777" w:rsidR="00B169FB" w:rsidRPr="00D63E5A" w:rsidRDefault="00B169FB" w:rsidP="00EB0E6B">
            <w:pPr>
              <w:keepNext/>
              <w:rPr>
                <w:rStyle w:val="Lienhypertexte"/>
                <w:b/>
                <w:lang w:val="de-CH"/>
              </w:rPr>
            </w:pPr>
          </w:p>
          <w:p w14:paraId="072E8396" w14:textId="77777777" w:rsidR="00B169FB" w:rsidRPr="00D63E5A" w:rsidRDefault="00B169FB" w:rsidP="00EB0E6B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ABAA1" w14:textId="77777777" w:rsidR="00B169FB" w:rsidRPr="003268EC" w:rsidRDefault="00B169FB" w:rsidP="00EB0E6B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556819C" w14:textId="77777777" w:rsidR="00B169FB" w:rsidRDefault="00B169FB" w:rsidP="00EB0E6B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2B736AE" w14:textId="77777777" w:rsidR="00B169FB" w:rsidRDefault="00B169FB" w:rsidP="00EB0E6B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9B99877" w14:textId="77777777" w:rsidR="00B169FB" w:rsidRPr="003C6844" w:rsidRDefault="00B169FB" w:rsidP="00EB0E6B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ACC3F" w14:textId="77777777" w:rsidR="00B169FB" w:rsidRPr="003C6844" w:rsidRDefault="00B169FB" w:rsidP="00EB0E6B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A5D83" w14:textId="77777777" w:rsidR="00B169FB" w:rsidRPr="003C6844" w:rsidRDefault="00B169FB" w:rsidP="00EB0E6B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22F27" w14:textId="77777777" w:rsidR="00B169FB" w:rsidRPr="003C6844" w:rsidRDefault="00B169FB" w:rsidP="00EB0E6B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A57A65C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F96044C" w14:textId="77777777" w:rsidR="00B169FB" w:rsidRPr="003C6844" w:rsidRDefault="00B169FB" w:rsidP="00EB0E6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F93C8" w14:textId="77777777" w:rsidR="00B169FB" w:rsidRPr="003C6844" w:rsidRDefault="00B169FB" w:rsidP="00EB0E6B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1450DAB" w14:textId="77777777" w:rsidR="00B169FB" w:rsidRPr="003C6844" w:rsidRDefault="00B169FB" w:rsidP="00EB0E6B">
            <w:pPr>
              <w:keepNext/>
              <w:rPr>
                <w:lang w:val="de-CH"/>
              </w:rPr>
            </w:pPr>
          </w:p>
        </w:tc>
      </w:tr>
      <w:tr w:rsidR="00B169FB" w:rsidRPr="009743EF" w14:paraId="41235BE9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527A7A8D" w14:textId="77777777" w:rsidR="00B169FB" w:rsidRPr="00B3249C" w:rsidRDefault="00B169FB" w:rsidP="00EB0E6B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C57ED" w14:textId="77777777" w:rsidR="00B169FB" w:rsidRPr="004C13D5" w:rsidRDefault="00B169FB" w:rsidP="00EB0E6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5FDBC" w14:textId="77777777" w:rsidR="00B169FB" w:rsidRPr="00A026A1" w:rsidRDefault="00B169FB" w:rsidP="00EB0E6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3D896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21" w:history="1">
              <w:r w:rsidR="00B169FB">
                <w:rPr>
                  <w:rStyle w:val="Lienhypertexte"/>
                  <w:b/>
                </w:rPr>
                <w:t>DE</w:t>
              </w:r>
            </w:hyperlink>
          </w:p>
          <w:p w14:paraId="5378AA50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22" w:history="1">
              <w:r w:rsidR="00B169FB">
                <w:rPr>
                  <w:rStyle w:val="Lienhypertexte"/>
                  <w:b/>
                </w:rPr>
                <w:t>FR</w:t>
              </w:r>
            </w:hyperlink>
          </w:p>
          <w:p w14:paraId="572AA543" w14:textId="77777777" w:rsidR="00B169FB" w:rsidRPr="00A66CD6" w:rsidRDefault="009743EF" w:rsidP="00EB0E6B">
            <w:pPr>
              <w:rPr>
                <w:lang w:val="en-US"/>
              </w:rPr>
            </w:pPr>
            <w:hyperlink r:id="rId23" w:history="1">
              <w:r w:rsidR="00B169F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2F241" w14:textId="77777777" w:rsidR="00B169FB" w:rsidRPr="003268EC" w:rsidRDefault="00B169FB" w:rsidP="00EB0E6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Rechsteiner Paul. Schweizer Bürgerrecht für Menschen, die in der Schweiz geboren wurden (Ius Soli)</w:t>
            </w:r>
          </w:p>
          <w:p w14:paraId="63E46534" w14:textId="77777777" w:rsidR="00B169FB" w:rsidRPr="00D63E5A" w:rsidRDefault="00B169FB" w:rsidP="00EB0E6B">
            <w:pPr>
              <w:rPr>
                <w:lang w:val="fr-CH"/>
              </w:rPr>
            </w:pPr>
            <w:r w:rsidRPr="00D63E5A">
              <w:rPr>
                <w:noProof/>
                <w:lang w:val="fr-CH"/>
              </w:rPr>
              <w:t>Mo. Rechsteiner Paul. Acquisition de la nationalité pour ceux qui sont nés en Suisse (droit du sol)</w:t>
            </w:r>
          </w:p>
          <w:p w14:paraId="4C0B6191" w14:textId="77777777" w:rsidR="00B169FB" w:rsidRPr="00D63E5A" w:rsidRDefault="00B169FB" w:rsidP="00EB0E6B">
            <w:pPr>
              <w:rPr>
                <w:sz w:val="16"/>
                <w:szCs w:val="16"/>
                <w:highlight w:val="yellow"/>
                <w:lang w:val="it-IT"/>
              </w:rPr>
            </w:pPr>
            <w:r w:rsidRPr="00D63E5A">
              <w:rPr>
                <w:noProof/>
                <w:lang w:val="it-IT"/>
              </w:rPr>
              <w:t>Mo. Rechsteiner Paul. Cittadinanza svizzera per le persone nate in Svizzera (ius soli)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AE42B" w14:textId="77777777" w:rsidR="00B169FB" w:rsidRPr="003C6844" w:rsidRDefault="00B169FB" w:rsidP="00EB0E6B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0466D" w14:textId="77777777" w:rsidR="00B169FB" w:rsidRPr="00D63E5A" w:rsidRDefault="00B169FB" w:rsidP="00EB0E6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A805E" w14:textId="77777777" w:rsidR="00B169FB" w:rsidRPr="00D63E5A" w:rsidRDefault="00B169FB" w:rsidP="00EB0E6B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B5589" w14:textId="77777777" w:rsidR="00B169FB" w:rsidRPr="00D63E5A" w:rsidRDefault="00B169FB" w:rsidP="00EB0E6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D5C3B" w14:textId="77777777" w:rsidR="00B169FB" w:rsidRPr="00D63E5A" w:rsidRDefault="00B169FB" w:rsidP="00EB0E6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6D84030" w14:textId="77777777" w:rsidR="00B169FB" w:rsidRPr="00D63E5A" w:rsidRDefault="00B169FB" w:rsidP="00EB0E6B">
            <w:pPr>
              <w:rPr>
                <w:lang w:val="it-IT"/>
              </w:rPr>
            </w:pPr>
          </w:p>
        </w:tc>
      </w:tr>
      <w:tr w:rsidR="00B169FB" w:rsidRPr="009743EF" w14:paraId="779503FE" w14:textId="77777777" w:rsidTr="00EB0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0489D7C2" w14:textId="77777777" w:rsidR="00B169FB" w:rsidRPr="00D63E5A" w:rsidRDefault="00B169FB" w:rsidP="00EB0E6B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26E659" w14:textId="77777777" w:rsidR="00B169FB" w:rsidRPr="004C13D5" w:rsidRDefault="00B169FB" w:rsidP="00EB0E6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5FB900" w14:textId="77777777" w:rsidR="00B169FB" w:rsidRPr="00A026A1" w:rsidRDefault="00B169FB" w:rsidP="00EB0E6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5491894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24" w:history="1">
              <w:r w:rsidR="00B169FB">
                <w:rPr>
                  <w:rStyle w:val="Lienhypertexte"/>
                  <w:b/>
                </w:rPr>
                <w:t>DE</w:t>
              </w:r>
            </w:hyperlink>
          </w:p>
          <w:p w14:paraId="1040CEF8" w14:textId="77777777" w:rsidR="00B169FB" w:rsidRDefault="009743EF" w:rsidP="00EB0E6B">
            <w:pPr>
              <w:rPr>
                <w:rStyle w:val="Lienhypertexte"/>
                <w:b/>
              </w:rPr>
            </w:pPr>
            <w:hyperlink r:id="rId25" w:history="1">
              <w:r w:rsidR="00B169FB">
                <w:rPr>
                  <w:rStyle w:val="Lienhypertexte"/>
                  <w:b/>
                </w:rPr>
                <w:t>FR</w:t>
              </w:r>
            </w:hyperlink>
          </w:p>
          <w:p w14:paraId="2150B479" w14:textId="77777777" w:rsidR="00B169FB" w:rsidRPr="00A66CD6" w:rsidRDefault="009743EF" w:rsidP="00EB0E6B">
            <w:pPr>
              <w:rPr>
                <w:lang w:val="en-US"/>
              </w:rPr>
            </w:pPr>
            <w:hyperlink r:id="rId26" w:history="1">
              <w:r w:rsidR="00B169F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283829" w14:textId="77777777" w:rsidR="00B169FB" w:rsidRPr="003268EC" w:rsidRDefault="00B169FB" w:rsidP="00EB0E6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Mazzone. Die Einbürgerung von Ausländerinnen und Ausländern der zweiten Generation erleichtern</w:t>
            </w:r>
          </w:p>
          <w:p w14:paraId="11FF4B33" w14:textId="77777777" w:rsidR="00B169FB" w:rsidRPr="00D63E5A" w:rsidRDefault="00B169FB" w:rsidP="00EB0E6B">
            <w:pPr>
              <w:rPr>
                <w:lang w:val="fr-CH"/>
              </w:rPr>
            </w:pPr>
            <w:r w:rsidRPr="00D63E5A">
              <w:rPr>
                <w:noProof/>
                <w:lang w:val="fr-CH"/>
              </w:rPr>
              <w:t>Mo. Mazzone. Faciliter la naturalisation des étrangères et étrangers de la deuxième génération</w:t>
            </w:r>
          </w:p>
          <w:p w14:paraId="09F48FE3" w14:textId="77777777" w:rsidR="00B169FB" w:rsidRPr="00D63E5A" w:rsidRDefault="00B169FB" w:rsidP="00EB0E6B">
            <w:pPr>
              <w:rPr>
                <w:sz w:val="16"/>
                <w:szCs w:val="16"/>
                <w:highlight w:val="yellow"/>
                <w:lang w:val="it-IT"/>
              </w:rPr>
            </w:pPr>
            <w:r w:rsidRPr="00D63E5A">
              <w:rPr>
                <w:noProof/>
                <w:lang w:val="it-IT"/>
              </w:rPr>
              <w:t>Mo. Mazzone. Agevolare la naturalizzazione degli stranieri di seconda generazione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640BF53" w14:textId="77777777" w:rsidR="00B169FB" w:rsidRPr="003C6844" w:rsidRDefault="00B169FB" w:rsidP="00EB0E6B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F88E0B" w14:textId="77777777" w:rsidR="00B169FB" w:rsidRPr="00D63E5A" w:rsidRDefault="00B169FB" w:rsidP="00EB0E6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6E335B" w14:textId="77777777" w:rsidR="00B169FB" w:rsidRPr="00D63E5A" w:rsidRDefault="00B169FB" w:rsidP="00EB0E6B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B51189" w14:textId="77777777" w:rsidR="00B169FB" w:rsidRPr="00B169FB" w:rsidRDefault="00B169FB" w:rsidP="00EB0E6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6E88B1" w14:textId="77777777" w:rsidR="00B169FB" w:rsidRPr="00B169FB" w:rsidRDefault="00B169FB" w:rsidP="00EB0E6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607EB28F" w14:textId="77777777" w:rsidR="00B169FB" w:rsidRPr="00B169FB" w:rsidRDefault="00B169FB" w:rsidP="00EB0E6B">
            <w:pPr>
              <w:rPr>
                <w:lang w:val="it-IT"/>
              </w:rPr>
            </w:pPr>
          </w:p>
        </w:tc>
      </w:tr>
      <w:tr w:rsidR="00232FA2" w14:paraId="25BF077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02AAB" w14:textId="77777777" w:rsidR="00C649D8" w:rsidRPr="00F242ED" w:rsidRDefault="00D3618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1948C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CA211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22C89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27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5CF34CC0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28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7CD43870" w14:textId="77777777" w:rsidR="00C649D8" w:rsidRPr="00A66CD6" w:rsidRDefault="009743EF" w:rsidP="002809F9">
            <w:pPr>
              <w:rPr>
                <w:lang w:val="en-US"/>
              </w:rPr>
            </w:pPr>
            <w:hyperlink r:id="rId29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626F5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Herzog Eva. Schaffung einer Datengrundlage zu Unterhaltsentscheiden im Familienrecht</w:t>
            </w:r>
          </w:p>
          <w:p w14:paraId="59917206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Mo. Herzog Eva. Création d'une base de données sur les décisions en matière d'entretien dans le droit de la famille</w:t>
            </w:r>
          </w:p>
          <w:p w14:paraId="3BD0351C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Mo. Herzog Eva. Creazione di una banca dati sulle decisioni in materia di mantenimento nel diritto di famiglia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2405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B739E" w14:textId="77777777" w:rsidR="00C649D8" w:rsidRPr="00C20B3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F53B5" w14:textId="77777777" w:rsidR="00C649D8" w:rsidRPr="00C20B38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B2264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B7335C9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DE34999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B237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B43A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19FE5C3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EBAF3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6B7C4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4E2F2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34AC9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0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3DB8D7F0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1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7740E0A2" w14:textId="77777777" w:rsidR="00C649D8" w:rsidRPr="00A66CD6" w:rsidRDefault="009743EF" w:rsidP="002809F9">
            <w:pPr>
              <w:rPr>
                <w:lang w:val="en-US"/>
              </w:rPr>
            </w:pPr>
            <w:hyperlink r:id="rId32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6ADE0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Salzmann. Einführung eines Gemeindemehrs in den Kantonen. Gibt es bundesrechtliche Vorbehalte?</w:t>
            </w:r>
          </w:p>
          <w:p w14:paraId="28792A24" w14:textId="77777777" w:rsidR="00232FA2" w:rsidRPr="00C20B38" w:rsidRDefault="00D3618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Salzmann. </w:t>
            </w:r>
            <w:r w:rsidRPr="00C20B38">
              <w:rPr>
                <w:noProof/>
                <w:lang w:val="fr-CH"/>
              </w:rPr>
              <w:t>Est-il compatible avec le droit fédéral de prévoir que la majorité des communes soit requise pour certains objets lors de votations cantonales?</w:t>
            </w:r>
          </w:p>
          <w:p w14:paraId="4B5270A8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20B38">
              <w:rPr>
                <w:noProof/>
                <w:lang w:val="it-IT"/>
              </w:rPr>
              <w:t xml:space="preserve">Ip. Salzmann. Introduzione di una maggioranza dei Comuni nei Cantoni. </w:t>
            </w:r>
            <w:r>
              <w:rPr>
                <w:noProof/>
                <w:lang w:val="de-DE"/>
              </w:rPr>
              <w:t>Il diritto federale prevede limitazioni?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8C51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E821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25C3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78C7B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B752BDE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920ADAD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3B15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8562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67C461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413A7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2C28F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EE06F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4DF2A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3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6DE203C1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4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12B6F77B" w14:textId="77777777" w:rsidR="00C649D8" w:rsidRPr="00A66CD6" w:rsidRDefault="009743EF" w:rsidP="002809F9">
            <w:pPr>
              <w:rPr>
                <w:lang w:val="en-US"/>
              </w:rPr>
            </w:pPr>
            <w:hyperlink r:id="rId35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0E09C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Minder. Keine Namensänderung für Personen mit Landesverweis</w:t>
            </w:r>
          </w:p>
          <w:p w14:paraId="23F5799F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Mo. Minder. Les personnes frappées d'une décision d'expulsion ne doivent plus pouvoir changer de nom</w:t>
            </w:r>
          </w:p>
          <w:p w14:paraId="1B477E0A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Mo. Minder. Nessun cambiamento di nome per persone contro cui è stata pronunciata un'espulsione giudiziaria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AFEB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B0F25" w14:textId="77777777" w:rsidR="00C649D8" w:rsidRPr="00C20B3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D5A8" w14:textId="77777777" w:rsidR="00C649D8" w:rsidRPr="00C20B38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1785B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5D30B3B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C62BDE9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C67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DE9F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3C600A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B7F00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41EC8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DBB30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32D27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6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21380FCE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7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7EC3151E" w14:textId="77777777" w:rsidR="00C649D8" w:rsidRPr="00A66CD6" w:rsidRDefault="009743EF" w:rsidP="002809F9">
            <w:pPr>
              <w:rPr>
                <w:lang w:val="en-US"/>
              </w:rPr>
            </w:pPr>
            <w:hyperlink r:id="rId38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E2473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Salzmann. Waffengesetz. Wirksamkeit, Ausblick, Kriminalprävention</w:t>
            </w:r>
          </w:p>
          <w:p w14:paraId="42990FB1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Ip. Salzmann. Loi sur les armes. Efficacité, perspectives, prévention de la criminalité</w:t>
            </w:r>
          </w:p>
          <w:p w14:paraId="04FBD0D2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Ip. Salzmann. Legge sulle armi. Efficacia, prospettive, prevenzione della criminalità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6C1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41588" w14:textId="77777777" w:rsidR="00C649D8" w:rsidRPr="00C20B3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AC504" w14:textId="77777777" w:rsidR="00C649D8" w:rsidRPr="00C20B38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516A7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BA2C33C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E28A1F9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AAAB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51A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7C4FAF7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04969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D2AB9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CAC10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1A5C5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39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37516D1B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0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49D365EC" w14:textId="77777777" w:rsidR="00C649D8" w:rsidRPr="00A66CD6" w:rsidRDefault="009743EF" w:rsidP="002809F9">
            <w:pPr>
              <w:rPr>
                <w:lang w:val="en-US"/>
              </w:rPr>
            </w:pPr>
            <w:hyperlink r:id="rId41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9E2A7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Freiburger Modell der pharmazeutischen Betreuung in Pflegeheimen</w:t>
            </w:r>
          </w:p>
          <w:p w14:paraId="06790B4B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Fribourg. Modèle fribourgeois d'assistance pharmaceutique dans les EMS</w:t>
            </w:r>
          </w:p>
          <w:p w14:paraId="6CB301ED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Friburgo. Modello friburghese di assistenza farmaceutica nelle case di cura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DDE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BDDA2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23E2735C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41704C4A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B91BF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E82FE36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25F55CE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B80CD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D38FE76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86B203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7D8F6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B0DD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161FD41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BBB88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60C94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D37C5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16EA3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2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3CCE369C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3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4E11DEE1" w14:textId="77777777" w:rsidR="00C649D8" w:rsidRPr="00A66CD6" w:rsidRDefault="009743EF" w:rsidP="002809F9">
            <w:pPr>
              <w:rPr>
                <w:lang w:val="en-US"/>
              </w:rPr>
            </w:pPr>
            <w:hyperlink r:id="rId44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04045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Revision der strafrechtlichen Bestimmungen über die Verletzung der sexuellen Integrität</w:t>
            </w:r>
          </w:p>
          <w:p w14:paraId="04CE6B71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Genève. Le droit pénal doit protéger le consentement. Révision des infractions contre l'intégrité sexuelle</w:t>
            </w:r>
          </w:p>
          <w:p w14:paraId="7DFC6F64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Ginevra. Il diritto penale deve proteggere il consenso. Riesame dei reati contro l'integrità sessuale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A490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FD155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096E6A2C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6BEBC79D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5C3A0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83EB90D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94DFF18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FE741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E97708A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2C56CB9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8C229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D674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1319F02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8C3F5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227806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37F36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3E601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5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0A6B6E5D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6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567597E6" w14:textId="77777777" w:rsidR="00C649D8" w:rsidRPr="00A66CD6" w:rsidRDefault="009743EF" w:rsidP="002809F9">
            <w:pPr>
              <w:rPr>
                <w:lang w:val="en-US"/>
              </w:rPr>
            </w:pPr>
            <w:hyperlink r:id="rId47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1295B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Preisobergrenze für Hygienemasken und hydroalkoholisches Gel in der ausserordentlichen Lage</w:t>
            </w:r>
          </w:p>
          <w:p w14:paraId="5CAC85A3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Jura. Pour un encadrement du prix des masques chirurgicaux et du gel hydroalcoolique en période de situation extraordinaire</w:t>
            </w:r>
          </w:p>
          <w:p w14:paraId="618FA889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Giura. Fissare un tetto massimo per il prezzo delle mascherine chirurgiche e del gel idroalcolico nei periodi di situazione straordinaria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1864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CA45CF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3DE5107C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17B6294F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5B8162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B7F6398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11C93A2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8B0C0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5819C2E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514FE1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222EF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B30D8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4E13208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51F8772" w14:textId="77777777" w:rsidR="00C649D8" w:rsidRPr="00230BCC" w:rsidRDefault="00D3618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9C1ADA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BEC907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232F559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7FB2F1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A49BA47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7C0F7C" w14:textId="77777777" w:rsidR="00C649D8" w:rsidRPr="003268EC" w:rsidRDefault="00D3618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76ACBC8" w14:textId="77777777" w:rsidR="00232FA2" w:rsidRDefault="00D3618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718994B" w14:textId="77777777" w:rsidR="00232FA2" w:rsidRDefault="00D3618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5BD795C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E59137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00E02B" w14:textId="77777777" w:rsidR="00232FA2" w:rsidRPr="003C6844" w:rsidRDefault="00D3618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A4AEC2" w14:textId="77777777" w:rsidR="00232FA2" w:rsidRPr="003C6844" w:rsidRDefault="00D3618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6D119DA" w14:textId="77777777" w:rsidR="00C649D8" w:rsidRPr="003C6844" w:rsidRDefault="00D3618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D97DB7" w14:textId="77777777" w:rsidR="00232FA2" w:rsidRPr="003C6844" w:rsidRDefault="00D3618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B88DD4" w14:textId="77777777" w:rsidR="00232FA2" w:rsidRPr="003C6844" w:rsidRDefault="00D3618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25C844" w14:textId="77777777" w:rsidR="00C649D8" w:rsidRPr="003C6844" w:rsidRDefault="00D3618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80D921" w14:textId="77777777" w:rsidR="00C649D8" w:rsidRPr="003C6844" w:rsidRDefault="00D3618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116ADB7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232FA2" w14:paraId="32EDAD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D35C64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8C4C82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5FEB73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548C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8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52305A6C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49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2409B9BA" w14:textId="77777777" w:rsidR="00C649D8" w:rsidRPr="00A66CD6" w:rsidRDefault="009743EF" w:rsidP="002809F9">
            <w:pPr>
              <w:rPr>
                <w:lang w:val="en-US"/>
              </w:rPr>
            </w:pPr>
            <w:hyperlink r:id="rId50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26DBE7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Schaffhausen. Auch der Bund soll für die Spitäler zahlen</w:t>
            </w:r>
          </w:p>
          <w:p w14:paraId="01CF03C4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Schaffhouse. Manque à gagner des hôpitaux. La Confédération doit participer aux coûts</w:t>
            </w:r>
          </w:p>
          <w:p w14:paraId="7DD01751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Sciaffusa. Anche la Confederazione deve pagare per 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B899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797C48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49A1B29E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5B4E36C8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98794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70DAA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8208C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9984DC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2522206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327F2A1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406B9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2A0D3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0B2A5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51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34821E50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52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7ED1A9A4" w14:textId="77777777" w:rsidR="00C649D8" w:rsidRPr="00A66CD6" w:rsidRDefault="009743EF" w:rsidP="002809F9">
            <w:pPr>
              <w:rPr>
                <w:lang w:val="en-US"/>
              </w:rPr>
            </w:pPr>
            <w:hyperlink r:id="rId53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5FCD3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Aargau. Mitbeteiligung des Bundes an den Ertragsausfällen und Mehrkosten der Spitäler und Kliniken</w:t>
            </w:r>
          </w:p>
          <w:p w14:paraId="7FA11B6A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Argovie. Participation de la Confédération aux pertes de recettes et aux coûts supplémentaires des hôpitaux et des cliniques</w:t>
            </w:r>
          </w:p>
          <w:p w14:paraId="62A5BFDF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Argovia. Contributo della Confederazione ai mancati introiti e ai costi supplementari patiti dagli ospedali e dalle cliniche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EAC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6A01C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26991A7B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5A999F06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687D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5203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F195C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50CBF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155300B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41A6A6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A2ED9E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2B2E5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5D5A2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54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48B1648B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55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586B0747" w14:textId="77777777" w:rsidR="00C649D8" w:rsidRPr="00A66CD6" w:rsidRDefault="009743EF" w:rsidP="002809F9">
            <w:pPr>
              <w:rPr>
                <w:lang w:val="en-US"/>
              </w:rPr>
            </w:pPr>
            <w:hyperlink r:id="rId56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32662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Covid-19-Pandemie. Beteiligung des Bundes an den Mehrkosten der Spitäler und Kliniken</w:t>
            </w:r>
          </w:p>
          <w:p w14:paraId="1CE42D2F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Tessin. Contribution de la Confédération aux coûts supplémentaires engendrés par la mise à disposition d'hôpitaux et de cliniques pendant la crise du Covid-19 et pour le maintien de leur efficacité et de leur qualité</w:t>
            </w:r>
          </w:p>
          <w:p w14:paraId="78A624A9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Ticino. Contributo del Consiglio federale per la messa a disposizione a costi supplementari di ospedali e cliniche durante il periodo Covid-19·e per il loro mantenimento in efficienza e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9574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F58685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3A368CB6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59C0E746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755B5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F17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2176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7F962E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28F673C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C4F686A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656E9D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518182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E23776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57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1D767E8A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58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65E13159" w14:textId="77777777" w:rsidR="00C649D8" w:rsidRPr="00A66CD6" w:rsidRDefault="009743EF" w:rsidP="002809F9">
            <w:pPr>
              <w:rPr>
                <w:lang w:val="en-US"/>
              </w:rPr>
            </w:pPr>
            <w:hyperlink r:id="rId59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2F0C89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Beteiligung des Bundes an den Ertragsausfällen der Spitäler und Kliniken</w:t>
            </w:r>
          </w:p>
          <w:p w14:paraId="27009825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ct. Bâle-Ville. Participation de la Confédération aux pertes de recettes des hôpitaux et des cliniques</w:t>
            </w:r>
          </w:p>
          <w:p w14:paraId="5CD99C01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ct. Basilea-Città. Contributo della Confederazione ai mancati introiti patiti dagli ospedali e dalle cliniche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342C7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DA2A43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Kt. Iv. 1. Phase</w:t>
            </w:r>
          </w:p>
          <w:p w14:paraId="73943A8E" w14:textId="77777777" w:rsidR="00232FA2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Iv. ct. 1re phase</w:t>
            </w:r>
          </w:p>
          <w:p w14:paraId="18976135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78FF6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EAE1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D5A46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E10E38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01BC04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4BE83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D6EEC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52A94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F3740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60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5D5750AA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61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79BE6F5B" w14:textId="77777777" w:rsidR="00C649D8" w:rsidRPr="00A66CD6" w:rsidRDefault="009743EF" w:rsidP="002809F9">
            <w:pPr>
              <w:rPr>
                <w:lang w:val="en-US"/>
              </w:rPr>
            </w:pPr>
            <w:hyperlink r:id="rId62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01F4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Engler. Unterstützung für die Presse in der digitalen Transformation</w:t>
            </w:r>
          </w:p>
          <w:p w14:paraId="692EA5E9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pa. Engler. Soutenir la transformation numérique de la presse</w:t>
            </w:r>
          </w:p>
          <w:p w14:paraId="3D9FC54B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pa. Engler. Sostegno alla stampa nella trasformazione digitale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0AC6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3DE29" w14:textId="77777777" w:rsidR="00232FA2" w:rsidRPr="003C6844" w:rsidRDefault="00D3618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D2EC1CE" w14:textId="77777777" w:rsidR="00232FA2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35CDDFCB" w14:textId="77777777" w:rsidR="00C649D8" w:rsidRPr="003C6844" w:rsidRDefault="00D361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F2E36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F6CA1AF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583AF23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28F3C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9DA925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6EBAB1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D18BA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A7E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7D026E0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84283" w14:textId="77777777" w:rsidR="00C649D8" w:rsidRPr="00230BCC" w:rsidRDefault="00D361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C5D87" w14:textId="77777777" w:rsidR="00C649D8" w:rsidRPr="004C13D5" w:rsidRDefault="00D3618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CEEE4" w14:textId="77777777" w:rsidR="00C649D8" w:rsidRPr="00A026A1" w:rsidRDefault="00D361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57B6C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63" w:history="1">
              <w:r w:rsidR="00D3618B">
                <w:rPr>
                  <w:rStyle w:val="Lienhypertexte"/>
                  <w:b/>
                </w:rPr>
                <w:t>DE</w:t>
              </w:r>
            </w:hyperlink>
          </w:p>
          <w:p w14:paraId="128C8281" w14:textId="77777777" w:rsidR="00C649D8" w:rsidRDefault="009743EF" w:rsidP="002809F9">
            <w:pPr>
              <w:rPr>
                <w:rStyle w:val="Lienhypertexte"/>
                <w:b/>
              </w:rPr>
            </w:pPr>
            <w:hyperlink r:id="rId64" w:history="1">
              <w:r w:rsidR="00D3618B">
                <w:rPr>
                  <w:rStyle w:val="Lienhypertexte"/>
                  <w:b/>
                </w:rPr>
                <w:t>FR</w:t>
              </w:r>
            </w:hyperlink>
          </w:p>
          <w:p w14:paraId="33773F0B" w14:textId="77777777" w:rsidR="00C649D8" w:rsidRPr="00A66CD6" w:rsidRDefault="009743EF" w:rsidP="002809F9">
            <w:pPr>
              <w:rPr>
                <w:lang w:val="en-US"/>
              </w:rPr>
            </w:pPr>
            <w:hyperlink r:id="rId65" w:history="1">
              <w:r w:rsidR="00D3618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A5AF9" w14:textId="77777777" w:rsidR="00C649D8" w:rsidRPr="003268EC" w:rsidRDefault="00D361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Nicolet. Handelsabkommen. Stärkung der demokratischen Rolle des Parlamentes</w:t>
            </w:r>
          </w:p>
          <w:p w14:paraId="0840AAFF" w14:textId="77777777" w:rsidR="00232FA2" w:rsidRPr="00C20B38" w:rsidRDefault="00D3618B" w:rsidP="00B207C5">
            <w:pPr>
              <w:rPr>
                <w:lang w:val="fr-CH"/>
              </w:rPr>
            </w:pPr>
            <w:r w:rsidRPr="00C20B38">
              <w:rPr>
                <w:noProof/>
                <w:lang w:val="fr-CH"/>
              </w:rPr>
              <w:t>Iv. pa. Nicolet. Accords commerciaux. Renforcer le rôle démocratique du Parlement</w:t>
            </w:r>
          </w:p>
          <w:p w14:paraId="33ECB661" w14:textId="77777777" w:rsidR="00C649D8" w:rsidRPr="00C20B38" w:rsidRDefault="00D361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20B38">
              <w:rPr>
                <w:noProof/>
                <w:lang w:val="it-IT"/>
              </w:rPr>
              <w:t>Iv. pa. Nicolet. Accordi commerciali. Rinforzare il ruolo democratico del Parlamento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D7F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3FFD0" w14:textId="77777777" w:rsidR="00C649D8" w:rsidRPr="00C20B38" w:rsidRDefault="00D3618B" w:rsidP="00642EDF">
            <w:pPr>
              <w:rPr>
                <w:lang w:val="en-US"/>
              </w:rPr>
            </w:pPr>
            <w:r w:rsidRPr="00C20B38">
              <w:rPr>
                <w:noProof/>
                <w:lang w:val="en-US"/>
              </w:rPr>
              <w:t>Pa. Iv. 1. Phase</w:t>
            </w:r>
          </w:p>
          <w:p w14:paraId="5B39AA29" w14:textId="77777777" w:rsidR="00232FA2" w:rsidRPr="004C2CE0" w:rsidRDefault="00D3618B" w:rsidP="00642EDF">
            <w:pPr>
              <w:rPr>
                <w:lang w:val="en-US"/>
              </w:rPr>
            </w:pPr>
            <w:r w:rsidRPr="004C2CE0">
              <w:rPr>
                <w:noProof/>
                <w:lang w:val="en-US"/>
              </w:rPr>
              <w:t>Iv. pa. 1re phase</w:t>
            </w:r>
          </w:p>
          <w:p w14:paraId="4E41D616" w14:textId="77777777" w:rsidR="00C649D8" w:rsidRPr="00B169FB" w:rsidRDefault="00D3618B" w:rsidP="00642EDF">
            <w:pPr>
              <w:rPr>
                <w:lang w:val="it-IT"/>
              </w:rPr>
            </w:pPr>
            <w:r w:rsidRPr="00B169FB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EF91C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F678F53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2F22910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E1058" w14:textId="77777777" w:rsidR="00232FA2" w:rsidRPr="003C6844" w:rsidRDefault="00D361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65EF62" w14:textId="77777777" w:rsidR="00232FA2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9D86B3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563DC" w14:textId="77777777" w:rsidR="00C649D8" w:rsidRPr="003C6844" w:rsidRDefault="00D361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4B8C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32FA2" w14:paraId="30AAA42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1450A57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D68C311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2FA2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CE0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06A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3EF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9FB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0B38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3618B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42ED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2664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8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48" TargetMode="External"/><Relationship Id="rId18" Type="http://schemas.openxmlformats.org/officeDocument/2006/relationships/hyperlink" Target="https://www.parlament.ch/de/ratsbetrieb/suche-curia-vista/geschaeft?AffairId=20180043" TargetMode="External"/><Relationship Id="rId26" Type="http://schemas.openxmlformats.org/officeDocument/2006/relationships/hyperlink" Target="https://www.parlament.ch/it/ratsbetrieb/suche-curia-vista/geschaeft?AffairId=20213112" TargetMode="External"/><Relationship Id="rId39" Type="http://schemas.openxmlformats.org/officeDocument/2006/relationships/hyperlink" Target="https://www.parlament.ch/de/ratsbetrieb/suche-curia-vista/geschaeft?AffairId=20200332" TargetMode="External"/><Relationship Id="rId21" Type="http://schemas.openxmlformats.org/officeDocument/2006/relationships/hyperlink" Target="https://www.parlament.ch/de/ratsbetrieb/suche-curia-vista/geschaeft?AffairId=20213111" TargetMode="External"/><Relationship Id="rId34" Type="http://schemas.openxmlformats.org/officeDocument/2006/relationships/hyperlink" Target="https://www.parlament.ch/fr/ratsbetrieb/suche-curia-vista/geschaeft?AffairId=20214183" TargetMode="External"/><Relationship Id="rId42" Type="http://schemas.openxmlformats.org/officeDocument/2006/relationships/hyperlink" Target="https://www.parlament.ch/de/ratsbetrieb/suche-curia-vista/geschaeft?AffairId=20200339" TargetMode="External"/><Relationship Id="rId47" Type="http://schemas.openxmlformats.org/officeDocument/2006/relationships/hyperlink" Target="https://www.parlament.ch/it/ratsbetrieb/suche-curia-vista/geschaeft?AffairId=20200327" TargetMode="External"/><Relationship Id="rId50" Type="http://schemas.openxmlformats.org/officeDocument/2006/relationships/hyperlink" Target="https://www.parlament.ch/it/ratsbetrieb/suche-curia-vista/geschaeft?AffairId=20200331" TargetMode="External"/><Relationship Id="rId55" Type="http://schemas.openxmlformats.org/officeDocument/2006/relationships/hyperlink" Target="https://www.parlament.ch/fr/ratsbetrieb/suche-curia-vista/geschaeft?AffairId=20210307" TargetMode="External"/><Relationship Id="rId63" Type="http://schemas.openxmlformats.org/officeDocument/2006/relationships/hyperlink" Target="https://www.parlament.ch/de/ratsbetrieb/suche-curia-vista/geschaeft?AffairId=20190477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336" TargetMode="External"/><Relationship Id="rId29" Type="http://schemas.openxmlformats.org/officeDocument/2006/relationships/hyperlink" Target="https://www.parlament.ch/it/ratsbetrieb/suche-curia-vista/geschaeft?AffairId=2021419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64" TargetMode="External"/><Relationship Id="rId24" Type="http://schemas.openxmlformats.org/officeDocument/2006/relationships/hyperlink" Target="https://www.parlament.ch/de/ratsbetrieb/suche-curia-vista/geschaeft?AffairId=20213112" TargetMode="External"/><Relationship Id="rId32" Type="http://schemas.openxmlformats.org/officeDocument/2006/relationships/hyperlink" Target="https://www.parlament.ch/it/ratsbetrieb/suche-curia-vista/geschaeft?AffairId=20214000" TargetMode="External"/><Relationship Id="rId37" Type="http://schemas.openxmlformats.org/officeDocument/2006/relationships/hyperlink" Target="https://www.parlament.ch/fr/ratsbetrieb/suche-curia-vista/geschaeft?AffairId=20214185" TargetMode="External"/><Relationship Id="rId40" Type="http://schemas.openxmlformats.org/officeDocument/2006/relationships/hyperlink" Target="https://www.parlament.ch/fr/ratsbetrieb/suche-curia-vista/geschaeft?AffairId=20200332" TargetMode="External"/><Relationship Id="rId45" Type="http://schemas.openxmlformats.org/officeDocument/2006/relationships/hyperlink" Target="https://www.parlament.ch/de/ratsbetrieb/suche-curia-vista/geschaeft?AffairId=20200327" TargetMode="External"/><Relationship Id="rId53" Type="http://schemas.openxmlformats.org/officeDocument/2006/relationships/hyperlink" Target="https://www.parlament.ch/it/ratsbetrieb/suche-curia-vista/geschaeft?AffairId=20210304" TargetMode="External"/><Relationship Id="rId58" Type="http://schemas.openxmlformats.org/officeDocument/2006/relationships/hyperlink" Target="https://www.parlament.ch/fr/ratsbetrieb/suche-curia-vista/geschaeft?AffairId=20210312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4336" TargetMode="External"/><Relationship Id="rId23" Type="http://schemas.openxmlformats.org/officeDocument/2006/relationships/hyperlink" Target="https://www.parlament.ch/it/ratsbetrieb/suche-curia-vista/geschaeft?AffairId=20213111" TargetMode="External"/><Relationship Id="rId28" Type="http://schemas.openxmlformats.org/officeDocument/2006/relationships/hyperlink" Target="https://www.parlament.ch/fr/ratsbetrieb/suche-curia-vista/geschaeft?AffairId=20214191" TargetMode="External"/><Relationship Id="rId36" Type="http://schemas.openxmlformats.org/officeDocument/2006/relationships/hyperlink" Target="https://www.parlament.ch/de/ratsbetrieb/suche-curia-vista/geschaeft?AffairId=20214185" TargetMode="External"/><Relationship Id="rId49" Type="http://schemas.openxmlformats.org/officeDocument/2006/relationships/hyperlink" Target="https://www.parlament.ch/fr/ratsbetrieb/suche-curia-vista/geschaeft?AffairId=20200331" TargetMode="External"/><Relationship Id="rId57" Type="http://schemas.openxmlformats.org/officeDocument/2006/relationships/hyperlink" Target="https://www.parlament.ch/de/ratsbetrieb/suche-curia-vista/geschaeft?AffairId=20210312" TargetMode="External"/><Relationship Id="rId61" Type="http://schemas.openxmlformats.org/officeDocument/2006/relationships/hyperlink" Target="https://www.parlament.ch/fr/ratsbetrieb/suche-curia-vista/geschaeft?AffairId=20180479" TargetMode="External"/><Relationship Id="rId10" Type="http://schemas.openxmlformats.org/officeDocument/2006/relationships/hyperlink" Target="https://www.parlament.ch/fr/ratsbetrieb/suche-curia-vista/geschaeft?AffairId=20210064" TargetMode="External"/><Relationship Id="rId19" Type="http://schemas.openxmlformats.org/officeDocument/2006/relationships/hyperlink" Target="https://www.parlament.ch/fr/ratsbetrieb/suche-curia-vista/geschaeft?AffairId=20180043" TargetMode="External"/><Relationship Id="rId31" Type="http://schemas.openxmlformats.org/officeDocument/2006/relationships/hyperlink" Target="https://www.parlament.ch/fr/ratsbetrieb/suche-curia-vista/geschaeft?AffairId=20214000" TargetMode="External"/><Relationship Id="rId44" Type="http://schemas.openxmlformats.org/officeDocument/2006/relationships/hyperlink" Target="https://www.parlament.ch/it/ratsbetrieb/suche-curia-vista/geschaeft?AffairId=20200339" TargetMode="External"/><Relationship Id="rId52" Type="http://schemas.openxmlformats.org/officeDocument/2006/relationships/hyperlink" Target="https://www.parlament.ch/fr/ratsbetrieb/suche-curia-vista/geschaeft?AffairId=20210304" TargetMode="External"/><Relationship Id="rId60" Type="http://schemas.openxmlformats.org/officeDocument/2006/relationships/hyperlink" Target="https://www.parlament.ch/de/ratsbetrieb/suche-curia-vista/geschaeft?AffairId=20180479" TargetMode="External"/><Relationship Id="rId65" Type="http://schemas.openxmlformats.org/officeDocument/2006/relationships/hyperlink" Target="https://www.parlament.ch/it/ratsbetrieb/suche-curia-vista/geschaeft?AffairId=2019047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64" TargetMode="External"/><Relationship Id="rId14" Type="http://schemas.openxmlformats.org/officeDocument/2006/relationships/hyperlink" Target="https://www.parlament.ch/it/ratsbetrieb/suche-curia-vista/geschaeft?AffairId=20190048" TargetMode="External"/><Relationship Id="rId22" Type="http://schemas.openxmlformats.org/officeDocument/2006/relationships/hyperlink" Target="https://www.parlament.ch/fr/ratsbetrieb/suche-curia-vista/geschaeft?AffairId=20213111" TargetMode="External"/><Relationship Id="rId27" Type="http://schemas.openxmlformats.org/officeDocument/2006/relationships/hyperlink" Target="https://www.parlament.ch/de/ratsbetrieb/suche-curia-vista/geschaeft?AffairId=20214191" TargetMode="External"/><Relationship Id="rId30" Type="http://schemas.openxmlformats.org/officeDocument/2006/relationships/hyperlink" Target="https://www.parlament.ch/de/ratsbetrieb/suche-curia-vista/geschaeft?AffairId=20214000" TargetMode="External"/><Relationship Id="rId35" Type="http://schemas.openxmlformats.org/officeDocument/2006/relationships/hyperlink" Target="https://www.parlament.ch/it/ratsbetrieb/suche-curia-vista/geschaeft?AffairId=20214183" TargetMode="External"/><Relationship Id="rId43" Type="http://schemas.openxmlformats.org/officeDocument/2006/relationships/hyperlink" Target="https://www.parlament.ch/fr/ratsbetrieb/suche-curia-vista/geschaeft?AffairId=20200339" TargetMode="External"/><Relationship Id="rId48" Type="http://schemas.openxmlformats.org/officeDocument/2006/relationships/hyperlink" Target="https://www.parlament.ch/de/ratsbetrieb/suche-curia-vista/geschaeft?AffairId=20200331" TargetMode="External"/><Relationship Id="rId56" Type="http://schemas.openxmlformats.org/officeDocument/2006/relationships/hyperlink" Target="https://www.parlament.ch/it/ratsbetrieb/suche-curia-vista/geschaeft?AffairId=20210307" TargetMode="External"/><Relationship Id="rId64" Type="http://schemas.openxmlformats.org/officeDocument/2006/relationships/hyperlink" Target="https://www.parlament.ch/fr/ratsbetrieb/suche-curia-vista/geschaeft?AffairId=2019047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030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90048" TargetMode="External"/><Relationship Id="rId17" Type="http://schemas.openxmlformats.org/officeDocument/2006/relationships/hyperlink" Target="https://www.parlament.ch/it/ratsbetrieb/suche-curia-vista/geschaeft?AffairId=20214336" TargetMode="External"/><Relationship Id="rId25" Type="http://schemas.openxmlformats.org/officeDocument/2006/relationships/hyperlink" Target="https://www.parlament.ch/fr/ratsbetrieb/suche-curia-vista/geschaeft?AffairId=20213112" TargetMode="External"/><Relationship Id="rId33" Type="http://schemas.openxmlformats.org/officeDocument/2006/relationships/hyperlink" Target="https://www.parlament.ch/de/ratsbetrieb/suche-curia-vista/geschaeft?AffairId=20214183" TargetMode="External"/><Relationship Id="rId38" Type="http://schemas.openxmlformats.org/officeDocument/2006/relationships/hyperlink" Target="https://www.parlament.ch/it/ratsbetrieb/suche-curia-vista/geschaeft?AffairId=20214185" TargetMode="External"/><Relationship Id="rId46" Type="http://schemas.openxmlformats.org/officeDocument/2006/relationships/hyperlink" Target="https://www.parlament.ch/fr/ratsbetrieb/suche-curia-vista/geschaeft?AffairId=20200327" TargetMode="External"/><Relationship Id="rId59" Type="http://schemas.openxmlformats.org/officeDocument/2006/relationships/hyperlink" Target="https://www.parlament.ch/it/ratsbetrieb/suche-curia-vista/geschaeft?AffairId=2021031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180043" TargetMode="External"/><Relationship Id="rId41" Type="http://schemas.openxmlformats.org/officeDocument/2006/relationships/hyperlink" Target="https://www.parlament.ch/it/ratsbetrieb/suche-curia-vista/geschaeft?AffairId=20200332" TargetMode="External"/><Relationship Id="rId54" Type="http://schemas.openxmlformats.org/officeDocument/2006/relationships/hyperlink" Target="https://www.parlament.ch/de/ratsbetrieb/suche-curia-vista/geschaeft?AffairId=20210307" TargetMode="External"/><Relationship Id="rId62" Type="http://schemas.openxmlformats.org/officeDocument/2006/relationships/hyperlink" Target="https://www.parlament.ch/it/ratsbetrieb/suche-curia-vista/geschaeft?AffairId=2018047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S</Teildossier>
    <e-parl xmlns="673932bc-7c50-4e93-afe1-7c692330eb19">true</e-parl>
    <Autor xmlns="673932bc-7c50-4e93-afe1-7c692330eb19">Brossard Mélanie</Autor>
    <Dokumentendatum xmlns="673932bc-7c50-4e93-afe1-7c692330eb19">2021-12-08T23:00:00+00:00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CDC2-97A2-4BBE-9505-FE7EEDE274A0}"/>
</file>

<file path=customXml/itemProps2.xml><?xml version="1.0" encoding="utf-8"?>
<ds:datastoreItem xmlns:ds="http://schemas.openxmlformats.org/officeDocument/2006/customXml" ds:itemID="{52190ED3-F2B1-412C-A790-08C02E3AB5A2}"/>
</file>

<file path=customXml/itemProps3.xml><?xml version="1.0" encoding="utf-8"?>
<ds:datastoreItem xmlns:ds="http://schemas.openxmlformats.org/officeDocument/2006/customXml" ds:itemID="{35C36829-0841-438E-BD7D-25D8BE2941CD}"/>
</file>

<file path=customXml/itemProps4.xml><?xml version="1.0" encoding="utf-8"?>
<ds:datastoreItem xmlns:ds="http://schemas.openxmlformats.org/officeDocument/2006/customXml" ds:itemID="{5D0A377F-6FFE-4B25-9D0C-5F8C98014C66}"/>
</file>

<file path=customXml/itemProps5.xml><?xml version="1.0" encoding="utf-8"?>
<ds:datastoreItem xmlns:ds="http://schemas.openxmlformats.org/officeDocument/2006/customXml" ds:itemID="{F367E095-D58E-4FBC-86FF-3FCE69214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1803</Words>
  <Characters>11685</Characters>
  <Application>Microsoft Office Word</Application>
  <DocSecurity>0</DocSecurity>
  <Lines>3895</Lines>
  <Paragraphs>793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2021-12-09T13:03:00Z</dcterms:created>
  <dcterms:modified xsi:type="dcterms:W3CDTF">2021-12-13T18:43:00Z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