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27977" w14:textId="77777777" w:rsidR="007B6CC4" w:rsidRPr="006D50AA" w:rsidRDefault="00766E53">
      <w:r w:rsidRPr="006D50AA">
        <w:rPr>
          <w:b/>
        </w:rPr>
        <w:t>NATIONALRAT</w:t>
      </w:r>
    </w:p>
    <w:p w14:paraId="358A9B27" w14:textId="1DAEA6DA" w:rsidR="007B6CC4" w:rsidRPr="006D50AA" w:rsidRDefault="001B6D15">
      <w:r>
        <w:t>Frühjahrs</w:t>
      </w:r>
      <w:r w:rsidR="00766E53" w:rsidRPr="006D50AA">
        <w:t>session 20</w:t>
      </w:r>
      <w:r>
        <w:t>22</w:t>
      </w:r>
    </w:p>
    <w:p w14:paraId="216F079A" w14:textId="77777777" w:rsidR="007B6CC4" w:rsidRPr="006D50AA" w:rsidRDefault="007B6CC4"/>
    <w:p w14:paraId="3B837005" w14:textId="77777777" w:rsidR="007B6CC4" w:rsidRPr="006D50AA" w:rsidRDefault="007B6CC4"/>
    <w:p w14:paraId="3C6D37D3" w14:textId="77777777" w:rsidR="007B6CC4" w:rsidRPr="006D50AA" w:rsidRDefault="007B6CC4"/>
    <w:p w14:paraId="4503627C" w14:textId="77777777" w:rsidR="007B6CC4" w:rsidRPr="006D50AA" w:rsidRDefault="007B6CC4"/>
    <w:p w14:paraId="2DE5F7CE" w14:textId="3FD41C7A" w:rsidR="007B6CC4" w:rsidRPr="006D50AA" w:rsidRDefault="00766E53">
      <w:pPr>
        <w:rPr>
          <w:b/>
        </w:rPr>
      </w:pPr>
      <w:r w:rsidRPr="006D50AA">
        <w:rPr>
          <w:b/>
        </w:rPr>
        <w:t xml:space="preserve">Fragestunde vom </w:t>
      </w:r>
      <w:r w:rsidR="001B6D15">
        <w:rPr>
          <w:b/>
        </w:rPr>
        <w:t>7. März 2022</w:t>
      </w:r>
    </w:p>
    <w:p w14:paraId="6A605B9F" w14:textId="77777777" w:rsidR="007B6CC4" w:rsidRPr="006D50AA" w:rsidRDefault="007B6CC4"/>
    <w:p w14:paraId="0DA7CF09" w14:textId="77777777" w:rsidR="007B6CC4" w:rsidRPr="006D50AA" w:rsidRDefault="00766E53">
      <w:r w:rsidRPr="006D50AA">
        <w:t>(Art. 31 des Geschäftsreglementes)</w:t>
      </w:r>
    </w:p>
    <w:p w14:paraId="79BE51CD" w14:textId="77777777" w:rsidR="007B6CC4" w:rsidRPr="006D50AA" w:rsidRDefault="007B6CC4"/>
    <w:p w14:paraId="155514E5" w14:textId="77777777" w:rsidR="007B6CC4" w:rsidRPr="006D50AA" w:rsidRDefault="007B6CC4"/>
    <w:p w14:paraId="7C0F4C8F" w14:textId="77777777" w:rsidR="007B6CC4" w:rsidRDefault="007B6CC4"/>
    <w:p w14:paraId="71F91311" w14:textId="77777777" w:rsidR="006D50AA" w:rsidRDefault="006D50AA">
      <w:pPr>
        <w:rPr>
          <w:b/>
        </w:rPr>
      </w:pPr>
      <w:r w:rsidRPr="006D50AA">
        <w:rPr>
          <w:b/>
        </w:rPr>
        <w:t>Departement für auswärtige Angelegenheiten</w:t>
      </w:r>
    </w:p>
    <w:p w14:paraId="7B5D5C99"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9C1509D" w14:textId="77777777" w:rsidTr="006D50AA">
        <w:trPr>
          <w:cantSplit/>
        </w:trPr>
        <w:tc>
          <w:tcPr>
            <w:tcW w:w="1204" w:type="dxa"/>
            <w:hideMark/>
          </w:tcPr>
          <w:p w14:paraId="47B6494D" w14:textId="77777777" w:rsidR="006D50AA" w:rsidRDefault="006D50AA">
            <w:pPr>
              <w:spacing w:before="100" w:beforeAutospacing="1" w:after="100" w:afterAutospacing="1"/>
              <w:rPr>
                <w:rFonts w:ascii="Times New Roman" w:hAnsi="Times New Roman"/>
                <w:lang w:eastAsia="de-CH"/>
              </w:rPr>
            </w:pPr>
            <w:r>
              <w:rPr>
                <w:b/>
              </w:rPr>
              <w:t>22.7001</w:t>
            </w:r>
          </w:p>
        </w:tc>
        <w:tc>
          <w:tcPr>
            <w:tcW w:w="8143" w:type="dxa"/>
            <w:hideMark/>
          </w:tcPr>
          <w:p w14:paraId="3726E238" w14:textId="77777777" w:rsidR="006D50AA" w:rsidRDefault="006D50AA">
            <w:pPr>
              <w:spacing w:before="100" w:beforeAutospacing="1" w:after="100" w:afterAutospacing="1"/>
            </w:pPr>
            <w:r>
              <w:rPr>
                <w:b/>
              </w:rPr>
              <w:t>Zuberbühler. Ukraine-Reformkonferenz in Lugano: Was bringt sie und ist sie mit den neutralitätspolitischen Interessen der Schweiz vereinbar?</w:t>
            </w:r>
          </w:p>
        </w:tc>
      </w:tr>
      <w:tr w:rsidR="006D50AA" w14:paraId="097A080B" w14:textId="77777777" w:rsidTr="006D50AA">
        <w:trPr>
          <w:cantSplit/>
        </w:trPr>
        <w:tc>
          <w:tcPr>
            <w:tcW w:w="1204" w:type="dxa"/>
            <w:hideMark/>
          </w:tcPr>
          <w:p w14:paraId="383E81CF" w14:textId="77777777" w:rsidR="006D50AA" w:rsidRDefault="006D50AA">
            <w:pPr>
              <w:spacing w:before="100" w:beforeAutospacing="1" w:after="100" w:afterAutospacing="1"/>
            </w:pPr>
            <w:r>
              <w:t> </w:t>
            </w:r>
          </w:p>
        </w:tc>
        <w:tc>
          <w:tcPr>
            <w:tcW w:w="8143" w:type="dxa"/>
            <w:hideMark/>
          </w:tcPr>
          <w:p w14:paraId="5106B5D2" w14:textId="77777777" w:rsidR="006D50AA" w:rsidRDefault="006D50AA">
            <w:pPr>
              <w:spacing w:before="100" w:beforeAutospacing="1" w:after="100" w:afterAutospacing="1"/>
            </w:pPr>
            <w:r>
              <w:t> </w:t>
            </w:r>
          </w:p>
        </w:tc>
      </w:tr>
      <w:tr w:rsidR="006D50AA" w14:paraId="4C96053C" w14:textId="77777777" w:rsidTr="006D50AA">
        <w:trPr>
          <w:cantSplit/>
        </w:trPr>
        <w:tc>
          <w:tcPr>
            <w:tcW w:w="1204" w:type="dxa"/>
            <w:hideMark/>
          </w:tcPr>
          <w:p w14:paraId="29933DCD" w14:textId="77777777" w:rsidR="006D50AA" w:rsidRDefault="006D50AA">
            <w:pPr>
              <w:spacing w:before="100" w:beforeAutospacing="1" w:after="100" w:afterAutospacing="1"/>
            </w:pPr>
            <w:r>
              <w:t> </w:t>
            </w:r>
          </w:p>
        </w:tc>
        <w:tc>
          <w:tcPr>
            <w:tcW w:w="8143" w:type="dxa"/>
            <w:hideMark/>
          </w:tcPr>
          <w:p w14:paraId="10B6B6F8" w14:textId="53C65562" w:rsidR="006D50AA" w:rsidRDefault="006D50AA">
            <w:pPr>
              <w:spacing w:before="100" w:beforeAutospacing="1" w:after="100" w:afterAutospacing="1"/>
            </w:pPr>
            <w:r>
              <w:t xml:space="preserve">Im Juli 2022 findet in Lugano die fünfte Ukraine-Reformkonferenz (URC2022) statt. Bundespräsident Ignazio Cassis ist dabei federführend. </w:t>
            </w:r>
            <w:r w:rsidR="0070104A">
              <w:br/>
            </w:r>
            <w:r>
              <w:t xml:space="preserve">- Worin liegt der aussenpolitische Nutzen dieses Engagements der Schweiz? </w:t>
            </w:r>
            <w:r w:rsidR="0070104A">
              <w:br/>
            </w:r>
            <w:r>
              <w:t xml:space="preserve">- In welchem Bezug steht dieses Engagement zur aussenpolitischen Strategie und zur Sicherheitspolitik unseres Landes? </w:t>
            </w:r>
            <w:r w:rsidR="0070104A">
              <w:br/>
            </w:r>
            <w:r>
              <w:t xml:space="preserve">- Geht unser Land mit der Durchführung sicherheitspolitische Risiken ein? </w:t>
            </w:r>
            <w:r w:rsidR="0070104A">
              <w:br/>
            </w:r>
            <w:r>
              <w:t xml:space="preserve">- Ist dieses Engagement mit den neutralitätspolitischen Interessen unseres Landes vereinbar? </w:t>
            </w:r>
          </w:p>
        </w:tc>
      </w:tr>
    </w:tbl>
    <w:p w14:paraId="3253B107" w14:textId="77777777" w:rsidR="006D50AA" w:rsidRDefault="006D50AA"/>
    <w:p w14:paraId="4FBB3867"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3B8CA19" w14:textId="77777777" w:rsidTr="006D50AA">
        <w:trPr>
          <w:cantSplit/>
        </w:trPr>
        <w:tc>
          <w:tcPr>
            <w:tcW w:w="1204" w:type="dxa"/>
            <w:hideMark/>
          </w:tcPr>
          <w:p w14:paraId="5C6F9F9B" w14:textId="77777777" w:rsidR="006D50AA" w:rsidRDefault="006D50AA">
            <w:pPr>
              <w:spacing w:before="100" w:beforeAutospacing="1" w:after="100" w:afterAutospacing="1"/>
              <w:rPr>
                <w:rFonts w:ascii="Times New Roman" w:hAnsi="Times New Roman"/>
                <w:lang w:eastAsia="de-CH"/>
              </w:rPr>
            </w:pPr>
            <w:r>
              <w:rPr>
                <w:b/>
              </w:rPr>
              <w:t>22.7011</w:t>
            </w:r>
          </w:p>
        </w:tc>
        <w:tc>
          <w:tcPr>
            <w:tcW w:w="8143" w:type="dxa"/>
            <w:hideMark/>
          </w:tcPr>
          <w:p w14:paraId="414AF57E" w14:textId="77777777" w:rsidR="006D50AA" w:rsidRDefault="006D50AA">
            <w:pPr>
              <w:spacing w:before="100" w:beforeAutospacing="1" w:after="100" w:afterAutospacing="1"/>
            </w:pPr>
            <w:r>
              <w:rPr>
                <w:b/>
              </w:rPr>
              <w:t>Walder. Situation der Palästinenserinnen und Palästinenser in Israel und Palästina</w:t>
            </w:r>
          </w:p>
        </w:tc>
      </w:tr>
      <w:tr w:rsidR="006D50AA" w14:paraId="0F38B6E9" w14:textId="77777777" w:rsidTr="006D50AA">
        <w:trPr>
          <w:cantSplit/>
        </w:trPr>
        <w:tc>
          <w:tcPr>
            <w:tcW w:w="1204" w:type="dxa"/>
            <w:hideMark/>
          </w:tcPr>
          <w:p w14:paraId="132E0D6E" w14:textId="77777777" w:rsidR="006D50AA" w:rsidRDefault="006D50AA">
            <w:pPr>
              <w:spacing w:before="100" w:beforeAutospacing="1" w:after="100" w:afterAutospacing="1"/>
            </w:pPr>
            <w:r>
              <w:t> </w:t>
            </w:r>
          </w:p>
        </w:tc>
        <w:tc>
          <w:tcPr>
            <w:tcW w:w="8143" w:type="dxa"/>
            <w:hideMark/>
          </w:tcPr>
          <w:p w14:paraId="68C6019C" w14:textId="77777777" w:rsidR="006D50AA" w:rsidRDefault="006D50AA">
            <w:pPr>
              <w:spacing w:before="100" w:beforeAutospacing="1" w:after="100" w:afterAutospacing="1"/>
            </w:pPr>
            <w:r>
              <w:t> </w:t>
            </w:r>
          </w:p>
        </w:tc>
      </w:tr>
      <w:tr w:rsidR="006D50AA" w14:paraId="4386CE1E" w14:textId="77777777" w:rsidTr="006D50AA">
        <w:trPr>
          <w:cantSplit/>
        </w:trPr>
        <w:tc>
          <w:tcPr>
            <w:tcW w:w="1204" w:type="dxa"/>
            <w:hideMark/>
          </w:tcPr>
          <w:p w14:paraId="0DCDB814" w14:textId="77777777" w:rsidR="006D50AA" w:rsidRDefault="006D50AA">
            <w:pPr>
              <w:spacing w:before="100" w:beforeAutospacing="1" w:after="100" w:afterAutospacing="1"/>
            </w:pPr>
            <w:r>
              <w:t> </w:t>
            </w:r>
          </w:p>
        </w:tc>
        <w:tc>
          <w:tcPr>
            <w:tcW w:w="8143" w:type="dxa"/>
            <w:hideMark/>
          </w:tcPr>
          <w:p w14:paraId="281B89EB" w14:textId="07864B2A" w:rsidR="006D50AA" w:rsidRDefault="006D50AA">
            <w:pPr>
              <w:spacing w:before="100" w:beforeAutospacing="1" w:after="100" w:afterAutospacing="1"/>
            </w:pPr>
            <w:r>
              <w:t xml:space="preserve">Am vergangenen 1. Februar hat Amnesty International einen eindrücklichen Bericht veröffentlicht, in dem das System der "Unterdrückung und Herrschaft" über die Palästinenserinnen und Palästinenser in Palästina und Israel als Apartheidregime bezeichnet wird. Die Apartheid wird als Verbrechen gegen die Menschlichkeit betrachtet. </w:t>
            </w:r>
            <w:r w:rsidR="0070104A">
              <w:br/>
            </w:r>
            <w:r>
              <w:t xml:space="preserve">- Zu welcher Analyse dieses Berichts und der Situation der Palästinenserinnen und Palästinenser gelangt der Bundesrat angesichts dieser Tatsache? </w:t>
            </w:r>
            <w:r w:rsidR="0070104A">
              <w:br/>
            </w:r>
            <w:r>
              <w:t xml:space="preserve">- Welche Schritte wird der Bundesrat einleiten, um diese Apartheid anzuprangern und sicherzustellen, dass ihr schnell ein Ende gesetzt wird? </w:t>
            </w:r>
          </w:p>
        </w:tc>
      </w:tr>
    </w:tbl>
    <w:p w14:paraId="259E3542" w14:textId="77777777" w:rsidR="006D50AA" w:rsidRDefault="006D50AA"/>
    <w:p w14:paraId="416DEF15"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2A0FB31A" w14:textId="77777777" w:rsidTr="006D50AA">
        <w:trPr>
          <w:cantSplit/>
        </w:trPr>
        <w:tc>
          <w:tcPr>
            <w:tcW w:w="1204" w:type="dxa"/>
            <w:hideMark/>
          </w:tcPr>
          <w:p w14:paraId="3179C4C2" w14:textId="77777777" w:rsidR="006D50AA" w:rsidRDefault="006D50AA">
            <w:pPr>
              <w:spacing w:before="100" w:beforeAutospacing="1" w:after="100" w:afterAutospacing="1"/>
              <w:rPr>
                <w:rFonts w:ascii="Times New Roman" w:hAnsi="Times New Roman"/>
                <w:lang w:eastAsia="de-CH"/>
              </w:rPr>
            </w:pPr>
            <w:r>
              <w:rPr>
                <w:b/>
              </w:rPr>
              <w:t>22.7109</w:t>
            </w:r>
          </w:p>
        </w:tc>
        <w:tc>
          <w:tcPr>
            <w:tcW w:w="8143" w:type="dxa"/>
            <w:hideMark/>
          </w:tcPr>
          <w:p w14:paraId="277E0EEF" w14:textId="77777777" w:rsidR="006D50AA" w:rsidRDefault="006D50AA">
            <w:pPr>
              <w:spacing w:before="100" w:beforeAutospacing="1" w:after="100" w:afterAutospacing="1"/>
            </w:pPr>
            <w:r>
              <w:rPr>
                <w:b/>
              </w:rPr>
              <w:t>Prezioso. Wie reagiert der Bundesrat auf Israels Apartheidpolitik? (2)</w:t>
            </w:r>
          </w:p>
        </w:tc>
      </w:tr>
      <w:tr w:rsidR="006D50AA" w14:paraId="662A1A38" w14:textId="77777777" w:rsidTr="006D50AA">
        <w:trPr>
          <w:cantSplit/>
        </w:trPr>
        <w:tc>
          <w:tcPr>
            <w:tcW w:w="1204" w:type="dxa"/>
            <w:hideMark/>
          </w:tcPr>
          <w:p w14:paraId="3756C2D7" w14:textId="77777777" w:rsidR="006D50AA" w:rsidRDefault="006D50AA">
            <w:pPr>
              <w:spacing w:before="100" w:beforeAutospacing="1" w:after="100" w:afterAutospacing="1"/>
            </w:pPr>
            <w:r>
              <w:t> </w:t>
            </w:r>
          </w:p>
        </w:tc>
        <w:tc>
          <w:tcPr>
            <w:tcW w:w="8143" w:type="dxa"/>
            <w:hideMark/>
          </w:tcPr>
          <w:p w14:paraId="167D7625" w14:textId="77777777" w:rsidR="006D50AA" w:rsidRDefault="006D50AA">
            <w:pPr>
              <w:spacing w:before="100" w:beforeAutospacing="1" w:after="100" w:afterAutospacing="1"/>
            </w:pPr>
            <w:r>
              <w:t> </w:t>
            </w:r>
          </w:p>
        </w:tc>
      </w:tr>
      <w:tr w:rsidR="006D50AA" w14:paraId="1E8D1CF8" w14:textId="77777777" w:rsidTr="006D50AA">
        <w:trPr>
          <w:cantSplit/>
        </w:trPr>
        <w:tc>
          <w:tcPr>
            <w:tcW w:w="1204" w:type="dxa"/>
            <w:hideMark/>
          </w:tcPr>
          <w:p w14:paraId="783CB9B2" w14:textId="77777777" w:rsidR="006D50AA" w:rsidRDefault="006D50AA">
            <w:pPr>
              <w:spacing w:before="100" w:beforeAutospacing="1" w:after="100" w:afterAutospacing="1"/>
            </w:pPr>
            <w:r>
              <w:t> </w:t>
            </w:r>
          </w:p>
        </w:tc>
        <w:tc>
          <w:tcPr>
            <w:tcW w:w="8143" w:type="dxa"/>
            <w:hideMark/>
          </w:tcPr>
          <w:p w14:paraId="4CACDC52" w14:textId="45FE4F6B" w:rsidR="006D50AA" w:rsidRDefault="006D50AA">
            <w:pPr>
              <w:spacing w:before="100" w:beforeAutospacing="1" w:after="100" w:afterAutospacing="1"/>
            </w:pPr>
            <w:r>
              <w:t xml:space="preserve">Vier international anerkannte Menschenrechtsorganisationen, darunter Amnesty International, haben die Politik, die Israel gegenüber der nichtjüdischen und der palästinensischen Bevölkerung an den Tag legt, als Apartheid bezeichnet. </w:t>
            </w:r>
            <w:r w:rsidR="0070104A">
              <w:br/>
            </w:r>
            <w:r>
              <w:t xml:space="preserve">Sollte diese Dimension nicht endlich in die Aussenpolitik der Schweiz für die Region Mittlerer Osten und Nordafrika integriert werden? </w:t>
            </w:r>
          </w:p>
        </w:tc>
      </w:tr>
    </w:tbl>
    <w:p w14:paraId="269D0E24" w14:textId="77777777" w:rsidR="006D50AA" w:rsidRDefault="006D50AA"/>
    <w:p w14:paraId="72344FD2"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4FBEE25" w14:textId="77777777" w:rsidTr="006D50AA">
        <w:trPr>
          <w:cantSplit/>
        </w:trPr>
        <w:tc>
          <w:tcPr>
            <w:tcW w:w="1204" w:type="dxa"/>
            <w:hideMark/>
          </w:tcPr>
          <w:p w14:paraId="5BE715D6" w14:textId="77777777" w:rsidR="006D50AA" w:rsidRDefault="006D50AA">
            <w:pPr>
              <w:spacing w:before="100" w:beforeAutospacing="1" w:after="100" w:afterAutospacing="1"/>
              <w:rPr>
                <w:rFonts w:ascii="Times New Roman" w:hAnsi="Times New Roman"/>
                <w:lang w:eastAsia="de-CH"/>
              </w:rPr>
            </w:pPr>
            <w:r>
              <w:rPr>
                <w:b/>
              </w:rPr>
              <w:t>22.7114</w:t>
            </w:r>
          </w:p>
        </w:tc>
        <w:tc>
          <w:tcPr>
            <w:tcW w:w="8143" w:type="dxa"/>
            <w:hideMark/>
          </w:tcPr>
          <w:p w14:paraId="4B3D97F8" w14:textId="77777777" w:rsidR="006D50AA" w:rsidRDefault="006D50AA">
            <w:pPr>
              <w:spacing w:before="100" w:beforeAutospacing="1" w:after="100" w:afterAutospacing="1"/>
            </w:pPr>
            <w:r>
              <w:rPr>
                <w:b/>
              </w:rPr>
              <w:t>Fehlmann Rielle. Israel und Apartheid. Die in Südafrika während der Apartheid gemachten Fehler dürfen sich nicht wiederholen!</w:t>
            </w:r>
          </w:p>
        </w:tc>
      </w:tr>
      <w:tr w:rsidR="006D50AA" w14:paraId="15C3E76F" w14:textId="77777777" w:rsidTr="006D50AA">
        <w:trPr>
          <w:cantSplit/>
        </w:trPr>
        <w:tc>
          <w:tcPr>
            <w:tcW w:w="1204" w:type="dxa"/>
            <w:hideMark/>
          </w:tcPr>
          <w:p w14:paraId="1FEBCE3F" w14:textId="77777777" w:rsidR="006D50AA" w:rsidRDefault="006D50AA">
            <w:pPr>
              <w:spacing w:before="100" w:beforeAutospacing="1" w:after="100" w:afterAutospacing="1"/>
            </w:pPr>
            <w:r>
              <w:t> </w:t>
            </w:r>
          </w:p>
        </w:tc>
        <w:tc>
          <w:tcPr>
            <w:tcW w:w="8143" w:type="dxa"/>
            <w:hideMark/>
          </w:tcPr>
          <w:p w14:paraId="34540155" w14:textId="77777777" w:rsidR="006D50AA" w:rsidRDefault="006D50AA">
            <w:pPr>
              <w:spacing w:before="100" w:beforeAutospacing="1" w:after="100" w:afterAutospacing="1"/>
            </w:pPr>
            <w:r>
              <w:t> </w:t>
            </w:r>
          </w:p>
        </w:tc>
      </w:tr>
      <w:tr w:rsidR="006D50AA" w14:paraId="3D2D5CF1" w14:textId="77777777" w:rsidTr="006D50AA">
        <w:trPr>
          <w:cantSplit/>
        </w:trPr>
        <w:tc>
          <w:tcPr>
            <w:tcW w:w="1204" w:type="dxa"/>
            <w:hideMark/>
          </w:tcPr>
          <w:p w14:paraId="179240BA" w14:textId="77777777" w:rsidR="006D50AA" w:rsidRDefault="006D50AA">
            <w:pPr>
              <w:spacing w:before="100" w:beforeAutospacing="1" w:after="100" w:afterAutospacing="1"/>
            </w:pPr>
            <w:r>
              <w:t> </w:t>
            </w:r>
          </w:p>
        </w:tc>
        <w:tc>
          <w:tcPr>
            <w:tcW w:w="8143" w:type="dxa"/>
            <w:hideMark/>
          </w:tcPr>
          <w:p w14:paraId="60C9EA46" w14:textId="6D9CF40E" w:rsidR="006D50AA" w:rsidRDefault="006D50AA">
            <w:pPr>
              <w:spacing w:before="100" w:beforeAutospacing="1" w:after="100" w:afterAutospacing="1"/>
            </w:pPr>
            <w:r>
              <w:t xml:space="preserve">Die Schweizer Wirtschaft und Politik haben während der Apartheid Südafrika (zu lange) unterstützt und sich dann erfolglos dafür zu entschuldigen versucht. </w:t>
            </w:r>
            <w:r w:rsidR="0070104A">
              <w:br/>
            </w:r>
            <w:r>
              <w:t xml:space="preserve">- Hat der Bundesrat mit Blick auf Israel daraus die richtigen Lehren gezogen? </w:t>
            </w:r>
            <w:r w:rsidR="0070104A">
              <w:br/>
            </w:r>
            <w:r>
              <w:t xml:space="preserve">- Wie gedenkt er konkret zu handeln, damit er nicht aktiv oder passiv Menschenrechtsverletzungen unterstützt? </w:t>
            </w:r>
          </w:p>
        </w:tc>
      </w:tr>
    </w:tbl>
    <w:p w14:paraId="10535768" w14:textId="77777777" w:rsidR="006D50AA" w:rsidRDefault="006D50AA"/>
    <w:p w14:paraId="684CD9B1" w14:textId="2401930F" w:rsidR="006D50AA" w:rsidRDefault="006D50AA"/>
    <w:p w14:paraId="6C63A0AB"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5B5F144C" w14:textId="77777777" w:rsidTr="009D239B">
        <w:trPr>
          <w:cantSplit/>
        </w:trPr>
        <w:tc>
          <w:tcPr>
            <w:tcW w:w="1204" w:type="dxa"/>
            <w:hideMark/>
          </w:tcPr>
          <w:p w14:paraId="67483BE2" w14:textId="3AABD052" w:rsidR="006D50AA" w:rsidRDefault="006D50AA">
            <w:pPr>
              <w:spacing w:before="100" w:beforeAutospacing="1" w:after="100" w:afterAutospacing="1"/>
              <w:rPr>
                <w:rFonts w:ascii="Times New Roman" w:hAnsi="Times New Roman"/>
                <w:lang w:eastAsia="de-CH"/>
              </w:rPr>
            </w:pPr>
            <w:r>
              <w:rPr>
                <w:b/>
              </w:rPr>
              <w:lastRenderedPageBreak/>
              <w:t>22.7115</w:t>
            </w:r>
          </w:p>
        </w:tc>
        <w:tc>
          <w:tcPr>
            <w:tcW w:w="8143" w:type="dxa"/>
            <w:hideMark/>
          </w:tcPr>
          <w:p w14:paraId="592E2C1C" w14:textId="77777777" w:rsidR="006D50AA" w:rsidRDefault="006D50AA">
            <w:pPr>
              <w:spacing w:before="100" w:beforeAutospacing="1" w:after="100" w:afterAutospacing="1"/>
            </w:pPr>
            <w:r>
              <w:rPr>
                <w:b/>
              </w:rPr>
              <w:t>Fehlmann Rielle. Israel und Apartheid. Wird der Bundesrat sich für die Menschenrechte einsetzen?</w:t>
            </w:r>
          </w:p>
        </w:tc>
      </w:tr>
      <w:tr w:rsidR="006D50AA" w14:paraId="38A71CEA" w14:textId="77777777" w:rsidTr="009D239B">
        <w:trPr>
          <w:cantSplit/>
        </w:trPr>
        <w:tc>
          <w:tcPr>
            <w:tcW w:w="1204" w:type="dxa"/>
            <w:hideMark/>
          </w:tcPr>
          <w:p w14:paraId="699A978D" w14:textId="77777777" w:rsidR="006D50AA" w:rsidRDefault="006D50AA">
            <w:pPr>
              <w:spacing w:before="100" w:beforeAutospacing="1" w:after="100" w:afterAutospacing="1"/>
            </w:pPr>
            <w:r>
              <w:t> </w:t>
            </w:r>
          </w:p>
        </w:tc>
        <w:tc>
          <w:tcPr>
            <w:tcW w:w="8143" w:type="dxa"/>
            <w:hideMark/>
          </w:tcPr>
          <w:p w14:paraId="6AB4E44C" w14:textId="77777777" w:rsidR="006D50AA" w:rsidRDefault="006D50AA">
            <w:pPr>
              <w:spacing w:before="100" w:beforeAutospacing="1" w:after="100" w:afterAutospacing="1"/>
            </w:pPr>
            <w:r>
              <w:t> </w:t>
            </w:r>
          </w:p>
        </w:tc>
      </w:tr>
      <w:tr w:rsidR="006D50AA" w14:paraId="35775A05" w14:textId="77777777" w:rsidTr="009D239B">
        <w:trPr>
          <w:cantSplit/>
        </w:trPr>
        <w:tc>
          <w:tcPr>
            <w:tcW w:w="1204" w:type="dxa"/>
            <w:hideMark/>
          </w:tcPr>
          <w:p w14:paraId="7E0D06A9" w14:textId="77777777" w:rsidR="006D50AA" w:rsidRDefault="006D50AA">
            <w:pPr>
              <w:spacing w:before="100" w:beforeAutospacing="1" w:after="100" w:afterAutospacing="1"/>
            </w:pPr>
            <w:r>
              <w:t> </w:t>
            </w:r>
          </w:p>
        </w:tc>
        <w:tc>
          <w:tcPr>
            <w:tcW w:w="8143" w:type="dxa"/>
            <w:hideMark/>
          </w:tcPr>
          <w:p w14:paraId="54C57070" w14:textId="499691AC" w:rsidR="006D50AA" w:rsidRDefault="006D50AA">
            <w:pPr>
              <w:spacing w:before="100" w:beforeAutospacing="1" w:after="100" w:afterAutospacing="1"/>
            </w:pPr>
            <w:r>
              <w:t xml:space="preserve">In einem Bericht von Amnesty International wird Israel als Apartheidstaat bezeichnet; dass diese Anschuldigung gerechtfertigt sei, wird in diesem Bericht anhand mehrerer Beispiele detailliert aufgezeigt. </w:t>
            </w:r>
            <w:r w:rsidR="0070104A">
              <w:br/>
            </w:r>
            <w:r>
              <w:t xml:space="preserve">Wird die Schweiz ihre guten Beziehungen zu Israel mit dem Ziel nutzen, dass den Menschenrechtsverletzungen und den Verletzungen des Völkerrechts ein Ende gesetzt wird? </w:t>
            </w:r>
          </w:p>
        </w:tc>
      </w:tr>
    </w:tbl>
    <w:p w14:paraId="3EC549C8" w14:textId="77777777" w:rsidR="006D50AA" w:rsidRDefault="006D50AA"/>
    <w:p w14:paraId="31AC60F0"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2422A2A2" w14:textId="77777777" w:rsidTr="006D50AA">
        <w:trPr>
          <w:cantSplit/>
        </w:trPr>
        <w:tc>
          <w:tcPr>
            <w:tcW w:w="1204" w:type="dxa"/>
            <w:hideMark/>
          </w:tcPr>
          <w:p w14:paraId="3D0FA484" w14:textId="77777777" w:rsidR="006D50AA" w:rsidRDefault="006D50AA">
            <w:pPr>
              <w:spacing w:before="100" w:beforeAutospacing="1" w:after="100" w:afterAutospacing="1"/>
              <w:rPr>
                <w:rFonts w:ascii="Times New Roman" w:hAnsi="Times New Roman"/>
                <w:lang w:eastAsia="de-CH"/>
              </w:rPr>
            </w:pPr>
            <w:r>
              <w:rPr>
                <w:b/>
              </w:rPr>
              <w:t>22.7121</w:t>
            </w:r>
          </w:p>
        </w:tc>
        <w:tc>
          <w:tcPr>
            <w:tcW w:w="8143" w:type="dxa"/>
            <w:hideMark/>
          </w:tcPr>
          <w:p w14:paraId="1C2720D1" w14:textId="77777777" w:rsidR="006D50AA" w:rsidRDefault="006D50AA">
            <w:pPr>
              <w:spacing w:before="100" w:beforeAutospacing="1" w:after="100" w:afterAutospacing="1"/>
            </w:pPr>
            <w:r>
              <w:rPr>
                <w:b/>
              </w:rPr>
              <w:t>Prezioso. Wie reagiert der Bundesrat auf Israels Apartheidpolitik? (1)</w:t>
            </w:r>
          </w:p>
        </w:tc>
      </w:tr>
      <w:tr w:rsidR="006D50AA" w14:paraId="49F0571C" w14:textId="77777777" w:rsidTr="006D50AA">
        <w:trPr>
          <w:cantSplit/>
        </w:trPr>
        <w:tc>
          <w:tcPr>
            <w:tcW w:w="1204" w:type="dxa"/>
            <w:hideMark/>
          </w:tcPr>
          <w:p w14:paraId="5FC5D6E0" w14:textId="77777777" w:rsidR="006D50AA" w:rsidRDefault="006D50AA">
            <w:pPr>
              <w:spacing w:before="100" w:beforeAutospacing="1" w:after="100" w:afterAutospacing="1"/>
            </w:pPr>
            <w:r>
              <w:t> </w:t>
            </w:r>
          </w:p>
        </w:tc>
        <w:tc>
          <w:tcPr>
            <w:tcW w:w="8143" w:type="dxa"/>
            <w:hideMark/>
          </w:tcPr>
          <w:p w14:paraId="43D127CA" w14:textId="77777777" w:rsidR="006D50AA" w:rsidRDefault="006D50AA">
            <w:pPr>
              <w:spacing w:before="100" w:beforeAutospacing="1" w:after="100" w:afterAutospacing="1"/>
            </w:pPr>
            <w:r>
              <w:t> </w:t>
            </w:r>
          </w:p>
        </w:tc>
      </w:tr>
      <w:tr w:rsidR="006D50AA" w14:paraId="121C1998" w14:textId="77777777" w:rsidTr="006D50AA">
        <w:trPr>
          <w:cantSplit/>
        </w:trPr>
        <w:tc>
          <w:tcPr>
            <w:tcW w:w="1204" w:type="dxa"/>
            <w:hideMark/>
          </w:tcPr>
          <w:p w14:paraId="244AA823" w14:textId="77777777" w:rsidR="006D50AA" w:rsidRDefault="006D50AA">
            <w:pPr>
              <w:spacing w:before="100" w:beforeAutospacing="1" w:after="100" w:afterAutospacing="1"/>
            </w:pPr>
            <w:r>
              <w:t> </w:t>
            </w:r>
          </w:p>
        </w:tc>
        <w:tc>
          <w:tcPr>
            <w:tcW w:w="8143" w:type="dxa"/>
            <w:hideMark/>
          </w:tcPr>
          <w:p w14:paraId="5F210DD2" w14:textId="7131B02D" w:rsidR="006D50AA" w:rsidRDefault="006D50AA">
            <w:pPr>
              <w:spacing w:before="100" w:beforeAutospacing="1" w:after="100" w:afterAutospacing="1"/>
            </w:pPr>
            <w:r>
              <w:t xml:space="preserve">Seit Jahrzehnten betreibt Israel eine Politik der Kolonialisierung; Häuser werden zerstört, Zivilistinnen und Zivilisten, darunter Hunderte Kinder, werden terrorisiert, gedemütigt und inhaftiert. Unter anderem von Human Rights Watch wurde dieses Vorgehen als Apartheid bezeichnet. Und Amnesty International hat sich kürzlich an den Internationalen Strafgerichtshof gewandt und gefordert, das Verbrechen der Apartheid bei seinen laufenden Ermittlungen zu "Verbrechen gegen die Menschlichkeit" an der palästinensischen Bevölkerung, zu berücksichtigen. </w:t>
            </w:r>
            <w:r w:rsidR="0070104A">
              <w:br/>
            </w:r>
            <w:r>
              <w:t xml:space="preserve">Wäre es nicht an der Zeit, dass der Bundesrat angesichts dieser Tatsachen Stellung bezieht und Massnahmen ergreift? </w:t>
            </w:r>
          </w:p>
        </w:tc>
      </w:tr>
    </w:tbl>
    <w:p w14:paraId="5B0E89B3" w14:textId="77777777" w:rsidR="006D50AA" w:rsidRDefault="006D50AA"/>
    <w:p w14:paraId="57C57BAE"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004EF80" w14:textId="77777777" w:rsidTr="006D50AA">
        <w:trPr>
          <w:cantSplit/>
        </w:trPr>
        <w:tc>
          <w:tcPr>
            <w:tcW w:w="1204" w:type="dxa"/>
            <w:hideMark/>
          </w:tcPr>
          <w:p w14:paraId="4E26B261" w14:textId="77777777" w:rsidR="006D50AA" w:rsidRDefault="006D50AA">
            <w:pPr>
              <w:spacing w:before="100" w:beforeAutospacing="1" w:after="100" w:afterAutospacing="1"/>
              <w:rPr>
                <w:rFonts w:ascii="Times New Roman" w:hAnsi="Times New Roman"/>
                <w:lang w:eastAsia="de-CH"/>
              </w:rPr>
            </w:pPr>
            <w:r>
              <w:rPr>
                <w:b/>
              </w:rPr>
              <w:t>22.7016</w:t>
            </w:r>
          </w:p>
        </w:tc>
        <w:tc>
          <w:tcPr>
            <w:tcW w:w="8143" w:type="dxa"/>
            <w:hideMark/>
          </w:tcPr>
          <w:p w14:paraId="3D9609DB" w14:textId="77777777" w:rsidR="006D50AA" w:rsidRDefault="006D50AA">
            <w:pPr>
              <w:spacing w:before="100" w:beforeAutospacing="1" w:after="100" w:afterAutospacing="1"/>
            </w:pPr>
            <w:r>
              <w:rPr>
                <w:b/>
              </w:rPr>
              <w:t>Gafner. Untersuchung von finanzierten NGO, die unter Terrorismus-Verdacht stehen bzw. standen</w:t>
            </w:r>
          </w:p>
        </w:tc>
      </w:tr>
      <w:tr w:rsidR="006D50AA" w14:paraId="3693DB29" w14:textId="77777777" w:rsidTr="006D50AA">
        <w:trPr>
          <w:cantSplit/>
        </w:trPr>
        <w:tc>
          <w:tcPr>
            <w:tcW w:w="1204" w:type="dxa"/>
            <w:hideMark/>
          </w:tcPr>
          <w:p w14:paraId="1864CC48" w14:textId="77777777" w:rsidR="006D50AA" w:rsidRDefault="006D50AA">
            <w:pPr>
              <w:spacing w:before="100" w:beforeAutospacing="1" w:after="100" w:afterAutospacing="1"/>
            </w:pPr>
            <w:r>
              <w:t> </w:t>
            </w:r>
          </w:p>
        </w:tc>
        <w:tc>
          <w:tcPr>
            <w:tcW w:w="8143" w:type="dxa"/>
            <w:hideMark/>
          </w:tcPr>
          <w:p w14:paraId="6DFDA445" w14:textId="77777777" w:rsidR="006D50AA" w:rsidRDefault="006D50AA">
            <w:pPr>
              <w:spacing w:before="100" w:beforeAutospacing="1" w:after="100" w:afterAutospacing="1"/>
            </w:pPr>
            <w:r>
              <w:t> </w:t>
            </w:r>
          </w:p>
        </w:tc>
      </w:tr>
      <w:tr w:rsidR="006D50AA" w14:paraId="57A6605A" w14:textId="77777777" w:rsidTr="006D50AA">
        <w:trPr>
          <w:cantSplit/>
        </w:trPr>
        <w:tc>
          <w:tcPr>
            <w:tcW w:w="1204" w:type="dxa"/>
            <w:hideMark/>
          </w:tcPr>
          <w:p w14:paraId="614B838B" w14:textId="77777777" w:rsidR="006D50AA" w:rsidRDefault="006D50AA">
            <w:pPr>
              <w:spacing w:before="100" w:beforeAutospacing="1" w:after="100" w:afterAutospacing="1"/>
            </w:pPr>
            <w:r>
              <w:t> </w:t>
            </w:r>
          </w:p>
        </w:tc>
        <w:tc>
          <w:tcPr>
            <w:tcW w:w="8143" w:type="dxa"/>
            <w:hideMark/>
          </w:tcPr>
          <w:p w14:paraId="2902488F" w14:textId="27D1D76A" w:rsidR="006D50AA" w:rsidRDefault="006D50AA">
            <w:pPr>
              <w:spacing w:before="100" w:beforeAutospacing="1" w:after="100" w:afterAutospacing="1"/>
            </w:pPr>
            <w:r>
              <w:t xml:space="preserve">Gemäss einem Bericht des israelischen Inlandsgeheimdienstes Shin Bet wurde nachgewiesen, dass sieben palästinensische NGO, die von europäischen Geldern subventioniert wurden, mit Terrorismus in Verbindung standen. Aufgrund der Vorwürfe der israelischen Behörden gab die niederländische Regierung eine externe Untersuchung in Auftrag. </w:t>
            </w:r>
            <w:r w:rsidR="0070104A">
              <w:br/>
            </w:r>
            <w:r>
              <w:t xml:space="preserve">Weshalb sieht der Bundesrat keinen Bedarf an eine Untersuchung nach dem Vorbild der Niederlanden, auch wenn die betroffenen NGO nicht mehr finanziert werden? </w:t>
            </w:r>
          </w:p>
        </w:tc>
      </w:tr>
    </w:tbl>
    <w:p w14:paraId="24CB44B3" w14:textId="77777777" w:rsidR="006D50AA" w:rsidRDefault="006D50AA"/>
    <w:p w14:paraId="25173F00"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F8BF449" w14:textId="77777777" w:rsidTr="006D50AA">
        <w:trPr>
          <w:cantSplit/>
        </w:trPr>
        <w:tc>
          <w:tcPr>
            <w:tcW w:w="1204" w:type="dxa"/>
            <w:hideMark/>
          </w:tcPr>
          <w:p w14:paraId="07D8B0C8" w14:textId="77777777" w:rsidR="006D50AA" w:rsidRDefault="006D50AA">
            <w:pPr>
              <w:spacing w:before="100" w:beforeAutospacing="1" w:after="100" w:afterAutospacing="1"/>
              <w:rPr>
                <w:rFonts w:ascii="Times New Roman" w:hAnsi="Times New Roman"/>
                <w:lang w:eastAsia="de-CH"/>
              </w:rPr>
            </w:pPr>
            <w:r>
              <w:rPr>
                <w:b/>
              </w:rPr>
              <w:t>22.7085</w:t>
            </w:r>
          </w:p>
        </w:tc>
        <w:tc>
          <w:tcPr>
            <w:tcW w:w="8143" w:type="dxa"/>
            <w:hideMark/>
          </w:tcPr>
          <w:p w14:paraId="1F028A9A" w14:textId="77777777" w:rsidR="006D50AA" w:rsidRDefault="006D50AA">
            <w:pPr>
              <w:spacing w:before="100" w:beforeAutospacing="1" w:after="100" w:afterAutospacing="1"/>
            </w:pPr>
            <w:r>
              <w:rPr>
                <w:b/>
              </w:rPr>
              <w:t>Schläpfer. Pauschalfinanzierung von NGO</w:t>
            </w:r>
          </w:p>
        </w:tc>
      </w:tr>
      <w:tr w:rsidR="006D50AA" w14:paraId="34829843" w14:textId="77777777" w:rsidTr="006D50AA">
        <w:trPr>
          <w:cantSplit/>
        </w:trPr>
        <w:tc>
          <w:tcPr>
            <w:tcW w:w="1204" w:type="dxa"/>
            <w:hideMark/>
          </w:tcPr>
          <w:p w14:paraId="77277327" w14:textId="77777777" w:rsidR="006D50AA" w:rsidRDefault="006D50AA">
            <w:pPr>
              <w:spacing w:before="100" w:beforeAutospacing="1" w:after="100" w:afterAutospacing="1"/>
            </w:pPr>
            <w:r>
              <w:t> </w:t>
            </w:r>
          </w:p>
        </w:tc>
        <w:tc>
          <w:tcPr>
            <w:tcW w:w="8143" w:type="dxa"/>
            <w:hideMark/>
          </w:tcPr>
          <w:p w14:paraId="3F7988D1" w14:textId="77777777" w:rsidR="006D50AA" w:rsidRDefault="006D50AA">
            <w:pPr>
              <w:spacing w:before="100" w:beforeAutospacing="1" w:after="100" w:afterAutospacing="1"/>
            </w:pPr>
            <w:r>
              <w:t> </w:t>
            </w:r>
          </w:p>
        </w:tc>
      </w:tr>
      <w:tr w:rsidR="006D50AA" w14:paraId="209A0A99" w14:textId="77777777" w:rsidTr="006D50AA">
        <w:trPr>
          <w:cantSplit/>
        </w:trPr>
        <w:tc>
          <w:tcPr>
            <w:tcW w:w="1204" w:type="dxa"/>
            <w:hideMark/>
          </w:tcPr>
          <w:p w14:paraId="1118101E" w14:textId="77777777" w:rsidR="006D50AA" w:rsidRDefault="006D50AA">
            <w:pPr>
              <w:spacing w:before="100" w:beforeAutospacing="1" w:after="100" w:afterAutospacing="1"/>
            </w:pPr>
            <w:r>
              <w:t> </w:t>
            </w:r>
          </w:p>
        </w:tc>
        <w:tc>
          <w:tcPr>
            <w:tcW w:w="8143" w:type="dxa"/>
            <w:hideMark/>
          </w:tcPr>
          <w:p w14:paraId="632F1734" w14:textId="66A8964A" w:rsidR="006D50AA" w:rsidRDefault="006D50AA">
            <w:pPr>
              <w:spacing w:before="100" w:beforeAutospacing="1" w:after="100" w:afterAutospacing="1"/>
            </w:pPr>
            <w:r>
              <w:t xml:space="preserve">Eine Untersuchung von Schweizer Geldern in palästinensische NGO, die mit Terrorismus in Verbindung stehen, lehnte der Bundesrat bisher mit dem Argument ab, das EDA habe keine Beweise dafür, dass die von ihm finanzierten NGO ihre Gelder für andere als die vereinbarten Zwecke verwendet hätten. </w:t>
            </w:r>
            <w:r w:rsidR="0070104A">
              <w:br/>
            </w:r>
            <w:r>
              <w:t xml:space="preserve">- Welche Beweise haben die entsprechenden NGO geliefert, dass die Gelder rechtmässig verwendet wurden? </w:t>
            </w:r>
            <w:r w:rsidR="0070104A">
              <w:br/>
            </w:r>
            <w:r>
              <w:t xml:space="preserve">- Sieht sich der Bundesrat nach diesem Vorfall gewillt, pauschale Finanzierungen zu überdenken? </w:t>
            </w:r>
          </w:p>
        </w:tc>
      </w:tr>
    </w:tbl>
    <w:p w14:paraId="509547DA" w14:textId="77777777" w:rsidR="006D50AA" w:rsidRDefault="006D50AA"/>
    <w:p w14:paraId="09F25FD9"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1C0EE8F" w14:textId="77777777" w:rsidTr="006D50AA">
        <w:trPr>
          <w:cantSplit/>
        </w:trPr>
        <w:tc>
          <w:tcPr>
            <w:tcW w:w="1204" w:type="dxa"/>
            <w:hideMark/>
          </w:tcPr>
          <w:p w14:paraId="3253BFA8" w14:textId="77777777" w:rsidR="006D50AA" w:rsidRDefault="006D50AA">
            <w:pPr>
              <w:spacing w:before="100" w:beforeAutospacing="1" w:after="100" w:afterAutospacing="1"/>
              <w:rPr>
                <w:rFonts w:ascii="Times New Roman" w:hAnsi="Times New Roman"/>
                <w:lang w:eastAsia="de-CH"/>
              </w:rPr>
            </w:pPr>
            <w:r>
              <w:rPr>
                <w:b/>
              </w:rPr>
              <w:t>22.7089</w:t>
            </w:r>
          </w:p>
        </w:tc>
        <w:tc>
          <w:tcPr>
            <w:tcW w:w="8143" w:type="dxa"/>
            <w:hideMark/>
          </w:tcPr>
          <w:p w14:paraId="51EC4FDF" w14:textId="77777777" w:rsidR="006D50AA" w:rsidRDefault="006D50AA">
            <w:pPr>
              <w:spacing w:before="100" w:beforeAutospacing="1" w:after="100" w:afterAutospacing="1"/>
            </w:pPr>
            <w:r>
              <w:rPr>
                <w:b/>
              </w:rPr>
              <w:t>Schläpfer. Finanzierung von Terrorismus trotz Antidiskriminierungsklausel</w:t>
            </w:r>
          </w:p>
        </w:tc>
      </w:tr>
      <w:tr w:rsidR="006D50AA" w14:paraId="38514975" w14:textId="77777777" w:rsidTr="006D50AA">
        <w:trPr>
          <w:cantSplit/>
        </w:trPr>
        <w:tc>
          <w:tcPr>
            <w:tcW w:w="1204" w:type="dxa"/>
            <w:hideMark/>
          </w:tcPr>
          <w:p w14:paraId="118CC7E8" w14:textId="77777777" w:rsidR="006D50AA" w:rsidRDefault="006D50AA">
            <w:pPr>
              <w:spacing w:before="100" w:beforeAutospacing="1" w:after="100" w:afterAutospacing="1"/>
            </w:pPr>
            <w:r>
              <w:t> </w:t>
            </w:r>
          </w:p>
        </w:tc>
        <w:tc>
          <w:tcPr>
            <w:tcW w:w="8143" w:type="dxa"/>
            <w:hideMark/>
          </w:tcPr>
          <w:p w14:paraId="60DDCEBE" w14:textId="77777777" w:rsidR="006D50AA" w:rsidRDefault="006D50AA">
            <w:pPr>
              <w:spacing w:before="100" w:beforeAutospacing="1" w:after="100" w:afterAutospacing="1"/>
            </w:pPr>
            <w:r>
              <w:t> </w:t>
            </w:r>
          </w:p>
        </w:tc>
      </w:tr>
      <w:tr w:rsidR="006D50AA" w14:paraId="7C82F81E" w14:textId="77777777" w:rsidTr="006D50AA">
        <w:trPr>
          <w:cantSplit/>
        </w:trPr>
        <w:tc>
          <w:tcPr>
            <w:tcW w:w="1204" w:type="dxa"/>
            <w:hideMark/>
          </w:tcPr>
          <w:p w14:paraId="217BDFB4" w14:textId="77777777" w:rsidR="006D50AA" w:rsidRDefault="006D50AA">
            <w:pPr>
              <w:spacing w:before="100" w:beforeAutospacing="1" w:after="100" w:afterAutospacing="1"/>
            </w:pPr>
            <w:r>
              <w:t> </w:t>
            </w:r>
          </w:p>
        </w:tc>
        <w:tc>
          <w:tcPr>
            <w:tcW w:w="8143" w:type="dxa"/>
            <w:hideMark/>
          </w:tcPr>
          <w:p w14:paraId="2841B9D5" w14:textId="7A285D1F" w:rsidR="006D50AA" w:rsidRDefault="006D50AA">
            <w:pPr>
              <w:spacing w:before="100" w:beforeAutospacing="1" w:after="100" w:afterAutospacing="1"/>
            </w:pPr>
            <w:r>
              <w:t xml:space="preserve">Untersuchungsergebnisse aus Israel zeigen, dass die Schweiz in der Vergangenheit mehrere palästinensische NGO finanziell unterstützte, von denen Mitarbeitende in terroristische Aktivitäten gegen israelische Staatsbürger verwickelt waren. </w:t>
            </w:r>
            <w:r w:rsidR="0070104A">
              <w:br/>
            </w:r>
            <w:r>
              <w:t xml:space="preserve">Wie konnte dies geschehen, nachdem das EDA die Antidiskriminierungsklausel in ihre Verträge aufgenommen hatte? </w:t>
            </w:r>
          </w:p>
        </w:tc>
      </w:tr>
    </w:tbl>
    <w:p w14:paraId="47758BA3" w14:textId="77777777" w:rsidR="006D50AA" w:rsidRDefault="006D50AA"/>
    <w:p w14:paraId="037AC60F" w14:textId="77777777" w:rsidR="006D50AA" w:rsidRDefault="006D50AA"/>
    <w:p w14:paraId="3AACC86F"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7D809E0" w14:textId="77777777" w:rsidTr="009D239B">
        <w:trPr>
          <w:cantSplit/>
        </w:trPr>
        <w:tc>
          <w:tcPr>
            <w:tcW w:w="1204" w:type="dxa"/>
            <w:hideMark/>
          </w:tcPr>
          <w:p w14:paraId="180CD8C3" w14:textId="060CF8AD" w:rsidR="006D50AA" w:rsidRDefault="006D50AA">
            <w:pPr>
              <w:spacing w:before="100" w:beforeAutospacing="1" w:after="100" w:afterAutospacing="1"/>
              <w:rPr>
                <w:rFonts w:ascii="Times New Roman" w:hAnsi="Times New Roman"/>
                <w:lang w:eastAsia="de-CH"/>
              </w:rPr>
            </w:pPr>
            <w:r>
              <w:rPr>
                <w:b/>
              </w:rPr>
              <w:lastRenderedPageBreak/>
              <w:t>22.7017</w:t>
            </w:r>
          </w:p>
        </w:tc>
        <w:tc>
          <w:tcPr>
            <w:tcW w:w="8143" w:type="dxa"/>
            <w:hideMark/>
          </w:tcPr>
          <w:p w14:paraId="3FE463DE" w14:textId="77777777" w:rsidR="006D50AA" w:rsidRDefault="006D50AA">
            <w:pPr>
              <w:spacing w:before="100" w:beforeAutospacing="1" w:after="100" w:afterAutospacing="1"/>
            </w:pPr>
            <w:r>
              <w:rPr>
                <w:b/>
              </w:rPr>
              <w:t>Friedl Claudia. Krieg in der Ukraine - Bedrohung durch atomare Waffen</w:t>
            </w:r>
          </w:p>
        </w:tc>
      </w:tr>
      <w:tr w:rsidR="006D50AA" w14:paraId="5101BFC3" w14:textId="77777777" w:rsidTr="009D239B">
        <w:trPr>
          <w:cantSplit/>
        </w:trPr>
        <w:tc>
          <w:tcPr>
            <w:tcW w:w="1204" w:type="dxa"/>
            <w:hideMark/>
          </w:tcPr>
          <w:p w14:paraId="75FFA220" w14:textId="77777777" w:rsidR="006D50AA" w:rsidRDefault="006D50AA">
            <w:pPr>
              <w:spacing w:before="100" w:beforeAutospacing="1" w:after="100" w:afterAutospacing="1"/>
            </w:pPr>
            <w:r>
              <w:t> </w:t>
            </w:r>
          </w:p>
        </w:tc>
        <w:tc>
          <w:tcPr>
            <w:tcW w:w="8143" w:type="dxa"/>
            <w:hideMark/>
          </w:tcPr>
          <w:p w14:paraId="6AFB97F7" w14:textId="77777777" w:rsidR="006D50AA" w:rsidRDefault="006D50AA">
            <w:pPr>
              <w:spacing w:before="100" w:beforeAutospacing="1" w:after="100" w:afterAutospacing="1"/>
            </w:pPr>
            <w:r>
              <w:t> </w:t>
            </w:r>
          </w:p>
        </w:tc>
      </w:tr>
      <w:tr w:rsidR="006D50AA" w14:paraId="66A263CE" w14:textId="77777777" w:rsidTr="009D239B">
        <w:trPr>
          <w:cantSplit/>
        </w:trPr>
        <w:tc>
          <w:tcPr>
            <w:tcW w:w="1204" w:type="dxa"/>
            <w:hideMark/>
          </w:tcPr>
          <w:p w14:paraId="4B267E5F" w14:textId="77777777" w:rsidR="006D50AA" w:rsidRDefault="006D50AA">
            <w:pPr>
              <w:spacing w:before="100" w:beforeAutospacing="1" w:after="100" w:afterAutospacing="1"/>
            </w:pPr>
            <w:r>
              <w:t> </w:t>
            </w:r>
          </w:p>
        </w:tc>
        <w:tc>
          <w:tcPr>
            <w:tcW w:w="8143" w:type="dxa"/>
            <w:hideMark/>
          </w:tcPr>
          <w:p w14:paraId="1ECAD6E2" w14:textId="5E8D6D50" w:rsidR="006D50AA" w:rsidRDefault="006D50AA">
            <w:pPr>
              <w:spacing w:before="100" w:beforeAutospacing="1" w:after="100" w:afterAutospacing="1"/>
            </w:pPr>
            <w:r>
              <w:t xml:space="preserve">Im Ukrainekrieg droht Putin mit dem Einsatz von atomaren Waffen. Seit vielen Jahren setzen sich Staaten für ein Atomwaffenverbotsabkommen ein. Seit 2021 ist der Vertrag in Kraft, nachdem ihn mehr als 50 Staaten ratifiziert hatten. Mit der Motion 17.4241 (Sommaruga) verlangten 2018 National- und Ständerat einen Beitritt. </w:t>
            </w:r>
            <w:r w:rsidR="0070104A">
              <w:br/>
            </w:r>
            <w:r>
              <w:t xml:space="preserve">- Wann wird der Bundesrat den Auftrag erfüllen? </w:t>
            </w:r>
            <w:r w:rsidR="0070104A">
              <w:br/>
            </w:r>
            <w:r>
              <w:t xml:space="preserve">- Wäre nicht jetzt der richtige Zeitpunkt? </w:t>
            </w:r>
            <w:r w:rsidR="0070104A">
              <w:br/>
            </w:r>
            <w:r>
              <w:t xml:space="preserve">- Wie beurteilt er die aktuelle Bedrohung eines Einsatzes von Atomwaffen durch Russland? </w:t>
            </w:r>
          </w:p>
        </w:tc>
      </w:tr>
    </w:tbl>
    <w:p w14:paraId="7EDBCF84" w14:textId="77777777" w:rsidR="006D50AA" w:rsidRDefault="006D50AA"/>
    <w:p w14:paraId="51B4FA8E"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8C94BA7" w14:textId="77777777" w:rsidTr="006D50AA">
        <w:trPr>
          <w:cantSplit/>
        </w:trPr>
        <w:tc>
          <w:tcPr>
            <w:tcW w:w="1204" w:type="dxa"/>
            <w:hideMark/>
          </w:tcPr>
          <w:p w14:paraId="26FD0051" w14:textId="77777777" w:rsidR="006D50AA" w:rsidRDefault="006D50AA">
            <w:pPr>
              <w:spacing w:before="100" w:beforeAutospacing="1" w:after="100" w:afterAutospacing="1"/>
              <w:rPr>
                <w:rFonts w:ascii="Times New Roman" w:hAnsi="Times New Roman"/>
                <w:lang w:eastAsia="de-CH"/>
              </w:rPr>
            </w:pPr>
            <w:r>
              <w:rPr>
                <w:b/>
              </w:rPr>
              <w:t>22.7028</w:t>
            </w:r>
          </w:p>
        </w:tc>
        <w:tc>
          <w:tcPr>
            <w:tcW w:w="8143" w:type="dxa"/>
            <w:hideMark/>
          </w:tcPr>
          <w:p w14:paraId="5301D806" w14:textId="77777777" w:rsidR="006D50AA" w:rsidRDefault="006D50AA">
            <w:pPr>
              <w:spacing w:before="100" w:beforeAutospacing="1" w:after="100" w:afterAutospacing="1"/>
            </w:pPr>
            <w:r>
              <w:rPr>
                <w:b/>
              </w:rPr>
              <w:t>Molina. Ist die "Sustainable Development Goal Impact Finance Initiative" mit den "Suisse Secrets" vereinbar?</w:t>
            </w:r>
          </w:p>
        </w:tc>
      </w:tr>
      <w:tr w:rsidR="006D50AA" w14:paraId="7E1850D2" w14:textId="77777777" w:rsidTr="006D50AA">
        <w:trPr>
          <w:cantSplit/>
        </w:trPr>
        <w:tc>
          <w:tcPr>
            <w:tcW w:w="1204" w:type="dxa"/>
            <w:hideMark/>
          </w:tcPr>
          <w:p w14:paraId="2D68079B" w14:textId="77777777" w:rsidR="006D50AA" w:rsidRDefault="006D50AA">
            <w:pPr>
              <w:spacing w:before="100" w:beforeAutospacing="1" w:after="100" w:afterAutospacing="1"/>
            </w:pPr>
            <w:r>
              <w:t> </w:t>
            </w:r>
          </w:p>
        </w:tc>
        <w:tc>
          <w:tcPr>
            <w:tcW w:w="8143" w:type="dxa"/>
            <w:hideMark/>
          </w:tcPr>
          <w:p w14:paraId="0AF89928" w14:textId="77777777" w:rsidR="006D50AA" w:rsidRDefault="006D50AA">
            <w:pPr>
              <w:spacing w:before="100" w:beforeAutospacing="1" w:after="100" w:afterAutospacing="1"/>
            </w:pPr>
            <w:r>
              <w:t> </w:t>
            </w:r>
          </w:p>
        </w:tc>
      </w:tr>
      <w:tr w:rsidR="006D50AA" w14:paraId="12D61913" w14:textId="77777777" w:rsidTr="006D50AA">
        <w:trPr>
          <w:cantSplit/>
        </w:trPr>
        <w:tc>
          <w:tcPr>
            <w:tcW w:w="1204" w:type="dxa"/>
            <w:hideMark/>
          </w:tcPr>
          <w:p w14:paraId="05E17876" w14:textId="77777777" w:rsidR="006D50AA" w:rsidRDefault="006D50AA">
            <w:pPr>
              <w:spacing w:before="100" w:beforeAutospacing="1" w:after="100" w:afterAutospacing="1"/>
            </w:pPr>
            <w:r>
              <w:t> </w:t>
            </w:r>
          </w:p>
        </w:tc>
        <w:tc>
          <w:tcPr>
            <w:tcW w:w="8143" w:type="dxa"/>
            <w:hideMark/>
          </w:tcPr>
          <w:p w14:paraId="35D6F732" w14:textId="0A1487E2" w:rsidR="006D50AA" w:rsidRDefault="006D50AA">
            <w:pPr>
              <w:spacing w:before="100" w:beforeAutospacing="1" w:after="100" w:afterAutospacing="1"/>
            </w:pPr>
            <w:r>
              <w:t xml:space="preserve">Vor dem Hintergrund der "Suisse Secrets" und den Antworten des Bundesrats auf die Fragen Molina 21.7345, Nussbaumer 21.7347 und Friedl Claudia 21.7346 frage ich den Bundesrat: </w:t>
            </w:r>
            <w:r w:rsidR="0070104A">
              <w:br/>
            </w:r>
            <w:r>
              <w:t xml:space="preserve">- Inwiefern ist die im Dezember 2021 lancierte Zusammenarbeit der DEZA mit der Credit Suisse noch vertretbar? </w:t>
            </w:r>
            <w:r w:rsidR="0061450F">
              <w:br/>
            </w:r>
            <w:r>
              <w:t xml:space="preserve">- Wird die Partnerschaft fortgesetzt? </w:t>
            </w:r>
            <w:r w:rsidR="0070104A">
              <w:br/>
            </w:r>
            <w:r>
              <w:t xml:space="preserve">- Wie sind solche "Entwicklungspartnerschaften" zwischen der DEZA und der Credit Suisse Foundation mit dem Leitbild Privatsektor zur IZA-Strategie 2021-2024 vereinbar? </w:t>
            </w:r>
          </w:p>
        </w:tc>
      </w:tr>
    </w:tbl>
    <w:p w14:paraId="3A8CB48F" w14:textId="77777777" w:rsidR="006D50AA" w:rsidRDefault="006D50AA"/>
    <w:p w14:paraId="42F7B6CE"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789745B" w14:textId="77777777" w:rsidTr="006D50AA">
        <w:trPr>
          <w:cantSplit/>
        </w:trPr>
        <w:tc>
          <w:tcPr>
            <w:tcW w:w="1204" w:type="dxa"/>
            <w:hideMark/>
          </w:tcPr>
          <w:p w14:paraId="342CC30B" w14:textId="77777777" w:rsidR="006D50AA" w:rsidRDefault="006D50AA">
            <w:pPr>
              <w:spacing w:before="100" w:beforeAutospacing="1" w:after="100" w:afterAutospacing="1"/>
              <w:rPr>
                <w:rFonts w:ascii="Times New Roman" w:hAnsi="Times New Roman"/>
                <w:lang w:eastAsia="de-CH"/>
              </w:rPr>
            </w:pPr>
            <w:r>
              <w:rPr>
                <w:b/>
              </w:rPr>
              <w:t>22.7030</w:t>
            </w:r>
          </w:p>
        </w:tc>
        <w:tc>
          <w:tcPr>
            <w:tcW w:w="8143" w:type="dxa"/>
            <w:hideMark/>
          </w:tcPr>
          <w:p w14:paraId="34435E67" w14:textId="77777777" w:rsidR="006D50AA" w:rsidRDefault="006D50AA">
            <w:pPr>
              <w:spacing w:before="100" w:beforeAutospacing="1" w:after="100" w:afterAutospacing="1"/>
            </w:pPr>
            <w:r>
              <w:rPr>
                <w:b/>
              </w:rPr>
              <w:t>Molina. Welche Schritte hat der Bundesrat gegen die illegale Wirtschaftsblockade gegen Kuba seit letztem Jahr unternommen?</w:t>
            </w:r>
          </w:p>
        </w:tc>
      </w:tr>
      <w:tr w:rsidR="006D50AA" w14:paraId="567345AD" w14:textId="77777777" w:rsidTr="006D50AA">
        <w:trPr>
          <w:cantSplit/>
        </w:trPr>
        <w:tc>
          <w:tcPr>
            <w:tcW w:w="1204" w:type="dxa"/>
            <w:hideMark/>
          </w:tcPr>
          <w:p w14:paraId="0F417FDC" w14:textId="77777777" w:rsidR="006D50AA" w:rsidRDefault="006D50AA">
            <w:pPr>
              <w:spacing w:before="100" w:beforeAutospacing="1" w:after="100" w:afterAutospacing="1"/>
            </w:pPr>
            <w:r>
              <w:t> </w:t>
            </w:r>
          </w:p>
        </w:tc>
        <w:tc>
          <w:tcPr>
            <w:tcW w:w="8143" w:type="dxa"/>
            <w:hideMark/>
          </w:tcPr>
          <w:p w14:paraId="5ED2C242" w14:textId="77777777" w:rsidR="006D50AA" w:rsidRDefault="006D50AA">
            <w:pPr>
              <w:spacing w:before="100" w:beforeAutospacing="1" w:after="100" w:afterAutospacing="1"/>
            </w:pPr>
            <w:r>
              <w:t> </w:t>
            </w:r>
          </w:p>
        </w:tc>
      </w:tr>
      <w:tr w:rsidR="006D50AA" w14:paraId="39719032" w14:textId="77777777" w:rsidTr="006D50AA">
        <w:trPr>
          <w:cantSplit/>
        </w:trPr>
        <w:tc>
          <w:tcPr>
            <w:tcW w:w="1204" w:type="dxa"/>
            <w:hideMark/>
          </w:tcPr>
          <w:p w14:paraId="1F44E6AD" w14:textId="77777777" w:rsidR="006D50AA" w:rsidRDefault="006D50AA">
            <w:pPr>
              <w:spacing w:before="100" w:beforeAutospacing="1" w:after="100" w:afterAutospacing="1"/>
            </w:pPr>
            <w:r>
              <w:t> </w:t>
            </w:r>
          </w:p>
        </w:tc>
        <w:tc>
          <w:tcPr>
            <w:tcW w:w="8143" w:type="dxa"/>
            <w:hideMark/>
          </w:tcPr>
          <w:p w14:paraId="315232BF" w14:textId="568C91CB" w:rsidR="006D50AA" w:rsidRDefault="006D50AA">
            <w:pPr>
              <w:spacing w:before="100" w:beforeAutospacing="1" w:after="100" w:afterAutospacing="1"/>
            </w:pPr>
            <w:r>
              <w:t xml:space="preserve">Das vor einem Jahr vom Nationalrat überwiesene Postulat 20.4332 "US-Blockade gegen Kuba aktiv bekämpfen zugunsten einer der ärmsten Bevölkerungen weltweit" verlangt die Prüfung von Instrumenten, die den Handel mit Kuba aus der Schweiz ermöglichen. </w:t>
            </w:r>
            <w:r w:rsidR="0070104A">
              <w:br/>
            </w:r>
            <w:r>
              <w:t xml:space="preserve">- Welche konkreten Massnahmen hat der Bundesrat seit der Überweisung eingeleitet? </w:t>
            </w:r>
            <w:r w:rsidR="0070104A">
              <w:br/>
            </w:r>
            <w:r>
              <w:t xml:space="preserve">- Welche konkreten Instrumente sieht er vor, um den Auftrag des Postulats umzusetzen? </w:t>
            </w:r>
          </w:p>
        </w:tc>
      </w:tr>
    </w:tbl>
    <w:p w14:paraId="54B59A97" w14:textId="77777777" w:rsidR="006D50AA" w:rsidRDefault="006D50AA"/>
    <w:p w14:paraId="55F8772F"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55644777" w14:textId="77777777" w:rsidTr="006D50AA">
        <w:trPr>
          <w:cantSplit/>
        </w:trPr>
        <w:tc>
          <w:tcPr>
            <w:tcW w:w="1204" w:type="dxa"/>
            <w:hideMark/>
          </w:tcPr>
          <w:p w14:paraId="3801283B" w14:textId="77777777" w:rsidR="006D50AA" w:rsidRDefault="006D50AA">
            <w:pPr>
              <w:spacing w:before="100" w:beforeAutospacing="1" w:after="100" w:afterAutospacing="1"/>
              <w:rPr>
                <w:rFonts w:ascii="Times New Roman" w:hAnsi="Times New Roman"/>
                <w:lang w:eastAsia="de-CH"/>
              </w:rPr>
            </w:pPr>
            <w:r>
              <w:rPr>
                <w:b/>
              </w:rPr>
              <w:t>22.7069</w:t>
            </w:r>
          </w:p>
        </w:tc>
        <w:tc>
          <w:tcPr>
            <w:tcW w:w="8143" w:type="dxa"/>
            <w:hideMark/>
          </w:tcPr>
          <w:p w14:paraId="1F713754" w14:textId="77777777" w:rsidR="006D50AA" w:rsidRDefault="006D50AA">
            <w:pPr>
              <w:spacing w:before="100" w:beforeAutospacing="1" w:after="100" w:afterAutospacing="1"/>
            </w:pPr>
            <w:r>
              <w:rPr>
                <w:b/>
              </w:rPr>
              <w:t>Atici. Stand zum Postulat 20.4332</w:t>
            </w:r>
          </w:p>
        </w:tc>
      </w:tr>
      <w:tr w:rsidR="006D50AA" w14:paraId="09395B42" w14:textId="77777777" w:rsidTr="006D50AA">
        <w:trPr>
          <w:cantSplit/>
        </w:trPr>
        <w:tc>
          <w:tcPr>
            <w:tcW w:w="1204" w:type="dxa"/>
            <w:hideMark/>
          </w:tcPr>
          <w:p w14:paraId="031671AE" w14:textId="77777777" w:rsidR="006D50AA" w:rsidRDefault="006D50AA">
            <w:pPr>
              <w:spacing w:before="100" w:beforeAutospacing="1" w:after="100" w:afterAutospacing="1"/>
            </w:pPr>
            <w:r>
              <w:t> </w:t>
            </w:r>
          </w:p>
        </w:tc>
        <w:tc>
          <w:tcPr>
            <w:tcW w:w="8143" w:type="dxa"/>
            <w:hideMark/>
          </w:tcPr>
          <w:p w14:paraId="0F13E4B3" w14:textId="77777777" w:rsidR="006D50AA" w:rsidRDefault="006D50AA">
            <w:pPr>
              <w:spacing w:before="100" w:beforeAutospacing="1" w:after="100" w:afterAutospacing="1"/>
            </w:pPr>
            <w:r>
              <w:t> </w:t>
            </w:r>
          </w:p>
        </w:tc>
      </w:tr>
      <w:tr w:rsidR="006D50AA" w14:paraId="56BFE6BB" w14:textId="77777777" w:rsidTr="006D50AA">
        <w:trPr>
          <w:cantSplit/>
        </w:trPr>
        <w:tc>
          <w:tcPr>
            <w:tcW w:w="1204" w:type="dxa"/>
            <w:hideMark/>
          </w:tcPr>
          <w:p w14:paraId="786EAE3E" w14:textId="77777777" w:rsidR="006D50AA" w:rsidRDefault="006D50AA">
            <w:pPr>
              <w:spacing w:before="100" w:beforeAutospacing="1" w:after="100" w:afterAutospacing="1"/>
            </w:pPr>
            <w:r>
              <w:t> </w:t>
            </w:r>
          </w:p>
        </w:tc>
        <w:tc>
          <w:tcPr>
            <w:tcW w:w="8143" w:type="dxa"/>
            <w:hideMark/>
          </w:tcPr>
          <w:p w14:paraId="491F745D" w14:textId="55AC6189" w:rsidR="006D50AA" w:rsidRDefault="006D50AA">
            <w:pPr>
              <w:spacing w:before="100" w:beforeAutospacing="1" w:after="100" w:afterAutospacing="1"/>
            </w:pPr>
            <w:r>
              <w:t xml:space="preserve">Am 9. März ist es ein Jahr her, dass der Nationalrat das Postulat 20.4332 "US-Blockade gegen Kuba aktiv bekämpfen zugunsten einer der ärmsten Bevölkerungen weltweit" an den Bundesrat überwies. </w:t>
            </w:r>
            <w:r w:rsidR="0070104A">
              <w:br/>
            </w:r>
            <w:r>
              <w:t xml:space="preserve">- Was hat der Bundesrat seit der Überweisung unternommen, um das Postulat umzusetzen? </w:t>
            </w:r>
            <w:r w:rsidR="0070104A">
              <w:br/>
            </w:r>
            <w:r>
              <w:t xml:space="preserve">- Wurden auf nationaler und internationaler Ebene Gespräche geführt, um die Blockade aktiv zu bekämpfen? </w:t>
            </w:r>
            <w:r w:rsidR="0070104A">
              <w:br/>
            </w:r>
            <w:r>
              <w:t xml:space="preserve">- Mit wem und mit welchem Ausgang? </w:t>
            </w:r>
            <w:r w:rsidR="0070104A">
              <w:br/>
            </w:r>
            <w:r>
              <w:t xml:space="preserve">- Falls keine Gespräche geführt wurden: weshalb nicht? </w:t>
            </w:r>
          </w:p>
        </w:tc>
      </w:tr>
    </w:tbl>
    <w:p w14:paraId="1B0370B3" w14:textId="77777777" w:rsidR="006D50AA" w:rsidRDefault="006D50AA"/>
    <w:p w14:paraId="6E07318E"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D8C66BD" w14:textId="77777777" w:rsidTr="006D50AA">
        <w:trPr>
          <w:cantSplit/>
        </w:trPr>
        <w:tc>
          <w:tcPr>
            <w:tcW w:w="1204" w:type="dxa"/>
            <w:hideMark/>
          </w:tcPr>
          <w:p w14:paraId="25050D13" w14:textId="77777777" w:rsidR="006D50AA" w:rsidRDefault="006D50AA">
            <w:pPr>
              <w:spacing w:before="100" w:beforeAutospacing="1" w:after="100" w:afterAutospacing="1"/>
              <w:rPr>
                <w:rFonts w:ascii="Times New Roman" w:hAnsi="Times New Roman"/>
                <w:lang w:eastAsia="de-CH"/>
              </w:rPr>
            </w:pPr>
            <w:r>
              <w:rPr>
                <w:b/>
              </w:rPr>
              <w:t>22.7131</w:t>
            </w:r>
          </w:p>
        </w:tc>
        <w:tc>
          <w:tcPr>
            <w:tcW w:w="8143" w:type="dxa"/>
            <w:hideMark/>
          </w:tcPr>
          <w:p w14:paraId="4DD34860" w14:textId="77777777" w:rsidR="006D50AA" w:rsidRDefault="006D50AA">
            <w:pPr>
              <w:spacing w:before="100" w:beforeAutospacing="1" w:after="100" w:afterAutospacing="1"/>
            </w:pPr>
            <w:r>
              <w:rPr>
                <w:b/>
              </w:rPr>
              <w:t>Roth Franziska. US Blockade gegen Kuba, Stand Umsetzung Postulat 20.4332</w:t>
            </w:r>
          </w:p>
        </w:tc>
      </w:tr>
      <w:tr w:rsidR="006D50AA" w14:paraId="287BA0A7" w14:textId="77777777" w:rsidTr="006D50AA">
        <w:trPr>
          <w:cantSplit/>
        </w:trPr>
        <w:tc>
          <w:tcPr>
            <w:tcW w:w="1204" w:type="dxa"/>
            <w:hideMark/>
          </w:tcPr>
          <w:p w14:paraId="4E4E2EA9" w14:textId="77777777" w:rsidR="006D50AA" w:rsidRDefault="006D50AA">
            <w:pPr>
              <w:spacing w:before="100" w:beforeAutospacing="1" w:after="100" w:afterAutospacing="1"/>
            </w:pPr>
            <w:r>
              <w:t> </w:t>
            </w:r>
          </w:p>
        </w:tc>
        <w:tc>
          <w:tcPr>
            <w:tcW w:w="8143" w:type="dxa"/>
            <w:hideMark/>
          </w:tcPr>
          <w:p w14:paraId="2860E69B" w14:textId="77777777" w:rsidR="006D50AA" w:rsidRDefault="006D50AA">
            <w:pPr>
              <w:spacing w:before="100" w:beforeAutospacing="1" w:after="100" w:afterAutospacing="1"/>
            </w:pPr>
            <w:r>
              <w:t> </w:t>
            </w:r>
          </w:p>
        </w:tc>
      </w:tr>
      <w:tr w:rsidR="006D50AA" w14:paraId="62A0D249" w14:textId="77777777" w:rsidTr="006D50AA">
        <w:trPr>
          <w:cantSplit/>
        </w:trPr>
        <w:tc>
          <w:tcPr>
            <w:tcW w:w="1204" w:type="dxa"/>
            <w:hideMark/>
          </w:tcPr>
          <w:p w14:paraId="29CEE011" w14:textId="77777777" w:rsidR="006D50AA" w:rsidRDefault="006D50AA">
            <w:pPr>
              <w:spacing w:before="100" w:beforeAutospacing="1" w:after="100" w:afterAutospacing="1"/>
            </w:pPr>
            <w:r>
              <w:t> </w:t>
            </w:r>
          </w:p>
        </w:tc>
        <w:tc>
          <w:tcPr>
            <w:tcW w:w="8143" w:type="dxa"/>
            <w:hideMark/>
          </w:tcPr>
          <w:p w14:paraId="0076A4E7" w14:textId="3DE1DA07" w:rsidR="006D50AA" w:rsidRDefault="006D50AA">
            <w:pPr>
              <w:spacing w:before="100" w:beforeAutospacing="1" w:after="100" w:afterAutospacing="1"/>
            </w:pPr>
            <w:r>
              <w:t xml:space="preserve">Vor einem Jahr am 9. März hat der Nationalrat das Postulat 20.4332 "US-Blockade gegen Kuba aktiv bekämpfen zugunsten einer der ärmsten Bevölkerungen weltweit" an den Bundesrat überwiesen. </w:t>
            </w:r>
            <w:r w:rsidR="0070104A">
              <w:br/>
            </w:r>
            <w:r>
              <w:t xml:space="preserve">- Welche konkreten Schritte hat der Bundesrat auf nationaler und internationaler Ebene seit der Überweisung zur Umsetzung des Postulats unternommen? </w:t>
            </w:r>
            <w:r w:rsidR="0070104A">
              <w:br/>
            </w:r>
            <w:r>
              <w:t xml:space="preserve">- Was hat die Schweiz in den UNO-Gremien unternommen, um die Forderung des Postulats umzusetzen? </w:t>
            </w:r>
            <w:r w:rsidR="0070104A">
              <w:br/>
            </w:r>
            <w:r>
              <w:t xml:space="preserve">- Falls bisher nichts unternommen wurde: weshalb nicht? </w:t>
            </w:r>
          </w:p>
        </w:tc>
      </w:tr>
    </w:tbl>
    <w:p w14:paraId="56BBCB85" w14:textId="77777777" w:rsidR="006D50AA" w:rsidRDefault="006D50AA"/>
    <w:p w14:paraId="2D043224"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F2BC977" w14:textId="77777777" w:rsidTr="009D239B">
        <w:trPr>
          <w:cantSplit/>
        </w:trPr>
        <w:tc>
          <w:tcPr>
            <w:tcW w:w="1204" w:type="dxa"/>
            <w:hideMark/>
          </w:tcPr>
          <w:p w14:paraId="7D7B8714" w14:textId="14D791E1" w:rsidR="006D50AA" w:rsidRDefault="006D50AA">
            <w:pPr>
              <w:spacing w:before="100" w:beforeAutospacing="1" w:after="100" w:afterAutospacing="1"/>
              <w:rPr>
                <w:rFonts w:ascii="Times New Roman" w:hAnsi="Times New Roman"/>
                <w:lang w:eastAsia="de-CH"/>
              </w:rPr>
            </w:pPr>
            <w:r>
              <w:rPr>
                <w:b/>
              </w:rPr>
              <w:t>22.7032</w:t>
            </w:r>
          </w:p>
        </w:tc>
        <w:tc>
          <w:tcPr>
            <w:tcW w:w="8143" w:type="dxa"/>
            <w:hideMark/>
          </w:tcPr>
          <w:p w14:paraId="06F9FB56" w14:textId="77777777" w:rsidR="006D50AA" w:rsidRDefault="006D50AA">
            <w:pPr>
              <w:spacing w:before="100" w:beforeAutospacing="1" w:after="100" w:afterAutospacing="1"/>
            </w:pPr>
            <w:r>
              <w:rPr>
                <w:b/>
              </w:rPr>
              <w:t>Molina. Verbrechen des sogenannten "Islamischen Staates" (IS) gegen Jesidinnen und Jesiden</w:t>
            </w:r>
          </w:p>
        </w:tc>
      </w:tr>
      <w:tr w:rsidR="006D50AA" w14:paraId="000F8256" w14:textId="77777777" w:rsidTr="009D239B">
        <w:trPr>
          <w:cantSplit/>
        </w:trPr>
        <w:tc>
          <w:tcPr>
            <w:tcW w:w="1204" w:type="dxa"/>
            <w:hideMark/>
          </w:tcPr>
          <w:p w14:paraId="0DDCAF0D" w14:textId="77777777" w:rsidR="006D50AA" w:rsidRDefault="006D50AA">
            <w:pPr>
              <w:spacing w:before="100" w:beforeAutospacing="1" w:after="100" w:afterAutospacing="1"/>
            </w:pPr>
            <w:r>
              <w:t> </w:t>
            </w:r>
          </w:p>
        </w:tc>
        <w:tc>
          <w:tcPr>
            <w:tcW w:w="8143" w:type="dxa"/>
            <w:hideMark/>
          </w:tcPr>
          <w:p w14:paraId="663450E0" w14:textId="77777777" w:rsidR="006D50AA" w:rsidRDefault="006D50AA">
            <w:pPr>
              <w:spacing w:before="100" w:beforeAutospacing="1" w:after="100" w:afterAutospacing="1"/>
            </w:pPr>
            <w:r>
              <w:t> </w:t>
            </w:r>
          </w:p>
        </w:tc>
      </w:tr>
      <w:tr w:rsidR="006D50AA" w14:paraId="4A646CB9" w14:textId="77777777" w:rsidTr="009D239B">
        <w:trPr>
          <w:cantSplit/>
        </w:trPr>
        <w:tc>
          <w:tcPr>
            <w:tcW w:w="1204" w:type="dxa"/>
            <w:hideMark/>
          </w:tcPr>
          <w:p w14:paraId="6E07D25D" w14:textId="77777777" w:rsidR="006D50AA" w:rsidRDefault="006D50AA">
            <w:pPr>
              <w:spacing w:before="100" w:beforeAutospacing="1" w:after="100" w:afterAutospacing="1"/>
            </w:pPr>
            <w:r>
              <w:t> </w:t>
            </w:r>
          </w:p>
        </w:tc>
        <w:tc>
          <w:tcPr>
            <w:tcW w:w="8143" w:type="dxa"/>
            <w:hideMark/>
          </w:tcPr>
          <w:p w14:paraId="3D1E31AC" w14:textId="381E5324" w:rsidR="006D50AA" w:rsidRDefault="006D50AA">
            <w:pPr>
              <w:spacing w:before="100" w:beforeAutospacing="1" w:after="100" w:afterAutospacing="1"/>
            </w:pPr>
            <w:r>
              <w:t xml:space="preserve">Am 30. November 2021 wurde der IS-Anhänger Taha Al-J vor dem Oberlandesgericht Frankfurt wegen Völkermords an den Jesidinnen und Jesiden verurteilt. </w:t>
            </w:r>
            <w:r w:rsidR="0070104A">
              <w:br/>
            </w:r>
            <w:r>
              <w:t xml:space="preserve">- Wie qualifiziert der Bundesrat das Urteil? </w:t>
            </w:r>
            <w:r w:rsidR="0061450F">
              <w:br/>
            </w:r>
            <w:r>
              <w:t xml:space="preserve">Wie qualifiziert er die Verbrechen des IS gegen Jesidinnen und Jesiden? </w:t>
            </w:r>
            <w:r w:rsidR="0061450F">
              <w:br/>
            </w:r>
            <w:r>
              <w:t xml:space="preserve">Geht er von einem Völkermord aus? </w:t>
            </w:r>
            <w:r w:rsidR="0070104A">
              <w:br/>
            </w:r>
            <w:r>
              <w:t xml:space="preserve">Anerkennt er das Urteil? </w:t>
            </w:r>
            <w:r w:rsidR="0070104A">
              <w:br/>
            </w:r>
            <w:r>
              <w:t xml:space="preserve">- Stehen in der Schweiz gestützt auf das Weltrechtsprinzip ähnliche Verfahren an? </w:t>
            </w:r>
            <w:r w:rsidR="0070104A">
              <w:br/>
            </w:r>
            <w:r>
              <w:t xml:space="preserve">- Wie schätzt der Bundesrat die Rechtsfolgen des Urteils ein? </w:t>
            </w:r>
          </w:p>
        </w:tc>
      </w:tr>
    </w:tbl>
    <w:p w14:paraId="09ABDBDD" w14:textId="77777777" w:rsidR="006D50AA" w:rsidRDefault="006D50AA"/>
    <w:p w14:paraId="211E5AEB"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AD60798" w14:textId="77777777" w:rsidTr="006D50AA">
        <w:trPr>
          <w:cantSplit/>
        </w:trPr>
        <w:tc>
          <w:tcPr>
            <w:tcW w:w="1204" w:type="dxa"/>
            <w:hideMark/>
          </w:tcPr>
          <w:p w14:paraId="2492B49A" w14:textId="77777777" w:rsidR="006D50AA" w:rsidRDefault="006D50AA">
            <w:pPr>
              <w:spacing w:before="100" w:beforeAutospacing="1" w:after="100" w:afterAutospacing="1"/>
              <w:rPr>
                <w:rFonts w:ascii="Times New Roman" w:hAnsi="Times New Roman"/>
                <w:lang w:eastAsia="de-CH"/>
              </w:rPr>
            </w:pPr>
            <w:r>
              <w:rPr>
                <w:b/>
              </w:rPr>
              <w:t>22.7040</w:t>
            </w:r>
          </w:p>
        </w:tc>
        <w:tc>
          <w:tcPr>
            <w:tcW w:w="8143" w:type="dxa"/>
            <w:hideMark/>
          </w:tcPr>
          <w:p w14:paraId="2B273982" w14:textId="77777777" w:rsidR="006D50AA" w:rsidRDefault="006D50AA">
            <w:pPr>
              <w:spacing w:before="100" w:beforeAutospacing="1" w:after="100" w:afterAutospacing="1"/>
            </w:pPr>
            <w:r>
              <w:rPr>
                <w:b/>
              </w:rPr>
              <w:t>Wehrli. Politische Erklärung gegen die Bombardierung von Zivilpersonen in besiedelten Gebieten</w:t>
            </w:r>
          </w:p>
        </w:tc>
      </w:tr>
      <w:tr w:rsidR="006D50AA" w14:paraId="3F655F3E" w14:textId="77777777" w:rsidTr="006D50AA">
        <w:trPr>
          <w:cantSplit/>
        </w:trPr>
        <w:tc>
          <w:tcPr>
            <w:tcW w:w="1204" w:type="dxa"/>
            <w:hideMark/>
          </w:tcPr>
          <w:p w14:paraId="1FEE241E" w14:textId="77777777" w:rsidR="006D50AA" w:rsidRDefault="006D50AA">
            <w:pPr>
              <w:spacing w:before="100" w:beforeAutospacing="1" w:after="100" w:afterAutospacing="1"/>
            </w:pPr>
            <w:r>
              <w:t> </w:t>
            </w:r>
          </w:p>
        </w:tc>
        <w:tc>
          <w:tcPr>
            <w:tcW w:w="8143" w:type="dxa"/>
            <w:hideMark/>
          </w:tcPr>
          <w:p w14:paraId="0DEC5AD5" w14:textId="77777777" w:rsidR="006D50AA" w:rsidRDefault="006D50AA">
            <w:pPr>
              <w:spacing w:before="100" w:beforeAutospacing="1" w:after="100" w:afterAutospacing="1"/>
            </w:pPr>
            <w:r>
              <w:t> </w:t>
            </w:r>
          </w:p>
        </w:tc>
      </w:tr>
      <w:tr w:rsidR="006D50AA" w14:paraId="1C100ED0" w14:textId="77777777" w:rsidTr="006D50AA">
        <w:trPr>
          <w:cantSplit/>
        </w:trPr>
        <w:tc>
          <w:tcPr>
            <w:tcW w:w="1204" w:type="dxa"/>
            <w:hideMark/>
          </w:tcPr>
          <w:p w14:paraId="2F039A67" w14:textId="77777777" w:rsidR="006D50AA" w:rsidRDefault="006D50AA">
            <w:pPr>
              <w:spacing w:before="100" w:beforeAutospacing="1" w:after="100" w:afterAutospacing="1"/>
            </w:pPr>
            <w:r>
              <w:t> </w:t>
            </w:r>
          </w:p>
        </w:tc>
        <w:tc>
          <w:tcPr>
            <w:tcW w:w="8143" w:type="dxa"/>
            <w:hideMark/>
          </w:tcPr>
          <w:p w14:paraId="384722D5" w14:textId="755E63CD" w:rsidR="006D50AA" w:rsidRDefault="006D50AA">
            <w:pPr>
              <w:spacing w:before="100" w:beforeAutospacing="1" w:after="100" w:afterAutospacing="1"/>
            </w:pPr>
            <w:r>
              <w:t xml:space="preserve">Zivilpersonen sind die ersten Opfer von militärischen Konflikten wie in der Ukraine. Da sich Konflikte zunehmend in besiedelte Gebiete verlagern, zielt ein laufender diplomatischer Prozess darauf ab, den Einsatz von Explosivwaffen in besiedelten Gebieten einzuschränken. Der Generalsekretär der UNO und der Präsident des IKRK haben empfohlen, dass Staaten den Einsatz von Explosivwaffen mit grossflächiger Wirkung in besiedelten Gebieten vermeiden. </w:t>
            </w:r>
            <w:r w:rsidR="0070104A">
              <w:br/>
            </w:r>
            <w:r>
              <w:t xml:space="preserve">Beabsichtigt der Bundesrat, diese Empfehlung bei der nächsten Verhandlungsrunde zu unterstützen? </w:t>
            </w:r>
          </w:p>
        </w:tc>
      </w:tr>
    </w:tbl>
    <w:p w14:paraId="2F14F557" w14:textId="77777777" w:rsidR="006D50AA" w:rsidRDefault="006D50AA"/>
    <w:p w14:paraId="5214D1C9"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2FCABF57" w14:textId="77777777" w:rsidTr="006D50AA">
        <w:trPr>
          <w:cantSplit/>
        </w:trPr>
        <w:tc>
          <w:tcPr>
            <w:tcW w:w="1204" w:type="dxa"/>
            <w:hideMark/>
          </w:tcPr>
          <w:p w14:paraId="03C0FB4B" w14:textId="77777777" w:rsidR="006D50AA" w:rsidRDefault="006D50AA">
            <w:pPr>
              <w:spacing w:before="100" w:beforeAutospacing="1" w:after="100" w:afterAutospacing="1"/>
              <w:rPr>
                <w:rFonts w:ascii="Times New Roman" w:hAnsi="Times New Roman"/>
                <w:lang w:eastAsia="de-CH"/>
              </w:rPr>
            </w:pPr>
            <w:r>
              <w:rPr>
                <w:b/>
              </w:rPr>
              <w:t>22.7050</w:t>
            </w:r>
          </w:p>
        </w:tc>
        <w:tc>
          <w:tcPr>
            <w:tcW w:w="8143" w:type="dxa"/>
            <w:hideMark/>
          </w:tcPr>
          <w:p w14:paraId="1D75159C" w14:textId="77777777" w:rsidR="006D50AA" w:rsidRDefault="006D50AA">
            <w:pPr>
              <w:spacing w:before="100" w:beforeAutospacing="1" w:after="100" w:afterAutospacing="1"/>
            </w:pPr>
            <w:r>
              <w:rPr>
                <w:b/>
              </w:rPr>
              <w:t>Friedl Claudia. Verdacht von Chemiewaffeneinsatz der Türkei gegen die Kurdinnen und Kurden - Untersuchung verlangen?</w:t>
            </w:r>
          </w:p>
        </w:tc>
      </w:tr>
      <w:tr w:rsidR="006D50AA" w14:paraId="798510EA" w14:textId="77777777" w:rsidTr="006D50AA">
        <w:trPr>
          <w:cantSplit/>
        </w:trPr>
        <w:tc>
          <w:tcPr>
            <w:tcW w:w="1204" w:type="dxa"/>
            <w:hideMark/>
          </w:tcPr>
          <w:p w14:paraId="101B32E4" w14:textId="77777777" w:rsidR="006D50AA" w:rsidRDefault="006D50AA">
            <w:pPr>
              <w:spacing w:before="100" w:beforeAutospacing="1" w:after="100" w:afterAutospacing="1"/>
            </w:pPr>
            <w:r>
              <w:t> </w:t>
            </w:r>
          </w:p>
        </w:tc>
        <w:tc>
          <w:tcPr>
            <w:tcW w:w="8143" w:type="dxa"/>
            <w:hideMark/>
          </w:tcPr>
          <w:p w14:paraId="7E7C16D6" w14:textId="77777777" w:rsidR="006D50AA" w:rsidRDefault="006D50AA">
            <w:pPr>
              <w:spacing w:before="100" w:beforeAutospacing="1" w:after="100" w:afterAutospacing="1"/>
            </w:pPr>
            <w:r>
              <w:t> </w:t>
            </w:r>
          </w:p>
        </w:tc>
      </w:tr>
      <w:tr w:rsidR="006D50AA" w14:paraId="51948DD5" w14:textId="77777777" w:rsidTr="006D50AA">
        <w:trPr>
          <w:cantSplit/>
        </w:trPr>
        <w:tc>
          <w:tcPr>
            <w:tcW w:w="1204" w:type="dxa"/>
            <w:hideMark/>
          </w:tcPr>
          <w:p w14:paraId="00E6E6E9" w14:textId="77777777" w:rsidR="006D50AA" w:rsidRDefault="006D50AA">
            <w:pPr>
              <w:spacing w:before="100" w:beforeAutospacing="1" w:after="100" w:afterAutospacing="1"/>
            </w:pPr>
            <w:r>
              <w:t> </w:t>
            </w:r>
          </w:p>
        </w:tc>
        <w:tc>
          <w:tcPr>
            <w:tcW w:w="8143" w:type="dxa"/>
            <w:hideMark/>
          </w:tcPr>
          <w:p w14:paraId="35351C89" w14:textId="1F846DCF" w:rsidR="006D50AA" w:rsidRDefault="006D50AA">
            <w:pPr>
              <w:spacing w:before="100" w:beforeAutospacing="1" w:after="100" w:afterAutospacing="1"/>
            </w:pPr>
            <w:r>
              <w:t xml:space="preserve">Es besteht der schwere Verdacht, dass es 2021 zu Chemiewaffeneinsätze der Türkei gegen mehrheitlich kurdische Regionen gekommen ist. In der Antwort zur Interpellation 21.4372 Crottaz schreibt der Bundesrat, dass er die Anschuldigungen kennt und ihre Entwicklung verfolgt. Damit aber Gewissheit herrscht, müsste eine Erkundungsmission gestartet werden. </w:t>
            </w:r>
            <w:r w:rsidR="0070104A">
              <w:br/>
            </w:r>
            <w:r>
              <w:t xml:space="preserve">Wäre der Bundesrat bereit, bei tauglichen Unterlagen/Informationen diese an das OPCW weiterzugeben und eine Untersuchung zu verlangen? </w:t>
            </w:r>
          </w:p>
        </w:tc>
      </w:tr>
    </w:tbl>
    <w:p w14:paraId="4B121675" w14:textId="77777777" w:rsidR="006D50AA" w:rsidRDefault="006D50AA"/>
    <w:p w14:paraId="0FF46238"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C33B263" w14:textId="77777777" w:rsidTr="006D50AA">
        <w:trPr>
          <w:cantSplit/>
        </w:trPr>
        <w:tc>
          <w:tcPr>
            <w:tcW w:w="1204" w:type="dxa"/>
            <w:hideMark/>
          </w:tcPr>
          <w:p w14:paraId="2D68BE69" w14:textId="77777777" w:rsidR="006D50AA" w:rsidRDefault="006D50AA">
            <w:pPr>
              <w:spacing w:before="100" w:beforeAutospacing="1" w:after="100" w:afterAutospacing="1"/>
              <w:rPr>
                <w:rFonts w:ascii="Times New Roman" w:hAnsi="Times New Roman"/>
                <w:lang w:eastAsia="de-CH"/>
              </w:rPr>
            </w:pPr>
            <w:r>
              <w:rPr>
                <w:b/>
              </w:rPr>
              <w:t>22.7051</w:t>
            </w:r>
          </w:p>
        </w:tc>
        <w:tc>
          <w:tcPr>
            <w:tcW w:w="8143" w:type="dxa"/>
            <w:hideMark/>
          </w:tcPr>
          <w:p w14:paraId="265D813C" w14:textId="77777777" w:rsidR="006D50AA" w:rsidRDefault="006D50AA">
            <w:pPr>
              <w:spacing w:before="100" w:beforeAutospacing="1" w:after="100" w:afterAutospacing="1"/>
            </w:pPr>
            <w:r>
              <w:rPr>
                <w:b/>
              </w:rPr>
              <w:t>Friedl Claudia. Wohlergehen der ehemaligen afghanischen EDA-Mitarbeitenden in der Schweiz</w:t>
            </w:r>
          </w:p>
        </w:tc>
      </w:tr>
      <w:tr w:rsidR="006D50AA" w14:paraId="7BB6B4B3" w14:textId="77777777" w:rsidTr="006D50AA">
        <w:trPr>
          <w:cantSplit/>
        </w:trPr>
        <w:tc>
          <w:tcPr>
            <w:tcW w:w="1204" w:type="dxa"/>
            <w:hideMark/>
          </w:tcPr>
          <w:p w14:paraId="164F66C5" w14:textId="77777777" w:rsidR="006D50AA" w:rsidRDefault="006D50AA">
            <w:pPr>
              <w:spacing w:before="100" w:beforeAutospacing="1" w:after="100" w:afterAutospacing="1"/>
            </w:pPr>
            <w:r>
              <w:t> </w:t>
            </w:r>
          </w:p>
        </w:tc>
        <w:tc>
          <w:tcPr>
            <w:tcW w:w="8143" w:type="dxa"/>
            <w:hideMark/>
          </w:tcPr>
          <w:p w14:paraId="7F264F22" w14:textId="77777777" w:rsidR="006D50AA" w:rsidRDefault="006D50AA">
            <w:pPr>
              <w:spacing w:before="100" w:beforeAutospacing="1" w:after="100" w:afterAutospacing="1"/>
            </w:pPr>
            <w:r>
              <w:t> </w:t>
            </w:r>
          </w:p>
        </w:tc>
      </w:tr>
      <w:tr w:rsidR="006D50AA" w14:paraId="6C744B2E" w14:textId="77777777" w:rsidTr="006D50AA">
        <w:trPr>
          <w:cantSplit/>
        </w:trPr>
        <w:tc>
          <w:tcPr>
            <w:tcW w:w="1204" w:type="dxa"/>
            <w:hideMark/>
          </w:tcPr>
          <w:p w14:paraId="2B3F1FDB" w14:textId="77777777" w:rsidR="006D50AA" w:rsidRDefault="006D50AA">
            <w:pPr>
              <w:spacing w:before="100" w:beforeAutospacing="1" w:after="100" w:afterAutospacing="1"/>
            </w:pPr>
            <w:r>
              <w:t> </w:t>
            </w:r>
          </w:p>
        </w:tc>
        <w:tc>
          <w:tcPr>
            <w:tcW w:w="8143" w:type="dxa"/>
            <w:hideMark/>
          </w:tcPr>
          <w:p w14:paraId="2FB5CC88" w14:textId="3B807F22" w:rsidR="006D50AA" w:rsidRDefault="006D50AA">
            <w:pPr>
              <w:spacing w:before="100" w:beforeAutospacing="1" w:after="100" w:afterAutospacing="1"/>
            </w:pPr>
            <w:r>
              <w:t xml:space="preserve">Nach der Machtübernahme der Taliban in Afghanistan mussten die ausländischen Vertretungen überstürzt das Land verlassen. Den lokalen EDA-Mitarbeitenden wurde die Ausreise mit der Kernfamilie in die Schweiz ermöglicht. </w:t>
            </w:r>
            <w:r w:rsidR="0070104A">
              <w:br/>
            </w:r>
            <w:r>
              <w:t xml:space="preserve">- Hat das EDA noch Kontakt zu den ehemaligen Mitarbeitenden? </w:t>
            </w:r>
            <w:r w:rsidR="0070104A">
              <w:br/>
            </w:r>
            <w:r>
              <w:t xml:space="preserve">- Sind sie als Flüchtlinge aufgenommen worden? </w:t>
            </w:r>
            <w:r w:rsidR="0070104A">
              <w:br/>
            </w:r>
            <w:r>
              <w:t xml:space="preserve">- Wer kümmert sich um ihre Integration? </w:t>
            </w:r>
            <w:r w:rsidR="0070104A">
              <w:br/>
            </w:r>
            <w:r>
              <w:t xml:space="preserve">- Stimmt der Hinweis auf Fälle, bei denen die Kündigungsentschädigung von den Sozialämtern gleich wieder eingezogen wurden? </w:t>
            </w:r>
          </w:p>
        </w:tc>
      </w:tr>
    </w:tbl>
    <w:p w14:paraId="44751261" w14:textId="77777777" w:rsidR="006D50AA" w:rsidRDefault="006D50AA"/>
    <w:p w14:paraId="5A4EF804"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BF13A97" w14:textId="77777777" w:rsidTr="006D50AA">
        <w:trPr>
          <w:cantSplit/>
        </w:trPr>
        <w:tc>
          <w:tcPr>
            <w:tcW w:w="1204" w:type="dxa"/>
            <w:hideMark/>
          </w:tcPr>
          <w:p w14:paraId="228D970F" w14:textId="77777777" w:rsidR="006D50AA" w:rsidRDefault="006D50AA">
            <w:pPr>
              <w:spacing w:before="100" w:beforeAutospacing="1" w:after="100" w:afterAutospacing="1"/>
              <w:rPr>
                <w:rFonts w:ascii="Times New Roman" w:hAnsi="Times New Roman"/>
                <w:lang w:eastAsia="de-CH"/>
              </w:rPr>
            </w:pPr>
            <w:r>
              <w:rPr>
                <w:b/>
              </w:rPr>
              <w:t>22.7057</w:t>
            </w:r>
          </w:p>
        </w:tc>
        <w:tc>
          <w:tcPr>
            <w:tcW w:w="8143" w:type="dxa"/>
            <w:hideMark/>
          </w:tcPr>
          <w:p w14:paraId="2CE8D99E" w14:textId="77777777" w:rsidR="006D50AA" w:rsidRDefault="006D50AA">
            <w:pPr>
              <w:spacing w:before="100" w:beforeAutospacing="1" w:after="100" w:afterAutospacing="1"/>
            </w:pPr>
            <w:r>
              <w:rPr>
                <w:b/>
              </w:rPr>
              <w:t>Tuena. Die Guten Dienste der Schweiz unter Druck aufgrund eines Einsitzes im UNO-Sicherheitsrat?</w:t>
            </w:r>
          </w:p>
        </w:tc>
      </w:tr>
      <w:tr w:rsidR="006D50AA" w14:paraId="6B64E5B1" w14:textId="77777777" w:rsidTr="006D50AA">
        <w:trPr>
          <w:cantSplit/>
        </w:trPr>
        <w:tc>
          <w:tcPr>
            <w:tcW w:w="1204" w:type="dxa"/>
            <w:hideMark/>
          </w:tcPr>
          <w:p w14:paraId="7061BBE6" w14:textId="77777777" w:rsidR="006D50AA" w:rsidRDefault="006D50AA">
            <w:pPr>
              <w:spacing w:before="100" w:beforeAutospacing="1" w:after="100" w:afterAutospacing="1"/>
            </w:pPr>
            <w:r>
              <w:t> </w:t>
            </w:r>
          </w:p>
        </w:tc>
        <w:tc>
          <w:tcPr>
            <w:tcW w:w="8143" w:type="dxa"/>
            <w:hideMark/>
          </w:tcPr>
          <w:p w14:paraId="707248EF" w14:textId="77777777" w:rsidR="006D50AA" w:rsidRDefault="006D50AA">
            <w:pPr>
              <w:spacing w:before="100" w:beforeAutospacing="1" w:after="100" w:afterAutospacing="1"/>
            </w:pPr>
            <w:r>
              <w:t> </w:t>
            </w:r>
          </w:p>
        </w:tc>
      </w:tr>
      <w:tr w:rsidR="006D50AA" w14:paraId="01D90630" w14:textId="77777777" w:rsidTr="006D50AA">
        <w:trPr>
          <w:cantSplit/>
        </w:trPr>
        <w:tc>
          <w:tcPr>
            <w:tcW w:w="1204" w:type="dxa"/>
            <w:hideMark/>
          </w:tcPr>
          <w:p w14:paraId="18CCB4A9" w14:textId="77777777" w:rsidR="006D50AA" w:rsidRDefault="006D50AA">
            <w:pPr>
              <w:spacing w:before="100" w:beforeAutospacing="1" w:after="100" w:afterAutospacing="1"/>
            </w:pPr>
            <w:r>
              <w:t> </w:t>
            </w:r>
          </w:p>
        </w:tc>
        <w:tc>
          <w:tcPr>
            <w:tcW w:w="8143" w:type="dxa"/>
            <w:hideMark/>
          </w:tcPr>
          <w:p w14:paraId="003B6687" w14:textId="77777777" w:rsidR="006D50AA" w:rsidRDefault="006D50AA">
            <w:pPr>
              <w:spacing w:before="100" w:beforeAutospacing="1" w:after="100" w:afterAutospacing="1"/>
            </w:pPr>
            <w:r>
              <w:t xml:space="preserve">War sich der Bundesrat bei der Hinterlegung der Kandidatur einer Mitgliedschaft im UNO-Sicherheitsrat 2011 bewusst, dass die Schweiz während einer Phase einer globalen Auseinandersetzung Einsitz im UNO-Sicherheitsrat nehmen könnte und daher die Guten Dienste der Schweiz unter Druck kommen würden? </w:t>
            </w:r>
          </w:p>
        </w:tc>
      </w:tr>
    </w:tbl>
    <w:p w14:paraId="7DCF1B4E" w14:textId="77777777" w:rsidR="006D50AA" w:rsidRDefault="006D50AA"/>
    <w:p w14:paraId="5961A4CE"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EEAC1DD" w14:textId="77777777" w:rsidTr="009D239B">
        <w:trPr>
          <w:cantSplit/>
        </w:trPr>
        <w:tc>
          <w:tcPr>
            <w:tcW w:w="1204" w:type="dxa"/>
            <w:hideMark/>
          </w:tcPr>
          <w:p w14:paraId="6DECF095" w14:textId="0BDA865F" w:rsidR="006D50AA" w:rsidRDefault="006D50AA">
            <w:pPr>
              <w:spacing w:before="100" w:beforeAutospacing="1" w:after="100" w:afterAutospacing="1"/>
              <w:rPr>
                <w:rFonts w:ascii="Times New Roman" w:hAnsi="Times New Roman"/>
                <w:lang w:eastAsia="de-CH"/>
              </w:rPr>
            </w:pPr>
            <w:r>
              <w:rPr>
                <w:b/>
              </w:rPr>
              <w:t>22.7062</w:t>
            </w:r>
          </w:p>
        </w:tc>
        <w:tc>
          <w:tcPr>
            <w:tcW w:w="8143" w:type="dxa"/>
            <w:hideMark/>
          </w:tcPr>
          <w:p w14:paraId="35D67246" w14:textId="77777777" w:rsidR="006D50AA" w:rsidRDefault="006D50AA">
            <w:pPr>
              <w:spacing w:before="100" w:beforeAutospacing="1" w:after="100" w:afterAutospacing="1"/>
            </w:pPr>
            <w:r>
              <w:rPr>
                <w:b/>
              </w:rPr>
              <w:t>Wobmann. Einbezug des Parlamentes zu Entscheidungen im UNO-Sicherheitsrat</w:t>
            </w:r>
          </w:p>
        </w:tc>
      </w:tr>
      <w:tr w:rsidR="006D50AA" w14:paraId="5A082B4F" w14:textId="77777777" w:rsidTr="009D239B">
        <w:trPr>
          <w:cantSplit/>
        </w:trPr>
        <w:tc>
          <w:tcPr>
            <w:tcW w:w="1204" w:type="dxa"/>
            <w:hideMark/>
          </w:tcPr>
          <w:p w14:paraId="0F1C44B5" w14:textId="77777777" w:rsidR="006D50AA" w:rsidRDefault="006D50AA">
            <w:pPr>
              <w:spacing w:before="100" w:beforeAutospacing="1" w:after="100" w:afterAutospacing="1"/>
            </w:pPr>
            <w:r>
              <w:t> </w:t>
            </w:r>
          </w:p>
        </w:tc>
        <w:tc>
          <w:tcPr>
            <w:tcW w:w="8143" w:type="dxa"/>
            <w:hideMark/>
          </w:tcPr>
          <w:p w14:paraId="4A848C53" w14:textId="77777777" w:rsidR="006D50AA" w:rsidRDefault="006D50AA">
            <w:pPr>
              <w:spacing w:before="100" w:beforeAutospacing="1" w:after="100" w:afterAutospacing="1"/>
            </w:pPr>
            <w:r>
              <w:t> </w:t>
            </w:r>
          </w:p>
        </w:tc>
      </w:tr>
      <w:tr w:rsidR="006D50AA" w14:paraId="1888A7F6" w14:textId="77777777" w:rsidTr="009D239B">
        <w:trPr>
          <w:cantSplit/>
        </w:trPr>
        <w:tc>
          <w:tcPr>
            <w:tcW w:w="1204" w:type="dxa"/>
            <w:hideMark/>
          </w:tcPr>
          <w:p w14:paraId="067269C4" w14:textId="77777777" w:rsidR="006D50AA" w:rsidRDefault="006D50AA">
            <w:pPr>
              <w:spacing w:before="100" w:beforeAutospacing="1" w:after="100" w:afterAutospacing="1"/>
            </w:pPr>
            <w:r>
              <w:t> </w:t>
            </w:r>
          </w:p>
        </w:tc>
        <w:tc>
          <w:tcPr>
            <w:tcW w:w="8143" w:type="dxa"/>
            <w:hideMark/>
          </w:tcPr>
          <w:p w14:paraId="6E50458A" w14:textId="77777777" w:rsidR="006D50AA" w:rsidRDefault="006D50AA">
            <w:pPr>
              <w:spacing w:before="100" w:beforeAutospacing="1" w:after="100" w:afterAutospacing="1"/>
            </w:pPr>
            <w:r>
              <w:t xml:space="preserve">Ist der Bundesrat nicht auch der Meinung, dass eine Teilnahme der neutralen Schweiz an Abstimmungen des UNO-Sicherheitsrats ein erhöhtes Risiko einer möglichen Neutralitätsverletzung darstellt und das Parlament deshalb viel stärker als andere nicht-ständige Mitglieder des UNO-Sicherheitsrats in die Entscheidung mit einbezogen werden müsste? </w:t>
            </w:r>
          </w:p>
        </w:tc>
      </w:tr>
    </w:tbl>
    <w:p w14:paraId="4DA04057" w14:textId="77777777" w:rsidR="006D50AA" w:rsidRDefault="006D50AA"/>
    <w:p w14:paraId="17D11762"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2CEB8C2F" w14:textId="77777777" w:rsidTr="006D50AA">
        <w:trPr>
          <w:cantSplit/>
        </w:trPr>
        <w:tc>
          <w:tcPr>
            <w:tcW w:w="1204" w:type="dxa"/>
            <w:hideMark/>
          </w:tcPr>
          <w:p w14:paraId="4B7AD2E8" w14:textId="77777777" w:rsidR="006D50AA" w:rsidRDefault="006D50AA">
            <w:pPr>
              <w:spacing w:before="100" w:beforeAutospacing="1" w:after="100" w:afterAutospacing="1"/>
              <w:rPr>
                <w:rFonts w:ascii="Times New Roman" w:hAnsi="Times New Roman"/>
                <w:lang w:eastAsia="de-CH"/>
              </w:rPr>
            </w:pPr>
            <w:r>
              <w:rPr>
                <w:b/>
              </w:rPr>
              <w:t>22.7074</w:t>
            </w:r>
          </w:p>
        </w:tc>
        <w:tc>
          <w:tcPr>
            <w:tcW w:w="8143" w:type="dxa"/>
            <w:hideMark/>
          </w:tcPr>
          <w:p w14:paraId="41F9F2FC" w14:textId="77777777" w:rsidR="006D50AA" w:rsidRDefault="006D50AA">
            <w:pPr>
              <w:spacing w:before="100" w:beforeAutospacing="1" w:after="100" w:afterAutospacing="1"/>
            </w:pPr>
            <w:r>
              <w:rPr>
                <w:b/>
              </w:rPr>
              <w:t>Bircher. Widerspricht die UNO-Sicherheitsratskandidatur nicht die Haltung des Bundesrates, dass dieser reformbedürftig sei?</w:t>
            </w:r>
          </w:p>
        </w:tc>
      </w:tr>
      <w:tr w:rsidR="006D50AA" w14:paraId="46394583" w14:textId="77777777" w:rsidTr="006D50AA">
        <w:trPr>
          <w:cantSplit/>
        </w:trPr>
        <w:tc>
          <w:tcPr>
            <w:tcW w:w="1204" w:type="dxa"/>
            <w:hideMark/>
          </w:tcPr>
          <w:p w14:paraId="636DAA5C" w14:textId="77777777" w:rsidR="006D50AA" w:rsidRDefault="006D50AA">
            <w:pPr>
              <w:spacing w:before="100" w:beforeAutospacing="1" w:after="100" w:afterAutospacing="1"/>
            </w:pPr>
            <w:r>
              <w:t> </w:t>
            </w:r>
          </w:p>
        </w:tc>
        <w:tc>
          <w:tcPr>
            <w:tcW w:w="8143" w:type="dxa"/>
            <w:hideMark/>
          </w:tcPr>
          <w:p w14:paraId="012D699C" w14:textId="77777777" w:rsidR="006D50AA" w:rsidRDefault="006D50AA">
            <w:pPr>
              <w:spacing w:before="100" w:beforeAutospacing="1" w:after="100" w:afterAutospacing="1"/>
            </w:pPr>
            <w:r>
              <w:t> </w:t>
            </w:r>
          </w:p>
        </w:tc>
      </w:tr>
      <w:tr w:rsidR="006D50AA" w14:paraId="6E2A8702" w14:textId="77777777" w:rsidTr="006D50AA">
        <w:trPr>
          <w:cantSplit/>
        </w:trPr>
        <w:tc>
          <w:tcPr>
            <w:tcW w:w="1204" w:type="dxa"/>
            <w:hideMark/>
          </w:tcPr>
          <w:p w14:paraId="1E2C8324" w14:textId="77777777" w:rsidR="006D50AA" w:rsidRDefault="006D50AA">
            <w:pPr>
              <w:spacing w:before="100" w:beforeAutospacing="1" w:after="100" w:afterAutospacing="1"/>
            </w:pPr>
            <w:r>
              <w:t> </w:t>
            </w:r>
          </w:p>
        </w:tc>
        <w:tc>
          <w:tcPr>
            <w:tcW w:w="8143" w:type="dxa"/>
            <w:hideMark/>
          </w:tcPr>
          <w:p w14:paraId="2CAFC522" w14:textId="77777777" w:rsidR="006D50AA" w:rsidRDefault="006D50AA">
            <w:pPr>
              <w:spacing w:before="100" w:beforeAutospacing="1" w:after="100" w:afterAutospacing="1"/>
            </w:pPr>
            <w:r>
              <w:t xml:space="preserve">Untergräbt der Bundesrat mit seiner UNO-Sicherheitsratskandidatur nicht seine eigene Haltung, dass der UNO-Sicherheitsrat reformbedürftig sei, da die Schweiz Einsitz im UNO-Sicherheitsrat nimmt, während Russland als eine der fünf Vetomächte an einem internationalen Konflikt beteiligt ist? </w:t>
            </w:r>
          </w:p>
        </w:tc>
      </w:tr>
    </w:tbl>
    <w:p w14:paraId="708A59E0" w14:textId="77777777" w:rsidR="006D50AA" w:rsidRDefault="006D50AA"/>
    <w:p w14:paraId="06A6D3D9"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D4F73B1" w14:textId="77777777" w:rsidTr="006D50AA">
        <w:trPr>
          <w:cantSplit/>
        </w:trPr>
        <w:tc>
          <w:tcPr>
            <w:tcW w:w="1204" w:type="dxa"/>
            <w:hideMark/>
          </w:tcPr>
          <w:p w14:paraId="4919EDD8" w14:textId="77777777" w:rsidR="006D50AA" w:rsidRDefault="006D50AA">
            <w:pPr>
              <w:spacing w:before="100" w:beforeAutospacing="1" w:after="100" w:afterAutospacing="1"/>
              <w:rPr>
                <w:rFonts w:ascii="Times New Roman" w:hAnsi="Times New Roman"/>
                <w:lang w:eastAsia="de-CH"/>
              </w:rPr>
            </w:pPr>
            <w:r>
              <w:rPr>
                <w:b/>
              </w:rPr>
              <w:t>22.7076</w:t>
            </w:r>
          </w:p>
        </w:tc>
        <w:tc>
          <w:tcPr>
            <w:tcW w:w="8143" w:type="dxa"/>
            <w:hideMark/>
          </w:tcPr>
          <w:p w14:paraId="02C65249" w14:textId="77777777" w:rsidR="006D50AA" w:rsidRDefault="006D50AA">
            <w:pPr>
              <w:spacing w:before="100" w:beforeAutospacing="1" w:after="100" w:afterAutospacing="1"/>
            </w:pPr>
            <w:r>
              <w:rPr>
                <w:b/>
              </w:rPr>
              <w:t>Dettling. Kann das Parlament im Hinblick auf dringende Abstimmungen im UNO-Sicherheitsrat rechtzeitig einbezogen werden?</w:t>
            </w:r>
          </w:p>
        </w:tc>
      </w:tr>
      <w:tr w:rsidR="006D50AA" w14:paraId="41F08547" w14:textId="77777777" w:rsidTr="006D50AA">
        <w:trPr>
          <w:cantSplit/>
        </w:trPr>
        <w:tc>
          <w:tcPr>
            <w:tcW w:w="1204" w:type="dxa"/>
            <w:hideMark/>
          </w:tcPr>
          <w:p w14:paraId="3C16177C" w14:textId="77777777" w:rsidR="006D50AA" w:rsidRDefault="006D50AA">
            <w:pPr>
              <w:spacing w:before="100" w:beforeAutospacing="1" w:after="100" w:afterAutospacing="1"/>
            </w:pPr>
            <w:r>
              <w:t> </w:t>
            </w:r>
          </w:p>
        </w:tc>
        <w:tc>
          <w:tcPr>
            <w:tcW w:w="8143" w:type="dxa"/>
            <w:hideMark/>
          </w:tcPr>
          <w:p w14:paraId="368FB3C6" w14:textId="77777777" w:rsidR="006D50AA" w:rsidRDefault="006D50AA">
            <w:pPr>
              <w:spacing w:before="100" w:beforeAutospacing="1" w:after="100" w:afterAutospacing="1"/>
            </w:pPr>
            <w:r>
              <w:t> </w:t>
            </w:r>
          </w:p>
        </w:tc>
      </w:tr>
      <w:tr w:rsidR="006D50AA" w14:paraId="06698F2D" w14:textId="77777777" w:rsidTr="006D50AA">
        <w:trPr>
          <w:cantSplit/>
        </w:trPr>
        <w:tc>
          <w:tcPr>
            <w:tcW w:w="1204" w:type="dxa"/>
            <w:hideMark/>
          </w:tcPr>
          <w:p w14:paraId="4335C02C" w14:textId="77777777" w:rsidR="006D50AA" w:rsidRDefault="006D50AA">
            <w:pPr>
              <w:spacing w:before="100" w:beforeAutospacing="1" w:after="100" w:afterAutospacing="1"/>
            </w:pPr>
            <w:r>
              <w:t> </w:t>
            </w:r>
          </w:p>
        </w:tc>
        <w:tc>
          <w:tcPr>
            <w:tcW w:w="8143" w:type="dxa"/>
            <w:hideMark/>
          </w:tcPr>
          <w:p w14:paraId="001A277D" w14:textId="77777777" w:rsidR="006D50AA" w:rsidRDefault="006D50AA">
            <w:pPr>
              <w:spacing w:before="100" w:beforeAutospacing="1" w:after="100" w:afterAutospacing="1"/>
            </w:pPr>
            <w:r>
              <w:t xml:space="preserve">Ist der Bundesrat auch der Meinung, dass bei einer dynamischen internationalen Auseinandersetzung, wie einem Russland-Ukraine Konflikt, das Parlament im Hinblick auf eine dringende Abstimmung im UNO-Sicherheitsrat gar nicht zeitgerecht einbezogen werden kann und deshalb nach jedem Votum im UNO-Sicherheitsrat vor vollendete Tatsachen gestellt würde? </w:t>
            </w:r>
          </w:p>
        </w:tc>
      </w:tr>
    </w:tbl>
    <w:p w14:paraId="1AA65DA2" w14:textId="77777777" w:rsidR="006D50AA" w:rsidRDefault="006D50AA"/>
    <w:p w14:paraId="7B62DF1C"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5E07A1BF" w14:textId="77777777" w:rsidTr="006D50AA">
        <w:trPr>
          <w:cantSplit/>
        </w:trPr>
        <w:tc>
          <w:tcPr>
            <w:tcW w:w="1204" w:type="dxa"/>
            <w:hideMark/>
          </w:tcPr>
          <w:p w14:paraId="1B16253B" w14:textId="77777777" w:rsidR="006D50AA" w:rsidRDefault="006D50AA">
            <w:pPr>
              <w:spacing w:before="100" w:beforeAutospacing="1" w:after="100" w:afterAutospacing="1"/>
              <w:rPr>
                <w:rFonts w:ascii="Times New Roman" w:hAnsi="Times New Roman"/>
                <w:lang w:eastAsia="de-CH"/>
              </w:rPr>
            </w:pPr>
            <w:r>
              <w:rPr>
                <w:b/>
              </w:rPr>
              <w:t>22.7079</w:t>
            </w:r>
          </w:p>
        </w:tc>
        <w:tc>
          <w:tcPr>
            <w:tcW w:w="8143" w:type="dxa"/>
            <w:hideMark/>
          </w:tcPr>
          <w:p w14:paraId="3B9F0174" w14:textId="77777777" w:rsidR="006D50AA" w:rsidRDefault="006D50AA">
            <w:pPr>
              <w:spacing w:before="100" w:beforeAutospacing="1" w:after="100" w:afterAutospacing="1"/>
            </w:pPr>
            <w:r>
              <w:rPr>
                <w:b/>
              </w:rPr>
              <w:t>Marchesi. Welchen Einfluss hat das Abstimmungsverhalten der Schweiz im UNO-Sicherheitsrat auf ihr Schutzmachtmandat zwischen Russland und Georgien?</w:t>
            </w:r>
          </w:p>
        </w:tc>
      </w:tr>
      <w:tr w:rsidR="006D50AA" w14:paraId="7898F839" w14:textId="77777777" w:rsidTr="006D50AA">
        <w:trPr>
          <w:cantSplit/>
        </w:trPr>
        <w:tc>
          <w:tcPr>
            <w:tcW w:w="1204" w:type="dxa"/>
            <w:hideMark/>
          </w:tcPr>
          <w:p w14:paraId="65D4F7B9" w14:textId="77777777" w:rsidR="006D50AA" w:rsidRDefault="006D50AA">
            <w:pPr>
              <w:spacing w:before="100" w:beforeAutospacing="1" w:after="100" w:afterAutospacing="1"/>
            </w:pPr>
            <w:r>
              <w:t> </w:t>
            </w:r>
          </w:p>
        </w:tc>
        <w:tc>
          <w:tcPr>
            <w:tcW w:w="8143" w:type="dxa"/>
            <w:hideMark/>
          </w:tcPr>
          <w:p w14:paraId="36305E28" w14:textId="77777777" w:rsidR="006D50AA" w:rsidRDefault="006D50AA">
            <w:pPr>
              <w:spacing w:before="100" w:beforeAutospacing="1" w:after="100" w:afterAutospacing="1"/>
            </w:pPr>
            <w:r>
              <w:t> </w:t>
            </w:r>
          </w:p>
        </w:tc>
      </w:tr>
      <w:tr w:rsidR="006D50AA" w14:paraId="45BFBAD4" w14:textId="77777777" w:rsidTr="006D50AA">
        <w:trPr>
          <w:cantSplit/>
        </w:trPr>
        <w:tc>
          <w:tcPr>
            <w:tcW w:w="1204" w:type="dxa"/>
            <w:hideMark/>
          </w:tcPr>
          <w:p w14:paraId="1F779ECA" w14:textId="77777777" w:rsidR="006D50AA" w:rsidRDefault="006D50AA">
            <w:pPr>
              <w:spacing w:before="100" w:beforeAutospacing="1" w:after="100" w:afterAutospacing="1"/>
            </w:pPr>
            <w:r>
              <w:t> </w:t>
            </w:r>
          </w:p>
        </w:tc>
        <w:tc>
          <w:tcPr>
            <w:tcW w:w="8143" w:type="dxa"/>
            <w:hideMark/>
          </w:tcPr>
          <w:p w14:paraId="4B137D6E" w14:textId="77777777" w:rsidR="006D50AA" w:rsidRDefault="006D50AA">
            <w:pPr>
              <w:spacing w:before="100" w:beforeAutospacing="1" w:after="100" w:afterAutospacing="1"/>
            </w:pPr>
            <w:r>
              <w:t xml:space="preserve">Falls im UNO-Sicherheitsrat Abstimmungen zur Krise zwischen der Ukraine und Russland notwendig würden, welchen Einfluss könnte das Abstimmungsverhalten der Schweiz auf ihr Schutzmachtmandat zwischen Russland und Georgien haben? </w:t>
            </w:r>
          </w:p>
        </w:tc>
      </w:tr>
    </w:tbl>
    <w:p w14:paraId="676F36FF" w14:textId="77777777" w:rsidR="006D50AA" w:rsidRDefault="006D50AA"/>
    <w:p w14:paraId="309DC8A1"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F284ABF" w14:textId="77777777" w:rsidTr="006D50AA">
        <w:trPr>
          <w:cantSplit/>
        </w:trPr>
        <w:tc>
          <w:tcPr>
            <w:tcW w:w="1204" w:type="dxa"/>
            <w:hideMark/>
          </w:tcPr>
          <w:p w14:paraId="302682DC" w14:textId="77777777" w:rsidR="006D50AA" w:rsidRDefault="006D50AA">
            <w:pPr>
              <w:spacing w:before="100" w:beforeAutospacing="1" w:after="100" w:afterAutospacing="1"/>
              <w:rPr>
                <w:rFonts w:ascii="Times New Roman" w:hAnsi="Times New Roman"/>
                <w:lang w:eastAsia="de-CH"/>
              </w:rPr>
            </w:pPr>
            <w:r>
              <w:rPr>
                <w:b/>
              </w:rPr>
              <w:t>22.7081</w:t>
            </w:r>
          </w:p>
        </w:tc>
        <w:tc>
          <w:tcPr>
            <w:tcW w:w="8143" w:type="dxa"/>
            <w:hideMark/>
          </w:tcPr>
          <w:p w14:paraId="5076F881" w14:textId="77777777" w:rsidR="006D50AA" w:rsidRDefault="006D50AA">
            <w:pPr>
              <w:spacing w:before="100" w:beforeAutospacing="1" w:after="100" w:afterAutospacing="1"/>
            </w:pPr>
            <w:r>
              <w:rPr>
                <w:b/>
              </w:rPr>
              <w:t>Hess Erich. Wie werden die Erbringung von Guten Diensten der Schweiz durch Einsitz in den UNO-Sicherheitsrat beeinflusst, besonders im Kontext des Ukraine-Russland-Konfliktes?</w:t>
            </w:r>
          </w:p>
        </w:tc>
      </w:tr>
      <w:tr w:rsidR="006D50AA" w14:paraId="31A82811" w14:textId="77777777" w:rsidTr="006D50AA">
        <w:trPr>
          <w:cantSplit/>
        </w:trPr>
        <w:tc>
          <w:tcPr>
            <w:tcW w:w="1204" w:type="dxa"/>
            <w:hideMark/>
          </w:tcPr>
          <w:p w14:paraId="47C87214" w14:textId="77777777" w:rsidR="006D50AA" w:rsidRDefault="006D50AA">
            <w:pPr>
              <w:spacing w:before="100" w:beforeAutospacing="1" w:after="100" w:afterAutospacing="1"/>
            </w:pPr>
            <w:r>
              <w:t> </w:t>
            </w:r>
          </w:p>
        </w:tc>
        <w:tc>
          <w:tcPr>
            <w:tcW w:w="8143" w:type="dxa"/>
            <w:hideMark/>
          </w:tcPr>
          <w:p w14:paraId="6FCD4A4C" w14:textId="77777777" w:rsidR="006D50AA" w:rsidRDefault="006D50AA">
            <w:pPr>
              <w:spacing w:before="100" w:beforeAutospacing="1" w:after="100" w:afterAutospacing="1"/>
            </w:pPr>
            <w:r>
              <w:t> </w:t>
            </w:r>
          </w:p>
        </w:tc>
      </w:tr>
      <w:tr w:rsidR="006D50AA" w14:paraId="4EA58BF2" w14:textId="77777777" w:rsidTr="006D50AA">
        <w:trPr>
          <w:cantSplit/>
        </w:trPr>
        <w:tc>
          <w:tcPr>
            <w:tcW w:w="1204" w:type="dxa"/>
            <w:hideMark/>
          </w:tcPr>
          <w:p w14:paraId="1B15E1BB" w14:textId="77777777" w:rsidR="006D50AA" w:rsidRDefault="006D50AA">
            <w:pPr>
              <w:spacing w:before="100" w:beforeAutospacing="1" w:after="100" w:afterAutospacing="1"/>
            </w:pPr>
            <w:r>
              <w:t> </w:t>
            </w:r>
          </w:p>
        </w:tc>
        <w:tc>
          <w:tcPr>
            <w:tcW w:w="8143" w:type="dxa"/>
            <w:hideMark/>
          </w:tcPr>
          <w:p w14:paraId="31817656" w14:textId="6FD6EFE1" w:rsidR="006D50AA" w:rsidRDefault="006D50AA">
            <w:pPr>
              <w:spacing w:before="100" w:beforeAutospacing="1" w:after="100" w:afterAutospacing="1"/>
            </w:pPr>
            <w:r>
              <w:t xml:space="preserve">Der Entscheid des Bundesrats die Kandidatur für den UNO-Sicherheitsrat einzureichen beruhte gemäss seinen Angaben auf der Überzeugung, dass "ein Einsitz im Sicherheitsrat besondere Möglichkeiten eröffnet, um in Verfolgung einer eigenständigen Aussenpolitik ihre Interessen und Werte zu fördern." </w:t>
            </w:r>
            <w:r w:rsidR="0070104A">
              <w:br/>
            </w:r>
            <w:r>
              <w:t xml:space="preserve">Vereinfacht oder erschwert die Einsitznahme der Schweiz im UNO-Sicherheitsrat im Kontext des Ukraine-Russland Konflikts die Schweizer Erbringung von Guten Diensten? </w:t>
            </w:r>
          </w:p>
        </w:tc>
      </w:tr>
    </w:tbl>
    <w:p w14:paraId="3FF6A06D" w14:textId="77777777" w:rsidR="006D50AA" w:rsidRDefault="006D50AA"/>
    <w:p w14:paraId="73754372"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72AE829" w14:textId="77777777" w:rsidTr="006D50AA">
        <w:trPr>
          <w:cantSplit/>
        </w:trPr>
        <w:tc>
          <w:tcPr>
            <w:tcW w:w="1204" w:type="dxa"/>
            <w:hideMark/>
          </w:tcPr>
          <w:p w14:paraId="74A9620C" w14:textId="77777777" w:rsidR="006D50AA" w:rsidRDefault="006D50AA">
            <w:pPr>
              <w:spacing w:before="100" w:beforeAutospacing="1" w:after="100" w:afterAutospacing="1"/>
              <w:rPr>
                <w:rFonts w:ascii="Times New Roman" w:hAnsi="Times New Roman"/>
                <w:lang w:eastAsia="de-CH"/>
              </w:rPr>
            </w:pPr>
            <w:r>
              <w:rPr>
                <w:b/>
              </w:rPr>
              <w:t>22.7095</w:t>
            </w:r>
          </w:p>
        </w:tc>
        <w:tc>
          <w:tcPr>
            <w:tcW w:w="8143" w:type="dxa"/>
            <w:hideMark/>
          </w:tcPr>
          <w:p w14:paraId="21236D75" w14:textId="77777777" w:rsidR="006D50AA" w:rsidRDefault="006D50AA">
            <w:pPr>
              <w:spacing w:before="100" w:beforeAutospacing="1" w:after="100" w:afterAutospacing="1"/>
            </w:pPr>
            <w:r>
              <w:rPr>
                <w:b/>
              </w:rPr>
              <w:t>Addor. Hat der Bundesrat anlässlich der Volksabstimmung von 2002 genügend klargemacht, dass die Entscheidung über eine allfällige militärische Intervention nur ihm zustehe?</w:t>
            </w:r>
          </w:p>
        </w:tc>
      </w:tr>
      <w:tr w:rsidR="006D50AA" w14:paraId="6B98B07C" w14:textId="77777777" w:rsidTr="006D50AA">
        <w:trPr>
          <w:cantSplit/>
        </w:trPr>
        <w:tc>
          <w:tcPr>
            <w:tcW w:w="1204" w:type="dxa"/>
            <w:hideMark/>
          </w:tcPr>
          <w:p w14:paraId="741951BF" w14:textId="77777777" w:rsidR="006D50AA" w:rsidRDefault="006D50AA">
            <w:pPr>
              <w:spacing w:before="100" w:beforeAutospacing="1" w:after="100" w:afterAutospacing="1"/>
            </w:pPr>
            <w:r>
              <w:t> </w:t>
            </w:r>
          </w:p>
        </w:tc>
        <w:tc>
          <w:tcPr>
            <w:tcW w:w="8143" w:type="dxa"/>
            <w:hideMark/>
          </w:tcPr>
          <w:p w14:paraId="0A61F8F6" w14:textId="77777777" w:rsidR="006D50AA" w:rsidRDefault="006D50AA">
            <w:pPr>
              <w:spacing w:before="100" w:beforeAutospacing="1" w:after="100" w:afterAutospacing="1"/>
            </w:pPr>
            <w:r>
              <w:t> </w:t>
            </w:r>
          </w:p>
        </w:tc>
      </w:tr>
      <w:tr w:rsidR="006D50AA" w14:paraId="4E813C80" w14:textId="77777777" w:rsidTr="006D50AA">
        <w:trPr>
          <w:cantSplit/>
        </w:trPr>
        <w:tc>
          <w:tcPr>
            <w:tcW w:w="1204" w:type="dxa"/>
            <w:hideMark/>
          </w:tcPr>
          <w:p w14:paraId="5BB76AF3" w14:textId="77777777" w:rsidR="006D50AA" w:rsidRDefault="006D50AA">
            <w:pPr>
              <w:spacing w:before="100" w:beforeAutospacing="1" w:after="100" w:afterAutospacing="1"/>
            </w:pPr>
            <w:r>
              <w:t> </w:t>
            </w:r>
          </w:p>
        </w:tc>
        <w:tc>
          <w:tcPr>
            <w:tcW w:w="8143" w:type="dxa"/>
            <w:hideMark/>
          </w:tcPr>
          <w:p w14:paraId="268EC751" w14:textId="466C8BA9" w:rsidR="006D50AA" w:rsidRDefault="006D50AA">
            <w:pPr>
              <w:spacing w:before="100" w:beforeAutospacing="1" w:after="100" w:afterAutospacing="1"/>
            </w:pPr>
            <w:r>
              <w:t xml:space="preserve">Am 11. November 2021 hat der Bundesrat mitgeteilt, dass allein er über eine allfällige militärische Intervention entscheiden würde. </w:t>
            </w:r>
            <w:r w:rsidR="0070104A">
              <w:br/>
            </w:r>
            <w:r>
              <w:t xml:space="preserve">- Hat er seines Erachtens im Vorfeld der Volksabstimmung von 2002 über den UNO-Beitritt genügend klar mitgeteilt, dass dem so sein würde? </w:t>
            </w:r>
            <w:r w:rsidR="0070104A">
              <w:br/>
            </w:r>
            <w:r>
              <w:t xml:space="preserve">- Wenn ja, bei welcher Gelegenheit und in welcher Form? </w:t>
            </w:r>
          </w:p>
        </w:tc>
      </w:tr>
    </w:tbl>
    <w:p w14:paraId="4EFADEAE" w14:textId="77777777" w:rsidR="006D50AA" w:rsidRDefault="006D50AA"/>
    <w:p w14:paraId="093D8D6F" w14:textId="77777777" w:rsidR="006D50AA" w:rsidRDefault="006D50AA"/>
    <w:p w14:paraId="65DF7484"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79EC3A5" w14:textId="77777777" w:rsidTr="009D239B">
        <w:trPr>
          <w:cantSplit/>
        </w:trPr>
        <w:tc>
          <w:tcPr>
            <w:tcW w:w="1204" w:type="dxa"/>
            <w:hideMark/>
          </w:tcPr>
          <w:p w14:paraId="19679519" w14:textId="754EAA12" w:rsidR="006D50AA" w:rsidRDefault="006D50AA">
            <w:pPr>
              <w:spacing w:before="100" w:beforeAutospacing="1" w:after="100" w:afterAutospacing="1"/>
              <w:rPr>
                <w:rFonts w:ascii="Times New Roman" w:hAnsi="Times New Roman"/>
                <w:lang w:eastAsia="de-CH"/>
              </w:rPr>
            </w:pPr>
            <w:r>
              <w:rPr>
                <w:b/>
              </w:rPr>
              <w:t>22.7125</w:t>
            </w:r>
          </w:p>
        </w:tc>
        <w:tc>
          <w:tcPr>
            <w:tcW w:w="8143" w:type="dxa"/>
            <w:hideMark/>
          </w:tcPr>
          <w:p w14:paraId="35CF9548" w14:textId="77777777" w:rsidR="006D50AA" w:rsidRDefault="006D50AA">
            <w:pPr>
              <w:spacing w:before="100" w:beforeAutospacing="1" w:after="100" w:afterAutospacing="1"/>
            </w:pPr>
            <w:r>
              <w:rPr>
                <w:b/>
              </w:rPr>
              <w:t>Schläpfer. Wie kann das Parlament in aussenpolitischen Grundsatzfragen mitwirken, wenn die Schweiz Einsitz im UNO-Sicherheitsrat hat?</w:t>
            </w:r>
          </w:p>
        </w:tc>
      </w:tr>
      <w:tr w:rsidR="006D50AA" w14:paraId="4CFDA8EE" w14:textId="77777777" w:rsidTr="009D239B">
        <w:trPr>
          <w:cantSplit/>
        </w:trPr>
        <w:tc>
          <w:tcPr>
            <w:tcW w:w="1204" w:type="dxa"/>
            <w:hideMark/>
          </w:tcPr>
          <w:p w14:paraId="20C47EA3" w14:textId="77777777" w:rsidR="006D50AA" w:rsidRDefault="006D50AA">
            <w:pPr>
              <w:spacing w:before="100" w:beforeAutospacing="1" w:after="100" w:afterAutospacing="1"/>
            </w:pPr>
            <w:r>
              <w:t> </w:t>
            </w:r>
          </w:p>
        </w:tc>
        <w:tc>
          <w:tcPr>
            <w:tcW w:w="8143" w:type="dxa"/>
            <w:hideMark/>
          </w:tcPr>
          <w:p w14:paraId="2D3B0A0F" w14:textId="77777777" w:rsidR="006D50AA" w:rsidRDefault="006D50AA">
            <w:pPr>
              <w:spacing w:before="100" w:beforeAutospacing="1" w:after="100" w:afterAutospacing="1"/>
            </w:pPr>
            <w:r>
              <w:t> </w:t>
            </w:r>
          </w:p>
        </w:tc>
      </w:tr>
      <w:tr w:rsidR="006D50AA" w14:paraId="3F68F25E" w14:textId="77777777" w:rsidTr="009D239B">
        <w:trPr>
          <w:cantSplit/>
        </w:trPr>
        <w:tc>
          <w:tcPr>
            <w:tcW w:w="1204" w:type="dxa"/>
            <w:hideMark/>
          </w:tcPr>
          <w:p w14:paraId="3A46973D" w14:textId="77777777" w:rsidR="006D50AA" w:rsidRDefault="006D50AA">
            <w:pPr>
              <w:spacing w:before="100" w:beforeAutospacing="1" w:after="100" w:afterAutospacing="1"/>
            </w:pPr>
            <w:r>
              <w:t> </w:t>
            </w:r>
          </w:p>
        </w:tc>
        <w:tc>
          <w:tcPr>
            <w:tcW w:w="8143" w:type="dxa"/>
            <w:hideMark/>
          </w:tcPr>
          <w:p w14:paraId="4124E4C3" w14:textId="77777777" w:rsidR="006D50AA" w:rsidRDefault="006D50AA">
            <w:pPr>
              <w:spacing w:before="100" w:beforeAutospacing="1" w:after="100" w:afterAutospacing="1"/>
            </w:pPr>
            <w:r>
              <w:t xml:space="preserve">Welche konkreten Möglichkeiten hat das Parlament beispielsweise im Kontext des Russland-Ukraine Konflikts, um an der Willensbildung zu aussenpolitischen Grundsatzfragen und bei wichtigen Entscheidungen mitzuwirken (vgl. Art. 24 Abs. 1 ParlG), wenn die Schweiz im UNO-Sicherheitsrat ist? </w:t>
            </w:r>
          </w:p>
        </w:tc>
      </w:tr>
    </w:tbl>
    <w:p w14:paraId="3826DEB5" w14:textId="77777777" w:rsidR="006D50AA" w:rsidRPr="009D239B" w:rsidRDefault="006D50AA">
      <w:pPr>
        <w:rPr>
          <w:sz w:val="18"/>
          <w:szCs w:val="18"/>
        </w:rPr>
      </w:pPr>
    </w:p>
    <w:p w14:paraId="463AA86F" w14:textId="77777777" w:rsidR="006D50AA" w:rsidRPr="009D239B" w:rsidRDefault="006D50AA">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176117F" w14:textId="77777777" w:rsidTr="006D50AA">
        <w:trPr>
          <w:cantSplit/>
        </w:trPr>
        <w:tc>
          <w:tcPr>
            <w:tcW w:w="1204" w:type="dxa"/>
            <w:hideMark/>
          </w:tcPr>
          <w:p w14:paraId="535C8CA1" w14:textId="77777777" w:rsidR="006D50AA" w:rsidRDefault="006D50AA">
            <w:pPr>
              <w:spacing w:before="100" w:beforeAutospacing="1" w:after="100" w:afterAutospacing="1"/>
              <w:rPr>
                <w:rFonts w:ascii="Times New Roman" w:hAnsi="Times New Roman"/>
                <w:lang w:eastAsia="de-CH"/>
              </w:rPr>
            </w:pPr>
            <w:r>
              <w:rPr>
                <w:b/>
              </w:rPr>
              <w:t>22.7146</w:t>
            </w:r>
          </w:p>
        </w:tc>
        <w:tc>
          <w:tcPr>
            <w:tcW w:w="8143" w:type="dxa"/>
            <w:hideMark/>
          </w:tcPr>
          <w:p w14:paraId="208BE251" w14:textId="77777777" w:rsidR="006D50AA" w:rsidRDefault="006D50AA">
            <w:pPr>
              <w:spacing w:before="100" w:beforeAutospacing="1" w:after="100" w:afterAutospacing="1"/>
            </w:pPr>
            <w:r>
              <w:rPr>
                <w:b/>
              </w:rPr>
              <w:t>Köppel. Setzt der Bundesrat mit dem Beitritt zum UNO-Sicherheitsrat den inneren Frieden auf das Spiel?</w:t>
            </w:r>
          </w:p>
        </w:tc>
      </w:tr>
      <w:tr w:rsidR="006D50AA" w14:paraId="6EC0B050" w14:textId="77777777" w:rsidTr="006D50AA">
        <w:trPr>
          <w:cantSplit/>
        </w:trPr>
        <w:tc>
          <w:tcPr>
            <w:tcW w:w="1204" w:type="dxa"/>
            <w:hideMark/>
          </w:tcPr>
          <w:p w14:paraId="198A0756" w14:textId="77777777" w:rsidR="006D50AA" w:rsidRDefault="006D50AA">
            <w:pPr>
              <w:spacing w:before="100" w:beforeAutospacing="1" w:after="100" w:afterAutospacing="1"/>
            </w:pPr>
            <w:r>
              <w:t> </w:t>
            </w:r>
          </w:p>
        </w:tc>
        <w:tc>
          <w:tcPr>
            <w:tcW w:w="8143" w:type="dxa"/>
            <w:hideMark/>
          </w:tcPr>
          <w:p w14:paraId="5F482BAF" w14:textId="77777777" w:rsidR="006D50AA" w:rsidRDefault="006D50AA">
            <w:pPr>
              <w:spacing w:before="100" w:beforeAutospacing="1" w:after="100" w:afterAutospacing="1"/>
            </w:pPr>
            <w:r>
              <w:t> </w:t>
            </w:r>
          </w:p>
        </w:tc>
      </w:tr>
      <w:tr w:rsidR="006D50AA" w14:paraId="345E81CF" w14:textId="77777777" w:rsidTr="006D50AA">
        <w:trPr>
          <w:cantSplit/>
        </w:trPr>
        <w:tc>
          <w:tcPr>
            <w:tcW w:w="1204" w:type="dxa"/>
            <w:hideMark/>
          </w:tcPr>
          <w:p w14:paraId="7138E1CC" w14:textId="77777777" w:rsidR="006D50AA" w:rsidRDefault="006D50AA">
            <w:pPr>
              <w:spacing w:before="100" w:beforeAutospacing="1" w:after="100" w:afterAutospacing="1"/>
            </w:pPr>
            <w:r>
              <w:t> </w:t>
            </w:r>
          </w:p>
        </w:tc>
        <w:tc>
          <w:tcPr>
            <w:tcW w:w="8143" w:type="dxa"/>
            <w:hideMark/>
          </w:tcPr>
          <w:p w14:paraId="2E3B4F50" w14:textId="35EF5F25" w:rsidR="006D50AA" w:rsidRDefault="006D50AA">
            <w:pPr>
              <w:spacing w:before="100" w:beforeAutospacing="1" w:after="100" w:afterAutospacing="1"/>
            </w:pPr>
            <w:r>
              <w:t xml:space="preserve">Die Schweiz ist heute ein Vielvölkerstaat mit vielen ethischen Gruppen. </w:t>
            </w:r>
            <w:r w:rsidR="0070104A">
              <w:br/>
            </w:r>
            <w:r>
              <w:t xml:space="preserve">Gefährden die Stellungnahmen der Schweiz im UNO-Sicherheitsrat den inneren Frieden? </w:t>
            </w:r>
          </w:p>
        </w:tc>
      </w:tr>
    </w:tbl>
    <w:p w14:paraId="28A6C28F" w14:textId="77777777" w:rsidR="006D50AA" w:rsidRPr="009D239B" w:rsidRDefault="006D50AA">
      <w:pPr>
        <w:rPr>
          <w:sz w:val="18"/>
          <w:szCs w:val="18"/>
        </w:rPr>
      </w:pPr>
    </w:p>
    <w:p w14:paraId="2082B20E" w14:textId="77777777" w:rsidR="006D50AA" w:rsidRPr="009D239B" w:rsidRDefault="006D50AA">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D0509F8" w14:textId="77777777" w:rsidTr="006D50AA">
        <w:trPr>
          <w:cantSplit/>
        </w:trPr>
        <w:tc>
          <w:tcPr>
            <w:tcW w:w="1204" w:type="dxa"/>
            <w:hideMark/>
          </w:tcPr>
          <w:p w14:paraId="50F58F36" w14:textId="77777777" w:rsidR="006D50AA" w:rsidRDefault="006D50AA">
            <w:pPr>
              <w:spacing w:before="100" w:beforeAutospacing="1" w:after="100" w:afterAutospacing="1"/>
              <w:rPr>
                <w:rFonts w:ascii="Times New Roman" w:hAnsi="Times New Roman"/>
                <w:lang w:eastAsia="de-CH"/>
              </w:rPr>
            </w:pPr>
            <w:r>
              <w:rPr>
                <w:b/>
              </w:rPr>
              <w:t>22.7083</w:t>
            </w:r>
          </w:p>
        </w:tc>
        <w:tc>
          <w:tcPr>
            <w:tcW w:w="8143" w:type="dxa"/>
            <w:hideMark/>
          </w:tcPr>
          <w:p w14:paraId="7783F96F" w14:textId="77777777" w:rsidR="006D50AA" w:rsidRDefault="006D50AA">
            <w:pPr>
              <w:spacing w:before="100" w:beforeAutospacing="1" w:after="100" w:afterAutospacing="1"/>
            </w:pPr>
            <w:r>
              <w:rPr>
                <w:b/>
              </w:rPr>
              <w:t>Walder. Wann wird es endlich opportun sein, unsere Zusammenarbeit mit Taiwan auszubauen?</w:t>
            </w:r>
          </w:p>
        </w:tc>
      </w:tr>
      <w:tr w:rsidR="006D50AA" w14:paraId="21854852" w14:textId="77777777" w:rsidTr="006D50AA">
        <w:trPr>
          <w:cantSplit/>
        </w:trPr>
        <w:tc>
          <w:tcPr>
            <w:tcW w:w="1204" w:type="dxa"/>
            <w:hideMark/>
          </w:tcPr>
          <w:p w14:paraId="655C1F45" w14:textId="77777777" w:rsidR="006D50AA" w:rsidRDefault="006D50AA">
            <w:pPr>
              <w:spacing w:before="100" w:beforeAutospacing="1" w:after="100" w:afterAutospacing="1"/>
            </w:pPr>
            <w:r>
              <w:t> </w:t>
            </w:r>
          </w:p>
        </w:tc>
        <w:tc>
          <w:tcPr>
            <w:tcW w:w="8143" w:type="dxa"/>
            <w:hideMark/>
          </w:tcPr>
          <w:p w14:paraId="1A289267" w14:textId="77777777" w:rsidR="006D50AA" w:rsidRDefault="006D50AA">
            <w:pPr>
              <w:spacing w:before="100" w:beforeAutospacing="1" w:after="100" w:afterAutospacing="1"/>
            </w:pPr>
            <w:r>
              <w:t> </w:t>
            </w:r>
          </w:p>
        </w:tc>
      </w:tr>
      <w:tr w:rsidR="006D50AA" w14:paraId="7CB3AE48" w14:textId="77777777" w:rsidTr="006D50AA">
        <w:trPr>
          <w:cantSplit/>
        </w:trPr>
        <w:tc>
          <w:tcPr>
            <w:tcW w:w="1204" w:type="dxa"/>
            <w:hideMark/>
          </w:tcPr>
          <w:p w14:paraId="11342F88" w14:textId="77777777" w:rsidR="006D50AA" w:rsidRDefault="006D50AA">
            <w:pPr>
              <w:spacing w:before="100" w:beforeAutospacing="1" w:after="100" w:afterAutospacing="1"/>
            </w:pPr>
            <w:r>
              <w:t> </w:t>
            </w:r>
          </w:p>
        </w:tc>
        <w:tc>
          <w:tcPr>
            <w:tcW w:w="8143" w:type="dxa"/>
            <w:hideMark/>
          </w:tcPr>
          <w:p w14:paraId="1A1041A9" w14:textId="7CFA38DA" w:rsidR="006D50AA" w:rsidRDefault="006D50AA">
            <w:pPr>
              <w:spacing w:before="100" w:beforeAutospacing="1" w:after="100" w:afterAutospacing="1"/>
            </w:pPr>
            <w:r>
              <w:t xml:space="preserve">Seit fünf Jahren hat der Bundesrat auf Interpellationen (21.3967, 20.3983, 17.3999) geantwortet, dass er den Ausbau der bilateralen Zusammenarbeit mit Taiwan zurzeit "nicht als opportun" erachtet. </w:t>
            </w:r>
            <w:r w:rsidR="0070104A">
              <w:br/>
            </w:r>
            <w:r>
              <w:t xml:space="preserve">- Braucht es dafür eine Erlaubnis aus Peking? </w:t>
            </w:r>
            <w:r w:rsidR="0070104A">
              <w:br/>
            </w:r>
            <w:r>
              <w:t xml:space="preserve">- Kann der Bundesrat im gegenteiligen Fall die Kriterien nennen, anhand deren beurteilt wird, ob ein Ausbau der Zusammenarbeit mit Taiwan "opportun" ist, beispielsweise in den Bereichen Bildung, Wissenschaft, Kultur und Transport? </w:t>
            </w:r>
          </w:p>
        </w:tc>
      </w:tr>
    </w:tbl>
    <w:p w14:paraId="143201B6" w14:textId="77777777" w:rsidR="006D50AA" w:rsidRPr="009D239B" w:rsidRDefault="006D50AA">
      <w:pPr>
        <w:rPr>
          <w:sz w:val="18"/>
          <w:szCs w:val="18"/>
        </w:rPr>
      </w:pPr>
    </w:p>
    <w:p w14:paraId="5D7858D7" w14:textId="77777777" w:rsidR="006D50AA" w:rsidRPr="009D239B" w:rsidRDefault="006D50AA">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F6712BB" w14:textId="77777777" w:rsidTr="006D50AA">
        <w:trPr>
          <w:cantSplit/>
        </w:trPr>
        <w:tc>
          <w:tcPr>
            <w:tcW w:w="1204" w:type="dxa"/>
            <w:hideMark/>
          </w:tcPr>
          <w:p w14:paraId="6CF51302" w14:textId="77777777" w:rsidR="006D50AA" w:rsidRDefault="006D50AA">
            <w:pPr>
              <w:spacing w:before="100" w:beforeAutospacing="1" w:after="100" w:afterAutospacing="1"/>
              <w:rPr>
                <w:rFonts w:ascii="Times New Roman" w:hAnsi="Times New Roman"/>
                <w:lang w:eastAsia="de-CH"/>
              </w:rPr>
            </w:pPr>
            <w:r>
              <w:rPr>
                <w:b/>
              </w:rPr>
              <w:t>22.7090</w:t>
            </w:r>
          </w:p>
        </w:tc>
        <w:tc>
          <w:tcPr>
            <w:tcW w:w="8143" w:type="dxa"/>
            <w:hideMark/>
          </w:tcPr>
          <w:p w14:paraId="10E72AF1" w14:textId="77777777" w:rsidR="006D50AA" w:rsidRDefault="006D50AA">
            <w:pPr>
              <w:spacing w:before="100" w:beforeAutospacing="1" w:after="100" w:afterAutospacing="1"/>
            </w:pPr>
            <w:r>
              <w:rPr>
                <w:b/>
              </w:rPr>
              <w:t>Dandrès. Illegal erworbene Vermögenswerte von T. Obiang, Vizepräsident von Äquatorialguinea (Frage 1)</w:t>
            </w:r>
          </w:p>
        </w:tc>
      </w:tr>
      <w:tr w:rsidR="006D50AA" w14:paraId="1FA1D1EE" w14:textId="77777777" w:rsidTr="006D50AA">
        <w:trPr>
          <w:cantSplit/>
        </w:trPr>
        <w:tc>
          <w:tcPr>
            <w:tcW w:w="1204" w:type="dxa"/>
            <w:hideMark/>
          </w:tcPr>
          <w:p w14:paraId="004645BC" w14:textId="77777777" w:rsidR="006D50AA" w:rsidRDefault="006D50AA">
            <w:pPr>
              <w:spacing w:before="100" w:beforeAutospacing="1" w:after="100" w:afterAutospacing="1"/>
            </w:pPr>
            <w:r>
              <w:t> </w:t>
            </w:r>
          </w:p>
        </w:tc>
        <w:tc>
          <w:tcPr>
            <w:tcW w:w="8143" w:type="dxa"/>
            <w:hideMark/>
          </w:tcPr>
          <w:p w14:paraId="22EE00CF" w14:textId="77777777" w:rsidR="006D50AA" w:rsidRDefault="006D50AA">
            <w:pPr>
              <w:spacing w:before="100" w:beforeAutospacing="1" w:after="100" w:afterAutospacing="1"/>
            </w:pPr>
            <w:r>
              <w:t> </w:t>
            </w:r>
          </w:p>
        </w:tc>
      </w:tr>
      <w:tr w:rsidR="006D50AA" w14:paraId="2B78FE52" w14:textId="77777777" w:rsidTr="006D50AA">
        <w:trPr>
          <w:cantSplit/>
        </w:trPr>
        <w:tc>
          <w:tcPr>
            <w:tcW w:w="1204" w:type="dxa"/>
            <w:hideMark/>
          </w:tcPr>
          <w:p w14:paraId="1DFF5953" w14:textId="77777777" w:rsidR="006D50AA" w:rsidRDefault="006D50AA">
            <w:pPr>
              <w:spacing w:before="100" w:beforeAutospacing="1" w:after="100" w:afterAutospacing="1"/>
            </w:pPr>
            <w:r>
              <w:t> </w:t>
            </w:r>
          </w:p>
        </w:tc>
        <w:tc>
          <w:tcPr>
            <w:tcW w:w="8143" w:type="dxa"/>
            <w:hideMark/>
          </w:tcPr>
          <w:p w14:paraId="68129207" w14:textId="24E0BE9D" w:rsidR="006D50AA" w:rsidRDefault="006D50AA" w:rsidP="0070104A">
            <w:pPr>
              <w:spacing w:before="100" w:beforeAutospacing="1" w:after="100" w:afterAutospacing="1"/>
            </w:pPr>
            <w:r>
              <w:t>Im Februar 2019 hat die Genfer Staatsanwaltschaft das Strafverfahren gegen T. Obiang, den Vizepräsidenten Äquatorialguineas, eingestellt. Der Erlös aus dem Verkauf von 25</w:t>
            </w:r>
            <w:r w:rsidR="0070104A">
              <w:t> </w:t>
            </w:r>
            <w:r>
              <w:t xml:space="preserve">beschlagnahmten Autos werde in ein Sozialprogramm fliessen, das in einem internationalen Abkommen festzulegen sei. </w:t>
            </w:r>
            <w:r w:rsidR="0070104A">
              <w:br/>
            </w:r>
            <w:r>
              <w:t xml:space="preserve">Wird der Bundesrat unabhängige NGOs an der Ausarbeitung dieses Abkommens beteiligen, und falls ja, welche? </w:t>
            </w:r>
          </w:p>
        </w:tc>
      </w:tr>
    </w:tbl>
    <w:p w14:paraId="5BC15938" w14:textId="77777777" w:rsidR="006D50AA" w:rsidRPr="009D239B" w:rsidRDefault="006D50AA">
      <w:pPr>
        <w:rPr>
          <w:sz w:val="18"/>
          <w:szCs w:val="18"/>
        </w:rPr>
      </w:pPr>
    </w:p>
    <w:p w14:paraId="2388937C" w14:textId="77777777" w:rsidR="006D50AA" w:rsidRPr="009D239B" w:rsidRDefault="006D50AA">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BC31454" w14:textId="77777777" w:rsidTr="006D50AA">
        <w:trPr>
          <w:cantSplit/>
        </w:trPr>
        <w:tc>
          <w:tcPr>
            <w:tcW w:w="1204" w:type="dxa"/>
            <w:hideMark/>
          </w:tcPr>
          <w:p w14:paraId="498EC33A" w14:textId="77777777" w:rsidR="006D50AA" w:rsidRDefault="006D50AA">
            <w:pPr>
              <w:spacing w:before="100" w:beforeAutospacing="1" w:after="100" w:afterAutospacing="1"/>
              <w:rPr>
                <w:rFonts w:ascii="Times New Roman" w:hAnsi="Times New Roman"/>
                <w:lang w:eastAsia="de-CH"/>
              </w:rPr>
            </w:pPr>
            <w:r>
              <w:rPr>
                <w:b/>
              </w:rPr>
              <w:t>22.7091</w:t>
            </w:r>
          </w:p>
        </w:tc>
        <w:tc>
          <w:tcPr>
            <w:tcW w:w="8143" w:type="dxa"/>
            <w:hideMark/>
          </w:tcPr>
          <w:p w14:paraId="04E47758" w14:textId="77777777" w:rsidR="006D50AA" w:rsidRDefault="006D50AA">
            <w:pPr>
              <w:spacing w:before="100" w:beforeAutospacing="1" w:after="100" w:afterAutospacing="1"/>
            </w:pPr>
            <w:r>
              <w:rPr>
                <w:b/>
              </w:rPr>
              <w:t>Dandrès. Illegal erworbene Vermögenswerte von T. Obiang, Vizepräsident von Äquatorialguinea (Frage 2)</w:t>
            </w:r>
          </w:p>
        </w:tc>
      </w:tr>
      <w:tr w:rsidR="006D50AA" w14:paraId="737D9873" w14:textId="77777777" w:rsidTr="006D50AA">
        <w:trPr>
          <w:cantSplit/>
        </w:trPr>
        <w:tc>
          <w:tcPr>
            <w:tcW w:w="1204" w:type="dxa"/>
            <w:hideMark/>
          </w:tcPr>
          <w:p w14:paraId="15EFBE8C" w14:textId="77777777" w:rsidR="006D50AA" w:rsidRDefault="006D50AA">
            <w:pPr>
              <w:spacing w:before="100" w:beforeAutospacing="1" w:after="100" w:afterAutospacing="1"/>
            </w:pPr>
            <w:r>
              <w:t> </w:t>
            </w:r>
          </w:p>
        </w:tc>
        <w:tc>
          <w:tcPr>
            <w:tcW w:w="8143" w:type="dxa"/>
            <w:hideMark/>
          </w:tcPr>
          <w:p w14:paraId="296DC725" w14:textId="77777777" w:rsidR="006D50AA" w:rsidRDefault="006D50AA">
            <w:pPr>
              <w:spacing w:before="100" w:beforeAutospacing="1" w:after="100" w:afterAutospacing="1"/>
            </w:pPr>
            <w:r>
              <w:t> </w:t>
            </w:r>
          </w:p>
        </w:tc>
      </w:tr>
      <w:tr w:rsidR="006D50AA" w14:paraId="5BE64C86" w14:textId="77777777" w:rsidTr="006D50AA">
        <w:trPr>
          <w:cantSplit/>
        </w:trPr>
        <w:tc>
          <w:tcPr>
            <w:tcW w:w="1204" w:type="dxa"/>
            <w:hideMark/>
          </w:tcPr>
          <w:p w14:paraId="344E74F4" w14:textId="77777777" w:rsidR="006D50AA" w:rsidRDefault="006D50AA">
            <w:pPr>
              <w:spacing w:before="100" w:beforeAutospacing="1" w:after="100" w:afterAutospacing="1"/>
            </w:pPr>
            <w:r>
              <w:t> </w:t>
            </w:r>
          </w:p>
        </w:tc>
        <w:tc>
          <w:tcPr>
            <w:tcW w:w="8143" w:type="dxa"/>
            <w:hideMark/>
          </w:tcPr>
          <w:p w14:paraId="40E9942D" w14:textId="3FC71C63" w:rsidR="006D50AA" w:rsidRDefault="006D50AA">
            <w:pPr>
              <w:spacing w:before="100" w:beforeAutospacing="1" w:after="100" w:afterAutospacing="1"/>
            </w:pPr>
            <w:r>
              <w:t xml:space="preserve">- Wie wird der Bundesrat in der Strafsache gegen T. Obiang sicherstellen, dass der Erlös aus dem Verkauf der Boliden des Vizepräsidenten Äquatorialguineas nicht in die Hände des Regimes, der Familie Obiang oder ihrer Unterstützerinnen und Unterstützer fällt? </w:t>
            </w:r>
            <w:r w:rsidR="0070104A">
              <w:br/>
            </w:r>
            <w:r>
              <w:t xml:space="preserve">- Beabsichtigt der Bundesrat beispielsweise, die finanzierten Massnahmen und Projekte direkt im Abkommen festzuhalten, damit die Einhaltung des Abkommens einfacher überprüft werden kann, insbesondere durch NGOs, die sich in Äquatorialguinea für die Demokratie einsetzen? </w:t>
            </w:r>
          </w:p>
        </w:tc>
      </w:tr>
    </w:tbl>
    <w:p w14:paraId="2D12AA24" w14:textId="77777777" w:rsidR="006D50AA" w:rsidRPr="009D239B" w:rsidRDefault="006D50AA">
      <w:pPr>
        <w:rPr>
          <w:sz w:val="18"/>
          <w:szCs w:val="18"/>
        </w:rPr>
      </w:pPr>
    </w:p>
    <w:p w14:paraId="4015EB6A" w14:textId="77777777" w:rsidR="006D50AA" w:rsidRPr="009D239B" w:rsidRDefault="006D50AA">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5A75EDFF" w14:textId="77777777" w:rsidTr="006D50AA">
        <w:trPr>
          <w:cantSplit/>
        </w:trPr>
        <w:tc>
          <w:tcPr>
            <w:tcW w:w="1204" w:type="dxa"/>
            <w:hideMark/>
          </w:tcPr>
          <w:p w14:paraId="23F50E29" w14:textId="77777777" w:rsidR="006D50AA" w:rsidRDefault="006D50AA">
            <w:pPr>
              <w:spacing w:before="100" w:beforeAutospacing="1" w:after="100" w:afterAutospacing="1"/>
              <w:rPr>
                <w:rFonts w:ascii="Times New Roman" w:hAnsi="Times New Roman"/>
                <w:lang w:eastAsia="de-CH"/>
              </w:rPr>
            </w:pPr>
            <w:r>
              <w:rPr>
                <w:b/>
              </w:rPr>
              <w:t>22.7134</w:t>
            </w:r>
          </w:p>
        </w:tc>
        <w:tc>
          <w:tcPr>
            <w:tcW w:w="8143" w:type="dxa"/>
            <w:hideMark/>
          </w:tcPr>
          <w:p w14:paraId="0B2D0DC5" w14:textId="77777777" w:rsidR="006D50AA" w:rsidRDefault="006D50AA">
            <w:pPr>
              <w:spacing w:before="100" w:beforeAutospacing="1" w:after="100" w:afterAutospacing="1"/>
            </w:pPr>
            <w:r>
              <w:rPr>
                <w:b/>
              </w:rPr>
              <w:t>Arslan. Eine Gesamtstrategie oder ein Konzept bezüglich der Folgen des Angriffskrieges auf die Ukraine</w:t>
            </w:r>
          </w:p>
        </w:tc>
      </w:tr>
      <w:tr w:rsidR="006D50AA" w14:paraId="108BA2F2" w14:textId="77777777" w:rsidTr="006D50AA">
        <w:trPr>
          <w:cantSplit/>
        </w:trPr>
        <w:tc>
          <w:tcPr>
            <w:tcW w:w="1204" w:type="dxa"/>
            <w:hideMark/>
          </w:tcPr>
          <w:p w14:paraId="793828A6" w14:textId="77777777" w:rsidR="006D50AA" w:rsidRDefault="006D50AA">
            <w:pPr>
              <w:spacing w:before="100" w:beforeAutospacing="1" w:after="100" w:afterAutospacing="1"/>
            </w:pPr>
            <w:r>
              <w:t> </w:t>
            </w:r>
          </w:p>
        </w:tc>
        <w:tc>
          <w:tcPr>
            <w:tcW w:w="8143" w:type="dxa"/>
            <w:hideMark/>
          </w:tcPr>
          <w:p w14:paraId="7A7C6069" w14:textId="77777777" w:rsidR="006D50AA" w:rsidRDefault="006D50AA">
            <w:pPr>
              <w:spacing w:before="100" w:beforeAutospacing="1" w:after="100" w:afterAutospacing="1"/>
            </w:pPr>
            <w:r>
              <w:t> </w:t>
            </w:r>
          </w:p>
        </w:tc>
      </w:tr>
      <w:tr w:rsidR="006D50AA" w14:paraId="54E9CD12" w14:textId="77777777" w:rsidTr="006D50AA">
        <w:trPr>
          <w:cantSplit/>
        </w:trPr>
        <w:tc>
          <w:tcPr>
            <w:tcW w:w="1204" w:type="dxa"/>
            <w:hideMark/>
          </w:tcPr>
          <w:p w14:paraId="57F6C8B2" w14:textId="77777777" w:rsidR="006D50AA" w:rsidRDefault="006D50AA">
            <w:pPr>
              <w:spacing w:before="100" w:beforeAutospacing="1" w:after="100" w:afterAutospacing="1"/>
            </w:pPr>
            <w:r>
              <w:t> </w:t>
            </w:r>
          </w:p>
        </w:tc>
        <w:tc>
          <w:tcPr>
            <w:tcW w:w="8143" w:type="dxa"/>
            <w:hideMark/>
          </w:tcPr>
          <w:p w14:paraId="317E4A01" w14:textId="2E3E92BE" w:rsidR="006D50AA" w:rsidRDefault="006D50AA">
            <w:pPr>
              <w:spacing w:before="100" w:beforeAutospacing="1" w:after="100" w:afterAutospacing="1"/>
            </w:pPr>
            <w:r>
              <w:t xml:space="preserve">Die Lage in der Ukraine verschlimmert sich laufend. Die Zahl der Flüchtenden wird grösser. Die Schweiz ist durch diese Entwicklungen vielfach betroffen und hat auch bereits auf vielen Ebenen reagiert und agiert. </w:t>
            </w:r>
            <w:r w:rsidR="0070104A">
              <w:br/>
            </w:r>
            <w:r>
              <w:t xml:space="preserve">- Verfügt der Bundesrat über eine Gesamtstrategie oder ein Konzept, wie er mit den Folgen dieses unsinnigen Krieges umgehen will? Insbesondere betrifft dies den Bereich der Flüchtlinge, die Hilfe vor Ort und die wirtschaftlichen Auswirkungen. </w:t>
            </w:r>
            <w:r w:rsidR="0070104A">
              <w:br/>
            </w:r>
            <w:r>
              <w:t xml:space="preserve">- Gibt es eine spezielle Task Force für dieses Thema? </w:t>
            </w:r>
          </w:p>
        </w:tc>
      </w:tr>
    </w:tbl>
    <w:p w14:paraId="2350F5E6"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EB89B58" w14:textId="77777777" w:rsidTr="009D239B">
        <w:trPr>
          <w:cantSplit/>
        </w:trPr>
        <w:tc>
          <w:tcPr>
            <w:tcW w:w="1204" w:type="dxa"/>
            <w:hideMark/>
          </w:tcPr>
          <w:p w14:paraId="7642ED6F" w14:textId="07E2CFF7" w:rsidR="006D50AA" w:rsidRDefault="006D50AA">
            <w:pPr>
              <w:spacing w:before="100" w:beforeAutospacing="1" w:after="100" w:afterAutospacing="1"/>
              <w:rPr>
                <w:rFonts w:ascii="Times New Roman" w:hAnsi="Times New Roman"/>
                <w:lang w:eastAsia="de-CH"/>
              </w:rPr>
            </w:pPr>
            <w:r>
              <w:rPr>
                <w:b/>
              </w:rPr>
              <w:t>22.7154</w:t>
            </w:r>
          </w:p>
        </w:tc>
        <w:tc>
          <w:tcPr>
            <w:tcW w:w="8143" w:type="dxa"/>
            <w:hideMark/>
          </w:tcPr>
          <w:p w14:paraId="009BA940" w14:textId="77777777" w:rsidR="006D50AA" w:rsidRDefault="006D50AA">
            <w:pPr>
              <w:spacing w:before="100" w:beforeAutospacing="1" w:after="100" w:afterAutospacing="1"/>
            </w:pPr>
            <w:r>
              <w:rPr>
                <w:b/>
              </w:rPr>
              <w:t>Aeschi Thomas. Nein zur Twitter-Diplomatie durch Schweizer Botschaften</w:t>
            </w:r>
          </w:p>
        </w:tc>
      </w:tr>
      <w:tr w:rsidR="006D50AA" w14:paraId="58056F2A" w14:textId="77777777" w:rsidTr="009D239B">
        <w:trPr>
          <w:cantSplit/>
        </w:trPr>
        <w:tc>
          <w:tcPr>
            <w:tcW w:w="1204" w:type="dxa"/>
            <w:hideMark/>
          </w:tcPr>
          <w:p w14:paraId="3B2C676C" w14:textId="77777777" w:rsidR="006D50AA" w:rsidRDefault="006D50AA">
            <w:pPr>
              <w:spacing w:before="100" w:beforeAutospacing="1" w:after="100" w:afterAutospacing="1"/>
            </w:pPr>
            <w:r>
              <w:t> </w:t>
            </w:r>
          </w:p>
        </w:tc>
        <w:tc>
          <w:tcPr>
            <w:tcW w:w="8143" w:type="dxa"/>
            <w:hideMark/>
          </w:tcPr>
          <w:p w14:paraId="31886131" w14:textId="77777777" w:rsidR="006D50AA" w:rsidRDefault="006D50AA">
            <w:pPr>
              <w:spacing w:before="100" w:beforeAutospacing="1" w:after="100" w:afterAutospacing="1"/>
            </w:pPr>
            <w:r>
              <w:t> </w:t>
            </w:r>
          </w:p>
        </w:tc>
      </w:tr>
      <w:tr w:rsidR="006D50AA" w14:paraId="44FAB639" w14:textId="77777777" w:rsidTr="009D239B">
        <w:trPr>
          <w:cantSplit/>
        </w:trPr>
        <w:tc>
          <w:tcPr>
            <w:tcW w:w="1204" w:type="dxa"/>
            <w:hideMark/>
          </w:tcPr>
          <w:p w14:paraId="63867A58" w14:textId="77777777" w:rsidR="006D50AA" w:rsidRDefault="006D50AA">
            <w:pPr>
              <w:spacing w:before="100" w:beforeAutospacing="1" w:after="100" w:afterAutospacing="1"/>
            </w:pPr>
            <w:r>
              <w:t> </w:t>
            </w:r>
          </w:p>
        </w:tc>
        <w:tc>
          <w:tcPr>
            <w:tcW w:w="8143" w:type="dxa"/>
            <w:hideMark/>
          </w:tcPr>
          <w:p w14:paraId="391064E0" w14:textId="50168B39" w:rsidR="006D50AA" w:rsidRDefault="006D50AA">
            <w:pPr>
              <w:spacing w:before="100" w:beforeAutospacing="1" w:after="100" w:afterAutospacing="1"/>
            </w:pPr>
            <w:r>
              <w:t xml:space="preserve">Die Schweizer Botschaft in Beijing kritisierte China auf Twitter. </w:t>
            </w:r>
            <w:r w:rsidR="0070104A">
              <w:br/>
            </w:r>
            <w:r>
              <w:t xml:space="preserve">- Gibt es verwaltungsinterne Richtlinien für die Verwendung von Social Media? </w:t>
            </w:r>
            <w:r w:rsidR="0070104A">
              <w:br/>
            </w:r>
            <w:r>
              <w:t xml:space="preserve">- War dieser Tweet mit dem EDA abgesprochen und durch dieses autorisiert worden? </w:t>
            </w:r>
            <w:r w:rsidR="0070104A">
              <w:br/>
            </w:r>
            <w:r>
              <w:t xml:space="preserve">- Falls nein, was unternimmt das EDA um sicherzustellen, dass sich die (beruflichen) Social Media Aktivitäten der EDA-Mitarbeiter an der Aussenpolitischen Strategie des Bundesrates ausrichten und dieser nicht zuwiderlaufen? </w:t>
            </w:r>
          </w:p>
        </w:tc>
      </w:tr>
    </w:tbl>
    <w:p w14:paraId="612D822B" w14:textId="77777777" w:rsidR="006D50AA" w:rsidRDefault="006D50AA"/>
    <w:p w14:paraId="29E7A72E"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rsidRPr="009D239B" w14:paraId="5C5E0226" w14:textId="77777777" w:rsidTr="006D50AA">
        <w:trPr>
          <w:cantSplit/>
        </w:trPr>
        <w:tc>
          <w:tcPr>
            <w:tcW w:w="1204" w:type="dxa"/>
            <w:hideMark/>
          </w:tcPr>
          <w:p w14:paraId="37055758" w14:textId="77777777" w:rsidR="006D50AA" w:rsidRDefault="006D50AA">
            <w:pPr>
              <w:spacing w:before="100" w:beforeAutospacing="1" w:after="100" w:afterAutospacing="1"/>
              <w:rPr>
                <w:rFonts w:ascii="Times New Roman" w:hAnsi="Times New Roman"/>
                <w:lang w:eastAsia="de-CH"/>
              </w:rPr>
            </w:pPr>
            <w:r>
              <w:rPr>
                <w:b/>
              </w:rPr>
              <w:t>22.7162</w:t>
            </w:r>
          </w:p>
        </w:tc>
        <w:tc>
          <w:tcPr>
            <w:tcW w:w="8143" w:type="dxa"/>
            <w:hideMark/>
          </w:tcPr>
          <w:p w14:paraId="62F49752" w14:textId="77777777" w:rsidR="006D50AA" w:rsidRPr="006D50AA" w:rsidRDefault="006D50AA">
            <w:pPr>
              <w:spacing w:before="100" w:beforeAutospacing="1" w:after="100" w:afterAutospacing="1"/>
              <w:rPr>
                <w:lang w:val="en-US"/>
              </w:rPr>
            </w:pPr>
            <w:r w:rsidRPr="006D50AA">
              <w:rPr>
                <w:b/>
                <w:lang w:val="en-US"/>
              </w:rPr>
              <w:t>Aeschi Thomas. Mutual Assured Destruction (MAD) Doctrine</w:t>
            </w:r>
          </w:p>
        </w:tc>
      </w:tr>
      <w:tr w:rsidR="006D50AA" w:rsidRPr="009D239B" w14:paraId="18A6B647" w14:textId="77777777" w:rsidTr="006D50AA">
        <w:trPr>
          <w:cantSplit/>
        </w:trPr>
        <w:tc>
          <w:tcPr>
            <w:tcW w:w="1204" w:type="dxa"/>
            <w:hideMark/>
          </w:tcPr>
          <w:p w14:paraId="1D855216" w14:textId="77777777" w:rsidR="006D50AA" w:rsidRPr="006D50AA" w:rsidRDefault="006D50AA">
            <w:pPr>
              <w:spacing w:before="100" w:beforeAutospacing="1" w:after="100" w:afterAutospacing="1"/>
              <w:rPr>
                <w:lang w:val="en-US"/>
              </w:rPr>
            </w:pPr>
            <w:r w:rsidRPr="006D50AA">
              <w:rPr>
                <w:lang w:val="en-US"/>
              </w:rPr>
              <w:t> </w:t>
            </w:r>
          </w:p>
        </w:tc>
        <w:tc>
          <w:tcPr>
            <w:tcW w:w="8143" w:type="dxa"/>
            <w:hideMark/>
          </w:tcPr>
          <w:p w14:paraId="1EAAC726" w14:textId="77777777" w:rsidR="006D50AA" w:rsidRPr="006D50AA" w:rsidRDefault="006D50AA">
            <w:pPr>
              <w:spacing w:before="100" w:beforeAutospacing="1" w:after="100" w:afterAutospacing="1"/>
              <w:rPr>
                <w:lang w:val="en-US"/>
              </w:rPr>
            </w:pPr>
            <w:r w:rsidRPr="006D50AA">
              <w:rPr>
                <w:lang w:val="en-US"/>
              </w:rPr>
              <w:t> </w:t>
            </w:r>
          </w:p>
        </w:tc>
      </w:tr>
      <w:tr w:rsidR="006D50AA" w14:paraId="3E57FD3A" w14:textId="77777777" w:rsidTr="006D50AA">
        <w:trPr>
          <w:cantSplit/>
        </w:trPr>
        <w:tc>
          <w:tcPr>
            <w:tcW w:w="1204" w:type="dxa"/>
            <w:hideMark/>
          </w:tcPr>
          <w:p w14:paraId="4EAB817B" w14:textId="77777777" w:rsidR="006D50AA" w:rsidRPr="006D50AA" w:rsidRDefault="006D50AA">
            <w:pPr>
              <w:spacing w:before="100" w:beforeAutospacing="1" w:after="100" w:afterAutospacing="1"/>
              <w:rPr>
                <w:lang w:val="en-US"/>
              </w:rPr>
            </w:pPr>
            <w:r w:rsidRPr="006D50AA">
              <w:rPr>
                <w:lang w:val="en-US"/>
              </w:rPr>
              <w:t> </w:t>
            </w:r>
          </w:p>
        </w:tc>
        <w:tc>
          <w:tcPr>
            <w:tcW w:w="8143" w:type="dxa"/>
            <w:hideMark/>
          </w:tcPr>
          <w:p w14:paraId="249334A9" w14:textId="3F527F3C" w:rsidR="006D50AA" w:rsidRDefault="006D50AA">
            <w:pPr>
              <w:spacing w:before="100" w:beforeAutospacing="1" w:after="100" w:afterAutospacing="1"/>
            </w:pPr>
            <w:r>
              <w:t xml:space="preserve">- Geht der Bundesrat davon aus, dass bei einem nuklearen Erstschlag durch eine Atommacht vernichtend zurückgeschlagen würde, und dass somit die Theorie des "Nash Equilibriums" weiterhin ihre Gültigkeit hat? </w:t>
            </w:r>
            <w:r w:rsidR="0070104A">
              <w:br/>
            </w:r>
            <w:r>
              <w:t xml:space="preserve">- Behält die MAD-Doctrine bei irrational handelnden Akteuren ihre Gültigkeit oder wird sie dann obsolet? </w:t>
            </w:r>
          </w:p>
        </w:tc>
      </w:tr>
    </w:tbl>
    <w:p w14:paraId="509A7EFF" w14:textId="77777777" w:rsidR="006D50AA" w:rsidRDefault="006D50AA"/>
    <w:p w14:paraId="5206F02D" w14:textId="77777777" w:rsidR="006D50AA" w:rsidRDefault="006D50AA"/>
    <w:p w14:paraId="6F38CBA1" w14:textId="77777777" w:rsidR="006D50AA" w:rsidRDefault="006D50AA"/>
    <w:p w14:paraId="70E8E528" w14:textId="77777777" w:rsidR="006D50AA" w:rsidRDefault="006D50AA">
      <w:pPr>
        <w:rPr>
          <w:b/>
        </w:rPr>
      </w:pPr>
      <w:r w:rsidRPr="006D50AA">
        <w:rPr>
          <w:b/>
        </w:rPr>
        <w:t>Bundeskanzlei</w:t>
      </w:r>
    </w:p>
    <w:p w14:paraId="31AC3188"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936F908" w14:textId="77777777" w:rsidTr="006D50AA">
        <w:trPr>
          <w:cantSplit/>
        </w:trPr>
        <w:tc>
          <w:tcPr>
            <w:tcW w:w="1204" w:type="dxa"/>
            <w:hideMark/>
          </w:tcPr>
          <w:p w14:paraId="35F50DF1" w14:textId="77777777" w:rsidR="006D50AA" w:rsidRDefault="006D50AA">
            <w:pPr>
              <w:spacing w:before="100" w:beforeAutospacing="1" w:after="100" w:afterAutospacing="1"/>
              <w:rPr>
                <w:rFonts w:ascii="Times New Roman" w:hAnsi="Times New Roman"/>
                <w:lang w:eastAsia="de-CH"/>
              </w:rPr>
            </w:pPr>
            <w:r>
              <w:rPr>
                <w:b/>
              </w:rPr>
              <w:t>22.7035</w:t>
            </w:r>
          </w:p>
        </w:tc>
        <w:tc>
          <w:tcPr>
            <w:tcW w:w="8143" w:type="dxa"/>
            <w:hideMark/>
          </w:tcPr>
          <w:p w14:paraId="1524A0BC" w14:textId="77777777" w:rsidR="006D50AA" w:rsidRDefault="006D50AA">
            <w:pPr>
              <w:spacing w:before="100" w:beforeAutospacing="1" w:after="100" w:afterAutospacing="1"/>
            </w:pPr>
            <w:r>
              <w:rPr>
                <w:b/>
              </w:rPr>
              <w:t>Friedli Esther. Gilt die Weisung zum Umgang mit dem Genderstern und ähnlichen Schreibweisen in deutschsprachigen Texten des Bundes auch für staatsnahe Betriebe wie SBB und Post?</w:t>
            </w:r>
          </w:p>
        </w:tc>
      </w:tr>
      <w:tr w:rsidR="006D50AA" w14:paraId="5B70B838" w14:textId="77777777" w:rsidTr="006D50AA">
        <w:trPr>
          <w:cantSplit/>
        </w:trPr>
        <w:tc>
          <w:tcPr>
            <w:tcW w:w="1204" w:type="dxa"/>
            <w:hideMark/>
          </w:tcPr>
          <w:p w14:paraId="0CFC6C3F" w14:textId="77777777" w:rsidR="006D50AA" w:rsidRDefault="006D50AA">
            <w:pPr>
              <w:spacing w:before="100" w:beforeAutospacing="1" w:after="100" w:afterAutospacing="1"/>
            </w:pPr>
            <w:r>
              <w:t> </w:t>
            </w:r>
          </w:p>
        </w:tc>
        <w:tc>
          <w:tcPr>
            <w:tcW w:w="8143" w:type="dxa"/>
            <w:hideMark/>
          </w:tcPr>
          <w:p w14:paraId="4AD1532D" w14:textId="77777777" w:rsidR="006D50AA" w:rsidRDefault="006D50AA">
            <w:pPr>
              <w:spacing w:before="100" w:beforeAutospacing="1" w:after="100" w:afterAutospacing="1"/>
            </w:pPr>
            <w:r>
              <w:t> </w:t>
            </w:r>
          </w:p>
        </w:tc>
      </w:tr>
      <w:tr w:rsidR="006D50AA" w14:paraId="569554AE" w14:textId="77777777" w:rsidTr="006D50AA">
        <w:trPr>
          <w:cantSplit/>
        </w:trPr>
        <w:tc>
          <w:tcPr>
            <w:tcW w:w="1204" w:type="dxa"/>
            <w:hideMark/>
          </w:tcPr>
          <w:p w14:paraId="0E581224" w14:textId="77777777" w:rsidR="006D50AA" w:rsidRDefault="006D50AA">
            <w:pPr>
              <w:spacing w:before="100" w:beforeAutospacing="1" w:after="100" w:afterAutospacing="1"/>
            </w:pPr>
            <w:r>
              <w:t> </w:t>
            </w:r>
          </w:p>
        </w:tc>
        <w:tc>
          <w:tcPr>
            <w:tcW w:w="8143" w:type="dxa"/>
            <w:hideMark/>
          </w:tcPr>
          <w:p w14:paraId="63BCA1BA" w14:textId="550883B5" w:rsidR="006D50AA" w:rsidRDefault="006D50AA">
            <w:pPr>
              <w:spacing w:before="100" w:beforeAutospacing="1" w:after="100" w:afterAutospacing="1"/>
            </w:pPr>
            <w:r>
              <w:t xml:space="preserve">Die Weisung der Bundeskanzlei vom 15. Juni 2021 zum Umgang mit dem Genderstern und ähnlichen Schreibweisen in deutschsprachigen Texten des Bundes untersagt die Benützung des Gendersterns und ähnlichen Schreibweisen. Auch der Duden sieht dies nicht als korrekte Schreibweise vor. Staatsnahe Betriebe wie die SBB kümmert das anscheinend nicht, sie versenden Einladungen mit Genderdoppelpunkten. </w:t>
            </w:r>
            <w:r w:rsidR="0070104A">
              <w:br/>
            </w:r>
            <w:r>
              <w:t xml:space="preserve">Gilt die Weisung der Bundeskanzlei daher nur für die Kernverwaltung oder auch für staatsnahe Betriebe? </w:t>
            </w:r>
          </w:p>
        </w:tc>
      </w:tr>
    </w:tbl>
    <w:p w14:paraId="39DE7792" w14:textId="77777777" w:rsidR="006D50AA" w:rsidRDefault="006D50AA"/>
    <w:p w14:paraId="269DE625"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F340669" w14:textId="77777777" w:rsidTr="006D50AA">
        <w:trPr>
          <w:cantSplit/>
        </w:trPr>
        <w:tc>
          <w:tcPr>
            <w:tcW w:w="1204" w:type="dxa"/>
            <w:hideMark/>
          </w:tcPr>
          <w:p w14:paraId="1292E592" w14:textId="77777777" w:rsidR="006D50AA" w:rsidRDefault="006D50AA">
            <w:pPr>
              <w:spacing w:before="100" w:beforeAutospacing="1" w:after="100" w:afterAutospacing="1"/>
              <w:rPr>
                <w:rFonts w:ascii="Times New Roman" w:hAnsi="Times New Roman"/>
                <w:lang w:eastAsia="de-CH"/>
              </w:rPr>
            </w:pPr>
            <w:r>
              <w:rPr>
                <w:b/>
              </w:rPr>
              <w:t>22.7139</w:t>
            </w:r>
          </w:p>
        </w:tc>
        <w:tc>
          <w:tcPr>
            <w:tcW w:w="8143" w:type="dxa"/>
            <w:hideMark/>
          </w:tcPr>
          <w:p w14:paraId="287DDA7F" w14:textId="77777777" w:rsidR="006D50AA" w:rsidRDefault="006D50AA">
            <w:pPr>
              <w:spacing w:before="100" w:beforeAutospacing="1" w:after="100" w:afterAutospacing="1"/>
            </w:pPr>
            <w:r>
              <w:rPr>
                <w:b/>
              </w:rPr>
              <w:t>Mettler. Finanzierung Abstimmungskampf gegen Filmgesetz</w:t>
            </w:r>
          </w:p>
        </w:tc>
      </w:tr>
      <w:tr w:rsidR="006D50AA" w14:paraId="5BE91AA7" w14:textId="77777777" w:rsidTr="006D50AA">
        <w:trPr>
          <w:cantSplit/>
        </w:trPr>
        <w:tc>
          <w:tcPr>
            <w:tcW w:w="1204" w:type="dxa"/>
            <w:hideMark/>
          </w:tcPr>
          <w:p w14:paraId="09E6E6E7" w14:textId="77777777" w:rsidR="006D50AA" w:rsidRDefault="006D50AA">
            <w:pPr>
              <w:spacing w:before="100" w:beforeAutospacing="1" w:after="100" w:afterAutospacing="1"/>
            </w:pPr>
            <w:r>
              <w:t> </w:t>
            </w:r>
          </w:p>
        </w:tc>
        <w:tc>
          <w:tcPr>
            <w:tcW w:w="8143" w:type="dxa"/>
            <w:hideMark/>
          </w:tcPr>
          <w:p w14:paraId="7A34F006" w14:textId="77777777" w:rsidR="006D50AA" w:rsidRDefault="006D50AA">
            <w:pPr>
              <w:spacing w:before="100" w:beforeAutospacing="1" w:after="100" w:afterAutospacing="1"/>
            </w:pPr>
            <w:r>
              <w:t> </w:t>
            </w:r>
          </w:p>
        </w:tc>
      </w:tr>
      <w:tr w:rsidR="006D50AA" w14:paraId="01FB1713" w14:textId="77777777" w:rsidTr="006D50AA">
        <w:trPr>
          <w:cantSplit/>
        </w:trPr>
        <w:tc>
          <w:tcPr>
            <w:tcW w:w="1204" w:type="dxa"/>
            <w:hideMark/>
          </w:tcPr>
          <w:p w14:paraId="18B057E8" w14:textId="77777777" w:rsidR="006D50AA" w:rsidRDefault="006D50AA">
            <w:pPr>
              <w:spacing w:before="100" w:beforeAutospacing="1" w:after="100" w:afterAutospacing="1"/>
            </w:pPr>
            <w:r>
              <w:t> </w:t>
            </w:r>
          </w:p>
        </w:tc>
        <w:tc>
          <w:tcPr>
            <w:tcW w:w="8143" w:type="dxa"/>
            <w:hideMark/>
          </w:tcPr>
          <w:p w14:paraId="40290D96" w14:textId="066972EE" w:rsidR="006D50AA" w:rsidRDefault="006D50AA">
            <w:pPr>
              <w:spacing w:before="100" w:beforeAutospacing="1" w:after="100" w:afterAutospacing="1"/>
            </w:pPr>
            <w:r>
              <w:t xml:space="preserve">Im Zusammenhang mit der Finanzierung des Abstimmungskampfs zum Referendum gegen das Filmgesetz wird der Bundesrat gebeten, folgende Frage zu beantworten: </w:t>
            </w:r>
            <w:r w:rsidR="0070104A">
              <w:br/>
            </w:r>
            <w:r>
              <w:t xml:space="preserve">Wie stellt er sicher, dass der Abstimmungskampf zum Referendum gegen die Revision des Filmgesetzes nicht durch Mittel von öffentlich-rechtlichen Betrieben und Unternehmen mit Mehrheitsbeteiligung des Bundes alimentiert wird? </w:t>
            </w:r>
          </w:p>
        </w:tc>
      </w:tr>
    </w:tbl>
    <w:p w14:paraId="18B0F6BE" w14:textId="77777777" w:rsidR="006D50AA" w:rsidRDefault="006D50AA"/>
    <w:p w14:paraId="57F68B66" w14:textId="77777777" w:rsidR="006D50AA" w:rsidRDefault="006D50AA"/>
    <w:p w14:paraId="284EB7A0" w14:textId="77777777" w:rsidR="006D50AA" w:rsidRDefault="006D50AA"/>
    <w:p w14:paraId="02C09DFC" w14:textId="77777777" w:rsidR="009D239B" w:rsidRDefault="009D239B">
      <w:pPr>
        <w:rPr>
          <w:b/>
        </w:rPr>
      </w:pPr>
      <w:r>
        <w:rPr>
          <w:b/>
        </w:rPr>
        <w:br w:type="page"/>
      </w:r>
    </w:p>
    <w:p w14:paraId="6EE73A5B" w14:textId="5A4E23CF" w:rsidR="006D50AA" w:rsidRDefault="006D50AA">
      <w:pPr>
        <w:rPr>
          <w:b/>
        </w:rPr>
      </w:pPr>
      <w:r w:rsidRPr="006D50AA">
        <w:rPr>
          <w:b/>
        </w:rPr>
        <w:t>Finanzdepartement</w:t>
      </w:r>
    </w:p>
    <w:p w14:paraId="37B6AEF8"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DD036EC" w14:textId="77777777" w:rsidTr="006D50AA">
        <w:trPr>
          <w:cantSplit/>
        </w:trPr>
        <w:tc>
          <w:tcPr>
            <w:tcW w:w="1204" w:type="dxa"/>
            <w:hideMark/>
          </w:tcPr>
          <w:p w14:paraId="766327F2" w14:textId="77777777" w:rsidR="006D50AA" w:rsidRDefault="006D50AA">
            <w:pPr>
              <w:spacing w:before="100" w:beforeAutospacing="1" w:after="100" w:afterAutospacing="1"/>
              <w:rPr>
                <w:rFonts w:ascii="Times New Roman" w:hAnsi="Times New Roman"/>
                <w:lang w:eastAsia="de-CH"/>
              </w:rPr>
            </w:pPr>
            <w:r>
              <w:rPr>
                <w:b/>
              </w:rPr>
              <w:t>22.7007</w:t>
            </w:r>
          </w:p>
        </w:tc>
        <w:tc>
          <w:tcPr>
            <w:tcW w:w="8143" w:type="dxa"/>
            <w:hideMark/>
          </w:tcPr>
          <w:p w14:paraId="55007689" w14:textId="77777777" w:rsidR="006D50AA" w:rsidRDefault="006D50AA">
            <w:pPr>
              <w:spacing w:before="100" w:beforeAutospacing="1" w:after="100" w:afterAutospacing="1"/>
            </w:pPr>
            <w:r>
              <w:rPr>
                <w:b/>
              </w:rPr>
              <w:t>Flach. Beschränkt Art. 47 BankG die mediale Berichterstattung und gibt es andere Strafnormen, die die Medienfreiheit unangemessen beschränken?</w:t>
            </w:r>
          </w:p>
        </w:tc>
      </w:tr>
      <w:tr w:rsidR="006D50AA" w14:paraId="0BF00221" w14:textId="77777777" w:rsidTr="006D50AA">
        <w:trPr>
          <w:cantSplit/>
        </w:trPr>
        <w:tc>
          <w:tcPr>
            <w:tcW w:w="1204" w:type="dxa"/>
            <w:hideMark/>
          </w:tcPr>
          <w:p w14:paraId="07D7A459" w14:textId="77777777" w:rsidR="006D50AA" w:rsidRDefault="006D50AA">
            <w:pPr>
              <w:spacing w:before="100" w:beforeAutospacing="1" w:after="100" w:afterAutospacing="1"/>
            </w:pPr>
            <w:r>
              <w:t> </w:t>
            </w:r>
          </w:p>
        </w:tc>
        <w:tc>
          <w:tcPr>
            <w:tcW w:w="8143" w:type="dxa"/>
            <w:hideMark/>
          </w:tcPr>
          <w:p w14:paraId="76C8AF0A" w14:textId="77777777" w:rsidR="006D50AA" w:rsidRDefault="006D50AA">
            <w:pPr>
              <w:spacing w:before="100" w:beforeAutospacing="1" w:after="100" w:afterAutospacing="1"/>
            </w:pPr>
            <w:r>
              <w:t> </w:t>
            </w:r>
          </w:p>
        </w:tc>
      </w:tr>
      <w:tr w:rsidR="006D50AA" w14:paraId="4F7CEC90" w14:textId="77777777" w:rsidTr="006D50AA">
        <w:trPr>
          <w:cantSplit/>
        </w:trPr>
        <w:tc>
          <w:tcPr>
            <w:tcW w:w="1204" w:type="dxa"/>
            <w:hideMark/>
          </w:tcPr>
          <w:p w14:paraId="118E6A42" w14:textId="77777777" w:rsidR="006D50AA" w:rsidRDefault="006D50AA">
            <w:pPr>
              <w:spacing w:before="100" w:beforeAutospacing="1" w:after="100" w:afterAutospacing="1"/>
            </w:pPr>
            <w:r>
              <w:t> </w:t>
            </w:r>
          </w:p>
        </w:tc>
        <w:tc>
          <w:tcPr>
            <w:tcW w:w="8143" w:type="dxa"/>
            <w:hideMark/>
          </w:tcPr>
          <w:p w14:paraId="1F8F1748" w14:textId="7750E9A4" w:rsidR="006D50AA" w:rsidRDefault="006D50AA">
            <w:pPr>
              <w:spacing w:before="100" w:beforeAutospacing="1" w:after="100" w:afterAutospacing="1"/>
            </w:pPr>
            <w:r>
              <w:t xml:space="preserve">Ich bitte den Bundesrat im Zusammenhang mit der Berichterstattung über die "Suisse Secrets" folgende Fragen zu beantworten: </w:t>
            </w:r>
            <w:r w:rsidR="0070104A">
              <w:br/>
            </w:r>
            <w:r>
              <w:t xml:space="preserve">- Inwiefern beschränkt Art. 47 BankG die mediale Berichterstattung in Fällen wie den Suisse Secrets? </w:t>
            </w:r>
            <w:r w:rsidR="0070104A">
              <w:br/>
            </w:r>
            <w:r>
              <w:t xml:space="preserve">- Gibt es noch andere Strafnormen, welche die Medienfreiheit gegebenenfalls unangemessen beschränken, namentlich indem sie keine Abwägung von (öffentlichen oder privaten) Geheimhaltungsinteressen und dem Interesse an einer Veröffentlichung ermöglichen? </w:t>
            </w:r>
          </w:p>
        </w:tc>
      </w:tr>
    </w:tbl>
    <w:p w14:paraId="068C2E20" w14:textId="77777777" w:rsidR="006D50AA" w:rsidRDefault="006D50AA"/>
    <w:p w14:paraId="4AD244FC"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D65002B" w14:textId="77777777" w:rsidTr="006D50AA">
        <w:trPr>
          <w:cantSplit/>
        </w:trPr>
        <w:tc>
          <w:tcPr>
            <w:tcW w:w="1204" w:type="dxa"/>
            <w:hideMark/>
          </w:tcPr>
          <w:p w14:paraId="7FAD5CB2" w14:textId="77777777" w:rsidR="006D50AA" w:rsidRDefault="006D50AA">
            <w:pPr>
              <w:spacing w:before="100" w:beforeAutospacing="1" w:after="100" w:afterAutospacing="1"/>
              <w:rPr>
                <w:rFonts w:ascii="Times New Roman" w:hAnsi="Times New Roman"/>
                <w:lang w:eastAsia="de-CH"/>
              </w:rPr>
            </w:pPr>
            <w:r>
              <w:rPr>
                <w:b/>
              </w:rPr>
              <w:t>22.7015</w:t>
            </w:r>
          </w:p>
        </w:tc>
        <w:tc>
          <w:tcPr>
            <w:tcW w:w="8143" w:type="dxa"/>
            <w:hideMark/>
          </w:tcPr>
          <w:p w14:paraId="38CA211C" w14:textId="77777777" w:rsidR="006D50AA" w:rsidRDefault="006D50AA">
            <w:pPr>
              <w:spacing w:before="100" w:beforeAutospacing="1" w:after="100" w:afterAutospacing="1"/>
            </w:pPr>
            <w:r>
              <w:rPr>
                <w:b/>
              </w:rPr>
              <w:t>Wyss. Datenschutzverletzung beim BAZG?</w:t>
            </w:r>
          </w:p>
        </w:tc>
      </w:tr>
      <w:tr w:rsidR="006D50AA" w14:paraId="047CC8BC" w14:textId="77777777" w:rsidTr="006D50AA">
        <w:trPr>
          <w:cantSplit/>
        </w:trPr>
        <w:tc>
          <w:tcPr>
            <w:tcW w:w="1204" w:type="dxa"/>
            <w:hideMark/>
          </w:tcPr>
          <w:p w14:paraId="66C45905" w14:textId="77777777" w:rsidR="006D50AA" w:rsidRDefault="006D50AA">
            <w:pPr>
              <w:spacing w:before="100" w:beforeAutospacing="1" w:after="100" w:afterAutospacing="1"/>
            </w:pPr>
            <w:r>
              <w:t> </w:t>
            </w:r>
          </w:p>
        </w:tc>
        <w:tc>
          <w:tcPr>
            <w:tcW w:w="8143" w:type="dxa"/>
            <w:hideMark/>
          </w:tcPr>
          <w:p w14:paraId="15980822" w14:textId="77777777" w:rsidR="006D50AA" w:rsidRDefault="006D50AA">
            <w:pPr>
              <w:spacing w:before="100" w:beforeAutospacing="1" w:after="100" w:afterAutospacing="1"/>
            </w:pPr>
            <w:r>
              <w:t> </w:t>
            </w:r>
          </w:p>
        </w:tc>
      </w:tr>
      <w:tr w:rsidR="006D50AA" w14:paraId="1901C751" w14:textId="77777777" w:rsidTr="006D50AA">
        <w:trPr>
          <w:cantSplit/>
        </w:trPr>
        <w:tc>
          <w:tcPr>
            <w:tcW w:w="1204" w:type="dxa"/>
            <w:hideMark/>
          </w:tcPr>
          <w:p w14:paraId="422D999B" w14:textId="77777777" w:rsidR="006D50AA" w:rsidRDefault="006D50AA">
            <w:pPr>
              <w:spacing w:before="100" w:beforeAutospacing="1" w:after="100" w:afterAutospacing="1"/>
            </w:pPr>
            <w:r>
              <w:t> </w:t>
            </w:r>
          </w:p>
        </w:tc>
        <w:tc>
          <w:tcPr>
            <w:tcW w:w="8143" w:type="dxa"/>
            <w:hideMark/>
          </w:tcPr>
          <w:p w14:paraId="6A6AA9D2" w14:textId="7FE19BC3" w:rsidR="006D50AA" w:rsidRDefault="006D50AA">
            <w:pPr>
              <w:spacing w:before="100" w:beforeAutospacing="1" w:after="100" w:afterAutospacing="1"/>
            </w:pPr>
            <w:r>
              <w:t xml:space="preserve">Am 1. Januar 2022 wurde das PEP im BAZG flächendeckend eingeführt. Es bestehen grosse Zweifel bzgl. der Rechtmässigkeit des Datenschutzes. So sind die "Absenzbegründungen" (beispielsweise "Tod Mutter", "Corona Freundin") für alle PEP Nutzende sichtbar. </w:t>
            </w:r>
            <w:r w:rsidR="0090690A">
              <w:br/>
            </w:r>
            <w:r>
              <w:t xml:space="preserve">- Hat der Bundesrat davon Kenntnis? </w:t>
            </w:r>
            <w:r w:rsidR="0070104A">
              <w:br/>
            </w:r>
            <w:r>
              <w:t xml:space="preserve">- Wie lässt sich dies mit dem Datenschutz vereinbaren? </w:t>
            </w:r>
            <w:r w:rsidR="0070104A">
              <w:br/>
            </w:r>
            <w:r>
              <w:t xml:space="preserve">- Was und wann unternimmt der Bundesrat etwas? </w:t>
            </w:r>
          </w:p>
        </w:tc>
      </w:tr>
    </w:tbl>
    <w:p w14:paraId="744822B9" w14:textId="77777777" w:rsidR="006D50AA" w:rsidRDefault="006D50AA"/>
    <w:p w14:paraId="0E690B2C"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246B983D" w14:textId="77777777" w:rsidTr="006D50AA">
        <w:trPr>
          <w:cantSplit/>
        </w:trPr>
        <w:tc>
          <w:tcPr>
            <w:tcW w:w="1204" w:type="dxa"/>
            <w:hideMark/>
          </w:tcPr>
          <w:p w14:paraId="6EDE431D" w14:textId="77777777" w:rsidR="006D50AA" w:rsidRDefault="006D50AA">
            <w:pPr>
              <w:spacing w:before="100" w:beforeAutospacing="1" w:after="100" w:afterAutospacing="1"/>
              <w:rPr>
                <w:rFonts w:ascii="Times New Roman" w:hAnsi="Times New Roman"/>
                <w:lang w:eastAsia="de-CH"/>
              </w:rPr>
            </w:pPr>
            <w:r>
              <w:rPr>
                <w:b/>
              </w:rPr>
              <w:t>22.7019</w:t>
            </w:r>
          </w:p>
        </w:tc>
        <w:tc>
          <w:tcPr>
            <w:tcW w:w="8143" w:type="dxa"/>
            <w:hideMark/>
          </w:tcPr>
          <w:p w14:paraId="5FC1AF36" w14:textId="77777777" w:rsidR="006D50AA" w:rsidRDefault="006D50AA">
            <w:pPr>
              <w:spacing w:before="100" w:beforeAutospacing="1" w:after="100" w:afterAutospacing="1"/>
            </w:pPr>
            <w:r>
              <w:rPr>
                <w:b/>
              </w:rPr>
              <w:t>Giacometti. Zweigleisige Grenzgängerbesteuerung</w:t>
            </w:r>
          </w:p>
        </w:tc>
      </w:tr>
      <w:tr w:rsidR="006D50AA" w14:paraId="1AE3EF6B" w14:textId="77777777" w:rsidTr="006D50AA">
        <w:trPr>
          <w:cantSplit/>
        </w:trPr>
        <w:tc>
          <w:tcPr>
            <w:tcW w:w="1204" w:type="dxa"/>
            <w:hideMark/>
          </w:tcPr>
          <w:p w14:paraId="4EBC2C08" w14:textId="77777777" w:rsidR="006D50AA" w:rsidRDefault="006D50AA">
            <w:pPr>
              <w:spacing w:before="100" w:beforeAutospacing="1" w:after="100" w:afterAutospacing="1"/>
            </w:pPr>
            <w:r>
              <w:t> </w:t>
            </w:r>
          </w:p>
        </w:tc>
        <w:tc>
          <w:tcPr>
            <w:tcW w:w="8143" w:type="dxa"/>
            <w:hideMark/>
          </w:tcPr>
          <w:p w14:paraId="23F220E0" w14:textId="77777777" w:rsidR="006D50AA" w:rsidRDefault="006D50AA">
            <w:pPr>
              <w:spacing w:before="100" w:beforeAutospacing="1" w:after="100" w:afterAutospacing="1"/>
            </w:pPr>
            <w:r>
              <w:t> </w:t>
            </w:r>
          </w:p>
        </w:tc>
      </w:tr>
      <w:tr w:rsidR="006D50AA" w14:paraId="10213074" w14:textId="77777777" w:rsidTr="006D50AA">
        <w:trPr>
          <w:cantSplit/>
        </w:trPr>
        <w:tc>
          <w:tcPr>
            <w:tcW w:w="1204" w:type="dxa"/>
            <w:hideMark/>
          </w:tcPr>
          <w:p w14:paraId="35649EA2" w14:textId="77777777" w:rsidR="006D50AA" w:rsidRDefault="006D50AA">
            <w:pPr>
              <w:spacing w:before="100" w:beforeAutospacing="1" w:after="100" w:afterAutospacing="1"/>
            </w:pPr>
            <w:r>
              <w:t> </w:t>
            </w:r>
          </w:p>
        </w:tc>
        <w:tc>
          <w:tcPr>
            <w:tcW w:w="8143" w:type="dxa"/>
            <w:hideMark/>
          </w:tcPr>
          <w:p w14:paraId="7026809E" w14:textId="401CCF08" w:rsidR="006D50AA" w:rsidRDefault="006D50AA">
            <w:pPr>
              <w:spacing w:before="100" w:beforeAutospacing="1" w:after="100" w:afterAutospacing="1"/>
            </w:pPr>
            <w:r>
              <w:t xml:space="preserve">Mit dem neuen Abkommen zwischen der Schweiz und Italien über die Grenzgängerbesteuerung wird es zwei unterschiedliche Kategorien von Grenzgängerinnen und Grenzgängern geben: die heutigen und die neuen. Anders als die heutigen Grenzgängerinnen und Grenzgänger werden die neuen auch in Italien ordentlich besteuert. Das führt bei ihnen zu einer höheren Steuerbelastung. </w:t>
            </w:r>
            <w:r w:rsidR="0070104A">
              <w:br/>
            </w:r>
            <w:r>
              <w:t xml:space="preserve">Wie beurteilt der Bundesrat diese Ungleichbehandlung der Grenzgängerinnen und Grenzgänger? </w:t>
            </w:r>
          </w:p>
        </w:tc>
      </w:tr>
    </w:tbl>
    <w:p w14:paraId="644C79C7" w14:textId="77777777" w:rsidR="006D50AA" w:rsidRDefault="006D50AA"/>
    <w:p w14:paraId="64E8A480"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80B0A64" w14:textId="77777777" w:rsidTr="006D50AA">
        <w:trPr>
          <w:cantSplit/>
        </w:trPr>
        <w:tc>
          <w:tcPr>
            <w:tcW w:w="1204" w:type="dxa"/>
            <w:hideMark/>
          </w:tcPr>
          <w:p w14:paraId="4BFBC134" w14:textId="77777777" w:rsidR="006D50AA" w:rsidRDefault="006D50AA">
            <w:pPr>
              <w:spacing w:before="100" w:beforeAutospacing="1" w:after="100" w:afterAutospacing="1"/>
              <w:rPr>
                <w:rFonts w:ascii="Times New Roman" w:hAnsi="Times New Roman"/>
                <w:lang w:eastAsia="de-CH"/>
              </w:rPr>
            </w:pPr>
            <w:r>
              <w:rPr>
                <w:b/>
              </w:rPr>
              <w:t>22.7020</w:t>
            </w:r>
          </w:p>
        </w:tc>
        <w:tc>
          <w:tcPr>
            <w:tcW w:w="8143" w:type="dxa"/>
            <w:hideMark/>
          </w:tcPr>
          <w:p w14:paraId="142FC7A7" w14:textId="77777777" w:rsidR="006D50AA" w:rsidRDefault="006D50AA">
            <w:pPr>
              <w:spacing w:before="100" w:beforeAutospacing="1" w:after="100" w:afterAutospacing="1"/>
            </w:pPr>
            <w:r>
              <w:rPr>
                <w:b/>
              </w:rPr>
              <w:t>Giacometti. Abkommen zwischen der Schweiz und Italien über die Grenzgängerbesteuerung: Nimmt die Bürokratie zu?</w:t>
            </w:r>
          </w:p>
        </w:tc>
      </w:tr>
      <w:tr w:rsidR="006D50AA" w14:paraId="7AC62B83" w14:textId="77777777" w:rsidTr="006D50AA">
        <w:trPr>
          <w:cantSplit/>
        </w:trPr>
        <w:tc>
          <w:tcPr>
            <w:tcW w:w="1204" w:type="dxa"/>
            <w:hideMark/>
          </w:tcPr>
          <w:p w14:paraId="2A9A6510" w14:textId="77777777" w:rsidR="006D50AA" w:rsidRDefault="006D50AA">
            <w:pPr>
              <w:spacing w:before="100" w:beforeAutospacing="1" w:after="100" w:afterAutospacing="1"/>
            </w:pPr>
            <w:r>
              <w:t> </w:t>
            </w:r>
          </w:p>
        </w:tc>
        <w:tc>
          <w:tcPr>
            <w:tcW w:w="8143" w:type="dxa"/>
            <w:hideMark/>
          </w:tcPr>
          <w:p w14:paraId="0023DC46" w14:textId="77777777" w:rsidR="006D50AA" w:rsidRDefault="006D50AA">
            <w:pPr>
              <w:spacing w:before="100" w:beforeAutospacing="1" w:after="100" w:afterAutospacing="1"/>
            </w:pPr>
            <w:r>
              <w:t> </w:t>
            </w:r>
          </w:p>
        </w:tc>
      </w:tr>
      <w:tr w:rsidR="006D50AA" w14:paraId="3B24EAB6" w14:textId="77777777" w:rsidTr="006D50AA">
        <w:trPr>
          <w:cantSplit/>
        </w:trPr>
        <w:tc>
          <w:tcPr>
            <w:tcW w:w="1204" w:type="dxa"/>
            <w:hideMark/>
          </w:tcPr>
          <w:p w14:paraId="1F8048BD" w14:textId="77777777" w:rsidR="006D50AA" w:rsidRDefault="006D50AA">
            <w:pPr>
              <w:spacing w:before="100" w:beforeAutospacing="1" w:after="100" w:afterAutospacing="1"/>
            </w:pPr>
            <w:r>
              <w:t> </w:t>
            </w:r>
          </w:p>
        </w:tc>
        <w:tc>
          <w:tcPr>
            <w:tcW w:w="8143" w:type="dxa"/>
            <w:hideMark/>
          </w:tcPr>
          <w:p w14:paraId="17733E2C" w14:textId="77419972" w:rsidR="006D50AA" w:rsidRDefault="006D50AA">
            <w:pPr>
              <w:spacing w:before="100" w:beforeAutospacing="1" w:after="100" w:afterAutospacing="1"/>
            </w:pPr>
            <w:r>
              <w:t xml:space="preserve">Mit dem neuen Abkommen zwischen der Schweiz und Italien über die Grenzgängerbesteuerung wird es zwei unterschiedliche Kategorien von Grenzgängerinnen und Grenzgängern geben: die heutigen und die neuen. </w:t>
            </w:r>
            <w:r w:rsidR="0070104A">
              <w:br/>
            </w:r>
            <w:r>
              <w:t xml:space="preserve">Werden nach Ansicht des Bundesrates für die Arbeitgeber die administrative Belastung und die Bürokratie im Zusammenhang mit der Abrechnung der Quellensteuer zunehmen? </w:t>
            </w:r>
          </w:p>
        </w:tc>
      </w:tr>
    </w:tbl>
    <w:p w14:paraId="124D21F6" w14:textId="77777777" w:rsidR="006D50AA" w:rsidRDefault="006D50AA"/>
    <w:p w14:paraId="341C85AD"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B169AB8" w14:textId="77777777" w:rsidTr="006D50AA">
        <w:trPr>
          <w:cantSplit/>
        </w:trPr>
        <w:tc>
          <w:tcPr>
            <w:tcW w:w="1204" w:type="dxa"/>
            <w:hideMark/>
          </w:tcPr>
          <w:p w14:paraId="4541173D" w14:textId="77777777" w:rsidR="006D50AA" w:rsidRDefault="006D50AA">
            <w:pPr>
              <w:spacing w:before="100" w:beforeAutospacing="1" w:after="100" w:afterAutospacing="1"/>
              <w:rPr>
                <w:rFonts w:ascii="Times New Roman" w:hAnsi="Times New Roman"/>
                <w:lang w:eastAsia="de-CH"/>
              </w:rPr>
            </w:pPr>
            <w:r>
              <w:rPr>
                <w:b/>
              </w:rPr>
              <w:t>22.7033</w:t>
            </w:r>
          </w:p>
        </w:tc>
        <w:tc>
          <w:tcPr>
            <w:tcW w:w="8143" w:type="dxa"/>
            <w:hideMark/>
          </w:tcPr>
          <w:p w14:paraId="6D254D62" w14:textId="77777777" w:rsidR="006D50AA" w:rsidRDefault="006D50AA">
            <w:pPr>
              <w:spacing w:before="100" w:beforeAutospacing="1" w:after="100" w:afterAutospacing="1"/>
            </w:pPr>
            <w:r>
              <w:rPr>
                <w:b/>
              </w:rPr>
              <w:t>Marti Samira. Fünf Tage für die russischen Oligarchen</w:t>
            </w:r>
          </w:p>
        </w:tc>
      </w:tr>
      <w:tr w:rsidR="006D50AA" w14:paraId="4D84FB65" w14:textId="77777777" w:rsidTr="006D50AA">
        <w:trPr>
          <w:cantSplit/>
        </w:trPr>
        <w:tc>
          <w:tcPr>
            <w:tcW w:w="1204" w:type="dxa"/>
            <w:hideMark/>
          </w:tcPr>
          <w:p w14:paraId="3D3A50E5" w14:textId="77777777" w:rsidR="006D50AA" w:rsidRDefault="006D50AA">
            <w:pPr>
              <w:spacing w:before="100" w:beforeAutospacing="1" w:after="100" w:afterAutospacing="1"/>
            </w:pPr>
            <w:r>
              <w:t> </w:t>
            </w:r>
          </w:p>
        </w:tc>
        <w:tc>
          <w:tcPr>
            <w:tcW w:w="8143" w:type="dxa"/>
            <w:hideMark/>
          </w:tcPr>
          <w:p w14:paraId="013E490C" w14:textId="77777777" w:rsidR="006D50AA" w:rsidRDefault="006D50AA">
            <w:pPr>
              <w:spacing w:before="100" w:beforeAutospacing="1" w:after="100" w:afterAutospacing="1"/>
            </w:pPr>
            <w:r>
              <w:t> </w:t>
            </w:r>
          </w:p>
        </w:tc>
      </w:tr>
      <w:tr w:rsidR="006D50AA" w14:paraId="2C17D673" w14:textId="77777777" w:rsidTr="006D50AA">
        <w:trPr>
          <w:cantSplit/>
        </w:trPr>
        <w:tc>
          <w:tcPr>
            <w:tcW w:w="1204" w:type="dxa"/>
            <w:hideMark/>
          </w:tcPr>
          <w:p w14:paraId="01AD27B7" w14:textId="77777777" w:rsidR="006D50AA" w:rsidRDefault="006D50AA">
            <w:pPr>
              <w:spacing w:before="100" w:beforeAutospacing="1" w:after="100" w:afterAutospacing="1"/>
            </w:pPr>
            <w:r>
              <w:t> </w:t>
            </w:r>
          </w:p>
        </w:tc>
        <w:tc>
          <w:tcPr>
            <w:tcW w:w="8143" w:type="dxa"/>
            <w:hideMark/>
          </w:tcPr>
          <w:p w14:paraId="6AD94423" w14:textId="62EAEC93" w:rsidR="006D50AA" w:rsidRDefault="006D50AA">
            <w:pPr>
              <w:spacing w:before="100" w:beforeAutospacing="1" w:after="100" w:afterAutospacing="1"/>
            </w:pPr>
            <w:r>
              <w:t xml:space="preserve">Der Bundesrat hat mehrere Tage gebraucht, bis er die EU-Sanktionen vollständig übernommen und die Vermögenswerte russischer Staatsbürgerinnen und Staatsbürger in der Schweiz eingefroren hat. </w:t>
            </w:r>
            <w:r w:rsidR="0070104A">
              <w:br/>
            </w:r>
            <w:r>
              <w:t xml:space="preserve">- In welcher Milliardenhöhe wurden Vermögenswerte in diesen fünf Tagen von russischen Oligarchen in andere Staaten oder in andere Anlageformen verschoben? </w:t>
            </w:r>
            <w:r w:rsidR="0070104A">
              <w:br/>
            </w:r>
            <w:r>
              <w:t xml:space="preserve">In anderen Worten: </w:t>
            </w:r>
            <w:r w:rsidR="0070104A">
              <w:br/>
            </w:r>
            <w:r>
              <w:t xml:space="preserve">- Wie hoch genau ist der Milliardenschaden, den der Bundesrat mit der verzögerten Übernahme der Sanktionen im Kampf gegen Putins Invasion angerichtet hat? </w:t>
            </w:r>
          </w:p>
        </w:tc>
      </w:tr>
    </w:tbl>
    <w:p w14:paraId="298ABB31" w14:textId="77777777" w:rsidR="006D50AA" w:rsidRDefault="006D50AA"/>
    <w:p w14:paraId="4A3C103B" w14:textId="77777777" w:rsidR="006D50AA" w:rsidRDefault="006D50AA"/>
    <w:p w14:paraId="40043D14"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7BD628D" w14:textId="77777777" w:rsidTr="009D239B">
        <w:trPr>
          <w:cantSplit/>
        </w:trPr>
        <w:tc>
          <w:tcPr>
            <w:tcW w:w="1204" w:type="dxa"/>
            <w:hideMark/>
          </w:tcPr>
          <w:p w14:paraId="7D478192" w14:textId="1F52A157" w:rsidR="006D50AA" w:rsidRDefault="006D50AA">
            <w:pPr>
              <w:spacing w:before="100" w:beforeAutospacing="1" w:after="100" w:afterAutospacing="1"/>
              <w:rPr>
                <w:rFonts w:ascii="Times New Roman" w:hAnsi="Times New Roman"/>
                <w:lang w:eastAsia="de-CH"/>
              </w:rPr>
            </w:pPr>
            <w:r>
              <w:rPr>
                <w:b/>
              </w:rPr>
              <w:t>22.7053</w:t>
            </w:r>
          </w:p>
        </w:tc>
        <w:tc>
          <w:tcPr>
            <w:tcW w:w="8143" w:type="dxa"/>
            <w:hideMark/>
          </w:tcPr>
          <w:p w14:paraId="3B42AB96" w14:textId="77777777" w:rsidR="006D50AA" w:rsidRDefault="006D50AA">
            <w:pPr>
              <w:spacing w:before="100" w:beforeAutospacing="1" w:after="100" w:afterAutospacing="1"/>
            </w:pPr>
            <w:r>
              <w:rPr>
                <w:b/>
              </w:rPr>
              <w:t>Heimgartner. Autobahnvignette 2022 - Skandalöse Auftragsvergabe</w:t>
            </w:r>
          </w:p>
        </w:tc>
      </w:tr>
      <w:tr w:rsidR="006D50AA" w14:paraId="2743B6D8" w14:textId="77777777" w:rsidTr="009D239B">
        <w:trPr>
          <w:cantSplit/>
        </w:trPr>
        <w:tc>
          <w:tcPr>
            <w:tcW w:w="1204" w:type="dxa"/>
            <w:hideMark/>
          </w:tcPr>
          <w:p w14:paraId="077A7286" w14:textId="77777777" w:rsidR="006D50AA" w:rsidRDefault="006D50AA">
            <w:pPr>
              <w:spacing w:before="100" w:beforeAutospacing="1" w:after="100" w:afterAutospacing="1"/>
            </w:pPr>
            <w:r>
              <w:t> </w:t>
            </w:r>
          </w:p>
        </w:tc>
        <w:tc>
          <w:tcPr>
            <w:tcW w:w="8143" w:type="dxa"/>
            <w:hideMark/>
          </w:tcPr>
          <w:p w14:paraId="7F88341A" w14:textId="77777777" w:rsidR="006D50AA" w:rsidRDefault="006D50AA">
            <w:pPr>
              <w:spacing w:before="100" w:beforeAutospacing="1" w:after="100" w:afterAutospacing="1"/>
            </w:pPr>
            <w:r>
              <w:t> </w:t>
            </w:r>
          </w:p>
        </w:tc>
      </w:tr>
      <w:tr w:rsidR="006D50AA" w14:paraId="50093919" w14:textId="77777777" w:rsidTr="009D239B">
        <w:trPr>
          <w:cantSplit/>
        </w:trPr>
        <w:tc>
          <w:tcPr>
            <w:tcW w:w="1204" w:type="dxa"/>
            <w:hideMark/>
          </w:tcPr>
          <w:p w14:paraId="6BCA376F" w14:textId="77777777" w:rsidR="006D50AA" w:rsidRDefault="006D50AA">
            <w:pPr>
              <w:spacing w:before="100" w:beforeAutospacing="1" w:after="100" w:afterAutospacing="1"/>
            </w:pPr>
            <w:r>
              <w:t> </w:t>
            </w:r>
          </w:p>
        </w:tc>
        <w:tc>
          <w:tcPr>
            <w:tcW w:w="8143" w:type="dxa"/>
            <w:hideMark/>
          </w:tcPr>
          <w:p w14:paraId="47BD9BA7" w14:textId="26D5A0AA" w:rsidR="006D50AA" w:rsidRDefault="006D50AA">
            <w:pPr>
              <w:spacing w:before="100" w:beforeAutospacing="1" w:after="100" w:afterAutospacing="1"/>
            </w:pPr>
            <w:r>
              <w:t xml:space="preserve">Gemäss Medienberichten wurde die Schweizer Autobahnvignette 2022 in Deutschland hergestellt. Die Zollverwaltung und die Schweizer Firma, die den Auftrag gewann, haben Stillschweigen vereinbart. </w:t>
            </w:r>
            <w:r w:rsidR="0070104A">
              <w:br/>
            </w:r>
            <w:r>
              <w:t xml:space="preserve">1. Weshalb wurde dieser Auftrag nach Deutschland ausgelagert, ist das rechtlich zulässig, und welche Rolle spielte bei diesem Auftrag der Preis? </w:t>
            </w:r>
            <w:r w:rsidR="0070104A">
              <w:br/>
            </w:r>
            <w:r>
              <w:t xml:space="preserve">2. Warum wurde zwischen den Beteiligten Stillschweigen vereinbart? </w:t>
            </w:r>
            <w:r w:rsidR="0070104A">
              <w:br/>
            </w:r>
            <w:r>
              <w:t xml:space="preserve">Gibt es etwas zu verbergen? </w:t>
            </w:r>
            <w:r w:rsidR="0070104A">
              <w:br/>
            </w:r>
            <w:r>
              <w:t xml:space="preserve">3. Wie wird mit den Vignetten bis 2029 vorgegangen? </w:t>
            </w:r>
          </w:p>
        </w:tc>
      </w:tr>
    </w:tbl>
    <w:p w14:paraId="0CE04F59" w14:textId="77777777" w:rsidR="006D50AA" w:rsidRPr="009D239B" w:rsidRDefault="006D50AA">
      <w:pPr>
        <w:rPr>
          <w:sz w:val="16"/>
          <w:szCs w:val="16"/>
        </w:rPr>
      </w:pPr>
    </w:p>
    <w:p w14:paraId="1450C5F4" w14:textId="77777777" w:rsidR="006D50AA" w:rsidRPr="009D239B" w:rsidRDefault="006D50AA">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43DDC75" w14:textId="77777777" w:rsidTr="006D50AA">
        <w:trPr>
          <w:cantSplit/>
        </w:trPr>
        <w:tc>
          <w:tcPr>
            <w:tcW w:w="1204" w:type="dxa"/>
            <w:hideMark/>
          </w:tcPr>
          <w:p w14:paraId="79C6D317" w14:textId="77777777" w:rsidR="006D50AA" w:rsidRDefault="006D50AA">
            <w:pPr>
              <w:spacing w:before="100" w:beforeAutospacing="1" w:after="100" w:afterAutospacing="1"/>
              <w:rPr>
                <w:rFonts w:ascii="Times New Roman" w:hAnsi="Times New Roman"/>
                <w:lang w:eastAsia="de-CH"/>
              </w:rPr>
            </w:pPr>
            <w:r>
              <w:rPr>
                <w:b/>
              </w:rPr>
              <w:t>22.7060</w:t>
            </w:r>
          </w:p>
        </w:tc>
        <w:tc>
          <w:tcPr>
            <w:tcW w:w="8143" w:type="dxa"/>
            <w:hideMark/>
          </w:tcPr>
          <w:p w14:paraId="5B9D1510" w14:textId="77777777" w:rsidR="006D50AA" w:rsidRDefault="006D50AA">
            <w:pPr>
              <w:spacing w:before="100" w:beforeAutospacing="1" w:after="100" w:afterAutospacing="1"/>
            </w:pPr>
            <w:r>
              <w:rPr>
                <w:b/>
              </w:rPr>
              <w:t>Addor. Letzte Chance, um den Verkauf von Ruag Ammotec zu blockieren</w:t>
            </w:r>
          </w:p>
        </w:tc>
      </w:tr>
      <w:tr w:rsidR="006D50AA" w14:paraId="77D88B81" w14:textId="77777777" w:rsidTr="006D50AA">
        <w:trPr>
          <w:cantSplit/>
        </w:trPr>
        <w:tc>
          <w:tcPr>
            <w:tcW w:w="1204" w:type="dxa"/>
            <w:hideMark/>
          </w:tcPr>
          <w:p w14:paraId="443F3F95" w14:textId="77777777" w:rsidR="006D50AA" w:rsidRDefault="006D50AA">
            <w:pPr>
              <w:spacing w:before="100" w:beforeAutospacing="1" w:after="100" w:afterAutospacing="1"/>
            </w:pPr>
            <w:r>
              <w:t> </w:t>
            </w:r>
          </w:p>
        </w:tc>
        <w:tc>
          <w:tcPr>
            <w:tcW w:w="8143" w:type="dxa"/>
            <w:hideMark/>
          </w:tcPr>
          <w:p w14:paraId="4977111E" w14:textId="77777777" w:rsidR="006D50AA" w:rsidRDefault="006D50AA">
            <w:pPr>
              <w:spacing w:before="100" w:beforeAutospacing="1" w:after="100" w:afterAutospacing="1"/>
            </w:pPr>
            <w:r>
              <w:t> </w:t>
            </w:r>
          </w:p>
        </w:tc>
      </w:tr>
      <w:tr w:rsidR="006D50AA" w14:paraId="6AA17FC6" w14:textId="77777777" w:rsidTr="006D50AA">
        <w:trPr>
          <w:cantSplit/>
        </w:trPr>
        <w:tc>
          <w:tcPr>
            <w:tcW w:w="1204" w:type="dxa"/>
            <w:hideMark/>
          </w:tcPr>
          <w:p w14:paraId="496CCB60" w14:textId="77777777" w:rsidR="006D50AA" w:rsidRDefault="006D50AA">
            <w:pPr>
              <w:spacing w:before="100" w:beforeAutospacing="1" w:after="100" w:afterAutospacing="1"/>
            </w:pPr>
            <w:r>
              <w:t> </w:t>
            </w:r>
          </w:p>
        </w:tc>
        <w:tc>
          <w:tcPr>
            <w:tcW w:w="8143" w:type="dxa"/>
            <w:hideMark/>
          </w:tcPr>
          <w:p w14:paraId="6DC2F0EC" w14:textId="3047EE54" w:rsidR="006D50AA" w:rsidRDefault="006D50AA">
            <w:pPr>
              <w:spacing w:before="100" w:beforeAutospacing="1" w:after="100" w:afterAutospacing="1"/>
            </w:pPr>
            <w:r>
              <w:t xml:space="preserve">Der Krieg in der Ukraine erinnert uns an die Notwendigkeit, unsere Abhängigkeit vom Ausland hinsichtlich Munition und aller anderen mit unserer Sicherheit verbundenen Bereiche zu reduzieren. </w:t>
            </w:r>
            <w:r w:rsidR="0070104A">
              <w:br/>
            </w:r>
            <w:r>
              <w:t xml:space="preserve">Ist es daher für den Bundesrat nicht an der Zeit, den Verkauf von Ruag Ammotec zu blockieren, anstatt zuzulassen, dass dieses dieser "Familienschmuck" unserer Rüstungsindustrie in fremde Hände übergeht? </w:t>
            </w:r>
          </w:p>
        </w:tc>
      </w:tr>
    </w:tbl>
    <w:p w14:paraId="50AFBA73" w14:textId="77777777" w:rsidR="006D50AA" w:rsidRPr="009D239B" w:rsidRDefault="006D50AA">
      <w:pPr>
        <w:rPr>
          <w:sz w:val="16"/>
          <w:szCs w:val="16"/>
        </w:rPr>
      </w:pPr>
    </w:p>
    <w:p w14:paraId="0090C0B9" w14:textId="77777777" w:rsidR="006D50AA" w:rsidRPr="009D239B" w:rsidRDefault="006D50AA">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C0AF114" w14:textId="77777777" w:rsidTr="006D50AA">
        <w:trPr>
          <w:cantSplit/>
        </w:trPr>
        <w:tc>
          <w:tcPr>
            <w:tcW w:w="1204" w:type="dxa"/>
            <w:hideMark/>
          </w:tcPr>
          <w:p w14:paraId="4C3E1EBF" w14:textId="77777777" w:rsidR="006D50AA" w:rsidRDefault="006D50AA">
            <w:pPr>
              <w:spacing w:before="100" w:beforeAutospacing="1" w:after="100" w:afterAutospacing="1"/>
              <w:rPr>
                <w:rFonts w:ascii="Times New Roman" w:hAnsi="Times New Roman"/>
                <w:lang w:eastAsia="de-CH"/>
              </w:rPr>
            </w:pPr>
            <w:r>
              <w:rPr>
                <w:b/>
              </w:rPr>
              <w:t>22.7066</w:t>
            </w:r>
          </w:p>
        </w:tc>
        <w:tc>
          <w:tcPr>
            <w:tcW w:w="8143" w:type="dxa"/>
            <w:hideMark/>
          </w:tcPr>
          <w:p w14:paraId="062E5F4E" w14:textId="77777777" w:rsidR="006D50AA" w:rsidRDefault="006D50AA">
            <w:pPr>
              <w:spacing w:before="100" w:beforeAutospacing="1" w:after="100" w:afterAutospacing="1"/>
            </w:pPr>
            <w:r>
              <w:rPr>
                <w:b/>
              </w:rPr>
              <w:t>Pointet. Ist der Cyberkrieg bereits bei uns angekommen?</w:t>
            </w:r>
          </w:p>
        </w:tc>
      </w:tr>
      <w:tr w:rsidR="006D50AA" w14:paraId="47FD2971" w14:textId="77777777" w:rsidTr="006D50AA">
        <w:trPr>
          <w:cantSplit/>
        </w:trPr>
        <w:tc>
          <w:tcPr>
            <w:tcW w:w="1204" w:type="dxa"/>
            <w:hideMark/>
          </w:tcPr>
          <w:p w14:paraId="0ACF5985" w14:textId="77777777" w:rsidR="006D50AA" w:rsidRDefault="006D50AA">
            <w:pPr>
              <w:spacing w:before="100" w:beforeAutospacing="1" w:after="100" w:afterAutospacing="1"/>
            </w:pPr>
            <w:r>
              <w:t> </w:t>
            </w:r>
          </w:p>
        </w:tc>
        <w:tc>
          <w:tcPr>
            <w:tcW w:w="8143" w:type="dxa"/>
            <w:hideMark/>
          </w:tcPr>
          <w:p w14:paraId="4FAA0135" w14:textId="77777777" w:rsidR="006D50AA" w:rsidRDefault="006D50AA">
            <w:pPr>
              <w:spacing w:before="100" w:beforeAutospacing="1" w:after="100" w:afterAutospacing="1"/>
            </w:pPr>
            <w:r>
              <w:t> </w:t>
            </w:r>
          </w:p>
        </w:tc>
      </w:tr>
      <w:tr w:rsidR="006D50AA" w14:paraId="6C9767B7" w14:textId="77777777" w:rsidTr="006D50AA">
        <w:trPr>
          <w:cantSplit/>
        </w:trPr>
        <w:tc>
          <w:tcPr>
            <w:tcW w:w="1204" w:type="dxa"/>
            <w:hideMark/>
          </w:tcPr>
          <w:p w14:paraId="562BB010" w14:textId="77777777" w:rsidR="006D50AA" w:rsidRDefault="006D50AA">
            <w:pPr>
              <w:spacing w:before="100" w:beforeAutospacing="1" w:after="100" w:afterAutospacing="1"/>
            </w:pPr>
            <w:r>
              <w:t> </w:t>
            </w:r>
          </w:p>
        </w:tc>
        <w:tc>
          <w:tcPr>
            <w:tcW w:w="8143" w:type="dxa"/>
            <w:hideMark/>
          </w:tcPr>
          <w:p w14:paraId="650E31BF" w14:textId="12398521" w:rsidR="006D50AA" w:rsidRDefault="00D30F78" w:rsidP="00D30F78">
            <w:pPr>
              <w:spacing w:before="100" w:beforeAutospacing="1" w:after="100" w:afterAutospacing="1"/>
            </w:pPr>
            <w:r>
              <w:t>Wir verstehen sehr wohl, dass sich die Schweiz nach dem Angriff auf die Ukraine darauf vorbereiten muss, sich im Cyberraum zu verteidigen.</w:t>
            </w:r>
            <w:r>
              <w:br/>
              <w:t>- Arbeitet die Schweiz in diesem konkreten Fall bei der Überwachung und Verteidigung des Cyberraums mit ihren europäischen Partnern zusammen?</w:t>
            </w:r>
            <w:r>
              <w:br/>
              <w:t>- Falls ja, wie arbeitet sie mit ihnen zusammen, und falls nein, weshalb nicht?</w:t>
            </w:r>
          </w:p>
        </w:tc>
      </w:tr>
    </w:tbl>
    <w:p w14:paraId="0772D6F0" w14:textId="77777777" w:rsidR="006D50AA" w:rsidRPr="009D239B" w:rsidRDefault="006D50AA">
      <w:pPr>
        <w:rPr>
          <w:sz w:val="16"/>
          <w:szCs w:val="16"/>
        </w:rPr>
      </w:pPr>
    </w:p>
    <w:p w14:paraId="5BAC679D" w14:textId="77777777" w:rsidR="006D50AA" w:rsidRPr="009D239B" w:rsidRDefault="006D50AA">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041B415" w14:textId="77777777" w:rsidTr="006D50AA">
        <w:trPr>
          <w:cantSplit/>
        </w:trPr>
        <w:tc>
          <w:tcPr>
            <w:tcW w:w="1204" w:type="dxa"/>
            <w:hideMark/>
          </w:tcPr>
          <w:p w14:paraId="000FD53F" w14:textId="77777777" w:rsidR="006D50AA" w:rsidRDefault="006D50AA">
            <w:pPr>
              <w:spacing w:before="100" w:beforeAutospacing="1" w:after="100" w:afterAutospacing="1"/>
              <w:rPr>
                <w:rFonts w:ascii="Times New Roman" w:hAnsi="Times New Roman"/>
                <w:lang w:eastAsia="de-CH"/>
              </w:rPr>
            </w:pPr>
            <w:r>
              <w:rPr>
                <w:b/>
              </w:rPr>
              <w:t>22.7082</w:t>
            </w:r>
          </w:p>
        </w:tc>
        <w:tc>
          <w:tcPr>
            <w:tcW w:w="8143" w:type="dxa"/>
            <w:hideMark/>
          </w:tcPr>
          <w:p w14:paraId="7A7471E1" w14:textId="77777777" w:rsidR="006D50AA" w:rsidRDefault="006D50AA">
            <w:pPr>
              <w:spacing w:before="100" w:beforeAutospacing="1" w:after="100" w:afterAutospacing="1"/>
            </w:pPr>
            <w:r>
              <w:rPr>
                <w:b/>
              </w:rPr>
              <w:t>Widmer Céline. Wertpapiere der SNB mit Russland-Bezug</w:t>
            </w:r>
          </w:p>
        </w:tc>
      </w:tr>
      <w:tr w:rsidR="006D50AA" w14:paraId="147EFA92" w14:textId="77777777" w:rsidTr="006D50AA">
        <w:trPr>
          <w:cantSplit/>
        </w:trPr>
        <w:tc>
          <w:tcPr>
            <w:tcW w:w="1204" w:type="dxa"/>
            <w:hideMark/>
          </w:tcPr>
          <w:p w14:paraId="53A66E1B" w14:textId="77777777" w:rsidR="006D50AA" w:rsidRDefault="006D50AA">
            <w:pPr>
              <w:spacing w:before="100" w:beforeAutospacing="1" w:after="100" w:afterAutospacing="1"/>
            </w:pPr>
            <w:r>
              <w:t> </w:t>
            </w:r>
          </w:p>
        </w:tc>
        <w:tc>
          <w:tcPr>
            <w:tcW w:w="8143" w:type="dxa"/>
            <w:hideMark/>
          </w:tcPr>
          <w:p w14:paraId="32DAF1E7" w14:textId="77777777" w:rsidR="006D50AA" w:rsidRDefault="006D50AA">
            <w:pPr>
              <w:spacing w:before="100" w:beforeAutospacing="1" w:after="100" w:afterAutospacing="1"/>
            </w:pPr>
            <w:r>
              <w:t> </w:t>
            </w:r>
          </w:p>
        </w:tc>
      </w:tr>
      <w:tr w:rsidR="006D50AA" w14:paraId="3BBB47D0" w14:textId="77777777" w:rsidTr="006D50AA">
        <w:trPr>
          <w:cantSplit/>
        </w:trPr>
        <w:tc>
          <w:tcPr>
            <w:tcW w:w="1204" w:type="dxa"/>
            <w:hideMark/>
          </w:tcPr>
          <w:p w14:paraId="665F69BC" w14:textId="77777777" w:rsidR="006D50AA" w:rsidRDefault="006D50AA">
            <w:pPr>
              <w:spacing w:before="100" w:beforeAutospacing="1" w:after="100" w:afterAutospacing="1"/>
            </w:pPr>
            <w:r>
              <w:t> </w:t>
            </w:r>
          </w:p>
        </w:tc>
        <w:tc>
          <w:tcPr>
            <w:tcW w:w="8143" w:type="dxa"/>
            <w:hideMark/>
          </w:tcPr>
          <w:p w14:paraId="75684210" w14:textId="7414A4EF" w:rsidR="006D50AA" w:rsidRDefault="006D50AA">
            <w:pPr>
              <w:spacing w:before="100" w:beforeAutospacing="1" w:after="100" w:afterAutospacing="1"/>
            </w:pPr>
            <w:r>
              <w:t xml:space="preserve">- Wie gedenkt die SNB mit Wertpapieren mit Russland-Bezug umzugehen? </w:t>
            </w:r>
            <w:r w:rsidR="00D30F78">
              <w:br/>
            </w:r>
            <w:r>
              <w:t xml:space="preserve">- Widersprechen solche Anlagen nicht Art. 99 der Verfassung, wonach die SNB eine Geld- und Währungspolitik führt, welche den Gesamtinteressen des Landes dient? </w:t>
            </w:r>
          </w:p>
        </w:tc>
      </w:tr>
    </w:tbl>
    <w:p w14:paraId="1ABED4E6" w14:textId="77777777" w:rsidR="006D50AA" w:rsidRPr="009D239B" w:rsidRDefault="006D50AA">
      <w:pPr>
        <w:rPr>
          <w:sz w:val="16"/>
          <w:szCs w:val="16"/>
        </w:rPr>
      </w:pPr>
    </w:p>
    <w:p w14:paraId="25FA4955" w14:textId="77777777" w:rsidR="006D50AA" w:rsidRPr="009D239B" w:rsidRDefault="006D50AA">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2085DEE" w14:textId="77777777" w:rsidTr="006D50AA">
        <w:trPr>
          <w:cantSplit/>
        </w:trPr>
        <w:tc>
          <w:tcPr>
            <w:tcW w:w="1204" w:type="dxa"/>
            <w:hideMark/>
          </w:tcPr>
          <w:p w14:paraId="0DDC0A30" w14:textId="77777777" w:rsidR="006D50AA" w:rsidRDefault="006D50AA">
            <w:pPr>
              <w:spacing w:before="100" w:beforeAutospacing="1" w:after="100" w:afterAutospacing="1"/>
              <w:rPr>
                <w:rFonts w:ascii="Times New Roman" w:hAnsi="Times New Roman"/>
                <w:lang w:eastAsia="de-CH"/>
              </w:rPr>
            </w:pPr>
            <w:r>
              <w:rPr>
                <w:b/>
              </w:rPr>
              <w:t>22.7107</w:t>
            </w:r>
          </w:p>
        </w:tc>
        <w:tc>
          <w:tcPr>
            <w:tcW w:w="8143" w:type="dxa"/>
            <w:hideMark/>
          </w:tcPr>
          <w:p w14:paraId="4D7F91C7" w14:textId="77777777" w:rsidR="006D50AA" w:rsidRDefault="006D50AA">
            <w:pPr>
              <w:spacing w:before="100" w:beforeAutospacing="1" w:after="100" w:afterAutospacing="1"/>
            </w:pPr>
            <w:r>
              <w:rPr>
                <w:b/>
              </w:rPr>
              <w:t>Marti Samira. Credit Suisse fordert Investoren auf, Dokumente im Zusammenhang mit Oligarchen-Yacht-Krediten zu vernichten</w:t>
            </w:r>
          </w:p>
        </w:tc>
      </w:tr>
      <w:tr w:rsidR="006D50AA" w14:paraId="3813963E" w14:textId="77777777" w:rsidTr="006D50AA">
        <w:trPr>
          <w:cantSplit/>
        </w:trPr>
        <w:tc>
          <w:tcPr>
            <w:tcW w:w="1204" w:type="dxa"/>
            <w:hideMark/>
          </w:tcPr>
          <w:p w14:paraId="060836C0" w14:textId="77777777" w:rsidR="006D50AA" w:rsidRDefault="006D50AA">
            <w:pPr>
              <w:spacing w:before="100" w:beforeAutospacing="1" w:after="100" w:afterAutospacing="1"/>
            </w:pPr>
            <w:r>
              <w:t> </w:t>
            </w:r>
          </w:p>
        </w:tc>
        <w:tc>
          <w:tcPr>
            <w:tcW w:w="8143" w:type="dxa"/>
            <w:hideMark/>
          </w:tcPr>
          <w:p w14:paraId="04291B93" w14:textId="77777777" w:rsidR="006D50AA" w:rsidRDefault="006D50AA">
            <w:pPr>
              <w:spacing w:before="100" w:beforeAutospacing="1" w:after="100" w:afterAutospacing="1"/>
            </w:pPr>
            <w:r>
              <w:t> </w:t>
            </w:r>
          </w:p>
        </w:tc>
      </w:tr>
      <w:tr w:rsidR="006D50AA" w14:paraId="02E96675" w14:textId="77777777" w:rsidTr="006D50AA">
        <w:trPr>
          <w:cantSplit/>
        </w:trPr>
        <w:tc>
          <w:tcPr>
            <w:tcW w:w="1204" w:type="dxa"/>
            <w:hideMark/>
          </w:tcPr>
          <w:p w14:paraId="62779912" w14:textId="77777777" w:rsidR="006D50AA" w:rsidRDefault="006D50AA">
            <w:pPr>
              <w:spacing w:before="100" w:beforeAutospacing="1" w:after="100" w:afterAutospacing="1"/>
            </w:pPr>
            <w:r>
              <w:t> </w:t>
            </w:r>
          </w:p>
        </w:tc>
        <w:tc>
          <w:tcPr>
            <w:tcW w:w="8143" w:type="dxa"/>
            <w:hideMark/>
          </w:tcPr>
          <w:p w14:paraId="21382B7F" w14:textId="64BBFA98" w:rsidR="006D50AA" w:rsidRDefault="006D50AA">
            <w:pPr>
              <w:spacing w:before="100" w:beforeAutospacing="1" w:after="100" w:afterAutospacing="1"/>
            </w:pPr>
            <w:r>
              <w:t xml:space="preserve">Die Financial Times berichtet darüber, dass die Credit Suisse schriftlich angeordnet hat, Dokumente im Zusammenhang mit den Jets und Yachten ihrer reichsten Kunden und Oligarchen zu vernichten. </w:t>
            </w:r>
            <w:r w:rsidR="00D30F78">
              <w:br/>
            </w:r>
            <w:r>
              <w:t xml:space="preserve">- Welchen Einfluss hat dieses Vorgehen auf die Wirksamkeit der Sanktionen gegen russische Elite? </w:t>
            </w:r>
            <w:r w:rsidR="00D30F78">
              <w:br/>
            </w:r>
            <w:r>
              <w:t xml:space="preserve">- Ist das zögerliche Handeln des Bundesrates der letzten Tage im Umgang mit den EU-Sanktionen vielleicht sogar darin zu begründen? </w:t>
            </w:r>
          </w:p>
        </w:tc>
      </w:tr>
    </w:tbl>
    <w:p w14:paraId="4F0C3646" w14:textId="77777777" w:rsidR="006D50AA" w:rsidRPr="009D239B" w:rsidRDefault="006D50AA">
      <w:pPr>
        <w:rPr>
          <w:sz w:val="16"/>
          <w:szCs w:val="16"/>
        </w:rPr>
      </w:pPr>
    </w:p>
    <w:p w14:paraId="228AF5DF" w14:textId="77777777" w:rsidR="006D50AA" w:rsidRPr="009D239B" w:rsidRDefault="006D50AA">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F346C01" w14:textId="77777777" w:rsidTr="006D50AA">
        <w:trPr>
          <w:cantSplit/>
        </w:trPr>
        <w:tc>
          <w:tcPr>
            <w:tcW w:w="1204" w:type="dxa"/>
            <w:hideMark/>
          </w:tcPr>
          <w:p w14:paraId="48073FB5" w14:textId="77777777" w:rsidR="006D50AA" w:rsidRDefault="006D50AA">
            <w:pPr>
              <w:spacing w:before="100" w:beforeAutospacing="1" w:after="100" w:afterAutospacing="1"/>
              <w:rPr>
                <w:rFonts w:ascii="Times New Roman" w:hAnsi="Times New Roman"/>
                <w:lang w:eastAsia="de-CH"/>
              </w:rPr>
            </w:pPr>
            <w:r>
              <w:rPr>
                <w:b/>
              </w:rPr>
              <w:t>22.7108</w:t>
            </w:r>
          </w:p>
        </w:tc>
        <w:tc>
          <w:tcPr>
            <w:tcW w:w="8143" w:type="dxa"/>
            <w:hideMark/>
          </w:tcPr>
          <w:p w14:paraId="5923D878" w14:textId="77777777" w:rsidR="006D50AA" w:rsidRDefault="006D50AA">
            <w:pPr>
              <w:spacing w:before="100" w:beforeAutospacing="1" w:after="100" w:afterAutospacing="1"/>
            </w:pPr>
            <w:r>
              <w:rPr>
                <w:b/>
              </w:rPr>
              <w:t>Bendahan. Schutz der Oligarchen und der superreichen Russinnen und Russen, indem die Banken Dokumente und Beweismittel vernichten. Was tut der Bundesrat?</w:t>
            </w:r>
          </w:p>
        </w:tc>
      </w:tr>
      <w:tr w:rsidR="006D50AA" w14:paraId="06CE4980" w14:textId="77777777" w:rsidTr="006D50AA">
        <w:trPr>
          <w:cantSplit/>
        </w:trPr>
        <w:tc>
          <w:tcPr>
            <w:tcW w:w="1204" w:type="dxa"/>
            <w:hideMark/>
          </w:tcPr>
          <w:p w14:paraId="2920383C" w14:textId="77777777" w:rsidR="006D50AA" w:rsidRDefault="006D50AA">
            <w:pPr>
              <w:spacing w:before="100" w:beforeAutospacing="1" w:after="100" w:afterAutospacing="1"/>
            </w:pPr>
            <w:r>
              <w:t> </w:t>
            </w:r>
          </w:p>
        </w:tc>
        <w:tc>
          <w:tcPr>
            <w:tcW w:w="8143" w:type="dxa"/>
            <w:hideMark/>
          </w:tcPr>
          <w:p w14:paraId="541A0F6A" w14:textId="77777777" w:rsidR="006D50AA" w:rsidRDefault="006D50AA">
            <w:pPr>
              <w:spacing w:before="100" w:beforeAutospacing="1" w:after="100" w:afterAutospacing="1"/>
            </w:pPr>
            <w:r>
              <w:t> </w:t>
            </w:r>
          </w:p>
        </w:tc>
      </w:tr>
      <w:tr w:rsidR="006D50AA" w14:paraId="3E96071B" w14:textId="77777777" w:rsidTr="006D50AA">
        <w:trPr>
          <w:cantSplit/>
        </w:trPr>
        <w:tc>
          <w:tcPr>
            <w:tcW w:w="1204" w:type="dxa"/>
            <w:hideMark/>
          </w:tcPr>
          <w:p w14:paraId="32E66DDF" w14:textId="77777777" w:rsidR="006D50AA" w:rsidRDefault="006D50AA">
            <w:pPr>
              <w:spacing w:before="100" w:beforeAutospacing="1" w:after="100" w:afterAutospacing="1"/>
            </w:pPr>
            <w:r>
              <w:t> </w:t>
            </w:r>
          </w:p>
        </w:tc>
        <w:tc>
          <w:tcPr>
            <w:tcW w:w="8143" w:type="dxa"/>
            <w:hideMark/>
          </w:tcPr>
          <w:p w14:paraId="4D11CA98" w14:textId="599ADA81" w:rsidR="006D50AA" w:rsidRDefault="006D50AA">
            <w:pPr>
              <w:spacing w:before="100" w:beforeAutospacing="1" w:after="100" w:afterAutospacing="1"/>
            </w:pPr>
            <w:r>
              <w:t xml:space="preserve">Die Financial Times hat am 2. März 2022 enthüllt, dass die Credit Suisse schriftlich die Vernichtung von Dokumenten verlangt hat, die ihre reichsten russischen Kundinnen und Kunden sowie Oligarchen betreffen. </w:t>
            </w:r>
            <w:r w:rsidR="00D30F78">
              <w:br/>
            </w:r>
            <w:r>
              <w:t xml:space="preserve">- Hat der Bundesrat Kenntnis davon, dass eine solche Praxis möglich ist? </w:t>
            </w:r>
            <w:r w:rsidR="00D30F78">
              <w:br/>
            </w:r>
            <w:r>
              <w:t xml:space="preserve">- Wie wirkt sich diese Strategie auf die Sanktionen aus? </w:t>
            </w:r>
            <w:r w:rsidR="00D30F78">
              <w:br/>
            </w:r>
            <w:r>
              <w:t xml:space="preserve">- Und was wird der Bundesrat unternehmen, um zu verhindern, dass sich solches künftig wiederholt und dass dadurch die Einhaltung der Gesetze oder der von der Schweiz verhängten Sanktionen beeinträchtigt wird? </w:t>
            </w:r>
          </w:p>
        </w:tc>
      </w:tr>
    </w:tbl>
    <w:p w14:paraId="1C9B6124" w14:textId="77777777" w:rsidR="006D50AA" w:rsidRDefault="006D50AA"/>
    <w:p w14:paraId="6EE2938A"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213FEAD7" w14:textId="77777777" w:rsidTr="009D239B">
        <w:trPr>
          <w:cantSplit/>
        </w:trPr>
        <w:tc>
          <w:tcPr>
            <w:tcW w:w="1204" w:type="dxa"/>
            <w:hideMark/>
          </w:tcPr>
          <w:p w14:paraId="2CF4EDD8" w14:textId="50552E6B" w:rsidR="006D50AA" w:rsidRDefault="006D50AA">
            <w:pPr>
              <w:spacing w:before="100" w:beforeAutospacing="1" w:after="100" w:afterAutospacing="1"/>
              <w:rPr>
                <w:rFonts w:ascii="Times New Roman" w:hAnsi="Times New Roman"/>
                <w:lang w:eastAsia="de-CH"/>
              </w:rPr>
            </w:pPr>
            <w:r>
              <w:rPr>
                <w:b/>
              </w:rPr>
              <w:t>22.7113</w:t>
            </w:r>
          </w:p>
        </w:tc>
        <w:tc>
          <w:tcPr>
            <w:tcW w:w="8143" w:type="dxa"/>
            <w:hideMark/>
          </w:tcPr>
          <w:p w14:paraId="4B5544DF" w14:textId="77777777" w:rsidR="006D50AA" w:rsidRDefault="006D50AA">
            <w:pPr>
              <w:spacing w:before="100" w:beforeAutospacing="1" w:after="100" w:afterAutospacing="1"/>
            </w:pPr>
            <w:r>
              <w:rPr>
                <w:b/>
              </w:rPr>
              <w:t>Birrer-Heimo. Philips Beatmungsgeräte - Schlafapnoe Patienten sind gezwungen, weiter potentiell krebserregende Luft einzuatmen</w:t>
            </w:r>
          </w:p>
        </w:tc>
      </w:tr>
      <w:tr w:rsidR="006D50AA" w14:paraId="61C6D1F0" w14:textId="77777777" w:rsidTr="009D239B">
        <w:trPr>
          <w:cantSplit/>
        </w:trPr>
        <w:tc>
          <w:tcPr>
            <w:tcW w:w="1204" w:type="dxa"/>
            <w:hideMark/>
          </w:tcPr>
          <w:p w14:paraId="2C210D0D" w14:textId="77777777" w:rsidR="006D50AA" w:rsidRDefault="006D50AA">
            <w:pPr>
              <w:spacing w:before="100" w:beforeAutospacing="1" w:after="100" w:afterAutospacing="1"/>
            </w:pPr>
            <w:r>
              <w:t> </w:t>
            </w:r>
          </w:p>
        </w:tc>
        <w:tc>
          <w:tcPr>
            <w:tcW w:w="8143" w:type="dxa"/>
            <w:hideMark/>
          </w:tcPr>
          <w:p w14:paraId="0AFE887D" w14:textId="77777777" w:rsidR="006D50AA" w:rsidRDefault="006D50AA">
            <w:pPr>
              <w:spacing w:before="100" w:beforeAutospacing="1" w:after="100" w:afterAutospacing="1"/>
            </w:pPr>
            <w:r>
              <w:t> </w:t>
            </w:r>
          </w:p>
        </w:tc>
      </w:tr>
      <w:tr w:rsidR="006D50AA" w14:paraId="7E5D18A6" w14:textId="77777777" w:rsidTr="009D239B">
        <w:trPr>
          <w:cantSplit/>
        </w:trPr>
        <w:tc>
          <w:tcPr>
            <w:tcW w:w="1204" w:type="dxa"/>
            <w:hideMark/>
          </w:tcPr>
          <w:p w14:paraId="2370DCAD" w14:textId="77777777" w:rsidR="006D50AA" w:rsidRDefault="006D50AA">
            <w:pPr>
              <w:spacing w:before="100" w:beforeAutospacing="1" w:after="100" w:afterAutospacing="1"/>
            </w:pPr>
            <w:r>
              <w:t> </w:t>
            </w:r>
          </w:p>
        </w:tc>
        <w:tc>
          <w:tcPr>
            <w:tcW w:w="8143" w:type="dxa"/>
            <w:hideMark/>
          </w:tcPr>
          <w:p w14:paraId="3BCE8F52" w14:textId="43D1300D" w:rsidR="006D50AA" w:rsidRDefault="006D50AA">
            <w:pPr>
              <w:spacing w:before="100" w:beforeAutospacing="1" w:after="100" w:afterAutospacing="1"/>
            </w:pPr>
            <w:r>
              <w:t xml:space="preserve">Eine Rechtsschutzversicherung verweigerte dem geschädigten Benutzer eines fehlerhaften Philips Beatmungsgeräts die Unterstützung. Der Patient kann diesen Entscheid nicht mit einem Anwalt seiner Wahl beurteilen lassen, da seine Versicherung keine freie Anwaltswahl zulässt. Der Fall zeigt eine erhebliche Rechtslücke zu Lasten der Versicherten. Der EFTA-Gerichtshof hat diese Konstellation in einem österreichischen Fall für rechtswidrig erklärt. </w:t>
            </w:r>
            <w:r w:rsidR="00D30F78">
              <w:br/>
            </w:r>
            <w:r>
              <w:t xml:space="preserve">Wie will der Bundesrat diese Lücke schliessen? </w:t>
            </w:r>
          </w:p>
        </w:tc>
      </w:tr>
    </w:tbl>
    <w:p w14:paraId="54878CAB" w14:textId="77777777" w:rsidR="006D50AA" w:rsidRPr="009D239B" w:rsidRDefault="006D50AA">
      <w:pPr>
        <w:rPr>
          <w:sz w:val="18"/>
          <w:szCs w:val="18"/>
        </w:rPr>
      </w:pPr>
    </w:p>
    <w:p w14:paraId="6F2C5967" w14:textId="77777777" w:rsidR="006D50AA" w:rsidRPr="009D239B" w:rsidRDefault="006D50AA">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EAB82BC" w14:textId="77777777" w:rsidTr="006D50AA">
        <w:trPr>
          <w:cantSplit/>
        </w:trPr>
        <w:tc>
          <w:tcPr>
            <w:tcW w:w="1204" w:type="dxa"/>
            <w:hideMark/>
          </w:tcPr>
          <w:p w14:paraId="136ECA18" w14:textId="77777777" w:rsidR="006D50AA" w:rsidRDefault="006D50AA">
            <w:pPr>
              <w:spacing w:before="100" w:beforeAutospacing="1" w:after="100" w:afterAutospacing="1"/>
              <w:rPr>
                <w:rFonts w:ascii="Times New Roman" w:hAnsi="Times New Roman"/>
                <w:lang w:eastAsia="de-CH"/>
              </w:rPr>
            </w:pPr>
            <w:r>
              <w:rPr>
                <w:b/>
              </w:rPr>
              <w:t>22.7133</w:t>
            </w:r>
          </w:p>
        </w:tc>
        <w:tc>
          <w:tcPr>
            <w:tcW w:w="8143" w:type="dxa"/>
            <w:hideMark/>
          </w:tcPr>
          <w:p w14:paraId="1C4BAFFF" w14:textId="77777777" w:rsidR="006D50AA" w:rsidRDefault="006D50AA">
            <w:pPr>
              <w:spacing w:before="100" w:beforeAutospacing="1" w:after="100" w:afterAutospacing="1"/>
            </w:pPr>
            <w:r>
              <w:rPr>
                <w:b/>
              </w:rPr>
              <w:t>Roth Franziska. Abzug russischer Gelder durch Verspätung der Übernahme der EU Sanktionen</w:t>
            </w:r>
          </w:p>
        </w:tc>
      </w:tr>
      <w:tr w:rsidR="006D50AA" w14:paraId="5B87D45F" w14:textId="77777777" w:rsidTr="006D50AA">
        <w:trPr>
          <w:cantSplit/>
        </w:trPr>
        <w:tc>
          <w:tcPr>
            <w:tcW w:w="1204" w:type="dxa"/>
            <w:hideMark/>
          </w:tcPr>
          <w:p w14:paraId="34C32982" w14:textId="77777777" w:rsidR="006D50AA" w:rsidRDefault="006D50AA">
            <w:pPr>
              <w:spacing w:before="100" w:beforeAutospacing="1" w:after="100" w:afterAutospacing="1"/>
            </w:pPr>
            <w:r>
              <w:t> </w:t>
            </w:r>
          </w:p>
        </w:tc>
        <w:tc>
          <w:tcPr>
            <w:tcW w:w="8143" w:type="dxa"/>
            <w:hideMark/>
          </w:tcPr>
          <w:p w14:paraId="3E1C3772" w14:textId="77777777" w:rsidR="006D50AA" w:rsidRDefault="006D50AA">
            <w:pPr>
              <w:spacing w:before="100" w:beforeAutospacing="1" w:after="100" w:afterAutospacing="1"/>
            </w:pPr>
            <w:r>
              <w:t> </w:t>
            </w:r>
          </w:p>
        </w:tc>
      </w:tr>
      <w:tr w:rsidR="006D50AA" w14:paraId="2B5F1BAA" w14:textId="77777777" w:rsidTr="006D50AA">
        <w:trPr>
          <w:cantSplit/>
        </w:trPr>
        <w:tc>
          <w:tcPr>
            <w:tcW w:w="1204" w:type="dxa"/>
            <w:hideMark/>
          </w:tcPr>
          <w:p w14:paraId="04EB370D" w14:textId="77777777" w:rsidR="006D50AA" w:rsidRDefault="006D50AA">
            <w:pPr>
              <w:spacing w:before="100" w:beforeAutospacing="1" w:after="100" w:afterAutospacing="1"/>
            </w:pPr>
            <w:r>
              <w:t> </w:t>
            </w:r>
          </w:p>
        </w:tc>
        <w:tc>
          <w:tcPr>
            <w:tcW w:w="8143" w:type="dxa"/>
            <w:hideMark/>
          </w:tcPr>
          <w:p w14:paraId="4EABAED6" w14:textId="046A0769" w:rsidR="006D50AA" w:rsidRDefault="006D50AA">
            <w:pPr>
              <w:spacing w:before="100" w:beforeAutospacing="1" w:after="100" w:afterAutospacing="1"/>
            </w:pPr>
            <w:r>
              <w:t xml:space="preserve">Der Bundesrat hat mehrere Tage zugewartet bis er die Sanktionen der EU gegenüber Russland vollständig übernommen hat. </w:t>
            </w:r>
            <w:r w:rsidR="00D30F78">
              <w:br/>
            </w:r>
            <w:r>
              <w:t xml:space="preserve">- Wie viele russische Oligarchen und russische Unternehmer haben in dieser Zeit das Land verlassen. </w:t>
            </w:r>
            <w:r w:rsidR="00D30F78">
              <w:br/>
            </w:r>
            <w:r>
              <w:t xml:space="preserve">- Wie viele haben Transkationen auf ihren schweizerischen Konten vorgenommen und wie viele Konten wurden aufgelöst? </w:t>
            </w:r>
            <w:r w:rsidR="00D30F78">
              <w:br/>
            </w:r>
            <w:r>
              <w:t xml:space="preserve">- Welche Beträge von inzwischen sanktionierten Personen wurden in der letzten Woche abgezogen? </w:t>
            </w:r>
          </w:p>
        </w:tc>
      </w:tr>
    </w:tbl>
    <w:p w14:paraId="7AB50D04" w14:textId="77777777" w:rsidR="006D50AA" w:rsidRPr="009D239B" w:rsidRDefault="006D50AA">
      <w:pPr>
        <w:rPr>
          <w:sz w:val="18"/>
          <w:szCs w:val="18"/>
        </w:rPr>
      </w:pPr>
    </w:p>
    <w:p w14:paraId="0EC13E81" w14:textId="77777777" w:rsidR="006D50AA" w:rsidRPr="009D239B" w:rsidRDefault="006D50AA">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E5BA61F" w14:textId="77777777" w:rsidTr="006D50AA">
        <w:trPr>
          <w:cantSplit/>
        </w:trPr>
        <w:tc>
          <w:tcPr>
            <w:tcW w:w="1204" w:type="dxa"/>
            <w:hideMark/>
          </w:tcPr>
          <w:p w14:paraId="26878BA5" w14:textId="77777777" w:rsidR="006D50AA" w:rsidRDefault="006D50AA">
            <w:pPr>
              <w:spacing w:before="100" w:beforeAutospacing="1" w:after="100" w:afterAutospacing="1"/>
              <w:rPr>
                <w:rFonts w:ascii="Times New Roman" w:hAnsi="Times New Roman"/>
                <w:lang w:eastAsia="de-CH"/>
              </w:rPr>
            </w:pPr>
            <w:r>
              <w:rPr>
                <w:b/>
              </w:rPr>
              <w:t>22.7152</w:t>
            </w:r>
          </w:p>
        </w:tc>
        <w:tc>
          <w:tcPr>
            <w:tcW w:w="8143" w:type="dxa"/>
            <w:hideMark/>
          </w:tcPr>
          <w:p w14:paraId="3904F5EF" w14:textId="77777777" w:rsidR="006D50AA" w:rsidRDefault="006D50AA">
            <w:pPr>
              <w:spacing w:before="100" w:beforeAutospacing="1" w:after="100" w:afterAutospacing="1"/>
            </w:pPr>
            <w:r>
              <w:rPr>
                <w:b/>
              </w:rPr>
              <w:t>Aeschi Thomas. Proportionale Steuer (Flat Rate Tax) mit Spitzensteuersatz</w:t>
            </w:r>
          </w:p>
        </w:tc>
      </w:tr>
      <w:tr w:rsidR="006D50AA" w14:paraId="3D2336FE" w14:textId="77777777" w:rsidTr="006D50AA">
        <w:trPr>
          <w:cantSplit/>
        </w:trPr>
        <w:tc>
          <w:tcPr>
            <w:tcW w:w="1204" w:type="dxa"/>
            <w:hideMark/>
          </w:tcPr>
          <w:p w14:paraId="6D00B3FF" w14:textId="77777777" w:rsidR="006D50AA" w:rsidRDefault="006D50AA">
            <w:pPr>
              <w:spacing w:before="100" w:beforeAutospacing="1" w:after="100" w:afterAutospacing="1"/>
            </w:pPr>
            <w:r>
              <w:t> </w:t>
            </w:r>
          </w:p>
        </w:tc>
        <w:tc>
          <w:tcPr>
            <w:tcW w:w="8143" w:type="dxa"/>
            <w:hideMark/>
          </w:tcPr>
          <w:p w14:paraId="4F063B71" w14:textId="77777777" w:rsidR="006D50AA" w:rsidRDefault="006D50AA">
            <w:pPr>
              <w:spacing w:before="100" w:beforeAutospacing="1" w:after="100" w:afterAutospacing="1"/>
            </w:pPr>
            <w:r>
              <w:t> </w:t>
            </w:r>
          </w:p>
        </w:tc>
      </w:tr>
      <w:tr w:rsidR="006D50AA" w14:paraId="24DFB09F" w14:textId="77777777" w:rsidTr="006D50AA">
        <w:trPr>
          <w:cantSplit/>
        </w:trPr>
        <w:tc>
          <w:tcPr>
            <w:tcW w:w="1204" w:type="dxa"/>
            <w:hideMark/>
          </w:tcPr>
          <w:p w14:paraId="0B01790E" w14:textId="77777777" w:rsidR="006D50AA" w:rsidRDefault="006D50AA">
            <w:pPr>
              <w:spacing w:before="100" w:beforeAutospacing="1" w:after="100" w:afterAutospacing="1"/>
            </w:pPr>
            <w:r>
              <w:t> </w:t>
            </w:r>
          </w:p>
        </w:tc>
        <w:tc>
          <w:tcPr>
            <w:tcW w:w="8143" w:type="dxa"/>
            <w:hideMark/>
          </w:tcPr>
          <w:p w14:paraId="528DCC33" w14:textId="6582F619" w:rsidR="006D50AA" w:rsidRDefault="006D50AA">
            <w:pPr>
              <w:spacing w:before="100" w:beforeAutospacing="1" w:after="100" w:afterAutospacing="1"/>
            </w:pPr>
            <w:r>
              <w:t xml:space="preserve">Im Kanton Basel-Stadt wurde mit der Verkürzung des Steuertarifs auf zwei Stufen und einheitlichem Steuersatz für Einzelpersonen, Ehepaare &amp; Alleinerziehende die Tarifstruktur stark vereinfacht. Faktisch wirkt sich die kant. Einkommenssteuer wie eine proportionale Steuer (Flat Rate Tax) aus. Zudem wurde die "Heiratsstrafe" beseitigt, die ansonsten bei einem progressiv ausgestalteten Tarif entsteht. </w:t>
            </w:r>
            <w:r w:rsidR="00D30F78">
              <w:br/>
            </w:r>
            <w:r>
              <w:t xml:space="preserve">Wie beurteilt der Bundesrat dieses kantonale Steuermodell im Vergleich zu anderen Steuermodellen? </w:t>
            </w:r>
          </w:p>
        </w:tc>
      </w:tr>
    </w:tbl>
    <w:p w14:paraId="34879369" w14:textId="77777777" w:rsidR="006D50AA" w:rsidRPr="009D239B" w:rsidRDefault="006D50AA">
      <w:pPr>
        <w:rPr>
          <w:sz w:val="18"/>
          <w:szCs w:val="18"/>
        </w:rPr>
      </w:pPr>
    </w:p>
    <w:p w14:paraId="49EA5257" w14:textId="77777777" w:rsidR="006D50AA" w:rsidRPr="009D239B" w:rsidRDefault="006D50AA">
      <w:pPr>
        <w:rPr>
          <w:sz w:val="18"/>
          <w:szCs w:val="18"/>
        </w:rPr>
      </w:pPr>
    </w:p>
    <w:p w14:paraId="3D65ABCC" w14:textId="77777777" w:rsidR="006D50AA" w:rsidRPr="009D239B" w:rsidRDefault="006D50AA">
      <w:pPr>
        <w:rPr>
          <w:sz w:val="18"/>
          <w:szCs w:val="18"/>
        </w:rPr>
      </w:pPr>
    </w:p>
    <w:p w14:paraId="007C82EF" w14:textId="77777777" w:rsidR="006D50AA" w:rsidRDefault="006D50AA">
      <w:pPr>
        <w:rPr>
          <w:b/>
        </w:rPr>
      </w:pPr>
      <w:r w:rsidRPr="006D50AA">
        <w:rPr>
          <w:b/>
        </w:rPr>
        <w:t>Departement für Verteidigung, Bevölkerungsschutz und Sport</w:t>
      </w:r>
    </w:p>
    <w:p w14:paraId="43B7CBCA"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E474BF6" w14:textId="77777777" w:rsidTr="006D50AA">
        <w:trPr>
          <w:cantSplit/>
        </w:trPr>
        <w:tc>
          <w:tcPr>
            <w:tcW w:w="1204" w:type="dxa"/>
            <w:hideMark/>
          </w:tcPr>
          <w:p w14:paraId="7D11CA5D" w14:textId="77777777" w:rsidR="006D50AA" w:rsidRDefault="006D50AA">
            <w:pPr>
              <w:spacing w:before="100" w:beforeAutospacing="1" w:after="100" w:afterAutospacing="1"/>
              <w:rPr>
                <w:rFonts w:ascii="Times New Roman" w:hAnsi="Times New Roman"/>
                <w:lang w:eastAsia="de-CH"/>
              </w:rPr>
            </w:pPr>
            <w:r>
              <w:rPr>
                <w:b/>
              </w:rPr>
              <w:t>22.7002</w:t>
            </w:r>
          </w:p>
        </w:tc>
        <w:tc>
          <w:tcPr>
            <w:tcW w:w="8143" w:type="dxa"/>
            <w:hideMark/>
          </w:tcPr>
          <w:p w14:paraId="2E8D501E" w14:textId="77777777" w:rsidR="006D50AA" w:rsidRDefault="006D50AA">
            <w:pPr>
              <w:spacing w:before="100" w:beforeAutospacing="1" w:after="100" w:afterAutospacing="1"/>
            </w:pPr>
            <w:r>
              <w:rPr>
                <w:b/>
              </w:rPr>
              <w:t>Zuberbühler. Corona-Massnahmen: Sonderzug bezüglich "Isolationszeit" des Oberfeldarztes der Armee</w:t>
            </w:r>
          </w:p>
        </w:tc>
      </w:tr>
      <w:tr w:rsidR="006D50AA" w14:paraId="54BA612B" w14:textId="77777777" w:rsidTr="006D50AA">
        <w:trPr>
          <w:cantSplit/>
        </w:trPr>
        <w:tc>
          <w:tcPr>
            <w:tcW w:w="1204" w:type="dxa"/>
            <w:hideMark/>
          </w:tcPr>
          <w:p w14:paraId="103A1DFF" w14:textId="77777777" w:rsidR="006D50AA" w:rsidRDefault="006D50AA">
            <w:pPr>
              <w:spacing w:before="100" w:beforeAutospacing="1" w:after="100" w:afterAutospacing="1"/>
            </w:pPr>
            <w:r>
              <w:t> </w:t>
            </w:r>
          </w:p>
        </w:tc>
        <w:tc>
          <w:tcPr>
            <w:tcW w:w="8143" w:type="dxa"/>
            <w:hideMark/>
          </w:tcPr>
          <w:p w14:paraId="209D7C68" w14:textId="77777777" w:rsidR="006D50AA" w:rsidRDefault="006D50AA">
            <w:pPr>
              <w:spacing w:before="100" w:beforeAutospacing="1" w:after="100" w:afterAutospacing="1"/>
            </w:pPr>
            <w:r>
              <w:t> </w:t>
            </w:r>
          </w:p>
        </w:tc>
      </w:tr>
      <w:tr w:rsidR="006D50AA" w14:paraId="7A384620" w14:textId="77777777" w:rsidTr="006D50AA">
        <w:trPr>
          <w:cantSplit/>
        </w:trPr>
        <w:tc>
          <w:tcPr>
            <w:tcW w:w="1204" w:type="dxa"/>
            <w:hideMark/>
          </w:tcPr>
          <w:p w14:paraId="0D2EA217" w14:textId="77777777" w:rsidR="006D50AA" w:rsidRDefault="006D50AA">
            <w:pPr>
              <w:spacing w:before="100" w:beforeAutospacing="1" w:after="100" w:afterAutospacing="1"/>
            </w:pPr>
            <w:r>
              <w:t> </w:t>
            </w:r>
          </w:p>
        </w:tc>
        <w:tc>
          <w:tcPr>
            <w:tcW w:w="8143" w:type="dxa"/>
            <w:hideMark/>
          </w:tcPr>
          <w:p w14:paraId="510CFC4F" w14:textId="730AA7D0" w:rsidR="006D50AA" w:rsidRDefault="006D50AA">
            <w:pPr>
              <w:spacing w:before="100" w:beforeAutospacing="1" w:after="100" w:afterAutospacing="1"/>
            </w:pPr>
            <w:r>
              <w:t xml:space="preserve">Positiv auf das Coronavirus getestete Armeeangehörige müssen ihre Isolationszeit unter medizinischer Betreuung absitzen. Die Isolationszeit in speziellen Kasernen beträgt in der Armee sieben Tage. Bereits Mitte Januar verkürzte der Bundesrat die Isolationszeit von Corona-Infizierten auf nur noch fünf Tage. </w:t>
            </w:r>
            <w:r w:rsidR="00D30F78">
              <w:br/>
            </w:r>
            <w:r>
              <w:t xml:space="preserve">Weshalb fährt die Armee bezüglich der Isolationszeit - trotz der hohen Immunität der Bevölkerung und obwohl das Gesundheitswesen alles andere als überlastet ist - einen Sonderzug? </w:t>
            </w:r>
          </w:p>
        </w:tc>
      </w:tr>
    </w:tbl>
    <w:p w14:paraId="5BE73B40" w14:textId="77777777" w:rsidR="006D50AA" w:rsidRPr="009D239B" w:rsidRDefault="006D50AA">
      <w:pPr>
        <w:rPr>
          <w:sz w:val="18"/>
          <w:szCs w:val="18"/>
        </w:rPr>
      </w:pPr>
    </w:p>
    <w:p w14:paraId="50D8E961" w14:textId="77777777" w:rsidR="006D50AA" w:rsidRPr="009D239B" w:rsidRDefault="006D50AA">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9676D31" w14:textId="77777777" w:rsidTr="006D50AA">
        <w:trPr>
          <w:cantSplit/>
        </w:trPr>
        <w:tc>
          <w:tcPr>
            <w:tcW w:w="1204" w:type="dxa"/>
            <w:hideMark/>
          </w:tcPr>
          <w:p w14:paraId="2C7E13FE" w14:textId="77777777" w:rsidR="006D50AA" w:rsidRDefault="006D50AA">
            <w:pPr>
              <w:spacing w:before="100" w:beforeAutospacing="1" w:after="100" w:afterAutospacing="1"/>
              <w:rPr>
                <w:rFonts w:ascii="Times New Roman" w:hAnsi="Times New Roman"/>
                <w:lang w:eastAsia="de-CH"/>
              </w:rPr>
            </w:pPr>
            <w:r>
              <w:rPr>
                <w:b/>
              </w:rPr>
              <w:t>22.7003</w:t>
            </w:r>
          </w:p>
        </w:tc>
        <w:tc>
          <w:tcPr>
            <w:tcW w:w="8143" w:type="dxa"/>
            <w:hideMark/>
          </w:tcPr>
          <w:p w14:paraId="7BD1C45F" w14:textId="77777777" w:rsidR="006D50AA" w:rsidRDefault="006D50AA">
            <w:pPr>
              <w:spacing w:before="100" w:beforeAutospacing="1" w:after="100" w:afterAutospacing="1"/>
            </w:pPr>
            <w:r>
              <w:rPr>
                <w:b/>
              </w:rPr>
              <w:t>Zuberbühler. Corona-Massnahmen: Sonderzug bezüglich "Maskenpflicht" des Oberfeldarztes der Armee</w:t>
            </w:r>
          </w:p>
        </w:tc>
      </w:tr>
      <w:tr w:rsidR="006D50AA" w14:paraId="2513ADA5" w14:textId="77777777" w:rsidTr="006D50AA">
        <w:trPr>
          <w:cantSplit/>
        </w:trPr>
        <w:tc>
          <w:tcPr>
            <w:tcW w:w="1204" w:type="dxa"/>
            <w:hideMark/>
          </w:tcPr>
          <w:p w14:paraId="4FD4D43B" w14:textId="77777777" w:rsidR="006D50AA" w:rsidRDefault="006D50AA">
            <w:pPr>
              <w:spacing w:before="100" w:beforeAutospacing="1" w:after="100" w:afterAutospacing="1"/>
            </w:pPr>
            <w:r>
              <w:t> </w:t>
            </w:r>
          </w:p>
        </w:tc>
        <w:tc>
          <w:tcPr>
            <w:tcW w:w="8143" w:type="dxa"/>
            <w:hideMark/>
          </w:tcPr>
          <w:p w14:paraId="32DEB6B3" w14:textId="77777777" w:rsidR="006D50AA" w:rsidRDefault="006D50AA">
            <w:pPr>
              <w:spacing w:before="100" w:beforeAutospacing="1" w:after="100" w:afterAutospacing="1"/>
            </w:pPr>
            <w:r>
              <w:t> </w:t>
            </w:r>
          </w:p>
        </w:tc>
      </w:tr>
      <w:tr w:rsidR="006D50AA" w14:paraId="1CC572EF" w14:textId="77777777" w:rsidTr="006D50AA">
        <w:trPr>
          <w:cantSplit/>
        </w:trPr>
        <w:tc>
          <w:tcPr>
            <w:tcW w:w="1204" w:type="dxa"/>
            <w:hideMark/>
          </w:tcPr>
          <w:p w14:paraId="7EF96AC1" w14:textId="77777777" w:rsidR="006D50AA" w:rsidRDefault="006D50AA">
            <w:pPr>
              <w:spacing w:before="100" w:beforeAutospacing="1" w:after="100" w:afterAutospacing="1"/>
            </w:pPr>
            <w:r>
              <w:t> </w:t>
            </w:r>
          </w:p>
        </w:tc>
        <w:tc>
          <w:tcPr>
            <w:tcW w:w="8143" w:type="dxa"/>
            <w:hideMark/>
          </w:tcPr>
          <w:p w14:paraId="418169D2" w14:textId="70DAE211" w:rsidR="006D50AA" w:rsidRDefault="006D50AA">
            <w:pPr>
              <w:spacing w:before="100" w:beforeAutospacing="1" w:after="100" w:afterAutospacing="1"/>
            </w:pPr>
            <w:r>
              <w:t xml:space="preserve">Der Bundesrat hat die meisten Corona-Massnahmen aufgehoben. Im Nachgang zu diesem Entscheid verzichtet die Armee auf die Zertifikatspflicht und auf die Urlaubssperre. FFP2-Maskenpflicht und regelmässige Corona-Tests bleiben bestehen, obwohl das Tragen einer FFP2-Maske die körperliche Belastbarkeit enorm verringert. Die epidemiologische Lage entwickelt sich weiter positiv. </w:t>
            </w:r>
            <w:r w:rsidR="00D30F78">
              <w:br/>
            </w:r>
            <w:r>
              <w:t xml:space="preserve">Weshalb fährt die Armee - im Gegensatz zum Zivilen - einen Sonderzug und hält an der sehr belastenden Maskenpflicht fest? </w:t>
            </w:r>
          </w:p>
        </w:tc>
      </w:tr>
    </w:tbl>
    <w:p w14:paraId="3DCB0CA0"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6B6D7CC" w14:textId="77777777" w:rsidTr="009D239B">
        <w:trPr>
          <w:cantSplit/>
        </w:trPr>
        <w:tc>
          <w:tcPr>
            <w:tcW w:w="1204" w:type="dxa"/>
            <w:hideMark/>
          </w:tcPr>
          <w:p w14:paraId="2E9BCBE4" w14:textId="4ABC8870" w:rsidR="006D50AA" w:rsidRDefault="006D50AA">
            <w:pPr>
              <w:spacing w:before="100" w:beforeAutospacing="1" w:after="100" w:afterAutospacing="1"/>
              <w:rPr>
                <w:rFonts w:ascii="Times New Roman" w:hAnsi="Times New Roman"/>
                <w:lang w:eastAsia="de-CH"/>
              </w:rPr>
            </w:pPr>
            <w:r>
              <w:rPr>
                <w:b/>
              </w:rPr>
              <w:t>22.7041</w:t>
            </w:r>
          </w:p>
        </w:tc>
        <w:tc>
          <w:tcPr>
            <w:tcW w:w="8143" w:type="dxa"/>
            <w:hideMark/>
          </w:tcPr>
          <w:p w14:paraId="29E9BAFA" w14:textId="77777777" w:rsidR="006D50AA" w:rsidRDefault="006D50AA">
            <w:pPr>
              <w:spacing w:before="100" w:beforeAutospacing="1" w:after="100" w:afterAutospacing="1"/>
            </w:pPr>
            <w:r>
              <w:rPr>
                <w:b/>
              </w:rPr>
              <w:t>Riniker. Fortbestand der Patrouille Suisse (1/2)</w:t>
            </w:r>
          </w:p>
        </w:tc>
      </w:tr>
      <w:tr w:rsidR="006D50AA" w14:paraId="37E54380" w14:textId="77777777" w:rsidTr="009D239B">
        <w:trPr>
          <w:cantSplit/>
        </w:trPr>
        <w:tc>
          <w:tcPr>
            <w:tcW w:w="1204" w:type="dxa"/>
            <w:hideMark/>
          </w:tcPr>
          <w:p w14:paraId="2F8171D2" w14:textId="77777777" w:rsidR="006D50AA" w:rsidRDefault="006D50AA">
            <w:pPr>
              <w:spacing w:before="100" w:beforeAutospacing="1" w:after="100" w:afterAutospacing="1"/>
            </w:pPr>
            <w:r>
              <w:t> </w:t>
            </w:r>
          </w:p>
        </w:tc>
        <w:tc>
          <w:tcPr>
            <w:tcW w:w="8143" w:type="dxa"/>
            <w:hideMark/>
          </w:tcPr>
          <w:p w14:paraId="13F84E6C" w14:textId="77777777" w:rsidR="006D50AA" w:rsidRDefault="006D50AA">
            <w:pPr>
              <w:spacing w:before="100" w:beforeAutospacing="1" w:after="100" w:afterAutospacing="1"/>
            </w:pPr>
            <w:r>
              <w:t> </w:t>
            </w:r>
          </w:p>
        </w:tc>
      </w:tr>
      <w:tr w:rsidR="006D50AA" w14:paraId="22E4A46E" w14:textId="77777777" w:rsidTr="009D239B">
        <w:trPr>
          <w:cantSplit/>
        </w:trPr>
        <w:tc>
          <w:tcPr>
            <w:tcW w:w="1204" w:type="dxa"/>
            <w:hideMark/>
          </w:tcPr>
          <w:p w14:paraId="715B5D2A" w14:textId="77777777" w:rsidR="006D50AA" w:rsidRDefault="006D50AA">
            <w:pPr>
              <w:spacing w:before="100" w:beforeAutospacing="1" w:after="100" w:afterAutospacing="1"/>
            </w:pPr>
            <w:r>
              <w:t> </w:t>
            </w:r>
          </w:p>
        </w:tc>
        <w:tc>
          <w:tcPr>
            <w:tcW w:w="8143" w:type="dxa"/>
            <w:hideMark/>
          </w:tcPr>
          <w:p w14:paraId="59120207" w14:textId="3A9AD257" w:rsidR="006D50AA" w:rsidRDefault="006D50AA">
            <w:pPr>
              <w:spacing w:before="100" w:beforeAutospacing="1" w:after="100" w:afterAutospacing="1"/>
            </w:pPr>
            <w:r>
              <w:t xml:space="preserve">Mit der Armeebotschaft 2022 beantragt der Bundesrat den eidgenössischen Räten die Ausserdienststellung der Kampfflugzeuge F-5 Tiger. Dadurch verliert die Kunstflugstaffel Patrouille Suisse ihre heutigen Flugzeuge. </w:t>
            </w:r>
            <w:r w:rsidR="00D30F78">
              <w:br/>
            </w:r>
            <w:r>
              <w:t xml:space="preserve">1. Wie gedenkt der Bundesrat in Zukunft die Kunstflugstaffel Patrouille Suisse mit Flugzeugen auszustatten? </w:t>
            </w:r>
            <w:r w:rsidR="00D30F78">
              <w:br/>
            </w:r>
            <w:r>
              <w:t xml:space="preserve">2. Wie stellt er den Erhalt der Patrouille Suisse in der Zukunft sicher? </w:t>
            </w:r>
            <w:r w:rsidR="00D30F78">
              <w:br/>
            </w:r>
            <w:r>
              <w:t xml:space="preserve">3. Welche Alternativen werden für die Patrouille Suisse geprüft? </w:t>
            </w:r>
          </w:p>
        </w:tc>
      </w:tr>
    </w:tbl>
    <w:p w14:paraId="3884DA4A" w14:textId="77777777" w:rsidR="006D50AA" w:rsidRDefault="006D50AA"/>
    <w:p w14:paraId="5BB729EA"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AFA84AE" w14:textId="77777777" w:rsidTr="006D50AA">
        <w:trPr>
          <w:cantSplit/>
        </w:trPr>
        <w:tc>
          <w:tcPr>
            <w:tcW w:w="1204" w:type="dxa"/>
            <w:hideMark/>
          </w:tcPr>
          <w:p w14:paraId="1CCFD877" w14:textId="77777777" w:rsidR="006D50AA" w:rsidRDefault="006D50AA">
            <w:pPr>
              <w:spacing w:before="100" w:beforeAutospacing="1" w:after="100" w:afterAutospacing="1"/>
              <w:rPr>
                <w:rFonts w:ascii="Times New Roman" w:hAnsi="Times New Roman"/>
                <w:lang w:eastAsia="de-CH"/>
              </w:rPr>
            </w:pPr>
            <w:r>
              <w:rPr>
                <w:b/>
              </w:rPr>
              <w:t>22.7042</w:t>
            </w:r>
          </w:p>
        </w:tc>
        <w:tc>
          <w:tcPr>
            <w:tcW w:w="8143" w:type="dxa"/>
            <w:hideMark/>
          </w:tcPr>
          <w:p w14:paraId="6CB01AA1" w14:textId="77777777" w:rsidR="006D50AA" w:rsidRDefault="006D50AA">
            <w:pPr>
              <w:spacing w:before="100" w:beforeAutospacing="1" w:after="100" w:afterAutospacing="1"/>
            </w:pPr>
            <w:r>
              <w:rPr>
                <w:b/>
              </w:rPr>
              <w:t>Riniker. Fortbestand der Patrouille Suisse (2/2)</w:t>
            </w:r>
          </w:p>
        </w:tc>
      </w:tr>
      <w:tr w:rsidR="006D50AA" w14:paraId="0AD0CB25" w14:textId="77777777" w:rsidTr="006D50AA">
        <w:trPr>
          <w:cantSplit/>
        </w:trPr>
        <w:tc>
          <w:tcPr>
            <w:tcW w:w="1204" w:type="dxa"/>
            <w:hideMark/>
          </w:tcPr>
          <w:p w14:paraId="37C0DA28" w14:textId="77777777" w:rsidR="006D50AA" w:rsidRDefault="006D50AA">
            <w:pPr>
              <w:spacing w:before="100" w:beforeAutospacing="1" w:after="100" w:afterAutospacing="1"/>
            </w:pPr>
            <w:r>
              <w:t> </w:t>
            </w:r>
          </w:p>
        </w:tc>
        <w:tc>
          <w:tcPr>
            <w:tcW w:w="8143" w:type="dxa"/>
            <w:hideMark/>
          </w:tcPr>
          <w:p w14:paraId="7C7E0D4A" w14:textId="77777777" w:rsidR="006D50AA" w:rsidRDefault="006D50AA">
            <w:pPr>
              <w:spacing w:before="100" w:beforeAutospacing="1" w:after="100" w:afterAutospacing="1"/>
            </w:pPr>
            <w:r>
              <w:t> </w:t>
            </w:r>
          </w:p>
        </w:tc>
      </w:tr>
      <w:tr w:rsidR="006D50AA" w14:paraId="4D8E388A" w14:textId="77777777" w:rsidTr="006D50AA">
        <w:trPr>
          <w:cantSplit/>
        </w:trPr>
        <w:tc>
          <w:tcPr>
            <w:tcW w:w="1204" w:type="dxa"/>
            <w:hideMark/>
          </w:tcPr>
          <w:p w14:paraId="070DF647" w14:textId="77777777" w:rsidR="006D50AA" w:rsidRDefault="006D50AA">
            <w:pPr>
              <w:spacing w:before="100" w:beforeAutospacing="1" w:after="100" w:afterAutospacing="1"/>
            </w:pPr>
            <w:r>
              <w:t> </w:t>
            </w:r>
          </w:p>
        </w:tc>
        <w:tc>
          <w:tcPr>
            <w:tcW w:w="8143" w:type="dxa"/>
            <w:hideMark/>
          </w:tcPr>
          <w:p w14:paraId="3DADBF3C" w14:textId="17D35AAF" w:rsidR="006D50AA" w:rsidRDefault="006D50AA">
            <w:pPr>
              <w:spacing w:before="100" w:beforeAutospacing="1" w:after="100" w:afterAutospacing="1"/>
            </w:pPr>
            <w:r>
              <w:t xml:space="preserve">4. Welche Faktoren müssen gegeben sein, dass der Betrieb der Patrouille Suisse fortgesetzt wird? </w:t>
            </w:r>
            <w:r w:rsidR="00D30F78">
              <w:br/>
            </w:r>
            <w:r>
              <w:t xml:space="preserve">5. Aufgrund welcher rechtlicher Grundlage und Beurteilungskriterien wird von wem, wann über die Zukunft der Patrouille Suisse entschieden? </w:t>
            </w:r>
            <w:r w:rsidR="00D30F78">
              <w:br/>
            </w:r>
            <w:r>
              <w:t xml:space="preserve">6. Ist eine teilweise Erhaltung der F-5 Tiger eine geprüfte Möglichkeit, um die Patrouille Suisse zu erhalten? </w:t>
            </w:r>
          </w:p>
        </w:tc>
      </w:tr>
    </w:tbl>
    <w:p w14:paraId="641BD482" w14:textId="77777777" w:rsidR="006D50AA" w:rsidRDefault="006D50AA"/>
    <w:p w14:paraId="1AB458EB"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FB2A086" w14:textId="77777777" w:rsidTr="006D50AA">
        <w:trPr>
          <w:cantSplit/>
        </w:trPr>
        <w:tc>
          <w:tcPr>
            <w:tcW w:w="1204" w:type="dxa"/>
            <w:hideMark/>
          </w:tcPr>
          <w:p w14:paraId="13C3F31C" w14:textId="77777777" w:rsidR="006D50AA" w:rsidRDefault="006D50AA">
            <w:pPr>
              <w:spacing w:before="100" w:beforeAutospacing="1" w:after="100" w:afterAutospacing="1"/>
              <w:rPr>
                <w:rFonts w:ascii="Times New Roman" w:hAnsi="Times New Roman"/>
                <w:lang w:eastAsia="de-CH"/>
              </w:rPr>
            </w:pPr>
            <w:r>
              <w:rPr>
                <w:b/>
              </w:rPr>
              <w:t>22.7046</w:t>
            </w:r>
          </w:p>
        </w:tc>
        <w:tc>
          <w:tcPr>
            <w:tcW w:w="8143" w:type="dxa"/>
            <w:hideMark/>
          </w:tcPr>
          <w:p w14:paraId="5F523470" w14:textId="77777777" w:rsidR="006D50AA" w:rsidRDefault="006D50AA">
            <w:pPr>
              <w:spacing w:before="100" w:beforeAutospacing="1" w:after="100" w:afterAutospacing="1"/>
            </w:pPr>
            <w:r>
              <w:rPr>
                <w:b/>
              </w:rPr>
              <w:t>Addor. Der Krieg in der Ukraine - ein Anstoss für die Wiedereinführung von Taschenmunition?</w:t>
            </w:r>
          </w:p>
        </w:tc>
      </w:tr>
      <w:tr w:rsidR="006D50AA" w14:paraId="2B7BEA78" w14:textId="77777777" w:rsidTr="006D50AA">
        <w:trPr>
          <w:cantSplit/>
        </w:trPr>
        <w:tc>
          <w:tcPr>
            <w:tcW w:w="1204" w:type="dxa"/>
            <w:hideMark/>
          </w:tcPr>
          <w:p w14:paraId="32C52DD7" w14:textId="77777777" w:rsidR="006D50AA" w:rsidRDefault="006D50AA">
            <w:pPr>
              <w:spacing w:before="100" w:beforeAutospacing="1" w:after="100" w:afterAutospacing="1"/>
            </w:pPr>
            <w:r>
              <w:t> </w:t>
            </w:r>
          </w:p>
        </w:tc>
        <w:tc>
          <w:tcPr>
            <w:tcW w:w="8143" w:type="dxa"/>
            <w:hideMark/>
          </w:tcPr>
          <w:p w14:paraId="517C6001" w14:textId="77777777" w:rsidR="006D50AA" w:rsidRDefault="006D50AA">
            <w:pPr>
              <w:spacing w:before="100" w:beforeAutospacing="1" w:after="100" w:afterAutospacing="1"/>
            </w:pPr>
            <w:r>
              <w:t> </w:t>
            </w:r>
          </w:p>
        </w:tc>
      </w:tr>
      <w:tr w:rsidR="006D50AA" w14:paraId="75742864" w14:textId="77777777" w:rsidTr="006D50AA">
        <w:trPr>
          <w:cantSplit/>
        </w:trPr>
        <w:tc>
          <w:tcPr>
            <w:tcW w:w="1204" w:type="dxa"/>
            <w:hideMark/>
          </w:tcPr>
          <w:p w14:paraId="4BDECAD8" w14:textId="77777777" w:rsidR="006D50AA" w:rsidRDefault="006D50AA">
            <w:pPr>
              <w:spacing w:before="100" w:beforeAutospacing="1" w:after="100" w:afterAutospacing="1"/>
            </w:pPr>
            <w:r>
              <w:t> </w:t>
            </w:r>
          </w:p>
        </w:tc>
        <w:tc>
          <w:tcPr>
            <w:tcW w:w="8143" w:type="dxa"/>
            <w:hideMark/>
          </w:tcPr>
          <w:p w14:paraId="3D18A4B9" w14:textId="210199E5" w:rsidR="006D50AA" w:rsidRDefault="006D50AA">
            <w:pPr>
              <w:spacing w:before="100" w:beforeAutospacing="1" w:after="100" w:afterAutospacing="1"/>
            </w:pPr>
            <w:r>
              <w:t xml:space="preserve">Ein uniformierter Soldat oder eine uniformierte Soldatin mit einer Waffe ist ein potenzielles Ziel. </w:t>
            </w:r>
            <w:r w:rsidR="00D30F78">
              <w:br/>
            </w:r>
            <w:r>
              <w:t xml:space="preserve">- Wie aber kann er oder sie sich, falls nötig, ohne Munition verteidigen, besonders bei der Mobilmachung? </w:t>
            </w:r>
            <w:r w:rsidR="00D30F78">
              <w:br/>
            </w:r>
            <w:r>
              <w:t xml:space="preserve">- Ist der Bundesrat bereit, im Rahmen der Überlegungen, um die wir in Zusammenhang mit dem Krieg in der Ukraine nicht herumkommen (gemeint ist die hastige und späte Bewaffnung von bisher unbewaffneten Bürgerinnen und Bürgern), die Möglichkeit der Wiedereinführung der Taschenmunition zu prüfen? </w:t>
            </w:r>
          </w:p>
        </w:tc>
      </w:tr>
    </w:tbl>
    <w:p w14:paraId="043E86B5" w14:textId="77777777" w:rsidR="006D50AA" w:rsidRDefault="006D50AA"/>
    <w:p w14:paraId="6DC28353"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3EF5F2D" w14:textId="77777777" w:rsidTr="006D50AA">
        <w:trPr>
          <w:cantSplit/>
        </w:trPr>
        <w:tc>
          <w:tcPr>
            <w:tcW w:w="1204" w:type="dxa"/>
            <w:hideMark/>
          </w:tcPr>
          <w:p w14:paraId="5A35027C" w14:textId="77777777" w:rsidR="006D50AA" w:rsidRDefault="006D50AA">
            <w:pPr>
              <w:spacing w:before="100" w:beforeAutospacing="1" w:after="100" w:afterAutospacing="1"/>
              <w:rPr>
                <w:rFonts w:ascii="Times New Roman" w:hAnsi="Times New Roman"/>
                <w:lang w:eastAsia="de-CH"/>
              </w:rPr>
            </w:pPr>
            <w:r>
              <w:rPr>
                <w:b/>
              </w:rPr>
              <w:t>22.7047</w:t>
            </w:r>
          </w:p>
        </w:tc>
        <w:tc>
          <w:tcPr>
            <w:tcW w:w="8143" w:type="dxa"/>
            <w:hideMark/>
          </w:tcPr>
          <w:p w14:paraId="3EAD2849" w14:textId="77777777" w:rsidR="006D50AA" w:rsidRDefault="006D50AA">
            <w:pPr>
              <w:spacing w:before="100" w:beforeAutospacing="1" w:after="100" w:afterAutospacing="1"/>
            </w:pPr>
            <w:r>
              <w:rPr>
                <w:b/>
              </w:rPr>
              <w:t>Addor. Der Krieg in der Ukraine - ein Grund, um die Prioritäten unserer Sicherheitspolitik zu überdenken?</w:t>
            </w:r>
          </w:p>
        </w:tc>
      </w:tr>
      <w:tr w:rsidR="006D50AA" w14:paraId="17FF4A13" w14:textId="77777777" w:rsidTr="006D50AA">
        <w:trPr>
          <w:cantSplit/>
        </w:trPr>
        <w:tc>
          <w:tcPr>
            <w:tcW w:w="1204" w:type="dxa"/>
            <w:hideMark/>
          </w:tcPr>
          <w:p w14:paraId="6122EEFA" w14:textId="77777777" w:rsidR="006D50AA" w:rsidRDefault="006D50AA">
            <w:pPr>
              <w:spacing w:before="100" w:beforeAutospacing="1" w:after="100" w:afterAutospacing="1"/>
            </w:pPr>
            <w:r>
              <w:t> </w:t>
            </w:r>
          </w:p>
        </w:tc>
        <w:tc>
          <w:tcPr>
            <w:tcW w:w="8143" w:type="dxa"/>
            <w:hideMark/>
          </w:tcPr>
          <w:p w14:paraId="1436DE6A" w14:textId="77777777" w:rsidR="006D50AA" w:rsidRDefault="006D50AA">
            <w:pPr>
              <w:spacing w:before="100" w:beforeAutospacing="1" w:after="100" w:afterAutospacing="1"/>
            </w:pPr>
            <w:r>
              <w:t> </w:t>
            </w:r>
          </w:p>
        </w:tc>
      </w:tr>
      <w:tr w:rsidR="006D50AA" w14:paraId="61C52DA4" w14:textId="77777777" w:rsidTr="006D50AA">
        <w:trPr>
          <w:cantSplit/>
        </w:trPr>
        <w:tc>
          <w:tcPr>
            <w:tcW w:w="1204" w:type="dxa"/>
            <w:hideMark/>
          </w:tcPr>
          <w:p w14:paraId="37C96BE8" w14:textId="77777777" w:rsidR="006D50AA" w:rsidRDefault="006D50AA">
            <w:pPr>
              <w:spacing w:before="100" w:beforeAutospacing="1" w:after="100" w:afterAutospacing="1"/>
            </w:pPr>
            <w:r>
              <w:t> </w:t>
            </w:r>
          </w:p>
        </w:tc>
        <w:tc>
          <w:tcPr>
            <w:tcW w:w="8143" w:type="dxa"/>
            <w:hideMark/>
          </w:tcPr>
          <w:p w14:paraId="453D752E" w14:textId="77777777" w:rsidR="006D50AA" w:rsidRDefault="006D50AA">
            <w:pPr>
              <w:spacing w:before="100" w:beforeAutospacing="1" w:after="100" w:afterAutospacing="1"/>
            </w:pPr>
            <w:r>
              <w:t xml:space="preserve">Sieht der Bundesrat sich nicht veranlasst, angesichts des Kriegs in der Ukraine, in dem sich zwei reguläre Streitkräfte gegenüberstehen, die im grossen Umfang schweres Kriegsmaterial einsetzen, die Prioritäten unserer Sicherheitspolitik und unserer militärischen Planung, wie sie unter anderem im Bericht zur Sicherheitspolitik der Schweiz und im Bericht über die Zukunft der Bodentruppen gesetzt sind, zu überdenken und darin der konventionellen Kriegsführung den Platz einzuräumen, den sie in der Realität immer noch einnimmt? </w:t>
            </w:r>
          </w:p>
        </w:tc>
      </w:tr>
    </w:tbl>
    <w:p w14:paraId="6474D4CD" w14:textId="77777777" w:rsidR="006D50AA" w:rsidRDefault="006D50AA"/>
    <w:p w14:paraId="7114AFB6"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2303BFC6" w14:textId="77777777" w:rsidTr="006D50AA">
        <w:trPr>
          <w:cantSplit/>
        </w:trPr>
        <w:tc>
          <w:tcPr>
            <w:tcW w:w="1204" w:type="dxa"/>
            <w:hideMark/>
          </w:tcPr>
          <w:p w14:paraId="41A5C0E5" w14:textId="77777777" w:rsidR="006D50AA" w:rsidRDefault="006D50AA">
            <w:pPr>
              <w:spacing w:before="100" w:beforeAutospacing="1" w:after="100" w:afterAutospacing="1"/>
              <w:rPr>
                <w:rFonts w:ascii="Times New Roman" w:hAnsi="Times New Roman"/>
                <w:lang w:eastAsia="de-CH"/>
              </w:rPr>
            </w:pPr>
            <w:r>
              <w:rPr>
                <w:b/>
              </w:rPr>
              <w:t>22.7056</w:t>
            </w:r>
          </w:p>
        </w:tc>
        <w:tc>
          <w:tcPr>
            <w:tcW w:w="8143" w:type="dxa"/>
            <w:hideMark/>
          </w:tcPr>
          <w:p w14:paraId="0EE5DAB3" w14:textId="77777777" w:rsidR="006D50AA" w:rsidRDefault="006D50AA">
            <w:pPr>
              <w:spacing w:before="100" w:beforeAutospacing="1" w:after="100" w:afterAutospacing="1"/>
            </w:pPr>
            <w:r>
              <w:rPr>
                <w:b/>
              </w:rPr>
              <w:t>Munz. Tschernobyl in russischen Händen: Welche Bedeutung hat die radioaktive Bedrohung ausgehend von AKWs und Endlager für die strategische Kriegsführung?</w:t>
            </w:r>
          </w:p>
        </w:tc>
      </w:tr>
      <w:tr w:rsidR="006D50AA" w14:paraId="4BA201CA" w14:textId="77777777" w:rsidTr="006D50AA">
        <w:trPr>
          <w:cantSplit/>
        </w:trPr>
        <w:tc>
          <w:tcPr>
            <w:tcW w:w="1204" w:type="dxa"/>
            <w:hideMark/>
          </w:tcPr>
          <w:p w14:paraId="61E0D1FD" w14:textId="77777777" w:rsidR="006D50AA" w:rsidRDefault="006D50AA">
            <w:pPr>
              <w:spacing w:before="100" w:beforeAutospacing="1" w:after="100" w:afterAutospacing="1"/>
            </w:pPr>
            <w:r>
              <w:t> </w:t>
            </w:r>
          </w:p>
        </w:tc>
        <w:tc>
          <w:tcPr>
            <w:tcW w:w="8143" w:type="dxa"/>
            <w:hideMark/>
          </w:tcPr>
          <w:p w14:paraId="08E4C68F" w14:textId="77777777" w:rsidR="006D50AA" w:rsidRDefault="006D50AA">
            <w:pPr>
              <w:spacing w:before="100" w:beforeAutospacing="1" w:after="100" w:afterAutospacing="1"/>
            </w:pPr>
            <w:r>
              <w:t> </w:t>
            </w:r>
          </w:p>
        </w:tc>
      </w:tr>
      <w:tr w:rsidR="006D50AA" w14:paraId="66FAABD3" w14:textId="77777777" w:rsidTr="006D50AA">
        <w:trPr>
          <w:cantSplit/>
        </w:trPr>
        <w:tc>
          <w:tcPr>
            <w:tcW w:w="1204" w:type="dxa"/>
            <w:hideMark/>
          </w:tcPr>
          <w:p w14:paraId="212B71CF" w14:textId="77777777" w:rsidR="006D50AA" w:rsidRDefault="006D50AA">
            <w:pPr>
              <w:spacing w:before="100" w:beforeAutospacing="1" w:after="100" w:afterAutospacing="1"/>
            </w:pPr>
            <w:r>
              <w:t> </w:t>
            </w:r>
          </w:p>
        </w:tc>
        <w:tc>
          <w:tcPr>
            <w:tcW w:w="8143" w:type="dxa"/>
            <w:hideMark/>
          </w:tcPr>
          <w:p w14:paraId="1AB9DA5C" w14:textId="2E939EB0" w:rsidR="006D50AA" w:rsidRDefault="006D50AA">
            <w:pPr>
              <w:spacing w:before="100" w:beforeAutospacing="1" w:after="100" w:afterAutospacing="1"/>
            </w:pPr>
            <w:r>
              <w:t xml:space="preserve">Russische Truppen haben die Kontrolle über das ehemalige AKW Tschernobyl. Der Unglücksreaktor kann nicht mehr als sicher angesehen werden, es handele sich um eine ernsthafte Bedrohung für Europa. Auch das atomare Endlager wurde beschossen. </w:t>
            </w:r>
            <w:r w:rsidR="00D30F78">
              <w:br/>
            </w:r>
            <w:r>
              <w:t xml:space="preserve">1. Welche strategischen Überlegungen könnte Russland bewegen den Sarkophag und das atomare Endlager mutwillig zu zerstören? </w:t>
            </w:r>
            <w:r w:rsidR="00D30F78">
              <w:br/>
            </w:r>
            <w:r>
              <w:t xml:space="preserve">2. Welche Vorkehrung treffen die Schweizer Behörden um die Bevölkerung zu schützen, falls die Messwerte für Radioaktivität zunehmen? </w:t>
            </w:r>
          </w:p>
        </w:tc>
      </w:tr>
    </w:tbl>
    <w:p w14:paraId="399EA488" w14:textId="77777777" w:rsidR="006D50AA" w:rsidRDefault="006D50AA"/>
    <w:p w14:paraId="161AB7F2" w14:textId="77777777" w:rsidR="006D50AA" w:rsidRDefault="006D50AA"/>
    <w:p w14:paraId="2A12D9AF"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9D410C4" w14:textId="77777777" w:rsidTr="009D239B">
        <w:trPr>
          <w:cantSplit/>
        </w:trPr>
        <w:tc>
          <w:tcPr>
            <w:tcW w:w="1204" w:type="dxa"/>
            <w:hideMark/>
          </w:tcPr>
          <w:p w14:paraId="1A0F7DC8" w14:textId="7C2171AC" w:rsidR="006D50AA" w:rsidRDefault="006D50AA">
            <w:pPr>
              <w:spacing w:before="100" w:beforeAutospacing="1" w:after="100" w:afterAutospacing="1"/>
              <w:rPr>
                <w:rFonts w:ascii="Times New Roman" w:hAnsi="Times New Roman"/>
                <w:lang w:eastAsia="de-CH"/>
              </w:rPr>
            </w:pPr>
            <w:r>
              <w:rPr>
                <w:b/>
              </w:rPr>
              <w:t>22.7064</w:t>
            </w:r>
          </w:p>
        </w:tc>
        <w:tc>
          <w:tcPr>
            <w:tcW w:w="8143" w:type="dxa"/>
            <w:hideMark/>
          </w:tcPr>
          <w:p w14:paraId="5F592457" w14:textId="77777777" w:rsidR="006D50AA" w:rsidRDefault="006D50AA">
            <w:pPr>
              <w:spacing w:before="100" w:beforeAutospacing="1" w:after="100" w:afterAutospacing="1"/>
            </w:pPr>
            <w:r>
              <w:rPr>
                <w:b/>
              </w:rPr>
              <w:t>Töngi. Forderungen des Bundesrates an ein Initiativkomitee: Wie hält er es mit der direkten Demokratie?</w:t>
            </w:r>
          </w:p>
        </w:tc>
      </w:tr>
      <w:tr w:rsidR="006D50AA" w14:paraId="765A055C" w14:textId="77777777" w:rsidTr="009D239B">
        <w:trPr>
          <w:cantSplit/>
        </w:trPr>
        <w:tc>
          <w:tcPr>
            <w:tcW w:w="1204" w:type="dxa"/>
            <w:hideMark/>
          </w:tcPr>
          <w:p w14:paraId="5794365F" w14:textId="77777777" w:rsidR="006D50AA" w:rsidRDefault="006D50AA">
            <w:pPr>
              <w:spacing w:before="100" w:beforeAutospacing="1" w:after="100" w:afterAutospacing="1"/>
            </w:pPr>
            <w:r>
              <w:t> </w:t>
            </w:r>
          </w:p>
        </w:tc>
        <w:tc>
          <w:tcPr>
            <w:tcW w:w="8143" w:type="dxa"/>
            <w:hideMark/>
          </w:tcPr>
          <w:p w14:paraId="6BF6CE6C" w14:textId="77777777" w:rsidR="006D50AA" w:rsidRDefault="006D50AA">
            <w:pPr>
              <w:spacing w:before="100" w:beforeAutospacing="1" w:after="100" w:afterAutospacing="1"/>
            </w:pPr>
            <w:r>
              <w:t> </w:t>
            </w:r>
          </w:p>
        </w:tc>
      </w:tr>
      <w:tr w:rsidR="006D50AA" w14:paraId="0EC23A51" w14:textId="77777777" w:rsidTr="009D239B">
        <w:trPr>
          <w:cantSplit/>
        </w:trPr>
        <w:tc>
          <w:tcPr>
            <w:tcW w:w="1204" w:type="dxa"/>
            <w:hideMark/>
          </w:tcPr>
          <w:p w14:paraId="768C8BA3" w14:textId="77777777" w:rsidR="006D50AA" w:rsidRDefault="006D50AA">
            <w:pPr>
              <w:spacing w:before="100" w:beforeAutospacing="1" w:after="100" w:afterAutospacing="1"/>
            </w:pPr>
            <w:r>
              <w:t> </w:t>
            </w:r>
          </w:p>
        </w:tc>
        <w:tc>
          <w:tcPr>
            <w:tcW w:w="8143" w:type="dxa"/>
            <w:hideMark/>
          </w:tcPr>
          <w:p w14:paraId="08D5D7BE" w14:textId="2932407B" w:rsidR="006D50AA" w:rsidRDefault="006D50AA">
            <w:pPr>
              <w:spacing w:before="100" w:beforeAutospacing="1" w:after="100" w:afterAutospacing="1"/>
            </w:pPr>
            <w:r>
              <w:t xml:space="preserve">Bundesrätin Viola Amherd fordert von den Initiantinnen und Initianten den Rückzug der Initiative gegen F-35-Kampfflugzeuge auf Grund des Kriegs in der Ukraine. </w:t>
            </w:r>
            <w:r w:rsidR="00D30F78">
              <w:br/>
            </w:r>
            <w:r>
              <w:t xml:space="preserve">- Wie begründet der Bundesrat eine solche Äusserung im Hinblick auf die verfassungsmässigen Rechte der direkten Demokratie? </w:t>
            </w:r>
            <w:r w:rsidR="00D30F78">
              <w:br/>
            </w:r>
            <w:r>
              <w:t xml:space="preserve">- Hat der Bundesrat in der Vergangenheit auch schon Forderungen für einen Rückzug von Initiativen oder Referenden gestellt? </w:t>
            </w:r>
          </w:p>
        </w:tc>
      </w:tr>
    </w:tbl>
    <w:p w14:paraId="4C43E1EF" w14:textId="77777777" w:rsidR="006D50AA" w:rsidRDefault="006D50AA"/>
    <w:p w14:paraId="633F639E"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66C26FA" w14:textId="77777777" w:rsidTr="006D50AA">
        <w:trPr>
          <w:cantSplit/>
        </w:trPr>
        <w:tc>
          <w:tcPr>
            <w:tcW w:w="1204" w:type="dxa"/>
            <w:hideMark/>
          </w:tcPr>
          <w:p w14:paraId="11DD7D6B" w14:textId="77777777" w:rsidR="006D50AA" w:rsidRDefault="006D50AA">
            <w:pPr>
              <w:spacing w:before="100" w:beforeAutospacing="1" w:after="100" w:afterAutospacing="1"/>
              <w:rPr>
                <w:rFonts w:ascii="Times New Roman" w:hAnsi="Times New Roman"/>
                <w:lang w:eastAsia="de-CH"/>
              </w:rPr>
            </w:pPr>
            <w:r>
              <w:rPr>
                <w:b/>
              </w:rPr>
              <w:t>22.7120</w:t>
            </w:r>
          </w:p>
        </w:tc>
        <w:tc>
          <w:tcPr>
            <w:tcW w:w="8143" w:type="dxa"/>
            <w:hideMark/>
          </w:tcPr>
          <w:p w14:paraId="79211D40" w14:textId="77777777" w:rsidR="006D50AA" w:rsidRDefault="006D50AA">
            <w:pPr>
              <w:spacing w:before="100" w:beforeAutospacing="1" w:after="100" w:afterAutospacing="1"/>
            </w:pPr>
            <w:r>
              <w:rPr>
                <w:b/>
              </w:rPr>
              <w:t>Seiler Graf. Bundesrätliche Einmischung in demokratischen Prozess der Unterschriftensammlung</w:t>
            </w:r>
          </w:p>
        </w:tc>
      </w:tr>
      <w:tr w:rsidR="006D50AA" w14:paraId="1ABC9371" w14:textId="77777777" w:rsidTr="006D50AA">
        <w:trPr>
          <w:cantSplit/>
        </w:trPr>
        <w:tc>
          <w:tcPr>
            <w:tcW w:w="1204" w:type="dxa"/>
            <w:hideMark/>
          </w:tcPr>
          <w:p w14:paraId="7E1FE8B5" w14:textId="77777777" w:rsidR="006D50AA" w:rsidRDefault="006D50AA">
            <w:pPr>
              <w:spacing w:before="100" w:beforeAutospacing="1" w:after="100" w:afterAutospacing="1"/>
            </w:pPr>
            <w:r>
              <w:t> </w:t>
            </w:r>
          </w:p>
        </w:tc>
        <w:tc>
          <w:tcPr>
            <w:tcW w:w="8143" w:type="dxa"/>
            <w:hideMark/>
          </w:tcPr>
          <w:p w14:paraId="292F682F" w14:textId="77777777" w:rsidR="006D50AA" w:rsidRDefault="006D50AA">
            <w:pPr>
              <w:spacing w:before="100" w:beforeAutospacing="1" w:after="100" w:afterAutospacing="1"/>
            </w:pPr>
            <w:r>
              <w:t> </w:t>
            </w:r>
          </w:p>
        </w:tc>
      </w:tr>
      <w:tr w:rsidR="006D50AA" w14:paraId="5E76E73A" w14:textId="77777777" w:rsidTr="006D50AA">
        <w:trPr>
          <w:cantSplit/>
        </w:trPr>
        <w:tc>
          <w:tcPr>
            <w:tcW w:w="1204" w:type="dxa"/>
            <w:hideMark/>
          </w:tcPr>
          <w:p w14:paraId="4F710AA6" w14:textId="77777777" w:rsidR="006D50AA" w:rsidRDefault="006D50AA">
            <w:pPr>
              <w:spacing w:before="100" w:beforeAutospacing="1" w:after="100" w:afterAutospacing="1"/>
            </w:pPr>
            <w:r>
              <w:t> </w:t>
            </w:r>
          </w:p>
        </w:tc>
        <w:tc>
          <w:tcPr>
            <w:tcW w:w="8143" w:type="dxa"/>
            <w:hideMark/>
          </w:tcPr>
          <w:p w14:paraId="3EB26FC6" w14:textId="11E24D0D" w:rsidR="006D50AA" w:rsidRDefault="006D50AA">
            <w:pPr>
              <w:spacing w:before="100" w:beforeAutospacing="1" w:after="100" w:afterAutospacing="1"/>
            </w:pPr>
            <w:r>
              <w:t xml:space="preserve">In einem Interview der Sendung 19h30 von RTS am 1. März 2022 fordert Bundesrätin Viola Amherd die Initiat:innen der "Stop F-35"- Initiative auf, die Unterschriftensammlung zu stoppen. </w:t>
            </w:r>
            <w:r w:rsidR="00D30F78">
              <w:br/>
            </w:r>
            <w:r>
              <w:t xml:space="preserve">- Basiert die Aufforderung von Bundesrätin Viola Amherd auf einem Bundesratsbeschluss? </w:t>
            </w:r>
            <w:r w:rsidR="00D30F78">
              <w:br/>
            </w:r>
            <w:r>
              <w:t xml:space="preserve">- Gibt es vergleichbare Beispiele, bei welchen ein/e Bundesrat/rätin sich in eine laufende Unterschriftensammlung einmischte? </w:t>
            </w:r>
          </w:p>
        </w:tc>
      </w:tr>
    </w:tbl>
    <w:p w14:paraId="12919648" w14:textId="77777777" w:rsidR="006D50AA" w:rsidRDefault="006D50AA"/>
    <w:p w14:paraId="763F0572"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894A033" w14:textId="77777777" w:rsidTr="006D50AA">
        <w:trPr>
          <w:cantSplit/>
        </w:trPr>
        <w:tc>
          <w:tcPr>
            <w:tcW w:w="1204" w:type="dxa"/>
            <w:hideMark/>
          </w:tcPr>
          <w:p w14:paraId="6AC0D694" w14:textId="77777777" w:rsidR="006D50AA" w:rsidRDefault="006D50AA">
            <w:pPr>
              <w:spacing w:before="100" w:beforeAutospacing="1" w:after="100" w:afterAutospacing="1"/>
              <w:rPr>
                <w:rFonts w:ascii="Times New Roman" w:hAnsi="Times New Roman"/>
                <w:lang w:eastAsia="de-CH"/>
              </w:rPr>
            </w:pPr>
            <w:r>
              <w:rPr>
                <w:b/>
              </w:rPr>
              <w:t>22.7065</w:t>
            </w:r>
          </w:p>
        </w:tc>
        <w:tc>
          <w:tcPr>
            <w:tcW w:w="8143" w:type="dxa"/>
            <w:hideMark/>
          </w:tcPr>
          <w:p w14:paraId="02F4E8D3" w14:textId="77777777" w:rsidR="006D50AA" w:rsidRDefault="006D50AA">
            <w:pPr>
              <w:spacing w:before="100" w:beforeAutospacing="1" w:after="100" w:afterAutospacing="1"/>
            </w:pPr>
            <w:r>
              <w:rPr>
                <w:b/>
              </w:rPr>
              <w:t>Pointet. Welche Betreuung kommt Personen im Militärdienst zu?</w:t>
            </w:r>
          </w:p>
        </w:tc>
      </w:tr>
      <w:tr w:rsidR="006D50AA" w14:paraId="3D4882F4" w14:textId="77777777" w:rsidTr="006D50AA">
        <w:trPr>
          <w:cantSplit/>
        </w:trPr>
        <w:tc>
          <w:tcPr>
            <w:tcW w:w="1204" w:type="dxa"/>
            <w:hideMark/>
          </w:tcPr>
          <w:p w14:paraId="48D28B30" w14:textId="77777777" w:rsidR="006D50AA" w:rsidRDefault="006D50AA">
            <w:pPr>
              <w:spacing w:before="100" w:beforeAutospacing="1" w:after="100" w:afterAutospacing="1"/>
            </w:pPr>
            <w:r>
              <w:t> </w:t>
            </w:r>
          </w:p>
        </w:tc>
        <w:tc>
          <w:tcPr>
            <w:tcW w:w="8143" w:type="dxa"/>
            <w:hideMark/>
          </w:tcPr>
          <w:p w14:paraId="503285EC" w14:textId="77777777" w:rsidR="006D50AA" w:rsidRDefault="006D50AA">
            <w:pPr>
              <w:spacing w:before="100" w:beforeAutospacing="1" w:after="100" w:afterAutospacing="1"/>
            </w:pPr>
            <w:r>
              <w:t> </w:t>
            </w:r>
          </w:p>
        </w:tc>
      </w:tr>
      <w:tr w:rsidR="006D50AA" w14:paraId="31183F44" w14:textId="77777777" w:rsidTr="006D50AA">
        <w:trPr>
          <w:cantSplit/>
        </w:trPr>
        <w:tc>
          <w:tcPr>
            <w:tcW w:w="1204" w:type="dxa"/>
            <w:hideMark/>
          </w:tcPr>
          <w:p w14:paraId="21D4AAC7" w14:textId="77777777" w:rsidR="006D50AA" w:rsidRDefault="006D50AA">
            <w:pPr>
              <w:spacing w:before="100" w:beforeAutospacing="1" w:after="100" w:afterAutospacing="1"/>
            </w:pPr>
            <w:r>
              <w:t> </w:t>
            </w:r>
          </w:p>
        </w:tc>
        <w:tc>
          <w:tcPr>
            <w:tcW w:w="8143" w:type="dxa"/>
            <w:hideMark/>
          </w:tcPr>
          <w:p w14:paraId="76A8497D" w14:textId="75DF5B93" w:rsidR="006D50AA" w:rsidRDefault="006D50AA">
            <w:pPr>
              <w:spacing w:before="100" w:beforeAutospacing="1" w:after="100" w:afterAutospacing="1"/>
            </w:pPr>
            <w:r>
              <w:t xml:space="preserve">Die psychologischen Auswirkungen der russischen Aggression auf alle sind unbestreitbar. Es kann logischerweise angenommen werden, dass diese Auswirkungen auf unsere Mitbürgerinnen und Mitbürger im Militärdienst besonders gravierend sind. </w:t>
            </w:r>
            <w:r w:rsidR="00D30F78">
              <w:br/>
            </w:r>
            <w:r>
              <w:t xml:space="preserve">Welche Massnahmen wurden getroffen, um die Personen psychologisch zu unterstützen, die zurzeit Militärdienst leisten? </w:t>
            </w:r>
          </w:p>
        </w:tc>
      </w:tr>
    </w:tbl>
    <w:p w14:paraId="0A3FDB1D" w14:textId="77777777" w:rsidR="006D50AA" w:rsidRDefault="006D50AA"/>
    <w:p w14:paraId="4EC59EFB"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57693567" w14:textId="77777777" w:rsidTr="006D50AA">
        <w:trPr>
          <w:cantSplit/>
        </w:trPr>
        <w:tc>
          <w:tcPr>
            <w:tcW w:w="1204" w:type="dxa"/>
            <w:hideMark/>
          </w:tcPr>
          <w:p w14:paraId="0E70ECE9" w14:textId="77777777" w:rsidR="006D50AA" w:rsidRDefault="006D50AA">
            <w:pPr>
              <w:spacing w:before="100" w:beforeAutospacing="1" w:after="100" w:afterAutospacing="1"/>
              <w:rPr>
                <w:rFonts w:ascii="Times New Roman" w:hAnsi="Times New Roman"/>
                <w:lang w:eastAsia="de-CH"/>
              </w:rPr>
            </w:pPr>
            <w:r>
              <w:rPr>
                <w:b/>
              </w:rPr>
              <w:t>22.7093</w:t>
            </w:r>
          </w:p>
        </w:tc>
        <w:tc>
          <w:tcPr>
            <w:tcW w:w="8143" w:type="dxa"/>
            <w:hideMark/>
          </w:tcPr>
          <w:p w14:paraId="1D3D6570" w14:textId="77777777" w:rsidR="006D50AA" w:rsidRDefault="006D50AA">
            <w:pPr>
              <w:spacing w:before="100" w:beforeAutospacing="1" w:after="100" w:afterAutospacing="1"/>
            </w:pPr>
            <w:r>
              <w:rPr>
                <w:b/>
              </w:rPr>
              <w:t>Glanzmann. Angebotsknappheit beim F35?</w:t>
            </w:r>
          </w:p>
        </w:tc>
      </w:tr>
      <w:tr w:rsidR="006D50AA" w14:paraId="52EC63CD" w14:textId="77777777" w:rsidTr="006D50AA">
        <w:trPr>
          <w:cantSplit/>
        </w:trPr>
        <w:tc>
          <w:tcPr>
            <w:tcW w:w="1204" w:type="dxa"/>
            <w:hideMark/>
          </w:tcPr>
          <w:p w14:paraId="7A32A7B3" w14:textId="77777777" w:rsidR="006D50AA" w:rsidRDefault="006D50AA">
            <w:pPr>
              <w:spacing w:before="100" w:beforeAutospacing="1" w:after="100" w:afterAutospacing="1"/>
            </w:pPr>
            <w:r>
              <w:t> </w:t>
            </w:r>
          </w:p>
        </w:tc>
        <w:tc>
          <w:tcPr>
            <w:tcW w:w="8143" w:type="dxa"/>
            <w:hideMark/>
          </w:tcPr>
          <w:p w14:paraId="045884D4" w14:textId="77777777" w:rsidR="006D50AA" w:rsidRDefault="006D50AA">
            <w:pPr>
              <w:spacing w:before="100" w:beforeAutospacing="1" w:after="100" w:afterAutospacing="1"/>
            </w:pPr>
            <w:r>
              <w:t> </w:t>
            </w:r>
          </w:p>
        </w:tc>
      </w:tr>
      <w:tr w:rsidR="006D50AA" w14:paraId="7ED37289" w14:textId="77777777" w:rsidTr="006D50AA">
        <w:trPr>
          <w:cantSplit/>
        </w:trPr>
        <w:tc>
          <w:tcPr>
            <w:tcW w:w="1204" w:type="dxa"/>
            <w:hideMark/>
          </w:tcPr>
          <w:p w14:paraId="51BD7E72" w14:textId="77777777" w:rsidR="006D50AA" w:rsidRDefault="006D50AA">
            <w:pPr>
              <w:spacing w:before="100" w:beforeAutospacing="1" w:after="100" w:afterAutospacing="1"/>
            </w:pPr>
            <w:r>
              <w:t> </w:t>
            </w:r>
          </w:p>
        </w:tc>
        <w:tc>
          <w:tcPr>
            <w:tcW w:w="8143" w:type="dxa"/>
            <w:hideMark/>
          </w:tcPr>
          <w:p w14:paraId="6DA8C67C" w14:textId="54524614" w:rsidR="006D50AA" w:rsidRDefault="006D50AA">
            <w:pPr>
              <w:spacing w:before="100" w:beforeAutospacing="1" w:after="100" w:afterAutospacing="1"/>
            </w:pPr>
            <w:r>
              <w:t xml:space="preserve">Aufgrund der Kriegshandlungen in der Ukraine und der sich damit fundamental veränderten Sicherheitslage in Europa haben verschiedene Staaten angekündigt ihre Armeen stark aufzurüsten und militärische Beschaffungen zu tätigen. </w:t>
            </w:r>
            <w:r w:rsidR="00D30F78">
              <w:br/>
            </w:r>
            <w:r>
              <w:t xml:space="preserve">Besteht aus Sicht des Bundesrates damit die Gefahr, dass die Bestellungen der neuen Kampfflugzeuge durch die sich abzeichnende Angebotsknappheit eine Verzögerung erfahren könnte? </w:t>
            </w:r>
          </w:p>
        </w:tc>
      </w:tr>
    </w:tbl>
    <w:p w14:paraId="10DDFCC4" w14:textId="77777777" w:rsidR="006D50AA" w:rsidRDefault="006D50AA"/>
    <w:p w14:paraId="2F369C95" w14:textId="77777777" w:rsidR="006D50AA" w:rsidRDefault="006D50AA"/>
    <w:p w14:paraId="5D21CE81" w14:textId="77777777" w:rsidR="006D50AA" w:rsidRDefault="006D50AA"/>
    <w:p w14:paraId="74FC048D" w14:textId="77777777" w:rsidR="006D50AA" w:rsidRDefault="006D50AA">
      <w:pPr>
        <w:rPr>
          <w:b/>
        </w:rPr>
      </w:pPr>
      <w:r w:rsidRPr="006D50AA">
        <w:rPr>
          <w:b/>
        </w:rPr>
        <w:t>Departement für Umwelt, Verkehr, Energie und Kommunikation</w:t>
      </w:r>
    </w:p>
    <w:p w14:paraId="03477F53"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B36F9EA" w14:textId="77777777" w:rsidTr="006D50AA">
        <w:trPr>
          <w:cantSplit/>
        </w:trPr>
        <w:tc>
          <w:tcPr>
            <w:tcW w:w="1204" w:type="dxa"/>
            <w:hideMark/>
          </w:tcPr>
          <w:p w14:paraId="68EC4E6B" w14:textId="77777777" w:rsidR="006D50AA" w:rsidRDefault="006D50AA">
            <w:pPr>
              <w:spacing w:before="100" w:beforeAutospacing="1" w:after="100" w:afterAutospacing="1"/>
              <w:rPr>
                <w:rFonts w:ascii="Times New Roman" w:hAnsi="Times New Roman"/>
                <w:lang w:eastAsia="de-CH"/>
              </w:rPr>
            </w:pPr>
            <w:r>
              <w:rPr>
                <w:b/>
              </w:rPr>
              <w:t>22.7014</w:t>
            </w:r>
          </w:p>
        </w:tc>
        <w:tc>
          <w:tcPr>
            <w:tcW w:w="8143" w:type="dxa"/>
            <w:hideMark/>
          </w:tcPr>
          <w:p w14:paraId="4C8952B6" w14:textId="77777777" w:rsidR="006D50AA" w:rsidRDefault="006D50AA">
            <w:pPr>
              <w:spacing w:before="100" w:beforeAutospacing="1" w:after="100" w:afterAutospacing="1"/>
            </w:pPr>
            <w:r>
              <w:rPr>
                <w:b/>
              </w:rPr>
              <w:t>Romano. Was ist aus den Berichten (BFE UVEK) «Marktentwicklung fossiler Energieträger» geworden? Werden sie nur noch intern verwendet oder wurden sie 2017 eingestellt? Wir brauchen sie dringend wieder</w:t>
            </w:r>
          </w:p>
        </w:tc>
      </w:tr>
      <w:tr w:rsidR="006D50AA" w14:paraId="4474F093" w14:textId="77777777" w:rsidTr="006D50AA">
        <w:trPr>
          <w:cantSplit/>
        </w:trPr>
        <w:tc>
          <w:tcPr>
            <w:tcW w:w="1204" w:type="dxa"/>
            <w:hideMark/>
          </w:tcPr>
          <w:p w14:paraId="171E7222" w14:textId="77777777" w:rsidR="006D50AA" w:rsidRDefault="006D50AA">
            <w:pPr>
              <w:spacing w:before="100" w:beforeAutospacing="1" w:after="100" w:afterAutospacing="1"/>
            </w:pPr>
            <w:r>
              <w:t> </w:t>
            </w:r>
          </w:p>
        </w:tc>
        <w:tc>
          <w:tcPr>
            <w:tcW w:w="8143" w:type="dxa"/>
            <w:hideMark/>
          </w:tcPr>
          <w:p w14:paraId="060D39F4" w14:textId="77777777" w:rsidR="006D50AA" w:rsidRDefault="006D50AA">
            <w:pPr>
              <w:spacing w:before="100" w:beforeAutospacing="1" w:after="100" w:afterAutospacing="1"/>
            </w:pPr>
            <w:r>
              <w:t> </w:t>
            </w:r>
          </w:p>
        </w:tc>
      </w:tr>
      <w:tr w:rsidR="006D50AA" w14:paraId="52D3D212" w14:textId="77777777" w:rsidTr="006D50AA">
        <w:trPr>
          <w:cantSplit/>
        </w:trPr>
        <w:tc>
          <w:tcPr>
            <w:tcW w:w="1204" w:type="dxa"/>
            <w:hideMark/>
          </w:tcPr>
          <w:p w14:paraId="553E1450" w14:textId="77777777" w:rsidR="006D50AA" w:rsidRDefault="006D50AA">
            <w:pPr>
              <w:spacing w:before="100" w:beforeAutospacing="1" w:after="100" w:afterAutospacing="1"/>
            </w:pPr>
            <w:r>
              <w:t> </w:t>
            </w:r>
          </w:p>
        </w:tc>
        <w:tc>
          <w:tcPr>
            <w:tcW w:w="8143" w:type="dxa"/>
            <w:hideMark/>
          </w:tcPr>
          <w:p w14:paraId="499E23E5" w14:textId="7C0B96FA" w:rsidR="006D50AA" w:rsidRDefault="006D50AA">
            <w:pPr>
              <w:spacing w:before="100" w:beforeAutospacing="1" w:after="100" w:afterAutospacing="1"/>
            </w:pPr>
            <w:r>
              <w:t xml:space="preserve">- Hat die Sektion Energieversorgung und Monitoring des Bundesamts für Energie im UVEK die Veröffentlichung der Berichte "Marktentwicklung fossiler Energieträger" 2017 eingestellt? </w:t>
            </w:r>
            <w:r w:rsidR="00D30F78">
              <w:br/>
            </w:r>
            <w:r>
              <w:t xml:space="preserve">- Oder wird der Bericht nur noch intern verwendet? </w:t>
            </w:r>
            <w:r w:rsidR="00D30F78">
              <w:br/>
            </w:r>
            <w:r>
              <w:t xml:space="preserve">- Wie kommt es, dass der Bericht nicht mehr veröffentlich wird? </w:t>
            </w:r>
            <w:r w:rsidR="00D30F78">
              <w:br/>
            </w:r>
            <w:r>
              <w:t xml:space="preserve">Die letzte online verfügbare Version bezieht sich auf den Zeitraum bis September 2017 und dort wird erwähnt, dass er vier Mal pro Jahr aktualisiert wird. In Anbetracht des aktuellen geopolitischen Kontextes wäre es angebracht und notwendig, den Bericht zu aktualisieren. </w:t>
            </w:r>
          </w:p>
        </w:tc>
      </w:tr>
    </w:tbl>
    <w:p w14:paraId="232EDA20" w14:textId="77777777" w:rsidR="006D50AA" w:rsidRDefault="006D50AA"/>
    <w:p w14:paraId="5772D271" w14:textId="77777777" w:rsidR="006D50AA" w:rsidRDefault="006D50AA"/>
    <w:p w14:paraId="2D7551CB"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1DC6B7E" w14:textId="77777777" w:rsidTr="009D239B">
        <w:trPr>
          <w:cantSplit/>
        </w:trPr>
        <w:tc>
          <w:tcPr>
            <w:tcW w:w="1204" w:type="dxa"/>
            <w:hideMark/>
          </w:tcPr>
          <w:p w14:paraId="6B002A91" w14:textId="39848F2C" w:rsidR="006D50AA" w:rsidRDefault="006D50AA">
            <w:pPr>
              <w:spacing w:before="100" w:beforeAutospacing="1" w:after="100" w:afterAutospacing="1"/>
              <w:rPr>
                <w:rFonts w:ascii="Times New Roman" w:hAnsi="Times New Roman"/>
                <w:lang w:eastAsia="de-CH"/>
              </w:rPr>
            </w:pPr>
            <w:r>
              <w:rPr>
                <w:b/>
              </w:rPr>
              <w:t>22.7018</w:t>
            </w:r>
          </w:p>
        </w:tc>
        <w:tc>
          <w:tcPr>
            <w:tcW w:w="8143" w:type="dxa"/>
            <w:hideMark/>
          </w:tcPr>
          <w:p w14:paraId="006DDDA3" w14:textId="77777777" w:rsidR="006D50AA" w:rsidRDefault="006D50AA">
            <w:pPr>
              <w:spacing w:before="100" w:beforeAutospacing="1" w:after="100" w:afterAutospacing="1"/>
            </w:pPr>
            <w:r>
              <w:rPr>
                <w:b/>
              </w:rPr>
              <w:t>Kamerzin. Wolfspopulation in der Schweiz</w:t>
            </w:r>
          </w:p>
        </w:tc>
      </w:tr>
      <w:tr w:rsidR="006D50AA" w14:paraId="1BD1551D" w14:textId="77777777" w:rsidTr="009D239B">
        <w:trPr>
          <w:cantSplit/>
        </w:trPr>
        <w:tc>
          <w:tcPr>
            <w:tcW w:w="1204" w:type="dxa"/>
            <w:hideMark/>
          </w:tcPr>
          <w:p w14:paraId="501479DF" w14:textId="77777777" w:rsidR="006D50AA" w:rsidRDefault="006D50AA">
            <w:pPr>
              <w:spacing w:before="100" w:beforeAutospacing="1" w:after="100" w:afterAutospacing="1"/>
            </w:pPr>
            <w:r>
              <w:t> </w:t>
            </w:r>
          </w:p>
        </w:tc>
        <w:tc>
          <w:tcPr>
            <w:tcW w:w="8143" w:type="dxa"/>
            <w:hideMark/>
          </w:tcPr>
          <w:p w14:paraId="3C942EB9" w14:textId="77777777" w:rsidR="006D50AA" w:rsidRDefault="006D50AA">
            <w:pPr>
              <w:spacing w:before="100" w:beforeAutospacing="1" w:after="100" w:afterAutospacing="1"/>
            </w:pPr>
            <w:r>
              <w:t> </w:t>
            </w:r>
          </w:p>
        </w:tc>
      </w:tr>
      <w:tr w:rsidR="006D50AA" w14:paraId="3A37797B" w14:textId="77777777" w:rsidTr="009D239B">
        <w:trPr>
          <w:cantSplit/>
        </w:trPr>
        <w:tc>
          <w:tcPr>
            <w:tcW w:w="1204" w:type="dxa"/>
            <w:hideMark/>
          </w:tcPr>
          <w:p w14:paraId="48BAEE36" w14:textId="77777777" w:rsidR="006D50AA" w:rsidRDefault="006D50AA">
            <w:pPr>
              <w:spacing w:before="100" w:beforeAutospacing="1" w:after="100" w:afterAutospacing="1"/>
            </w:pPr>
            <w:r>
              <w:t> </w:t>
            </w:r>
          </w:p>
        </w:tc>
        <w:tc>
          <w:tcPr>
            <w:tcW w:w="8143" w:type="dxa"/>
            <w:hideMark/>
          </w:tcPr>
          <w:p w14:paraId="46515BB1" w14:textId="394EABE9" w:rsidR="006D50AA" w:rsidRDefault="006D50AA">
            <w:pPr>
              <w:spacing w:before="100" w:beforeAutospacing="1" w:after="100" w:afterAutospacing="1"/>
            </w:pPr>
            <w:r>
              <w:t xml:space="preserve">Die Zahl der Wolfssichtungen in bewohnten Gebieten und insbesondere in touristischen Gebieten nimmt stetig zu. </w:t>
            </w:r>
            <w:r w:rsidR="00D30F78">
              <w:br/>
            </w:r>
            <w:r>
              <w:t xml:space="preserve">- Wie hoch wird die gegenwärtige Zahl der Wölfe in der Schweiz geschätzt? </w:t>
            </w:r>
            <w:r w:rsidR="00D30F78">
              <w:br/>
            </w:r>
            <w:r>
              <w:t xml:space="preserve">- Wie hoch wird die gegenwärtige Zahl der Rudel in der Schweiz geschätzt? </w:t>
            </w:r>
          </w:p>
        </w:tc>
      </w:tr>
    </w:tbl>
    <w:p w14:paraId="7D3C37E6" w14:textId="77777777" w:rsidR="006D50AA" w:rsidRDefault="006D50AA"/>
    <w:p w14:paraId="0A39790E"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C2AC451" w14:textId="77777777" w:rsidTr="006D50AA">
        <w:trPr>
          <w:cantSplit/>
        </w:trPr>
        <w:tc>
          <w:tcPr>
            <w:tcW w:w="1204" w:type="dxa"/>
            <w:hideMark/>
          </w:tcPr>
          <w:p w14:paraId="59E5C35C" w14:textId="77777777" w:rsidR="006D50AA" w:rsidRDefault="006D50AA">
            <w:pPr>
              <w:spacing w:before="100" w:beforeAutospacing="1" w:after="100" w:afterAutospacing="1"/>
              <w:rPr>
                <w:rFonts w:ascii="Times New Roman" w:hAnsi="Times New Roman"/>
                <w:lang w:eastAsia="de-CH"/>
              </w:rPr>
            </w:pPr>
            <w:r>
              <w:rPr>
                <w:b/>
              </w:rPr>
              <w:t>22.7021</w:t>
            </w:r>
          </w:p>
        </w:tc>
        <w:tc>
          <w:tcPr>
            <w:tcW w:w="8143" w:type="dxa"/>
            <w:hideMark/>
          </w:tcPr>
          <w:p w14:paraId="5E847FE1" w14:textId="77777777" w:rsidR="006D50AA" w:rsidRDefault="006D50AA">
            <w:pPr>
              <w:spacing w:before="100" w:beforeAutospacing="1" w:after="100" w:afterAutospacing="1"/>
            </w:pPr>
            <w:r>
              <w:rPr>
                <w:b/>
              </w:rPr>
              <w:t>Egger Kurt. Neue Klimaziele</w:t>
            </w:r>
          </w:p>
        </w:tc>
      </w:tr>
      <w:tr w:rsidR="006D50AA" w14:paraId="3AAC2D13" w14:textId="77777777" w:rsidTr="006D50AA">
        <w:trPr>
          <w:cantSplit/>
        </w:trPr>
        <w:tc>
          <w:tcPr>
            <w:tcW w:w="1204" w:type="dxa"/>
            <w:hideMark/>
          </w:tcPr>
          <w:p w14:paraId="2FBA0848" w14:textId="77777777" w:rsidR="006D50AA" w:rsidRDefault="006D50AA">
            <w:pPr>
              <w:spacing w:before="100" w:beforeAutospacing="1" w:after="100" w:afterAutospacing="1"/>
            </w:pPr>
            <w:r>
              <w:t> </w:t>
            </w:r>
          </w:p>
        </w:tc>
        <w:tc>
          <w:tcPr>
            <w:tcW w:w="8143" w:type="dxa"/>
            <w:hideMark/>
          </w:tcPr>
          <w:p w14:paraId="0EDC761F" w14:textId="77777777" w:rsidR="006D50AA" w:rsidRDefault="006D50AA">
            <w:pPr>
              <w:spacing w:before="100" w:beforeAutospacing="1" w:after="100" w:afterAutospacing="1"/>
            </w:pPr>
            <w:r>
              <w:t> </w:t>
            </w:r>
          </w:p>
        </w:tc>
      </w:tr>
      <w:tr w:rsidR="006D50AA" w14:paraId="56A08B22" w14:textId="77777777" w:rsidTr="006D50AA">
        <w:trPr>
          <w:cantSplit/>
        </w:trPr>
        <w:tc>
          <w:tcPr>
            <w:tcW w:w="1204" w:type="dxa"/>
            <w:hideMark/>
          </w:tcPr>
          <w:p w14:paraId="7A49F303" w14:textId="77777777" w:rsidR="006D50AA" w:rsidRDefault="006D50AA">
            <w:pPr>
              <w:spacing w:before="100" w:beforeAutospacing="1" w:after="100" w:afterAutospacing="1"/>
            </w:pPr>
            <w:r>
              <w:t> </w:t>
            </w:r>
          </w:p>
        </w:tc>
        <w:tc>
          <w:tcPr>
            <w:tcW w:w="8143" w:type="dxa"/>
            <w:hideMark/>
          </w:tcPr>
          <w:p w14:paraId="01FCB460" w14:textId="772EF2CE" w:rsidR="006D50AA" w:rsidRDefault="006D50AA">
            <w:pPr>
              <w:spacing w:before="100" w:beforeAutospacing="1" w:after="100" w:afterAutospacing="1"/>
            </w:pPr>
            <w:r>
              <w:t xml:space="preserve">Gemäss Vereinbarungen der COP26 haben die Vertragsstaaten ihre neuen Klimaziele im Jahre 2022 einzureichen. </w:t>
            </w:r>
            <w:r w:rsidR="00D30F78">
              <w:br/>
            </w:r>
            <w:r>
              <w:t xml:space="preserve">- Wann definiert die Schweiz diese Ziele? </w:t>
            </w:r>
            <w:r w:rsidR="00D30F78">
              <w:br/>
            </w:r>
            <w:r>
              <w:t xml:space="preserve">- Inwieweit werden die bisherigen Ziele verschärft? </w:t>
            </w:r>
          </w:p>
        </w:tc>
      </w:tr>
    </w:tbl>
    <w:p w14:paraId="68068366" w14:textId="77777777" w:rsidR="006D50AA" w:rsidRDefault="006D50AA"/>
    <w:p w14:paraId="5CEBCE0C"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AF20B9E" w14:textId="77777777" w:rsidTr="006D50AA">
        <w:trPr>
          <w:cantSplit/>
        </w:trPr>
        <w:tc>
          <w:tcPr>
            <w:tcW w:w="1204" w:type="dxa"/>
            <w:hideMark/>
          </w:tcPr>
          <w:p w14:paraId="5D4C9513" w14:textId="77777777" w:rsidR="006D50AA" w:rsidRDefault="006D50AA">
            <w:pPr>
              <w:spacing w:before="100" w:beforeAutospacing="1" w:after="100" w:afterAutospacing="1"/>
              <w:rPr>
                <w:rFonts w:ascii="Times New Roman" w:hAnsi="Times New Roman"/>
                <w:lang w:eastAsia="de-CH"/>
              </w:rPr>
            </w:pPr>
            <w:r>
              <w:rPr>
                <w:b/>
              </w:rPr>
              <w:t>22.7022</w:t>
            </w:r>
          </w:p>
        </w:tc>
        <w:tc>
          <w:tcPr>
            <w:tcW w:w="8143" w:type="dxa"/>
            <w:hideMark/>
          </w:tcPr>
          <w:p w14:paraId="5DFFD743" w14:textId="77777777" w:rsidR="006D50AA" w:rsidRDefault="006D50AA">
            <w:pPr>
              <w:spacing w:before="100" w:beforeAutospacing="1" w:after="100" w:afterAutospacing="1"/>
            </w:pPr>
            <w:r>
              <w:rPr>
                <w:b/>
              </w:rPr>
              <w:t>Dandrès. Wie wirken sich die Immobilienprojekte der SBB auf den Bahnbetrieb aus?</w:t>
            </w:r>
          </w:p>
        </w:tc>
      </w:tr>
      <w:tr w:rsidR="006D50AA" w14:paraId="2AA9293C" w14:textId="77777777" w:rsidTr="006D50AA">
        <w:trPr>
          <w:cantSplit/>
        </w:trPr>
        <w:tc>
          <w:tcPr>
            <w:tcW w:w="1204" w:type="dxa"/>
            <w:hideMark/>
          </w:tcPr>
          <w:p w14:paraId="72B483E9" w14:textId="77777777" w:rsidR="006D50AA" w:rsidRDefault="006D50AA">
            <w:pPr>
              <w:spacing w:before="100" w:beforeAutospacing="1" w:after="100" w:afterAutospacing="1"/>
            </w:pPr>
            <w:r>
              <w:t> </w:t>
            </w:r>
          </w:p>
        </w:tc>
        <w:tc>
          <w:tcPr>
            <w:tcW w:w="8143" w:type="dxa"/>
            <w:hideMark/>
          </w:tcPr>
          <w:p w14:paraId="123587D8" w14:textId="77777777" w:rsidR="006D50AA" w:rsidRDefault="006D50AA">
            <w:pPr>
              <w:spacing w:before="100" w:beforeAutospacing="1" w:after="100" w:afterAutospacing="1"/>
            </w:pPr>
            <w:r>
              <w:t> </w:t>
            </w:r>
          </w:p>
        </w:tc>
      </w:tr>
      <w:tr w:rsidR="006D50AA" w14:paraId="1A713D95" w14:textId="77777777" w:rsidTr="006D50AA">
        <w:trPr>
          <w:cantSplit/>
        </w:trPr>
        <w:tc>
          <w:tcPr>
            <w:tcW w:w="1204" w:type="dxa"/>
            <w:hideMark/>
          </w:tcPr>
          <w:p w14:paraId="369FAC61" w14:textId="77777777" w:rsidR="006D50AA" w:rsidRDefault="006D50AA">
            <w:pPr>
              <w:spacing w:before="100" w:beforeAutospacing="1" w:after="100" w:afterAutospacing="1"/>
            </w:pPr>
            <w:r>
              <w:t> </w:t>
            </w:r>
          </w:p>
        </w:tc>
        <w:tc>
          <w:tcPr>
            <w:tcW w:w="8143" w:type="dxa"/>
            <w:hideMark/>
          </w:tcPr>
          <w:p w14:paraId="26A4C6F4" w14:textId="3662B7E2" w:rsidR="006D50AA" w:rsidRDefault="006D50AA">
            <w:pPr>
              <w:spacing w:before="100" w:beforeAutospacing="1" w:after="100" w:afterAutospacing="1"/>
            </w:pPr>
            <w:r>
              <w:t xml:space="preserve">Die SBB sind ein wichtiger Akteur der Immobilienbranche. Gebaut wird vor allem auf Grundstücken, welche die SBB für den Bahnverkehr erworben haben. Diese Grundstücke wurden einst als notwendig für den Bahnbetrieb erachtet. </w:t>
            </w:r>
            <w:r w:rsidR="00D30F78">
              <w:br/>
            </w:r>
            <w:r>
              <w:t xml:space="preserve">- Weshalb soll dies nun nicht mehr der Fall sein? </w:t>
            </w:r>
            <w:r w:rsidR="00D30F78">
              <w:br/>
            </w:r>
            <w:r>
              <w:t xml:space="preserve">- Wie wirkt sich die alternative Verwendung dieser Grundstücke auf den Bahnbetrieb aus? </w:t>
            </w:r>
            <w:r w:rsidR="00D30F78">
              <w:br/>
            </w:r>
            <w:r>
              <w:t xml:space="preserve">- Anhand welcher Kriterien wird entschieden, ob Grundstücke nicht für den Bahnbetrieb, sondern für den Bau von Renditeobjekten verwendet werden? </w:t>
            </w:r>
          </w:p>
        </w:tc>
      </w:tr>
    </w:tbl>
    <w:p w14:paraId="055446CA" w14:textId="77777777" w:rsidR="006D50AA" w:rsidRDefault="006D50AA"/>
    <w:p w14:paraId="0D2C55B4"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C775F76" w14:textId="77777777" w:rsidTr="006D50AA">
        <w:trPr>
          <w:cantSplit/>
        </w:trPr>
        <w:tc>
          <w:tcPr>
            <w:tcW w:w="1204" w:type="dxa"/>
            <w:hideMark/>
          </w:tcPr>
          <w:p w14:paraId="78E09535" w14:textId="77777777" w:rsidR="006D50AA" w:rsidRDefault="006D50AA">
            <w:pPr>
              <w:spacing w:before="100" w:beforeAutospacing="1" w:after="100" w:afterAutospacing="1"/>
              <w:rPr>
                <w:rFonts w:ascii="Times New Roman" w:hAnsi="Times New Roman"/>
                <w:lang w:eastAsia="de-CH"/>
              </w:rPr>
            </w:pPr>
            <w:r>
              <w:rPr>
                <w:b/>
              </w:rPr>
              <w:t>22.7034</w:t>
            </w:r>
          </w:p>
        </w:tc>
        <w:tc>
          <w:tcPr>
            <w:tcW w:w="8143" w:type="dxa"/>
            <w:hideMark/>
          </w:tcPr>
          <w:p w14:paraId="5AC902A5" w14:textId="77777777" w:rsidR="006D50AA" w:rsidRDefault="006D50AA">
            <w:pPr>
              <w:spacing w:before="100" w:beforeAutospacing="1" w:after="100" w:afterAutospacing="1"/>
            </w:pPr>
            <w:r>
              <w:rPr>
                <w:b/>
              </w:rPr>
              <w:t>Candinas. Was unternimmt die Schweiz ganz konkret für die Rückstufung des Schutzstatus des Wolfes von "streng geschützt" auf "geschützt"?</w:t>
            </w:r>
          </w:p>
        </w:tc>
      </w:tr>
      <w:tr w:rsidR="006D50AA" w14:paraId="2F7DB01A" w14:textId="77777777" w:rsidTr="006D50AA">
        <w:trPr>
          <w:cantSplit/>
        </w:trPr>
        <w:tc>
          <w:tcPr>
            <w:tcW w:w="1204" w:type="dxa"/>
            <w:hideMark/>
          </w:tcPr>
          <w:p w14:paraId="3A9624CF" w14:textId="77777777" w:rsidR="006D50AA" w:rsidRDefault="006D50AA">
            <w:pPr>
              <w:spacing w:before="100" w:beforeAutospacing="1" w:after="100" w:afterAutospacing="1"/>
            </w:pPr>
            <w:r>
              <w:t> </w:t>
            </w:r>
          </w:p>
        </w:tc>
        <w:tc>
          <w:tcPr>
            <w:tcW w:w="8143" w:type="dxa"/>
            <w:hideMark/>
          </w:tcPr>
          <w:p w14:paraId="2D0EE541" w14:textId="77777777" w:rsidR="006D50AA" w:rsidRDefault="006D50AA">
            <w:pPr>
              <w:spacing w:before="100" w:beforeAutospacing="1" w:after="100" w:afterAutospacing="1"/>
            </w:pPr>
            <w:r>
              <w:t> </w:t>
            </w:r>
          </w:p>
        </w:tc>
      </w:tr>
      <w:tr w:rsidR="006D50AA" w14:paraId="7FF6F3F7" w14:textId="77777777" w:rsidTr="006D50AA">
        <w:trPr>
          <w:cantSplit/>
        </w:trPr>
        <w:tc>
          <w:tcPr>
            <w:tcW w:w="1204" w:type="dxa"/>
            <w:hideMark/>
          </w:tcPr>
          <w:p w14:paraId="03D9A5D9" w14:textId="77777777" w:rsidR="006D50AA" w:rsidRDefault="006D50AA">
            <w:pPr>
              <w:spacing w:before="100" w:beforeAutospacing="1" w:after="100" w:afterAutospacing="1"/>
            </w:pPr>
            <w:r>
              <w:t> </w:t>
            </w:r>
          </w:p>
        </w:tc>
        <w:tc>
          <w:tcPr>
            <w:tcW w:w="8143" w:type="dxa"/>
            <w:hideMark/>
          </w:tcPr>
          <w:p w14:paraId="4FBC257C" w14:textId="65FF6936" w:rsidR="006D50AA" w:rsidRDefault="006D50AA">
            <w:pPr>
              <w:spacing w:before="100" w:beforeAutospacing="1" w:after="100" w:afterAutospacing="1"/>
            </w:pPr>
            <w:r>
              <w:t xml:space="preserve">In der Antwort auf die Motion 21.4588 schreibt der Bundesrat, dass das BAFU die Behandlung des Antrags der Schweiz für die Rückstufung des Schutzstatus des Wolfes an der nächsten Sitzung des Ständigen Ausschusses der Berner Konvention vom November 2022 beantragt. </w:t>
            </w:r>
            <w:r w:rsidR="00D30F78">
              <w:br/>
            </w:r>
            <w:r>
              <w:t xml:space="preserve">1. Lässt der Bundesrat den Antrag nur traktandieren oder verfolgt er engagiert das Ziel seinen eigenen Antrag zum Erfolg zu bringen? </w:t>
            </w:r>
            <w:r w:rsidR="00D30F78">
              <w:br/>
            </w:r>
            <w:r>
              <w:t xml:space="preserve">2. Wenn ja, welchen Plan verfolgt der Bund und was wird er im Vorfeld der Sitzung unternehmen? </w:t>
            </w:r>
          </w:p>
        </w:tc>
      </w:tr>
    </w:tbl>
    <w:p w14:paraId="3FFA367A" w14:textId="77777777" w:rsidR="006D50AA" w:rsidRDefault="006D50AA"/>
    <w:p w14:paraId="7D08C7F3"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24A593B" w14:textId="77777777" w:rsidTr="006D50AA">
        <w:trPr>
          <w:cantSplit/>
        </w:trPr>
        <w:tc>
          <w:tcPr>
            <w:tcW w:w="1204" w:type="dxa"/>
            <w:hideMark/>
          </w:tcPr>
          <w:p w14:paraId="54EBA91E" w14:textId="77777777" w:rsidR="006D50AA" w:rsidRDefault="006D50AA">
            <w:pPr>
              <w:spacing w:before="100" w:beforeAutospacing="1" w:after="100" w:afterAutospacing="1"/>
              <w:rPr>
                <w:rFonts w:ascii="Times New Roman" w:hAnsi="Times New Roman"/>
                <w:lang w:eastAsia="de-CH"/>
              </w:rPr>
            </w:pPr>
            <w:r>
              <w:rPr>
                <w:b/>
              </w:rPr>
              <w:t>22.7043</w:t>
            </w:r>
          </w:p>
        </w:tc>
        <w:tc>
          <w:tcPr>
            <w:tcW w:w="8143" w:type="dxa"/>
            <w:hideMark/>
          </w:tcPr>
          <w:p w14:paraId="6FC3B6D7" w14:textId="77777777" w:rsidR="006D50AA" w:rsidRDefault="006D50AA">
            <w:pPr>
              <w:spacing w:before="100" w:beforeAutospacing="1" w:after="100" w:afterAutospacing="1"/>
            </w:pPr>
            <w:r>
              <w:rPr>
                <w:b/>
              </w:rPr>
              <w:t>Schläpfer. Verbandsbeschwerderecht bei Erneuerbaren Energien abschaffen</w:t>
            </w:r>
          </w:p>
        </w:tc>
      </w:tr>
      <w:tr w:rsidR="006D50AA" w14:paraId="6958AED5" w14:textId="77777777" w:rsidTr="006D50AA">
        <w:trPr>
          <w:cantSplit/>
        </w:trPr>
        <w:tc>
          <w:tcPr>
            <w:tcW w:w="1204" w:type="dxa"/>
            <w:hideMark/>
          </w:tcPr>
          <w:p w14:paraId="394E017A" w14:textId="77777777" w:rsidR="006D50AA" w:rsidRDefault="006D50AA">
            <w:pPr>
              <w:spacing w:before="100" w:beforeAutospacing="1" w:after="100" w:afterAutospacing="1"/>
            </w:pPr>
            <w:r>
              <w:t> </w:t>
            </w:r>
          </w:p>
        </w:tc>
        <w:tc>
          <w:tcPr>
            <w:tcW w:w="8143" w:type="dxa"/>
            <w:hideMark/>
          </w:tcPr>
          <w:p w14:paraId="009B8562" w14:textId="77777777" w:rsidR="006D50AA" w:rsidRDefault="006D50AA">
            <w:pPr>
              <w:spacing w:before="100" w:beforeAutospacing="1" w:after="100" w:afterAutospacing="1"/>
            </w:pPr>
            <w:r>
              <w:t> </w:t>
            </w:r>
          </w:p>
        </w:tc>
      </w:tr>
      <w:tr w:rsidR="006D50AA" w14:paraId="28EE3E03" w14:textId="77777777" w:rsidTr="006D50AA">
        <w:trPr>
          <w:cantSplit/>
        </w:trPr>
        <w:tc>
          <w:tcPr>
            <w:tcW w:w="1204" w:type="dxa"/>
            <w:hideMark/>
          </w:tcPr>
          <w:p w14:paraId="0A37FDFF" w14:textId="77777777" w:rsidR="006D50AA" w:rsidRDefault="006D50AA">
            <w:pPr>
              <w:spacing w:before="100" w:beforeAutospacing="1" w:after="100" w:afterAutospacing="1"/>
            </w:pPr>
            <w:r>
              <w:t> </w:t>
            </w:r>
          </w:p>
        </w:tc>
        <w:tc>
          <w:tcPr>
            <w:tcW w:w="8143" w:type="dxa"/>
            <w:hideMark/>
          </w:tcPr>
          <w:p w14:paraId="2117CBB2" w14:textId="5195E876" w:rsidR="006D50AA" w:rsidRDefault="006D50AA">
            <w:pPr>
              <w:spacing w:before="100" w:beforeAutospacing="1" w:after="100" w:afterAutospacing="1"/>
            </w:pPr>
            <w:r>
              <w:t xml:space="preserve">Der Bundesrat will eine Beschleunigung der Verfahren für die Realisierung erneuerbarer Anlagen insbesondere in den Bereichen Wasserkraft, Windenergie und Solar vereinfachen. Dabei wolle er die föderale Kompetenzordnung wahren. </w:t>
            </w:r>
            <w:r w:rsidR="00D30F78">
              <w:br/>
            </w:r>
            <w:r>
              <w:t xml:space="preserve">- Ist der Bundesrat bereit, zum Erreichen dieser Ziele das Verbandsbeschwerderecht für Wasserkraft, Solar- und Windenergie-Anlagen aufzuheben? </w:t>
            </w:r>
            <w:r w:rsidR="00D30F78">
              <w:br/>
            </w:r>
            <w:r>
              <w:t xml:space="preserve">- Weshalb passt der Bundesrat das materielle Umweltrecht nicht an, um etwa Restwassermengen auf alte Werte zu senken? </w:t>
            </w:r>
          </w:p>
        </w:tc>
      </w:tr>
    </w:tbl>
    <w:p w14:paraId="56CDC477" w14:textId="77777777" w:rsidR="006D50AA" w:rsidRDefault="006D50AA"/>
    <w:p w14:paraId="2EF6FF18" w14:textId="77777777" w:rsidR="006D50AA" w:rsidRDefault="006D50AA"/>
    <w:p w14:paraId="6D697980"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3B8E6C9" w14:textId="77777777" w:rsidTr="009D239B">
        <w:trPr>
          <w:cantSplit/>
        </w:trPr>
        <w:tc>
          <w:tcPr>
            <w:tcW w:w="1204" w:type="dxa"/>
            <w:hideMark/>
          </w:tcPr>
          <w:p w14:paraId="54A50AD8" w14:textId="4A8863CD" w:rsidR="006D50AA" w:rsidRDefault="006D50AA">
            <w:pPr>
              <w:spacing w:before="100" w:beforeAutospacing="1" w:after="100" w:afterAutospacing="1"/>
              <w:rPr>
                <w:rFonts w:ascii="Times New Roman" w:hAnsi="Times New Roman"/>
                <w:lang w:eastAsia="de-CH"/>
              </w:rPr>
            </w:pPr>
            <w:r>
              <w:rPr>
                <w:b/>
              </w:rPr>
              <w:t>22.7055</w:t>
            </w:r>
          </w:p>
        </w:tc>
        <w:tc>
          <w:tcPr>
            <w:tcW w:w="8143" w:type="dxa"/>
            <w:hideMark/>
          </w:tcPr>
          <w:p w14:paraId="5A9DD31D" w14:textId="77777777" w:rsidR="006D50AA" w:rsidRDefault="006D50AA">
            <w:pPr>
              <w:spacing w:before="100" w:beforeAutospacing="1" w:after="100" w:afterAutospacing="1"/>
            </w:pPr>
            <w:r>
              <w:rPr>
                <w:b/>
              </w:rPr>
              <w:t>Munz. Müssen die radioaktiven Hotspots in der Schweiz besser vor physischen und Cyber-Angriffen geschützt werden?</w:t>
            </w:r>
          </w:p>
        </w:tc>
      </w:tr>
      <w:tr w:rsidR="006D50AA" w14:paraId="7B1B6EA3" w14:textId="77777777" w:rsidTr="009D239B">
        <w:trPr>
          <w:cantSplit/>
        </w:trPr>
        <w:tc>
          <w:tcPr>
            <w:tcW w:w="1204" w:type="dxa"/>
            <w:hideMark/>
          </w:tcPr>
          <w:p w14:paraId="177A9266" w14:textId="77777777" w:rsidR="006D50AA" w:rsidRDefault="006D50AA">
            <w:pPr>
              <w:spacing w:before="100" w:beforeAutospacing="1" w:after="100" w:afterAutospacing="1"/>
            </w:pPr>
            <w:r>
              <w:t> </w:t>
            </w:r>
          </w:p>
        </w:tc>
        <w:tc>
          <w:tcPr>
            <w:tcW w:w="8143" w:type="dxa"/>
            <w:hideMark/>
          </w:tcPr>
          <w:p w14:paraId="544F23C0" w14:textId="77777777" w:rsidR="006D50AA" w:rsidRDefault="006D50AA">
            <w:pPr>
              <w:spacing w:before="100" w:beforeAutospacing="1" w:after="100" w:afterAutospacing="1"/>
            </w:pPr>
            <w:r>
              <w:t> </w:t>
            </w:r>
          </w:p>
        </w:tc>
      </w:tr>
      <w:tr w:rsidR="006D50AA" w14:paraId="2E845582" w14:textId="77777777" w:rsidTr="009D239B">
        <w:trPr>
          <w:cantSplit/>
        </w:trPr>
        <w:tc>
          <w:tcPr>
            <w:tcW w:w="1204" w:type="dxa"/>
            <w:hideMark/>
          </w:tcPr>
          <w:p w14:paraId="66706703" w14:textId="77777777" w:rsidR="006D50AA" w:rsidRDefault="006D50AA">
            <w:pPr>
              <w:spacing w:before="100" w:beforeAutospacing="1" w:after="100" w:afterAutospacing="1"/>
            </w:pPr>
            <w:r>
              <w:t> </w:t>
            </w:r>
          </w:p>
        </w:tc>
        <w:tc>
          <w:tcPr>
            <w:tcW w:w="8143" w:type="dxa"/>
            <w:hideMark/>
          </w:tcPr>
          <w:p w14:paraId="012CCB6A" w14:textId="40F547A4" w:rsidR="006D50AA" w:rsidRDefault="006D50AA">
            <w:pPr>
              <w:spacing w:before="100" w:beforeAutospacing="1" w:after="100" w:afterAutospacing="1"/>
            </w:pPr>
            <w:r>
              <w:t xml:space="preserve">Die IAEA zeigt sich besorgt über die Kampfhandlungen an der zerstörten Atomanlage Tschernobyl. Russland spielt mit der Bedrohung einer radioaktiven Verstrahlung ausgehend von nuklearen Hotspots im eigenen Land. </w:t>
            </w:r>
            <w:r w:rsidR="00D30F78">
              <w:br/>
            </w:r>
            <w:r>
              <w:t xml:space="preserve">1. Welche Gefahren gehen in der Schweiz von den AKW und dem Zwischenlager aus? </w:t>
            </w:r>
            <w:r w:rsidR="00D30F78">
              <w:br/>
            </w:r>
            <w:r>
              <w:t xml:space="preserve">Diese sind nicht einmal genügend geschützt vor einem Flugzeugabsturz. </w:t>
            </w:r>
            <w:r w:rsidR="00D30F78">
              <w:br/>
            </w:r>
            <w:r>
              <w:t xml:space="preserve">2. Wie können die nuklearen Hotspots in der Schweiz besser vor physischen Bedrohungen aber auch vor Cyberangriffen geschützt werden? </w:t>
            </w:r>
          </w:p>
        </w:tc>
      </w:tr>
    </w:tbl>
    <w:p w14:paraId="25D13851" w14:textId="77777777" w:rsidR="006D50AA" w:rsidRDefault="006D50AA"/>
    <w:p w14:paraId="666A4378"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09F0DB6" w14:textId="77777777" w:rsidTr="006D50AA">
        <w:trPr>
          <w:cantSplit/>
        </w:trPr>
        <w:tc>
          <w:tcPr>
            <w:tcW w:w="1204" w:type="dxa"/>
            <w:hideMark/>
          </w:tcPr>
          <w:p w14:paraId="15AB3218" w14:textId="77777777" w:rsidR="006D50AA" w:rsidRDefault="006D50AA">
            <w:pPr>
              <w:spacing w:before="100" w:beforeAutospacing="1" w:after="100" w:afterAutospacing="1"/>
              <w:rPr>
                <w:rFonts w:ascii="Times New Roman" w:hAnsi="Times New Roman"/>
                <w:lang w:eastAsia="de-CH"/>
              </w:rPr>
            </w:pPr>
            <w:r>
              <w:rPr>
                <w:b/>
              </w:rPr>
              <w:t>22.7059</w:t>
            </w:r>
          </w:p>
        </w:tc>
        <w:tc>
          <w:tcPr>
            <w:tcW w:w="8143" w:type="dxa"/>
            <w:hideMark/>
          </w:tcPr>
          <w:p w14:paraId="63AD7644" w14:textId="77777777" w:rsidR="006D50AA" w:rsidRDefault="006D50AA">
            <w:pPr>
              <w:spacing w:before="100" w:beforeAutospacing="1" w:after="100" w:afterAutospacing="1"/>
            </w:pPr>
            <w:r>
              <w:rPr>
                <w:b/>
              </w:rPr>
              <w:t>Locher Benguerel. Bitte mehr Recyclingpapier!</w:t>
            </w:r>
          </w:p>
        </w:tc>
      </w:tr>
      <w:tr w:rsidR="006D50AA" w14:paraId="6160C2E3" w14:textId="77777777" w:rsidTr="006D50AA">
        <w:trPr>
          <w:cantSplit/>
        </w:trPr>
        <w:tc>
          <w:tcPr>
            <w:tcW w:w="1204" w:type="dxa"/>
            <w:hideMark/>
          </w:tcPr>
          <w:p w14:paraId="40DDAE06" w14:textId="77777777" w:rsidR="006D50AA" w:rsidRDefault="006D50AA">
            <w:pPr>
              <w:spacing w:before="100" w:beforeAutospacing="1" w:after="100" w:afterAutospacing="1"/>
            </w:pPr>
            <w:r>
              <w:t> </w:t>
            </w:r>
          </w:p>
        </w:tc>
        <w:tc>
          <w:tcPr>
            <w:tcW w:w="8143" w:type="dxa"/>
            <w:hideMark/>
          </w:tcPr>
          <w:p w14:paraId="1369EAC8" w14:textId="77777777" w:rsidR="006D50AA" w:rsidRDefault="006D50AA">
            <w:pPr>
              <w:spacing w:before="100" w:beforeAutospacing="1" w:after="100" w:afterAutospacing="1"/>
            </w:pPr>
            <w:r>
              <w:t> </w:t>
            </w:r>
          </w:p>
        </w:tc>
      </w:tr>
      <w:tr w:rsidR="006D50AA" w14:paraId="74B3FA6D" w14:textId="77777777" w:rsidTr="006D50AA">
        <w:trPr>
          <w:cantSplit/>
        </w:trPr>
        <w:tc>
          <w:tcPr>
            <w:tcW w:w="1204" w:type="dxa"/>
            <w:hideMark/>
          </w:tcPr>
          <w:p w14:paraId="58215C33" w14:textId="77777777" w:rsidR="006D50AA" w:rsidRDefault="006D50AA">
            <w:pPr>
              <w:spacing w:before="100" w:beforeAutospacing="1" w:after="100" w:afterAutospacing="1"/>
            </w:pPr>
            <w:r>
              <w:t> </w:t>
            </w:r>
          </w:p>
        </w:tc>
        <w:tc>
          <w:tcPr>
            <w:tcW w:w="8143" w:type="dxa"/>
            <w:hideMark/>
          </w:tcPr>
          <w:p w14:paraId="12DAF349" w14:textId="53679F0A" w:rsidR="006D50AA" w:rsidRDefault="006D50AA">
            <w:pPr>
              <w:spacing w:before="100" w:beforeAutospacing="1" w:after="100" w:afterAutospacing="1"/>
            </w:pPr>
            <w:r>
              <w:t xml:space="preserve">Gemäss Bericht über das Ressourcen- und Umweltmanagementsystem entfällt nur 16 Prozent des Papierverbrauchs des Bundes auf Recyclingpapier. Dies obwohl der Bericht selbst hervorhebt, dass "Frischfaserpapier im Vergleich zum Recyclingpapier eine rund drei Mal höhere Umweltbelastung verursacht". </w:t>
            </w:r>
            <w:r w:rsidR="00D30F78">
              <w:br/>
            </w:r>
            <w:r>
              <w:t xml:space="preserve">1. Was gedenkt der Bundesrat zu tun, um den Anteil an Recyclingpapier in der Bundesverwaltung zu erhöhen? </w:t>
            </w:r>
            <w:r w:rsidR="00D30F78">
              <w:br/>
            </w:r>
            <w:r>
              <w:t xml:space="preserve">2. Könnte sich der Bundesrat vorstellen, dass für den Papiergebrauch 100 Prozent Recyclingpapier Pflicht wird? </w:t>
            </w:r>
          </w:p>
        </w:tc>
      </w:tr>
    </w:tbl>
    <w:p w14:paraId="379B2FAB" w14:textId="77777777" w:rsidR="006D50AA" w:rsidRDefault="006D50AA"/>
    <w:p w14:paraId="57808790"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31B9DE1" w14:textId="77777777" w:rsidTr="006D50AA">
        <w:trPr>
          <w:cantSplit/>
        </w:trPr>
        <w:tc>
          <w:tcPr>
            <w:tcW w:w="1204" w:type="dxa"/>
            <w:hideMark/>
          </w:tcPr>
          <w:p w14:paraId="78DD9459" w14:textId="77777777" w:rsidR="006D50AA" w:rsidRDefault="006D50AA">
            <w:pPr>
              <w:spacing w:before="100" w:beforeAutospacing="1" w:after="100" w:afterAutospacing="1"/>
              <w:rPr>
                <w:rFonts w:ascii="Times New Roman" w:hAnsi="Times New Roman"/>
                <w:lang w:eastAsia="de-CH"/>
              </w:rPr>
            </w:pPr>
            <w:r>
              <w:rPr>
                <w:b/>
              </w:rPr>
              <w:t>22.7061</w:t>
            </w:r>
          </w:p>
        </w:tc>
        <w:tc>
          <w:tcPr>
            <w:tcW w:w="8143" w:type="dxa"/>
            <w:hideMark/>
          </w:tcPr>
          <w:p w14:paraId="67910FE4" w14:textId="77777777" w:rsidR="006D50AA" w:rsidRDefault="006D50AA">
            <w:pPr>
              <w:spacing w:before="100" w:beforeAutospacing="1" w:after="100" w:afterAutospacing="1"/>
            </w:pPr>
            <w:r>
              <w:rPr>
                <w:b/>
              </w:rPr>
              <w:t>Zuberbühler. Nationalstrassen-Ausbauprogramm: Der Zubringer Appenzellerland ist noch nicht zur Umsetzung vorgesehen - der Bund will die Strecke «grundlegend" überprüfen.</w:t>
            </w:r>
          </w:p>
        </w:tc>
      </w:tr>
      <w:tr w:rsidR="006D50AA" w14:paraId="532CF15A" w14:textId="77777777" w:rsidTr="006D50AA">
        <w:trPr>
          <w:cantSplit/>
        </w:trPr>
        <w:tc>
          <w:tcPr>
            <w:tcW w:w="1204" w:type="dxa"/>
            <w:hideMark/>
          </w:tcPr>
          <w:p w14:paraId="1584AAD7" w14:textId="77777777" w:rsidR="006D50AA" w:rsidRDefault="006D50AA">
            <w:pPr>
              <w:spacing w:before="100" w:beforeAutospacing="1" w:after="100" w:afterAutospacing="1"/>
            </w:pPr>
            <w:r>
              <w:t> </w:t>
            </w:r>
          </w:p>
        </w:tc>
        <w:tc>
          <w:tcPr>
            <w:tcW w:w="8143" w:type="dxa"/>
            <w:hideMark/>
          </w:tcPr>
          <w:p w14:paraId="1D9AB560" w14:textId="77777777" w:rsidR="006D50AA" w:rsidRDefault="006D50AA">
            <w:pPr>
              <w:spacing w:before="100" w:beforeAutospacing="1" w:after="100" w:afterAutospacing="1"/>
            </w:pPr>
            <w:r>
              <w:t> </w:t>
            </w:r>
          </w:p>
        </w:tc>
      </w:tr>
      <w:tr w:rsidR="006D50AA" w14:paraId="2DEA76B8" w14:textId="77777777" w:rsidTr="006D50AA">
        <w:trPr>
          <w:cantSplit/>
        </w:trPr>
        <w:tc>
          <w:tcPr>
            <w:tcW w:w="1204" w:type="dxa"/>
            <w:hideMark/>
          </w:tcPr>
          <w:p w14:paraId="7E33DC7D" w14:textId="77777777" w:rsidR="006D50AA" w:rsidRDefault="006D50AA">
            <w:pPr>
              <w:spacing w:before="100" w:beforeAutospacing="1" w:after="100" w:afterAutospacing="1"/>
            </w:pPr>
            <w:r>
              <w:t> </w:t>
            </w:r>
          </w:p>
        </w:tc>
        <w:tc>
          <w:tcPr>
            <w:tcW w:w="8143" w:type="dxa"/>
            <w:hideMark/>
          </w:tcPr>
          <w:p w14:paraId="269E9C9A" w14:textId="0CDAE46D" w:rsidR="006D50AA" w:rsidRDefault="006D50AA">
            <w:pPr>
              <w:spacing w:before="100" w:beforeAutospacing="1" w:after="100" w:afterAutospacing="1"/>
            </w:pPr>
            <w:r>
              <w:t xml:space="preserve">1955 wurde in Luzern die erste Autobahn der Schweiz eröffnet. 67 Jahre später verfügen die Kantone AR und AI als einzige Kantone der Schweiz nach wie vor über keinen eigenen Autobahnanschluss. Die Schweiz funktioniert als föderaler Staat aber nur dann, wenn sie Randregionen nicht vernachlässigt. </w:t>
            </w:r>
            <w:r w:rsidR="00D30F78">
              <w:br/>
            </w:r>
            <w:r>
              <w:t xml:space="preserve">- Wieso ist der Bundesrat nicht endlich bereit, die beiden Appenzeller Halbkantone angemessen an das nationale Verkehrsnetz anzubinden? </w:t>
            </w:r>
            <w:r w:rsidR="00D30F78">
              <w:br/>
            </w:r>
            <w:r>
              <w:t xml:space="preserve">- Welches sind seine Einwände gegen den Zubringer Appenzellerland? </w:t>
            </w:r>
          </w:p>
        </w:tc>
      </w:tr>
    </w:tbl>
    <w:p w14:paraId="16D94238" w14:textId="77777777" w:rsidR="006D50AA" w:rsidRDefault="006D50AA"/>
    <w:p w14:paraId="27CE1BDD"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5D279FDF" w14:textId="77777777" w:rsidTr="006D50AA">
        <w:trPr>
          <w:cantSplit/>
        </w:trPr>
        <w:tc>
          <w:tcPr>
            <w:tcW w:w="1204" w:type="dxa"/>
            <w:hideMark/>
          </w:tcPr>
          <w:p w14:paraId="290FA5A2" w14:textId="77777777" w:rsidR="006D50AA" w:rsidRDefault="006D50AA">
            <w:pPr>
              <w:spacing w:before="100" w:beforeAutospacing="1" w:after="100" w:afterAutospacing="1"/>
              <w:rPr>
                <w:rFonts w:ascii="Times New Roman" w:hAnsi="Times New Roman"/>
                <w:lang w:eastAsia="de-CH"/>
              </w:rPr>
            </w:pPr>
            <w:r>
              <w:rPr>
                <w:b/>
              </w:rPr>
              <w:t>22.7070</w:t>
            </w:r>
          </w:p>
        </w:tc>
        <w:tc>
          <w:tcPr>
            <w:tcW w:w="8143" w:type="dxa"/>
            <w:hideMark/>
          </w:tcPr>
          <w:p w14:paraId="5852021B" w14:textId="77777777" w:rsidR="006D50AA" w:rsidRDefault="006D50AA">
            <w:pPr>
              <w:spacing w:before="100" w:beforeAutospacing="1" w:after="100" w:afterAutospacing="1"/>
            </w:pPr>
            <w:r>
              <w:rPr>
                <w:b/>
              </w:rPr>
              <w:t>Imark. Energiekrise in Europa</w:t>
            </w:r>
          </w:p>
        </w:tc>
      </w:tr>
      <w:tr w:rsidR="006D50AA" w14:paraId="0463FA74" w14:textId="77777777" w:rsidTr="006D50AA">
        <w:trPr>
          <w:cantSplit/>
        </w:trPr>
        <w:tc>
          <w:tcPr>
            <w:tcW w:w="1204" w:type="dxa"/>
            <w:hideMark/>
          </w:tcPr>
          <w:p w14:paraId="542D1496" w14:textId="77777777" w:rsidR="006D50AA" w:rsidRDefault="006D50AA">
            <w:pPr>
              <w:spacing w:before="100" w:beforeAutospacing="1" w:after="100" w:afterAutospacing="1"/>
            </w:pPr>
            <w:r>
              <w:t> </w:t>
            </w:r>
          </w:p>
        </w:tc>
        <w:tc>
          <w:tcPr>
            <w:tcW w:w="8143" w:type="dxa"/>
            <w:hideMark/>
          </w:tcPr>
          <w:p w14:paraId="607BB1E1" w14:textId="77777777" w:rsidR="006D50AA" w:rsidRDefault="006D50AA">
            <w:pPr>
              <w:spacing w:before="100" w:beforeAutospacing="1" w:after="100" w:afterAutospacing="1"/>
            </w:pPr>
            <w:r>
              <w:t> </w:t>
            </w:r>
          </w:p>
        </w:tc>
      </w:tr>
      <w:tr w:rsidR="006D50AA" w14:paraId="20E4BFEC" w14:textId="77777777" w:rsidTr="006D50AA">
        <w:trPr>
          <w:cantSplit/>
        </w:trPr>
        <w:tc>
          <w:tcPr>
            <w:tcW w:w="1204" w:type="dxa"/>
            <w:hideMark/>
          </w:tcPr>
          <w:p w14:paraId="0A8BF555" w14:textId="77777777" w:rsidR="006D50AA" w:rsidRDefault="006D50AA">
            <w:pPr>
              <w:spacing w:before="100" w:beforeAutospacing="1" w:after="100" w:afterAutospacing="1"/>
            </w:pPr>
            <w:r>
              <w:t> </w:t>
            </w:r>
          </w:p>
        </w:tc>
        <w:tc>
          <w:tcPr>
            <w:tcW w:w="8143" w:type="dxa"/>
            <w:hideMark/>
          </w:tcPr>
          <w:p w14:paraId="364F7268" w14:textId="39BB9FD4" w:rsidR="006D50AA" w:rsidRDefault="006D50AA">
            <w:pPr>
              <w:spacing w:before="100" w:beforeAutospacing="1" w:after="100" w:afterAutospacing="1"/>
            </w:pPr>
            <w:r>
              <w:t xml:space="preserve">Als Folge der gescheiterten Energiestrategie 2050 will der Bundesrat Gaskraftwerke bauen. </w:t>
            </w:r>
            <w:r w:rsidR="00D30F78">
              <w:br/>
            </w:r>
            <w:r>
              <w:t xml:space="preserve">- Wie bereitet sich der Bundesrat auf die bevorstehende Energiekrise vor? </w:t>
            </w:r>
            <w:r w:rsidR="00D30F78">
              <w:br/>
            </w:r>
            <w:r>
              <w:t xml:space="preserve">- Woher soll das Gas kommen? </w:t>
            </w:r>
          </w:p>
        </w:tc>
      </w:tr>
    </w:tbl>
    <w:p w14:paraId="02A386CC" w14:textId="77777777" w:rsidR="006D50AA" w:rsidRDefault="006D50AA"/>
    <w:p w14:paraId="5676ED37"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2C8B0498" w14:textId="77777777" w:rsidTr="006D50AA">
        <w:trPr>
          <w:cantSplit/>
        </w:trPr>
        <w:tc>
          <w:tcPr>
            <w:tcW w:w="1204" w:type="dxa"/>
            <w:hideMark/>
          </w:tcPr>
          <w:p w14:paraId="2B773E29" w14:textId="77777777" w:rsidR="006D50AA" w:rsidRDefault="006D50AA">
            <w:pPr>
              <w:spacing w:before="100" w:beforeAutospacing="1" w:after="100" w:afterAutospacing="1"/>
              <w:rPr>
                <w:rFonts w:ascii="Times New Roman" w:hAnsi="Times New Roman"/>
                <w:lang w:eastAsia="de-CH"/>
              </w:rPr>
            </w:pPr>
            <w:r>
              <w:rPr>
                <w:b/>
              </w:rPr>
              <w:t>22.7072</w:t>
            </w:r>
          </w:p>
        </w:tc>
        <w:tc>
          <w:tcPr>
            <w:tcW w:w="8143" w:type="dxa"/>
            <w:hideMark/>
          </w:tcPr>
          <w:p w14:paraId="189879F2" w14:textId="77777777" w:rsidR="006D50AA" w:rsidRDefault="006D50AA">
            <w:pPr>
              <w:spacing w:before="100" w:beforeAutospacing="1" w:after="100" w:afterAutospacing="1"/>
            </w:pPr>
            <w:r>
              <w:rPr>
                <w:b/>
              </w:rPr>
              <w:t>Pasquier. Durch eine ehrgeizige Reform die subventionierte Zerstörung der Biodiversität bekämpfen</w:t>
            </w:r>
          </w:p>
        </w:tc>
      </w:tr>
      <w:tr w:rsidR="006D50AA" w14:paraId="6D472B0B" w14:textId="77777777" w:rsidTr="006D50AA">
        <w:trPr>
          <w:cantSplit/>
        </w:trPr>
        <w:tc>
          <w:tcPr>
            <w:tcW w:w="1204" w:type="dxa"/>
            <w:hideMark/>
          </w:tcPr>
          <w:p w14:paraId="6C3C003A" w14:textId="77777777" w:rsidR="006D50AA" w:rsidRDefault="006D50AA">
            <w:pPr>
              <w:spacing w:before="100" w:beforeAutospacing="1" w:after="100" w:afterAutospacing="1"/>
            </w:pPr>
            <w:r>
              <w:t> </w:t>
            </w:r>
          </w:p>
        </w:tc>
        <w:tc>
          <w:tcPr>
            <w:tcW w:w="8143" w:type="dxa"/>
            <w:hideMark/>
          </w:tcPr>
          <w:p w14:paraId="54E19613" w14:textId="77777777" w:rsidR="006D50AA" w:rsidRDefault="006D50AA">
            <w:pPr>
              <w:spacing w:before="100" w:beforeAutospacing="1" w:after="100" w:afterAutospacing="1"/>
            </w:pPr>
            <w:r>
              <w:t> </w:t>
            </w:r>
          </w:p>
        </w:tc>
      </w:tr>
      <w:tr w:rsidR="006D50AA" w14:paraId="309D8FA5" w14:textId="77777777" w:rsidTr="006D50AA">
        <w:trPr>
          <w:cantSplit/>
        </w:trPr>
        <w:tc>
          <w:tcPr>
            <w:tcW w:w="1204" w:type="dxa"/>
            <w:hideMark/>
          </w:tcPr>
          <w:p w14:paraId="5E4B4486" w14:textId="77777777" w:rsidR="006D50AA" w:rsidRDefault="006D50AA">
            <w:pPr>
              <w:spacing w:before="100" w:beforeAutospacing="1" w:after="100" w:afterAutospacing="1"/>
            </w:pPr>
            <w:r>
              <w:t> </w:t>
            </w:r>
          </w:p>
        </w:tc>
        <w:tc>
          <w:tcPr>
            <w:tcW w:w="8143" w:type="dxa"/>
            <w:hideMark/>
          </w:tcPr>
          <w:p w14:paraId="0890A884" w14:textId="5AF59FDD" w:rsidR="006D50AA" w:rsidRDefault="006D50AA">
            <w:pPr>
              <w:spacing w:before="100" w:beforeAutospacing="1" w:after="100" w:afterAutospacing="1"/>
            </w:pPr>
            <w:r>
              <w:t xml:space="preserve">Umweltschädliche Subventionen sind staatliche Massnahmen, welche den Rückgang natürlicher Ressourcen beschleunigen und den Ökosystemen, die unsere Lebensgrundlagen gewährleisten, Schaden zufügen. Laut der Organisation Earth Track belaufen sich diese Subventionen auf mindestens 2 Prozent des weltweiten BIP, oder auf rund 1,8 Billionen USD. </w:t>
            </w:r>
            <w:r w:rsidR="00D30F78">
              <w:br/>
            </w:r>
            <w:r>
              <w:t xml:space="preserve">- Das BIP der Schweiz betrug 2020 748 Milliarden. Auf welche Summe belaufen sich diese Subventionen in der Schweiz? </w:t>
            </w:r>
            <w:r w:rsidR="00D30F78">
              <w:br/>
            </w:r>
            <w:r>
              <w:t xml:space="preserve">- Wie viel würde es kosten, diese Subventionen umzulenken oder ihre </w:t>
            </w:r>
          </w:p>
        </w:tc>
      </w:tr>
    </w:tbl>
    <w:p w14:paraId="279C6F8E" w14:textId="77777777" w:rsidR="006D50AA" w:rsidRDefault="006D50AA"/>
    <w:p w14:paraId="3770606C" w14:textId="77777777" w:rsidR="006D50AA" w:rsidRDefault="006D50AA"/>
    <w:p w14:paraId="13A1657E"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79403BD" w14:textId="77777777" w:rsidTr="009D239B">
        <w:trPr>
          <w:cantSplit/>
        </w:trPr>
        <w:tc>
          <w:tcPr>
            <w:tcW w:w="1204" w:type="dxa"/>
            <w:hideMark/>
          </w:tcPr>
          <w:p w14:paraId="6D2FCDCC" w14:textId="046AE35F" w:rsidR="006D50AA" w:rsidRDefault="006D50AA">
            <w:pPr>
              <w:spacing w:before="100" w:beforeAutospacing="1" w:after="100" w:afterAutospacing="1"/>
              <w:rPr>
                <w:rFonts w:ascii="Times New Roman" w:hAnsi="Times New Roman"/>
                <w:lang w:eastAsia="de-CH"/>
              </w:rPr>
            </w:pPr>
            <w:r>
              <w:rPr>
                <w:b/>
              </w:rPr>
              <w:t>22.7099</w:t>
            </w:r>
          </w:p>
        </w:tc>
        <w:tc>
          <w:tcPr>
            <w:tcW w:w="8143" w:type="dxa"/>
            <w:hideMark/>
          </w:tcPr>
          <w:p w14:paraId="5DF6FEA6" w14:textId="77777777" w:rsidR="006D50AA" w:rsidRDefault="006D50AA">
            <w:pPr>
              <w:spacing w:before="100" w:beforeAutospacing="1" w:after="100" w:afterAutospacing="1"/>
            </w:pPr>
            <w:r>
              <w:rPr>
                <w:b/>
              </w:rPr>
              <w:t>Fluri. Wir finanzieren Jahr für Jahr mit Millionen von Steuerfranken die Zerstörung unserer eigenen Lebensgrundlagen - warum?</w:t>
            </w:r>
          </w:p>
        </w:tc>
      </w:tr>
      <w:tr w:rsidR="006D50AA" w14:paraId="74FC2E0D" w14:textId="77777777" w:rsidTr="009D239B">
        <w:trPr>
          <w:cantSplit/>
        </w:trPr>
        <w:tc>
          <w:tcPr>
            <w:tcW w:w="1204" w:type="dxa"/>
            <w:hideMark/>
          </w:tcPr>
          <w:p w14:paraId="346056E8" w14:textId="77777777" w:rsidR="006D50AA" w:rsidRDefault="006D50AA">
            <w:pPr>
              <w:spacing w:before="100" w:beforeAutospacing="1" w:after="100" w:afterAutospacing="1"/>
            </w:pPr>
            <w:r>
              <w:t> </w:t>
            </w:r>
          </w:p>
        </w:tc>
        <w:tc>
          <w:tcPr>
            <w:tcW w:w="8143" w:type="dxa"/>
            <w:hideMark/>
          </w:tcPr>
          <w:p w14:paraId="6EF2D5AD" w14:textId="77777777" w:rsidR="006D50AA" w:rsidRDefault="006D50AA">
            <w:pPr>
              <w:spacing w:before="100" w:beforeAutospacing="1" w:after="100" w:afterAutospacing="1"/>
            </w:pPr>
            <w:r>
              <w:t> </w:t>
            </w:r>
          </w:p>
        </w:tc>
      </w:tr>
      <w:tr w:rsidR="006D50AA" w14:paraId="2C850325" w14:textId="77777777" w:rsidTr="009D239B">
        <w:trPr>
          <w:cantSplit/>
        </w:trPr>
        <w:tc>
          <w:tcPr>
            <w:tcW w:w="1204" w:type="dxa"/>
            <w:hideMark/>
          </w:tcPr>
          <w:p w14:paraId="097FB19F" w14:textId="77777777" w:rsidR="006D50AA" w:rsidRDefault="006D50AA">
            <w:pPr>
              <w:spacing w:before="100" w:beforeAutospacing="1" w:after="100" w:afterAutospacing="1"/>
            </w:pPr>
            <w:r>
              <w:t> </w:t>
            </w:r>
          </w:p>
        </w:tc>
        <w:tc>
          <w:tcPr>
            <w:tcW w:w="8143" w:type="dxa"/>
            <w:hideMark/>
          </w:tcPr>
          <w:p w14:paraId="02CDCED9" w14:textId="0C5515E7" w:rsidR="006D50AA" w:rsidRDefault="006D50AA">
            <w:pPr>
              <w:spacing w:before="100" w:beforeAutospacing="1" w:after="100" w:afterAutospacing="1"/>
            </w:pPr>
            <w:r>
              <w:t xml:space="preserve">Eine Studie von "The B Team" und "Business for Nature" schliesst, dass weltweit jährlich mindestens USD 1800 Mia. an Subventionen die Zerstörung von Ökosystemen und das Artensterben vorantreiben (ca. 2% des weltweiten BIP). Wir subventionieren also unser eigenes Aussterben. </w:t>
            </w:r>
            <w:r w:rsidR="00D30F78">
              <w:br/>
            </w:r>
            <w:r>
              <w:t xml:space="preserve">- Welche Erkenntnisse hat der Bundesrat aus der Studie gewonnen, für die Schweiz? </w:t>
            </w:r>
            <w:r w:rsidR="00D30F78">
              <w:br/>
            </w:r>
            <w:r>
              <w:t xml:space="preserve">- Wie viele Subventionsfranken wirken sich schädigend auf unsere Lebensgrundlagen in der Schweiz aus (absolute Zahlen und % des BIP)? </w:t>
            </w:r>
          </w:p>
        </w:tc>
      </w:tr>
    </w:tbl>
    <w:p w14:paraId="05D671A6" w14:textId="77777777" w:rsidR="006D50AA" w:rsidRDefault="006D50AA"/>
    <w:p w14:paraId="0ED29133"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4BD7554" w14:textId="77777777" w:rsidTr="006D50AA">
        <w:trPr>
          <w:cantSplit/>
        </w:trPr>
        <w:tc>
          <w:tcPr>
            <w:tcW w:w="1204" w:type="dxa"/>
            <w:hideMark/>
          </w:tcPr>
          <w:p w14:paraId="3F19053A" w14:textId="77777777" w:rsidR="006D50AA" w:rsidRDefault="006D50AA">
            <w:pPr>
              <w:spacing w:before="100" w:beforeAutospacing="1" w:after="100" w:afterAutospacing="1"/>
              <w:rPr>
                <w:rFonts w:ascii="Times New Roman" w:hAnsi="Times New Roman"/>
                <w:lang w:eastAsia="de-CH"/>
              </w:rPr>
            </w:pPr>
            <w:r>
              <w:rPr>
                <w:b/>
              </w:rPr>
              <w:t>22.7075</w:t>
            </w:r>
          </w:p>
        </w:tc>
        <w:tc>
          <w:tcPr>
            <w:tcW w:w="8143" w:type="dxa"/>
            <w:hideMark/>
          </w:tcPr>
          <w:p w14:paraId="3DEA68A6" w14:textId="77777777" w:rsidR="006D50AA" w:rsidRDefault="006D50AA">
            <w:pPr>
              <w:spacing w:before="100" w:beforeAutospacing="1" w:after="100" w:afterAutospacing="1"/>
            </w:pPr>
            <w:r>
              <w:rPr>
                <w:b/>
              </w:rPr>
              <w:t>Klopfenstein Broggini. Wie stellt der Bundesrat sicher, dass die Förderung von Negativemissionstechnologien keine negativen Folgen auf die Umwelt hat?</w:t>
            </w:r>
          </w:p>
        </w:tc>
      </w:tr>
      <w:tr w:rsidR="006D50AA" w14:paraId="28131BA7" w14:textId="77777777" w:rsidTr="006D50AA">
        <w:trPr>
          <w:cantSplit/>
        </w:trPr>
        <w:tc>
          <w:tcPr>
            <w:tcW w:w="1204" w:type="dxa"/>
            <w:hideMark/>
          </w:tcPr>
          <w:p w14:paraId="534B0D3A" w14:textId="77777777" w:rsidR="006D50AA" w:rsidRDefault="006D50AA">
            <w:pPr>
              <w:spacing w:before="100" w:beforeAutospacing="1" w:after="100" w:afterAutospacing="1"/>
            </w:pPr>
            <w:r>
              <w:t> </w:t>
            </w:r>
          </w:p>
        </w:tc>
        <w:tc>
          <w:tcPr>
            <w:tcW w:w="8143" w:type="dxa"/>
            <w:hideMark/>
          </w:tcPr>
          <w:p w14:paraId="014751A0" w14:textId="77777777" w:rsidR="006D50AA" w:rsidRDefault="006D50AA">
            <w:pPr>
              <w:spacing w:before="100" w:beforeAutospacing="1" w:after="100" w:afterAutospacing="1"/>
            </w:pPr>
            <w:r>
              <w:t> </w:t>
            </w:r>
          </w:p>
        </w:tc>
      </w:tr>
      <w:tr w:rsidR="006D50AA" w14:paraId="6028AF98" w14:textId="77777777" w:rsidTr="006D50AA">
        <w:trPr>
          <w:cantSplit/>
        </w:trPr>
        <w:tc>
          <w:tcPr>
            <w:tcW w:w="1204" w:type="dxa"/>
            <w:hideMark/>
          </w:tcPr>
          <w:p w14:paraId="001895D0" w14:textId="77777777" w:rsidR="006D50AA" w:rsidRDefault="006D50AA">
            <w:pPr>
              <w:spacing w:before="100" w:beforeAutospacing="1" w:after="100" w:afterAutospacing="1"/>
            </w:pPr>
            <w:r>
              <w:t> </w:t>
            </w:r>
          </w:p>
        </w:tc>
        <w:tc>
          <w:tcPr>
            <w:tcW w:w="8143" w:type="dxa"/>
            <w:hideMark/>
          </w:tcPr>
          <w:p w14:paraId="4A37F7C2" w14:textId="71BA5D86" w:rsidR="006D50AA" w:rsidRDefault="006D50AA">
            <w:pPr>
              <w:spacing w:before="100" w:beforeAutospacing="1" w:after="100" w:afterAutospacing="1"/>
            </w:pPr>
            <w:r>
              <w:t xml:space="preserve">Ich begrüsse die Tatsache, dass der Bundesrat die Annahme der Motion 21.4333 beantragt hat. Allerdings bleiben Fragen - die Frage nach den schädlichen Auswirkungen von Subventionen auf die Umwelt und die Frage, wie diese Auswirkungen niedrig gehalten oder vermieden werden können - mit Blick auf die Regulierungsfolgenabschätzung ausgeklammert. Die verschiedenen Ansätze unterscheiden sich deutlich, was Potenzial, Effizienz und Wirksamkeit betreffen. </w:t>
            </w:r>
            <w:r w:rsidR="00D30F78">
              <w:br/>
            </w:r>
            <w:r>
              <w:t xml:space="preserve">- Wie gedenkt der Bundesrat zu handeln? </w:t>
            </w:r>
            <w:r w:rsidR="00D30F78">
              <w:br/>
            </w:r>
            <w:r>
              <w:t xml:space="preserve">- Wie und wann wird er darüber informieren? </w:t>
            </w:r>
          </w:p>
        </w:tc>
      </w:tr>
    </w:tbl>
    <w:p w14:paraId="13E54F7C" w14:textId="77777777" w:rsidR="006D50AA" w:rsidRDefault="006D50AA"/>
    <w:p w14:paraId="5F2705C9"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1B9C126" w14:textId="77777777" w:rsidTr="006D50AA">
        <w:trPr>
          <w:cantSplit/>
        </w:trPr>
        <w:tc>
          <w:tcPr>
            <w:tcW w:w="1204" w:type="dxa"/>
            <w:hideMark/>
          </w:tcPr>
          <w:p w14:paraId="7715E3A1" w14:textId="77777777" w:rsidR="006D50AA" w:rsidRDefault="006D50AA">
            <w:pPr>
              <w:spacing w:before="100" w:beforeAutospacing="1" w:after="100" w:afterAutospacing="1"/>
              <w:rPr>
                <w:rFonts w:ascii="Times New Roman" w:hAnsi="Times New Roman"/>
                <w:lang w:eastAsia="de-CH"/>
              </w:rPr>
            </w:pPr>
            <w:r>
              <w:rPr>
                <w:b/>
              </w:rPr>
              <w:t>22.7080</w:t>
            </w:r>
          </w:p>
        </w:tc>
        <w:tc>
          <w:tcPr>
            <w:tcW w:w="8143" w:type="dxa"/>
            <w:hideMark/>
          </w:tcPr>
          <w:p w14:paraId="1DCAA21C" w14:textId="77777777" w:rsidR="006D50AA" w:rsidRDefault="006D50AA">
            <w:pPr>
              <w:spacing w:before="100" w:beforeAutospacing="1" w:after="100" w:afterAutospacing="1"/>
            </w:pPr>
            <w:r>
              <w:rPr>
                <w:b/>
              </w:rPr>
              <w:t>Marchesi. Strasse Cadenazzo-Quartino: Schlägt das Bundesamt für Strassen erneut die Ampeln vor, die das Volk schon einmal verworfen hat?</w:t>
            </w:r>
          </w:p>
        </w:tc>
      </w:tr>
      <w:tr w:rsidR="006D50AA" w14:paraId="7C5004E6" w14:textId="77777777" w:rsidTr="006D50AA">
        <w:trPr>
          <w:cantSplit/>
        </w:trPr>
        <w:tc>
          <w:tcPr>
            <w:tcW w:w="1204" w:type="dxa"/>
            <w:hideMark/>
          </w:tcPr>
          <w:p w14:paraId="4E339264" w14:textId="77777777" w:rsidR="006D50AA" w:rsidRDefault="006D50AA">
            <w:pPr>
              <w:spacing w:before="100" w:beforeAutospacing="1" w:after="100" w:afterAutospacing="1"/>
            </w:pPr>
            <w:r>
              <w:t> </w:t>
            </w:r>
          </w:p>
        </w:tc>
        <w:tc>
          <w:tcPr>
            <w:tcW w:w="8143" w:type="dxa"/>
            <w:hideMark/>
          </w:tcPr>
          <w:p w14:paraId="2B83DA07" w14:textId="77777777" w:rsidR="006D50AA" w:rsidRDefault="006D50AA">
            <w:pPr>
              <w:spacing w:before="100" w:beforeAutospacing="1" w:after="100" w:afterAutospacing="1"/>
            </w:pPr>
            <w:r>
              <w:t> </w:t>
            </w:r>
          </w:p>
        </w:tc>
      </w:tr>
      <w:tr w:rsidR="006D50AA" w14:paraId="2E14908A" w14:textId="77777777" w:rsidTr="006D50AA">
        <w:trPr>
          <w:cantSplit/>
        </w:trPr>
        <w:tc>
          <w:tcPr>
            <w:tcW w:w="1204" w:type="dxa"/>
            <w:hideMark/>
          </w:tcPr>
          <w:p w14:paraId="24D8DAE6" w14:textId="77777777" w:rsidR="006D50AA" w:rsidRDefault="006D50AA">
            <w:pPr>
              <w:spacing w:before="100" w:beforeAutospacing="1" w:after="100" w:afterAutospacing="1"/>
            </w:pPr>
            <w:r>
              <w:t> </w:t>
            </w:r>
          </w:p>
        </w:tc>
        <w:tc>
          <w:tcPr>
            <w:tcW w:w="8143" w:type="dxa"/>
            <w:hideMark/>
          </w:tcPr>
          <w:p w14:paraId="2E528066" w14:textId="4CD3980B" w:rsidR="006D50AA" w:rsidRDefault="006D50AA">
            <w:pPr>
              <w:spacing w:before="100" w:beforeAutospacing="1" w:after="100" w:afterAutospacing="1"/>
            </w:pPr>
            <w:r>
              <w:t xml:space="preserve">Am 19. Mai 2019 haben 73,1 Prozent des Tessiner Volks den Kredit von 3,3 Millionen Franken für die Errichtung von Ampeln entlang der Kantonsstrasse Cadenazzo-Quartino abgelehnt. Heute ist die Strasse im Eigentum des Bundes, und das Bundesamt für Strassen soll erneut vorgeschlagen haben, auf dieser Strecke Ampeln zu installieren. </w:t>
            </w:r>
            <w:r w:rsidR="00D30F78">
              <w:br/>
            </w:r>
            <w:r>
              <w:t xml:space="preserve">- Bestätigt der Bundesrat, dass die Ampeln erneut vorgeschlagen werden sollen? </w:t>
            </w:r>
            <w:r w:rsidR="00D30F78">
              <w:br/>
            </w:r>
            <w:r>
              <w:t xml:space="preserve">- Falls ja, ist er nicht der Ansicht, dass dies dem klaren und legitimen Entscheid des Tessiner Volks widerspricht? </w:t>
            </w:r>
          </w:p>
        </w:tc>
      </w:tr>
    </w:tbl>
    <w:p w14:paraId="65F9BC8C" w14:textId="77777777" w:rsidR="006D50AA" w:rsidRDefault="006D50AA"/>
    <w:p w14:paraId="38C32C77"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0DEE6EE" w14:textId="77777777" w:rsidTr="006D50AA">
        <w:trPr>
          <w:cantSplit/>
        </w:trPr>
        <w:tc>
          <w:tcPr>
            <w:tcW w:w="1204" w:type="dxa"/>
            <w:hideMark/>
          </w:tcPr>
          <w:p w14:paraId="328D9065" w14:textId="77777777" w:rsidR="006D50AA" w:rsidRDefault="006D50AA">
            <w:pPr>
              <w:spacing w:before="100" w:beforeAutospacing="1" w:after="100" w:afterAutospacing="1"/>
              <w:rPr>
                <w:rFonts w:ascii="Times New Roman" w:hAnsi="Times New Roman"/>
                <w:lang w:eastAsia="de-CH"/>
              </w:rPr>
            </w:pPr>
            <w:r>
              <w:rPr>
                <w:b/>
              </w:rPr>
              <w:t>22.7098</w:t>
            </w:r>
          </w:p>
        </w:tc>
        <w:tc>
          <w:tcPr>
            <w:tcW w:w="8143" w:type="dxa"/>
            <w:hideMark/>
          </w:tcPr>
          <w:p w14:paraId="7BE9513F" w14:textId="77777777" w:rsidR="006D50AA" w:rsidRDefault="006D50AA">
            <w:pPr>
              <w:spacing w:before="100" w:beforeAutospacing="1" w:after="100" w:afterAutospacing="1"/>
            </w:pPr>
            <w:r>
              <w:rPr>
                <w:b/>
              </w:rPr>
              <w:t>Fluri. Wird sich der Bundesrat an der COP 15 für ein Rahmenwerk zur Reform von Subventionen mit schädlicher Wirkung einsetzen?</w:t>
            </w:r>
          </w:p>
        </w:tc>
      </w:tr>
      <w:tr w:rsidR="006D50AA" w14:paraId="4C71EBDE" w14:textId="77777777" w:rsidTr="006D50AA">
        <w:trPr>
          <w:cantSplit/>
        </w:trPr>
        <w:tc>
          <w:tcPr>
            <w:tcW w:w="1204" w:type="dxa"/>
            <w:hideMark/>
          </w:tcPr>
          <w:p w14:paraId="424E1AD8" w14:textId="77777777" w:rsidR="006D50AA" w:rsidRDefault="006D50AA">
            <w:pPr>
              <w:spacing w:before="100" w:beforeAutospacing="1" w:after="100" w:afterAutospacing="1"/>
            </w:pPr>
            <w:r>
              <w:t> </w:t>
            </w:r>
          </w:p>
        </w:tc>
        <w:tc>
          <w:tcPr>
            <w:tcW w:w="8143" w:type="dxa"/>
            <w:hideMark/>
          </w:tcPr>
          <w:p w14:paraId="496896E7" w14:textId="77777777" w:rsidR="006D50AA" w:rsidRDefault="006D50AA">
            <w:pPr>
              <w:spacing w:before="100" w:beforeAutospacing="1" w:after="100" w:afterAutospacing="1"/>
            </w:pPr>
            <w:r>
              <w:t> </w:t>
            </w:r>
          </w:p>
        </w:tc>
      </w:tr>
      <w:tr w:rsidR="006D50AA" w14:paraId="4FF33DA0" w14:textId="77777777" w:rsidTr="006D50AA">
        <w:trPr>
          <w:cantSplit/>
        </w:trPr>
        <w:tc>
          <w:tcPr>
            <w:tcW w:w="1204" w:type="dxa"/>
            <w:hideMark/>
          </w:tcPr>
          <w:p w14:paraId="49727638" w14:textId="77777777" w:rsidR="006D50AA" w:rsidRDefault="006D50AA">
            <w:pPr>
              <w:spacing w:before="100" w:beforeAutospacing="1" w:after="100" w:afterAutospacing="1"/>
            </w:pPr>
            <w:r>
              <w:t> </w:t>
            </w:r>
          </w:p>
        </w:tc>
        <w:tc>
          <w:tcPr>
            <w:tcW w:w="8143" w:type="dxa"/>
            <w:hideMark/>
          </w:tcPr>
          <w:p w14:paraId="472E22A0" w14:textId="2356B1C1" w:rsidR="006D50AA" w:rsidRDefault="006D50AA">
            <w:pPr>
              <w:spacing w:before="100" w:beforeAutospacing="1" w:after="100" w:afterAutospacing="1"/>
            </w:pPr>
            <w:r>
              <w:t xml:space="preserve">Die anstehende Biodiversitätskonferenz in Kunming bietet die grosse Chance, ein ehrgeiziges globales Rahmenwerk für die biologische Vielfalt nach 2020 zu verabschieden, unter anderem auch mit ambitionierten, terminierten und überprüfbaren Zielen zur Reform von Subventionen mit schädlicher Wirkung. </w:t>
            </w:r>
            <w:r w:rsidR="00D30F78">
              <w:br/>
            </w:r>
            <w:r>
              <w:t>- Teil</w:t>
            </w:r>
            <w:r w:rsidR="00D30F78">
              <w:t>t</w:t>
            </w:r>
            <w:r>
              <w:t xml:space="preserve"> der Bundesrat diese Meinung? </w:t>
            </w:r>
            <w:r w:rsidR="00D30F78">
              <w:br/>
              <w:t xml:space="preserve">- </w:t>
            </w:r>
            <w:r>
              <w:t xml:space="preserve">Wenn nein, warum nicht? </w:t>
            </w:r>
            <w:r w:rsidR="00D30F78">
              <w:br/>
            </w:r>
            <w:r>
              <w:t xml:space="preserve">- Wenn ja, warum und wie plant er sich konkret für ein solches Rahmenwerk einsetzen? </w:t>
            </w:r>
          </w:p>
        </w:tc>
      </w:tr>
    </w:tbl>
    <w:p w14:paraId="418FF360" w14:textId="77777777" w:rsidR="006D50AA" w:rsidRDefault="006D50AA"/>
    <w:p w14:paraId="4A7871F5"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79D861F" w14:textId="77777777" w:rsidTr="006D50AA">
        <w:trPr>
          <w:cantSplit/>
        </w:trPr>
        <w:tc>
          <w:tcPr>
            <w:tcW w:w="1204" w:type="dxa"/>
            <w:hideMark/>
          </w:tcPr>
          <w:p w14:paraId="09B893CE" w14:textId="77777777" w:rsidR="006D50AA" w:rsidRDefault="006D50AA">
            <w:pPr>
              <w:spacing w:before="100" w:beforeAutospacing="1" w:after="100" w:afterAutospacing="1"/>
              <w:rPr>
                <w:rFonts w:ascii="Times New Roman" w:hAnsi="Times New Roman"/>
                <w:lang w:eastAsia="de-CH"/>
              </w:rPr>
            </w:pPr>
            <w:r>
              <w:rPr>
                <w:b/>
              </w:rPr>
              <w:t>22.7111</w:t>
            </w:r>
          </w:p>
        </w:tc>
        <w:tc>
          <w:tcPr>
            <w:tcW w:w="8143" w:type="dxa"/>
            <w:hideMark/>
          </w:tcPr>
          <w:p w14:paraId="090B0A79" w14:textId="77777777" w:rsidR="006D50AA" w:rsidRDefault="006D50AA">
            <w:pPr>
              <w:spacing w:before="100" w:beforeAutospacing="1" w:after="100" w:afterAutospacing="1"/>
            </w:pPr>
            <w:r>
              <w:rPr>
                <w:b/>
              </w:rPr>
              <w:t>Masshardt. Nach wie vor hohe Konzentrationen von Chlorothalonil-Metaboliten im Grundwasser I</w:t>
            </w:r>
          </w:p>
        </w:tc>
      </w:tr>
      <w:tr w:rsidR="006D50AA" w14:paraId="2C79B083" w14:textId="77777777" w:rsidTr="006D50AA">
        <w:trPr>
          <w:cantSplit/>
        </w:trPr>
        <w:tc>
          <w:tcPr>
            <w:tcW w:w="1204" w:type="dxa"/>
            <w:hideMark/>
          </w:tcPr>
          <w:p w14:paraId="412F15A6" w14:textId="77777777" w:rsidR="006D50AA" w:rsidRDefault="006D50AA">
            <w:pPr>
              <w:spacing w:before="100" w:beforeAutospacing="1" w:after="100" w:afterAutospacing="1"/>
            </w:pPr>
            <w:r>
              <w:t> </w:t>
            </w:r>
          </w:p>
        </w:tc>
        <w:tc>
          <w:tcPr>
            <w:tcW w:w="8143" w:type="dxa"/>
            <w:hideMark/>
          </w:tcPr>
          <w:p w14:paraId="465E5899" w14:textId="77777777" w:rsidR="006D50AA" w:rsidRDefault="006D50AA">
            <w:pPr>
              <w:spacing w:before="100" w:beforeAutospacing="1" w:after="100" w:afterAutospacing="1"/>
            </w:pPr>
            <w:r>
              <w:t> </w:t>
            </w:r>
          </w:p>
        </w:tc>
      </w:tr>
      <w:tr w:rsidR="006D50AA" w14:paraId="17CC005D" w14:textId="77777777" w:rsidTr="006D50AA">
        <w:trPr>
          <w:cantSplit/>
        </w:trPr>
        <w:tc>
          <w:tcPr>
            <w:tcW w:w="1204" w:type="dxa"/>
            <w:hideMark/>
          </w:tcPr>
          <w:p w14:paraId="53755DA4" w14:textId="77777777" w:rsidR="006D50AA" w:rsidRDefault="006D50AA">
            <w:pPr>
              <w:spacing w:before="100" w:beforeAutospacing="1" w:after="100" w:afterAutospacing="1"/>
            </w:pPr>
            <w:r>
              <w:t> </w:t>
            </w:r>
          </w:p>
        </w:tc>
        <w:tc>
          <w:tcPr>
            <w:tcW w:w="8143" w:type="dxa"/>
            <w:hideMark/>
          </w:tcPr>
          <w:p w14:paraId="5896446D" w14:textId="74BD644C" w:rsidR="006D50AA" w:rsidRDefault="006D50AA">
            <w:pPr>
              <w:spacing w:before="100" w:beforeAutospacing="1" w:after="100" w:afterAutospacing="1"/>
            </w:pPr>
            <w:r>
              <w:t xml:space="preserve">Der Bundesrat antwortet auf meine Frage 21.8187, die nationale Grundwasserbeobachtung habe für 2020 erstmals die Belastung des Schweizer Grundwassers mit Chlorothalonil-Metaboliten erhoben und auf der Website des BAFU aufgeschaltet. Darunter sind auch Metaboliten, die in der Zulassung als relevant eingestuft wurden. </w:t>
            </w:r>
            <w:r w:rsidR="00D30F78">
              <w:br/>
            </w:r>
            <w:r>
              <w:t xml:space="preserve">- Wie viele Menschen in der Schweiz trinken demnach Wasser mit zu hohen Chlorothalonilwerten? </w:t>
            </w:r>
            <w:r w:rsidR="00D30F78">
              <w:br/>
            </w:r>
            <w:r>
              <w:t xml:space="preserve">- Was sind die Vorschriften an die Wasserversorger, die Betroffenen zu informieren? </w:t>
            </w:r>
          </w:p>
        </w:tc>
      </w:tr>
    </w:tbl>
    <w:p w14:paraId="07009ED2"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5074A594" w14:textId="77777777" w:rsidTr="009D239B">
        <w:trPr>
          <w:cantSplit/>
        </w:trPr>
        <w:tc>
          <w:tcPr>
            <w:tcW w:w="1204" w:type="dxa"/>
            <w:hideMark/>
          </w:tcPr>
          <w:p w14:paraId="45391B0E" w14:textId="11F5350B" w:rsidR="006D50AA" w:rsidRDefault="006D50AA">
            <w:pPr>
              <w:spacing w:before="100" w:beforeAutospacing="1" w:after="100" w:afterAutospacing="1"/>
              <w:rPr>
                <w:rFonts w:ascii="Times New Roman" w:hAnsi="Times New Roman"/>
                <w:lang w:eastAsia="de-CH"/>
              </w:rPr>
            </w:pPr>
            <w:r>
              <w:rPr>
                <w:b/>
              </w:rPr>
              <w:t>22.7112</w:t>
            </w:r>
          </w:p>
        </w:tc>
        <w:tc>
          <w:tcPr>
            <w:tcW w:w="8143" w:type="dxa"/>
            <w:hideMark/>
          </w:tcPr>
          <w:p w14:paraId="3ACFC991" w14:textId="77777777" w:rsidR="006D50AA" w:rsidRDefault="006D50AA">
            <w:pPr>
              <w:spacing w:before="100" w:beforeAutospacing="1" w:after="100" w:afterAutospacing="1"/>
            </w:pPr>
            <w:r>
              <w:rPr>
                <w:b/>
              </w:rPr>
              <w:t>Masshardt. Nach wie vor hohe Konzentrationen von Chlorothalonil-Metaboliten im Grundwasser II</w:t>
            </w:r>
          </w:p>
        </w:tc>
      </w:tr>
      <w:tr w:rsidR="006D50AA" w14:paraId="4B2DCBD3" w14:textId="77777777" w:rsidTr="009D239B">
        <w:trPr>
          <w:cantSplit/>
        </w:trPr>
        <w:tc>
          <w:tcPr>
            <w:tcW w:w="1204" w:type="dxa"/>
            <w:hideMark/>
          </w:tcPr>
          <w:p w14:paraId="2600F9CE" w14:textId="77777777" w:rsidR="006D50AA" w:rsidRDefault="006D50AA">
            <w:pPr>
              <w:spacing w:before="100" w:beforeAutospacing="1" w:after="100" w:afterAutospacing="1"/>
            </w:pPr>
            <w:r>
              <w:t> </w:t>
            </w:r>
          </w:p>
        </w:tc>
        <w:tc>
          <w:tcPr>
            <w:tcW w:w="8143" w:type="dxa"/>
            <w:hideMark/>
          </w:tcPr>
          <w:p w14:paraId="0E7C21EA" w14:textId="77777777" w:rsidR="006D50AA" w:rsidRDefault="006D50AA">
            <w:pPr>
              <w:spacing w:before="100" w:beforeAutospacing="1" w:after="100" w:afterAutospacing="1"/>
            </w:pPr>
            <w:r>
              <w:t> </w:t>
            </w:r>
          </w:p>
        </w:tc>
      </w:tr>
      <w:tr w:rsidR="006D50AA" w14:paraId="1D921F02" w14:textId="77777777" w:rsidTr="009D239B">
        <w:trPr>
          <w:cantSplit/>
        </w:trPr>
        <w:tc>
          <w:tcPr>
            <w:tcW w:w="1204" w:type="dxa"/>
            <w:hideMark/>
          </w:tcPr>
          <w:p w14:paraId="36F131DF" w14:textId="77777777" w:rsidR="006D50AA" w:rsidRDefault="006D50AA">
            <w:pPr>
              <w:spacing w:before="100" w:beforeAutospacing="1" w:after="100" w:afterAutospacing="1"/>
            </w:pPr>
            <w:r>
              <w:t> </w:t>
            </w:r>
          </w:p>
        </w:tc>
        <w:tc>
          <w:tcPr>
            <w:tcW w:w="8143" w:type="dxa"/>
            <w:hideMark/>
          </w:tcPr>
          <w:p w14:paraId="5E131825" w14:textId="5B7F0FC1" w:rsidR="006D50AA" w:rsidRDefault="006D50AA">
            <w:pPr>
              <w:spacing w:before="100" w:beforeAutospacing="1" w:after="100" w:afterAutospacing="1"/>
            </w:pPr>
            <w:r>
              <w:t xml:space="preserve">Der Bundesrat antwortet auf meine Frage 21.8187, die nationale Grundwasserbeobachtung habe für 2020 erstmals die Belastung des Schweizer Grundwassers mit Chlorothalonil-Metaboliten erhoben und auf der Website des BAFU aufgeschaltet. Darunter sind auch Metaboliten, die in der Zulassung als relevant eingestuft wurden. </w:t>
            </w:r>
            <w:r w:rsidR="00D30F78">
              <w:br/>
            </w:r>
            <w:r>
              <w:t xml:space="preserve">- Wurde deren Konzentration im Trinkwasser seit der Zulassung von Chlorothalonil gemessen? </w:t>
            </w:r>
            <w:r w:rsidR="00D30F78">
              <w:br/>
            </w:r>
            <w:r>
              <w:t xml:space="preserve">- Wenn nein, warum? </w:t>
            </w:r>
            <w:r w:rsidR="00D30F78">
              <w:br/>
            </w:r>
            <w:r>
              <w:t xml:space="preserve">- Seit wann ist bekannt, dass sie in zu hohen Konzentrationen vorkommen? </w:t>
            </w:r>
          </w:p>
        </w:tc>
      </w:tr>
    </w:tbl>
    <w:p w14:paraId="09BC41DB" w14:textId="77777777" w:rsidR="006D50AA" w:rsidRDefault="006D50AA"/>
    <w:p w14:paraId="163735E5"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B41F382" w14:textId="77777777" w:rsidTr="006D50AA">
        <w:trPr>
          <w:cantSplit/>
        </w:trPr>
        <w:tc>
          <w:tcPr>
            <w:tcW w:w="1204" w:type="dxa"/>
            <w:hideMark/>
          </w:tcPr>
          <w:p w14:paraId="5F1B42AB" w14:textId="77777777" w:rsidR="006D50AA" w:rsidRDefault="006D50AA">
            <w:pPr>
              <w:spacing w:before="100" w:beforeAutospacing="1" w:after="100" w:afterAutospacing="1"/>
              <w:rPr>
                <w:rFonts w:ascii="Times New Roman" w:hAnsi="Times New Roman"/>
                <w:lang w:eastAsia="de-CH"/>
              </w:rPr>
            </w:pPr>
            <w:r>
              <w:rPr>
                <w:b/>
              </w:rPr>
              <w:t>22.7118</w:t>
            </w:r>
          </w:p>
        </w:tc>
        <w:tc>
          <w:tcPr>
            <w:tcW w:w="8143" w:type="dxa"/>
            <w:hideMark/>
          </w:tcPr>
          <w:p w14:paraId="33D987F8" w14:textId="77777777" w:rsidR="006D50AA" w:rsidRDefault="006D50AA">
            <w:pPr>
              <w:spacing w:before="100" w:beforeAutospacing="1" w:after="100" w:afterAutospacing="1"/>
            </w:pPr>
            <w:r>
              <w:rPr>
                <w:b/>
              </w:rPr>
              <w:t>Regazzi. Stark steigende Strompreise. Ist die Strategie des Bundesrates noch adäquat?</w:t>
            </w:r>
          </w:p>
        </w:tc>
      </w:tr>
      <w:tr w:rsidR="006D50AA" w14:paraId="66049421" w14:textId="77777777" w:rsidTr="006D50AA">
        <w:trPr>
          <w:cantSplit/>
        </w:trPr>
        <w:tc>
          <w:tcPr>
            <w:tcW w:w="1204" w:type="dxa"/>
            <w:hideMark/>
          </w:tcPr>
          <w:p w14:paraId="6C27A7D4" w14:textId="77777777" w:rsidR="006D50AA" w:rsidRDefault="006D50AA">
            <w:pPr>
              <w:spacing w:before="100" w:beforeAutospacing="1" w:after="100" w:afterAutospacing="1"/>
            </w:pPr>
            <w:r>
              <w:t> </w:t>
            </w:r>
          </w:p>
        </w:tc>
        <w:tc>
          <w:tcPr>
            <w:tcW w:w="8143" w:type="dxa"/>
            <w:hideMark/>
          </w:tcPr>
          <w:p w14:paraId="485E558B" w14:textId="77777777" w:rsidR="006D50AA" w:rsidRDefault="006D50AA">
            <w:pPr>
              <w:spacing w:before="100" w:beforeAutospacing="1" w:after="100" w:afterAutospacing="1"/>
            </w:pPr>
            <w:r>
              <w:t> </w:t>
            </w:r>
          </w:p>
        </w:tc>
      </w:tr>
      <w:tr w:rsidR="006D50AA" w14:paraId="63354541" w14:textId="77777777" w:rsidTr="006D50AA">
        <w:trPr>
          <w:cantSplit/>
        </w:trPr>
        <w:tc>
          <w:tcPr>
            <w:tcW w:w="1204" w:type="dxa"/>
            <w:hideMark/>
          </w:tcPr>
          <w:p w14:paraId="58B39FA3" w14:textId="77777777" w:rsidR="006D50AA" w:rsidRDefault="006D50AA">
            <w:pPr>
              <w:spacing w:before="100" w:beforeAutospacing="1" w:after="100" w:afterAutospacing="1"/>
            </w:pPr>
            <w:r>
              <w:t> </w:t>
            </w:r>
          </w:p>
        </w:tc>
        <w:tc>
          <w:tcPr>
            <w:tcW w:w="8143" w:type="dxa"/>
            <w:hideMark/>
          </w:tcPr>
          <w:p w14:paraId="7E000E65" w14:textId="5562106A" w:rsidR="006D50AA" w:rsidRDefault="006D50AA">
            <w:pPr>
              <w:spacing w:before="100" w:beforeAutospacing="1" w:after="100" w:afterAutospacing="1"/>
            </w:pPr>
            <w:r>
              <w:t xml:space="preserve">Der Bundesrat hat kürzlich einen Plan vorgelegt, der die Möglichkeit aufzeigt, in Zukunft Gaskraftwerke einzusetzen, um die drohenden Versorgungsengpässe bei der Energie auszugleichen. </w:t>
            </w:r>
            <w:r w:rsidR="00D30F78">
              <w:br/>
            </w:r>
            <w:r>
              <w:t xml:space="preserve">- Hält der Bundesrat diese Strategie angesichts der Krise in der Ukraine und der damit verbundenen Versorgungsrisiken noch für umsetzbar? </w:t>
            </w:r>
            <w:r w:rsidR="00D30F78">
              <w:br/>
            </w:r>
            <w:r>
              <w:t xml:space="preserve">- Welche Alternativen werden derzeit geprüft? </w:t>
            </w:r>
          </w:p>
        </w:tc>
      </w:tr>
    </w:tbl>
    <w:p w14:paraId="0DAEC587" w14:textId="77777777" w:rsidR="006D50AA" w:rsidRDefault="006D50AA"/>
    <w:p w14:paraId="04DC89A3"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5F8EC92" w14:textId="77777777" w:rsidTr="006D50AA">
        <w:trPr>
          <w:cantSplit/>
        </w:trPr>
        <w:tc>
          <w:tcPr>
            <w:tcW w:w="1204" w:type="dxa"/>
            <w:hideMark/>
          </w:tcPr>
          <w:p w14:paraId="1B98F188" w14:textId="77777777" w:rsidR="006D50AA" w:rsidRDefault="006D50AA">
            <w:pPr>
              <w:spacing w:before="100" w:beforeAutospacing="1" w:after="100" w:afterAutospacing="1"/>
              <w:rPr>
                <w:rFonts w:ascii="Times New Roman" w:hAnsi="Times New Roman"/>
                <w:lang w:eastAsia="de-CH"/>
              </w:rPr>
            </w:pPr>
            <w:r>
              <w:rPr>
                <w:b/>
              </w:rPr>
              <w:t>22.7119</w:t>
            </w:r>
          </w:p>
        </w:tc>
        <w:tc>
          <w:tcPr>
            <w:tcW w:w="8143" w:type="dxa"/>
            <w:hideMark/>
          </w:tcPr>
          <w:p w14:paraId="5576B48A" w14:textId="77777777" w:rsidR="006D50AA" w:rsidRDefault="006D50AA">
            <w:pPr>
              <w:spacing w:before="100" w:beforeAutospacing="1" w:after="100" w:afterAutospacing="1"/>
            </w:pPr>
            <w:r>
              <w:rPr>
                <w:b/>
              </w:rPr>
              <w:t>Regazzi. Stark steigende Strompreise. Welche Massnahmen gedenkt der Bundesrat zu ergreifen?</w:t>
            </w:r>
          </w:p>
        </w:tc>
      </w:tr>
      <w:tr w:rsidR="006D50AA" w14:paraId="7101E128" w14:textId="77777777" w:rsidTr="006D50AA">
        <w:trPr>
          <w:cantSplit/>
        </w:trPr>
        <w:tc>
          <w:tcPr>
            <w:tcW w:w="1204" w:type="dxa"/>
            <w:hideMark/>
          </w:tcPr>
          <w:p w14:paraId="79988017" w14:textId="77777777" w:rsidR="006D50AA" w:rsidRDefault="006D50AA">
            <w:pPr>
              <w:spacing w:before="100" w:beforeAutospacing="1" w:after="100" w:afterAutospacing="1"/>
            </w:pPr>
            <w:r>
              <w:t> </w:t>
            </w:r>
          </w:p>
        </w:tc>
        <w:tc>
          <w:tcPr>
            <w:tcW w:w="8143" w:type="dxa"/>
            <w:hideMark/>
          </w:tcPr>
          <w:p w14:paraId="6A76F780" w14:textId="77777777" w:rsidR="006D50AA" w:rsidRDefault="006D50AA">
            <w:pPr>
              <w:spacing w:before="100" w:beforeAutospacing="1" w:after="100" w:afterAutospacing="1"/>
            </w:pPr>
            <w:r>
              <w:t> </w:t>
            </w:r>
          </w:p>
        </w:tc>
      </w:tr>
      <w:tr w:rsidR="006D50AA" w14:paraId="212BB514" w14:textId="77777777" w:rsidTr="006D50AA">
        <w:trPr>
          <w:cantSplit/>
        </w:trPr>
        <w:tc>
          <w:tcPr>
            <w:tcW w:w="1204" w:type="dxa"/>
            <w:hideMark/>
          </w:tcPr>
          <w:p w14:paraId="7027BECE" w14:textId="77777777" w:rsidR="006D50AA" w:rsidRDefault="006D50AA">
            <w:pPr>
              <w:spacing w:before="100" w:beforeAutospacing="1" w:after="100" w:afterAutospacing="1"/>
            </w:pPr>
            <w:r>
              <w:t> </w:t>
            </w:r>
          </w:p>
        </w:tc>
        <w:tc>
          <w:tcPr>
            <w:tcW w:w="8143" w:type="dxa"/>
            <w:hideMark/>
          </w:tcPr>
          <w:p w14:paraId="3FCFC7AB" w14:textId="523C83A2" w:rsidR="006D50AA" w:rsidRDefault="006D50AA">
            <w:pPr>
              <w:spacing w:before="100" w:beforeAutospacing="1" w:after="100" w:afterAutospacing="1"/>
            </w:pPr>
            <w:r>
              <w:t xml:space="preserve">Der Krieg in der Ukraine hat die bereits bestehende Problematik der hohen Strompreise weiter verschärft. Darunter leiden vor allem die Unternehmen. </w:t>
            </w:r>
            <w:r w:rsidR="00D30F78">
              <w:br/>
            </w:r>
            <w:r>
              <w:t xml:space="preserve">Ich stelle dem Bundesrat daher die folgenden Fragen: </w:t>
            </w:r>
            <w:r w:rsidR="00D30F78">
              <w:br/>
            </w:r>
            <w:r>
              <w:t xml:space="preserve">- Wie gedenkt der Bundesrat, die Problematik anzugehen? </w:t>
            </w:r>
            <w:r w:rsidR="00D30F78">
              <w:br/>
            </w:r>
            <w:r>
              <w:t xml:space="preserve">- Mit welchen Auswirkungen rechnet der Bundesrat auf kurze Sicht? </w:t>
            </w:r>
            <w:r w:rsidR="00D30F78">
              <w:br/>
            </w:r>
            <w:r>
              <w:t xml:space="preserve">- Plant der Bundesrat, die Unternehmen gezielt finanziell zu unterstützen? </w:t>
            </w:r>
          </w:p>
        </w:tc>
      </w:tr>
    </w:tbl>
    <w:p w14:paraId="24CE7E75" w14:textId="77777777" w:rsidR="006D50AA" w:rsidRDefault="006D50AA"/>
    <w:p w14:paraId="20D61F34"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80A8C96" w14:textId="77777777" w:rsidTr="006D50AA">
        <w:trPr>
          <w:cantSplit/>
        </w:trPr>
        <w:tc>
          <w:tcPr>
            <w:tcW w:w="1204" w:type="dxa"/>
            <w:hideMark/>
          </w:tcPr>
          <w:p w14:paraId="5177D96B" w14:textId="77777777" w:rsidR="006D50AA" w:rsidRDefault="006D50AA">
            <w:pPr>
              <w:spacing w:before="100" w:beforeAutospacing="1" w:after="100" w:afterAutospacing="1"/>
              <w:rPr>
                <w:rFonts w:ascii="Times New Roman" w:hAnsi="Times New Roman"/>
                <w:lang w:eastAsia="de-CH"/>
              </w:rPr>
            </w:pPr>
            <w:r>
              <w:rPr>
                <w:b/>
              </w:rPr>
              <w:t>22.7122</w:t>
            </w:r>
          </w:p>
        </w:tc>
        <w:tc>
          <w:tcPr>
            <w:tcW w:w="8143" w:type="dxa"/>
            <w:hideMark/>
          </w:tcPr>
          <w:p w14:paraId="7DDCBB4E" w14:textId="77777777" w:rsidR="006D50AA" w:rsidRDefault="006D50AA">
            <w:pPr>
              <w:spacing w:before="100" w:beforeAutospacing="1" w:after="100" w:afterAutospacing="1"/>
            </w:pPr>
            <w:r>
              <w:rPr>
                <w:b/>
              </w:rPr>
              <w:t>Prezioso. Gaskraftwerke und Evaluation des Strombedarfs</w:t>
            </w:r>
          </w:p>
        </w:tc>
      </w:tr>
      <w:tr w:rsidR="006D50AA" w14:paraId="2BE5B9C7" w14:textId="77777777" w:rsidTr="006D50AA">
        <w:trPr>
          <w:cantSplit/>
        </w:trPr>
        <w:tc>
          <w:tcPr>
            <w:tcW w:w="1204" w:type="dxa"/>
            <w:hideMark/>
          </w:tcPr>
          <w:p w14:paraId="67C003AC" w14:textId="77777777" w:rsidR="006D50AA" w:rsidRDefault="006D50AA">
            <w:pPr>
              <w:spacing w:before="100" w:beforeAutospacing="1" w:after="100" w:afterAutospacing="1"/>
            </w:pPr>
            <w:r>
              <w:t> </w:t>
            </w:r>
          </w:p>
        </w:tc>
        <w:tc>
          <w:tcPr>
            <w:tcW w:w="8143" w:type="dxa"/>
            <w:hideMark/>
          </w:tcPr>
          <w:p w14:paraId="4C59CBA1" w14:textId="77777777" w:rsidR="006D50AA" w:rsidRDefault="006D50AA">
            <w:pPr>
              <w:spacing w:before="100" w:beforeAutospacing="1" w:after="100" w:afterAutospacing="1"/>
            </w:pPr>
            <w:r>
              <w:t> </w:t>
            </w:r>
          </w:p>
        </w:tc>
      </w:tr>
      <w:tr w:rsidR="006D50AA" w14:paraId="6E795B74" w14:textId="77777777" w:rsidTr="006D50AA">
        <w:trPr>
          <w:cantSplit/>
        </w:trPr>
        <w:tc>
          <w:tcPr>
            <w:tcW w:w="1204" w:type="dxa"/>
            <w:hideMark/>
          </w:tcPr>
          <w:p w14:paraId="2714DC6A" w14:textId="77777777" w:rsidR="006D50AA" w:rsidRDefault="006D50AA">
            <w:pPr>
              <w:spacing w:before="100" w:beforeAutospacing="1" w:after="100" w:afterAutospacing="1"/>
            </w:pPr>
            <w:r>
              <w:t> </w:t>
            </w:r>
          </w:p>
        </w:tc>
        <w:tc>
          <w:tcPr>
            <w:tcW w:w="8143" w:type="dxa"/>
            <w:hideMark/>
          </w:tcPr>
          <w:p w14:paraId="66588F2B" w14:textId="279993AD" w:rsidR="006D50AA" w:rsidRDefault="006D50AA">
            <w:pPr>
              <w:spacing w:before="100" w:beforeAutospacing="1" w:after="100" w:afterAutospacing="1"/>
            </w:pPr>
            <w:r>
              <w:t xml:space="preserve">Gaskraftwerke wurden von Bundesrätin Simonetta Sommaruga als nötige Versicherung gegen eine allfällige Unterbrechung der Stromversorgung dargestellt. </w:t>
            </w:r>
            <w:r w:rsidR="00D30F78">
              <w:br/>
            </w:r>
            <w:r>
              <w:t xml:space="preserve">- Kann der Bundesrat detaillierte Zahlen liefern, die diese Hypothese stützen, insbesondere Zahlen zum Wachstum des Strombedarfs in den verschiedenen Wirtschafszweigen? </w:t>
            </w:r>
            <w:r w:rsidR="00D30F78">
              <w:br/>
            </w:r>
            <w:r>
              <w:t xml:space="preserve">- Kann er zudem angeben, in welchem Wirtschaftszweig er eine aktive Politik zur Senkung des Strombedarfs verfolgt? </w:t>
            </w:r>
          </w:p>
        </w:tc>
      </w:tr>
    </w:tbl>
    <w:p w14:paraId="40B6747D" w14:textId="77777777" w:rsidR="006D50AA" w:rsidRDefault="006D50AA"/>
    <w:p w14:paraId="329FC949"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D90E53F" w14:textId="77777777" w:rsidTr="006D50AA">
        <w:trPr>
          <w:cantSplit/>
        </w:trPr>
        <w:tc>
          <w:tcPr>
            <w:tcW w:w="1204" w:type="dxa"/>
            <w:hideMark/>
          </w:tcPr>
          <w:p w14:paraId="36F9C23F" w14:textId="77777777" w:rsidR="006D50AA" w:rsidRDefault="006D50AA">
            <w:pPr>
              <w:spacing w:before="100" w:beforeAutospacing="1" w:after="100" w:afterAutospacing="1"/>
              <w:rPr>
                <w:rFonts w:ascii="Times New Roman" w:hAnsi="Times New Roman"/>
                <w:lang w:eastAsia="de-CH"/>
              </w:rPr>
            </w:pPr>
            <w:r>
              <w:rPr>
                <w:b/>
              </w:rPr>
              <w:t>22.7123</w:t>
            </w:r>
          </w:p>
        </w:tc>
        <w:tc>
          <w:tcPr>
            <w:tcW w:w="8143" w:type="dxa"/>
            <w:hideMark/>
          </w:tcPr>
          <w:p w14:paraId="269DC4BA" w14:textId="77777777" w:rsidR="006D50AA" w:rsidRDefault="006D50AA">
            <w:pPr>
              <w:spacing w:before="100" w:beforeAutospacing="1" w:after="100" w:afterAutospacing="1"/>
            </w:pPr>
            <w:r>
              <w:rPr>
                <w:b/>
              </w:rPr>
              <w:t>Prezioso. Neue Haftanstalt am Bahnhof Lausanne?</w:t>
            </w:r>
          </w:p>
        </w:tc>
      </w:tr>
      <w:tr w:rsidR="006D50AA" w14:paraId="0588C08E" w14:textId="77777777" w:rsidTr="006D50AA">
        <w:trPr>
          <w:cantSplit/>
        </w:trPr>
        <w:tc>
          <w:tcPr>
            <w:tcW w:w="1204" w:type="dxa"/>
            <w:hideMark/>
          </w:tcPr>
          <w:p w14:paraId="0AB754EB" w14:textId="77777777" w:rsidR="006D50AA" w:rsidRDefault="006D50AA">
            <w:pPr>
              <w:spacing w:before="100" w:beforeAutospacing="1" w:after="100" w:afterAutospacing="1"/>
            </w:pPr>
            <w:r>
              <w:t> </w:t>
            </w:r>
          </w:p>
        </w:tc>
        <w:tc>
          <w:tcPr>
            <w:tcW w:w="8143" w:type="dxa"/>
            <w:hideMark/>
          </w:tcPr>
          <w:p w14:paraId="3641633C" w14:textId="77777777" w:rsidR="006D50AA" w:rsidRDefault="006D50AA">
            <w:pPr>
              <w:spacing w:before="100" w:beforeAutospacing="1" w:after="100" w:afterAutospacing="1"/>
            </w:pPr>
            <w:r>
              <w:t> </w:t>
            </w:r>
          </w:p>
        </w:tc>
      </w:tr>
      <w:tr w:rsidR="006D50AA" w14:paraId="5B96B6AA" w14:textId="77777777" w:rsidTr="006D50AA">
        <w:trPr>
          <w:cantSplit/>
        </w:trPr>
        <w:tc>
          <w:tcPr>
            <w:tcW w:w="1204" w:type="dxa"/>
            <w:hideMark/>
          </w:tcPr>
          <w:p w14:paraId="6A4FAD33" w14:textId="77777777" w:rsidR="006D50AA" w:rsidRDefault="006D50AA">
            <w:pPr>
              <w:spacing w:before="100" w:beforeAutospacing="1" w:after="100" w:afterAutospacing="1"/>
            </w:pPr>
            <w:r>
              <w:t> </w:t>
            </w:r>
          </w:p>
        </w:tc>
        <w:tc>
          <w:tcPr>
            <w:tcW w:w="8143" w:type="dxa"/>
            <w:hideMark/>
          </w:tcPr>
          <w:p w14:paraId="0DB45E6A" w14:textId="21949332" w:rsidR="006D50AA" w:rsidRDefault="006D50AA">
            <w:pPr>
              <w:spacing w:before="100" w:beforeAutospacing="1" w:after="100" w:afterAutospacing="1"/>
            </w:pPr>
            <w:r>
              <w:t xml:space="preserve">Das Kollektiv Droit de rester hat in einer Mitteilung am 14. Februar 2022 das Projekt für ein neues Sicherheitszentrum am Bahnhof Lausanne verurteilt. </w:t>
            </w:r>
            <w:r w:rsidR="00D30F78">
              <w:br/>
            </w:r>
            <w:r>
              <w:t xml:space="preserve">- Welcher politische Prozess führte zur Entscheidung der SBB, diese 3000 m2 an die Kantonspolizei und den Zoll zu vermieten? </w:t>
            </w:r>
            <w:r w:rsidR="00D30F78">
              <w:br/>
            </w:r>
            <w:r>
              <w:t xml:space="preserve">- Welche Rolle spielten das Bundesamt für Zoll und Grenzsicherheit und das Bundesamt für Verkehr bei diesem Prozess? </w:t>
            </w:r>
            <w:r w:rsidR="00D30F78">
              <w:br/>
            </w:r>
            <w:r>
              <w:t xml:space="preserve">- Wozu werden die Zellen für die kurzfristige Festhaltung dienen? </w:t>
            </w:r>
            <w:r w:rsidR="00D30F78">
              <w:br/>
            </w:r>
            <w:r>
              <w:t xml:space="preserve">- Wer wird darin festgehalten werden und zu welchem Zweck? </w:t>
            </w:r>
          </w:p>
        </w:tc>
      </w:tr>
    </w:tbl>
    <w:p w14:paraId="3FEA6D67" w14:textId="77777777" w:rsidR="006D50AA" w:rsidRDefault="006D50AA"/>
    <w:p w14:paraId="1F73D380" w14:textId="77777777" w:rsidR="006D50AA" w:rsidRDefault="006D50AA"/>
    <w:p w14:paraId="40441D73"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6E07EF3" w14:textId="77777777" w:rsidTr="009D239B">
        <w:trPr>
          <w:cantSplit/>
        </w:trPr>
        <w:tc>
          <w:tcPr>
            <w:tcW w:w="1204" w:type="dxa"/>
            <w:hideMark/>
          </w:tcPr>
          <w:p w14:paraId="39858920" w14:textId="7F06BB15" w:rsidR="006D50AA" w:rsidRDefault="006D50AA">
            <w:pPr>
              <w:spacing w:before="100" w:beforeAutospacing="1" w:after="100" w:afterAutospacing="1"/>
              <w:rPr>
                <w:rFonts w:ascii="Times New Roman" w:hAnsi="Times New Roman"/>
                <w:lang w:eastAsia="de-CH"/>
              </w:rPr>
            </w:pPr>
            <w:r>
              <w:rPr>
                <w:b/>
              </w:rPr>
              <w:t>22.7130</w:t>
            </w:r>
          </w:p>
        </w:tc>
        <w:tc>
          <w:tcPr>
            <w:tcW w:w="8143" w:type="dxa"/>
            <w:hideMark/>
          </w:tcPr>
          <w:p w14:paraId="52EA703C" w14:textId="77777777" w:rsidR="006D50AA" w:rsidRDefault="006D50AA">
            <w:pPr>
              <w:spacing w:before="100" w:beforeAutospacing="1" w:after="100" w:afterAutospacing="1"/>
            </w:pPr>
            <w:r>
              <w:rPr>
                <w:b/>
              </w:rPr>
              <w:t>Schlatter. Wie sorgt der Bundesrat dafür, dass bei Massnahmen zur Anpassung des Waldes an den Klimawandel negative Einflüsse auf die Biodiversität vermieden werden?</w:t>
            </w:r>
          </w:p>
        </w:tc>
      </w:tr>
      <w:tr w:rsidR="006D50AA" w14:paraId="534BE256" w14:textId="77777777" w:rsidTr="009D239B">
        <w:trPr>
          <w:cantSplit/>
        </w:trPr>
        <w:tc>
          <w:tcPr>
            <w:tcW w:w="1204" w:type="dxa"/>
            <w:hideMark/>
          </w:tcPr>
          <w:p w14:paraId="6D72D8E3" w14:textId="77777777" w:rsidR="006D50AA" w:rsidRDefault="006D50AA">
            <w:pPr>
              <w:spacing w:before="100" w:beforeAutospacing="1" w:after="100" w:afterAutospacing="1"/>
            </w:pPr>
            <w:r>
              <w:t> </w:t>
            </w:r>
          </w:p>
        </w:tc>
        <w:tc>
          <w:tcPr>
            <w:tcW w:w="8143" w:type="dxa"/>
            <w:hideMark/>
          </w:tcPr>
          <w:p w14:paraId="69F76789" w14:textId="77777777" w:rsidR="006D50AA" w:rsidRDefault="006D50AA">
            <w:pPr>
              <w:spacing w:before="100" w:beforeAutospacing="1" w:after="100" w:afterAutospacing="1"/>
            </w:pPr>
            <w:r>
              <w:t> </w:t>
            </w:r>
          </w:p>
        </w:tc>
      </w:tr>
      <w:tr w:rsidR="006D50AA" w14:paraId="5F88F573" w14:textId="77777777" w:rsidTr="009D239B">
        <w:trPr>
          <w:cantSplit/>
        </w:trPr>
        <w:tc>
          <w:tcPr>
            <w:tcW w:w="1204" w:type="dxa"/>
            <w:hideMark/>
          </w:tcPr>
          <w:p w14:paraId="2136E8D7" w14:textId="77777777" w:rsidR="006D50AA" w:rsidRDefault="006D50AA">
            <w:pPr>
              <w:spacing w:before="100" w:beforeAutospacing="1" w:after="100" w:afterAutospacing="1"/>
            </w:pPr>
            <w:r>
              <w:t> </w:t>
            </w:r>
          </w:p>
        </w:tc>
        <w:tc>
          <w:tcPr>
            <w:tcW w:w="8143" w:type="dxa"/>
            <w:hideMark/>
          </w:tcPr>
          <w:p w14:paraId="528F53A6" w14:textId="52CD123C" w:rsidR="006D50AA" w:rsidRDefault="006D50AA">
            <w:pPr>
              <w:spacing w:before="100" w:beforeAutospacing="1" w:after="100" w:afterAutospacing="1"/>
            </w:pPr>
            <w:r>
              <w:t xml:space="preserve">Im Juni 2020 beauftragte das Parlament den Bundesrat mit der Motion Engler (Hêche) (19.4177), mit den Kantonen eine integrale Strategie für die Anpassung des Waldes an den Klimawandel vorzulegen, inkl. der erforderlichen Instrumente sowie finanziellen Mittel. Angesichts der Studie "Biodiversitätsschädigende Subventionen": </w:t>
            </w:r>
            <w:r w:rsidR="00D30F78">
              <w:br/>
            </w:r>
            <w:r>
              <w:t xml:space="preserve">Wie sorgt der Bundesrat dafür, dass dabei negative Einflüsse auf die Biodiversität von Anfang an vermieden, wenigstens vermindert oder internalisiert werden? </w:t>
            </w:r>
          </w:p>
        </w:tc>
      </w:tr>
    </w:tbl>
    <w:p w14:paraId="243D1711" w14:textId="77777777" w:rsidR="006D50AA" w:rsidRDefault="006D50AA"/>
    <w:p w14:paraId="56AABC4B"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4D2640D" w14:textId="77777777" w:rsidTr="006D50AA">
        <w:trPr>
          <w:cantSplit/>
        </w:trPr>
        <w:tc>
          <w:tcPr>
            <w:tcW w:w="1204" w:type="dxa"/>
            <w:hideMark/>
          </w:tcPr>
          <w:p w14:paraId="6F067045" w14:textId="77777777" w:rsidR="006D50AA" w:rsidRDefault="006D50AA">
            <w:pPr>
              <w:spacing w:before="100" w:beforeAutospacing="1" w:after="100" w:afterAutospacing="1"/>
              <w:rPr>
                <w:rFonts w:ascii="Times New Roman" w:hAnsi="Times New Roman"/>
                <w:lang w:eastAsia="de-CH"/>
              </w:rPr>
            </w:pPr>
            <w:r>
              <w:rPr>
                <w:b/>
              </w:rPr>
              <w:t>22.7135</w:t>
            </w:r>
          </w:p>
        </w:tc>
        <w:tc>
          <w:tcPr>
            <w:tcW w:w="8143" w:type="dxa"/>
            <w:hideMark/>
          </w:tcPr>
          <w:p w14:paraId="650DFDE7" w14:textId="77777777" w:rsidR="006D50AA" w:rsidRDefault="006D50AA">
            <w:pPr>
              <w:spacing w:before="100" w:beforeAutospacing="1" w:after="100" w:afterAutospacing="1"/>
            </w:pPr>
            <w:r>
              <w:rPr>
                <w:b/>
              </w:rPr>
              <w:t>Suter. Was tut der Bundesrat, um die Abhängigkeit der Schweiz von russischem Erdgas zu verringern und gleichzeitig eine bezahlbare Gasversorgung sicherzustellen?</w:t>
            </w:r>
          </w:p>
        </w:tc>
      </w:tr>
      <w:tr w:rsidR="006D50AA" w14:paraId="12E47864" w14:textId="77777777" w:rsidTr="006D50AA">
        <w:trPr>
          <w:cantSplit/>
        </w:trPr>
        <w:tc>
          <w:tcPr>
            <w:tcW w:w="1204" w:type="dxa"/>
            <w:hideMark/>
          </w:tcPr>
          <w:p w14:paraId="76553E74" w14:textId="77777777" w:rsidR="006D50AA" w:rsidRDefault="006D50AA">
            <w:pPr>
              <w:spacing w:before="100" w:beforeAutospacing="1" w:after="100" w:afterAutospacing="1"/>
            </w:pPr>
            <w:r>
              <w:t> </w:t>
            </w:r>
          </w:p>
        </w:tc>
        <w:tc>
          <w:tcPr>
            <w:tcW w:w="8143" w:type="dxa"/>
            <w:hideMark/>
          </w:tcPr>
          <w:p w14:paraId="3F49F262" w14:textId="77777777" w:rsidR="006D50AA" w:rsidRDefault="006D50AA">
            <w:pPr>
              <w:spacing w:before="100" w:beforeAutospacing="1" w:after="100" w:afterAutospacing="1"/>
            </w:pPr>
            <w:r>
              <w:t> </w:t>
            </w:r>
          </w:p>
        </w:tc>
      </w:tr>
      <w:tr w:rsidR="006D50AA" w14:paraId="7AA37230" w14:textId="77777777" w:rsidTr="006D50AA">
        <w:trPr>
          <w:cantSplit/>
        </w:trPr>
        <w:tc>
          <w:tcPr>
            <w:tcW w:w="1204" w:type="dxa"/>
            <w:hideMark/>
          </w:tcPr>
          <w:p w14:paraId="61EB3F2F" w14:textId="77777777" w:rsidR="006D50AA" w:rsidRDefault="006D50AA">
            <w:pPr>
              <w:spacing w:before="100" w:beforeAutospacing="1" w:after="100" w:afterAutospacing="1"/>
            </w:pPr>
            <w:r>
              <w:t> </w:t>
            </w:r>
          </w:p>
        </w:tc>
        <w:tc>
          <w:tcPr>
            <w:tcW w:w="8143" w:type="dxa"/>
            <w:hideMark/>
          </w:tcPr>
          <w:p w14:paraId="18E3EA62" w14:textId="048B854E" w:rsidR="006D50AA" w:rsidRDefault="006D50AA">
            <w:pPr>
              <w:spacing w:before="100" w:beforeAutospacing="1" w:after="100" w:afterAutospacing="1"/>
            </w:pPr>
            <w:r>
              <w:t xml:space="preserve">Gas deckt etwa 15 Prozent des schweizerischen Energiebedarfs (31 TWh). Fast die Hälfte des Gases, das die Schweiz 2020 importierte, stammte aus Russland, das zurzeit einen brutalen Angriffskrieg gegen die Ukraine führt. </w:t>
            </w:r>
            <w:r w:rsidR="00D30F78">
              <w:br/>
            </w:r>
            <w:r>
              <w:t xml:space="preserve">Welche Alternativen gibt es kurz- und mittelfristig zum Bezug von russischem Erdgas und welche Massnahmen trifft der Bundesrat, um eine bezahlbare Gasversorgung auch für den Winter 22/23 sicherzustellen? </w:t>
            </w:r>
          </w:p>
        </w:tc>
      </w:tr>
    </w:tbl>
    <w:p w14:paraId="6B608B4E" w14:textId="77777777" w:rsidR="006D50AA" w:rsidRDefault="006D50AA"/>
    <w:p w14:paraId="71CD1084"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BF08F1D" w14:textId="77777777" w:rsidTr="006D50AA">
        <w:trPr>
          <w:cantSplit/>
        </w:trPr>
        <w:tc>
          <w:tcPr>
            <w:tcW w:w="1204" w:type="dxa"/>
            <w:hideMark/>
          </w:tcPr>
          <w:p w14:paraId="62FF886B" w14:textId="77777777" w:rsidR="006D50AA" w:rsidRDefault="006D50AA">
            <w:pPr>
              <w:spacing w:before="100" w:beforeAutospacing="1" w:after="100" w:afterAutospacing="1"/>
              <w:rPr>
                <w:rFonts w:ascii="Times New Roman" w:hAnsi="Times New Roman"/>
                <w:lang w:eastAsia="de-CH"/>
              </w:rPr>
            </w:pPr>
            <w:r>
              <w:rPr>
                <w:b/>
              </w:rPr>
              <w:t>22.7142</w:t>
            </w:r>
          </w:p>
        </w:tc>
        <w:tc>
          <w:tcPr>
            <w:tcW w:w="8143" w:type="dxa"/>
            <w:hideMark/>
          </w:tcPr>
          <w:p w14:paraId="00216371" w14:textId="77777777" w:rsidR="006D50AA" w:rsidRDefault="006D50AA">
            <w:pPr>
              <w:spacing w:before="100" w:beforeAutospacing="1" w:after="100" w:afterAutospacing="1"/>
            </w:pPr>
            <w:r>
              <w:rPr>
                <w:b/>
              </w:rPr>
              <w:t>Trede. Ist der Bundesrat auch der Meinung, dass die Bevölkerung darüber informiert werden muss, warum die Anstrengungen des Bundes gegen das Insektensterben keine messbaren Erfolge zeigen?</w:t>
            </w:r>
          </w:p>
        </w:tc>
      </w:tr>
      <w:tr w:rsidR="006D50AA" w14:paraId="6FCF0E5E" w14:textId="77777777" w:rsidTr="006D50AA">
        <w:trPr>
          <w:cantSplit/>
        </w:trPr>
        <w:tc>
          <w:tcPr>
            <w:tcW w:w="1204" w:type="dxa"/>
            <w:hideMark/>
          </w:tcPr>
          <w:p w14:paraId="76AF13B1" w14:textId="77777777" w:rsidR="006D50AA" w:rsidRDefault="006D50AA">
            <w:pPr>
              <w:spacing w:before="100" w:beforeAutospacing="1" w:after="100" w:afterAutospacing="1"/>
            </w:pPr>
            <w:r>
              <w:t> </w:t>
            </w:r>
          </w:p>
        </w:tc>
        <w:tc>
          <w:tcPr>
            <w:tcW w:w="8143" w:type="dxa"/>
            <w:hideMark/>
          </w:tcPr>
          <w:p w14:paraId="35935274" w14:textId="77777777" w:rsidR="006D50AA" w:rsidRDefault="006D50AA">
            <w:pPr>
              <w:spacing w:before="100" w:beforeAutospacing="1" w:after="100" w:afterAutospacing="1"/>
            </w:pPr>
            <w:r>
              <w:t> </w:t>
            </w:r>
          </w:p>
        </w:tc>
      </w:tr>
      <w:tr w:rsidR="006D50AA" w14:paraId="652E4807" w14:textId="77777777" w:rsidTr="006D50AA">
        <w:trPr>
          <w:cantSplit/>
        </w:trPr>
        <w:tc>
          <w:tcPr>
            <w:tcW w:w="1204" w:type="dxa"/>
            <w:hideMark/>
          </w:tcPr>
          <w:p w14:paraId="7567315E" w14:textId="77777777" w:rsidR="006D50AA" w:rsidRDefault="006D50AA">
            <w:pPr>
              <w:spacing w:before="100" w:beforeAutospacing="1" w:after="100" w:afterAutospacing="1"/>
            </w:pPr>
            <w:r>
              <w:t> </w:t>
            </w:r>
          </w:p>
        </w:tc>
        <w:tc>
          <w:tcPr>
            <w:tcW w:w="8143" w:type="dxa"/>
            <w:hideMark/>
          </w:tcPr>
          <w:p w14:paraId="12DDE1DB" w14:textId="2FBAFBC7" w:rsidR="006D50AA" w:rsidRDefault="006D50AA">
            <w:pPr>
              <w:spacing w:before="100" w:beforeAutospacing="1" w:after="100" w:afterAutospacing="1"/>
            </w:pPr>
            <w:r>
              <w:t xml:space="preserve">Der Bundesrat antwortet auf meine Interpellation 21.4323 ausführlich, was er seit 2013 alles unternimmt, um dem Insektensterben in der Schweiz Einhalt zu gebieten. Angesichts der beeindruckenden Liste seiner Anstrengungen ist es umso bedenklicher, dass er keinen Rückgang dieses Sterbens messen kann! Gründe für das Scheitern seiner Bemühungen gibt der Bundesrat in seiner Antwort keine an. </w:t>
            </w:r>
            <w:r w:rsidR="00EA4C3A">
              <w:br/>
            </w:r>
            <w:r>
              <w:t xml:space="preserve">Ist er auch der Meinung, dass die Bevölkerung Anspruch auf eine umfassende Stellungnahme hierzu hat? </w:t>
            </w:r>
            <w:r w:rsidR="00EA4C3A">
              <w:br/>
            </w:r>
            <w:r>
              <w:t xml:space="preserve">Wenn nein, warum? </w:t>
            </w:r>
          </w:p>
        </w:tc>
      </w:tr>
    </w:tbl>
    <w:p w14:paraId="3B8E1A99" w14:textId="77777777" w:rsidR="006D50AA" w:rsidRDefault="006D50AA"/>
    <w:p w14:paraId="559F2231"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CC09BDA" w14:textId="77777777" w:rsidTr="006D50AA">
        <w:trPr>
          <w:cantSplit/>
        </w:trPr>
        <w:tc>
          <w:tcPr>
            <w:tcW w:w="1204" w:type="dxa"/>
            <w:hideMark/>
          </w:tcPr>
          <w:p w14:paraId="54EF9DFF" w14:textId="77777777" w:rsidR="006D50AA" w:rsidRDefault="006D50AA">
            <w:pPr>
              <w:spacing w:before="100" w:beforeAutospacing="1" w:after="100" w:afterAutospacing="1"/>
              <w:rPr>
                <w:rFonts w:ascii="Times New Roman" w:hAnsi="Times New Roman"/>
                <w:lang w:eastAsia="de-CH"/>
              </w:rPr>
            </w:pPr>
            <w:r>
              <w:rPr>
                <w:b/>
              </w:rPr>
              <w:t>22.7151</w:t>
            </w:r>
          </w:p>
        </w:tc>
        <w:tc>
          <w:tcPr>
            <w:tcW w:w="8143" w:type="dxa"/>
            <w:hideMark/>
          </w:tcPr>
          <w:p w14:paraId="078D2492" w14:textId="77777777" w:rsidR="006D50AA" w:rsidRDefault="006D50AA">
            <w:pPr>
              <w:spacing w:before="100" w:beforeAutospacing="1" w:after="100" w:afterAutospacing="1"/>
            </w:pPr>
            <w:r>
              <w:rPr>
                <w:b/>
              </w:rPr>
              <w:t>Aeschi Thomas. Aufsicht über Energiegrosshändler</w:t>
            </w:r>
          </w:p>
        </w:tc>
      </w:tr>
      <w:tr w:rsidR="006D50AA" w14:paraId="4102B3E9" w14:textId="77777777" w:rsidTr="006D50AA">
        <w:trPr>
          <w:cantSplit/>
        </w:trPr>
        <w:tc>
          <w:tcPr>
            <w:tcW w:w="1204" w:type="dxa"/>
            <w:hideMark/>
          </w:tcPr>
          <w:p w14:paraId="1427D77C" w14:textId="77777777" w:rsidR="006D50AA" w:rsidRDefault="006D50AA">
            <w:pPr>
              <w:spacing w:before="100" w:beforeAutospacing="1" w:after="100" w:afterAutospacing="1"/>
            </w:pPr>
            <w:r>
              <w:t> </w:t>
            </w:r>
          </w:p>
        </w:tc>
        <w:tc>
          <w:tcPr>
            <w:tcW w:w="8143" w:type="dxa"/>
            <w:hideMark/>
          </w:tcPr>
          <w:p w14:paraId="578268FE" w14:textId="77777777" w:rsidR="006D50AA" w:rsidRDefault="006D50AA">
            <w:pPr>
              <w:spacing w:before="100" w:beforeAutospacing="1" w:after="100" w:afterAutospacing="1"/>
            </w:pPr>
            <w:r>
              <w:t> </w:t>
            </w:r>
          </w:p>
        </w:tc>
      </w:tr>
      <w:tr w:rsidR="006D50AA" w14:paraId="2F6FE309" w14:textId="77777777" w:rsidTr="006D50AA">
        <w:trPr>
          <w:cantSplit/>
        </w:trPr>
        <w:tc>
          <w:tcPr>
            <w:tcW w:w="1204" w:type="dxa"/>
            <w:hideMark/>
          </w:tcPr>
          <w:p w14:paraId="1FBCD11B" w14:textId="77777777" w:rsidR="006D50AA" w:rsidRDefault="006D50AA">
            <w:pPr>
              <w:spacing w:before="100" w:beforeAutospacing="1" w:after="100" w:afterAutospacing="1"/>
            </w:pPr>
            <w:r>
              <w:t> </w:t>
            </w:r>
          </w:p>
        </w:tc>
        <w:tc>
          <w:tcPr>
            <w:tcW w:w="8143" w:type="dxa"/>
            <w:hideMark/>
          </w:tcPr>
          <w:p w14:paraId="29AEBC05" w14:textId="2C9C83D6" w:rsidR="006D50AA" w:rsidRDefault="006D50AA">
            <w:pPr>
              <w:spacing w:before="100" w:beforeAutospacing="1" w:after="100" w:afterAutospacing="1"/>
            </w:pPr>
            <w:r>
              <w:t xml:space="preserve">Die Alpiq Holding AG beantragte vor Weihnachten 2021 aufgrund von Liquiditätsproblemen über eine Milliarde Franken vom Bund. </w:t>
            </w:r>
            <w:r w:rsidR="00EA4C3A">
              <w:br/>
            </w:r>
            <w:r>
              <w:t xml:space="preserve">- Wer ist für die Aufsicht über die Energiehandelsaktivitäten der grossen Schweizer Stromkonzerne verantwortlich? </w:t>
            </w:r>
            <w:r w:rsidR="00EA4C3A">
              <w:br/>
            </w:r>
            <w:r>
              <w:t xml:space="preserve">- Sind diese "too big to fail"? </w:t>
            </w:r>
            <w:r w:rsidR="00EA4C3A">
              <w:br/>
            </w:r>
            <w:r>
              <w:t xml:space="preserve">Falls ja, wären der Bund oder die Kantone für die Rettung von Stromkonzernen, die in schwerwiegende Liquiditätsprobleme kommen, für deren Rettung verantwortlich? </w:t>
            </w:r>
          </w:p>
        </w:tc>
      </w:tr>
    </w:tbl>
    <w:p w14:paraId="7265943A" w14:textId="77777777" w:rsidR="006D50AA" w:rsidRDefault="006D50AA"/>
    <w:p w14:paraId="3DF46B9B"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2B5C9F98" w14:textId="77777777" w:rsidTr="006D50AA">
        <w:trPr>
          <w:cantSplit/>
        </w:trPr>
        <w:tc>
          <w:tcPr>
            <w:tcW w:w="1204" w:type="dxa"/>
            <w:hideMark/>
          </w:tcPr>
          <w:p w14:paraId="64D100EF" w14:textId="77777777" w:rsidR="006D50AA" w:rsidRDefault="006D50AA">
            <w:pPr>
              <w:spacing w:before="100" w:beforeAutospacing="1" w:after="100" w:afterAutospacing="1"/>
              <w:rPr>
                <w:rFonts w:ascii="Times New Roman" w:hAnsi="Times New Roman"/>
                <w:lang w:eastAsia="de-CH"/>
              </w:rPr>
            </w:pPr>
            <w:r>
              <w:rPr>
                <w:b/>
              </w:rPr>
              <w:t>22.7153</w:t>
            </w:r>
          </w:p>
        </w:tc>
        <w:tc>
          <w:tcPr>
            <w:tcW w:w="8143" w:type="dxa"/>
            <w:hideMark/>
          </w:tcPr>
          <w:p w14:paraId="411DB2AE" w14:textId="77777777" w:rsidR="006D50AA" w:rsidRDefault="006D50AA">
            <w:pPr>
              <w:spacing w:before="100" w:beforeAutospacing="1" w:after="100" w:afterAutospacing="1"/>
            </w:pPr>
            <w:r>
              <w:rPr>
                <w:b/>
              </w:rPr>
              <w:t>Aeschi Thomas. Bargeldzahlungen müssen bei der SBB auch in Zukunft möglich sein</w:t>
            </w:r>
          </w:p>
        </w:tc>
      </w:tr>
      <w:tr w:rsidR="006D50AA" w14:paraId="18B10DF9" w14:textId="77777777" w:rsidTr="006D50AA">
        <w:trPr>
          <w:cantSplit/>
        </w:trPr>
        <w:tc>
          <w:tcPr>
            <w:tcW w:w="1204" w:type="dxa"/>
            <w:hideMark/>
          </w:tcPr>
          <w:p w14:paraId="1B6350A7" w14:textId="77777777" w:rsidR="006D50AA" w:rsidRDefault="006D50AA">
            <w:pPr>
              <w:spacing w:before="100" w:beforeAutospacing="1" w:after="100" w:afterAutospacing="1"/>
            </w:pPr>
            <w:r>
              <w:t> </w:t>
            </w:r>
          </w:p>
        </w:tc>
        <w:tc>
          <w:tcPr>
            <w:tcW w:w="8143" w:type="dxa"/>
            <w:hideMark/>
          </w:tcPr>
          <w:p w14:paraId="4C19E69E" w14:textId="77777777" w:rsidR="006D50AA" w:rsidRDefault="006D50AA">
            <w:pPr>
              <w:spacing w:before="100" w:beforeAutospacing="1" w:after="100" w:afterAutospacing="1"/>
            </w:pPr>
            <w:r>
              <w:t> </w:t>
            </w:r>
          </w:p>
        </w:tc>
      </w:tr>
      <w:tr w:rsidR="006D50AA" w14:paraId="4796EA20" w14:textId="77777777" w:rsidTr="006D50AA">
        <w:trPr>
          <w:cantSplit/>
        </w:trPr>
        <w:tc>
          <w:tcPr>
            <w:tcW w:w="1204" w:type="dxa"/>
            <w:hideMark/>
          </w:tcPr>
          <w:p w14:paraId="5B71C360" w14:textId="77777777" w:rsidR="006D50AA" w:rsidRDefault="006D50AA">
            <w:pPr>
              <w:spacing w:before="100" w:beforeAutospacing="1" w:after="100" w:afterAutospacing="1"/>
            </w:pPr>
            <w:r>
              <w:t> </w:t>
            </w:r>
          </w:p>
        </w:tc>
        <w:tc>
          <w:tcPr>
            <w:tcW w:w="8143" w:type="dxa"/>
            <w:hideMark/>
          </w:tcPr>
          <w:p w14:paraId="36612360" w14:textId="1C15C3D4" w:rsidR="006D50AA" w:rsidRDefault="006D50AA">
            <w:pPr>
              <w:spacing w:before="100" w:beforeAutospacing="1" w:after="100" w:afterAutospacing="1"/>
            </w:pPr>
            <w:r>
              <w:t xml:space="preserve">Die SBB will bei ihren öffentlichen Parkplätzen die Bezahlung mit Bargeld zukünftig nicht mehr zulassen. </w:t>
            </w:r>
            <w:r w:rsidR="00EA4C3A">
              <w:br/>
            </w:r>
            <w:r>
              <w:t xml:space="preserve">Ist der Bundesrat bereit, über seine Eignerstrategie die SBB zu verpflichten, auch zukünftig Bargeld als gesetzliches Zahlungsmittel zu akzeptieren? </w:t>
            </w:r>
          </w:p>
        </w:tc>
      </w:tr>
    </w:tbl>
    <w:p w14:paraId="03A095B6" w14:textId="77777777" w:rsidR="006D50AA" w:rsidRDefault="006D50AA"/>
    <w:p w14:paraId="429C108D" w14:textId="77777777" w:rsidR="006D50AA" w:rsidRDefault="006D50AA"/>
    <w:p w14:paraId="7833DC38" w14:textId="77777777" w:rsidR="006D50AA" w:rsidRDefault="006D50AA"/>
    <w:p w14:paraId="4B3BD6A8" w14:textId="77777777" w:rsidR="009D239B" w:rsidRDefault="009D239B">
      <w:pPr>
        <w:rPr>
          <w:b/>
        </w:rPr>
      </w:pPr>
      <w:r>
        <w:rPr>
          <w:b/>
        </w:rPr>
        <w:br w:type="page"/>
      </w:r>
    </w:p>
    <w:p w14:paraId="789438DE" w14:textId="49C9512C" w:rsidR="006D50AA" w:rsidRDefault="006D50AA">
      <w:pPr>
        <w:rPr>
          <w:b/>
        </w:rPr>
      </w:pPr>
      <w:r w:rsidRPr="006D50AA">
        <w:rPr>
          <w:b/>
        </w:rPr>
        <w:t>Departement für Wirtschaft, Bildung und Forschung</w:t>
      </w:r>
    </w:p>
    <w:p w14:paraId="69568579"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85B467B" w14:textId="77777777" w:rsidTr="006D50AA">
        <w:trPr>
          <w:cantSplit/>
        </w:trPr>
        <w:tc>
          <w:tcPr>
            <w:tcW w:w="1204" w:type="dxa"/>
            <w:hideMark/>
          </w:tcPr>
          <w:p w14:paraId="374B514B" w14:textId="77777777" w:rsidR="006D50AA" w:rsidRDefault="006D50AA">
            <w:pPr>
              <w:spacing w:before="100" w:beforeAutospacing="1" w:after="100" w:afterAutospacing="1"/>
              <w:rPr>
                <w:rFonts w:ascii="Times New Roman" w:hAnsi="Times New Roman"/>
                <w:lang w:eastAsia="de-CH"/>
              </w:rPr>
            </w:pPr>
            <w:r>
              <w:rPr>
                <w:b/>
              </w:rPr>
              <w:t>22.7006</w:t>
            </w:r>
          </w:p>
        </w:tc>
        <w:tc>
          <w:tcPr>
            <w:tcW w:w="8143" w:type="dxa"/>
            <w:hideMark/>
          </w:tcPr>
          <w:p w14:paraId="5F7A7805" w14:textId="77777777" w:rsidR="006D50AA" w:rsidRDefault="006D50AA">
            <w:pPr>
              <w:spacing w:before="100" w:beforeAutospacing="1" w:after="100" w:afterAutospacing="1"/>
            </w:pPr>
            <w:r>
              <w:rPr>
                <w:b/>
              </w:rPr>
              <w:t>Schneeberger. Entsendegesetz 21.032</w:t>
            </w:r>
          </w:p>
        </w:tc>
      </w:tr>
      <w:tr w:rsidR="006D50AA" w14:paraId="51178C40" w14:textId="77777777" w:rsidTr="006D50AA">
        <w:trPr>
          <w:cantSplit/>
        </w:trPr>
        <w:tc>
          <w:tcPr>
            <w:tcW w:w="1204" w:type="dxa"/>
            <w:hideMark/>
          </w:tcPr>
          <w:p w14:paraId="60ABE7C0" w14:textId="77777777" w:rsidR="006D50AA" w:rsidRDefault="006D50AA">
            <w:pPr>
              <w:spacing w:before="100" w:beforeAutospacing="1" w:after="100" w:afterAutospacing="1"/>
            </w:pPr>
            <w:r>
              <w:t> </w:t>
            </w:r>
          </w:p>
        </w:tc>
        <w:tc>
          <w:tcPr>
            <w:tcW w:w="8143" w:type="dxa"/>
            <w:hideMark/>
          </w:tcPr>
          <w:p w14:paraId="3DE68F63" w14:textId="77777777" w:rsidR="006D50AA" w:rsidRDefault="006D50AA">
            <w:pPr>
              <w:spacing w:before="100" w:beforeAutospacing="1" w:after="100" w:afterAutospacing="1"/>
            </w:pPr>
            <w:r>
              <w:t> </w:t>
            </w:r>
          </w:p>
        </w:tc>
      </w:tr>
      <w:tr w:rsidR="006D50AA" w14:paraId="59E40C97" w14:textId="77777777" w:rsidTr="006D50AA">
        <w:trPr>
          <w:cantSplit/>
        </w:trPr>
        <w:tc>
          <w:tcPr>
            <w:tcW w:w="1204" w:type="dxa"/>
            <w:hideMark/>
          </w:tcPr>
          <w:p w14:paraId="0F6C5170" w14:textId="77777777" w:rsidR="006D50AA" w:rsidRDefault="006D50AA">
            <w:pPr>
              <w:spacing w:before="100" w:beforeAutospacing="1" w:after="100" w:afterAutospacing="1"/>
            </w:pPr>
            <w:r>
              <w:t> </w:t>
            </w:r>
          </w:p>
        </w:tc>
        <w:tc>
          <w:tcPr>
            <w:tcW w:w="8143" w:type="dxa"/>
            <w:hideMark/>
          </w:tcPr>
          <w:p w14:paraId="497CF587" w14:textId="17BD9E54" w:rsidR="006D50AA" w:rsidRDefault="006D50AA">
            <w:pPr>
              <w:spacing w:before="100" w:beforeAutospacing="1" w:after="100" w:afterAutospacing="1"/>
            </w:pPr>
            <w:r>
              <w:t xml:space="preserve">Mit dem BGE-Urteil zum Mindestlohn im Kanton Neuenburg wurde den Kantonen nicht zugleich die Kompetenz zugesprochen, den Anwendungsbereich von Mindestlohngesetzen auf Entsandte auszuweiten. </w:t>
            </w:r>
            <w:r w:rsidR="00EA4C3A">
              <w:br/>
            </w:r>
            <w:r>
              <w:t xml:space="preserve">Erachtet es der Bundesrat nicht weiterhin als rechtlich problematisch, Mindestlöhne auf Stufe Entsendegesetz zu regeln, obwohl er selbst festhielt, dass "entsandte Arbeitnehmende grundsätzlich keine Adressaten dieser kantonalen sozialpolitischen Massnahme sind, zumal sie nicht im geographischen Geltungsbereich wohnen"? </w:t>
            </w:r>
          </w:p>
        </w:tc>
      </w:tr>
    </w:tbl>
    <w:p w14:paraId="1CC3E0D0" w14:textId="77777777" w:rsidR="006D50AA" w:rsidRDefault="006D50AA"/>
    <w:p w14:paraId="21944AE1"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5A9C6D5" w14:textId="77777777" w:rsidTr="006D50AA">
        <w:trPr>
          <w:cantSplit/>
        </w:trPr>
        <w:tc>
          <w:tcPr>
            <w:tcW w:w="1204" w:type="dxa"/>
            <w:hideMark/>
          </w:tcPr>
          <w:p w14:paraId="51095FDF" w14:textId="77777777" w:rsidR="006D50AA" w:rsidRDefault="006D50AA">
            <w:pPr>
              <w:spacing w:before="100" w:beforeAutospacing="1" w:after="100" w:afterAutospacing="1"/>
              <w:rPr>
                <w:rFonts w:ascii="Times New Roman" w:hAnsi="Times New Roman"/>
                <w:lang w:eastAsia="de-CH"/>
              </w:rPr>
            </w:pPr>
            <w:r>
              <w:rPr>
                <w:b/>
              </w:rPr>
              <w:t>22.7012</w:t>
            </w:r>
          </w:p>
        </w:tc>
        <w:tc>
          <w:tcPr>
            <w:tcW w:w="8143" w:type="dxa"/>
            <w:hideMark/>
          </w:tcPr>
          <w:p w14:paraId="6FAFC873" w14:textId="77777777" w:rsidR="006D50AA" w:rsidRDefault="006D50AA">
            <w:pPr>
              <w:spacing w:before="100" w:beforeAutospacing="1" w:after="100" w:afterAutospacing="1"/>
            </w:pPr>
            <w:r>
              <w:rPr>
                <w:b/>
              </w:rPr>
              <w:t>Marti Samira. Evaluation des Modell-NAVs für Betreuungsverhältnisse in Privathaushaltungen</w:t>
            </w:r>
          </w:p>
        </w:tc>
      </w:tr>
      <w:tr w:rsidR="006D50AA" w14:paraId="7212BC68" w14:textId="77777777" w:rsidTr="006D50AA">
        <w:trPr>
          <w:cantSplit/>
        </w:trPr>
        <w:tc>
          <w:tcPr>
            <w:tcW w:w="1204" w:type="dxa"/>
            <w:hideMark/>
          </w:tcPr>
          <w:p w14:paraId="1D3DB851" w14:textId="77777777" w:rsidR="006D50AA" w:rsidRDefault="006D50AA">
            <w:pPr>
              <w:spacing w:before="100" w:beforeAutospacing="1" w:after="100" w:afterAutospacing="1"/>
            </w:pPr>
            <w:r>
              <w:t> </w:t>
            </w:r>
          </w:p>
        </w:tc>
        <w:tc>
          <w:tcPr>
            <w:tcW w:w="8143" w:type="dxa"/>
            <w:hideMark/>
          </w:tcPr>
          <w:p w14:paraId="63D4B438" w14:textId="77777777" w:rsidR="006D50AA" w:rsidRDefault="006D50AA">
            <w:pPr>
              <w:spacing w:before="100" w:beforeAutospacing="1" w:after="100" w:afterAutospacing="1"/>
            </w:pPr>
            <w:r>
              <w:t> </w:t>
            </w:r>
          </w:p>
        </w:tc>
      </w:tr>
      <w:tr w:rsidR="006D50AA" w14:paraId="0251C57E" w14:textId="77777777" w:rsidTr="006D50AA">
        <w:trPr>
          <w:cantSplit/>
        </w:trPr>
        <w:tc>
          <w:tcPr>
            <w:tcW w:w="1204" w:type="dxa"/>
            <w:hideMark/>
          </w:tcPr>
          <w:p w14:paraId="53D2C97B" w14:textId="77777777" w:rsidR="006D50AA" w:rsidRDefault="006D50AA">
            <w:pPr>
              <w:spacing w:before="100" w:beforeAutospacing="1" w:after="100" w:afterAutospacing="1"/>
            </w:pPr>
            <w:r>
              <w:t> </w:t>
            </w:r>
          </w:p>
        </w:tc>
        <w:tc>
          <w:tcPr>
            <w:tcW w:w="8143" w:type="dxa"/>
            <w:hideMark/>
          </w:tcPr>
          <w:p w14:paraId="58885C82" w14:textId="39158B74" w:rsidR="006D50AA" w:rsidRDefault="006D50AA">
            <w:pPr>
              <w:spacing w:before="100" w:beforeAutospacing="1" w:after="100" w:afterAutospacing="1"/>
            </w:pPr>
            <w:r>
              <w:t xml:space="preserve">Der Bundesrat hat in Beantwortung der Interpellation 21.3671 angekündigt, die Evaluation des Modell-NAVs für Betreuungsverhältnisse in Privathaushaltungen Anfangs 2022 zu publizieren. Bisher ist nichts veröffentlicht worden. </w:t>
            </w:r>
            <w:r w:rsidR="00EA4C3A">
              <w:br/>
            </w:r>
            <w:r>
              <w:t xml:space="preserve">Wann ist damit zu rechnen? </w:t>
            </w:r>
          </w:p>
        </w:tc>
      </w:tr>
    </w:tbl>
    <w:p w14:paraId="16121338" w14:textId="77777777" w:rsidR="006D50AA" w:rsidRDefault="006D50AA"/>
    <w:p w14:paraId="4E7817C6"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56495BC" w14:textId="77777777" w:rsidTr="006D50AA">
        <w:trPr>
          <w:cantSplit/>
        </w:trPr>
        <w:tc>
          <w:tcPr>
            <w:tcW w:w="1204" w:type="dxa"/>
            <w:hideMark/>
          </w:tcPr>
          <w:p w14:paraId="7034DBE5" w14:textId="77777777" w:rsidR="006D50AA" w:rsidRDefault="006D50AA">
            <w:pPr>
              <w:spacing w:before="100" w:beforeAutospacing="1" w:after="100" w:afterAutospacing="1"/>
              <w:rPr>
                <w:rFonts w:ascii="Times New Roman" w:hAnsi="Times New Roman"/>
                <w:lang w:eastAsia="de-CH"/>
              </w:rPr>
            </w:pPr>
            <w:r>
              <w:rPr>
                <w:b/>
              </w:rPr>
              <w:t>22.7013</w:t>
            </w:r>
          </w:p>
        </w:tc>
        <w:tc>
          <w:tcPr>
            <w:tcW w:w="8143" w:type="dxa"/>
            <w:hideMark/>
          </w:tcPr>
          <w:p w14:paraId="36E4DFA5" w14:textId="77777777" w:rsidR="006D50AA" w:rsidRDefault="006D50AA">
            <w:pPr>
              <w:spacing w:before="100" w:beforeAutospacing="1" w:after="100" w:afterAutospacing="1"/>
            </w:pPr>
            <w:r>
              <w:rPr>
                <w:b/>
              </w:rPr>
              <w:t>Walder. Sanktionen gegen die Wagner-Gruppe?</w:t>
            </w:r>
          </w:p>
        </w:tc>
      </w:tr>
      <w:tr w:rsidR="006D50AA" w14:paraId="7F9C0ABD" w14:textId="77777777" w:rsidTr="006D50AA">
        <w:trPr>
          <w:cantSplit/>
        </w:trPr>
        <w:tc>
          <w:tcPr>
            <w:tcW w:w="1204" w:type="dxa"/>
            <w:hideMark/>
          </w:tcPr>
          <w:p w14:paraId="7ED10A23" w14:textId="77777777" w:rsidR="006D50AA" w:rsidRDefault="006D50AA">
            <w:pPr>
              <w:spacing w:before="100" w:beforeAutospacing="1" w:after="100" w:afterAutospacing="1"/>
            </w:pPr>
            <w:r>
              <w:t> </w:t>
            </w:r>
          </w:p>
        </w:tc>
        <w:tc>
          <w:tcPr>
            <w:tcW w:w="8143" w:type="dxa"/>
            <w:hideMark/>
          </w:tcPr>
          <w:p w14:paraId="347ECD70" w14:textId="77777777" w:rsidR="006D50AA" w:rsidRDefault="006D50AA">
            <w:pPr>
              <w:spacing w:before="100" w:beforeAutospacing="1" w:after="100" w:afterAutospacing="1"/>
            </w:pPr>
            <w:r>
              <w:t> </w:t>
            </w:r>
          </w:p>
        </w:tc>
      </w:tr>
      <w:tr w:rsidR="006D50AA" w14:paraId="6B3FCF8E" w14:textId="77777777" w:rsidTr="006D50AA">
        <w:trPr>
          <w:cantSplit/>
        </w:trPr>
        <w:tc>
          <w:tcPr>
            <w:tcW w:w="1204" w:type="dxa"/>
            <w:hideMark/>
          </w:tcPr>
          <w:p w14:paraId="2054F8B0" w14:textId="77777777" w:rsidR="006D50AA" w:rsidRDefault="006D50AA">
            <w:pPr>
              <w:spacing w:before="100" w:beforeAutospacing="1" w:after="100" w:afterAutospacing="1"/>
            </w:pPr>
            <w:r>
              <w:t> </w:t>
            </w:r>
          </w:p>
        </w:tc>
        <w:tc>
          <w:tcPr>
            <w:tcW w:w="8143" w:type="dxa"/>
            <w:hideMark/>
          </w:tcPr>
          <w:p w14:paraId="76D52D82" w14:textId="7E97FD86" w:rsidR="006D50AA" w:rsidRDefault="006D50AA">
            <w:pPr>
              <w:spacing w:before="100" w:beforeAutospacing="1" w:after="100" w:afterAutospacing="1"/>
            </w:pPr>
            <w:r>
              <w:t xml:space="preserve">Im Rahmen der Sanktionsregelung bei schweren Menschenrechtsverletzungen, die von der EU festgelegt wurde (GASP 2020/1998 vom 7.12.2020), wurden bereits Sanktionen gegen Personen oder nicht staatliche Einrichtungen verhängt. Dies ist bei der Wagner-Gruppe der Fall, die insbesondere in den Ländern Subsahara-Afrikas eine Bedrohung der Grundrechte darstellt. </w:t>
            </w:r>
            <w:r w:rsidR="00EA4C3A">
              <w:br/>
            </w:r>
            <w:r>
              <w:t xml:space="preserve">Gedenkt der Bundesrat, abgesehen vom Kontext der Syrienkrise Sanktionen gegen die Wagner-Gruppe und ihren Financier, den Oligarchen Jewgeni Prigoschin, zu erlassen? </w:t>
            </w:r>
          </w:p>
        </w:tc>
      </w:tr>
    </w:tbl>
    <w:p w14:paraId="0A0A7A31" w14:textId="77777777" w:rsidR="006D50AA" w:rsidRDefault="006D50AA"/>
    <w:p w14:paraId="4EFE6A2A"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6CF68DE" w14:textId="77777777" w:rsidTr="006D50AA">
        <w:trPr>
          <w:cantSplit/>
        </w:trPr>
        <w:tc>
          <w:tcPr>
            <w:tcW w:w="1204" w:type="dxa"/>
            <w:hideMark/>
          </w:tcPr>
          <w:p w14:paraId="113BA839" w14:textId="77777777" w:rsidR="006D50AA" w:rsidRDefault="006D50AA">
            <w:pPr>
              <w:spacing w:before="100" w:beforeAutospacing="1" w:after="100" w:afterAutospacing="1"/>
              <w:rPr>
                <w:rFonts w:ascii="Times New Roman" w:hAnsi="Times New Roman"/>
                <w:lang w:eastAsia="de-CH"/>
              </w:rPr>
            </w:pPr>
            <w:r>
              <w:rPr>
                <w:b/>
              </w:rPr>
              <w:t>22.7027</w:t>
            </w:r>
          </w:p>
        </w:tc>
        <w:tc>
          <w:tcPr>
            <w:tcW w:w="8143" w:type="dxa"/>
            <w:hideMark/>
          </w:tcPr>
          <w:p w14:paraId="38B159D1" w14:textId="77777777" w:rsidR="006D50AA" w:rsidRDefault="006D50AA">
            <w:pPr>
              <w:spacing w:before="100" w:beforeAutospacing="1" w:after="100" w:afterAutospacing="1"/>
            </w:pPr>
            <w:r>
              <w:rPr>
                <w:b/>
              </w:rPr>
              <w:t>Portmann. Anzahl sanktionierte russische Staatsbürger mit Schweizer Bankbeziehungen</w:t>
            </w:r>
          </w:p>
        </w:tc>
      </w:tr>
      <w:tr w:rsidR="006D50AA" w14:paraId="4A47EEBF" w14:textId="77777777" w:rsidTr="006D50AA">
        <w:trPr>
          <w:cantSplit/>
        </w:trPr>
        <w:tc>
          <w:tcPr>
            <w:tcW w:w="1204" w:type="dxa"/>
            <w:hideMark/>
          </w:tcPr>
          <w:p w14:paraId="5DF6BA21" w14:textId="77777777" w:rsidR="006D50AA" w:rsidRDefault="006D50AA">
            <w:pPr>
              <w:spacing w:before="100" w:beforeAutospacing="1" w:after="100" w:afterAutospacing="1"/>
            </w:pPr>
            <w:r>
              <w:t> </w:t>
            </w:r>
          </w:p>
        </w:tc>
        <w:tc>
          <w:tcPr>
            <w:tcW w:w="8143" w:type="dxa"/>
            <w:hideMark/>
          </w:tcPr>
          <w:p w14:paraId="5D4F67A4" w14:textId="77777777" w:rsidR="006D50AA" w:rsidRDefault="006D50AA">
            <w:pPr>
              <w:spacing w:before="100" w:beforeAutospacing="1" w:after="100" w:afterAutospacing="1"/>
            </w:pPr>
            <w:r>
              <w:t> </w:t>
            </w:r>
          </w:p>
        </w:tc>
      </w:tr>
      <w:tr w:rsidR="006D50AA" w14:paraId="25AE6A1E" w14:textId="77777777" w:rsidTr="006D50AA">
        <w:trPr>
          <w:cantSplit/>
        </w:trPr>
        <w:tc>
          <w:tcPr>
            <w:tcW w:w="1204" w:type="dxa"/>
            <w:hideMark/>
          </w:tcPr>
          <w:p w14:paraId="449EEC01" w14:textId="77777777" w:rsidR="006D50AA" w:rsidRDefault="006D50AA">
            <w:pPr>
              <w:spacing w:before="100" w:beforeAutospacing="1" w:after="100" w:afterAutospacing="1"/>
            </w:pPr>
            <w:r>
              <w:t> </w:t>
            </w:r>
          </w:p>
        </w:tc>
        <w:tc>
          <w:tcPr>
            <w:tcW w:w="8143" w:type="dxa"/>
            <w:hideMark/>
          </w:tcPr>
          <w:p w14:paraId="1FD0BB4E" w14:textId="6D2A390D" w:rsidR="006D50AA" w:rsidRDefault="006D50AA">
            <w:pPr>
              <w:spacing w:before="100" w:beforeAutospacing="1" w:after="100" w:afterAutospacing="1"/>
            </w:pPr>
            <w:r>
              <w:t xml:space="preserve">Das SECO und die FINMA haben bei den Schweizer Banken nach sanktionierten russischen Staatsbürger nachgefragt. Der Finanzplatz traf bereits zuvor eigene Vorkehrungen. Der Finanzplatz weist entschieden Vorwürfe zur Umgehung von Sanktionen zurück. Viel eher ist anzunehmen, dass der Grossteil von betroffenen russischen Geldern im Ausland liegt. </w:t>
            </w:r>
            <w:r w:rsidR="00EA4C3A">
              <w:br/>
            </w:r>
            <w:r>
              <w:t xml:space="preserve">Wie viele (Anzahl) von den Sanktionen betroffene Kunden (ohne Doppelzählung verschiedener Banken), deren Konten nicht schon blockiert sind, wurden gemeldet? </w:t>
            </w:r>
          </w:p>
        </w:tc>
      </w:tr>
    </w:tbl>
    <w:p w14:paraId="2F29BF04" w14:textId="77777777" w:rsidR="006D50AA" w:rsidRDefault="006D50AA"/>
    <w:p w14:paraId="6F91C62E"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522D8757" w14:textId="77777777" w:rsidTr="006D50AA">
        <w:trPr>
          <w:cantSplit/>
        </w:trPr>
        <w:tc>
          <w:tcPr>
            <w:tcW w:w="1204" w:type="dxa"/>
            <w:hideMark/>
          </w:tcPr>
          <w:p w14:paraId="466CC8B9" w14:textId="77777777" w:rsidR="006D50AA" w:rsidRDefault="006D50AA">
            <w:pPr>
              <w:spacing w:before="100" w:beforeAutospacing="1" w:after="100" w:afterAutospacing="1"/>
              <w:rPr>
                <w:rFonts w:ascii="Times New Roman" w:hAnsi="Times New Roman"/>
                <w:lang w:eastAsia="de-CH"/>
              </w:rPr>
            </w:pPr>
            <w:r>
              <w:rPr>
                <w:b/>
              </w:rPr>
              <w:t>22.7031</w:t>
            </w:r>
          </w:p>
        </w:tc>
        <w:tc>
          <w:tcPr>
            <w:tcW w:w="8143" w:type="dxa"/>
            <w:hideMark/>
          </w:tcPr>
          <w:p w14:paraId="565D3E58" w14:textId="77777777" w:rsidR="006D50AA" w:rsidRDefault="006D50AA">
            <w:pPr>
              <w:spacing w:before="100" w:beforeAutospacing="1" w:after="100" w:afterAutospacing="1"/>
            </w:pPr>
            <w:r>
              <w:rPr>
                <w:b/>
              </w:rPr>
              <w:t>Molina. Handelsbeschränkungen der Volksrepublik China gegen Litauen</w:t>
            </w:r>
          </w:p>
        </w:tc>
      </w:tr>
      <w:tr w:rsidR="006D50AA" w14:paraId="50585BBB" w14:textId="77777777" w:rsidTr="006D50AA">
        <w:trPr>
          <w:cantSplit/>
        </w:trPr>
        <w:tc>
          <w:tcPr>
            <w:tcW w:w="1204" w:type="dxa"/>
            <w:hideMark/>
          </w:tcPr>
          <w:p w14:paraId="37ADF87C" w14:textId="77777777" w:rsidR="006D50AA" w:rsidRDefault="006D50AA">
            <w:pPr>
              <w:spacing w:before="100" w:beforeAutospacing="1" w:after="100" w:afterAutospacing="1"/>
            </w:pPr>
            <w:r>
              <w:t> </w:t>
            </w:r>
          </w:p>
        </w:tc>
        <w:tc>
          <w:tcPr>
            <w:tcW w:w="8143" w:type="dxa"/>
            <w:hideMark/>
          </w:tcPr>
          <w:p w14:paraId="28228BC2" w14:textId="77777777" w:rsidR="006D50AA" w:rsidRDefault="006D50AA">
            <w:pPr>
              <w:spacing w:before="100" w:beforeAutospacing="1" w:after="100" w:afterAutospacing="1"/>
            </w:pPr>
            <w:r>
              <w:t> </w:t>
            </w:r>
          </w:p>
        </w:tc>
      </w:tr>
      <w:tr w:rsidR="006D50AA" w14:paraId="0D807203" w14:textId="77777777" w:rsidTr="006D50AA">
        <w:trPr>
          <w:cantSplit/>
        </w:trPr>
        <w:tc>
          <w:tcPr>
            <w:tcW w:w="1204" w:type="dxa"/>
            <w:hideMark/>
          </w:tcPr>
          <w:p w14:paraId="68C3EEFF" w14:textId="77777777" w:rsidR="006D50AA" w:rsidRDefault="006D50AA">
            <w:pPr>
              <w:spacing w:before="100" w:beforeAutospacing="1" w:after="100" w:afterAutospacing="1"/>
            </w:pPr>
            <w:r>
              <w:t> </w:t>
            </w:r>
          </w:p>
        </w:tc>
        <w:tc>
          <w:tcPr>
            <w:tcW w:w="8143" w:type="dxa"/>
            <w:hideMark/>
          </w:tcPr>
          <w:p w14:paraId="3FB49337" w14:textId="4E472492" w:rsidR="006D50AA" w:rsidRDefault="006D50AA">
            <w:pPr>
              <w:spacing w:before="100" w:beforeAutospacing="1" w:after="100" w:afterAutospacing="1"/>
            </w:pPr>
            <w:r>
              <w:t xml:space="preserve">China hat aufgrund der Errichtung einer Taiwan-Vertretung in Vilnius massive Handelsbeschränkungen gegen Litauen erlassen. </w:t>
            </w:r>
            <w:r w:rsidR="00EA4C3A">
              <w:br/>
            </w:r>
            <w:r>
              <w:t xml:space="preserve">- Welche Massnahmen hat der Bundesrat eingeleitet, um die Volksrepublik China an ihre im Rahmen der WTO eingegangenen Verpflichtungen zu erinnern? </w:t>
            </w:r>
            <w:r w:rsidR="00EA4C3A">
              <w:br/>
            </w:r>
            <w:r>
              <w:t xml:space="preserve">- Unterstützt er das von der EU eingeleitete WTO-Streitschlichtungsverfahren? </w:t>
            </w:r>
            <w:r w:rsidR="00EA4C3A">
              <w:br/>
            </w:r>
            <w:r>
              <w:t xml:space="preserve">- Hat der Bundesrat Kenntnis, ob die Handelsbeschränkungen auch Folgen für in der Schweiz ansässige Unternehmen haben? </w:t>
            </w:r>
          </w:p>
        </w:tc>
      </w:tr>
    </w:tbl>
    <w:p w14:paraId="13A28614" w14:textId="77777777" w:rsidR="006D50AA" w:rsidRDefault="006D50AA"/>
    <w:p w14:paraId="5CFE6E74" w14:textId="77777777" w:rsidR="006D50AA" w:rsidRDefault="006D50AA"/>
    <w:p w14:paraId="0613DF7B"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2E0E46A" w14:textId="77777777" w:rsidTr="009D239B">
        <w:trPr>
          <w:cantSplit/>
        </w:trPr>
        <w:tc>
          <w:tcPr>
            <w:tcW w:w="1204" w:type="dxa"/>
            <w:hideMark/>
          </w:tcPr>
          <w:p w14:paraId="27E03308" w14:textId="5625E01F" w:rsidR="006D50AA" w:rsidRDefault="006D50AA">
            <w:pPr>
              <w:spacing w:before="100" w:beforeAutospacing="1" w:after="100" w:afterAutospacing="1"/>
              <w:rPr>
                <w:rFonts w:ascii="Times New Roman" w:hAnsi="Times New Roman"/>
                <w:lang w:eastAsia="de-CH"/>
              </w:rPr>
            </w:pPr>
            <w:r>
              <w:rPr>
                <w:b/>
              </w:rPr>
              <w:t>22.7036</w:t>
            </w:r>
          </w:p>
        </w:tc>
        <w:tc>
          <w:tcPr>
            <w:tcW w:w="8143" w:type="dxa"/>
            <w:hideMark/>
          </w:tcPr>
          <w:p w14:paraId="5F127A0B" w14:textId="77777777" w:rsidR="006D50AA" w:rsidRDefault="006D50AA">
            <w:pPr>
              <w:spacing w:before="100" w:beforeAutospacing="1" w:after="100" w:afterAutospacing="1"/>
            </w:pPr>
            <w:r>
              <w:rPr>
                <w:b/>
              </w:rPr>
              <w:t>Friedli Esther. Fachkräftemangel und Rekrutierungsschwierigkeiten: Werden die Arbeitslosenquoten richtig erhoben?</w:t>
            </w:r>
          </w:p>
        </w:tc>
      </w:tr>
      <w:tr w:rsidR="006D50AA" w14:paraId="15D03712" w14:textId="77777777" w:rsidTr="009D239B">
        <w:trPr>
          <w:cantSplit/>
        </w:trPr>
        <w:tc>
          <w:tcPr>
            <w:tcW w:w="1204" w:type="dxa"/>
            <w:hideMark/>
          </w:tcPr>
          <w:p w14:paraId="68A7B057" w14:textId="77777777" w:rsidR="006D50AA" w:rsidRDefault="006D50AA">
            <w:pPr>
              <w:spacing w:before="100" w:beforeAutospacing="1" w:after="100" w:afterAutospacing="1"/>
            </w:pPr>
            <w:r>
              <w:t> </w:t>
            </w:r>
          </w:p>
        </w:tc>
        <w:tc>
          <w:tcPr>
            <w:tcW w:w="8143" w:type="dxa"/>
            <w:hideMark/>
          </w:tcPr>
          <w:p w14:paraId="0424E0C9" w14:textId="77777777" w:rsidR="006D50AA" w:rsidRDefault="006D50AA">
            <w:pPr>
              <w:spacing w:before="100" w:beforeAutospacing="1" w:after="100" w:afterAutospacing="1"/>
            </w:pPr>
            <w:r>
              <w:t> </w:t>
            </w:r>
          </w:p>
        </w:tc>
      </w:tr>
      <w:tr w:rsidR="006D50AA" w14:paraId="468D8C99" w14:textId="77777777" w:rsidTr="009D239B">
        <w:trPr>
          <w:cantSplit/>
        </w:trPr>
        <w:tc>
          <w:tcPr>
            <w:tcW w:w="1204" w:type="dxa"/>
            <w:hideMark/>
          </w:tcPr>
          <w:p w14:paraId="6FDD5BEB" w14:textId="77777777" w:rsidR="006D50AA" w:rsidRDefault="006D50AA">
            <w:pPr>
              <w:spacing w:before="100" w:beforeAutospacing="1" w:after="100" w:afterAutospacing="1"/>
            </w:pPr>
            <w:r>
              <w:t> </w:t>
            </w:r>
          </w:p>
        </w:tc>
        <w:tc>
          <w:tcPr>
            <w:tcW w:w="8143" w:type="dxa"/>
            <w:hideMark/>
          </w:tcPr>
          <w:p w14:paraId="1A1C30EC" w14:textId="52047257" w:rsidR="006D50AA" w:rsidRDefault="006D50AA">
            <w:pPr>
              <w:spacing w:before="100" w:beforeAutospacing="1" w:after="100" w:afterAutospacing="1"/>
            </w:pPr>
            <w:r>
              <w:t xml:space="preserve">- Wie beurteilt der Bundesrat die Diskrepanz zwischen vergleichsweise hoher Arbeitslosenquote und nachweisbar grossen Rekrutierungsschwierigkeiten in bestimmten Branchen wie dem Gastgewerbe? </w:t>
            </w:r>
            <w:r w:rsidR="00EA4C3A">
              <w:br/>
            </w:r>
            <w:r>
              <w:t xml:space="preserve">- Ist der Bundesrat bereit, die Erhebung der Arbeitslosenquote zu überdenken, sodass in Branchen mit tiefer Eintrittsschwelle und hohen Fluktuationen nicht mehr zu hohe, realitätsferne ALQ ausgewiesen werden? </w:t>
            </w:r>
          </w:p>
        </w:tc>
      </w:tr>
    </w:tbl>
    <w:p w14:paraId="3F57B2A2" w14:textId="77777777" w:rsidR="006D50AA" w:rsidRDefault="006D50AA"/>
    <w:p w14:paraId="226CBDA8"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EABF5C7" w14:textId="77777777" w:rsidTr="006D50AA">
        <w:trPr>
          <w:cantSplit/>
        </w:trPr>
        <w:tc>
          <w:tcPr>
            <w:tcW w:w="1204" w:type="dxa"/>
            <w:hideMark/>
          </w:tcPr>
          <w:p w14:paraId="40B4907A" w14:textId="77777777" w:rsidR="006D50AA" w:rsidRDefault="006D50AA">
            <w:pPr>
              <w:spacing w:before="100" w:beforeAutospacing="1" w:after="100" w:afterAutospacing="1"/>
              <w:rPr>
                <w:rFonts w:ascii="Times New Roman" w:hAnsi="Times New Roman"/>
                <w:lang w:eastAsia="de-CH"/>
              </w:rPr>
            </w:pPr>
            <w:r>
              <w:rPr>
                <w:b/>
              </w:rPr>
              <w:t>22.7037</w:t>
            </w:r>
          </w:p>
        </w:tc>
        <w:tc>
          <w:tcPr>
            <w:tcW w:w="8143" w:type="dxa"/>
            <w:hideMark/>
          </w:tcPr>
          <w:p w14:paraId="6A1765DE" w14:textId="77777777" w:rsidR="006D50AA" w:rsidRDefault="006D50AA">
            <w:pPr>
              <w:spacing w:before="100" w:beforeAutospacing="1" w:after="100" w:afterAutospacing="1"/>
            </w:pPr>
            <w:r>
              <w:rPr>
                <w:b/>
              </w:rPr>
              <w:t>Friedli Esther. Umsetzung Härtefallprogramm 2022</w:t>
            </w:r>
          </w:p>
        </w:tc>
      </w:tr>
      <w:tr w:rsidR="006D50AA" w14:paraId="1EFD08A8" w14:textId="77777777" w:rsidTr="006D50AA">
        <w:trPr>
          <w:cantSplit/>
        </w:trPr>
        <w:tc>
          <w:tcPr>
            <w:tcW w:w="1204" w:type="dxa"/>
            <w:hideMark/>
          </w:tcPr>
          <w:p w14:paraId="46009DFF" w14:textId="77777777" w:rsidR="006D50AA" w:rsidRDefault="006D50AA">
            <w:pPr>
              <w:spacing w:before="100" w:beforeAutospacing="1" w:after="100" w:afterAutospacing="1"/>
            </w:pPr>
            <w:r>
              <w:t> </w:t>
            </w:r>
          </w:p>
        </w:tc>
        <w:tc>
          <w:tcPr>
            <w:tcW w:w="8143" w:type="dxa"/>
            <w:hideMark/>
          </w:tcPr>
          <w:p w14:paraId="20BA1D26" w14:textId="77777777" w:rsidR="006D50AA" w:rsidRDefault="006D50AA">
            <w:pPr>
              <w:spacing w:before="100" w:beforeAutospacing="1" w:after="100" w:afterAutospacing="1"/>
            </w:pPr>
            <w:r>
              <w:t> </w:t>
            </w:r>
          </w:p>
        </w:tc>
      </w:tr>
      <w:tr w:rsidR="006D50AA" w14:paraId="598C6A74" w14:textId="77777777" w:rsidTr="006D50AA">
        <w:trPr>
          <w:cantSplit/>
        </w:trPr>
        <w:tc>
          <w:tcPr>
            <w:tcW w:w="1204" w:type="dxa"/>
            <w:hideMark/>
          </w:tcPr>
          <w:p w14:paraId="6C41E44E" w14:textId="77777777" w:rsidR="006D50AA" w:rsidRDefault="006D50AA">
            <w:pPr>
              <w:spacing w:before="100" w:beforeAutospacing="1" w:after="100" w:afterAutospacing="1"/>
            </w:pPr>
            <w:r>
              <w:t> </w:t>
            </w:r>
          </w:p>
        </w:tc>
        <w:tc>
          <w:tcPr>
            <w:tcW w:w="8143" w:type="dxa"/>
            <w:hideMark/>
          </w:tcPr>
          <w:p w14:paraId="36E064EB" w14:textId="43124863" w:rsidR="006D50AA" w:rsidRDefault="006D50AA">
            <w:pPr>
              <w:spacing w:before="100" w:beforeAutospacing="1" w:after="100" w:afterAutospacing="1"/>
            </w:pPr>
            <w:r>
              <w:t xml:space="preserve">Der Bundesrat hat am 2. Februar die Härtefallverordnung 2022 erlassen. In der Umsetzung sind nun die Kantone gefordert. </w:t>
            </w:r>
            <w:r w:rsidR="00EA4C3A">
              <w:br/>
            </w:r>
            <w:r>
              <w:t xml:space="preserve">- Hat der Bundesrat einen Überblick, welche Kantone bereits wieder das Härtefallprogramm 2022 aufgenommen und umgesetzt haben? </w:t>
            </w:r>
            <w:r w:rsidR="00EA4C3A">
              <w:br/>
            </w:r>
            <w:r>
              <w:t xml:space="preserve">- Wie viele Kantone haben zudem rückwirkend die Härtefallverordnung für das zweite Halbjahr 2021 reaktiviert? </w:t>
            </w:r>
            <w:r w:rsidR="00EA4C3A">
              <w:br/>
            </w:r>
            <w:r>
              <w:t xml:space="preserve">- Wie viele Härtefallgelder für das zweite Halbjahr 2021 wurden von Bund und Kantonen ausbezahlt? </w:t>
            </w:r>
          </w:p>
        </w:tc>
      </w:tr>
    </w:tbl>
    <w:p w14:paraId="7ADCD13C" w14:textId="77777777" w:rsidR="006D50AA" w:rsidRDefault="006D50AA"/>
    <w:p w14:paraId="0453D69F"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99A0557" w14:textId="77777777" w:rsidTr="006D50AA">
        <w:trPr>
          <w:cantSplit/>
        </w:trPr>
        <w:tc>
          <w:tcPr>
            <w:tcW w:w="1204" w:type="dxa"/>
            <w:hideMark/>
          </w:tcPr>
          <w:p w14:paraId="1F5D53ED" w14:textId="77777777" w:rsidR="006D50AA" w:rsidRDefault="006D50AA">
            <w:pPr>
              <w:spacing w:before="100" w:beforeAutospacing="1" w:after="100" w:afterAutospacing="1"/>
              <w:rPr>
                <w:rFonts w:ascii="Times New Roman" w:hAnsi="Times New Roman"/>
                <w:lang w:eastAsia="de-CH"/>
              </w:rPr>
            </w:pPr>
            <w:r>
              <w:rPr>
                <w:b/>
              </w:rPr>
              <w:t>22.7039</w:t>
            </w:r>
          </w:p>
        </w:tc>
        <w:tc>
          <w:tcPr>
            <w:tcW w:w="8143" w:type="dxa"/>
            <w:hideMark/>
          </w:tcPr>
          <w:p w14:paraId="5A696D7C" w14:textId="77777777" w:rsidR="006D50AA" w:rsidRDefault="006D50AA">
            <w:pPr>
              <w:spacing w:before="100" w:beforeAutospacing="1" w:after="100" w:afterAutospacing="1"/>
            </w:pPr>
            <w:r>
              <w:rPr>
                <w:b/>
              </w:rPr>
              <w:t>Feller. Auswirkungen der Revision der Tierzuchtverordnung auf das Schweizer Nationalgestüt</w:t>
            </w:r>
          </w:p>
        </w:tc>
      </w:tr>
      <w:tr w:rsidR="006D50AA" w14:paraId="604F1423" w14:textId="77777777" w:rsidTr="006D50AA">
        <w:trPr>
          <w:cantSplit/>
        </w:trPr>
        <w:tc>
          <w:tcPr>
            <w:tcW w:w="1204" w:type="dxa"/>
            <w:hideMark/>
          </w:tcPr>
          <w:p w14:paraId="44CBA589" w14:textId="77777777" w:rsidR="006D50AA" w:rsidRDefault="006D50AA">
            <w:pPr>
              <w:spacing w:before="100" w:beforeAutospacing="1" w:after="100" w:afterAutospacing="1"/>
            </w:pPr>
            <w:r>
              <w:t> </w:t>
            </w:r>
          </w:p>
        </w:tc>
        <w:tc>
          <w:tcPr>
            <w:tcW w:w="8143" w:type="dxa"/>
            <w:hideMark/>
          </w:tcPr>
          <w:p w14:paraId="539A44D2" w14:textId="77777777" w:rsidR="006D50AA" w:rsidRDefault="006D50AA">
            <w:pPr>
              <w:spacing w:before="100" w:beforeAutospacing="1" w:after="100" w:afterAutospacing="1"/>
            </w:pPr>
            <w:r>
              <w:t> </w:t>
            </w:r>
          </w:p>
        </w:tc>
      </w:tr>
      <w:tr w:rsidR="006D50AA" w14:paraId="7673B829" w14:textId="77777777" w:rsidTr="006D50AA">
        <w:trPr>
          <w:cantSplit/>
        </w:trPr>
        <w:tc>
          <w:tcPr>
            <w:tcW w:w="1204" w:type="dxa"/>
            <w:hideMark/>
          </w:tcPr>
          <w:p w14:paraId="54C4797A" w14:textId="77777777" w:rsidR="006D50AA" w:rsidRDefault="006D50AA">
            <w:pPr>
              <w:spacing w:before="100" w:beforeAutospacing="1" w:after="100" w:afterAutospacing="1"/>
            </w:pPr>
            <w:r>
              <w:t> </w:t>
            </w:r>
          </w:p>
        </w:tc>
        <w:tc>
          <w:tcPr>
            <w:tcW w:w="8143" w:type="dxa"/>
            <w:hideMark/>
          </w:tcPr>
          <w:p w14:paraId="10751357" w14:textId="3AE4C801" w:rsidR="006D50AA" w:rsidRDefault="006D50AA">
            <w:pPr>
              <w:spacing w:before="100" w:beforeAutospacing="1" w:after="100" w:afterAutospacing="1"/>
            </w:pPr>
            <w:r>
              <w:t xml:space="preserve">Das in Avenches angesiedelte Schweizer Nationalgestüt (SNG) führt wichtige Projekte mit Hinblick auf die Erhaltung der Freibergerrasse durch, der einzigen einheimischen Pferderasse der Schweiz. Dazu verfügt das SNG über rund sechzig Freibergerhengste. </w:t>
            </w:r>
            <w:r w:rsidR="00EA4C3A">
              <w:br/>
            </w:r>
            <w:r>
              <w:t xml:space="preserve">Welche Auswirkungen hätte die laufende Revision der Tierzuchtverordnung auf das SNG in finanzieller Hinsicht, in Bezug auf die wissenschaftliche Forschung und im Hinblick auf die Erhaltung der Freibergerrasse? </w:t>
            </w:r>
          </w:p>
        </w:tc>
      </w:tr>
    </w:tbl>
    <w:p w14:paraId="506CE8A4" w14:textId="77777777" w:rsidR="006D50AA" w:rsidRDefault="006D50AA"/>
    <w:p w14:paraId="7D25BD35"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FDCB385" w14:textId="77777777" w:rsidTr="006D50AA">
        <w:trPr>
          <w:cantSplit/>
        </w:trPr>
        <w:tc>
          <w:tcPr>
            <w:tcW w:w="1204" w:type="dxa"/>
            <w:hideMark/>
          </w:tcPr>
          <w:p w14:paraId="2BD88E18" w14:textId="77777777" w:rsidR="006D50AA" w:rsidRDefault="006D50AA">
            <w:pPr>
              <w:spacing w:before="100" w:beforeAutospacing="1" w:after="100" w:afterAutospacing="1"/>
              <w:rPr>
                <w:rFonts w:ascii="Times New Roman" w:hAnsi="Times New Roman"/>
                <w:lang w:eastAsia="de-CH"/>
              </w:rPr>
            </w:pPr>
            <w:r>
              <w:rPr>
                <w:b/>
              </w:rPr>
              <w:t>22.7045</w:t>
            </w:r>
          </w:p>
        </w:tc>
        <w:tc>
          <w:tcPr>
            <w:tcW w:w="8143" w:type="dxa"/>
            <w:hideMark/>
          </w:tcPr>
          <w:p w14:paraId="2DD001AA" w14:textId="77777777" w:rsidR="006D50AA" w:rsidRDefault="006D50AA">
            <w:pPr>
              <w:spacing w:before="100" w:beforeAutospacing="1" w:after="100" w:afterAutospacing="1"/>
            </w:pPr>
            <w:r>
              <w:rPr>
                <w:b/>
              </w:rPr>
              <w:t>Prelicz-Huber. ILO-Konvention 190</w:t>
            </w:r>
          </w:p>
        </w:tc>
      </w:tr>
      <w:tr w:rsidR="006D50AA" w14:paraId="1A2F6E80" w14:textId="77777777" w:rsidTr="006D50AA">
        <w:trPr>
          <w:cantSplit/>
        </w:trPr>
        <w:tc>
          <w:tcPr>
            <w:tcW w:w="1204" w:type="dxa"/>
            <w:hideMark/>
          </w:tcPr>
          <w:p w14:paraId="70DFCA35" w14:textId="77777777" w:rsidR="006D50AA" w:rsidRDefault="006D50AA">
            <w:pPr>
              <w:spacing w:before="100" w:beforeAutospacing="1" w:after="100" w:afterAutospacing="1"/>
            </w:pPr>
            <w:r>
              <w:t> </w:t>
            </w:r>
          </w:p>
        </w:tc>
        <w:tc>
          <w:tcPr>
            <w:tcW w:w="8143" w:type="dxa"/>
            <w:hideMark/>
          </w:tcPr>
          <w:p w14:paraId="545D4BBD" w14:textId="77777777" w:rsidR="006D50AA" w:rsidRDefault="006D50AA">
            <w:pPr>
              <w:spacing w:before="100" w:beforeAutospacing="1" w:after="100" w:afterAutospacing="1"/>
            </w:pPr>
            <w:r>
              <w:t> </w:t>
            </w:r>
          </w:p>
        </w:tc>
      </w:tr>
      <w:tr w:rsidR="006D50AA" w14:paraId="0382DD37" w14:textId="77777777" w:rsidTr="006D50AA">
        <w:trPr>
          <w:cantSplit/>
        </w:trPr>
        <w:tc>
          <w:tcPr>
            <w:tcW w:w="1204" w:type="dxa"/>
            <w:hideMark/>
          </w:tcPr>
          <w:p w14:paraId="28AEDA00" w14:textId="77777777" w:rsidR="006D50AA" w:rsidRDefault="006D50AA">
            <w:pPr>
              <w:spacing w:before="100" w:beforeAutospacing="1" w:after="100" w:afterAutospacing="1"/>
            </w:pPr>
            <w:r>
              <w:t> </w:t>
            </w:r>
          </w:p>
        </w:tc>
        <w:tc>
          <w:tcPr>
            <w:tcW w:w="8143" w:type="dxa"/>
            <w:hideMark/>
          </w:tcPr>
          <w:p w14:paraId="56EE0000" w14:textId="351AF71B" w:rsidR="006D50AA" w:rsidRDefault="006D50AA">
            <w:pPr>
              <w:spacing w:before="100" w:beforeAutospacing="1" w:after="100" w:afterAutospacing="1"/>
            </w:pPr>
            <w:r>
              <w:t xml:space="preserve">In seiner Antwort zur Interpellation 20.4426 hat der Bundesrat ausgeführt, dass die Bekämpfung von Gewalt und Sexismus ein Schwerpunkt der nationalen Strategie für die Gleichstellung von Frauen Männern bilden soll. Zudem wollte er die Bestimmungen über die ILO-Konvention 190 einer juristischen Analyse unterziehen, diese der zuständigen tripartiten Kommission TPK-IAO im April 2021 und anschliessend der Bundesversammlung vorlegen. </w:t>
            </w:r>
            <w:r w:rsidR="00EA4C3A">
              <w:br/>
            </w:r>
            <w:r>
              <w:t xml:space="preserve">Wie sieht der aktuelle Fahrplan aus und wann ist mit der Beratung zu rechnen? </w:t>
            </w:r>
          </w:p>
        </w:tc>
      </w:tr>
    </w:tbl>
    <w:p w14:paraId="4E6D38F5" w14:textId="77777777" w:rsidR="006D50AA" w:rsidRDefault="006D50AA"/>
    <w:p w14:paraId="4F2EEEC3"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69547D7" w14:textId="77777777" w:rsidTr="006D50AA">
        <w:trPr>
          <w:cantSplit/>
        </w:trPr>
        <w:tc>
          <w:tcPr>
            <w:tcW w:w="1204" w:type="dxa"/>
            <w:hideMark/>
          </w:tcPr>
          <w:p w14:paraId="568A8DEC" w14:textId="77777777" w:rsidR="006D50AA" w:rsidRDefault="006D50AA">
            <w:pPr>
              <w:spacing w:before="100" w:beforeAutospacing="1" w:after="100" w:afterAutospacing="1"/>
              <w:rPr>
                <w:rFonts w:ascii="Times New Roman" w:hAnsi="Times New Roman"/>
                <w:lang w:eastAsia="de-CH"/>
              </w:rPr>
            </w:pPr>
            <w:r>
              <w:rPr>
                <w:b/>
              </w:rPr>
              <w:t>22.7049</w:t>
            </w:r>
          </w:p>
        </w:tc>
        <w:tc>
          <w:tcPr>
            <w:tcW w:w="8143" w:type="dxa"/>
            <w:hideMark/>
          </w:tcPr>
          <w:p w14:paraId="1C7383D5" w14:textId="77777777" w:rsidR="006D50AA" w:rsidRDefault="006D50AA">
            <w:pPr>
              <w:spacing w:before="100" w:beforeAutospacing="1" w:after="100" w:afterAutospacing="1"/>
            </w:pPr>
            <w:r>
              <w:rPr>
                <w:b/>
              </w:rPr>
              <w:t>Töngi. Mietende zahlen mehr, Wohneigentümer*innen wurden entlastet: Was tut Bundesrat gegen diese Ungerechtigkeit?</w:t>
            </w:r>
          </w:p>
        </w:tc>
      </w:tr>
      <w:tr w:rsidR="006D50AA" w14:paraId="1836919E" w14:textId="77777777" w:rsidTr="006D50AA">
        <w:trPr>
          <w:cantSplit/>
        </w:trPr>
        <w:tc>
          <w:tcPr>
            <w:tcW w:w="1204" w:type="dxa"/>
            <w:hideMark/>
          </w:tcPr>
          <w:p w14:paraId="77F1C530" w14:textId="77777777" w:rsidR="006D50AA" w:rsidRDefault="006D50AA">
            <w:pPr>
              <w:spacing w:before="100" w:beforeAutospacing="1" w:after="100" w:afterAutospacing="1"/>
            </w:pPr>
            <w:r>
              <w:t> </w:t>
            </w:r>
          </w:p>
        </w:tc>
        <w:tc>
          <w:tcPr>
            <w:tcW w:w="8143" w:type="dxa"/>
            <w:hideMark/>
          </w:tcPr>
          <w:p w14:paraId="1126CA96" w14:textId="77777777" w:rsidR="006D50AA" w:rsidRDefault="006D50AA">
            <w:pPr>
              <w:spacing w:before="100" w:beforeAutospacing="1" w:after="100" w:afterAutospacing="1"/>
            </w:pPr>
            <w:r>
              <w:t> </w:t>
            </w:r>
          </w:p>
        </w:tc>
      </w:tr>
      <w:tr w:rsidR="006D50AA" w14:paraId="01AEAFE9" w14:textId="77777777" w:rsidTr="006D50AA">
        <w:trPr>
          <w:cantSplit/>
        </w:trPr>
        <w:tc>
          <w:tcPr>
            <w:tcW w:w="1204" w:type="dxa"/>
            <w:hideMark/>
          </w:tcPr>
          <w:p w14:paraId="007D2BED" w14:textId="77777777" w:rsidR="006D50AA" w:rsidRDefault="006D50AA">
            <w:pPr>
              <w:spacing w:before="100" w:beforeAutospacing="1" w:after="100" w:afterAutospacing="1"/>
            </w:pPr>
            <w:r>
              <w:t> </w:t>
            </w:r>
          </w:p>
        </w:tc>
        <w:tc>
          <w:tcPr>
            <w:tcW w:w="8143" w:type="dxa"/>
            <w:hideMark/>
          </w:tcPr>
          <w:p w14:paraId="5D0AC830" w14:textId="366CAEE9" w:rsidR="006D50AA" w:rsidRDefault="006D50AA" w:rsidP="00EA4C3A">
            <w:pPr>
              <w:spacing w:before="100" w:beforeAutospacing="1" w:after="100" w:afterAutospacing="1"/>
            </w:pPr>
            <w:r>
              <w:t>Dank den stark gesunkenen Hypothekarzinsen wurden Wohneigentümer*innen bei den Wohnkosten entlastet. Eine Studie des Büro Bass zeigt, dass durch die attraktiven Finanzierungskonditionen Wohneigentum im Vergleich zum Wohnen in einer Mietwohnung finanziell attraktiver wurde. Wohneigentümer*innen zahlen heute rund 200</w:t>
            </w:r>
            <w:r w:rsidR="00EA4C3A">
              <w:t> </w:t>
            </w:r>
            <w:r>
              <w:t xml:space="preserve">Franken weniger fürs Wohnen als vor 15 Jahren. Die Wohnkosten der Mietenden sind dagegen um mehr als 200 Franken angestiegen. </w:t>
            </w:r>
            <w:r w:rsidR="00EA4C3A">
              <w:br/>
            </w:r>
            <w:r>
              <w:t xml:space="preserve">Was tut der Bundesrat gegen diese Ungerechtigkeit? </w:t>
            </w:r>
          </w:p>
        </w:tc>
      </w:tr>
    </w:tbl>
    <w:p w14:paraId="259F2DC0" w14:textId="77777777" w:rsidR="006D50AA" w:rsidRDefault="006D50AA"/>
    <w:p w14:paraId="66AAE9C1" w14:textId="77777777" w:rsidR="006D50AA" w:rsidRDefault="006D50AA"/>
    <w:p w14:paraId="0250A180"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39A02D7" w14:textId="77777777" w:rsidTr="009D239B">
        <w:trPr>
          <w:cantSplit/>
        </w:trPr>
        <w:tc>
          <w:tcPr>
            <w:tcW w:w="1204" w:type="dxa"/>
            <w:hideMark/>
          </w:tcPr>
          <w:p w14:paraId="45D67B23" w14:textId="42BDB189" w:rsidR="006D50AA" w:rsidRDefault="006D50AA">
            <w:pPr>
              <w:spacing w:before="100" w:beforeAutospacing="1" w:after="100" w:afterAutospacing="1"/>
              <w:rPr>
                <w:rFonts w:ascii="Times New Roman" w:hAnsi="Times New Roman"/>
                <w:lang w:eastAsia="de-CH"/>
              </w:rPr>
            </w:pPr>
            <w:r>
              <w:rPr>
                <w:b/>
              </w:rPr>
              <w:t>22.7052</w:t>
            </w:r>
          </w:p>
        </w:tc>
        <w:tc>
          <w:tcPr>
            <w:tcW w:w="8143" w:type="dxa"/>
            <w:hideMark/>
          </w:tcPr>
          <w:p w14:paraId="503EC861" w14:textId="77777777" w:rsidR="006D50AA" w:rsidRDefault="006D50AA">
            <w:pPr>
              <w:spacing w:before="100" w:beforeAutospacing="1" w:after="100" w:afterAutospacing="1"/>
            </w:pPr>
            <w:r>
              <w:rPr>
                <w:b/>
              </w:rPr>
              <w:t>Marti Samira. Sanktionsliste der russischen Oligarchen</w:t>
            </w:r>
          </w:p>
        </w:tc>
      </w:tr>
      <w:tr w:rsidR="006D50AA" w14:paraId="37889CB0" w14:textId="77777777" w:rsidTr="009D239B">
        <w:trPr>
          <w:cantSplit/>
        </w:trPr>
        <w:tc>
          <w:tcPr>
            <w:tcW w:w="1204" w:type="dxa"/>
            <w:hideMark/>
          </w:tcPr>
          <w:p w14:paraId="166B9E2B" w14:textId="77777777" w:rsidR="006D50AA" w:rsidRDefault="006D50AA">
            <w:pPr>
              <w:spacing w:before="100" w:beforeAutospacing="1" w:after="100" w:afterAutospacing="1"/>
            </w:pPr>
            <w:r>
              <w:t> </w:t>
            </w:r>
          </w:p>
        </w:tc>
        <w:tc>
          <w:tcPr>
            <w:tcW w:w="8143" w:type="dxa"/>
            <w:hideMark/>
          </w:tcPr>
          <w:p w14:paraId="399F839B" w14:textId="77777777" w:rsidR="006D50AA" w:rsidRDefault="006D50AA">
            <w:pPr>
              <w:spacing w:before="100" w:beforeAutospacing="1" w:after="100" w:afterAutospacing="1"/>
            </w:pPr>
            <w:r>
              <w:t> </w:t>
            </w:r>
          </w:p>
        </w:tc>
      </w:tr>
      <w:tr w:rsidR="006D50AA" w14:paraId="0D57CC36" w14:textId="77777777" w:rsidTr="009D239B">
        <w:trPr>
          <w:cantSplit/>
        </w:trPr>
        <w:tc>
          <w:tcPr>
            <w:tcW w:w="1204" w:type="dxa"/>
            <w:hideMark/>
          </w:tcPr>
          <w:p w14:paraId="0EEFDB71" w14:textId="77777777" w:rsidR="006D50AA" w:rsidRDefault="006D50AA">
            <w:pPr>
              <w:spacing w:before="100" w:beforeAutospacing="1" w:after="100" w:afterAutospacing="1"/>
            </w:pPr>
            <w:r>
              <w:t> </w:t>
            </w:r>
          </w:p>
        </w:tc>
        <w:tc>
          <w:tcPr>
            <w:tcW w:w="8143" w:type="dxa"/>
            <w:hideMark/>
          </w:tcPr>
          <w:p w14:paraId="22C226D0" w14:textId="48CFE779" w:rsidR="006D50AA" w:rsidRDefault="006D50AA">
            <w:pPr>
              <w:spacing w:before="100" w:beforeAutospacing="1" w:after="100" w:afterAutospacing="1"/>
            </w:pPr>
            <w:r>
              <w:t xml:space="preserve">Roman Abramovich, Gennady Timchenko, Igor Sechin, Boris Rotenberg, Kirill Shamalov, Vladimir Kiriyenko. Sie alle sind russische Oligarchen, die enge Verbindungen zu Präsident Putin pflegen, aber nicht auf der Sanktionsliste stehen. Einige haben enge Beziehungen in die Schweiz, waren hier wohnhaft und teilweise sind Teile der Familie immer noch in der Schweiz wohnhaft. </w:t>
            </w:r>
            <w:r w:rsidR="00EA4C3A">
              <w:br/>
            </w:r>
            <w:r>
              <w:t xml:space="preserve">Ist der Bundesrat der Meinung, die Liste sei vollständig oder ist er bestrebt, in Absprache mit der EU diese auszuweiten? </w:t>
            </w:r>
          </w:p>
        </w:tc>
      </w:tr>
    </w:tbl>
    <w:p w14:paraId="7C41F480" w14:textId="77777777" w:rsidR="006D50AA" w:rsidRDefault="006D50AA"/>
    <w:p w14:paraId="094DDE3F"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55D9A23B" w14:textId="77777777" w:rsidTr="006D50AA">
        <w:trPr>
          <w:cantSplit/>
        </w:trPr>
        <w:tc>
          <w:tcPr>
            <w:tcW w:w="1204" w:type="dxa"/>
            <w:hideMark/>
          </w:tcPr>
          <w:p w14:paraId="0B53C13A" w14:textId="77777777" w:rsidR="006D50AA" w:rsidRDefault="006D50AA">
            <w:pPr>
              <w:spacing w:before="100" w:beforeAutospacing="1" w:after="100" w:afterAutospacing="1"/>
              <w:rPr>
                <w:rFonts w:ascii="Times New Roman" w:hAnsi="Times New Roman"/>
                <w:lang w:eastAsia="de-CH"/>
              </w:rPr>
            </w:pPr>
            <w:r>
              <w:rPr>
                <w:b/>
              </w:rPr>
              <w:t>22.7058</w:t>
            </w:r>
          </w:p>
        </w:tc>
        <w:tc>
          <w:tcPr>
            <w:tcW w:w="8143" w:type="dxa"/>
            <w:hideMark/>
          </w:tcPr>
          <w:p w14:paraId="2728733D" w14:textId="77777777" w:rsidR="006D50AA" w:rsidRDefault="006D50AA">
            <w:pPr>
              <w:spacing w:before="100" w:beforeAutospacing="1" w:after="100" w:afterAutospacing="1"/>
            </w:pPr>
            <w:r>
              <w:rPr>
                <w:b/>
              </w:rPr>
              <w:t>Glättli. Völlig überhöhte Renditen bei Mietzinsen: Welche Massnahmen ergreift der Bundesrat?</w:t>
            </w:r>
          </w:p>
        </w:tc>
      </w:tr>
      <w:tr w:rsidR="006D50AA" w14:paraId="0A04B685" w14:textId="77777777" w:rsidTr="006D50AA">
        <w:trPr>
          <w:cantSplit/>
        </w:trPr>
        <w:tc>
          <w:tcPr>
            <w:tcW w:w="1204" w:type="dxa"/>
            <w:hideMark/>
          </w:tcPr>
          <w:p w14:paraId="19319EAF" w14:textId="77777777" w:rsidR="006D50AA" w:rsidRDefault="006D50AA">
            <w:pPr>
              <w:spacing w:before="100" w:beforeAutospacing="1" w:after="100" w:afterAutospacing="1"/>
            </w:pPr>
            <w:r>
              <w:t> </w:t>
            </w:r>
          </w:p>
        </w:tc>
        <w:tc>
          <w:tcPr>
            <w:tcW w:w="8143" w:type="dxa"/>
            <w:hideMark/>
          </w:tcPr>
          <w:p w14:paraId="1FA14C9C" w14:textId="77777777" w:rsidR="006D50AA" w:rsidRDefault="006D50AA">
            <w:pPr>
              <w:spacing w:before="100" w:beforeAutospacing="1" w:after="100" w:afterAutospacing="1"/>
            </w:pPr>
            <w:r>
              <w:t> </w:t>
            </w:r>
          </w:p>
        </w:tc>
      </w:tr>
      <w:tr w:rsidR="006D50AA" w14:paraId="418AFDBA" w14:textId="77777777" w:rsidTr="006D50AA">
        <w:trPr>
          <w:cantSplit/>
        </w:trPr>
        <w:tc>
          <w:tcPr>
            <w:tcW w:w="1204" w:type="dxa"/>
            <w:hideMark/>
          </w:tcPr>
          <w:p w14:paraId="71DAC87B" w14:textId="77777777" w:rsidR="006D50AA" w:rsidRDefault="006D50AA">
            <w:pPr>
              <w:spacing w:before="100" w:beforeAutospacing="1" w:after="100" w:afterAutospacing="1"/>
            </w:pPr>
            <w:r>
              <w:t> </w:t>
            </w:r>
          </w:p>
        </w:tc>
        <w:tc>
          <w:tcPr>
            <w:tcW w:w="8143" w:type="dxa"/>
            <w:hideMark/>
          </w:tcPr>
          <w:p w14:paraId="714A116A" w14:textId="16FF68E7" w:rsidR="006D50AA" w:rsidRDefault="006D50AA">
            <w:pPr>
              <w:spacing w:before="100" w:beforeAutospacing="1" w:after="100" w:afterAutospacing="1"/>
            </w:pPr>
            <w:r>
              <w:t xml:space="preserve">Die Nettorendite auf dem Mietwohnungsmarkt hat in den letzten 15 Jahren durchschnittlich 7,4 Prozent betragen, dies zeigen Berechnungen einer Studie des Büro Bass sowie weiterer Immobilienbüros. Damit müssen die Mieterinnen und Mieter eine viel zu hohe Miete bezahlen - selbst mit der vom Bundesgericht erhöhten Rendite sind nur 3,25 Prozent erlaubt. </w:t>
            </w:r>
            <w:r w:rsidR="00EA4C3A">
              <w:br/>
            </w:r>
            <w:r>
              <w:t xml:space="preserve">Welche Massnahmen ergreift der Bundesrat, die viel zu hohen Renditen der Vermieterseite zu unterbinden? </w:t>
            </w:r>
          </w:p>
        </w:tc>
      </w:tr>
    </w:tbl>
    <w:p w14:paraId="0C34A9E8" w14:textId="77777777" w:rsidR="006D50AA" w:rsidRDefault="006D50AA"/>
    <w:p w14:paraId="5B66DAE2"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5194652" w14:textId="77777777" w:rsidTr="006D50AA">
        <w:trPr>
          <w:cantSplit/>
        </w:trPr>
        <w:tc>
          <w:tcPr>
            <w:tcW w:w="1204" w:type="dxa"/>
            <w:hideMark/>
          </w:tcPr>
          <w:p w14:paraId="13E7F362" w14:textId="77777777" w:rsidR="006D50AA" w:rsidRDefault="006D50AA">
            <w:pPr>
              <w:spacing w:before="100" w:beforeAutospacing="1" w:after="100" w:afterAutospacing="1"/>
              <w:rPr>
                <w:rFonts w:ascii="Times New Roman" w:hAnsi="Times New Roman"/>
                <w:lang w:eastAsia="de-CH"/>
              </w:rPr>
            </w:pPr>
            <w:r>
              <w:rPr>
                <w:b/>
              </w:rPr>
              <w:t>22.7092</w:t>
            </w:r>
          </w:p>
        </w:tc>
        <w:tc>
          <w:tcPr>
            <w:tcW w:w="8143" w:type="dxa"/>
            <w:hideMark/>
          </w:tcPr>
          <w:p w14:paraId="4470C3ED" w14:textId="77777777" w:rsidR="006D50AA" w:rsidRDefault="006D50AA">
            <w:pPr>
              <w:spacing w:before="100" w:beforeAutospacing="1" w:after="100" w:afterAutospacing="1"/>
            </w:pPr>
            <w:r>
              <w:rPr>
                <w:b/>
              </w:rPr>
              <w:t>Gschwind. Ist die finanzielle Unterstützung der Freibergerrasse bedroht?</w:t>
            </w:r>
          </w:p>
        </w:tc>
      </w:tr>
      <w:tr w:rsidR="006D50AA" w14:paraId="6FFF7354" w14:textId="77777777" w:rsidTr="006D50AA">
        <w:trPr>
          <w:cantSplit/>
        </w:trPr>
        <w:tc>
          <w:tcPr>
            <w:tcW w:w="1204" w:type="dxa"/>
            <w:hideMark/>
          </w:tcPr>
          <w:p w14:paraId="25AB8EDC" w14:textId="77777777" w:rsidR="006D50AA" w:rsidRDefault="006D50AA">
            <w:pPr>
              <w:spacing w:before="100" w:beforeAutospacing="1" w:after="100" w:afterAutospacing="1"/>
            </w:pPr>
            <w:r>
              <w:t> </w:t>
            </w:r>
          </w:p>
        </w:tc>
        <w:tc>
          <w:tcPr>
            <w:tcW w:w="8143" w:type="dxa"/>
            <w:hideMark/>
          </w:tcPr>
          <w:p w14:paraId="419443F2" w14:textId="77777777" w:rsidR="006D50AA" w:rsidRDefault="006D50AA">
            <w:pPr>
              <w:spacing w:before="100" w:beforeAutospacing="1" w:after="100" w:afterAutospacing="1"/>
            </w:pPr>
            <w:r>
              <w:t> </w:t>
            </w:r>
          </w:p>
        </w:tc>
      </w:tr>
      <w:tr w:rsidR="006D50AA" w14:paraId="21CD3764" w14:textId="77777777" w:rsidTr="006D50AA">
        <w:trPr>
          <w:cantSplit/>
        </w:trPr>
        <w:tc>
          <w:tcPr>
            <w:tcW w:w="1204" w:type="dxa"/>
            <w:hideMark/>
          </w:tcPr>
          <w:p w14:paraId="35F8443E" w14:textId="77777777" w:rsidR="006D50AA" w:rsidRDefault="006D50AA">
            <w:pPr>
              <w:spacing w:before="100" w:beforeAutospacing="1" w:after="100" w:afterAutospacing="1"/>
            </w:pPr>
            <w:r>
              <w:t> </w:t>
            </w:r>
          </w:p>
        </w:tc>
        <w:tc>
          <w:tcPr>
            <w:tcW w:w="8143" w:type="dxa"/>
            <w:hideMark/>
          </w:tcPr>
          <w:p w14:paraId="105ED991" w14:textId="457808EB" w:rsidR="006D50AA" w:rsidRDefault="006D50AA">
            <w:pPr>
              <w:spacing w:before="100" w:beforeAutospacing="1" w:after="100" w:afterAutospacing="1"/>
            </w:pPr>
            <w:r>
              <w:t xml:space="preserve">Der Bund hat vor Kurzem das landwirtschaftliche Verordnungspaket in die Vernehmlassung gegeben, darunter auch die Tierzuchtverordnung. Diese sieht vor, alle Schweizer Rassen (beispielsweise der Ziegen-, Schaf- oder Rindviehgattung) zu unterstützen. Diese finanzielle Unterstützung könnte zulasten der Freibergerrasse gehen, da die Beiträge zur Erhaltung dieser Rasse halbiert werden sollen. </w:t>
            </w:r>
            <w:r w:rsidR="00EA4C3A">
              <w:br/>
            </w:r>
            <w:r>
              <w:t xml:space="preserve">Ist der Bundesrat bereit, sich dafür einzusetzen, den Status quo der finanziellen Unterstützung der Freibergerrasse zu garantieren? </w:t>
            </w:r>
          </w:p>
        </w:tc>
      </w:tr>
    </w:tbl>
    <w:p w14:paraId="58D2B525" w14:textId="77777777" w:rsidR="006D50AA" w:rsidRDefault="006D50AA"/>
    <w:p w14:paraId="267C20AA"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A7EBBCE" w14:textId="77777777" w:rsidTr="006D50AA">
        <w:trPr>
          <w:cantSplit/>
        </w:trPr>
        <w:tc>
          <w:tcPr>
            <w:tcW w:w="1204" w:type="dxa"/>
            <w:hideMark/>
          </w:tcPr>
          <w:p w14:paraId="02FDD388" w14:textId="77777777" w:rsidR="006D50AA" w:rsidRDefault="006D50AA">
            <w:pPr>
              <w:spacing w:before="100" w:beforeAutospacing="1" w:after="100" w:afterAutospacing="1"/>
              <w:rPr>
                <w:rFonts w:ascii="Times New Roman" w:hAnsi="Times New Roman"/>
                <w:lang w:eastAsia="de-CH"/>
              </w:rPr>
            </w:pPr>
            <w:r>
              <w:rPr>
                <w:b/>
              </w:rPr>
              <w:t>22.7145</w:t>
            </w:r>
          </w:p>
        </w:tc>
        <w:tc>
          <w:tcPr>
            <w:tcW w:w="8143" w:type="dxa"/>
            <w:hideMark/>
          </w:tcPr>
          <w:p w14:paraId="5EA8BD9B" w14:textId="77777777" w:rsidR="006D50AA" w:rsidRDefault="006D50AA">
            <w:pPr>
              <w:spacing w:before="100" w:beforeAutospacing="1" w:after="100" w:afterAutospacing="1"/>
            </w:pPr>
            <w:r>
              <w:rPr>
                <w:b/>
              </w:rPr>
              <w:t>Marchesi. Die Erhaltung der Freibergerrasse ist mit der Änderung der Tierzuchtverordnung gefährdet. Ist dies wirklich die Absicht des Bundesrates?</w:t>
            </w:r>
          </w:p>
        </w:tc>
      </w:tr>
      <w:tr w:rsidR="006D50AA" w14:paraId="3FD1F620" w14:textId="77777777" w:rsidTr="006D50AA">
        <w:trPr>
          <w:cantSplit/>
        </w:trPr>
        <w:tc>
          <w:tcPr>
            <w:tcW w:w="1204" w:type="dxa"/>
            <w:hideMark/>
          </w:tcPr>
          <w:p w14:paraId="3AF785CF" w14:textId="77777777" w:rsidR="006D50AA" w:rsidRDefault="006D50AA">
            <w:pPr>
              <w:spacing w:before="100" w:beforeAutospacing="1" w:after="100" w:afterAutospacing="1"/>
            </w:pPr>
            <w:r>
              <w:t> </w:t>
            </w:r>
          </w:p>
        </w:tc>
        <w:tc>
          <w:tcPr>
            <w:tcW w:w="8143" w:type="dxa"/>
            <w:hideMark/>
          </w:tcPr>
          <w:p w14:paraId="44D523FA" w14:textId="77777777" w:rsidR="006D50AA" w:rsidRDefault="006D50AA">
            <w:pPr>
              <w:spacing w:before="100" w:beforeAutospacing="1" w:after="100" w:afterAutospacing="1"/>
            </w:pPr>
            <w:r>
              <w:t> </w:t>
            </w:r>
          </w:p>
        </w:tc>
      </w:tr>
      <w:tr w:rsidR="006D50AA" w14:paraId="63CD1A87" w14:textId="77777777" w:rsidTr="006D50AA">
        <w:trPr>
          <w:cantSplit/>
        </w:trPr>
        <w:tc>
          <w:tcPr>
            <w:tcW w:w="1204" w:type="dxa"/>
            <w:hideMark/>
          </w:tcPr>
          <w:p w14:paraId="74DC0E53" w14:textId="77777777" w:rsidR="006D50AA" w:rsidRDefault="006D50AA">
            <w:pPr>
              <w:spacing w:before="100" w:beforeAutospacing="1" w:after="100" w:afterAutospacing="1"/>
            </w:pPr>
            <w:r>
              <w:t> </w:t>
            </w:r>
          </w:p>
        </w:tc>
        <w:tc>
          <w:tcPr>
            <w:tcW w:w="8143" w:type="dxa"/>
            <w:hideMark/>
          </w:tcPr>
          <w:p w14:paraId="391E8B27" w14:textId="3445CC84" w:rsidR="006D50AA" w:rsidRDefault="006D50AA">
            <w:pPr>
              <w:spacing w:before="100" w:beforeAutospacing="1" w:after="100" w:afterAutospacing="1"/>
            </w:pPr>
            <w:r>
              <w:t xml:space="preserve">Das Bundesamt für Landwirtschaft hat kürzlich eine Änderung der Tierzuchtverordnung in die Vernehmlassung geschickt. Sie sieht vor, dass künftig bei gleichbleibendem Budget für mehr Rassen als heute Beiträge ausgerichtet werden. Dies hätte zur Folge, dass die Beiträge für Züchterinnen und Züchter von Pferden der Freibergerrasse um fast zwei Drittel zurückgehen. </w:t>
            </w:r>
            <w:r w:rsidR="00EA4C3A">
              <w:br/>
            </w:r>
            <w:r>
              <w:t xml:space="preserve">- Ist sich der Bundesrat dieses Problems bewusst? </w:t>
            </w:r>
            <w:r w:rsidR="00EA4C3A">
              <w:br/>
            </w:r>
            <w:r>
              <w:t xml:space="preserve">- Was gedenkt er zu tun, um das Verschwinden dieser beliebten Schweizer Pferderasse zu verhindern? </w:t>
            </w:r>
          </w:p>
        </w:tc>
      </w:tr>
    </w:tbl>
    <w:p w14:paraId="4E7F9232" w14:textId="77777777" w:rsidR="006D50AA" w:rsidRDefault="006D50AA"/>
    <w:p w14:paraId="0F186A40"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BD563EC" w14:textId="77777777" w:rsidTr="006D50AA">
        <w:trPr>
          <w:cantSplit/>
        </w:trPr>
        <w:tc>
          <w:tcPr>
            <w:tcW w:w="1204" w:type="dxa"/>
            <w:hideMark/>
          </w:tcPr>
          <w:p w14:paraId="36B0C3CF" w14:textId="77777777" w:rsidR="006D50AA" w:rsidRDefault="006D50AA">
            <w:pPr>
              <w:spacing w:before="100" w:beforeAutospacing="1" w:after="100" w:afterAutospacing="1"/>
              <w:rPr>
                <w:rFonts w:ascii="Times New Roman" w:hAnsi="Times New Roman"/>
                <w:lang w:eastAsia="de-CH"/>
              </w:rPr>
            </w:pPr>
            <w:r>
              <w:rPr>
                <w:b/>
              </w:rPr>
              <w:t>22.7096</w:t>
            </w:r>
          </w:p>
        </w:tc>
        <w:tc>
          <w:tcPr>
            <w:tcW w:w="8143" w:type="dxa"/>
            <w:hideMark/>
          </w:tcPr>
          <w:p w14:paraId="3654BCA2" w14:textId="77777777" w:rsidR="006D50AA" w:rsidRDefault="006D50AA">
            <w:pPr>
              <w:spacing w:before="100" w:beforeAutospacing="1" w:after="100" w:afterAutospacing="1"/>
            </w:pPr>
            <w:r>
              <w:rPr>
                <w:b/>
              </w:rPr>
              <w:t>Friedli Esther. Ist die Versorgungssicherheit in der Schweiz gewährleistet?</w:t>
            </w:r>
          </w:p>
        </w:tc>
      </w:tr>
      <w:tr w:rsidR="006D50AA" w14:paraId="0E47DB48" w14:textId="77777777" w:rsidTr="006D50AA">
        <w:trPr>
          <w:cantSplit/>
        </w:trPr>
        <w:tc>
          <w:tcPr>
            <w:tcW w:w="1204" w:type="dxa"/>
            <w:hideMark/>
          </w:tcPr>
          <w:p w14:paraId="7467431A" w14:textId="77777777" w:rsidR="006D50AA" w:rsidRDefault="006D50AA">
            <w:pPr>
              <w:spacing w:before="100" w:beforeAutospacing="1" w:after="100" w:afterAutospacing="1"/>
            </w:pPr>
            <w:r>
              <w:t> </w:t>
            </w:r>
          </w:p>
        </w:tc>
        <w:tc>
          <w:tcPr>
            <w:tcW w:w="8143" w:type="dxa"/>
            <w:hideMark/>
          </w:tcPr>
          <w:p w14:paraId="38862BB7" w14:textId="77777777" w:rsidR="006D50AA" w:rsidRDefault="006D50AA">
            <w:pPr>
              <w:spacing w:before="100" w:beforeAutospacing="1" w:after="100" w:afterAutospacing="1"/>
            </w:pPr>
            <w:r>
              <w:t> </w:t>
            </w:r>
          </w:p>
        </w:tc>
      </w:tr>
      <w:tr w:rsidR="006D50AA" w14:paraId="6960CB1B" w14:textId="77777777" w:rsidTr="006D50AA">
        <w:trPr>
          <w:cantSplit/>
        </w:trPr>
        <w:tc>
          <w:tcPr>
            <w:tcW w:w="1204" w:type="dxa"/>
            <w:hideMark/>
          </w:tcPr>
          <w:p w14:paraId="75B41DCA" w14:textId="77777777" w:rsidR="006D50AA" w:rsidRDefault="006D50AA">
            <w:pPr>
              <w:spacing w:before="100" w:beforeAutospacing="1" w:after="100" w:afterAutospacing="1"/>
            </w:pPr>
            <w:r>
              <w:t> </w:t>
            </w:r>
          </w:p>
        </w:tc>
        <w:tc>
          <w:tcPr>
            <w:tcW w:w="8143" w:type="dxa"/>
            <w:hideMark/>
          </w:tcPr>
          <w:p w14:paraId="19E7B6E9" w14:textId="087E3CE3" w:rsidR="006D50AA" w:rsidRDefault="006D50AA">
            <w:pPr>
              <w:spacing w:before="100" w:beforeAutospacing="1" w:after="100" w:afterAutospacing="1"/>
            </w:pPr>
            <w:r>
              <w:t xml:space="preserve">Aufgrund des Krieges in der Ukraine könnte sich die Versorgungssicherheit in der Schweiz rasch verschlechtern. </w:t>
            </w:r>
            <w:r w:rsidR="00EA4C3A">
              <w:br/>
            </w:r>
            <w:r>
              <w:t xml:space="preserve">Unternimmt der Bundesrat alle Vorbereitungsmassnahmen, damit die Versorgungssicherheit in der Schweiz u.a. mit Nahrungsmitteln und Energie gewährleistet ist? </w:t>
            </w:r>
          </w:p>
        </w:tc>
      </w:tr>
    </w:tbl>
    <w:p w14:paraId="415CA912" w14:textId="77777777" w:rsidR="006D50AA" w:rsidRDefault="006D50AA"/>
    <w:p w14:paraId="1ACEDE59" w14:textId="77777777" w:rsidR="006D50AA" w:rsidRDefault="006D50AA"/>
    <w:p w14:paraId="3C2F9667"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20726FE" w14:textId="77777777" w:rsidTr="009D239B">
        <w:trPr>
          <w:cantSplit/>
        </w:trPr>
        <w:tc>
          <w:tcPr>
            <w:tcW w:w="1204" w:type="dxa"/>
            <w:hideMark/>
          </w:tcPr>
          <w:p w14:paraId="0D34C8C3" w14:textId="6105F25C" w:rsidR="006D50AA" w:rsidRDefault="006D50AA">
            <w:pPr>
              <w:spacing w:before="100" w:beforeAutospacing="1" w:after="100" w:afterAutospacing="1"/>
              <w:rPr>
                <w:rFonts w:ascii="Times New Roman" w:hAnsi="Times New Roman"/>
                <w:lang w:eastAsia="de-CH"/>
              </w:rPr>
            </w:pPr>
            <w:r>
              <w:rPr>
                <w:b/>
              </w:rPr>
              <w:t>22.7116</w:t>
            </w:r>
          </w:p>
        </w:tc>
        <w:tc>
          <w:tcPr>
            <w:tcW w:w="8143" w:type="dxa"/>
            <w:hideMark/>
          </w:tcPr>
          <w:p w14:paraId="3D069ECE" w14:textId="77777777" w:rsidR="006D50AA" w:rsidRDefault="006D50AA">
            <w:pPr>
              <w:spacing w:before="100" w:beforeAutospacing="1" w:after="100" w:afterAutospacing="1"/>
            </w:pPr>
            <w:r>
              <w:rPr>
                <w:b/>
              </w:rPr>
              <w:t>Dandrès. Missbräuchliche Mieten (Frage 1)</w:t>
            </w:r>
          </w:p>
        </w:tc>
      </w:tr>
      <w:tr w:rsidR="006D50AA" w14:paraId="02F5C37D" w14:textId="77777777" w:rsidTr="009D239B">
        <w:trPr>
          <w:cantSplit/>
        </w:trPr>
        <w:tc>
          <w:tcPr>
            <w:tcW w:w="1204" w:type="dxa"/>
            <w:hideMark/>
          </w:tcPr>
          <w:p w14:paraId="276FB62B" w14:textId="77777777" w:rsidR="006D50AA" w:rsidRDefault="006D50AA">
            <w:pPr>
              <w:spacing w:before="100" w:beforeAutospacing="1" w:after="100" w:afterAutospacing="1"/>
            </w:pPr>
            <w:r>
              <w:t> </w:t>
            </w:r>
          </w:p>
        </w:tc>
        <w:tc>
          <w:tcPr>
            <w:tcW w:w="8143" w:type="dxa"/>
            <w:hideMark/>
          </w:tcPr>
          <w:p w14:paraId="03AC4593" w14:textId="77777777" w:rsidR="006D50AA" w:rsidRDefault="006D50AA">
            <w:pPr>
              <w:spacing w:before="100" w:beforeAutospacing="1" w:after="100" w:afterAutospacing="1"/>
            </w:pPr>
            <w:r>
              <w:t> </w:t>
            </w:r>
          </w:p>
        </w:tc>
      </w:tr>
      <w:tr w:rsidR="006D50AA" w14:paraId="1151FF4A" w14:textId="77777777" w:rsidTr="009D239B">
        <w:trPr>
          <w:cantSplit/>
        </w:trPr>
        <w:tc>
          <w:tcPr>
            <w:tcW w:w="1204" w:type="dxa"/>
            <w:hideMark/>
          </w:tcPr>
          <w:p w14:paraId="295956E5" w14:textId="77777777" w:rsidR="006D50AA" w:rsidRDefault="006D50AA">
            <w:pPr>
              <w:spacing w:before="100" w:beforeAutospacing="1" w:after="100" w:afterAutospacing="1"/>
            </w:pPr>
            <w:r>
              <w:t> </w:t>
            </w:r>
          </w:p>
        </w:tc>
        <w:tc>
          <w:tcPr>
            <w:tcW w:w="8143" w:type="dxa"/>
            <w:hideMark/>
          </w:tcPr>
          <w:p w14:paraId="636769C8" w14:textId="0601125F" w:rsidR="006D50AA" w:rsidRDefault="006D50AA">
            <w:pPr>
              <w:spacing w:before="100" w:beforeAutospacing="1" w:after="100" w:afterAutospacing="1"/>
            </w:pPr>
            <w:r>
              <w:t xml:space="preserve">Wohnungen, die nach 2000 gebaut wurden, befinden sich zu 55 Prozent im Besitz von Bauunternehmen, Immobiliengesellschaften, AG und GmbH. Der Anteil der Wohnungen, die sich im Besitz von Privatpersonen und Genossenschaften befinden, nimmt hingegen ab. </w:t>
            </w:r>
            <w:r w:rsidR="00EA4C3A">
              <w:br/>
            </w:r>
            <w:r>
              <w:t xml:space="preserve">- Wie beurteilt der Bundesrat die zunehmende Zahl der Immobiliengesellschaften auf dem Mietwohnungsmarkt vor dem Hintergrund der steigenden Preise? </w:t>
            </w:r>
            <w:r w:rsidR="00EA4C3A">
              <w:br/>
            </w:r>
            <w:r>
              <w:t xml:space="preserve">- Gibt es einen Zusammenhang zwischen dem Anstieg der Mieten und den Veränderungen in den Vermieterkategorien? </w:t>
            </w:r>
          </w:p>
        </w:tc>
      </w:tr>
    </w:tbl>
    <w:p w14:paraId="11BB875D" w14:textId="77777777" w:rsidR="006D50AA" w:rsidRDefault="006D50AA"/>
    <w:p w14:paraId="6244A737"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8DC87EC" w14:textId="77777777" w:rsidTr="006D50AA">
        <w:trPr>
          <w:cantSplit/>
        </w:trPr>
        <w:tc>
          <w:tcPr>
            <w:tcW w:w="1204" w:type="dxa"/>
            <w:hideMark/>
          </w:tcPr>
          <w:p w14:paraId="7ECFDE2A" w14:textId="77777777" w:rsidR="006D50AA" w:rsidRDefault="006D50AA">
            <w:pPr>
              <w:spacing w:before="100" w:beforeAutospacing="1" w:after="100" w:afterAutospacing="1"/>
              <w:rPr>
                <w:rFonts w:ascii="Times New Roman" w:hAnsi="Times New Roman"/>
                <w:lang w:eastAsia="de-CH"/>
              </w:rPr>
            </w:pPr>
            <w:r>
              <w:rPr>
                <w:b/>
              </w:rPr>
              <w:t>22.7117</w:t>
            </w:r>
          </w:p>
        </w:tc>
        <w:tc>
          <w:tcPr>
            <w:tcW w:w="8143" w:type="dxa"/>
            <w:hideMark/>
          </w:tcPr>
          <w:p w14:paraId="078AF4C3" w14:textId="77777777" w:rsidR="006D50AA" w:rsidRDefault="006D50AA">
            <w:pPr>
              <w:spacing w:before="100" w:beforeAutospacing="1" w:after="100" w:afterAutospacing="1"/>
            </w:pPr>
            <w:r>
              <w:rPr>
                <w:b/>
              </w:rPr>
              <w:t>Dandrès. Missbräuchliche Mieten (Frage 2)</w:t>
            </w:r>
          </w:p>
        </w:tc>
      </w:tr>
      <w:tr w:rsidR="006D50AA" w14:paraId="50A0FE37" w14:textId="77777777" w:rsidTr="006D50AA">
        <w:trPr>
          <w:cantSplit/>
        </w:trPr>
        <w:tc>
          <w:tcPr>
            <w:tcW w:w="1204" w:type="dxa"/>
            <w:hideMark/>
          </w:tcPr>
          <w:p w14:paraId="3F575395" w14:textId="77777777" w:rsidR="006D50AA" w:rsidRDefault="006D50AA">
            <w:pPr>
              <w:spacing w:before="100" w:beforeAutospacing="1" w:after="100" w:afterAutospacing="1"/>
            </w:pPr>
            <w:r>
              <w:t> </w:t>
            </w:r>
          </w:p>
        </w:tc>
        <w:tc>
          <w:tcPr>
            <w:tcW w:w="8143" w:type="dxa"/>
            <w:hideMark/>
          </w:tcPr>
          <w:p w14:paraId="142E55DF" w14:textId="77777777" w:rsidR="006D50AA" w:rsidRDefault="006D50AA">
            <w:pPr>
              <w:spacing w:before="100" w:beforeAutospacing="1" w:after="100" w:afterAutospacing="1"/>
            </w:pPr>
            <w:r>
              <w:t> </w:t>
            </w:r>
          </w:p>
        </w:tc>
      </w:tr>
      <w:tr w:rsidR="006D50AA" w14:paraId="68E18D98" w14:textId="77777777" w:rsidTr="006D50AA">
        <w:trPr>
          <w:cantSplit/>
        </w:trPr>
        <w:tc>
          <w:tcPr>
            <w:tcW w:w="1204" w:type="dxa"/>
            <w:hideMark/>
          </w:tcPr>
          <w:p w14:paraId="4B455248" w14:textId="77777777" w:rsidR="006D50AA" w:rsidRDefault="006D50AA">
            <w:pPr>
              <w:spacing w:before="100" w:beforeAutospacing="1" w:after="100" w:afterAutospacing="1"/>
            </w:pPr>
            <w:r>
              <w:t> </w:t>
            </w:r>
          </w:p>
        </w:tc>
        <w:tc>
          <w:tcPr>
            <w:tcW w:w="8143" w:type="dxa"/>
            <w:hideMark/>
          </w:tcPr>
          <w:p w14:paraId="3D7266E1" w14:textId="55486033" w:rsidR="006D50AA" w:rsidRDefault="006D50AA">
            <w:pPr>
              <w:spacing w:before="100" w:beforeAutospacing="1" w:after="100" w:afterAutospacing="1"/>
            </w:pPr>
            <w:r>
              <w:t xml:space="preserve">Laut Statistik verändern sich die Eigentumsverhältnisse bei Mietwohnungen stark. Wohnungen, die nach 2000 errichtet wurden, befinden sich zu 55 Prozent im Besitz von Bauunternehmen, Immobiliengesellschaften, AG und GmbH. Der Anteil der Wohnungen, die sich im Besitz von Privatpersonen und Genossenschaften befinden, nimmt hingegen ab. </w:t>
            </w:r>
            <w:r w:rsidR="00EA4C3A">
              <w:br/>
            </w:r>
            <w:r>
              <w:t xml:space="preserve">Gibt es Statistiken über die Mieten nach Eigentümertyp? </w:t>
            </w:r>
            <w:r w:rsidR="00EA4C3A">
              <w:br/>
            </w:r>
            <w:r>
              <w:t xml:space="preserve">Falls nein, ist der Bundesrat bereit, solche Statistiken zu erstellen? </w:t>
            </w:r>
          </w:p>
        </w:tc>
      </w:tr>
    </w:tbl>
    <w:p w14:paraId="3001E17A" w14:textId="77777777" w:rsidR="006D50AA" w:rsidRDefault="006D50AA"/>
    <w:p w14:paraId="5333D651"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5226A779" w14:textId="77777777" w:rsidTr="006D50AA">
        <w:trPr>
          <w:cantSplit/>
        </w:trPr>
        <w:tc>
          <w:tcPr>
            <w:tcW w:w="1204" w:type="dxa"/>
            <w:hideMark/>
          </w:tcPr>
          <w:p w14:paraId="06B1C8D5" w14:textId="77777777" w:rsidR="006D50AA" w:rsidRDefault="006D50AA">
            <w:pPr>
              <w:spacing w:before="100" w:beforeAutospacing="1" w:after="100" w:afterAutospacing="1"/>
              <w:rPr>
                <w:rFonts w:ascii="Times New Roman" w:hAnsi="Times New Roman"/>
                <w:lang w:eastAsia="de-CH"/>
              </w:rPr>
            </w:pPr>
            <w:r>
              <w:rPr>
                <w:b/>
              </w:rPr>
              <w:t>22.7124</w:t>
            </w:r>
          </w:p>
        </w:tc>
        <w:tc>
          <w:tcPr>
            <w:tcW w:w="8143" w:type="dxa"/>
            <w:hideMark/>
          </w:tcPr>
          <w:p w14:paraId="6D7239F7" w14:textId="77777777" w:rsidR="006D50AA" w:rsidRDefault="006D50AA">
            <w:pPr>
              <w:spacing w:before="100" w:beforeAutospacing="1" w:after="100" w:afterAutospacing="1"/>
            </w:pPr>
            <w:r>
              <w:rPr>
                <w:b/>
              </w:rPr>
              <w:t>Schwander. Keine Kollateralschäden?</w:t>
            </w:r>
          </w:p>
        </w:tc>
      </w:tr>
      <w:tr w:rsidR="006D50AA" w14:paraId="2E7E64CE" w14:textId="77777777" w:rsidTr="006D50AA">
        <w:trPr>
          <w:cantSplit/>
        </w:trPr>
        <w:tc>
          <w:tcPr>
            <w:tcW w:w="1204" w:type="dxa"/>
            <w:hideMark/>
          </w:tcPr>
          <w:p w14:paraId="2FF3B8C8" w14:textId="77777777" w:rsidR="006D50AA" w:rsidRDefault="006D50AA">
            <w:pPr>
              <w:spacing w:before="100" w:beforeAutospacing="1" w:after="100" w:afterAutospacing="1"/>
            </w:pPr>
            <w:r>
              <w:t> </w:t>
            </w:r>
          </w:p>
        </w:tc>
        <w:tc>
          <w:tcPr>
            <w:tcW w:w="8143" w:type="dxa"/>
            <w:hideMark/>
          </w:tcPr>
          <w:p w14:paraId="340492BE" w14:textId="77777777" w:rsidR="006D50AA" w:rsidRDefault="006D50AA">
            <w:pPr>
              <w:spacing w:before="100" w:beforeAutospacing="1" w:after="100" w:afterAutospacing="1"/>
            </w:pPr>
            <w:r>
              <w:t> </w:t>
            </w:r>
          </w:p>
        </w:tc>
      </w:tr>
      <w:tr w:rsidR="006D50AA" w14:paraId="3AF1E969" w14:textId="77777777" w:rsidTr="006D50AA">
        <w:trPr>
          <w:cantSplit/>
        </w:trPr>
        <w:tc>
          <w:tcPr>
            <w:tcW w:w="1204" w:type="dxa"/>
            <w:hideMark/>
          </w:tcPr>
          <w:p w14:paraId="41EE0E40" w14:textId="77777777" w:rsidR="006D50AA" w:rsidRDefault="006D50AA">
            <w:pPr>
              <w:spacing w:before="100" w:beforeAutospacing="1" w:after="100" w:afterAutospacing="1"/>
            </w:pPr>
            <w:r>
              <w:t> </w:t>
            </w:r>
          </w:p>
        </w:tc>
        <w:tc>
          <w:tcPr>
            <w:tcW w:w="8143" w:type="dxa"/>
            <w:hideMark/>
          </w:tcPr>
          <w:p w14:paraId="64A577CD" w14:textId="1708FF0F" w:rsidR="006D50AA" w:rsidRDefault="006D50AA">
            <w:pPr>
              <w:spacing w:before="100" w:beforeAutospacing="1" w:after="100" w:afterAutospacing="1"/>
            </w:pPr>
            <w:r>
              <w:t xml:space="preserve">Sinn und Zweck des Kriegsvölkerrechts besteht darin, die Zivilbevölkerung, Verwundete, Kranke usw. zu schützen. Nicht nur die Angreifer sondern auch die Verteidiger haben somit dafür zu sorgen, dass in der Zivilbevölkerung keine Kollateralschäden entstehen. Dies gilt auch für alle jene, welche Sanktionen aussprechen, egal in welche Richtung. </w:t>
            </w:r>
            <w:r w:rsidR="00EA4C3A">
              <w:br/>
            </w:r>
            <w:r>
              <w:t xml:space="preserve">Deshalb meine Frage: </w:t>
            </w:r>
            <w:r w:rsidR="00EA4C3A">
              <w:br/>
            </w:r>
            <w:r>
              <w:t xml:space="preserve">Kann der Bundesrat der Schweizer Bevölkerung zusichern, dass seine beschlossenen Sanktionen keine Kollateralschäden hinterlassen? </w:t>
            </w:r>
          </w:p>
        </w:tc>
      </w:tr>
    </w:tbl>
    <w:p w14:paraId="6D94373C" w14:textId="77777777" w:rsidR="006D50AA" w:rsidRDefault="006D50AA"/>
    <w:p w14:paraId="6A17EDAF"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C29C9FB" w14:textId="77777777" w:rsidTr="006D50AA">
        <w:trPr>
          <w:cantSplit/>
        </w:trPr>
        <w:tc>
          <w:tcPr>
            <w:tcW w:w="1204" w:type="dxa"/>
            <w:hideMark/>
          </w:tcPr>
          <w:p w14:paraId="33063A33" w14:textId="77777777" w:rsidR="006D50AA" w:rsidRDefault="006D50AA">
            <w:pPr>
              <w:spacing w:before="100" w:beforeAutospacing="1" w:after="100" w:afterAutospacing="1"/>
              <w:rPr>
                <w:rFonts w:ascii="Times New Roman" w:hAnsi="Times New Roman"/>
                <w:lang w:eastAsia="de-CH"/>
              </w:rPr>
            </w:pPr>
            <w:r>
              <w:rPr>
                <w:b/>
              </w:rPr>
              <w:t>22.7127</w:t>
            </w:r>
          </w:p>
        </w:tc>
        <w:tc>
          <w:tcPr>
            <w:tcW w:w="8143" w:type="dxa"/>
            <w:hideMark/>
          </w:tcPr>
          <w:p w14:paraId="10F39863" w14:textId="77777777" w:rsidR="006D50AA" w:rsidRDefault="006D50AA">
            <w:pPr>
              <w:spacing w:before="100" w:beforeAutospacing="1" w:after="100" w:afterAutospacing="1"/>
            </w:pPr>
            <w:r>
              <w:rPr>
                <w:b/>
              </w:rPr>
              <w:t>Baumann. Warum schreibt der Bundesrat, die ökologische Landwirtschaft werde ausreichend gefördert, wenn Biodiversität und Ökosystemleistungen in der Agrarlandschaft weiter abnehmen?</w:t>
            </w:r>
          </w:p>
        </w:tc>
      </w:tr>
      <w:tr w:rsidR="006D50AA" w14:paraId="463D01EC" w14:textId="77777777" w:rsidTr="006D50AA">
        <w:trPr>
          <w:cantSplit/>
        </w:trPr>
        <w:tc>
          <w:tcPr>
            <w:tcW w:w="1204" w:type="dxa"/>
            <w:hideMark/>
          </w:tcPr>
          <w:p w14:paraId="1A368EFB" w14:textId="77777777" w:rsidR="006D50AA" w:rsidRDefault="006D50AA">
            <w:pPr>
              <w:spacing w:before="100" w:beforeAutospacing="1" w:after="100" w:afterAutospacing="1"/>
            </w:pPr>
            <w:r>
              <w:t> </w:t>
            </w:r>
          </w:p>
        </w:tc>
        <w:tc>
          <w:tcPr>
            <w:tcW w:w="8143" w:type="dxa"/>
            <w:hideMark/>
          </w:tcPr>
          <w:p w14:paraId="3A180322" w14:textId="77777777" w:rsidR="006D50AA" w:rsidRDefault="006D50AA">
            <w:pPr>
              <w:spacing w:before="100" w:beforeAutospacing="1" w:after="100" w:afterAutospacing="1"/>
            </w:pPr>
            <w:r>
              <w:t> </w:t>
            </w:r>
          </w:p>
        </w:tc>
      </w:tr>
      <w:tr w:rsidR="006D50AA" w14:paraId="04054DE5" w14:textId="77777777" w:rsidTr="006D50AA">
        <w:trPr>
          <w:cantSplit/>
        </w:trPr>
        <w:tc>
          <w:tcPr>
            <w:tcW w:w="1204" w:type="dxa"/>
            <w:hideMark/>
          </w:tcPr>
          <w:p w14:paraId="2D7F9B05" w14:textId="77777777" w:rsidR="006D50AA" w:rsidRDefault="006D50AA">
            <w:pPr>
              <w:spacing w:before="100" w:beforeAutospacing="1" w:after="100" w:afterAutospacing="1"/>
            </w:pPr>
            <w:r>
              <w:t> </w:t>
            </w:r>
          </w:p>
        </w:tc>
        <w:tc>
          <w:tcPr>
            <w:tcW w:w="8143" w:type="dxa"/>
            <w:hideMark/>
          </w:tcPr>
          <w:p w14:paraId="136AD1F5" w14:textId="663F399D" w:rsidR="006D50AA" w:rsidRDefault="006D50AA">
            <w:pPr>
              <w:spacing w:before="100" w:beforeAutospacing="1" w:after="100" w:afterAutospacing="1"/>
            </w:pPr>
            <w:r>
              <w:t xml:space="preserve">Der Bundesrat schreibt auf meine Frage 21.8057, die Anreize auf Seiten Markt und agrarpolitische Instrumente würden die ökologische Landwirtschaft ausreichend fördern. Dabei hält er seit Jahren fest, dass die UZL nicht erreicht sind und Biodiversität bzw. Ökosystemleistungen in der Agrarlandschaft rapide abnehmen. </w:t>
            </w:r>
            <w:r w:rsidR="00EA4C3A">
              <w:br/>
            </w:r>
            <w:r>
              <w:t xml:space="preserve">Welcher Effekt hätte eine Minimierung bzw. Verhinderung der biodiversitätsschädigenden Wirkung von Subventionen auf Nachhaltigkeit, Nachfrage und Biodiversität in der Landwirtschaft? </w:t>
            </w:r>
          </w:p>
        </w:tc>
      </w:tr>
    </w:tbl>
    <w:p w14:paraId="5A89EBE8" w14:textId="77777777" w:rsidR="006D50AA" w:rsidRDefault="006D50AA"/>
    <w:p w14:paraId="782C1971"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004D1DB" w14:textId="77777777" w:rsidTr="006D50AA">
        <w:trPr>
          <w:cantSplit/>
        </w:trPr>
        <w:tc>
          <w:tcPr>
            <w:tcW w:w="1204" w:type="dxa"/>
            <w:hideMark/>
          </w:tcPr>
          <w:p w14:paraId="4ED8EF0C" w14:textId="77777777" w:rsidR="006D50AA" w:rsidRDefault="006D50AA">
            <w:pPr>
              <w:spacing w:before="100" w:beforeAutospacing="1" w:after="100" w:afterAutospacing="1"/>
              <w:rPr>
                <w:rFonts w:ascii="Times New Roman" w:hAnsi="Times New Roman"/>
                <w:lang w:eastAsia="de-CH"/>
              </w:rPr>
            </w:pPr>
            <w:r>
              <w:rPr>
                <w:b/>
              </w:rPr>
              <w:t>22.7128</w:t>
            </w:r>
          </w:p>
        </w:tc>
        <w:tc>
          <w:tcPr>
            <w:tcW w:w="8143" w:type="dxa"/>
            <w:hideMark/>
          </w:tcPr>
          <w:p w14:paraId="735787E2" w14:textId="77777777" w:rsidR="006D50AA" w:rsidRDefault="006D50AA">
            <w:pPr>
              <w:spacing w:before="100" w:beforeAutospacing="1" w:after="100" w:afterAutospacing="1"/>
            </w:pPr>
            <w:r>
              <w:rPr>
                <w:b/>
              </w:rPr>
              <w:t>Gschwind. Kann das CEFF Artisanat, das französischsprachige Berufsbildungszentrum in Moutier, noch gerettet werden?</w:t>
            </w:r>
          </w:p>
        </w:tc>
      </w:tr>
      <w:tr w:rsidR="006D50AA" w14:paraId="74138C4C" w14:textId="77777777" w:rsidTr="006D50AA">
        <w:trPr>
          <w:cantSplit/>
        </w:trPr>
        <w:tc>
          <w:tcPr>
            <w:tcW w:w="1204" w:type="dxa"/>
            <w:hideMark/>
          </w:tcPr>
          <w:p w14:paraId="53F36FA3" w14:textId="77777777" w:rsidR="006D50AA" w:rsidRDefault="006D50AA">
            <w:pPr>
              <w:spacing w:before="100" w:beforeAutospacing="1" w:after="100" w:afterAutospacing="1"/>
            </w:pPr>
            <w:r>
              <w:t> </w:t>
            </w:r>
          </w:p>
        </w:tc>
        <w:tc>
          <w:tcPr>
            <w:tcW w:w="8143" w:type="dxa"/>
            <w:hideMark/>
          </w:tcPr>
          <w:p w14:paraId="3D0E9915" w14:textId="77777777" w:rsidR="006D50AA" w:rsidRDefault="006D50AA">
            <w:pPr>
              <w:spacing w:before="100" w:beforeAutospacing="1" w:after="100" w:afterAutospacing="1"/>
            </w:pPr>
            <w:r>
              <w:t> </w:t>
            </w:r>
          </w:p>
        </w:tc>
      </w:tr>
      <w:tr w:rsidR="006D50AA" w14:paraId="7DF99BB6" w14:textId="77777777" w:rsidTr="006D50AA">
        <w:trPr>
          <w:cantSplit/>
        </w:trPr>
        <w:tc>
          <w:tcPr>
            <w:tcW w:w="1204" w:type="dxa"/>
            <w:hideMark/>
          </w:tcPr>
          <w:p w14:paraId="2CFA3F5D" w14:textId="77777777" w:rsidR="006D50AA" w:rsidRDefault="006D50AA">
            <w:pPr>
              <w:spacing w:before="100" w:beforeAutospacing="1" w:after="100" w:afterAutospacing="1"/>
            </w:pPr>
            <w:r>
              <w:t> </w:t>
            </w:r>
          </w:p>
        </w:tc>
        <w:tc>
          <w:tcPr>
            <w:tcW w:w="8143" w:type="dxa"/>
            <w:hideMark/>
          </w:tcPr>
          <w:p w14:paraId="175DA117" w14:textId="4BCBE63A" w:rsidR="006D50AA" w:rsidRDefault="006D50AA">
            <w:pPr>
              <w:spacing w:before="100" w:beforeAutospacing="1" w:after="100" w:afterAutospacing="1"/>
            </w:pPr>
            <w:r>
              <w:t xml:space="preserve">Nach dem Entscheid der Bevölkerung der Stadt Moutier, der Republik und dem Kanton Jura beizutreten, hat die Berner Regierung einseitig beschlossen, das CEFF Artisanat von Moutier nach Biel zu verlegen, zur grossen Überraschung der jurassischen Unternehmen und Lernenden. </w:t>
            </w:r>
            <w:r w:rsidR="00EA4C3A">
              <w:br/>
            </w:r>
            <w:r>
              <w:t xml:space="preserve">Kann der Bundesrat in Anbetracht der Tatsache, dass die Berufsbildung vom Bund unterstützt wird, über das SBFI vermittelnd eingreifen, um im Interesse aller Jurassierinnen und Jurassier die Einrichtung in Moutier zu retten? </w:t>
            </w:r>
          </w:p>
        </w:tc>
      </w:tr>
    </w:tbl>
    <w:p w14:paraId="6BD78356" w14:textId="77777777" w:rsidR="006D50AA" w:rsidRDefault="006D50AA"/>
    <w:p w14:paraId="45D65B93" w14:textId="77777777" w:rsidR="006D50AA" w:rsidRDefault="006D50AA"/>
    <w:p w14:paraId="707FBB96"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2672062E" w14:textId="77777777" w:rsidTr="009D239B">
        <w:trPr>
          <w:cantSplit/>
        </w:trPr>
        <w:tc>
          <w:tcPr>
            <w:tcW w:w="1204" w:type="dxa"/>
            <w:hideMark/>
          </w:tcPr>
          <w:p w14:paraId="4B83EE71" w14:textId="13D1BE57" w:rsidR="006D50AA" w:rsidRDefault="006D50AA">
            <w:pPr>
              <w:spacing w:before="100" w:beforeAutospacing="1" w:after="100" w:afterAutospacing="1"/>
              <w:rPr>
                <w:rFonts w:ascii="Times New Roman" w:hAnsi="Times New Roman"/>
                <w:lang w:eastAsia="de-CH"/>
              </w:rPr>
            </w:pPr>
            <w:r>
              <w:rPr>
                <w:b/>
              </w:rPr>
              <w:t>22.7137</w:t>
            </w:r>
          </w:p>
        </w:tc>
        <w:tc>
          <w:tcPr>
            <w:tcW w:w="8143" w:type="dxa"/>
            <w:hideMark/>
          </w:tcPr>
          <w:p w14:paraId="1F5F4F4D" w14:textId="77777777" w:rsidR="006D50AA" w:rsidRDefault="006D50AA">
            <w:pPr>
              <w:spacing w:before="100" w:beforeAutospacing="1" w:after="100" w:afterAutospacing="1"/>
            </w:pPr>
            <w:r>
              <w:rPr>
                <w:b/>
              </w:rPr>
              <w:t>Gugger. Gefährdet die Auflage der Zulassungsbehörde, besonders toxische Insektizide nach der Flugzeit der Bienen auszubringen die nachtaktiven Insekten, statt sie zu schützen?</w:t>
            </w:r>
          </w:p>
        </w:tc>
      </w:tr>
      <w:tr w:rsidR="006D50AA" w14:paraId="697CA0B9" w14:textId="77777777" w:rsidTr="009D239B">
        <w:trPr>
          <w:cantSplit/>
        </w:trPr>
        <w:tc>
          <w:tcPr>
            <w:tcW w:w="1204" w:type="dxa"/>
            <w:hideMark/>
          </w:tcPr>
          <w:p w14:paraId="7F63D7F1" w14:textId="77777777" w:rsidR="006D50AA" w:rsidRDefault="006D50AA">
            <w:pPr>
              <w:spacing w:before="100" w:beforeAutospacing="1" w:after="100" w:afterAutospacing="1"/>
            </w:pPr>
            <w:r>
              <w:t> </w:t>
            </w:r>
          </w:p>
        </w:tc>
        <w:tc>
          <w:tcPr>
            <w:tcW w:w="8143" w:type="dxa"/>
            <w:hideMark/>
          </w:tcPr>
          <w:p w14:paraId="34603276" w14:textId="77777777" w:rsidR="006D50AA" w:rsidRDefault="006D50AA">
            <w:pPr>
              <w:spacing w:before="100" w:beforeAutospacing="1" w:after="100" w:afterAutospacing="1"/>
            </w:pPr>
            <w:r>
              <w:t> </w:t>
            </w:r>
          </w:p>
        </w:tc>
      </w:tr>
      <w:tr w:rsidR="006D50AA" w14:paraId="00DDF08D" w14:textId="77777777" w:rsidTr="009D239B">
        <w:trPr>
          <w:cantSplit/>
        </w:trPr>
        <w:tc>
          <w:tcPr>
            <w:tcW w:w="1204" w:type="dxa"/>
            <w:hideMark/>
          </w:tcPr>
          <w:p w14:paraId="6D2EBA76" w14:textId="77777777" w:rsidR="006D50AA" w:rsidRDefault="006D50AA">
            <w:pPr>
              <w:spacing w:before="100" w:beforeAutospacing="1" w:after="100" w:afterAutospacing="1"/>
            </w:pPr>
            <w:r>
              <w:t> </w:t>
            </w:r>
          </w:p>
        </w:tc>
        <w:tc>
          <w:tcPr>
            <w:tcW w:w="8143" w:type="dxa"/>
            <w:hideMark/>
          </w:tcPr>
          <w:p w14:paraId="34B4383B" w14:textId="7ECD98CB" w:rsidR="006D50AA" w:rsidRDefault="006D50AA">
            <w:pPr>
              <w:spacing w:before="100" w:beforeAutospacing="1" w:after="100" w:afterAutospacing="1"/>
            </w:pPr>
            <w:r>
              <w:t xml:space="preserve">Der Bundesrat antwortet auf meine Frage 21.7625: Für Bestäuber würden bei der Pestizid-Zulassung Honigbienen und Hummeln getestet. Ein Sicherheitsfaktor diene dem Schutz von Arten, die empfindlicher seien als die geprüften Arten und ziele auch auf den Schutz nachtaktiver Insekten ab. </w:t>
            </w:r>
            <w:r w:rsidR="00EA4C3A">
              <w:br/>
            </w:r>
            <w:r>
              <w:t xml:space="preserve">Wie passt dies zusammen mit der Auflage, dass besonders toxische Insektizide ausserhalb der Flugzeiten von Bienen ausgebracht werden müssen, abends und nachts, also präzise in die aktive Phase solcher Insekten? </w:t>
            </w:r>
          </w:p>
        </w:tc>
      </w:tr>
    </w:tbl>
    <w:p w14:paraId="5D61FEC7" w14:textId="77777777" w:rsidR="006D50AA" w:rsidRDefault="006D50AA"/>
    <w:p w14:paraId="137802EC"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190FD1A" w14:textId="77777777" w:rsidTr="006D50AA">
        <w:trPr>
          <w:cantSplit/>
        </w:trPr>
        <w:tc>
          <w:tcPr>
            <w:tcW w:w="1204" w:type="dxa"/>
            <w:hideMark/>
          </w:tcPr>
          <w:p w14:paraId="7E14C284" w14:textId="77777777" w:rsidR="006D50AA" w:rsidRDefault="006D50AA">
            <w:pPr>
              <w:spacing w:before="100" w:beforeAutospacing="1" w:after="100" w:afterAutospacing="1"/>
              <w:rPr>
                <w:rFonts w:ascii="Times New Roman" w:hAnsi="Times New Roman"/>
                <w:lang w:eastAsia="de-CH"/>
              </w:rPr>
            </w:pPr>
            <w:r>
              <w:rPr>
                <w:b/>
              </w:rPr>
              <w:t>22.7138</w:t>
            </w:r>
          </w:p>
        </w:tc>
        <w:tc>
          <w:tcPr>
            <w:tcW w:w="8143" w:type="dxa"/>
            <w:hideMark/>
          </w:tcPr>
          <w:p w14:paraId="7D77374A" w14:textId="77777777" w:rsidR="006D50AA" w:rsidRDefault="006D50AA">
            <w:pPr>
              <w:spacing w:before="100" w:beforeAutospacing="1" w:after="100" w:afterAutospacing="1"/>
            </w:pPr>
            <w:r>
              <w:rPr>
                <w:b/>
              </w:rPr>
              <w:t>Gugger. Warum scheint sich der Bundesrat nicht für die Risiken von Pestiziden für die menschliche Gesundheit zu interessieren?</w:t>
            </w:r>
          </w:p>
        </w:tc>
      </w:tr>
      <w:tr w:rsidR="006D50AA" w14:paraId="57147725" w14:textId="77777777" w:rsidTr="006D50AA">
        <w:trPr>
          <w:cantSplit/>
        </w:trPr>
        <w:tc>
          <w:tcPr>
            <w:tcW w:w="1204" w:type="dxa"/>
            <w:hideMark/>
          </w:tcPr>
          <w:p w14:paraId="124ACBF4" w14:textId="77777777" w:rsidR="006D50AA" w:rsidRDefault="006D50AA">
            <w:pPr>
              <w:spacing w:before="100" w:beforeAutospacing="1" w:after="100" w:afterAutospacing="1"/>
            </w:pPr>
            <w:r>
              <w:t> </w:t>
            </w:r>
          </w:p>
        </w:tc>
        <w:tc>
          <w:tcPr>
            <w:tcW w:w="8143" w:type="dxa"/>
            <w:hideMark/>
          </w:tcPr>
          <w:p w14:paraId="5A7F0CA2" w14:textId="77777777" w:rsidR="006D50AA" w:rsidRDefault="006D50AA">
            <w:pPr>
              <w:spacing w:before="100" w:beforeAutospacing="1" w:after="100" w:afterAutospacing="1"/>
            </w:pPr>
            <w:r>
              <w:t> </w:t>
            </w:r>
          </w:p>
        </w:tc>
      </w:tr>
      <w:tr w:rsidR="006D50AA" w14:paraId="28D1C40E" w14:textId="77777777" w:rsidTr="006D50AA">
        <w:trPr>
          <w:cantSplit/>
        </w:trPr>
        <w:tc>
          <w:tcPr>
            <w:tcW w:w="1204" w:type="dxa"/>
            <w:hideMark/>
          </w:tcPr>
          <w:p w14:paraId="472BAD8B" w14:textId="77777777" w:rsidR="006D50AA" w:rsidRDefault="006D50AA">
            <w:pPr>
              <w:spacing w:before="100" w:beforeAutospacing="1" w:after="100" w:afterAutospacing="1"/>
            </w:pPr>
            <w:r>
              <w:t> </w:t>
            </w:r>
          </w:p>
        </w:tc>
        <w:tc>
          <w:tcPr>
            <w:tcW w:w="8143" w:type="dxa"/>
            <w:hideMark/>
          </w:tcPr>
          <w:p w14:paraId="71AD84EF" w14:textId="5439ABE4" w:rsidR="006D50AA" w:rsidRDefault="006D50AA">
            <w:pPr>
              <w:spacing w:before="100" w:beforeAutospacing="1" w:after="100" w:afterAutospacing="1"/>
            </w:pPr>
            <w:r>
              <w:t xml:space="preserve">In der Studie "Datengrundlage und Kriterien für eine Einschränkung der PSM-Auswahl im ÖLN" hat Agroscope keine Einstufung von Wirkstoffen in Abhängigkeit vom potenziellen Risiko für die menschliche Gesundheit vorgenommen. Dabei zeigen Studien der Uni Genf, dass deren reproduktionstoxische und endokrin schädliche Wirkungen ev. systematisch unterschätzt werden. </w:t>
            </w:r>
            <w:r w:rsidR="00EA4C3A">
              <w:br/>
            </w:r>
            <w:r>
              <w:t xml:space="preserve">- Warum klammerte der Bund die potenziellen Risiken von Pestiziden für die menschliche Gesundheit aus? </w:t>
            </w:r>
            <w:r w:rsidR="00EA4C3A">
              <w:br/>
            </w:r>
            <w:r>
              <w:t xml:space="preserve">- Wird das Versäumte noch nachgeholt? </w:t>
            </w:r>
          </w:p>
        </w:tc>
      </w:tr>
    </w:tbl>
    <w:p w14:paraId="125B110D" w14:textId="77777777" w:rsidR="006D50AA" w:rsidRDefault="006D50AA"/>
    <w:p w14:paraId="4AA9C988"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612C970" w14:textId="77777777" w:rsidTr="006D50AA">
        <w:trPr>
          <w:cantSplit/>
        </w:trPr>
        <w:tc>
          <w:tcPr>
            <w:tcW w:w="1204" w:type="dxa"/>
            <w:hideMark/>
          </w:tcPr>
          <w:p w14:paraId="6EA54DE1" w14:textId="77777777" w:rsidR="006D50AA" w:rsidRDefault="006D50AA">
            <w:pPr>
              <w:spacing w:before="100" w:beforeAutospacing="1" w:after="100" w:afterAutospacing="1"/>
              <w:rPr>
                <w:rFonts w:ascii="Times New Roman" w:hAnsi="Times New Roman"/>
                <w:lang w:eastAsia="de-CH"/>
              </w:rPr>
            </w:pPr>
            <w:r>
              <w:rPr>
                <w:b/>
              </w:rPr>
              <w:t>22.7140</w:t>
            </w:r>
          </w:p>
        </w:tc>
        <w:tc>
          <w:tcPr>
            <w:tcW w:w="8143" w:type="dxa"/>
            <w:hideMark/>
          </w:tcPr>
          <w:p w14:paraId="56A9AB05" w14:textId="77777777" w:rsidR="006D50AA" w:rsidRDefault="006D50AA">
            <w:pPr>
              <w:spacing w:before="100" w:beforeAutospacing="1" w:after="100" w:afterAutospacing="1"/>
            </w:pPr>
            <w:r>
              <w:rPr>
                <w:b/>
              </w:rPr>
              <w:t>Brenzikofer. Umverteilung von Mietenden zu Vermietenden</w:t>
            </w:r>
          </w:p>
        </w:tc>
      </w:tr>
      <w:tr w:rsidR="006D50AA" w14:paraId="4A0C444D" w14:textId="77777777" w:rsidTr="006D50AA">
        <w:trPr>
          <w:cantSplit/>
        </w:trPr>
        <w:tc>
          <w:tcPr>
            <w:tcW w:w="1204" w:type="dxa"/>
            <w:hideMark/>
          </w:tcPr>
          <w:p w14:paraId="59C6B9BC" w14:textId="77777777" w:rsidR="006D50AA" w:rsidRDefault="006D50AA">
            <w:pPr>
              <w:spacing w:before="100" w:beforeAutospacing="1" w:after="100" w:afterAutospacing="1"/>
            </w:pPr>
            <w:r>
              <w:t> </w:t>
            </w:r>
          </w:p>
        </w:tc>
        <w:tc>
          <w:tcPr>
            <w:tcW w:w="8143" w:type="dxa"/>
            <w:hideMark/>
          </w:tcPr>
          <w:p w14:paraId="37D0384A" w14:textId="77777777" w:rsidR="006D50AA" w:rsidRDefault="006D50AA">
            <w:pPr>
              <w:spacing w:before="100" w:beforeAutospacing="1" w:after="100" w:afterAutospacing="1"/>
            </w:pPr>
            <w:r>
              <w:t> </w:t>
            </w:r>
          </w:p>
        </w:tc>
      </w:tr>
      <w:tr w:rsidR="006D50AA" w14:paraId="3B1FB340" w14:textId="77777777" w:rsidTr="006D50AA">
        <w:trPr>
          <w:cantSplit/>
        </w:trPr>
        <w:tc>
          <w:tcPr>
            <w:tcW w:w="1204" w:type="dxa"/>
            <w:hideMark/>
          </w:tcPr>
          <w:p w14:paraId="53A51A82" w14:textId="77777777" w:rsidR="006D50AA" w:rsidRDefault="006D50AA">
            <w:pPr>
              <w:spacing w:before="100" w:beforeAutospacing="1" w:after="100" w:afterAutospacing="1"/>
            </w:pPr>
            <w:r>
              <w:t> </w:t>
            </w:r>
          </w:p>
        </w:tc>
        <w:tc>
          <w:tcPr>
            <w:tcW w:w="8143" w:type="dxa"/>
            <w:hideMark/>
          </w:tcPr>
          <w:p w14:paraId="7FF6D393" w14:textId="518E36D2" w:rsidR="006D50AA" w:rsidRDefault="006D50AA">
            <w:pPr>
              <w:spacing w:before="100" w:beforeAutospacing="1" w:after="100" w:afterAutospacing="1"/>
            </w:pPr>
            <w:r>
              <w:t xml:space="preserve">Die Hypothekarzinsen sind stark gesunken, die Mieten dagegen sind weiter angestiegen - trotz Kostenmiete in der Schweiz. Gemäss einer Studie vom Büro Bass zahlen die Mietenden heute im Schnitt 370 Franken zu viel Miete. Seit 2006 hat sich die Umverteilung von den Mietenden zu den Vermietenden auf 78 Milliarden Franken kumuliert. Den Mietenden wird so Kaufkraft entzogen. </w:t>
            </w:r>
            <w:r w:rsidR="00EA4C3A">
              <w:br/>
            </w:r>
            <w:r>
              <w:t xml:space="preserve">Wie beurteilt der Bundesrat diese Umverteilung hinsichtlich der volkswirtschaftlichen Auswirkungen? </w:t>
            </w:r>
          </w:p>
        </w:tc>
      </w:tr>
    </w:tbl>
    <w:p w14:paraId="4A2C7A09" w14:textId="77777777" w:rsidR="006D50AA" w:rsidRDefault="006D50AA"/>
    <w:p w14:paraId="275298AB"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5A97A11" w14:textId="77777777" w:rsidTr="006D50AA">
        <w:trPr>
          <w:cantSplit/>
        </w:trPr>
        <w:tc>
          <w:tcPr>
            <w:tcW w:w="1204" w:type="dxa"/>
            <w:hideMark/>
          </w:tcPr>
          <w:p w14:paraId="26B79317" w14:textId="77777777" w:rsidR="006D50AA" w:rsidRDefault="006D50AA">
            <w:pPr>
              <w:spacing w:before="100" w:beforeAutospacing="1" w:after="100" w:afterAutospacing="1"/>
              <w:rPr>
                <w:rFonts w:ascii="Times New Roman" w:hAnsi="Times New Roman"/>
                <w:lang w:eastAsia="de-CH"/>
              </w:rPr>
            </w:pPr>
            <w:r>
              <w:rPr>
                <w:b/>
              </w:rPr>
              <w:t>22.7141</w:t>
            </w:r>
          </w:p>
        </w:tc>
        <w:tc>
          <w:tcPr>
            <w:tcW w:w="8143" w:type="dxa"/>
            <w:hideMark/>
          </w:tcPr>
          <w:p w14:paraId="6B92B152" w14:textId="77777777" w:rsidR="006D50AA" w:rsidRDefault="006D50AA">
            <w:pPr>
              <w:spacing w:before="100" w:beforeAutospacing="1" w:after="100" w:afterAutospacing="1"/>
            </w:pPr>
            <w:r>
              <w:rPr>
                <w:b/>
              </w:rPr>
              <w:t>Amoos. Übernahme der Sanktionen durch den Bund</w:t>
            </w:r>
          </w:p>
        </w:tc>
      </w:tr>
      <w:tr w:rsidR="006D50AA" w14:paraId="7105FA0E" w14:textId="77777777" w:rsidTr="006D50AA">
        <w:trPr>
          <w:cantSplit/>
        </w:trPr>
        <w:tc>
          <w:tcPr>
            <w:tcW w:w="1204" w:type="dxa"/>
            <w:hideMark/>
          </w:tcPr>
          <w:p w14:paraId="01BCD1F2" w14:textId="77777777" w:rsidR="006D50AA" w:rsidRDefault="006D50AA">
            <w:pPr>
              <w:spacing w:before="100" w:beforeAutospacing="1" w:after="100" w:afterAutospacing="1"/>
            </w:pPr>
            <w:r>
              <w:t> </w:t>
            </w:r>
          </w:p>
        </w:tc>
        <w:tc>
          <w:tcPr>
            <w:tcW w:w="8143" w:type="dxa"/>
            <w:hideMark/>
          </w:tcPr>
          <w:p w14:paraId="43CED674" w14:textId="77777777" w:rsidR="006D50AA" w:rsidRDefault="006D50AA">
            <w:pPr>
              <w:spacing w:before="100" w:beforeAutospacing="1" w:after="100" w:afterAutospacing="1"/>
            </w:pPr>
            <w:r>
              <w:t> </w:t>
            </w:r>
          </w:p>
        </w:tc>
      </w:tr>
      <w:tr w:rsidR="006D50AA" w14:paraId="463B41E1" w14:textId="77777777" w:rsidTr="006D50AA">
        <w:trPr>
          <w:cantSplit/>
        </w:trPr>
        <w:tc>
          <w:tcPr>
            <w:tcW w:w="1204" w:type="dxa"/>
            <w:hideMark/>
          </w:tcPr>
          <w:p w14:paraId="0D56DABC" w14:textId="77777777" w:rsidR="006D50AA" w:rsidRDefault="006D50AA">
            <w:pPr>
              <w:spacing w:before="100" w:beforeAutospacing="1" w:after="100" w:afterAutospacing="1"/>
            </w:pPr>
            <w:r>
              <w:t> </w:t>
            </w:r>
          </w:p>
        </w:tc>
        <w:tc>
          <w:tcPr>
            <w:tcW w:w="8143" w:type="dxa"/>
            <w:hideMark/>
          </w:tcPr>
          <w:p w14:paraId="58120449" w14:textId="31141DAE" w:rsidR="006D50AA" w:rsidRDefault="006D50AA">
            <w:pPr>
              <w:spacing w:before="100" w:beforeAutospacing="1" w:after="100" w:afterAutospacing="1"/>
            </w:pPr>
            <w:r>
              <w:t xml:space="preserve">- Kann der Bundesrat garantieren, dass in den Tagen, die vergangen sind, bis sich der Bund den von den europäischen Staaten verhängten Sanktionen angeschlossen hat, keine der von diesen betroffenen Personen ihr Geld abheben oder in ein anderes Land überweisen konnte? </w:t>
            </w:r>
            <w:r w:rsidR="00EA4C3A">
              <w:br/>
            </w:r>
            <w:r>
              <w:t xml:space="preserve">- Wenn nicht, wie hoch ist der Betrag, der überwiesen wurde? </w:t>
            </w:r>
          </w:p>
        </w:tc>
      </w:tr>
    </w:tbl>
    <w:p w14:paraId="6A5B3B03" w14:textId="77777777" w:rsidR="006D50AA" w:rsidRDefault="006D50AA"/>
    <w:p w14:paraId="48F3DFF8"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D4E88C7" w14:textId="77777777" w:rsidTr="006D50AA">
        <w:trPr>
          <w:cantSplit/>
        </w:trPr>
        <w:tc>
          <w:tcPr>
            <w:tcW w:w="1204" w:type="dxa"/>
            <w:hideMark/>
          </w:tcPr>
          <w:p w14:paraId="4EE40CED" w14:textId="77777777" w:rsidR="006D50AA" w:rsidRDefault="006D50AA">
            <w:pPr>
              <w:spacing w:before="100" w:beforeAutospacing="1" w:after="100" w:afterAutospacing="1"/>
              <w:rPr>
                <w:rFonts w:ascii="Times New Roman" w:hAnsi="Times New Roman"/>
                <w:lang w:eastAsia="de-CH"/>
              </w:rPr>
            </w:pPr>
            <w:r>
              <w:rPr>
                <w:b/>
              </w:rPr>
              <w:t>22.7143</w:t>
            </w:r>
          </w:p>
        </w:tc>
        <w:tc>
          <w:tcPr>
            <w:tcW w:w="8143" w:type="dxa"/>
            <w:hideMark/>
          </w:tcPr>
          <w:p w14:paraId="1DD0C627" w14:textId="77777777" w:rsidR="006D50AA" w:rsidRDefault="006D50AA">
            <w:pPr>
              <w:spacing w:before="100" w:beforeAutospacing="1" w:after="100" w:afterAutospacing="1"/>
            </w:pPr>
            <w:r>
              <w:rPr>
                <w:b/>
              </w:rPr>
              <w:t>Crottaz. Russische Oligarchen, die von den europäischen Sanktionen betroffen und in der Schweiz wohnhaft sind: Hat der Bundesrat kohärent und schnell gehandelt?</w:t>
            </w:r>
          </w:p>
        </w:tc>
      </w:tr>
      <w:tr w:rsidR="006D50AA" w14:paraId="60F4CCDB" w14:textId="77777777" w:rsidTr="006D50AA">
        <w:trPr>
          <w:cantSplit/>
        </w:trPr>
        <w:tc>
          <w:tcPr>
            <w:tcW w:w="1204" w:type="dxa"/>
            <w:hideMark/>
          </w:tcPr>
          <w:p w14:paraId="78E2267C" w14:textId="77777777" w:rsidR="006D50AA" w:rsidRDefault="006D50AA">
            <w:pPr>
              <w:spacing w:before="100" w:beforeAutospacing="1" w:after="100" w:afterAutospacing="1"/>
            </w:pPr>
            <w:r>
              <w:t> </w:t>
            </w:r>
          </w:p>
        </w:tc>
        <w:tc>
          <w:tcPr>
            <w:tcW w:w="8143" w:type="dxa"/>
            <w:hideMark/>
          </w:tcPr>
          <w:p w14:paraId="16EB6E57" w14:textId="77777777" w:rsidR="006D50AA" w:rsidRDefault="006D50AA">
            <w:pPr>
              <w:spacing w:before="100" w:beforeAutospacing="1" w:after="100" w:afterAutospacing="1"/>
            </w:pPr>
            <w:r>
              <w:t> </w:t>
            </w:r>
          </w:p>
        </w:tc>
      </w:tr>
      <w:tr w:rsidR="006D50AA" w14:paraId="6BB7E8C2" w14:textId="77777777" w:rsidTr="006D50AA">
        <w:trPr>
          <w:cantSplit/>
        </w:trPr>
        <w:tc>
          <w:tcPr>
            <w:tcW w:w="1204" w:type="dxa"/>
            <w:hideMark/>
          </w:tcPr>
          <w:p w14:paraId="2A63D1D0" w14:textId="77777777" w:rsidR="006D50AA" w:rsidRDefault="006D50AA">
            <w:pPr>
              <w:spacing w:before="100" w:beforeAutospacing="1" w:after="100" w:afterAutospacing="1"/>
            </w:pPr>
            <w:r>
              <w:t> </w:t>
            </w:r>
          </w:p>
        </w:tc>
        <w:tc>
          <w:tcPr>
            <w:tcW w:w="8143" w:type="dxa"/>
            <w:hideMark/>
          </w:tcPr>
          <w:p w14:paraId="5274F3C0" w14:textId="7F3A6B5B" w:rsidR="006D50AA" w:rsidRDefault="006D50AA">
            <w:pPr>
              <w:spacing w:before="100" w:beforeAutospacing="1" w:after="100" w:afterAutospacing="1"/>
            </w:pPr>
            <w:r>
              <w:t xml:space="preserve">Die Europäische Union hat die russischen Oligarchen Gennadi Timtschenko und Alisher Usmanov, die in der Schweiz wohnhaft sind und Platz 5 beziehungsweise 10 der reichsten Menschen in der Schweiz belegen, auf die Sanktionsliste gesetzt. </w:t>
            </w:r>
            <w:r w:rsidR="00EA4C3A">
              <w:br/>
            </w:r>
            <w:r>
              <w:t xml:space="preserve">- Hat der Bundesrat die Sanktionen gegen diese beiden Oligarchen übernommen und wenn ja, wann? </w:t>
            </w:r>
            <w:r w:rsidR="00EA4C3A">
              <w:br/>
            </w:r>
            <w:r>
              <w:t xml:space="preserve">- Hat die Tatsache, dass der Bundesrat erst verspätet Massnahmen gegen sie beschlossen hat, ihnen nicht ermöglicht, ihr Vermögen in andere Länder zu verschieben, um den Sanktionen zu entgehen? </w:t>
            </w:r>
          </w:p>
        </w:tc>
      </w:tr>
    </w:tbl>
    <w:p w14:paraId="09695CC8" w14:textId="77777777" w:rsidR="006D50AA" w:rsidRDefault="006D50AA"/>
    <w:p w14:paraId="2A191357" w14:textId="77777777" w:rsidR="006D50AA" w:rsidRDefault="006D50AA"/>
    <w:p w14:paraId="1E3F75A7"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C773749" w14:textId="77777777" w:rsidTr="009D239B">
        <w:trPr>
          <w:cantSplit/>
        </w:trPr>
        <w:tc>
          <w:tcPr>
            <w:tcW w:w="1204" w:type="dxa"/>
            <w:hideMark/>
          </w:tcPr>
          <w:p w14:paraId="1F07AA4D" w14:textId="6AFA453F" w:rsidR="006D50AA" w:rsidRDefault="006D50AA">
            <w:pPr>
              <w:spacing w:before="100" w:beforeAutospacing="1" w:after="100" w:afterAutospacing="1"/>
              <w:rPr>
                <w:rFonts w:ascii="Times New Roman" w:hAnsi="Times New Roman"/>
                <w:lang w:eastAsia="de-CH"/>
              </w:rPr>
            </w:pPr>
            <w:r>
              <w:rPr>
                <w:b/>
              </w:rPr>
              <w:t>22.7144</w:t>
            </w:r>
          </w:p>
        </w:tc>
        <w:tc>
          <w:tcPr>
            <w:tcW w:w="8143" w:type="dxa"/>
            <w:hideMark/>
          </w:tcPr>
          <w:p w14:paraId="041D2092" w14:textId="77777777" w:rsidR="006D50AA" w:rsidRDefault="006D50AA">
            <w:pPr>
              <w:spacing w:before="100" w:beforeAutospacing="1" w:after="100" w:afterAutospacing="1"/>
            </w:pPr>
            <w:r>
              <w:rPr>
                <w:b/>
              </w:rPr>
              <w:t>Trede. Was lässt sich über die Qualität der Informationen sagen, die aus Aufzeichnungen über den Einsatz von Pestiziden gewonnen werden kann?</w:t>
            </w:r>
          </w:p>
        </w:tc>
      </w:tr>
      <w:tr w:rsidR="006D50AA" w14:paraId="085ED98E" w14:textId="77777777" w:rsidTr="009D239B">
        <w:trPr>
          <w:cantSplit/>
        </w:trPr>
        <w:tc>
          <w:tcPr>
            <w:tcW w:w="1204" w:type="dxa"/>
            <w:hideMark/>
          </w:tcPr>
          <w:p w14:paraId="3490D8D7" w14:textId="77777777" w:rsidR="006D50AA" w:rsidRDefault="006D50AA">
            <w:pPr>
              <w:spacing w:before="100" w:beforeAutospacing="1" w:after="100" w:afterAutospacing="1"/>
            </w:pPr>
            <w:r>
              <w:t> </w:t>
            </w:r>
          </w:p>
        </w:tc>
        <w:tc>
          <w:tcPr>
            <w:tcW w:w="8143" w:type="dxa"/>
            <w:hideMark/>
          </w:tcPr>
          <w:p w14:paraId="33DB8A8C" w14:textId="77777777" w:rsidR="006D50AA" w:rsidRDefault="006D50AA">
            <w:pPr>
              <w:spacing w:before="100" w:beforeAutospacing="1" w:after="100" w:afterAutospacing="1"/>
            </w:pPr>
            <w:r>
              <w:t> </w:t>
            </w:r>
          </w:p>
        </w:tc>
      </w:tr>
      <w:tr w:rsidR="006D50AA" w14:paraId="67570638" w14:textId="77777777" w:rsidTr="009D239B">
        <w:trPr>
          <w:cantSplit/>
        </w:trPr>
        <w:tc>
          <w:tcPr>
            <w:tcW w:w="1204" w:type="dxa"/>
            <w:hideMark/>
          </w:tcPr>
          <w:p w14:paraId="39CCD502" w14:textId="77777777" w:rsidR="006D50AA" w:rsidRDefault="006D50AA">
            <w:pPr>
              <w:spacing w:before="100" w:beforeAutospacing="1" w:after="100" w:afterAutospacing="1"/>
            </w:pPr>
            <w:r>
              <w:t> </w:t>
            </w:r>
          </w:p>
        </w:tc>
        <w:tc>
          <w:tcPr>
            <w:tcW w:w="8143" w:type="dxa"/>
            <w:hideMark/>
          </w:tcPr>
          <w:p w14:paraId="02147EF4" w14:textId="510B8EC9" w:rsidR="006D50AA" w:rsidRDefault="006D50AA">
            <w:pPr>
              <w:spacing w:before="100" w:beforeAutospacing="1" w:after="100" w:afterAutospacing="1"/>
            </w:pPr>
            <w:r>
              <w:t xml:space="preserve">Auf meine Frage 21.7360 schreibt der Bundesrat zum Einsatz von Pestiziden: "Wenn es Lücken in den Aufzeichnungen gibt, egal ob der Landwirt fahrlässig oder absichtlich gehandelt hat, kann dies bei der Kontrolle nicht festgestellt werden." </w:t>
            </w:r>
            <w:r w:rsidR="00EA4C3A">
              <w:br/>
            </w:r>
            <w:r>
              <w:t xml:space="preserve">- Ist davon auszugehen, dass nebst Lücken auch fehlerhafte Angaben nicht festgestellt werden können? </w:t>
            </w:r>
            <w:r w:rsidR="00EA4C3A">
              <w:br/>
            </w:r>
            <w:r>
              <w:t xml:space="preserve">Wenn nein, warum? </w:t>
            </w:r>
            <w:r w:rsidR="00EA4C3A">
              <w:br/>
            </w:r>
            <w:r>
              <w:t xml:space="preserve">- Was sagt dies über die Qualität der Erkenntnisse aus, die aus solchen Aufzeichnungen über den Einsatz von Pestiziden gewonnen werden kann? </w:t>
            </w:r>
          </w:p>
        </w:tc>
      </w:tr>
    </w:tbl>
    <w:p w14:paraId="1096794D" w14:textId="77777777" w:rsidR="006D50AA" w:rsidRDefault="006D50AA"/>
    <w:p w14:paraId="77B8391D"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283D1D7" w14:textId="77777777" w:rsidTr="006D50AA">
        <w:trPr>
          <w:cantSplit/>
        </w:trPr>
        <w:tc>
          <w:tcPr>
            <w:tcW w:w="1204" w:type="dxa"/>
            <w:hideMark/>
          </w:tcPr>
          <w:p w14:paraId="71740BF0" w14:textId="77777777" w:rsidR="006D50AA" w:rsidRDefault="006D50AA">
            <w:pPr>
              <w:spacing w:before="100" w:beforeAutospacing="1" w:after="100" w:afterAutospacing="1"/>
              <w:rPr>
                <w:rFonts w:ascii="Times New Roman" w:hAnsi="Times New Roman"/>
                <w:lang w:eastAsia="de-CH"/>
              </w:rPr>
            </w:pPr>
            <w:r>
              <w:rPr>
                <w:b/>
              </w:rPr>
              <w:t>22.7161</w:t>
            </w:r>
          </w:p>
        </w:tc>
        <w:tc>
          <w:tcPr>
            <w:tcW w:w="8143" w:type="dxa"/>
            <w:hideMark/>
          </w:tcPr>
          <w:p w14:paraId="0BFAE084" w14:textId="77777777" w:rsidR="006D50AA" w:rsidRDefault="006D50AA">
            <w:pPr>
              <w:spacing w:before="100" w:beforeAutospacing="1" w:after="100" w:afterAutospacing="1"/>
            </w:pPr>
            <w:r>
              <w:rPr>
                <w:b/>
              </w:rPr>
              <w:t>Aeschi Thomas. Aufschlüsselung der 4.2 Milliarden Franken an ausbezahlten Corona-Härtefallhilfen im Jahr 2021 nach Kanton und Branche</w:t>
            </w:r>
          </w:p>
        </w:tc>
      </w:tr>
      <w:tr w:rsidR="006D50AA" w14:paraId="33B05ACC" w14:textId="77777777" w:rsidTr="006D50AA">
        <w:trPr>
          <w:cantSplit/>
        </w:trPr>
        <w:tc>
          <w:tcPr>
            <w:tcW w:w="1204" w:type="dxa"/>
            <w:hideMark/>
          </w:tcPr>
          <w:p w14:paraId="0615ED31" w14:textId="77777777" w:rsidR="006D50AA" w:rsidRDefault="006D50AA">
            <w:pPr>
              <w:spacing w:before="100" w:beforeAutospacing="1" w:after="100" w:afterAutospacing="1"/>
            </w:pPr>
            <w:r>
              <w:t> </w:t>
            </w:r>
          </w:p>
        </w:tc>
        <w:tc>
          <w:tcPr>
            <w:tcW w:w="8143" w:type="dxa"/>
            <w:hideMark/>
          </w:tcPr>
          <w:p w14:paraId="12391A3D" w14:textId="77777777" w:rsidR="006D50AA" w:rsidRDefault="006D50AA">
            <w:pPr>
              <w:spacing w:before="100" w:beforeAutospacing="1" w:after="100" w:afterAutospacing="1"/>
            </w:pPr>
            <w:r>
              <w:t> </w:t>
            </w:r>
          </w:p>
        </w:tc>
      </w:tr>
      <w:tr w:rsidR="006D50AA" w14:paraId="5AC2C237" w14:textId="77777777" w:rsidTr="006D50AA">
        <w:trPr>
          <w:cantSplit/>
        </w:trPr>
        <w:tc>
          <w:tcPr>
            <w:tcW w:w="1204" w:type="dxa"/>
            <w:hideMark/>
          </w:tcPr>
          <w:p w14:paraId="0F980646" w14:textId="77777777" w:rsidR="006D50AA" w:rsidRDefault="006D50AA">
            <w:pPr>
              <w:spacing w:before="100" w:beforeAutospacing="1" w:after="100" w:afterAutospacing="1"/>
            </w:pPr>
            <w:r>
              <w:t> </w:t>
            </w:r>
          </w:p>
        </w:tc>
        <w:tc>
          <w:tcPr>
            <w:tcW w:w="8143" w:type="dxa"/>
            <w:hideMark/>
          </w:tcPr>
          <w:p w14:paraId="56356DD1" w14:textId="66DEC48B" w:rsidR="006D50AA" w:rsidRDefault="006D50AA">
            <w:pPr>
              <w:spacing w:before="100" w:beforeAutospacing="1" w:after="100" w:afterAutospacing="1"/>
            </w:pPr>
            <w:r>
              <w:t xml:space="preserve">Im Jahr 2021 wurden 4.2 Milliarden Franken an Corona-Härtefallhilfen ausbezahlt. </w:t>
            </w:r>
            <w:r w:rsidR="00EA4C3A">
              <w:br/>
            </w:r>
            <w:r>
              <w:t xml:space="preserve">Der Bundesrat wird gebeten die Auszahlung pro Kanton und pro Branche auszuweisen. </w:t>
            </w:r>
          </w:p>
        </w:tc>
      </w:tr>
    </w:tbl>
    <w:p w14:paraId="7CA1A945" w14:textId="77777777" w:rsidR="006D50AA" w:rsidRDefault="006D50AA"/>
    <w:p w14:paraId="60E7AE7B" w14:textId="77777777" w:rsidR="006D50AA" w:rsidRDefault="006D50AA"/>
    <w:p w14:paraId="331D8C9C" w14:textId="77777777" w:rsidR="006D50AA" w:rsidRDefault="006D50AA"/>
    <w:p w14:paraId="0FA8140B" w14:textId="77777777" w:rsidR="006D50AA" w:rsidRDefault="006D50AA">
      <w:pPr>
        <w:rPr>
          <w:b/>
        </w:rPr>
      </w:pPr>
      <w:r w:rsidRPr="006D50AA">
        <w:rPr>
          <w:b/>
        </w:rPr>
        <w:t>Departement des Innern</w:t>
      </w:r>
    </w:p>
    <w:p w14:paraId="3E159588"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8C1A179" w14:textId="77777777" w:rsidTr="006D50AA">
        <w:trPr>
          <w:cantSplit/>
        </w:trPr>
        <w:tc>
          <w:tcPr>
            <w:tcW w:w="1204" w:type="dxa"/>
            <w:hideMark/>
          </w:tcPr>
          <w:p w14:paraId="5D164A56" w14:textId="77777777" w:rsidR="006D50AA" w:rsidRDefault="006D50AA">
            <w:pPr>
              <w:spacing w:before="100" w:beforeAutospacing="1" w:after="100" w:afterAutospacing="1"/>
              <w:rPr>
                <w:rFonts w:ascii="Times New Roman" w:hAnsi="Times New Roman"/>
                <w:lang w:eastAsia="de-CH"/>
              </w:rPr>
            </w:pPr>
            <w:r>
              <w:rPr>
                <w:b/>
              </w:rPr>
              <w:t>22.7004</w:t>
            </w:r>
          </w:p>
        </w:tc>
        <w:tc>
          <w:tcPr>
            <w:tcW w:w="8143" w:type="dxa"/>
            <w:hideMark/>
          </w:tcPr>
          <w:p w14:paraId="3B2EAD78" w14:textId="77777777" w:rsidR="006D50AA" w:rsidRDefault="006D50AA">
            <w:pPr>
              <w:spacing w:before="100" w:beforeAutospacing="1" w:after="100" w:afterAutospacing="1"/>
            </w:pPr>
            <w:r>
              <w:rPr>
                <w:b/>
              </w:rPr>
              <w:t>Egger Mike. Absurde Auslegung der Tierschutzverordnung - täglicher Auslauf für Bauernhof Hunde?</w:t>
            </w:r>
          </w:p>
        </w:tc>
      </w:tr>
      <w:tr w:rsidR="006D50AA" w14:paraId="112728B1" w14:textId="77777777" w:rsidTr="006D50AA">
        <w:trPr>
          <w:cantSplit/>
        </w:trPr>
        <w:tc>
          <w:tcPr>
            <w:tcW w:w="1204" w:type="dxa"/>
            <w:hideMark/>
          </w:tcPr>
          <w:p w14:paraId="075C6060" w14:textId="77777777" w:rsidR="006D50AA" w:rsidRDefault="006D50AA">
            <w:pPr>
              <w:spacing w:before="100" w:beforeAutospacing="1" w:after="100" w:afterAutospacing="1"/>
            </w:pPr>
            <w:r>
              <w:t> </w:t>
            </w:r>
          </w:p>
        </w:tc>
        <w:tc>
          <w:tcPr>
            <w:tcW w:w="8143" w:type="dxa"/>
            <w:hideMark/>
          </w:tcPr>
          <w:p w14:paraId="7DE9E5F0" w14:textId="77777777" w:rsidR="006D50AA" w:rsidRDefault="006D50AA">
            <w:pPr>
              <w:spacing w:before="100" w:beforeAutospacing="1" w:after="100" w:afterAutospacing="1"/>
            </w:pPr>
            <w:r>
              <w:t> </w:t>
            </w:r>
          </w:p>
        </w:tc>
      </w:tr>
      <w:tr w:rsidR="006D50AA" w14:paraId="3962D041" w14:textId="77777777" w:rsidTr="006D50AA">
        <w:trPr>
          <w:cantSplit/>
        </w:trPr>
        <w:tc>
          <w:tcPr>
            <w:tcW w:w="1204" w:type="dxa"/>
            <w:hideMark/>
          </w:tcPr>
          <w:p w14:paraId="2650D58F" w14:textId="77777777" w:rsidR="006D50AA" w:rsidRDefault="006D50AA">
            <w:pPr>
              <w:spacing w:before="100" w:beforeAutospacing="1" w:after="100" w:afterAutospacing="1"/>
            </w:pPr>
            <w:r>
              <w:t> </w:t>
            </w:r>
          </w:p>
        </w:tc>
        <w:tc>
          <w:tcPr>
            <w:tcW w:w="8143" w:type="dxa"/>
            <w:hideMark/>
          </w:tcPr>
          <w:p w14:paraId="061D9ED4" w14:textId="0330404F" w:rsidR="006D50AA" w:rsidRDefault="006D50AA">
            <w:pPr>
              <w:spacing w:before="100" w:beforeAutospacing="1" w:after="100" w:afterAutospacing="1"/>
            </w:pPr>
            <w:r>
              <w:t xml:space="preserve">Gemäss der Tierschutzverordnung (SR 455.1) müssen Hunde täglich Auslauf haben, wenn sie nicht ausgeführt werden. Auf die Anfrage eines Landwirts, dessen Hofhund ihn bei seinen Arbeiten im Freien begleitet antwortetet das BLV, der Hund müsse zusätzlich jeden Tag für zwei Spaziergänge von je 1/2 Stunde ausgeführt werden. </w:t>
            </w:r>
            <w:r w:rsidR="00EA4C3A">
              <w:br/>
            </w:r>
            <w:r>
              <w:t xml:space="preserve">Ist der Bundesrat nicht auch der Meinung, dass die Auskunft des BLV realitätsfern ist und der Akzeptanz der Tierschutzgesetzgebung schadet? </w:t>
            </w:r>
          </w:p>
        </w:tc>
      </w:tr>
    </w:tbl>
    <w:p w14:paraId="1EDC3205" w14:textId="77777777" w:rsidR="006D50AA" w:rsidRDefault="006D50AA"/>
    <w:p w14:paraId="0077AC95"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506DAEF" w14:textId="77777777" w:rsidTr="006D50AA">
        <w:trPr>
          <w:cantSplit/>
        </w:trPr>
        <w:tc>
          <w:tcPr>
            <w:tcW w:w="1204" w:type="dxa"/>
            <w:hideMark/>
          </w:tcPr>
          <w:p w14:paraId="0A247D8A" w14:textId="77777777" w:rsidR="006D50AA" w:rsidRDefault="006D50AA">
            <w:pPr>
              <w:spacing w:before="100" w:beforeAutospacing="1" w:after="100" w:afterAutospacing="1"/>
              <w:rPr>
                <w:rFonts w:ascii="Times New Roman" w:hAnsi="Times New Roman"/>
                <w:lang w:eastAsia="de-CH"/>
              </w:rPr>
            </w:pPr>
            <w:r>
              <w:rPr>
                <w:b/>
              </w:rPr>
              <w:t>22.7005</w:t>
            </w:r>
          </w:p>
        </w:tc>
        <w:tc>
          <w:tcPr>
            <w:tcW w:w="8143" w:type="dxa"/>
            <w:hideMark/>
          </w:tcPr>
          <w:p w14:paraId="34F0CD75" w14:textId="77777777" w:rsidR="006D50AA" w:rsidRDefault="006D50AA">
            <w:pPr>
              <w:spacing w:before="100" w:beforeAutospacing="1" w:after="100" w:afterAutospacing="1"/>
            </w:pPr>
            <w:r>
              <w:rPr>
                <w:b/>
              </w:rPr>
              <w:t>Lohr. Wann werden die Laborpreise endlich gesenkt?</w:t>
            </w:r>
          </w:p>
        </w:tc>
      </w:tr>
      <w:tr w:rsidR="006D50AA" w14:paraId="32108B2B" w14:textId="77777777" w:rsidTr="006D50AA">
        <w:trPr>
          <w:cantSplit/>
        </w:trPr>
        <w:tc>
          <w:tcPr>
            <w:tcW w:w="1204" w:type="dxa"/>
            <w:hideMark/>
          </w:tcPr>
          <w:p w14:paraId="4309C15A" w14:textId="77777777" w:rsidR="006D50AA" w:rsidRDefault="006D50AA">
            <w:pPr>
              <w:spacing w:before="100" w:beforeAutospacing="1" w:after="100" w:afterAutospacing="1"/>
            </w:pPr>
            <w:r>
              <w:t> </w:t>
            </w:r>
          </w:p>
        </w:tc>
        <w:tc>
          <w:tcPr>
            <w:tcW w:w="8143" w:type="dxa"/>
            <w:hideMark/>
          </w:tcPr>
          <w:p w14:paraId="684B7691" w14:textId="77777777" w:rsidR="006D50AA" w:rsidRDefault="006D50AA">
            <w:pPr>
              <w:spacing w:before="100" w:beforeAutospacing="1" w:after="100" w:afterAutospacing="1"/>
            </w:pPr>
            <w:r>
              <w:t> </w:t>
            </w:r>
          </w:p>
        </w:tc>
      </w:tr>
      <w:tr w:rsidR="006D50AA" w14:paraId="79D5AAE3" w14:textId="77777777" w:rsidTr="006D50AA">
        <w:trPr>
          <w:cantSplit/>
        </w:trPr>
        <w:tc>
          <w:tcPr>
            <w:tcW w:w="1204" w:type="dxa"/>
            <w:hideMark/>
          </w:tcPr>
          <w:p w14:paraId="3FB7B914" w14:textId="77777777" w:rsidR="006D50AA" w:rsidRDefault="006D50AA">
            <w:pPr>
              <w:spacing w:before="100" w:beforeAutospacing="1" w:after="100" w:afterAutospacing="1"/>
            </w:pPr>
            <w:r>
              <w:t> </w:t>
            </w:r>
          </w:p>
        </w:tc>
        <w:tc>
          <w:tcPr>
            <w:tcW w:w="8143" w:type="dxa"/>
            <w:hideMark/>
          </w:tcPr>
          <w:p w14:paraId="0644008C" w14:textId="3C92698C" w:rsidR="006D50AA" w:rsidRDefault="006D50AA">
            <w:pPr>
              <w:spacing w:before="100" w:beforeAutospacing="1" w:after="100" w:afterAutospacing="1"/>
            </w:pPr>
            <w:r>
              <w:t xml:space="preserve">Die Interpellation 21.4492 begründet die schädlichen Kickback-Zahlungen von Labors an Ärzte mit den hohen Labor-Margen. Der Bundesrat bestreitet dies nicht, legt sich bezüglich einer konkreten Lösung des Problems aber nicht fest. Gefragt ist nun eine rasche Umsetzung der überwiesenen Motion 19.4492. Diese Arbeiten laufen angeblich seit fünf Jahren - ohne erkennbare Resultate. </w:t>
            </w:r>
            <w:r w:rsidR="00EA4C3A">
              <w:br/>
            </w:r>
            <w:r>
              <w:t xml:space="preserve">Welchen konkreten inhaltlichen und terminlichen Fahrplan schlägt der Bundesrat für die Senkung der hohen Laborpreise vor? </w:t>
            </w:r>
          </w:p>
        </w:tc>
      </w:tr>
    </w:tbl>
    <w:p w14:paraId="1509B0DE" w14:textId="77777777" w:rsidR="006D50AA" w:rsidRDefault="006D50AA"/>
    <w:p w14:paraId="2FD2E56E"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6497CEC" w14:textId="77777777" w:rsidTr="006D50AA">
        <w:trPr>
          <w:cantSplit/>
        </w:trPr>
        <w:tc>
          <w:tcPr>
            <w:tcW w:w="1204" w:type="dxa"/>
            <w:hideMark/>
          </w:tcPr>
          <w:p w14:paraId="48B869F4" w14:textId="77777777" w:rsidR="006D50AA" w:rsidRDefault="006D50AA">
            <w:pPr>
              <w:spacing w:before="100" w:beforeAutospacing="1" w:after="100" w:afterAutospacing="1"/>
              <w:rPr>
                <w:rFonts w:ascii="Times New Roman" w:hAnsi="Times New Roman"/>
                <w:lang w:eastAsia="de-CH"/>
              </w:rPr>
            </w:pPr>
            <w:r>
              <w:rPr>
                <w:b/>
              </w:rPr>
              <w:t>22.7010</w:t>
            </w:r>
          </w:p>
        </w:tc>
        <w:tc>
          <w:tcPr>
            <w:tcW w:w="8143" w:type="dxa"/>
            <w:hideMark/>
          </w:tcPr>
          <w:p w14:paraId="65C589EF" w14:textId="77777777" w:rsidR="006D50AA" w:rsidRDefault="006D50AA">
            <w:pPr>
              <w:spacing w:before="100" w:beforeAutospacing="1" w:after="100" w:afterAutospacing="1"/>
            </w:pPr>
            <w:r>
              <w:rPr>
                <w:b/>
              </w:rPr>
              <w:t>von Siebenthal. Transparenz zu möglichen Impfschäden bei Covid-Impfung</w:t>
            </w:r>
          </w:p>
        </w:tc>
      </w:tr>
      <w:tr w:rsidR="006D50AA" w14:paraId="7DBAADCF" w14:textId="77777777" w:rsidTr="006D50AA">
        <w:trPr>
          <w:cantSplit/>
        </w:trPr>
        <w:tc>
          <w:tcPr>
            <w:tcW w:w="1204" w:type="dxa"/>
            <w:hideMark/>
          </w:tcPr>
          <w:p w14:paraId="2C4A678A" w14:textId="77777777" w:rsidR="006D50AA" w:rsidRDefault="006D50AA">
            <w:pPr>
              <w:spacing w:before="100" w:beforeAutospacing="1" w:after="100" w:afterAutospacing="1"/>
            </w:pPr>
            <w:r>
              <w:t> </w:t>
            </w:r>
          </w:p>
        </w:tc>
        <w:tc>
          <w:tcPr>
            <w:tcW w:w="8143" w:type="dxa"/>
            <w:hideMark/>
          </w:tcPr>
          <w:p w14:paraId="3D72F200" w14:textId="77777777" w:rsidR="006D50AA" w:rsidRDefault="006D50AA">
            <w:pPr>
              <w:spacing w:before="100" w:beforeAutospacing="1" w:after="100" w:afterAutospacing="1"/>
            </w:pPr>
            <w:r>
              <w:t> </w:t>
            </w:r>
          </w:p>
        </w:tc>
      </w:tr>
      <w:tr w:rsidR="006D50AA" w14:paraId="6863EB42" w14:textId="77777777" w:rsidTr="006D50AA">
        <w:trPr>
          <w:cantSplit/>
        </w:trPr>
        <w:tc>
          <w:tcPr>
            <w:tcW w:w="1204" w:type="dxa"/>
            <w:hideMark/>
          </w:tcPr>
          <w:p w14:paraId="7DAAC6CC" w14:textId="77777777" w:rsidR="006D50AA" w:rsidRDefault="006D50AA">
            <w:pPr>
              <w:spacing w:before="100" w:beforeAutospacing="1" w:after="100" w:afterAutospacing="1"/>
            </w:pPr>
            <w:r>
              <w:t> </w:t>
            </w:r>
          </w:p>
        </w:tc>
        <w:tc>
          <w:tcPr>
            <w:tcW w:w="8143" w:type="dxa"/>
            <w:hideMark/>
          </w:tcPr>
          <w:p w14:paraId="1B996FD4" w14:textId="1F420FFE" w:rsidR="006D50AA" w:rsidRDefault="006D50AA">
            <w:pPr>
              <w:spacing w:before="100" w:beforeAutospacing="1" w:after="100" w:afterAutospacing="1"/>
            </w:pPr>
            <w:r>
              <w:t xml:space="preserve">- Welche Impfschäden hat das BAG bislang feststellen können und unterscheiden sie sich hinsichtlich des Impfstoffes? </w:t>
            </w:r>
            <w:r w:rsidR="00EA4C3A">
              <w:br/>
            </w:r>
            <w:r>
              <w:t xml:space="preserve">- Wie sehen die Impfschäden bei Erwachsenen im Unterschied zu Kindern aus? </w:t>
            </w:r>
            <w:r w:rsidR="00EA4C3A">
              <w:br/>
            </w:r>
            <w:r>
              <w:t xml:space="preserve">- In welchem Verhältnis stehen die Impfschäden zur Anzahl der geimpften Bevölkerung? </w:t>
            </w:r>
            <w:r w:rsidR="00EA4C3A">
              <w:br/>
            </w:r>
            <w:r>
              <w:t xml:space="preserve">- Inwiefern informiert der Bundesrat die Bevölkerung über mögliche Impfschäden und deren Behandlungsmöglichkeiten? </w:t>
            </w:r>
          </w:p>
        </w:tc>
      </w:tr>
    </w:tbl>
    <w:p w14:paraId="5C453B9C" w14:textId="77777777" w:rsidR="006D50AA" w:rsidRDefault="006D50AA"/>
    <w:p w14:paraId="670CBA71" w14:textId="77777777" w:rsidR="006D50AA" w:rsidRDefault="006D50AA"/>
    <w:p w14:paraId="2D525AA8"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232B110" w14:textId="77777777" w:rsidTr="009D239B">
        <w:trPr>
          <w:cantSplit/>
        </w:trPr>
        <w:tc>
          <w:tcPr>
            <w:tcW w:w="1204" w:type="dxa"/>
            <w:hideMark/>
          </w:tcPr>
          <w:p w14:paraId="6E597B08" w14:textId="74CB10D9" w:rsidR="006D50AA" w:rsidRDefault="006D50AA">
            <w:pPr>
              <w:spacing w:before="100" w:beforeAutospacing="1" w:after="100" w:afterAutospacing="1"/>
              <w:rPr>
                <w:rFonts w:ascii="Times New Roman" w:hAnsi="Times New Roman"/>
                <w:lang w:eastAsia="de-CH"/>
              </w:rPr>
            </w:pPr>
            <w:r>
              <w:rPr>
                <w:b/>
              </w:rPr>
              <w:t>22.7024</w:t>
            </w:r>
          </w:p>
        </w:tc>
        <w:tc>
          <w:tcPr>
            <w:tcW w:w="8143" w:type="dxa"/>
            <w:hideMark/>
          </w:tcPr>
          <w:p w14:paraId="79D1D704" w14:textId="77777777" w:rsidR="006D50AA" w:rsidRDefault="006D50AA">
            <w:pPr>
              <w:spacing w:before="100" w:beforeAutospacing="1" w:after="100" w:afterAutospacing="1"/>
            </w:pPr>
            <w:r>
              <w:rPr>
                <w:b/>
              </w:rPr>
              <w:t>Feri Yvonne. Gedenktag/Gedenkstätte/Gedenkwand für die Corona-Todesopfer</w:t>
            </w:r>
          </w:p>
        </w:tc>
      </w:tr>
      <w:tr w:rsidR="006D50AA" w14:paraId="14BD7A1F" w14:textId="77777777" w:rsidTr="009D239B">
        <w:trPr>
          <w:cantSplit/>
        </w:trPr>
        <w:tc>
          <w:tcPr>
            <w:tcW w:w="1204" w:type="dxa"/>
            <w:hideMark/>
          </w:tcPr>
          <w:p w14:paraId="6DBF68FC" w14:textId="77777777" w:rsidR="006D50AA" w:rsidRDefault="006D50AA">
            <w:pPr>
              <w:spacing w:before="100" w:beforeAutospacing="1" w:after="100" w:afterAutospacing="1"/>
            </w:pPr>
            <w:r>
              <w:t> </w:t>
            </w:r>
          </w:p>
        </w:tc>
        <w:tc>
          <w:tcPr>
            <w:tcW w:w="8143" w:type="dxa"/>
            <w:hideMark/>
          </w:tcPr>
          <w:p w14:paraId="632B71E6" w14:textId="77777777" w:rsidR="006D50AA" w:rsidRDefault="006D50AA">
            <w:pPr>
              <w:spacing w:before="100" w:beforeAutospacing="1" w:after="100" w:afterAutospacing="1"/>
            </w:pPr>
            <w:r>
              <w:t> </w:t>
            </w:r>
          </w:p>
        </w:tc>
      </w:tr>
      <w:tr w:rsidR="006D50AA" w14:paraId="7D29E698" w14:textId="77777777" w:rsidTr="009D239B">
        <w:trPr>
          <w:cantSplit/>
        </w:trPr>
        <w:tc>
          <w:tcPr>
            <w:tcW w:w="1204" w:type="dxa"/>
            <w:hideMark/>
          </w:tcPr>
          <w:p w14:paraId="4402AA83" w14:textId="77777777" w:rsidR="006D50AA" w:rsidRDefault="006D50AA">
            <w:pPr>
              <w:spacing w:before="100" w:beforeAutospacing="1" w:after="100" w:afterAutospacing="1"/>
            </w:pPr>
            <w:r>
              <w:t> </w:t>
            </w:r>
          </w:p>
        </w:tc>
        <w:tc>
          <w:tcPr>
            <w:tcW w:w="8143" w:type="dxa"/>
            <w:hideMark/>
          </w:tcPr>
          <w:p w14:paraId="355446B9" w14:textId="69C9D396" w:rsidR="006D50AA" w:rsidRDefault="006D50AA">
            <w:pPr>
              <w:spacing w:before="100" w:beforeAutospacing="1" w:after="100" w:afterAutospacing="1"/>
            </w:pPr>
            <w:r>
              <w:t xml:space="preserve">Das Coronavirus hat bisher über 13 000 Todesopfer gefordert. Seit der spanischen Grippe haben wir in der Schweiz in so kurzer Zeit nie mehr so viele Menschen an eine Krankheit verloren. Hinter diesen täglich publizierten nackten Zahlen stehen Menschen und ihre Angehörigen. Sie verdienen unser Mitgefühl und sollen nicht vergessen gehen. </w:t>
            </w:r>
            <w:r w:rsidR="00EA4C3A">
              <w:br/>
            </w:r>
            <w:r>
              <w:t xml:space="preserve">Hat der Bundesrat bereits Pläne, wie ein Gedenktag und eine Gedenkstätte (oder Gedenkwand, wie dies in vielen Ländern bereits realisiert wurde) umsetzen möchte? </w:t>
            </w:r>
          </w:p>
        </w:tc>
      </w:tr>
    </w:tbl>
    <w:p w14:paraId="4B8048AF" w14:textId="77777777" w:rsidR="006D50AA" w:rsidRDefault="006D50AA"/>
    <w:p w14:paraId="137137F8"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675CB6C" w14:textId="77777777" w:rsidTr="006D50AA">
        <w:trPr>
          <w:cantSplit/>
        </w:trPr>
        <w:tc>
          <w:tcPr>
            <w:tcW w:w="1204" w:type="dxa"/>
            <w:hideMark/>
          </w:tcPr>
          <w:p w14:paraId="797CE920" w14:textId="77777777" w:rsidR="006D50AA" w:rsidRDefault="006D50AA">
            <w:pPr>
              <w:spacing w:before="100" w:beforeAutospacing="1" w:after="100" w:afterAutospacing="1"/>
              <w:rPr>
                <w:rFonts w:ascii="Times New Roman" w:hAnsi="Times New Roman"/>
                <w:lang w:eastAsia="de-CH"/>
              </w:rPr>
            </w:pPr>
            <w:r>
              <w:rPr>
                <w:b/>
              </w:rPr>
              <w:t>22.7025</w:t>
            </w:r>
          </w:p>
        </w:tc>
        <w:tc>
          <w:tcPr>
            <w:tcW w:w="8143" w:type="dxa"/>
            <w:hideMark/>
          </w:tcPr>
          <w:p w14:paraId="48086E21" w14:textId="77777777" w:rsidR="006D50AA" w:rsidRDefault="006D50AA">
            <w:pPr>
              <w:spacing w:before="100" w:beforeAutospacing="1" w:after="100" w:afterAutospacing="1"/>
            </w:pPr>
            <w:r>
              <w:rPr>
                <w:b/>
              </w:rPr>
              <w:t>Munz. Skrupelloser Welpenhandel: Wann führt auch die Schweiz die 15 Wochen Regel ein?</w:t>
            </w:r>
          </w:p>
        </w:tc>
      </w:tr>
      <w:tr w:rsidR="006D50AA" w14:paraId="4DCBBEC5" w14:textId="77777777" w:rsidTr="006D50AA">
        <w:trPr>
          <w:cantSplit/>
        </w:trPr>
        <w:tc>
          <w:tcPr>
            <w:tcW w:w="1204" w:type="dxa"/>
            <w:hideMark/>
          </w:tcPr>
          <w:p w14:paraId="7009A322" w14:textId="77777777" w:rsidR="006D50AA" w:rsidRDefault="006D50AA">
            <w:pPr>
              <w:spacing w:before="100" w:beforeAutospacing="1" w:after="100" w:afterAutospacing="1"/>
            </w:pPr>
            <w:r>
              <w:t> </w:t>
            </w:r>
          </w:p>
        </w:tc>
        <w:tc>
          <w:tcPr>
            <w:tcW w:w="8143" w:type="dxa"/>
            <w:hideMark/>
          </w:tcPr>
          <w:p w14:paraId="3CC43255" w14:textId="77777777" w:rsidR="006D50AA" w:rsidRDefault="006D50AA">
            <w:pPr>
              <w:spacing w:before="100" w:beforeAutospacing="1" w:after="100" w:afterAutospacing="1"/>
            </w:pPr>
            <w:r>
              <w:t> </w:t>
            </w:r>
          </w:p>
        </w:tc>
      </w:tr>
      <w:tr w:rsidR="006D50AA" w14:paraId="2B9F99EC" w14:textId="77777777" w:rsidTr="006D50AA">
        <w:trPr>
          <w:cantSplit/>
        </w:trPr>
        <w:tc>
          <w:tcPr>
            <w:tcW w:w="1204" w:type="dxa"/>
            <w:hideMark/>
          </w:tcPr>
          <w:p w14:paraId="1C6267E1" w14:textId="77777777" w:rsidR="006D50AA" w:rsidRDefault="006D50AA">
            <w:pPr>
              <w:spacing w:before="100" w:beforeAutospacing="1" w:after="100" w:afterAutospacing="1"/>
            </w:pPr>
            <w:r>
              <w:t> </w:t>
            </w:r>
          </w:p>
        </w:tc>
        <w:tc>
          <w:tcPr>
            <w:tcW w:w="8143" w:type="dxa"/>
            <w:hideMark/>
          </w:tcPr>
          <w:p w14:paraId="0637F430" w14:textId="0A0F1CF7" w:rsidR="006D50AA" w:rsidRDefault="006D50AA">
            <w:pPr>
              <w:spacing w:before="100" w:beforeAutospacing="1" w:after="100" w:afterAutospacing="1"/>
            </w:pPr>
            <w:r>
              <w:t xml:space="preserve">Gemäss der Hundedatenbank AMICUS waren im 2020 insgesamt 44 % der importierten Hunde (insgesamt 13 217 Hunde) bei der Einfuhr unter 15 Wochen alt und hatten keinen vollständigen Tollwutimpfschutz. Aufgrund des Schlupflochs für den Import von Welpen unter 15 Wochen ist die Schweiz das attraktivste Abnehmerland für den skrupellosen Welpenhandel und wird immer wichtiger, weil praktisch alle EU-Staaten die 15-Wochen-Regel eingeführt haben. </w:t>
            </w:r>
            <w:r w:rsidR="00EA4C3A">
              <w:br/>
            </w:r>
            <w:r>
              <w:t xml:space="preserve">Wann führt auch die Schweiz die Regel ein? </w:t>
            </w:r>
          </w:p>
        </w:tc>
      </w:tr>
    </w:tbl>
    <w:p w14:paraId="24E0CD53" w14:textId="77777777" w:rsidR="006D50AA" w:rsidRDefault="006D50AA"/>
    <w:p w14:paraId="5F31B3C8"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452E167" w14:textId="77777777" w:rsidTr="006D50AA">
        <w:trPr>
          <w:cantSplit/>
        </w:trPr>
        <w:tc>
          <w:tcPr>
            <w:tcW w:w="1204" w:type="dxa"/>
            <w:hideMark/>
          </w:tcPr>
          <w:p w14:paraId="10CAD634" w14:textId="77777777" w:rsidR="006D50AA" w:rsidRDefault="006D50AA">
            <w:pPr>
              <w:spacing w:before="100" w:beforeAutospacing="1" w:after="100" w:afterAutospacing="1"/>
              <w:rPr>
                <w:rFonts w:ascii="Times New Roman" w:hAnsi="Times New Roman"/>
                <w:lang w:eastAsia="de-CH"/>
              </w:rPr>
            </w:pPr>
            <w:r>
              <w:rPr>
                <w:b/>
              </w:rPr>
              <w:t>22.7026</w:t>
            </w:r>
          </w:p>
        </w:tc>
        <w:tc>
          <w:tcPr>
            <w:tcW w:w="8143" w:type="dxa"/>
            <w:hideMark/>
          </w:tcPr>
          <w:p w14:paraId="50883480" w14:textId="77777777" w:rsidR="006D50AA" w:rsidRDefault="006D50AA">
            <w:pPr>
              <w:spacing w:before="100" w:beforeAutospacing="1" w:after="100" w:afterAutospacing="1"/>
            </w:pPr>
            <w:r>
              <w:rPr>
                <w:b/>
              </w:rPr>
              <w:t>Wyss. Werden allseits bekannte unseriöse Gutachter überprüft?</w:t>
            </w:r>
          </w:p>
        </w:tc>
      </w:tr>
      <w:tr w:rsidR="006D50AA" w14:paraId="029F13B3" w14:textId="77777777" w:rsidTr="006D50AA">
        <w:trPr>
          <w:cantSplit/>
        </w:trPr>
        <w:tc>
          <w:tcPr>
            <w:tcW w:w="1204" w:type="dxa"/>
            <w:hideMark/>
          </w:tcPr>
          <w:p w14:paraId="4A9DEA29" w14:textId="77777777" w:rsidR="006D50AA" w:rsidRDefault="006D50AA">
            <w:pPr>
              <w:spacing w:before="100" w:beforeAutospacing="1" w:after="100" w:afterAutospacing="1"/>
            </w:pPr>
            <w:r>
              <w:t> </w:t>
            </w:r>
          </w:p>
        </w:tc>
        <w:tc>
          <w:tcPr>
            <w:tcW w:w="8143" w:type="dxa"/>
            <w:hideMark/>
          </w:tcPr>
          <w:p w14:paraId="272CF426" w14:textId="77777777" w:rsidR="006D50AA" w:rsidRDefault="006D50AA">
            <w:pPr>
              <w:spacing w:before="100" w:beforeAutospacing="1" w:after="100" w:afterAutospacing="1"/>
            </w:pPr>
            <w:r>
              <w:t> </w:t>
            </w:r>
          </w:p>
        </w:tc>
      </w:tr>
      <w:tr w:rsidR="006D50AA" w14:paraId="73504D31" w14:textId="77777777" w:rsidTr="006D50AA">
        <w:trPr>
          <w:cantSplit/>
        </w:trPr>
        <w:tc>
          <w:tcPr>
            <w:tcW w:w="1204" w:type="dxa"/>
            <w:hideMark/>
          </w:tcPr>
          <w:p w14:paraId="2BC36EDA" w14:textId="77777777" w:rsidR="006D50AA" w:rsidRDefault="006D50AA">
            <w:pPr>
              <w:spacing w:before="100" w:beforeAutospacing="1" w:after="100" w:afterAutospacing="1"/>
            </w:pPr>
            <w:r>
              <w:t> </w:t>
            </w:r>
          </w:p>
        </w:tc>
        <w:tc>
          <w:tcPr>
            <w:tcW w:w="8143" w:type="dxa"/>
            <w:hideMark/>
          </w:tcPr>
          <w:p w14:paraId="03807D37" w14:textId="6BFBFC69" w:rsidR="006D50AA" w:rsidRDefault="006D50AA" w:rsidP="00EA4C3A">
            <w:pPr>
              <w:spacing w:before="100" w:beforeAutospacing="1" w:after="100" w:afterAutospacing="1"/>
            </w:pPr>
            <w:r>
              <w:t>Seit 1. Januar 2022 sind Neuerungen zur Qualitätssicherung von IV-Gutachten in Kraft. Am 26. Januar 2022 moniert Inclusion Handicap in einer MM, dass sich allein dadurch die Situation von Versicherten, die weiterhin durch unseriöse Gutachter untersucht wurden, nicht verbessert. Auch Altfälle seien zu durchleuchten. Ein Kassensturz-Bericht vom 25.</w:t>
            </w:r>
            <w:r w:rsidR="00EA4C3A">
              <w:t> </w:t>
            </w:r>
            <w:r>
              <w:t xml:space="preserve">Januar 2022 unterstreicht diese Missstände. </w:t>
            </w:r>
            <w:r w:rsidR="00EA4C3A">
              <w:br/>
            </w:r>
            <w:r>
              <w:t xml:space="preserve">Wird die Zusammenarbeit mit unseriösen Gutachtern bzw. MEDAS-Stellen und werden davon betroffene Altfälle überprüft? </w:t>
            </w:r>
          </w:p>
        </w:tc>
      </w:tr>
    </w:tbl>
    <w:p w14:paraId="6AAE4310" w14:textId="77777777" w:rsidR="006D50AA" w:rsidRDefault="006D50AA"/>
    <w:p w14:paraId="3A4FBD2A"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64BAD15" w14:textId="77777777" w:rsidTr="006D50AA">
        <w:trPr>
          <w:cantSplit/>
        </w:trPr>
        <w:tc>
          <w:tcPr>
            <w:tcW w:w="1204" w:type="dxa"/>
            <w:hideMark/>
          </w:tcPr>
          <w:p w14:paraId="2018D3DE" w14:textId="77777777" w:rsidR="006D50AA" w:rsidRDefault="006D50AA">
            <w:pPr>
              <w:spacing w:before="100" w:beforeAutospacing="1" w:after="100" w:afterAutospacing="1"/>
              <w:rPr>
                <w:rFonts w:ascii="Times New Roman" w:hAnsi="Times New Roman"/>
                <w:lang w:eastAsia="de-CH"/>
              </w:rPr>
            </w:pPr>
            <w:r>
              <w:rPr>
                <w:b/>
              </w:rPr>
              <w:t>22.7029</w:t>
            </w:r>
          </w:p>
        </w:tc>
        <w:tc>
          <w:tcPr>
            <w:tcW w:w="8143" w:type="dxa"/>
            <w:hideMark/>
          </w:tcPr>
          <w:p w14:paraId="7384BCCB" w14:textId="77777777" w:rsidR="006D50AA" w:rsidRDefault="006D50AA">
            <w:pPr>
              <w:spacing w:before="100" w:beforeAutospacing="1" w:after="100" w:afterAutospacing="1"/>
            </w:pPr>
            <w:r>
              <w:rPr>
                <w:b/>
              </w:rPr>
              <w:t>Molina. Struktureller Rassismus in der Schweiz: Handelt der Bundesrat?</w:t>
            </w:r>
          </w:p>
        </w:tc>
      </w:tr>
      <w:tr w:rsidR="006D50AA" w14:paraId="5CFA11BA" w14:textId="77777777" w:rsidTr="006D50AA">
        <w:trPr>
          <w:cantSplit/>
        </w:trPr>
        <w:tc>
          <w:tcPr>
            <w:tcW w:w="1204" w:type="dxa"/>
            <w:hideMark/>
          </w:tcPr>
          <w:p w14:paraId="603BE9DA" w14:textId="77777777" w:rsidR="006D50AA" w:rsidRDefault="006D50AA">
            <w:pPr>
              <w:spacing w:before="100" w:beforeAutospacing="1" w:after="100" w:afterAutospacing="1"/>
            </w:pPr>
            <w:r>
              <w:t> </w:t>
            </w:r>
          </w:p>
        </w:tc>
        <w:tc>
          <w:tcPr>
            <w:tcW w:w="8143" w:type="dxa"/>
            <w:hideMark/>
          </w:tcPr>
          <w:p w14:paraId="75872742" w14:textId="77777777" w:rsidR="006D50AA" w:rsidRDefault="006D50AA">
            <w:pPr>
              <w:spacing w:before="100" w:beforeAutospacing="1" w:after="100" w:afterAutospacing="1"/>
            </w:pPr>
            <w:r>
              <w:t> </w:t>
            </w:r>
          </w:p>
        </w:tc>
      </w:tr>
      <w:tr w:rsidR="006D50AA" w14:paraId="0C3E884A" w14:textId="77777777" w:rsidTr="006D50AA">
        <w:trPr>
          <w:cantSplit/>
        </w:trPr>
        <w:tc>
          <w:tcPr>
            <w:tcW w:w="1204" w:type="dxa"/>
            <w:hideMark/>
          </w:tcPr>
          <w:p w14:paraId="0086E511" w14:textId="77777777" w:rsidR="006D50AA" w:rsidRDefault="006D50AA">
            <w:pPr>
              <w:spacing w:before="100" w:beforeAutospacing="1" w:after="100" w:afterAutospacing="1"/>
            </w:pPr>
            <w:r>
              <w:t> </w:t>
            </w:r>
          </w:p>
        </w:tc>
        <w:tc>
          <w:tcPr>
            <w:tcW w:w="8143" w:type="dxa"/>
            <w:hideMark/>
          </w:tcPr>
          <w:p w14:paraId="520E5E25" w14:textId="1924E0F6" w:rsidR="006D50AA" w:rsidRDefault="006D50AA">
            <w:pPr>
              <w:spacing w:before="100" w:beforeAutospacing="1" w:after="100" w:afterAutospacing="1"/>
            </w:pPr>
            <w:r>
              <w:t xml:space="preserve">Eine UNO-Expertengruppe hat Anfang Januar in einem Bericht dargelegt, dass struktureller Rassismus in der Schweizer Polizei und Justiz weit verbreitet ist: </w:t>
            </w:r>
            <w:r w:rsidR="00EA4C3A">
              <w:br/>
            </w:r>
            <w:r>
              <w:t xml:space="preserve">- Welche konkreten Massnahmen wird der Bundesrat ergreifen, um die im Bericht geschilderten Probleme anzugehen? </w:t>
            </w:r>
            <w:r w:rsidR="00EA4C3A">
              <w:br/>
            </w:r>
            <w:r>
              <w:t xml:space="preserve">Was schlägt er den Kantonen vor? </w:t>
            </w:r>
            <w:r w:rsidR="00EA4C3A">
              <w:br/>
            </w:r>
            <w:r>
              <w:t xml:space="preserve">- Ist er bereit, zentral Daten zu Fällen von Racial Profiling zu sammeln? </w:t>
            </w:r>
            <w:r w:rsidR="00EA4C3A">
              <w:br/>
            </w:r>
            <w:r>
              <w:t xml:space="preserve">- Zieht er die Schaffung einer unabhängigen Untersuchungsstelle für Fälle rassistischer Diskriminierungen in Betracht? </w:t>
            </w:r>
          </w:p>
        </w:tc>
      </w:tr>
    </w:tbl>
    <w:p w14:paraId="55FF2B77" w14:textId="77777777" w:rsidR="006D50AA" w:rsidRDefault="006D50AA"/>
    <w:p w14:paraId="393350FE"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AA209DD" w14:textId="77777777" w:rsidTr="006D50AA">
        <w:trPr>
          <w:cantSplit/>
        </w:trPr>
        <w:tc>
          <w:tcPr>
            <w:tcW w:w="1204" w:type="dxa"/>
            <w:hideMark/>
          </w:tcPr>
          <w:p w14:paraId="00B6F52C" w14:textId="77777777" w:rsidR="006D50AA" w:rsidRDefault="006D50AA">
            <w:pPr>
              <w:spacing w:before="100" w:beforeAutospacing="1" w:after="100" w:afterAutospacing="1"/>
              <w:rPr>
                <w:rFonts w:ascii="Times New Roman" w:hAnsi="Times New Roman"/>
                <w:lang w:eastAsia="de-CH"/>
              </w:rPr>
            </w:pPr>
            <w:r>
              <w:rPr>
                <w:b/>
              </w:rPr>
              <w:t>22.7044</w:t>
            </w:r>
          </w:p>
        </w:tc>
        <w:tc>
          <w:tcPr>
            <w:tcW w:w="8143" w:type="dxa"/>
            <w:hideMark/>
          </w:tcPr>
          <w:p w14:paraId="05E844BF" w14:textId="77777777" w:rsidR="006D50AA" w:rsidRDefault="006D50AA">
            <w:pPr>
              <w:spacing w:before="100" w:beforeAutospacing="1" w:after="100" w:afterAutospacing="1"/>
            </w:pPr>
            <w:r>
              <w:rPr>
                <w:b/>
              </w:rPr>
              <w:t>Brunner. Skandalöse IV-Gutachten: Wann schreitet das BSV ein? Und was ist der Bearbeitungsstand zur künftigen Verhinderung von derartigen Missbräuchen?</w:t>
            </w:r>
          </w:p>
        </w:tc>
      </w:tr>
      <w:tr w:rsidR="006D50AA" w14:paraId="311C8BA9" w14:textId="77777777" w:rsidTr="006D50AA">
        <w:trPr>
          <w:cantSplit/>
        </w:trPr>
        <w:tc>
          <w:tcPr>
            <w:tcW w:w="1204" w:type="dxa"/>
            <w:hideMark/>
          </w:tcPr>
          <w:p w14:paraId="75612447" w14:textId="77777777" w:rsidR="006D50AA" w:rsidRDefault="006D50AA">
            <w:pPr>
              <w:spacing w:before="100" w:beforeAutospacing="1" w:after="100" w:afterAutospacing="1"/>
            </w:pPr>
            <w:r>
              <w:t> </w:t>
            </w:r>
          </w:p>
        </w:tc>
        <w:tc>
          <w:tcPr>
            <w:tcW w:w="8143" w:type="dxa"/>
            <w:hideMark/>
          </w:tcPr>
          <w:p w14:paraId="2AB9B334" w14:textId="77777777" w:rsidR="006D50AA" w:rsidRDefault="006D50AA">
            <w:pPr>
              <w:spacing w:before="100" w:beforeAutospacing="1" w:after="100" w:afterAutospacing="1"/>
            </w:pPr>
            <w:r>
              <w:t> </w:t>
            </w:r>
          </w:p>
        </w:tc>
      </w:tr>
      <w:tr w:rsidR="006D50AA" w14:paraId="7D719777" w14:textId="77777777" w:rsidTr="006D50AA">
        <w:trPr>
          <w:cantSplit/>
        </w:trPr>
        <w:tc>
          <w:tcPr>
            <w:tcW w:w="1204" w:type="dxa"/>
            <w:hideMark/>
          </w:tcPr>
          <w:p w14:paraId="2F26ADF5" w14:textId="77777777" w:rsidR="006D50AA" w:rsidRDefault="006D50AA">
            <w:pPr>
              <w:spacing w:before="100" w:beforeAutospacing="1" w:after="100" w:afterAutospacing="1"/>
            </w:pPr>
            <w:r>
              <w:t> </w:t>
            </w:r>
          </w:p>
        </w:tc>
        <w:tc>
          <w:tcPr>
            <w:tcW w:w="8143" w:type="dxa"/>
            <w:hideMark/>
          </w:tcPr>
          <w:p w14:paraId="79EC687E" w14:textId="31011F33" w:rsidR="006D50AA" w:rsidRDefault="006D50AA">
            <w:pPr>
              <w:spacing w:before="100" w:beforeAutospacing="1" w:after="100" w:afterAutospacing="1"/>
            </w:pPr>
            <w:r>
              <w:t xml:space="preserve">In einer Stellungnahme vom 28. Juni 2019 erklärt das BSV gegenüber dem Versicherungsgericht SG hinsichtlich eines Kassensturz-Berichts von 2018 zu einer Strafanzeige gegen Gutachter der PMEDA AG, man "warte(...)ab, ob es überhaupt zu einem Verfahren kommt" und sehe deshalb "keinen Grund für ein Einschreiten". </w:t>
            </w:r>
            <w:r w:rsidR="00EA4C3A">
              <w:br/>
            </w:r>
            <w:r>
              <w:t xml:space="preserve">Es stellt sich die Frage, ob das BSV in o.g. Angelegenheit bald 3 Jahre später noch immer 'abwartet' - oder wie es solchen Missbräuchen zu begegnen gedenkt. (vgl. Anschluss-Recherche v. 25.1.22) </w:t>
            </w:r>
          </w:p>
        </w:tc>
      </w:tr>
    </w:tbl>
    <w:p w14:paraId="09CCAD70" w14:textId="77777777" w:rsidR="006D50AA" w:rsidRDefault="006D50AA"/>
    <w:p w14:paraId="0C26693F" w14:textId="77777777" w:rsidR="006D50AA" w:rsidRDefault="006D50AA"/>
    <w:p w14:paraId="29EFDAE4"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22F7ABC4" w14:textId="77777777" w:rsidTr="009D239B">
        <w:trPr>
          <w:cantSplit/>
        </w:trPr>
        <w:tc>
          <w:tcPr>
            <w:tcW w:w="1204" w:type="dxa"/>
            <w:hideMark/>
          </w:tcPr>
          <w:p w14:paraId="38A05B45" w14:textId="5BD8DF00" w:rsidR="006D50AA" w:rsidRDefault="006D50AA">
            <w:pPr>
              <w:spacing w:before="100" w:beforeAutospacing="1" w:after="100" w:afterAutospacing="1"/>
              <w:rPr>
                <w:rFonts w:ascii="Times New Roman" w:hAnsi="Times New Roman"/>
                <w:lang w:eastAsia="de-CH"/>
              </w:rPr>
            </w:pPr>
            <w:r>
              <w:rPr>
                <w:b/>
              </w:rPr>
              <w:t>22.7048</w:t>
            </w:r>
          </w:p>
        </w:tc>
        <w:tc>
          <w:tcPr>
            <w:tcW w:w="8143" w:type="dxa"/>
            <w:hideMark/>
          </w:tcPr>
          <w:p w14:paraId="7ADA478B" w14:textId="77777777" w:rsidR="006D50AA" w:rsidRDefault="006D50AA">
            <w:pPr>
              <w:spacing w:before="100" w:beforeAutospacing="1" w:after="100" w:afterAutospacing="1"/>
            </w:pPr>
            <w:r>
              <w:rPr>
                <w:b/>
              </w:rPr>
              <w:t>Addor. Umgehende Aufhebung der Maskenpflicht in öffentlichen Verkehrsmitteln</w:t>
            </w:r>
          </w:p>
        </w:tc>
      </w:tr>
      <w:tr w:rsidR="006D50AA" w14:paraId="114EA2BF" w14:textId="77777777" w:rsidTr="009D239B">
        <w:trPr>
          <w:cantSplit/>
        </w:trPr>
        <w:tc>
          <w:tcPr>
            <w:tcW w:w="1204" w:type="dxa"/>
            <w:hideMark/>
          </w:tcPr>
          <w:p w14:paraId="128532E1" w14:textId="77777777" w:rsidR="006D50AA" w:rsidRDefault="006D50AA">
            <w:pPr>
              <w:spacing w:before="100" w:beforeAutospacing="1" w:after="100" w:afterAutospacing="1"/>
            </w:pPr>
            <w:r>
              <w:t> </w:t>
            </w:r>
          </w:p>
        </w:tc>
        <w:tc>
          <w:tcPr>
            <w:tcW w:w="8143" w:type="dxa"/>
            <w:hideMark/>
          </w:tcPr>
          <w:p w14:paraId="1AFDAFD1" w14:textId="77777777" w:rsidR="006D50AA" w:rsidRDefault="006D50AA">
            <w:pPr>
              <w:spacing w:before="100" w:beforeAutospacing="1" w:after="100" w:afterAutospacing="1"/>
            </w:pPr>
            <w:r>
              <w:t> </w:t>
            </w:r>
          </w:p>
        </w:tc>
      </w:tr>
      <w:tr w:rsidR="006D50AA" w14:paraId="4BCEE998" w14:textId="77777777" w:rsidTr="009D239B">
        <w:trPr>
          <w:cantSplit/>
        </w:trPr>
        <w:tc>
          <w:tcPr>
            <w:tcW w:w="1204" w:type="dxa"/>
            <w:hideMark/>
          </w:tcPr>
          <w:p w14:paraId="10C6273F" w14:textId="77777777" w:rsidR="006D50AA" w:rsidRDefault="006D50AA">
            <w:pPr>
              <w:spacing w:before="100" w:beforeAutospacing="1" w:after="100" w:afterAutospacing="1"/>
            </w:pPr>
            <w:r>
              <w:t> </w:t>
            </w:r>
          </w:p>
        </w:tc>
        <w:tc>
          <w:tcPr>
            <w:tcW w:w="8143" w:type="dxa"/>
            <w:hideMark/>
          </w:tcPr>
          <w:p w14:paraId="1CDC55A9" w14:textId="77777777" w:rsidR="006D50AA" w:rsidRDefault="006D50AA">
            <w:pPr>
              <w:spacing w:before="100" w:beforeAutospacing="1" w:after="100" w:afterAutospacing="1"/>
            </w:pPr>
            <w:r>
              <w:t xml:space="preserve">Entspricht die weiterhin für alle Personen geltende Maskenpflicht in öffentlichen Verkehrsmitteln angesichts der Aufhebung dieser Pflicht in der Mehrheit der Alltagssituationen, bei denen eine gewisse Nähe nicht vermeidbar ist, noch einer tatsächlichen epidemiologischen Notwendigkeit und weshalb schafft der Bundesrat diese Massnahme nicht umgehend ab? </w:t>
            </w:r>
          </w:p>
        </w:tc>
      </w:tr>
    </w:tbl>
    <w:p w14:paraId="5BE444B5" w14:textId="77777777" w:rsidR="006D50AA" w:rsidRDefault="006D50AA"/>
    <w:p w14:paraId="5F2CC173"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7F2654E" w14:textId="77777777" w:rsidTr="006D50AA">
        <w:trPr>
          <w:cantSplit/>
        </w:trPr>
        <w:tc>
          <w:tcPr>
            <w:tcW w:w="1204" w:type="dxa"/>
            <w:hideMark/>
          </w:tcPr>
          <w:p w14:paraId="53062F9E" w14:textId="77777777" w:rsidR="006D50AA" w:rsidRDefault="006D50AA">
            <w:pPr>
              <w:spacing w:before="100" w:beforeAutospacing="1" w:after="100" w:afterAutospacing="1"/>
              <w:rPr>
                <w:rFonts w:ascii="Times New Roman" w:hAnsi="Times New Roman"/>
                <w:lang w:eastAsia="de-CH"/>
              </w:rPr>
            </w:pPr>
            <w:r>
              <w:rPr>
                <w:b/>
              </w:rPr>
              <w:t>22.7054</w:t>
            </w:r>
          </w:p>
        </w:tc>
        <w:tc>
          <w:tcPr>
            <w:tcW w:w="8143" w:type="dxa"/>
            <w:hideMark/>
          </w:tcPr>
          <w:p w14:paraId="2F5DAE3F" w14:textId="77777777" w:rsidR="006D50AA" w:rsidRDefault="006D50AA">
            <w:pPr>
              <w:spacing w:before="100" w:beforeAutospacing="1" w:after="100" w:afterAutospacing="1"/>
            </w:pPr>
            <w:r>
              <w:rPr>
                <w:b/>
              </w:rPr>
              <w:t>Graf-Litscher. Heilmittel: Einführung von IDMP in der Schweiz</w:t>
            </w:r>
          </w:p>
        </w:tc>
      </w:tr>
      <w:tr w:rsidR="006D50AA" w14:paraId="7CAE6504" w14:textId="77777777" w:rsidTr="006D50AA">
        <w:trPr>
          <w:cantSplit/>
        </w:trPr>
        <w:tc>
          <w:tcPr>
            <w:tcW w:w="1204" w:type="dxa"/>
            <w:hideMark/>
          </w:tcPr>
          <w:p w14:paraId="69252093" w14:textId="77777777" w:rsidR="006D50AA" w:rsidRDefault="006D50AA">
            <w:pPr>
              <w:spacing w:before="100" w:beforeAutospacing="1" w:after="100" w:afterAutospacing="1"/>
            </w:pPr>
            <w:r>
              <w:t> </w:t>
            </w:r>
          </w:p>
        </w:tc>
        <w:tc>
          <w:tcPr>
            <w:tcW w:w="8143" w:type="dxa"/>
            <w:hideMark/>
          </w:tcPr>
          <w:p w14:paraId="505F8CEE" w14:textId="77777777" w:rsidR="006D50AA" w:rsidRDefault="006D50AA">
            <w:pPr>
              <w:spacing w:before="100" w:beforeAutospacing="1" w:after="100" w:afterAutospacing="1"/>
            </w:pPr>
            <w:r>
              <w:t> </w:t>
            </w:r>
          </w:p>
        </w:tc>
      </w:tr>
      <w:tr w:rsidR="006D50AA" w14:paraId="4C12E1C0" w14:textId="77777777" w:rsidTr="006D50AA">
        <w:trPr>
          <w:cantSplit/>
        </w:trPr>
        <w:tc>
          <w:tcPr>
            <w:tcW w:w="1204" w:type="dxa"/>
            <w:hideMark/>
          </w:tcPr>
          <w:p w14:paraId="4966537F" w14:textId="77777777" w:rsidR="006D50AA" w:rsidRDefault="006D50AA">
            <w:pPr>
              <w:spacing w:before="100" w:beforeAutospacing="1" w:after="100" w:afterAutospacing="1"/>
            </w:pPr>
            <w:r>
              <w:t> </w:t>
            </w:r>
          </w:p>
        </w:tc>
        <w:tc>
          <w:tcPr>
            <w:tcW w:w="8143" w:type="dxa"/>
            <w:hideMark/>
          </w:tcPr>
          <w:p w14:paraId="759E1184" w14:textId="739EA2C0" w:rsidR="006D50AA" w:rsidRDefault="006D50AA">
            <w:pPr>
              <w:spacing w:before="100" w:beforeAutospacing="1" w:after="100" w:afterAutospacing="1"/>
            </w:pPr>
            <w:r>
              <w:t xml:space="preserve">Die Europäische Arzneimittelagentur (EMA) verpflichtet neu die Zulassungsinhaberinnen von Arzneimitteln, den ISO IDMP Standard für die Identifizierung von Arzneimitteln umzusetzen. </w:t>
            </w:r>
            <w:r w:rsidR="00EA4C3A">
              <w:br/>
            </w:r>
            <w:r>
              <w:t xml:space="preserve">1. Ist die ISO IDMP Einführung in der Schweiz geplant? </w:t>
            </w:r>
            <w:r w:rsidR="00EA4C3A">
              <w:br/>
            </w:r>
            <w:r>
              <w:t xml:space="preserve">2. Braucht es für die Einführung eine HMG-Revision oder reicht eine Verordnungsanpassung? </w:t>
            </w:r>
            <w:r w:rsidR="00EA4C3A">
              <w:br/>
            </w:r>
            <w:r>
              <w:t xml:space="preserve">3. Sind Ausnahmen denkbar, z.B. für Tier- oder Komplementär und Phytoarzneimittel? </w:t>
            </w:r>
            <w:r w:rsidR="00EA4C3A">
              <w:br/>
            </w:r>
            <w:r>
              <w:t xml:space="preserve">4. Wann ist die Inkraftsetzung frühestens möglich? </w:t>
            </w:r>
          </w:p>
        </w:tc>
      </w:tr>
    </w:tbl>
    <w:p w14:paraId="0B6B52B4" w14:textId="77777777" w:rsidR="006D50AA" w:rsidRDefault="006D50AA"/>
    <w:p w14:paraId="2F506F9A"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0AC9A45" w14:textId="77777777" w:rsidTr="006D50AA">
        <w:trPr>
          <w:cantSplit/>
        </w:trPr>
        <w:tc>
          <w:tcPr>
            <w:tcW w:w="1204" w:type="dxa"/>
            <w:hideMark/>
          </w:tcPr>
          <w:p w14:paraId="3BD620DE" w14:textId="77777777" w:rsidR="006D50AA" w:rsidRDefault="006D50AA">
            <w:pPr>
              <w:spacing w:before="100" w:beforeAutospacing="1" w:after="100" w:afterAutospacing="1"/>
              <w:rPr>
                <w:rFonts w:ascii="Times New Roman" w:hAnsi="Times New Roman"/>
                <w:lang w:eastAsia="de-CH"/>
              </w:rPr>
            </w:pPr>
            <w:r>
              <w:rPr>
                <w:b/>
              </w:rPr>
              <w:t>22.7071</w:t>
            </w:r>
          </w:p>
        </w:tc>
        <w:tc>
          <w:tcPr>
            <w:tcW w:w="8143" w:type="dxa"/>
            <w:hideMark/>
          </w:tcPr>
          <w:p w14:paraId="20B7A7C9" w14:textId="77777777" w:rsidR="006D50AA" w:rsidRDefault="006D50AA">
            <w:pPr>
              <w:spacing w:before="100" w:beforeAutospacing="1" w:after="100" w:afterAutospacing="1"/>
            </w:pPr>
            <w:r>
              <w:rPr>
                <w:b/>
              </w:rPr>
              <w:t>Brenzikofer. Psychische Gesundheit bei Jugendlichen</w:t>
            </w:r>
          </w:p>
        </w:tc>
      </w:tr>
      <w:tr w:rsidR="006D50AA" w14:paraId="31BC34F2" w14:textId="77777777" w:rsidTr="006D50AA">
        <w:trPr>
          <w:cantSplit/>
        </w:trPr>
        <w:tc>
          <w:tcPr>
            <w:tcW w:w="1204" w:type="dxa"/>
            <w:hideMark/>
          </w:tcPr>
          <w:p w14:paraId="38A71126" w14:textId="77777777" w:rsidR="006D50AA" w:rsidRDefault="006D50AA">
            <w:pPr>
              <w:spacing w:before="100" w:beforeAutospacing="1" w:after="100" w:afterAutospacing="1"/>
            </w:pPr>
            <w:r>
              <w:t> </w:t>
            </w:r>
          </w:p>
        </w:tc>
        <w:tc>
          <w:tcPr>
            <w:tcW w:w="8143" w:type="dxa"/>
            <w:hideMark/>
          </w:tcPr>
          <w:p w14:paraId="7C49AE9A" w14:textId="77777777" w:rsidR="006D50AA" w:rsidRDefault="006D50AA">
            <w:pPr>
              <w:spacing w:before="100" w:beforeAutospacing="1" w:after="100" w:afterAutospacing="1"/>
            </w:pPr>
            <w:r>
              <w:t> </w:t>
            </w:r>
          </w:p>
        </w:tc>
      </w:tr>
      <w:tr w:rsidR="006D50AA" w14:paraId="28BDB4F6" w14:textId="77777777" w:rsidTr="006D50AA">
        <w:trPr>
          <w:cantSplit/>
        </w:trPr>
        <w:tc>
          <w:tcPr>
            <w:tcW w:w="1204" w:type="dxa"/>
            <w:hideMark/>
          </w:tcPr>
          <w:p w14:paraId="1C47EA14" w14:textId="77777777" w:rsidR="006D50AA" w:rsidRDefault="006D50AA">
            <w:pPr>
              <w:spacing w:before="100" w:beforeAutospacing="1" w:after="100" w:afterAutospacing="1"/>
            </w:pPr>
            <w:r>
              <w:t> </w:t>
            </w:r>
          </w:p>
        </w:tc>
        <w:tc>
          <w:tcPr>
            <w:tcW w:w="8143" w:type="dxa"/>
            <w:hideMark/>
          </w:tcPr>
          <w:p w14:paraId="0DEBC3A8" w14:textId="5FBC6551" w:rsidR="006D50AA" w:rsidRDefault="006D50AA">
            <w:pPr>
              <w:spacing w:before="100" w:beforeAutospacing="1" w:after="100" w:afterAutospacing="1"/>
            </w:pPr>
            <w:r>
              <w:t xml:space="preserve">Obwohl die meisten Covid-Massnahmen beendet wurden, ist gemäss Unicef die Zahl der jungen Menschen, die mit psychischen Problemen zu kämpfen haben, stark angestiegen. </w:t>
            </w:r>
            <w:r w:rsidR="00EA4C3A">
              <w:br/>
            </w:r>
            <w:r>
              <w:t xml:space="preserve">1. Wie beurteilt der Bundesrat die aktuellen Zahlen? </w:t>
            </w:r>
            <w:r w:rsidR="00EA4C3A">
              <w:br/>
            </w:r>
            <w:r>
              <w:t xml:space="preserve">2. Wer übernimmt die wissenschaftliche Begleitung der AG "gesellschaftlichen Auswirkungen" nach Auflösung der zuständigenTask-Force? </w:t>
            </w:r>
          </w:p>
        </w:tc>
      </w:tr>
    </w:tbl>
    <w:p w14:paraId="10D40C4C" w14:textId="77777777" w:rsidR="006D50AA" w:rsidRDefault="006D50AA"/>
    <w:p w14:paraId="31E88BAA"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6896D8B" w14:textId="77777777" w:rsidTr="006D50AA">
        <w:trPr>
          <w:cantSplit/>
        </w:trPr>
        <w:tc>
          <w:tcPr>
            <w:tcW w:w="1204" w:type="dxa"/>
            <w:hideMark/>
          </w:tcPr>
          <w:p w14:paraId="4142BA3F" w14:textId="77777777" w:rsidR="006D50AA" w:rsidRDefault="006D50AA">
            <w:pPr>
              <w:spacing w:before="100" w:beforeAutospacing="1" w:after="100" w:afterAutospacing="1"/>
              <w:rPr>
                <w:rFonts w:ascii="Times New Roman" w:hAnsi="Times New Roman"/>
                <w:lang w:eastAsia="de-CH"/>
              </w:rPr>
            </w:pPr>
            <w:r>
              <w:rPr>
                <w:b/>
              </w:rPr>
              <w:t>22.7073</w:t>
            </w:r>
          </w:p>
        </w:tc>
        <w:tc>
          <w:tcPr>
            <w:tcW w:w="8143" w:type="dxa"/>
            <w:hideMark/>
          </w:tcPr>
          <w:p w14:paraId="37EFD349" w14:textId="77777777" w:rsidR="006D50AA" w:rsidRDefault="006D50AA">
            <w:pPr>
              <w:spacing w:before="100" w:beforeAutospacing="1" w:after="100" w:afterAutospacing="1"/>
            </w:pPr>
            <w:r>
              <w:rPr>
                <w:b/>
              </w:rPr>
              <w:t>Bircher. Ordentliche Zulassung der COVID Impfstoffe</w:t>
            </w:r>
          </w:p>
        </w:tc>
      </w:tr>
      <w:tr w:rsidR="006D50AA" w14:paraId="6E0C580E" w14:textId="77777777" w:rsidTr="006D50AA">
        <w:trPr>
          <w:cantSplit/>
        </w:trPr>
        <w:tc>
          <w:tcPr>
            <w:tcW w:w="1204" w:type="dxa"/>
            <w:hideMark/>
          </w:tcPr>
          <w:p w14:paraId="613C0EB0" w14:textId="77777777" w:rsidR="006D50AA" w:rsidRDefault="006D50AA">
            <w:pPr>
              <w:spacing w:before="100" w:beforeAutospacing="1" w:after="100" w:afterAutospacing="1"/>
            </w:pPr>
            <w:r>
              <w:t> </w:t>
            </w:r>
          </w:p>
        </w:tc>
        <w:tc>
          <w:tcPr>
            <w:tcW w:w="8143" w:type="dxa"/>
            <w:hideMark/>
          </w:tcPr>
          <w:p w14:paraId="580C61AF" w14:textId="77777777" w:rsidR="006D50AA" w:rsidRDefault="006D50AA">
            <w:pPr>
              <w:spacing w:before="100" w:beforeAutospacing="1" w:after="100" w:afterAutospacing="1"/>
            </w:pPr>
            <w:r>
              <w:t> </w:t>
            </w:r>
          </w:p>
        </w:tc>
      </w:tr>
      <w:tr w:rsidR="006D50AA" w14:paraId="2B03925B" w14:textId="77777777" w:rsidTr="006D50AA">
        <w:trPr>
          <w:cantSplit/>
        </w:trPr>
        <w:tc>
          <w:tcPr>
            <w:tcW w:w="1204" w:type="dxa"/>
            <w:hideMark/>
          </w:tcPr>
          <w:p w14:paraId="6A9AF6FC" w14:textId="77777777" w:rsidR="006D50AA" w:rsidRDefault="006D50AA">
            <w:pPr>
              <w:spacing w:before="100" w:beforeAutospacing="1" w:after="100" w:afterAutospacing="1"/>
            </w:pPr>
            <w:r>
              <w:t> </w:t>
            </w:r>
          </w:p>
        </w:tc>
        <w:tc>
          <w:tcPr>
            <w:tcW w:w="8143" w:type="dxa"/>
            <w:hideMark/>
          </w:tcPr>
          <w:p w14:paraId="560222F2" w14:textId="0F3E3726" w:rsidR="006D50AA" w:rsidRDefault="006D50AA">
            <w:pPr>
              <w:spacing w:before="100" w:beforeAutospacing="1" w:after="100" w:afterAutospacing="1"/>
            </w:pPr>
            <w:r>
              <w:t xml:space="preserve">- Wann ist mit einer definitiven Zulassung der Covid Impfstoffe zu rechnen? </w:t>
            </w:r>
            <w:r w:rsidR="00EA4C3A">
              <w:br/>
            </w:r>
            <w:r>
              <w:t xml:space="preserve">- Ist es aussergewöhnlich das nach fast 1,5 Jahre die definitive Zulassung noch nicht vorliegt respektive wie lange dauert dies normalerweise / im Durchschnitt? </w:t>
            </w:r>
          </w:p>
        </w:tc>
      </w:tr>
    </w:tbl>
    <w:p w14:paraId="43126AE0" w14:textId="77777777" w:rsidR="006D50AA" w:rsidRDefault="006D50AA"/>
    <w:p w14:paraId="349AE798"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7805678" w14:textId="77777777" w:rsidTr="006D50AA">
        <w:trPr>
          <w:cantSplit/>
        </w:trPr>
        <w:tc>
          <w:tcPr>
            <w:tcW w:w="1204" w:type="dxa"/>
            <w:hideMark/>
          </w:tcPr>
          <w:p w14:paraId="35B3925A" w14:textId="77777777" w:rsidR="006D50AA" w:rsidRDefault="006D50AA">
            <w:pPr>
              <w:spacing w:before="100" w:beforeAutospacing="1" w:after="100" w:afterAutospacing="1"/>
              <w:rPr>
                <w:rFonts w:ascii="Times New Roman" w:hAnsi="Times New Roman"/>
                <w:lang w:eastAsia="de-CH"/>
              </w:rPr>
            </w:pPr>
            <w:r>
              <w:rPr>
                <w:b/>
              </w:rPr>
              <w:t>22.7077</w:t>
            </w:r>
          </w:p>
        </w:tc>
        <w:tc>
          <w:tcPr>
            <w:tcW w:w="8143" w:type="dxa"/>
            <w:hideMark/>
          </w:tcPr>
          <w:p w14:paraId="45026242" w14:textId="77777777" w:rsidR="006D50AA" w:rsidRDefault="006D50AA">
            <w:pPr>
              <w:spacing w:before="100" w:beforeAutospacing="1" w:after="100" w:afterAutospacing="1"/>
            </w:pPr>
            <w:r>
              <w:rPr>
                <w:b/>
              </w:rPr>
              <w:t>Roduit. Muss die Hilflosenentschädigung für Kinder mit Behinderung in jedem Fall verringert werden?</w:t>
            </w:r>
          </w:p>
        </w:tc>
      </w:tr>
      <w:tr w:rsidR="006D50AA" w14:paraId="322F9709" w14:textId="77777777" w:rsidTr="006D50AA">
        <w:trPr>
          <w:cantSplit/>
        </w:trPr>
        <w:tc>
          <w:tcPr>
            <w:tcW w:w="1204" w:type="dxa"/>
            <w:hideMark/>
          </w:tcPr>
          <w:p w14:paraId="618200EC" w14:textId="77777777" w:rsidR="006D50AA" w:rsidRDefault="006D50AA">
            <w:pPr>
              <w:spacing w:before="100" w:beforeAutospacing="1" w:after="100" w:afterAutospacing="1"/>
            </w:pPr>
            <w:r>
              <w:t> </w:t>
            </w:r>
          </w:p>
        </w:tc>
        <w:tc>
          <w:tcPr>
            <w:tcW w:w="8143" w:type="dxa"/>
            <w:hideMark/>
          </w:tcPr>
          <w:p w14:paraId="536A5AF0" w14:textId="77777777" w:rsidR="006D50AA" w:rsidRDefault="006D50AA">
            <w:pPr>
              <w:spacing w:before="100" w:beforeAutospacing="1" w:after="100" w:afterAutospacing="1"/>
            </w:pPr>
            <w:r>
              <w:t> </w:t>
            </w:r>
          </w:p>
        </w:tc>
      </w:tr>
      <w:tr w:rsidR="006D50AA" w14:paraId="32D4E8E0" w14:textId="77777777" w:rsidTr="006D50AA">
        <w:trPr>
          <w:cantSplit/>
        </w:trPr>
        <w:tc>
          <w:tcPr>
            <w:tcW w:w="1204" w:type="dxa"/>
            <w:hideMark/>
          </w:tcPr>
          <w:p w14:paraId="66C1F2AF" w14:textId="77777777" w:rsidR="006D50AA" w:rsidRDefault="006D50AA">
            <w:pPr>
              <w:spacing w:before="100" w:beforeAutospacing="1" w:after="100" w:afterAutospacing="1"/>
            </w:pPr>
            <w:r>
              <w:t> </w:t>
            </w:r>
          </w:p>
        </w:tc>
        <w:tc>
          <w:tcPr>
            <w:tcW w:w="8143" w:type="dxa"/>
            <w:hideMark/>
          </w:tcPr>
          <w:p w14:paraId="3988092D" w14:textId="6B15CA74" w:rsidR="006D50AA" w:rsidRDefault="006D50AA">
            <w:pPr>
              <w:spacing w:before="100" w:beforeAutospacing="1" w:after="100" w:afterAutospacing="1"/>
            </w:pPr>
            <w:r>
              <w:t xml:space="preserve">Eltern von Kindern mit Behinderung können ihr Kind eine oder mehrere Nächte lang betreuen lassen, um selbst entlastet zu werden. In der IVV gilt dies als "Heimaufenthalt". Manchmal müssen die Eltern für die Kosten selbst aufkommen. In diesen Fällen wird die Hilflosenentschädigung trotzdem auf einen Viertel des Betrags reduziert. </w:t>
            </w:r>
            <w:r w:rsidR="00EA4C3A">
              <w:br/>
            </w:r>
            <w:r>
              <w:t xml:space="preserve">- Was ist der Grund dieser Reduktion trotz des klaren Kommentars des Bundesrates zu Artikel 35bis Absatz 2ter IVV (Erläuterung zur Änderung der IVV, 7. Okt. 2020)? </w:t>
            </w:r>
            <w:r w:rsidR="00EA4C3A">
              <w:br/>
            </w:r>
            <w:r>
              <w:t xml:space="preserve">- Ist der Bundesrat dazu bereit, in der Praxis Veränderungen vorzunehmen? </w:t>
            </w:r>
          </w:p>
        </w:tc>
      </w:tr>
    </w:tbl>
    <w:p w14:paraId="2CF6B7F0" w14:textId="77777777" w:rsidR="006D50AA" w:rsidRDefault="006D50AA"/>
    <w:p w14:paraId="0FFB2E82"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3CCBFD8" w14:textId="77777777" w:rsidTr="006D50AA">
        <w:trPr>
          <w:cantSplit/>
        </w:trPr>
        <w:tc>
          <w:tcPr>
            <w:tcW w:w="1204" w:type="dxa"/>
            <w:hideMark/>
          </w:tcPr>
          <w:p w14:paraId="3233ED2C" w14:textId="77777777" w:rsidR="006D50AA" w:rsidRDefault="006D50AA">
            <w:pPr>
              <w:spacing w:before="100" w:beforeAutospacing="1" w:after="100" w:afterAutospacing="1"/>
              <w:rPr>
                <w:rFonts w:ascii="Times New Roman" w:hAnsi="Times New Roman"/>
                <w:lang w:eastAsia="de-CH"/>
              </w:rPr>
            </w:pPr>
            <w:r>
              <w:rPr>
                <w:b/>
              </w:rPr>
              <w:t>22.7078</w:t>
            </w:r>
          </w:p>
        </w:tc>
        <w:tc>
          <w:tcPr>
            <w:tcW w:w="8143" w:type="dxa"/>
            <w:hideMark/>
          </w:tcPr>
          <w:p w14:paraId="0D1E7074" w14:textId="77777777" w:rsidR="006D50AA" w:rsidRDefault="006D50AA">
            <w:pPr>
              <w:spacing w:before="100" w:beforeAutospacing="1" w:after="100" w:afterAutospacing="1"/>
            </w:pPr>
            <w:r>
              <w:rPr>
                <w:b/>
              </w:rPr>
              <w:t>Roduit. Endometriose: Die IV muss sich auf Kompetenzzentren stützen</w:t>
            </w:r>
          </w:p>
        </w:tc>
      </w:tr>
      <w:tr w:rsidR="006D50AA" w14:paraId="0ED66814" w14:textId="77777777" w:rsidTr="006D50AA">
        <w:trPr>
          <w:cantSplit/>
        </w:trPr>
        <w:tc>
          <w:tcPr>
            <w:tcW w:w="1204" w:type="dxa"/>
            <w:hideMark/>
          </w:tcPr>
          <w:p w14:paraId="40E8BA07" w14:textId="77777777" w:rsidR="006D50AA" w:rsidRDefault="006D50AA">
            <w:pPr>
              <w:spacing w:before="100" w:beforeAutospacing="1" w:after="100" w:afterAutospacing="1"/>
            </w:pPr>
            <w:r>
              <w:t> </w:t>
            </w:r>
          </w:p>
        </w:tc>
        <w:tc>
          <w:tcPr>
            <w:tcW w:w="8143" w:type="dxa"/>
            <w:hideMark/>
          </w:tcPr>
          <w:p w14:paraId="3B358259" w14:textId="77777777" w:rsidR="006D50AA" w:rsidRDefault="006D50AA">
            <w:pPr>
              <w:spacing w:before="100" w:beforeAutospacing="1" w:after="100" w:afterAutospacing="1"/>
            </w:pPr>
            <w:r>
              <w:t> </w:t>
            </w:r>
          </w:p>
        </w:tc>
      </w:tr>
      <w:tr w:rsidR="006D50AA" w14:paraId="593AE8C8" w14:textId="77777777" w:rsidTr="006D50AA">
        <w:trPr>
          <w:cantSplit/>
        </w:trPr>
        <w:tc>
          <w:tcPr>
            <w:tcW w:w="1204" w:type="dxa"/>
            <w:hideMark/>
          </w:tcPr>
          <w:p w14:paraId="52636F47" w14:textId="77777777" w:rsidR="006D50AA" w:rsidRDefault="006D50AA">
            <w:pPr>
              <w:spacing w:before="100" w:beforeAutospacing="1" w:after="100" w:afterAutospacing="1"/>
            </w:pPr>
            <w:r>
              <w:t> </w:t>
            </w:r>
          </w:p>
        </w:tc>
        <w:tc>
          <w:tcPr>
            <w:tcW w:w="8143" w:type="dxa"/>
            <w:hideMark/>
          </w:tcPr>
          <w:p w14:paraId="4BB0D07B" w14:textId="344F7DCC" w:rsidR="006D50AA" w:rsidRDefault="006D50AA">
            <w:pPr>
              <w:spacing w:before="100" w:beforeAutospacing="1" w:after="100" w:afterAutospacing="1"/>
            </w:pPr>
            <w:r>
              <w:t xml:space="preserve">Endometriose ist eine komplexe Krankheit mit sehr unterschiedlichen Symptomen; die Diagnose ist manchmal schwierig und erfolgt erst spät. In der Schweiz ist jede zehnte Frau von der Krankheit betroffen und seit einigen Jahren wächst die Zahl der Fälle sprunghaft an. Obwohl lediglich kompetente und speziell ausgebildete Fachpersonen einen Entscheid fällen können, zögert die IV häufig, sie zu konsultieren. </w:t>
            </w:r>
            <w:r w:rsidR="00EA4C3A">
              <w:br/>
            </w:r>
            <w:r>
              <w:t xml:space="preserve">Ist der Bundesrat denn nicht der Meinung, dass die IV Kompetenzzentren konsultieren sollte, wenn sie Anträge in Bezug auf Endometriose erhält? </w:t>
            </w:r>
          </w:p>
        </w:tc>
      </w:tr>
    </w:tbl>
    <w:p w14:paraId="4401224A" w14:textId="77777777" w:rsidR="006D50AA" w:rsidRDefault="006D50AA"/>
    <w:p w14:paraId="7A8D3E5B" w14:textId="77777777" w:rsidR="006D50AA" w:rsidRDefault="006D50AA"/>
    <w:p w14:paraId="3B7F28B2"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F9E67A1" w14:textId="77777777" w:rsidTr="009D239B">
        <w:trPr>
          <w:cantSplit/>
        </w:trPr>
        <w:tc>
          <w:tcPr>
            <w:tcW w:w="1204" w:type="dxa"/>
            <w:hideMark/>
          </w:tcPr>
          <w:p w14:paraId="179E2238" w14:textId="7031A476" w:rsidR="006D50AA" w:rsidRDefault="006D50AA">
            <w:pPr>
              <w:spacing w:before="100" w:beforeAutospacing="1" w:after="100" w:afterAutospacing="1"/>
              <w:rPr>
                <w:rFonts w:ascii="Times New Roman" w:hAnsi="Times New Roman"/>
                <w:lang w:eastAsia="de-CH"/>
              </w:rPr>
            </w:pPr>
            <w:r>
              <w:rPr>
                <w:b/>
              </w:rPr>
              <w:t>22.7084</w:t>
            </w:r>
          </w:p>
        </w:tc>
        <w:tc>
          <w:tcPr>
            <w:tcW w:w="8143" w:type="dxa"/>
            <w:hideMark/>
          </w:tcPr>
          <w:p w14:paraId="28938D3F" w14:textId="77777777" w:rsidR="006D50AA" w:rsidRDefault="006D50AA">
            <w:pPr>
              <w:spacing w:before="100" w:beforeAutospacing="1" w:after="100" w:afterAutospacing="1"/>
            </w:pPr>
            <w:r>
              <w:rPr>
                <w:b/>
              </w:rPr>
              <w:t>Birrer-Heimo. Philips Beatmungsgeräte - Schlafapnoe Patienten sind gezwungen, weiter potentiell krebserregende Luft einzuatmen</w:t>
            </w:r>
          </w:p>
        </w:tc>
      </w:tr>
      <w:tr w:rsidR="006D50AA" w14:paraId="60B3A232" w14:textId="77777777" w:rsidTr="009D239B">
        <w:trPr>
          <w:cantSplit/>
        </w:trPr>
        <w:tc>
          <w:tcPr>
            <w:tcW w:w="1204" w:type="dxa"/>
            <w:hideMark/>
          </w:tcPr>
          <w:p w14:paraId="3AFA58BD" w14:textId="77777777" w:rsidR="006D50AA" w:rsidRDefault="006D50AA">
            <w:pPr>
              <w:spacing w:before="100" w:beforeAutospacing="1" w:after="100" w:afterAutospacing="1"/>
            </w:pPr>
            <w:r>
              <w:t> </w:t>
            </w:r>
          </w:p>
        </w:tc>
        <w:tc>
          <w:tcPr>
            <w:tcW w:w="8143" w:type="dxa"/>
            <w:hideMark/>
          </w:tcPr>
          <w:p w14:paraId="312B2EEA" w14:textId="77777777" w:rsidR="006D50AA" w:rsidRDefault="006D50AA">
            <w:pPr>
              <w:spacing w:before="100" w:beforeAutospacing="1" w:after="100" w:afterAutospacing="1"/>
            </w:pPr>
            <w:r>
              <w:t> </w:t>
            </w:r>
          </w:p>
        </w:tc>
      </w:tr>
      <w:tr w:rsidR="006D50AA" w14:paraId="09918B7E" w14:textId="77777777" w:rsidTr="009D239B">
        <w:trPr>
          <w:cantSplit/>
        </w:trPr>
        <w:tc>
          <w:tcPr>
            <w:tcW w:w="1204" w:type="dxa"/>
            <w:hideMark/>
          </w:tcPr>
          <w:p w14:paraId="6662342D" w14:textId="77777777" w:rsidR="006D50AA" w:rsidRDefault="006D50AA">
            <w:pPr>
              <w:spacing w:before="100" w:beforeAutospacing="1" w:after="100" w:afterAutospacing="1"/>
            </w:pPr>
            <w:r>
              <w:t> </w:t>
            </w:r>
          </w:p>
        </w:tc>
        <w:tc>
          <w:tcPr>
            <w:tcW w:w="8143" w:type="dxa"/>
            <w:hideMark/>
          </w:tcPr>
          <w:p w14:paraId="60787E48" w14:textId="098340A6" w:rsidR="006D50AA" w:rsidRDefault="006D50AA">
            <w:pPr>
              <w:spacing w:before="100" w:beforeAutospacing="1" w:after="100" w:afterAutospacing="1"/>
            </w:pPr>
            <w:r>
              <w:t xml:space="preserve">Bei der Zulassung von Medizinalgeräten ernennt Swissmedic sogenannte Bezeichnete Stellen. Wie der Fall von gesundheitsgefährdenden Beatmungsgeräten von Philips zeigt, prüfen diese aber offensichtlich nur, ob ein Gerät die notwendigen internationalen Zulassungen vorweisen kann. </w:t>
            </w:r>
            <w:r w:rsidR="00EA4C3A">
              <w:br/>
            </w:r>
            <w:r>
              <w:t xml:space="preserve">Ist der Bundesrat der Ansicht, dass es in der Schweiz eine Stelle geben sollte, die Medizinalgeräte auf die Einhaltung der wesentlichen Funktionalitäts- und Sicherheitsstandards überprüft? </w:t>
            </w:r>
          </w:p>
        </w:tc>
      </w:tr>
    </w:tbl>
    <w:p w14:paraId="2FA11380" w14:textId="77777777" w:rsidR="006D50AA" w:rsidRDefault="006D50AA"/>
    <w:p w14:paraId="5175EE37"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7B32D42" w14:textId="77777777" w:rsidTr="006D50AA">
        <w:trPr>
          <w:cantSplit/>
        </w:trPr>
        <w:tc>
          <w:tcPr>
            <w:tcW w:w="1204" w:type="dxa"/>
            <w:hideMark/>
          </w:tcPr>
          <w:p w14:paraId="34409038" w14:textId="77777777" w:rsidR="006D50AA" w:rsidRDefault="006D50AA">
            <w:pPr>
              <w:spacing w:before="100" w:beforeAutospacing="1" w:after="100" w:afterAutospacing="1"/>
              <w:rPr>
                <w:rFonts w:ascii="Times New Roman" w:hAnsi="Times New Roman"/>
                <w:lang w:eastAsia="de-CH"/>
              </w:rPr>
            </w:pPr>
            <w:r>
              <w:rPr>
                <w:b/>
              </w:rPr>
              <w:t>22.7086</w:t>
            </w:r>
          </w:p>
        </w:tc>
        <w:tc>
          <w:tcPr>
            <w:tcW w:w="8143" w:type="dxa"/>
            <w:hideMark/>
          </w:tcPr>
          <w:p w14:paraId="2BE97ED3" w14:textId="77777777" w:rsidR="006D50AA" w:rsidRDefault="006D50AA">
            <w:pPr>
              <w:spacing w:before="100" w:beforeAutospacing="1" w:after="100" w:afterAutospacing="1"/>
            </w:pPr>
            <w:r>
              <w:rPr>
                <w:b/>
              </w:rPr>
              <w:t>Gafner. Etliche Forscher sind zur Erkenntnis gelangt, die Injektion der mRNA Impfstoffe gelange in den Zellkern und werde sogar in DNA transkribiert</w:t>
            </w:r>
          </w:p>
        </w:tc>
      </w:tr>
      <w:tr w:rsidR="006D50AA" w14:paraId="68C9D57F" w14:textId="77777777" w:rsidTr="006D50AA">
        <w:trPr>
          <w:cantSplit/>
        </w:trPr>
        <w:tc>
          <w:tcPr>
            <w:tcW w:w="1204" w:type="dxa"/>
            <w:hideMark/>
          </w:tcPr>
          <w:p w14:paraId="6FDC1730" w14:textId="77777777" w:rsidR="006D50AA" w:rsidRDefault="006D50AA">
            <w:pPr>
              <w:spacing w:before="100" w:beforeAutospacing="1" w:after="100" w:afterAutospacing="1"/>
            </w:pPr>
            <w:r>
              <w:t> </w:t>
            </w:r>
          </w:p>
        </w:tc>
        <w:tc>
          <w:tcPr>
            <w:tcW w:w="8143" w:type="dxa"/>
            <w:hideMark/>
          </w:tcPr>
          <w:p w14:paraId="697280F3" w14:textId="77777777" w:rsidR="006D50AA" w:rsidRDefault="006D50AA">
            <w:pPr>
              <w:spacing w:before="100" w:beforeAutospacing="1" w:after="100" w:afterAutospacing="1"/>
            </w:pPr>
            <w:r>
              <w:t> </w:t>
            </w:r>
          </w:p>
        </w:tc>
      </w:tr>
      <w:tr w:rsidR="006D50AA" w14:paraId="0D382F3B" w14:textId="77777777" w:rsidTr="006D50AA">
        <w:trPr>
          <w:cantSplit/>
        </w:trPr>
        <w:tc>
          <w:tcPr>
            <w:tcW w:w="1204" w:type="dxa"/>
            <w:hideMark/>
          </w:tcPr>
          <w:p w14:paraId="22106692" w14:textId="77777777" w:rsidR="006D50AA" w:rsidRDefault="006D50AA">
            <w:pPr>
              <w:spacing w:before="100" w:beforeAutospacing="1" w:after="100" w:afterAutospacing="1"/>
            </w:pPr>
            <w:r>
              <w:t> </w:t>
            </w:r>
          </w:p>
        </w:tc>
        <w:tc>
          <w:tcPr>
            <w:tcW w:w="8143" w:type="dxa"/>
            <w:hideMark/>
          </w:tcPr>
          <w:p w14:paraId="6A3BA50F" w14:textId="2D5460D2" w:rsidR="006D50AA" w:rsidRDefault="006D50AA" w:rsidP="00BE6586">
            <w:pPr>
              <w:spacing w:before="100" w:beforeAutospacing="1" w:after="100" w:afterAutospacing="1"/>
            </w:pPr>
            <w:r>
              <w:t>Eine schwedische Forschergruppe hat entdeckt, dass das sogenannte Spike-Protein ebenfalls in den Zellkern gelangen und dort DNA-Reparaturmechanismen blockieren kann. Weiter konnte gezeigt werden, dass sowohl mRNA, wie auch Spike-Proteine bis 60</w:t>
            </w:r>
            <w:r w:rsidR="00BE6586">
              <w:t> </w:t>
            </w:r>
            <w:r>
              <w:t xml:space="preserve">Tage in Lymphknoten nachgewiesen werden konnten dies im Gegensatz zur Behauptung von Experten, diese Stoffe würden sofort abgebaut. </w:t>
            </w:r>
            <w:r w:rsidR="00EA4C3A">
              <w:br/>
            </w:r>
            <w:r>
              <w:t xml:space="preserve">Sollten diese Hinweise nicht genügen, zumindest die Impfung von Kindern sofort auszusetzen, bis dieser Sachverhalt geklärt ist? </w:t>
            </w:r>
          </w:p>
        </w:tc>
      </w:tr>
    </w:tbl>
    <w:p w14:paraId="3F78AACC" w14:textId="77777777" w:rsidR="006D50AA" w:rsidRDefault="006D50AA"/>
    <w:p w14:paraId="133D2F13"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706AC62" w14:textId="77777777" w:rsidTr="006D50AA">
        <w:trPr>
          <w:cantSplit/>
        </w:trPr>
        <w:tc>
          <w:tcPr>
            <w:tcW w:w="1204" w:type="dxa"/>
            <w:hideMark/>
          </w:tcPr>
          <w:p w14:paraId="2D43B303" w14:textId="77777777" w:rsidR="006D50AA" w:rsidRDefault="006D50AA">
            <w:pPr>
              <w:spacing w:before="100" w:beforeAutospacing="1" w:after="100" w:afterAutospacing="1"/>
              <w:rPr>
                <w:rFonts w:ascii="Times New Roman" w:hAnsi="Times New Roman"/>
                <w:lang w:eastAsia="de-CH"/>
              </w:rPr>
            </w:pPr>
            <w:r>
              <w:rPr>
                <w:b/>
              </w:rPr>
              <w:t>22.7087</w:t>
            </w:r>
          </w:p>
        </w:tc>
        <w:tc>
          <w:tcPr>
            <w:tcW w:w="8143" w:type="dxa"/>
            <w:hideMark/>
          </w:tcPr>
          <w:p w14:paraId="19373C08" w14:textId="77777777" w:rsidR="006D50AA" w:rsidRDefault="006D50AA">
            <w:pPr>
              <w:spacing w:before="100" w:beforeAutospacing="1" w:after="100" w:afterAutospacing="1"/>
            </w:pPr>
            <w:r>
              <w:rPr>
                <w:b/>
              </w:rPr>
              <w:t>Gafner. Seit Beginn der Booster Impfung haben Meldungen über schwere Nebenwirkungen drastisch zugenommen!</w:t>
            </w:r>
          </w:p>
        </w:tc>
      </w:tr>
      <w:tr w:rsidR="006D50AA" w14:paraId="7B9DF708" w14:textId="77777777" w:rsidTr="006D50AA">
        <w:trPr>
          <w:cantSplit/>
        </w:trPr>
        <w:tc>
          <w:tcPr>
            <w:tcW w:w="1204" w:type="dxa"/>
            <w:hideMark/>
          </w:tcPr>
          <w:p w14:paraId="5610359E" w14:textId="77777777" w:rsidR="006D50AA" w:rsidRDefault="006D50AA">
            <w:pPr>
              <w:spacing w:before="100" w:beforeAutospacing="1" w:after="100" w:afterAutospacing="1"/>
            </w:pPr>
            <w:r>
              <w:t> </w:t>
            </w:r>
          </w:p>
        </w:tc>
        <w:tc>
          <w:tcPr>
            <w:tcW w:w="8143" w:type="dxa"/>
            <w:hideMark/>
          </w:tcPr>
          <w:p w14:paraId="46E5DEB7" w14:textId="77777777" w:rsidR="006D50AA" w:rsidRDefault="006D50AA">
            <w:pPr>
              <w:spacing w:before="100" w:beforeAutospacing="1" w:after="100" w:afterAutospacing="1"/>
            </w:pPr>
            <w:r>
              <w:t> </w:t>
            </w:r>
          </w:p>
        </w:tc>
      </w:tr>
      <w:tr w:rsidR="006D50AA" w14:paraId="181C9625" w14:textId="77777777" w:rsidTr="006D50AA">
        <w:trPr>
          <w:cantSplit/>
        </w:trPr>
        <w:tc>
          <w:tcPr>
            <w:tcW w:w="1204" w:type="dxa"/>
            <w:hideMark/>
          </w:tcPr>
          <w:p w14:paraId="761AE4F7" w14:textId="77777777" w:rsidR="006D50AA" w:rsidRDefault="006D50AA">
            <w:pPr>
              <w:spacing w:before="100" w:beforeAutospacing="1" w:after="100" w:afterAutospacing="1"/>
            </w:pPr>
            <w:r>
              <w:t> </w:t>
            </w:r>
          </w:p>
        </w:tc>
        <w:tc>
          <w:tcPr>
            <w:tcW w:w="8143" w:type="dxa"/>
            <w:hideMark/>
          </w:tcPr>
          <w:p w14:paraId="00CEC9B3" w14:textId="09E44C43" w:rsidR="006D50AA" w:rsidRDefault="006D50AA">
            <w:pPr>
              <w:spacing w:before="100" w:beforeAutospacing="1" w:after="100" w:afterAutospacing="1"/>
            </w:pPr>
            <w:r>
              <w:t xml:space="preserve">Erwähnenswert sind die Myokarditiden bei jungen Männern. Einige nordeuropäische Länder haben aus diesem Grund die Verabreichung des Moderna-Impfstoffs ausgesetzt. Brisant ist der rasch abnehmende Impfschutz, sowie die verminderte Wirksamkeit nach mRNA-Injektionen gegenüber der sog. Omikron-Variante. </w:t>
            </w:r>
            <w:r w:rsidR="00EA4C3A">
              <w:br/>
            </w:r>
            <w:r>
              <w:t xml:space="preserve">Warum empfehlen unsere Behörden weiterhin, sogar die Boosterung in dieser Altersgruppe, obschon aufgrund der epidemiologischen Entwicklung dort kaum mit einem schweren Covid-Verlauf zu rechnen ist? </w:t>
            </w:r>
          </w:p>
        </w:tc>
      </w:tr>
    </w:tbl>
    <w:p w14:paraId="1BB8D32D" w14:textId="77777777" w:rsidR="006D50AA" w:rsidRDefault="006D50AA"/>
    <w:p w14:paraId="1C8A1A23"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BE50B62" w14:textId="77777777" w:rsidTr="006D50AA">
        <w:trPr>
          <w:cantSplit/>
        </w:trPr>
        <w:tc>
          <w:tcPr>
            <w:tcW w:w="1204" w:type="dxa"/>
            <w:hideMark/>
          </w:tcPr>
          <w:p w14:paraId="7919760F" w14:textId="77777777" w:rsidR="006D50AA" w:rsidRDefault="006D50AA">
            <w:pPr>
              <w:spacing w:before="100" w:beforeAutospacing="1" w:after="100" w:afterAutospacing="1"/>
              <w:rPr>
                <w:rFonts w:ascii="Times New Roman" w:hAnsi="Times New Roman"/>
                <w:lang w:eastAsia="de-CH"/>
              </w:rPr>
            </w:pPr>
            <w:r>
              <w:rPr>
                <w:b/>
              </w:rPr>
              <w:t>22.7088</w:t>
            </w:r>
          </w:p>
        </w:tc>
        <w:tc>
          <w:tcPr>
            <w:tcW w:w="8143" w:type="dxa"/>
            <w:hideMark/>
          </w:tcPr>
          <w:p w14:paraId="60D30EA0" w14:textId="77777777" w:rsidR="006D50AA" w:rsidRDefault="006D50AA">
            <w:pPr>
              <w:spacing w:before="100" w:beforeAutospacing="1" w:after="100" w:afterAutospacing="1"/>
            </w:pPr>
            <w:r>
              <w:rPr>
                <w:b/>
              </w:rPr>
              <w:t>Gafner. Angestrebte hohe Impfquote</w:t>
            </w:r>
          </w:p>
        </w:tc>
      </w:tr>
      <w:tr w:rsidR="006D50AA" w14:paraId="61F77FDB" w14:textId="77777777" w:rsidTr="006D50AA">
        <w:trPr>
          <w:cantSplit/>
        </w:trPr>
        <w:tc>
          <w:tcPr>
            <w:tcW w:w="1204" w:type="dxa"/>
            <w:hideMark/>
          </w:tcPr>
          <w:p w14:paraId="3CF280B9" w14:textId="77777777" w:rsidR="006D50AA" w:rsidRDefault="006D50AA">
            <w:pPr>
              <w:spacing w:before="100" w:beforeAutospacing="1" w:after="100" w:afterAutospacing="1"/>
            </w:pPr>
            <w:r>
              <w:t> </w:t>
            </w:r>
          </w:p>
        </w:tc>
        <w:tc>
          <w:tcPr>
            <w:tcW w:w="8143" w:type="dxa"/>
            <w:hideMark/>
          </w:tcPr>
          <w:p w14:paraId="3E41160B" w14:textId="77777777" w:rsidR="006D50AA" w:rsidRDefault="006D50AA">
            <w:pPr>
              <w:spacing w:before="100" w:beforeAutospacing="1" w:after="100" w:afterAutospacing="1"/>
            </w:pPr>
            <w:r>
              <w:t> </w:t>
            </w:r>
          </w:p>
        </w:tc>
      </w:tr>
      <w:tr w:rsidR="006D50AA" w14:paraId="32C05641" w14:textId="77777777" w:rsidTr="006D50AA">
        <w:trPr>
          <w:cantSplit/>
        </w:trPr>
        <w:tc>
          <w:tcPr>
            <w:tcW w:w="1204" w:type="dxa"/>
            <w:hideMark/>
          </w:tcPr>
          <w:p w14:paraId="6EF0E8EB" w14:textId="77777777" w:rsidR="006D50AA" w:rsidRDefault="006D50AA">
            <w:pPr>
              <w:spacing w:before="100" w:beforeAutospacing="1" w:after="100" w:afterAutospacing="1"/>
            </w:pPr>
            <w:r>
              <w:t> </w:t>
            </w:r>
          </w:p>
        </w:tc>
        <w:tc>
          <w:tcPr>
            <w:tcW w:w="8143" w:type="dxa"/>
            <w:hideMark/>
          </w:tcPr>
          <w:p w14:paraId="2B2482F2" w14:textId="41084BDB" w:rsidR="006D50AA" w:rsidRDefault="006D50AA">
            <w:pPr>
              <w:spacing w:before="100" w:beforeAutospacing="1" w:after="100" w:afterAutospacing="1"/>
            </w:pPr>
            <w:r>
              <w:t xml:space="preserve">Während mehreren Monaten wurde der Schweizer Bevölkerung kommuniziert, dass eine möglichst hohe Impfquote notwendig sei, um eine sogenannte Herdenimmunität zu erzielen. Aufgrund von Untersuchungen in verschiedenen Ländern kann davon ausgegangen werden, dass bei einem respiratorischen Virus, welches eine hohe Mutationstendenz aufweist, durch eine Impfung keine Herdenimmunität erzielt werden kann. </w:t>
            </w:r>
            <w:r w:rsidR="00EA4C3A">
              <w:br/>
            </w:r>
            <w:r>
              <w:t xml:space="preserve">Wann wird dieser Sachverhalt der Bevölkerung endlich auch so kommuniziert? </w:t>
            </w:r>
          </w:p>
        </w:tc>
      </w:tr>
    </w:tbl>
    <w:p w14:paraId="17B9DB60" w14:textId="77777777" w:rsidR="006D50AA" w:rsidRDefault="006D50AA"/>
    <w:p w14:paraId="5021AA98"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80FB48E" w14:textId="77777777" w:rsidTr="006D50AA">
        <w:trPr>
          <w:cantSplit/>
        </w:trPr>
        <w:tc>
          <w:tcPr>
            <w:tcW w:w="1204" w:type="dxa"/>
            <w:hideMark/>
          </w:tcPr>
          <w:p w14:paraId="369A7651" w14:textId="77777777" w:rsidR="006D50AA" w:rsidRDefault="006D50AA">
            <w:pPr>
              <w:spacing w:before="100" w:beforeAutospacing="1" w:after="100" w:afterAutospacing="1"/>
              <w:rPr>
                <w:rFonts w:ascii="Times New Roman" w:hAnsi="Times New Roman"/>
                <w:lang w:eastAsia="de-CH"/>
              </w:rPr>
            </w:pPr>
            <w:r>
              <w:rPr>
                <w:b/>
              </w:rPr>
              <w:t>22.7100</w:t>
            </w:r>
          </w:p>
        </w:tc>
        <w:tc>
          <w:tcPr>
            <w:tcW w:w="8143" w:type="dxa"/>
            <w:hideMark/>
          </w:tcPr>
          <w:p w14:paraId="5EB9C6E2" w14:textId="77777777" w:rsidR="006D50AA" w:rsidRDefault="006D50AA">
            <w:pPr>
              <w:spacing w:before="100" w:beforeAutospacing="1" w:after="100" w:afterAutospacing="1"/>
            </w:pPr>
            <w:r>
              <w:rPr>
                <w:b/>
              </w:rPr>
              <w:t>Wyss. Dringende Sofortmassnahmen zur Behandlung von suizidalen Kindern und Jugendlichen</w:t>
            </w:r>
          </w:p>
        </w:tc>
      </w:tr>
      <w:tr w:rsidR="006D50AA" w14:paraId="1CE3D8D9" w14:textId="77777777" w:rsidTr="006D50AA">
        <w:trPr>
          <w:cantSplit/>
        </w:trPr>
        <w:tc>
          <w:tcPr>
            <w:tcW w:w="1204" w:type="dxa"/>
            <w:hideMark/>
          </w:tcPr>
          <w:p w14:paraId="2D8E6701" w14:textId="77777777" w:rsidR="006D50AA" w:rsidRDefault="006D50AA">
            <w:pPr>
              <w:spacing w:before="100" w:beforeAutospacing="1" w:after="100" w:afterAutospacing="1"/>
            </w:pPr>
            <w:r>
              <w:t> </w:t>
            </w:r>
          </w:p>
        </w:tc>
        <w:tc>
          <w:tcPr>
            <w:tcW w:w="8143" w:type="dxa"/>
            <w:hideMark/>
          </w:tcPr>
          <w:p w14:paraId="4B126CC7" w14:textId="77777777" w:rsidR="006D50AA" w:rsidRDefault="006D50AA">
            <w:pPr>
              <w:spacing w:before="100" w:beforeAutospacing="1" w:after="100" w:afterAutospacing="1"/>
            </w:pPr>
            <w:r>
              <w:t> </w:t>
            </w:r>
          </w:p>
        </w:tc>
      </w:tr>
      <w:tr w:rsidR="006D50AA" w14:paraId="3F316AFA" w14:textId="77777777" w:rsidTr="006D50AA">
        <w:trPr>
          <w:cantSplit/>
        </w:trPr>
        <w:tc>
          <w:tcPr>
            <w:tcW w:w="1204" w:type="dxa"/>
            <w:hideMark/>
          </w:tcPr>
          <w:p w14:paraId="6C02CC67" w14:textId="77777777" w:rsidR="006D50AA" w:rsidRDefault="006D50AA">
            <w:pPr>
              <w:spacing w:before="100" w:beforeAutospacing="1" w:after="100" w:afterAutospacing="1"/>
            </w:pPr>
            <w:r>
              <w:t> </w:t>
            </w:r>
          </w:p>
        </w:tc>
        <w:tc>
          <w:tcPr>
            <w:tcW w:w="8143" w:type="dxa"/>
            <w:hideMark/>
          </w:tcPr>
          <w:p w14:paraId="426887E0" w14:textId="30D1905C" w:rsidR="006D50AA" w:rsidRDefault="006D50AA">
            <w:pPr>
              <w:spacing w:before="100" w:beforeAutospacing="1" w:after="100" w:afterAutospacing="1"/>
            </w:pPr>
            <w:r>
              <w:t xml:space="preserve">Psychische Probleme und Suizidversuche von Kindern und Jugendlichen sind als Folge von Corona stark angestiegen. Expertinnen und Experten schlagen Alarm und fordern Sofortmassnahmen, um Behandlungsengpässe zu beheben. </w:t>
            </w:r>
            <w:r w:rsidR="00EA4C3A">
              <w:br/>
            </w:r>
            <w:r>
              <w:t xml:space="preserve">Ich stelle dem Bundesrat folgende Frage: </w:t>
            </w:r>
            <w:r w:rsidR="00EA4C3A">
              <w:br/>
            </w:r>
            <w:r>
              <w:t xml:space="preserve">Teilt er die Position der Expertinnen und Experten, wonach Mittel für Sofortmassnahmen breit einzusetzen sind, z.B. für psychotherapeutische Behandlungen, die Unterstützung des Netzwerks sowie Spitex-Leistungen? </w:t>
            </w:r>
          </w:p>
        </w:tc>
      </w:tr>
    </w:tbl>
    <w:p w14:paraId="65E1C10D" w14:textId="77777777" w:rsidR="006D50AA" w:rsidRDefault="006D50AA"/>
    <w:p w14:paraId="20B7ED76" w14:textId="77777777" w:rsidR="006D50AA" w:rsidRDefault="006D50AA"/>
    <w:p w14:paraId="745EF7E8"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156D95F6" w14:textId="77777777" w:rsidTr="009D239B">
        <w:trPr>
          <w:cantSplit/>
        </w:trPr>
        <w:tc>
          <w:tcPr>
            <w:tcW w:w="1204" w:type="dxa"/>
            <w:hideMark/>
          </w:tcPr>
          <w:p w14:paraId="4B1D8442" w14:textId="05CF14D6" w:rsidR="006D50AA" w:rsidRDefault="006D50AA">
            <w:pPr>
              <w:spacing w:before="100" w:beforeAutospacing="1" w:after="100" w:afterAutospacing="1"/>
              <w:rPr>
                <w:rFonts w:ascii="Times New Roman" w:hAnsi="Times New Roman"/>
                <w:lang w:eastAsia="de-CH"/>
              </w:rPr>
            </w:pPr>
            <w:r>
              <w:rPr>
                <w:b/>
              </w:rPr>
              <w:t>22.7101</w:t>
            </w:r>
          </w:p>
        </w:tc>
        <w:tc>
          <w:tcPr>
            <w:tcW w:w="8143" w:type="dxa"/>
            <w:hideMark/>
          </w:tcPr>
          <w:p w14:paraId="4667C140" w14:textId="77777777" w:rsidR="006D50AA" w:rsidRDefault="006D50AA">
            <w:pPr>
              <w:spacing w:before="100" w:beforeAutospacing="1" w:after="100" w:afterAutospacing="1"/>
            </w:pPr>
            <w:r>
              <w:rPr>
                <w:b/>
              </w:rPr>
              <w:t>Moser. Dringende Sofortmassnahmen zur Behandlung von suizidalen Kindern und Jugendlichen</w:t>
            </w:r>
          </w:p>
        </w:tc>
      </w:tr>
      <w:tr w:rsidR="006D50AA" w14:paraId="6394DF57" w14:textId="77777777" w:rsidTr="009D239B">
        <w:trPr>
          <w:cantSplit/>
        </w:trPr>
        <w:tc>
          <w:tcPr>
            <w:tcW w:w="1204" w:type="dxa"/>
            <w:hideMark/>
          </w:tcPr>
          <w:p w14:paraId="281EAC73" w14:textId="77777777" w:rsidR="006D50AA" w:rsidRDefault="006D50AA">
            <w:pPr>
              <w:spacing w:before="100" w:beforeAutospacing="1" w:after="100" w:afterAutospacing="1"/>
            </w:pPr>
            <w:r>
              <w:t> </w:t>
            </w:r>
          </w:p>
        </w:tc>
        <w:tc>
          <w:tcPr>
            <w:tcW w:w="8143" w:type="dxa"/>
            <w:hideMark/>
          </w:tcPr>
          <w:p w14:paraId="3BCA8674" w14:textId="77777777" w:rsidR="006D50AA" w:rsidRDefault="006D50AA">
            <w:pPr>
              <w:spacing w:before="100" w:beforeAutospacing="1" w:after="100" w:afterAutospacing="1"/>
            </w:pPr>
            <w:r>
              <w:t> </w:t>
            </w:r>
          </w:p>
        </w:tc>
      </w:tr>
      <w:tr w:rsidR="006D50AA" w14:paraId="686E68B5" w14:textId="77777777" w:rsidTr="009D239B">
        <w:trPr>
          <w:cantSplit/>
        </w:trPr>
        <w:tc>
          <w:tcPr>
            <w:tcW w:w="1204" w:type="dxa"/>
            <w:hideMark/>
          </w:tcPr>
          <w:p w14:paraId="6148E638" w14:textId="77777777" w:rsidR="006D50AA" w:rsidRDefault="006D50AA">
            <w:pPr>
              <w:spacing w:before="100" w:beforeAutospacing="1" w:after="100" w:afterAutospacing="1"/>
            </w:pPr>
            <w:r>
              <w:t> </w:t>
            </w:r>
          </w:p>
        </w:tc>
        <w:tc>
          <w:tcPr>
            <w:tcW w:w="8143" w:type="dxa"/>
            <w:hideMark/>
          </w:tcPr>
          <w:p w14:paraId="44B4D579" w14:textId="6A73C26E" w:rsidR="006D50AA" w:rsidRDefault="006D50AA">
            <w:pPr>
              <w:spacing w:before="100" w:beforeAutospacing="1" w:after="100" w:afterAutospacing="1"/>
            </w:pPr>
            <w:r>
              <w:t xml:space="preserve">Psychische Probleme und Suizidversuche von Kindern und Jugendlichen sind als Folge von Corona stark angestiegen. Expertinnen und Experten schlagen Alarm und fordern Sofortmassnahmen, um Behandlungsengpässe zu beheben. </w:t>
            </w:r>
            <w:r w:rsidR="00EA4C3A">
              <w:br/>
            </w:r>
            <w:r>
              <w:t xml:space="preserve">Ich stelle dem Bundesrat folgende Fragen: </w:t>
            </w:r>
            <w:r w:rsidR="00EA4C3A">
              <w:br/>
            </w:r>
            <w:r>
              <w:t xml:space="preserve">1. Ist er bereit, dass das EDI/BAG zusammen mit der GDK und den betroffenen Verbänden rasch Lösungsvorschläge für die Verteilung von Mitteln ausarbeiten? </w:t>
            </w:r>
            <w:r w:rsidR="00EA4C3A">
              <w:br/>
            </w:r>
            <w:r>
              <w:t xml:space="preserve">2. Wie schnell können Mittel zur Verfügung gestellt werden? </w:t>
            </w:r>
          </w:p>
        </w:tc>
      </w:tr>
    </w:tbl>
    <w:p w14:paraId="6EB3DB37" w14:textId="77777777" w:rsidR="006D50AA" w:rsidRDefault="006D50AA"/>
    <w:p w14:paraId="04EDC9AA"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DD93BFC" w14:textId="77777777" w:rsidTr="006D50AA">
        <w:trPr>
          <w:cantSplit/>
        </w:trPr>
        <w:tc>
          <w:tcPr>
            <w:tcW w:w="1204" w:type="dxa"/>
            <w:hideMark/>
          </w:tcPr>
          <w:p w14:paraId="315E3BD3" w14:textId="77777777" w:rsidR="006D50AA" w:rsidRDefault="006D50AA">
            <w:pPr>
              <w:spacing w:before="100" w:beforeAutospacing="1" w:after="100" w:afterAutospacing="1"/>
              <w:rPr>
                <w:rFonts w:ascii="Times New Roman" w:hAnsi="Times New Roman"/>
                <w:lang w:eastAsia="de-CH"/>
              </w:rPr>
            </w:pPr>
            <w:r>
              <w:rPr>
                <w:b/>
              </w:rPr>
              <w:t>22.7102</w:t>
            </w:r>
          </w:p>
        </w:tc>
        <w:tc>
          <w:tcPr>
            <w:tcW w:w="8143" w:type="dxa"/>
            <w:hideMark/>
          </w:tcPr>
          <w:p w14:paraId="0729E8EB" w14:textId="77777777" w:rsidR="006D50AA" w:rsidRDefault="006D50AA">
            <w:pPr>
              <w:spacing w:before="100" w:beforeAutospacing="1" w:after="100" w:afterAutospacing="1"/>
            </w:pPr>
            <w:r>
              <w:rPr>
                <w:b/>
              </w:rPr>
              <w:t>Guggisberg. Behandlung von suizidalen Kindern und Jugendlichen</w:t>
            </w:r>
          </w:p>
        </w:tc>
      </w:tr>
      <w:tr w:rsidR="006D50AA" w14:paraId="525DFA93" w14:textId="77777777" w:rsidTr="006D50AA">
        <w:trPr>
          <w:cantSplit/>
        </w:trPr>
        <w:tc>
          <w:tcPr>
            <w:tcW w:w="1204" w:type="dxa"/>
            <w:hideMark/>
          </w:tcPr>
          <w:p w14:paraId="41DF30BA" w14:textId="77777777" w:rsidR="006D50AA" w:rsidRDefault="006D50AA">
            <w:pPr>
              <w:spacing w:before="100" w:beforeAutospacing="1" w:after="100" w:afterAutospacing="1"/>
            </w:pPr>
            <w:r>
              <w:t> </w:t>
            </w:r>
          </w:p>
        </w:tc>
        <w:tc>
          <w:tcPr>
            <w:tcW w:w="8143" w:type="dxa"/>
            <w:hideMark/>
          </w:tcPr>
          <w:p w14:paraId="2A5D24EA" w14:textId="77777777" w:rsidR="006D50AA" w:rsidRDefault="006D50AA">
            <w:pPr>
              <w:spacing w:before="100" w:beforeAutospacing="1" w:after="100" w:afterAutospacing="1"/>
            </w:pPr>
            <w:r>
              <w:t> </w:t>
            </w:r>
          </w:p>
        </w:tc>
      </w:tr>
      <w:tr w:rsidR="006D50AA" w14:paraId="5DF9E247" w14:textId="77777777" w:rsidTr="006D50AA">
        <w:trPr>
          <w:cantSplit/>
        </w:trPr>
        <w:tc>
          <w:tcPr>
            <w:tcW w:w="1204" w:type="dxa"/>
            <w:hideMark/>
          </w:tcPr>
          <w:p w14:paraId="7A62C3DF" w14:textId="77777777" w:rsidR="006D50AA" w:rsidRDefault="006D50AA">
            <w:pPr>
              <w:spacing w:before="100" w:beforeAutospacing="1" w:after="100" w:afterAutospacing="1"/>
            </w:pPr>
            <w:r>
              <w:t> </w:t>
            </w:r>
          </w:p>
        </w:tc>
        <w:tc>
          <w:tcPr>
            <w:tcW w:w="8143" w:type="dxa"/>
            <w:hideMark/>
          </w:tcPr>
          <w:p w14:paraId="3A01467C" w14:textId="1141BE0A" w:rsidR="006D50AA" w:rsidRDefault="006D50AA">
            <w:pPr>
              <w:spacing w:before="100" w:beforeAutospacing="1" w:after="100" w:afterAutospacing="1"/>
            </w:pPr>
            <w:r>
              <w:t xml:space="preserve">Psychische Probleme und Suizidversuche von Kindern und Jugendlichen sind als Folge von Corona stark angestiegen. Expertinnen und Experten schlagen Alarm und fordern Sofortmassnahmen, um Behandlungsengpässe zu beheben. </w:t>
            </w:r>
            <w:r w:rsidR="00EA4C3A">
              <w:br/>
            </w:r>
            <w:r>
              <w:t xml:space="preserve">1. Ist sich der Bundesrat der möglichen Folgen der Unterversorgung einer psychotherapeutischen Behandlung bewusst? </w:t>
            </w:r>
            <w:r w:rsidR="00EA4C3A">
              <w:br/>
            </w:r>
            <w:r>
              <w:t xml:space="preserve">2. Gibt es Schätzungen über die Zahl von Kindern und Jugendlichen, die keinen Zugang zu einer raschen Behandlung haben? </w:t>
            </w:r>
          </w:p>
        </w:tc>
      </w:tr>
    </w:tbl>
    <w:p w14:paraId="566AB8D3" w14:textId="77777777" w:rsidR="006D50AA" w:rsidRDefault="006D50AA"/>
    <w:p w14:paraId="57415A3B"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DF0F86B" w14:textId="77777777" w:rsidTr="006D50AA">
        <w:trPr>
          <w:cantSplit/>
        </w:trPr>
        <w:tc>
          <w:tcPr>
            <w:tcW w:w="1204" w:type="dxa"/>
            <w:hideMark/>
          </w:tcPr>
          <w:p w14:paraId="012F72A3" w14:textId="77777777" w:rsidR="006D50AA" w:rsidRDefault="006D50AA">
            <w:pPr>
              <w:spacing w:before="100" w:beforeAutospacing="1" w:after="100" w:afterAutospacing="1"/>
              <w:rPr>
                <w:rFonts w:ascii="Times New Roman" w:hAnsi="Times New Roman"/>
                <w:lang w:eastAsia="de-CH"/>
              </w:rPr>
            </w:pPr>
            <w:r>
              <w:rPr>
                <w:b/>
              </w:rPr>
              <w:t>22.7103</w:t>
            </w:r>
          </w:p>
        </w:tc>
        <w:tc>
          <w:tcPr>
            <w:tcW w:w="8143" w:type="dxa"/>
            <w:hideMark/>
          </w:tcPr>
          <w:p w14:paraId="144D8B98" w14:textId="77777777" w:rsidR="006D50AA" w:rsidRDefault="006D50AA">
            <w:pPr>
              <w:spacing w:before="100" w:beforeAutospacing="1" w:after="100" w:afterAutospacing="1"/>
            </w:pPr>
            <w:r>
              <w:rPr>
                <w:b/>
              </w:rPr>
              <w:t>Roduit. Dringende Sofortmassnahmen zur Behandlung von suizidalen Kindern und Jugendlichen</w:t>
            </w:r>
          </w:p>
        </w:tc>
      </w:tr>
      <w:tr w:rsidR="006D50AA" w14:paraId="1BD6A6A8" w14:textId="77777777" w:rsidTr="006D50AA">
        <w:trPr>
          <w:cantSplit/>
        </w:trPr>
        <w:tc>
          <w:tcPr>
            <w:tcW w:w="1204" w:type="dxa"/>
            <w:hideMark/>
          </w:tcPr>
          <w:p w14:paraId="2077210A" w14:textId="77777777" w:rsidR="006D50AA" w:rsidRDefault="006D50AA">
            <w:pPr>
              <w:spacing w:before="100" w:beforeAutospacing="1" w:after="100" w:afterAutospacing="1"/>
            </w:pPr>
            <w:r>
              <w:t> </w:t>
            </w:r>
          </w:p>
        </w:tc>
        <w:tc>
          <w:tcPr>
            <w:tcW w:w="8143" w:type="dxa"/>
            <w:hideMark/>
          </w:tcPr>
          <w:p w14:paraId="153B37C1" w14:textId="77777777" w:rsidR="006D50AA" w:rsidRDefault="006D50AA">
            <w:pPr>
              <w:spacing w:before="100" w:beforeAutospacing="1" w:after="100" w:afterAutospacing="1"/>
            </w:pPr>
            <w:r>
              <w:t> </w:t>
            </w:r>
          </w:p>
        </w:tc>
      </w:tr>
      <w:tr w:rsidR="006D50AA" w14:paraId="1B97A933" w14:textId="77777777" w:rsidTr="006D50AA">
        <w:trPr>
          <w:cantSplit/>
        </w:trPr>
        <w:tc>
          <w:tcPr>
            <w:tcW w:w="1204" w:type="dxa"/>
            <w:hideMark/>
          </w:tcPr>
          <w:p w14:paraId="14C42FB5" w14:textId="77777777" w:rsidR="006D50AA" w:rsidRDefault="006D50AA">
            <w:pPr>
              <w:spacing w:before="100" w:beforeAutospacing="1" w:after="100" w:afterAutospacing="1"/>
            </w:pPr>
            <w:r>
              <w:t> </w:t>
            </w:r>
          </w:p>
        </w:tc>
        <w:tc>
          <w:tcPr>
            <w:tcW w:w="8143" w:type="dxa"/>
            <w:hideMark/>
          </w:tcPr>
          <w:p w14:paraId="456700D4" w14:textId="13DBDBFB" w:rsidR="006D50AA" w:rsidRDefault="006D50AA">
            <w:pPr>
              <w:spacing w:before="100" w:beforeAutospacing="1" w:after="100" w:afterAutospacing="1"/>
            </w:pPr>
            <w:r>
              <w:t xml:space="preserve">Psychische Probleme und Suizidversuche von Kindern und Jugendlichen sind als Folge von Corona stark angestiegen. Expertinnen und Experten schlagen Alarm und fordern Sofortmassnahmen, um Behandlungsengpässe zu beheben. </w:t>
            </w:r>
            <w:r w:rsidR="00EA4C3A">
              <w:br/>
            </w:r>
            <w:r>
              <w:t xml:space="preserve">1. Ist der Bundesrat bereit, in Zusammenarbeit mit der Gesundheitsdirektorenkonferenz schnelle und unbürokratische Sofortmassnahmen zu ergreifen? </w:t>
            </w:r>
            <w:r w:rsidR="00EA4C3A">
              <w:br/>
            </w:r>
            <w:r>
              <w:t xml:space="preserve">2. Falls nicht, welche Grundlagen fehlen, um schnell zu handeln? </w:t>
            </w:r>
          </w:p>
        </w:tc>
      </w:tr>
    </w:tbl>
    <w:p w14:paraId="2442B763" w14:textId="77777777" w:rsidR="006D50AA" w:rsidRDefault="006D50AA"/>
    <w:p w14:paraId="2E820ABC"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5C5CEAD7" w14:textId="77777777" w:rsidTr="006D50AA">
        <w:trPr>
          <w:cantSplit/>
        </w:trPr>
        <w:tc>
          <w:tcPr>
            <w:tcW w:w="1204" w:type="dxa"/>
            <w:hideMark/>
          </w:tcPr>
          <w:p w14:paraId="4DE2A9DC" w14:textId="77777777" w:rsidR="006D50AA" w:rsidRDefault="006D50AA">
            <w:pPr>
              <w:spacing w:before="100" w:beforeAutospacing="1" w:after="100" w:afterAutospacing="1"/>
              <w:rPr>
                <w:rFonts w:ascii="Times New Roman" w:hAnsi="Times New Roman"/>
                <w:lang w:eastAsia="de-CH"/>
              </w:rPr>
            </w:pPr>
            <w:r>
              <w:rPr>
                <w:b/>
              </w:rPr>
              <w:t>22.7126</w:t>
            </w:r>
          </w:p>
        </w:tc>
        <w:tc>
          <w:tcPr>
            <w:tcW w:w="8143" w:type="dxa"/>
            <w:hideMark/>
          </w:tcPr>
          <w:p w14:paraId="0B9B356A" w14:textId="77777777" w:rsidR="006D50AA" w:rsidRDefault="006D50AA">
            <w:pPr>
              <w:spacing w:before="100" w:beforeAutospacing="1" w:after="100" w:afterAutospacing="1"/>
            </w:pPr>
            <w:r>
              <w:rPr>
                <w:b/>
              </w:rPr>
              <w:t>Herzog Verena. Dringende Sofortmassnahmen zur Behandlung von suizidalen Kindern und Jugendlichen</w:t>
            </w:r>
          </w:p>
        </w:tc>
      </w:tr>
      <w:tr w:rsidR="006D50AA" w14:paraId="17A55468" w14:textId="77777777" w:rsidTr="006D50AA">
        <w:trPr>
          <w:cantSplit/>
        </w:trPr>
        <w:tc>
          <w:tcPr>
            <w:tcW w:w="1204" w:type="dxa"/>
            <w:hideMark/>
          </w:tcPr>
          <w:p w14:paraId="73AA10F2" w14:textId="77777777" w:rsidR="006D50AA" w:rsidRDefault="006D50AA">
            <w:pPr>
              <w:spacing w:before="100" w:beforeAutospacing="1" w:after="100" w:afterAutospacing="1"/>
            </w:pPr>
            <w:r>
              <w:t> </w:t>
            </w:r>
          </w:p>
        </w:tc>
        <w:tc>
          <w:tcPr>
            <w:tcW w:w="8143" w:type="dxa"/>
            <w:hideMark/>
          </w:tcPr>
          <w:p w14:paraId="5E5901C2" w14:textId="77777777" w:rsidR="006D50AA" w:rsidRDefault="006D50AA">
            <w:pPr>
              <w:spacing w:before="100" w:beforeAutospacing="1" w:after="100" w:afterAutospacing="1"/>
            </w:pPr>
            <w:r>
              <w:t> </w:t>
            </w:r>
          </w:p>
        </w:tc>
      </w:tr>
      <w:tr w:rsidR="006D50AA" w14:paraId="0F905032" w14:textId="77777777" w:rsidTr="006D50AA">
        <w:trPr>
          <w:cantSplit/>
        </w:trPr>
        <w:tc>
          <w:tcPr>
            <w:tcW w:w="1204" w:type="dxa"/>
            <w:hideMark/>
          </w:tcPr>
          <w:p w14:paraId="3CA3E6F5" w14:textId="77777777" w:rsidR="006D50AA" w:rsidRDefault="006D50AA">
            <w:pPr>
              <w:spacing w:before="100" w:beforeAutospacing="1" w:after="100" w:afterAutospacing="1"/>
            </w:pPr>
            <w:r>
              <w:t> </w:t>
            </w:r>
          </w:p>
        </w:tc>
        <w:tc>
          <w:tcPr>
            <w:tcW w:w="8143" w:type="dxa"/>
            <w:hideMark/>
          </w:tcPr>
          <w:p w14:paraId="76E02249" w14:textId="4A09960D" w:rsidR="006D50AA" w:rsidRDefault="006D50AA">
            <w:pPr>
              <w:spacing w:before="100" w:beforeAutospacing="1" w:after="100" w:afterAutospacing="1"/>
            </w:pPr>
            <w:r>
              <w:t xml:space="preserve">Psychische Probleme und Suizidversuche von Kindern und Jugendlichen sind auch als Folge von Corona zusätzlich angestiegen. Um das Problem an den Wurzeln anzupacken, sollten Eltern ihren Kindern und Jugendlichen wieder vermehrt ein "offenes Ohr" für deren Herausforderungen schenken. Trotzdem sind auch Sofortmassnahmen, um die akuten Behandlungsengpässe zu beheben, gefordert. </w:t>
            </w:r>
            <w:r w:rsidR="00EA4C3A">
              <w:br/>
            </w:r>
            <w:r>
              <w:t xml:space="preserve">1. Ist das BAG oder sind die Kantone dafür zuständig? </w:t>
            </w:r>
            <w:r w:rsidR="00EA4C3A">
              <w:br/>
            </w:r>
            <w:r>
              <w:t xml:space="preserve">2. Fehlen allenfalls gesetzliche Grundlagen dazu? </w:t>
            </w:r>
          </w:p>
        </w:tc>
      </w:tr>
    </w:tbl>
    <w:p w14:paraId="2E614371" w14:textId="77777777" w:rsidR="006D50AA" w:rsidRDefault="006D50AA"/>
    <w:p w14:paraId="6464FF25"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24B81272" w14:textId="77777777" w:rsidTr="006D50AA">
        <w:trPr>
          <w:cantSplit/>
        </w:trPr>
        <w:tc>
          <w:tcPr>
            <w:tcW w:w="1204" w:type="dxa"/>
            <w:hideMark/>
          </w:tcPr>
          <w:p w14:paraId="119D1805" w14:textId="77777777" w:rsidR="006D50AA" w:rsidRDefault="006D50AA">
            <w:pPr>
              <w:spacing w:before="100" w:beforeAutospacing="1" w:after="100" w:afterAutospacing="1"/>
              <w:rPr>
                <w:rFonts w:ascii="Times New Roman" w:hAnsi="Times New Roman"/>
                <w:lang w:eastAsia="de-CH"/>
              </w:rPr>
            </w:pPr>
            <w:r>
              <w:rPr>
                <w:b/>
              </w:rPr>
              <w:t>22.7132</w:t>
            </w:r>
          </w:p>
        </w:tc>
        <w:tc>
          <w:tcPr>
            <w:tcW w:w="8143" w:type="dxa"/>
            <w:hideMark/>
          </w:tcPr>
          <w:p w14:paraId="52AF28AB" w14:textId="77777777" w:rsidR="006D50AA" w:rsidRDefault="006D50AA">
            <w:pPr>
              <w:spacing w:before="100" w:beforeAutospacing="1" w:after="100" w:afterAutospacing="1"/>
            </w:pPr>
            <w:r>
              <w:rPr>
                <w:b/>
              </w:rPr>
              <w:t>Roth Franziska. Dringende Sofortmassnahmen zur Behandlung von suizidalen Kindern und Jugendlichen</w:t>
            </w:r>
          </w:p>
        </w:tc>
      </w:tr>
      <w:tr w:rsidR="006D50AA" w14:paraId="4AA46203" w14:textId="77777777" w:rsidTr="006D50AA">
        <w:trPr>
          <w:cantSplit/>
        </w:trPr>
        <w:tc>
          <w:tcPr>
            <w:tcW w:w="1204" w:type="dxa"/>
            <w:hideMark/>
          </w:tcPr>
          <w:p w14:paraId="44A86F96" w14:textId="77777777" w:rsidR="006D50AA" w:rsidRDefault="006D50AA">
            <w:pPr>
              <w:spacing w:before="100" w:beforeAutospacing="1" w:after="100" w:afterAutospacing="1"/>
            </w:pPr>
            <w:r>
              <w:t> </w:t>
            </w:r>
          </w:p>
        </w:tc>
        <w:tc>
          <w:tcPr>
            <w:tcW w:w="8143" w:type="dxa"/>
            <w:hideMark/>
          </w:tcPr>
          <w:p w14:paraId="0CCDB4F9" w14:textId="77777777" w:rsidR="006D50AA" w:rsidRDefault="006D50AA">
            <w:pPr>
              <w:spacing w:before="100" w:beforeAutospacing="1" w:after="100" w:afterAutospacing="1"/>
            </w:pPr>
            <w:r>
              <w:t> </w:t>
            </w:r>
          </w:p>
        </w:tc>
      </w:tr>
      <w:tr w:rsidR="006D50AA" w14:paraId="16063B41" w14:textId="77777777" w:rsidTr="006D50AA">
        <w:trPr>
          <w:cantSplit/>
        </w:trPr>
        <w:tc>
          <w:tcPr>
            <w:tcW w:w="1204" w:type="dxa"/>
            <w:hideMark/>
          </w:tcPr>
          <w:p w14:paraId="1F50F7B7" w14:textId="77777777" w:rsidR="006D50AA" w:rsidRDefault="006D50AA">
            <w:pPr>
              <w:spacing w:before="100" w:beforeAutospacing="1" w:after="100" w:afterAutospacing="1"/>
            </w:pPr>
            <w:r>
              <w:t> </w:t>
            </w:r>
          </w:p>
        </w:tc>
        <w:tc>
          <w:tcPr>
            <w:tcW w:w="8143" w:type="dxa"/>
            <w:hideMark/>
          </w:tcPr>
          <w:p w14:paraId="003BED2B" w14:textId="248979FF" w:rsidR="006D50AA" w:rsidRDefault="006D50AA">
            <w:pPr>
              <w:spacing w:before="100" w:beforeAutospacing="1" w:after="100" w:afterAutospacing="1"/>
            </w:pPr>
            <w:r>
              <w:t xml:space="preserve">Psychische Probleme und Suizidversuche von Kindern und Jugendlichen sind als Folge von Corona stark angestiegen. Expertinnen und Experten schlagen Alarm und fordern Sofortmassnahmen, um Behandlungsengpässe zu beheben. </w:t>
            </w:r>
            <w:r w:rsidR="00EA4C3A">
              <w:br/>
            </w:r>
            <w:r>
              <w:t xml:space="preserve">Ich stelle dem Bundesrat folgende Frage: </w:t>
            </w:r>
            <w:r w:rsidR="00EA4C3A">
              <w:br/>
            </w:r>
            <w:r>
              <w:t xml:space="preserve">Ist er damit einverstanden, dass für die betroffenen Kinder und ihr Umfeld kostenlose Sofortangebote geschaffen werden müssen, um rasche, niederschwellige Behandlungen zu ermöglichen und Chronifizierungen zu verhindern? </w:t>
            </w:r>
          </w:p>
        </w:tc>
      </w:tr>
    </w:tbl>
    <w:p w14:paraId="081BDBAC" w14:textId="77777777" w:rsidR="006D50AA" w:rsidRDefault="006D50AA"/>
    <w:p w14:paraId="2FC71A07" w14:textId="77777777" w:rsidR="006D50AA" w:rsidRDefault="006D50AA"/>
    <w:p w14:paraId="5825A57E"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DF7AA8D" w14:textId="77777777" w:rsidTr="009D239B">
        <w:trPr>
          <w:cantSplit/>
        </w:trPr>
        <w:tc>
          <w:tcPr>
            <w:tcW w:w="1204" w:type="dxa"/>
            <w:hideMark/>
          </w:tcPr>
          <w:p w14:paraId="043E4197" w14:textId="27A74C44" w:rsidR="006D50AA" w:rsidRDefault="006D50AA">
            <w:pPr>
              <w:spacing w:before="100" w:beforeAutospacing="1" w:after="100" w:afterAutospacing="1"/>
              <w:rPr>
                <w:rFonts w:ascii="Times New Roman" w:hAnsi="Times New Roman"/>
                <w:lang w:eastAsia="de-CH"/>
              </w:rPr>
            </w:pPr>
            <w:r>
              <w:rPr>
                <w:b/>
              </w:rPr>
              <w:t>22.7104</w:t>
            </w:r>
          </w:p>
        </w:tc>
        <w:tc>
          <w:tcPr>
            <w:tcW w:w="8143" w:type="dxa"/>
            <w:hideMark/>
          </w:tcPr>
          <w:p w14:paraId="6366E8A3" w14:textId="77777777" w:rsidR="006D50AA" w:rsidRDefault="006D50AA">
            <w:pPr>
              <w:spacing w:before="100" w:beforeAutospacing="1" w:after="100" w:afterAutospacing="1"/>
            </w:pPr>
            <w:r>
              <w:rPr>
                <w:b/>
              </w:rPr>
              <w:t>Porchet. Digitale Anwendungen und Tools im Zusammenhang mit Covid: Inwiefern ist eine Verlängerung verhältnismässig?</w:t>
            </w:r>
          </w:p>
        </w:tc>
      </w:tr>
      <w:tr w:rsidR="006D50AA" w14:paraId="7EB9D128" w14:textId="77777777" w:rsidTr="009D239B">
        <w:trPr>
          <w:cantSplit/>
        </w:trPr>
        <w:tc>
          <w:tcPr>
            <w:tcW w:w="1204" w:type="dxa"/>
            <w:hideMark/>
          </w:tcPr>
          <w:p w14:paraId="2156CE4C" w14:textId="77777777" w:rsidR="006D50AA" w:rsidRDefault="006D50AA">
            <w:pPr>
              <w:spacing w:before="100" w:beforeAutospacing="1" w:after="100" w:afterAutospacing="1"/>
            </w:pPr>
            <w:r>
              <w:t> </w:t>
            </w:r>
          </w:p>
        </w:tc>
        <w:tc>
          <w:tcPr>
            <w:tcW w:w="8143" w:type="dxa"/>
            <w:hideMark/>
          </w:tcPr>
          <w:p w14:paraId="1A3502D1" w14:textId="77777777" w:rsidR="006D50AA" w:rsidRDefault="006D50AA">
            <w:pPr>
              <w:spacing w:before="100" w:beforeAutospacing="1" w:after="100" w:afterAutospacing="1"/>
            </w:pPr>
            <w:r>
              <w:t> </w:t>
            </w:r>
          </w:p>
        </w:tc>
      </w:tr>
      <w:tr w:rsidR="006D50AA" w14:paraId="10E4908B" w14:textId="77777777" w:rsidTr="009D239B">
        <w:trPr>
          <w:cantSplit/>
        </w:trPr>
        <w:tc>
          <w:tcPr>
            <w:tcW w:w="1204" w:type="dxa"/>
            <w:hideMark/>
          </w:tcPr>
          <w:p w14:paraId="3999E571" w14:textId="77777777" w:rsidR="006D50AA" w:rsidRDefault="006D50AA">
            <w:pPr>
              <w:spacing w:before="100" w:beforeAutospacing="1" w:after="100" w:afterAutospacing="1"/>
            </w:pPr>
            <w:r>
              <w:t> </w:t>
            </w:r>
          </w:p>
        </w:tc>
        <w:tc>
          <w:tcPr>
            <w:tcW w:w="8143" w:type="dxa"/>
            <w:hideMark/>
          </w:tcPr>
          <w:p w14:paraId="6003E7E8" w14:textId="77777777" w:rsidR="006D50AA" w:rsidRDefault="006D50AA">
            <w:pPr>
              <w:spacing w:before="100" w:beforeAutospacing="1" w:after="100" w:afterAutospacing="1"/>
            </w:pPr>
            <w:r>
              <w:t xml:space="preserve">Welche Daten ermöglichen es dem BAG, festzustellen, ob die Verlängerung des Betriebs der SwissCovid App oder des Covid-Zertifikats, aber auch von Plattformen wie dem SocialPass oder die weitere Erhebung und Nutzung von Mobilitätsdaten durch die Swisscom verhältnismässig sind, zumal jede dieser Anwendungen auf einer anderen Methode der Nutzung von Gesundheitsdaten mit unterschiedlicher epidemiologischer Relevanz beruht? </w:t>
            </w:r>
          </w:p>
        </w:tc>
      </w:tr>
    </w:tbl>
    <w:p w14:paraId="2B89CF22" w14:textId="77777777" w:rsidR="006D50AA" w:rsidRDefault="006D50AA"/>
    <w:p w14:paraId="60DC0C63"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73F8A97" w14:textId="77777777" w:rsidTr="006D50AA">
        <w:trPr>
          <w:cantSplit/>
        </w:trPr>
        <w:tc>
          <w:tcPr>
            <w:tcW w:w="1204" w:type="dxa"/>
            <w:hideMark/>
          </w:tcPr>
          <w:p w14:paraId="74D42547" w14:textId="77777777" w:rsidR="006D50AA" w:rsidRDefault="006D50AA">
            <w:pPr>
              <w:spacing w:before="100" w:beforeAutospacing="1" w:after="100" w:afterAutospacing="1"/>
              <w:rPr>
                <w:rFonts w:ascii="Times New Roman" w:hAnsi="Times New Roman"/>
                <w:lang w:eastAsia="de-CH"/>
              </w:rPr>
            </w:pPr>
            <w:r>
              <w:rPr>
                <w:b/>
              </w:rPr>
              <w:t>22.7105</w:t>
            </w:r>
          </w:p>
        </w:tc>
        <w:tc>
          <w:tcPr>
            <w:tcW w:w="8143" w:type="dxa"/>
            <w:hideMark/>
          </w:tcPr>
          <w:p w14:paraId="09A7038A" w14:textId="77777777" w:rsidR="006D50AA" w:rsidRDefault="006D50AA">
            <w:pPr>
              <w:spacing w:before="100" w:beforeAutospacing="1" w:after="100" w:afterAutospacing="1"/>
            </w:pPr>
            <w:r>
              <w:rPr>
                <w:b/>
              </w:rPr>
              <w:t>Porchet. SwissCovid App und Covid-Zertifikat: Mit welchem Pflichtenheft soll der Betrieb fortgeführt werden?</w:t>
            </w:r>
          </w:p>
        </w:tc>
      </w:tr>
      <w:tr w:rsidR="006D50AA" w14:paraId="40C3A750" w14:textId="77777777" w:rsidTr="006D50AA">
        <w:trPr>
          <w:cantSplit/>
        </w:trPr>
        <w:tc>
          <w:tcPr>
            <w:tcW w:w="1204" w:type="dxa"/>
            <w:hideMark/>
          </w:tcPr>
          <w:p w14:paraId="0BB4AB4F" w14:textId="77777777" w:rsidR="006D50AA" w:rsidRDefault="006D50AA">
            <w:pPr>
              <w:spacing w:before="100" w:beforeAutospacing="1" w:after="100" w:afterAutospacing="1"/>
            </w:pPr>
            <w:r>
              <w:t> </w:t>
            </w:r>
          </w:p>
        </w:tc>
        <w:tc>
          <w:tcPr>
            <w:tcW w:w="8143" w:type="dxa"/>
            <w:hideMark/>
          </w:tcPr>
          <w:p w14:paraId="2D1CB11E" w14:textId="77777777" w:rsidR="006D50AA" w:rsidRDefault="006D50AA">
            <w:pPr>
              <w:spacing w:before="100" w:beforeAutospacing="1" w:after="100" w:afterAutospacing="1"/>
            </w:pPr>
            <w:r>
              <w:t> </w:t>
            </w:r>
          </w:p>
        </w:tc>
      </w:tr>
      <w:tr w:rsidR="006D50AA" w14:paraId="2F84B48D" w14:textId="77777777" w:rsidTr="006D50AA">
        <w:trPr>
          <w:cantSplit/>
        </w:trPr>
        <w:tc>
          <w:tcPr>
            <w:tcW w:w="1204" w:type="dxa"/>
            <w:hideMark/>
          </w:tcPr>
          <w:p w14:paraId="2CF6729E" w14:textId="77777777" w:rsidR="006D50AA" w:rsidRDefault="006D50AA">
            <w:pPr>
              <w:spacing w:before="100" w:beforeAutospacing="1" w:after="100" w:afterAutospacing="1"/>
            </w:pPr>
            <w:r>
              <w:t> </w:t>
            </w:r>
          </w:p>
        </w:tc>
        <w:tc>
          <w:tcPr>
            <w:tcW w:w="8143" w:type="dxa"/>
            <w:hideMark/>
          </w:tcPr>
          <w:p w14:paraId="0597E6FA" w14:textId="6841B9CB" w:rsidR="006D50AA" w:rsidRDefault="006D50AA">
            <w:pPr>
              <w:spacing w:before="100" w:beforeAutospacing="1" w:after="100" w:afterAutospacing="1"/>
            </w:pPr>
            <w:r>
              <w:t xml:space="preserve">Die Anwendungen im Gesundheitsbereich (SwissCovid App und Covid-Zertifikat) haben experimentellen Charakter. </w:t>
            </w:r>
            <w:r w:rsidR="00EA4C3A">
              <w:br/>
            </w:r>
            <w:r>
              <w:t xml:space="preserve">Welche epidemiologischen Ziele und ganz allgemein welche Forschungsziele verfolgt der Bund mit der Verlängerung des Betriebs dieser Informationssysteme? </w:t>
            </w:r>
            <w:r w:rsidR="00EA4C3A">
              <w:br/>
            </w:r>
            <w:r>
              <w:t xml:space="preserve">Der Bundesrat sollte sich in seiner Antwort konkret zum Pflichtenheft für die von den Behörden gewünschte neue Phase der Weiterentwicklung äussern. </w:t>
            </w:r>
          </w:p>
        </w:tc>
      </w:tr>
    </w:tbl>
    <w:p w14:paraId="110F53C0" w14:textId="77777777" w:rsidR="006D50AA" w:rsidRDefault="006D50AA"/>
    <w:p w14:paraId="140CAE04"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E41520B" w14:textId="77777777" w:rsidTr="006D50AA">
        <w:trPr>
          <w:cantSplit/>
        </w:trPr>
        <w:tc>
          <w:tcPr>
            <w:tcW w:w="1204" w:type="dxa"/>
            <w:hideMark/>
          </w:tcPr>
          <w:p w14:paraId="457C8AF2" w14:textId="77777777" w:rsidR="006D50AA" w:rsidRDefault="006D50AA">
            <w:pPr>
              <w:spacing w:before="100" w:beforeAutospacing="1" w:after="100" w:afterAutospacing="1"/>
              <w:rPr>
                <w:rFonts w:ascii="Times New Roman" w:hAnsi="Times New Roman"/>
                <w:lang w:eastAsia="de-CH"/>
              </w:rPr>
            </w:pPr>
            <w:r>
              <w:rPr>
                <w:b/>
              </w:rPr>
              <w:t>22.7106</w:t>
            </w:r>
          </w:p>
        </w:tc>
        <w:tc>
          <w:tcPr>
            <w:tcW w:w="8143" w:type="dxa"/>
            <w:hideMark/>
          </w:tcPr>
          <w:p w14:paraId="55EB484B" w14:textId="77777777" w:rsidR="006D50AA" w:rsidRDefault="006D50AA">
            <w:pPr>
              <w:spacing w:before="100" w:beforeAutospacing="1" w:after="100" w:afterAutospacing="1"/>
            </w:pPr>
            <w:r>
              <w:rPr>
                <w:b/>
              </w:rPr>
              <w:t>Porchet. SwissCovid App, SocialPass und Covid-Zertifikat: Welche Vergleiche mit dem Ausland?</w:t>
            </w:r>
          </w:p>
        </w:tc>
      </w:tr>
      <w:tr w:rsidR="006D50AA" w14:paraId="5049EA7B" w14:textId="77777777" w:rsidTr="006D50AA">
        <w:trPr>
          <w:cantSplit/>
        </w:trPr>
        <w:tc>
          <w:tcPr>
            <w:tcW w:w="1204" w:type="dxa"/>
            <w:hideMark/>
          </w:tcPr>
          <w:p w14:paraId="6AF53FF1" w14:textId="77777777" w:rsidR="006D50AA" w:rsidRDefault="006D50AA">
            <w:pPr>
              <w:spacing w:before="100" w:beforeAutospacing="1" w:after="100" w:afterAutospacing="1"/>
            </w:pPr>
            <w:r>
              <w:t> </w:t>
            </w:r>
          </w:p>
        </w:tc>
        <w:tc>
          <w:tcPr>
            <w:tcW w:w="8143" w:type="dxa"/>
            <w:hideMark/>
          </w:tcPr>
          <w:p w14:paraId="5DA2F97C" w14:textId="77777777" w:rsidR="006D50AA" w:rsidRDefault="006D50AA">
            <w:pPr>
              <w:spacing w:before="100" w:beforeAutospacing="1" w:after="100" w:afterAutospacing="1"/>
            </w:pPr>
            <w:r>
              <w:t> </w:t>
            </w:r>
          </w:p>
        </w:tc>
      </w:tr>
      <w:tr w:rsidR="006D50AA" w14:paraId="3BFC98E1" w14:textId="77777777" w:rsidTr="006D50AA">
        <w:trPr>
          <w:cantSplit/>
        </w:trPr>
        <w:tc>
          <w:tcPr>
            <w:tcW w:w="1204" w:type="dxa"/>
            <w:hideMark/>
          </w:tcPr>
          <w:p w14:paraId="3EB541C2" w14:textId="77777777" w:rsidR="006D50AA" w:rsidRDefault="006D50AA">
            <w:pPr>
              <w:spacing w:before="100" w:beforeAutospacing="1" w:after="100" w:afterAutospacing="1"/>
            </w:pPr>
            <w:r>
              <w:t> </w:t>
            </w:r>
          </w:p>
        </w:tc>
        <w:tc>
          <w:tcPr>
            <w:tcW w:w="8143" w:type="dxa"/>
            <w:hideMark/>
          </w:tcPr>
          <w:p w14:paraId="4AA8777B" w14:textId="1FB0DFB1" w:rsidR="006D50AA" w:rsidRDefault="006D50AA">
            <w:pPr>
              <w:spacing w:before="100" w:beforeAutospacing="1" w:after="100" w:afterAutospacing="1"/>
            </w:pPr>
            <w:r>
              <w:t xml:space="preserve">Ist der Bundesrat in der Lage, die in der Schweiz entwickelten Anwendungen im Gesundheitsbereich (SwissCovid App, SocialPass und Covid-Zertifikat) mit den Umsetzungen in anderen, uns ähnlichen Ländern zu vergleichen? </w:t>
            </w:r>
            <w:r w:rsidR="00EA4C3A">
              <w:br/>
            </w:r>
            <w:r>
              <w:t xml:space="preserve">Dies mit dem Ziel, von guten Lösungen in Ländern wie Australien und Neuseeland, die unterschiedliche Prävalenzraten aufweisen, zu lernen? </w:t>
            </w:r>
            <w:r w:rsidR="00EA4C3A">
              <w:br/>
            </w:r>
            <w:r>
              <w:t xml:space="preserve">Wenn ja, soll der Bundesrat erläutern, wie dieser Vergleich durchgeführt werden soll. </w:t>
            </w:r>
          </w:p>
        </w:tc>
      </w:tr>
    </w:tbl>
    <w:p w14:paraId="6481B87E" w14:textId="77777777" w:rsidR="006D50AA" w:rsidRDefault="006D50AA"/>
    <w:p w14:paraId="5F8FA1EC"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5BA49C65" w14:textId="77777777" w:rsidTr="006D50AA">
        <w:trPr>
          <w:cantSplit/>
        </w:trPr>
        <w:tc>
          <w:tcPr>
            <w:tcW w:w="1204" w:type="dxa"/>
            <w:hideMark/>
          </w:tcPr>
          <w:p w14:paraId="2443C702" w14:textId="77777777" w:rsidR="006D50AA" w:rsidRDefault="006D50AA">
            <w:pPr>
              <w:spacing w:before="100" w:beforeAutospacing="1" w:after="100" w:afterAutospacing="1"/>
              <w:rPr>
                <w:rFonts w:ascii="Times New Roman" w:hAnsi="Times New Roman"/>
                <w:lang w:eastAsia="de-CH"/>
              </w:rPr>
            </w:pPr>
            <w:r>
              <w:rPr>
                <w:b/>
              </w:rPr>
              <w:t>22.7110</w:t>
            </w:r>
          </w:p>
        </w:tc>
        <w:tc>
          <w:tcPr>
            <w:tcW w:w="8143" w:type="dxa"/>
            <w:hideMark/>
          </w:tcPr>
          <w:p w14:paraId="57365D42" w14:textId="77777777" w:rsidR="006D50AA" w:rsidRDefault="006D50AA">
            <w:pPr>
              <w:spacing w:before="100" w:beforeAutospacing="1" w:after="100" w:afterAutospacing="1"/>
            </w:pPr>
            <w:r>
              <w:rPr>
                <w:b/>
              </w:rPr>
              <w:t>Masshardt. Philips Beatmungsgeräte - Schlafapnoe Patienten sind gezwungen, weiter potentiell krebserregende Luft einzuatmen</w:t>
            </w:r>
          </w:p>
        </w:tc>
      </w:tr>
      <w:tr w:rsidR="006D50AA" w14:paraId="49D46014" w14:textId="77777777" w:rsidTr="006D50AA">
        <w:trPr>
          <w:cantSplit/>
        </w:trPr>
        <w:tc>
          <w:tcPr>
            <w:tcW w:w="1204" w:type="dxa"/>
            <w:hideMark/>
          </w:tcPr>
          <w:p w14:paraId="5510AC5A" w14:textId="77777777" w:rsidR="006D50AA" w:rsidRDefault="006D50AA">
            <w:pPr>
              <w:spacing w:before="100" w:beforeAutospacing="1" w:after="100" w:afterAutospacing="1"/>
            </w:pPr>
            <w:r>
              <w:t> </w:t>
            </w:r>
          </w:p>
        </w:tc>
        <w:tc>
          <w:tcPr>
            <w:tcW w:w="8143" w:type="dxa"/>
            <w:hideMark/>
          </w:tcPr>
          <w:p w14:paraId="7BB0D47B" w14:textId="77777777" w:rsidR="006D50AA" w:rsidRDefault="006D50AA">
            <w:pPr>
              <w:spacing w:before="100" w:beforeAutospacing="1" w:after="100" w:afterAutospacing="1"/>
            </w:pPr>
            <w:r>
              <w:t> </w:t>
            </w:r>
          </w:p>
        </w:tc>
      </w:tr>
      <w:tr w:rsidR="006D50AA" w14:paraId="5A5B2F4A" w14:textId="77777777" w:rsidTr="006D50AA">
        <w:trPr>
          <w:cantSplit/>
        </w:trPr>
        <w:tc>
          <w:tcPr>
            <w:tcW w:w="1204" w:type="dxa"/>
            <w:hideMark/>
          </w:tcPr>
          <w:p w14:paraId="7376C098" w14:textId="77777777" w:rsidR="006D50AA" w:rsidRDefault="006D50AA">
            <w:pPr>
              <w:spacing w:before="100" w:beforeAutospacing="1" w:after="100" w:afterAutospacing="1"/>
            </w:pPr>
            <w:r>
              <w:t> </w:t>
            </w:r>
          </w:p>
        </w:tc>
        <w:tc>
          <w:tcPr>
            <w:tcW w:w="8143" w:type="dxa"/>
            <w:hideMark/>
          </w:tcPr>
          <w:p w14:paraId="2DC7858D" w14:textId="7D30F44F" w:rsidR="006D50AA" w:rsidRDefault="006D50AA">
            <w:pPr>
              <w:spacing w:before="100" w:beforeAutospacing="1" w:after="100" w:afterAutospacing="1"/>
            </w:pPr>
            <w:r>
              <w:t xml:space="preserve">Im April 2021 informierte Philips, dass eines ihrer Beatmungsgeräte Patientinnen mit Schlafapnoe dem Risiko aussetzt, gesundheitsgefährdende, unter Umständen krebserregende Stoffe einzuatmen. Philips kündigte ein Reparatur- und Austauschprogramm an. Knapp ein Jahr später ist in der Schweiz noch nichts dergleichen geschehen. Patienten sind gezwungen, die gefährlichen Geräte weiter zu nutzen. </w:t>
            </w:r>
            <w:r w:rsidR="00EA4C3A">
              <w:br/>
            </w:r>
            <w:r>
              <w:t xml:space="preserve">Plant der Bundesrat, sich für einen raschen Austausch oder die Reparatur der Beatmungsgeräte einzusetzen? </w:t>
            </w:r>
          </w:p>
        </w:tc>
      </w:tr>
    </w:tbl>
    <w:p w14:paraId="77320524" w14:textId="77777777" w:rsidR="006D50AA" w:rsidRDefault="006D50AA"/>
    <w:p w14:paraId="54FC3F6C"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277F2DA3" w14:textId="77777777" w:rsidTr="006D50AA">
        <w:trPr>
          <w:cantSplit/>
        </w:trPr>
        <w:tc>
          <w:tcPr>
            <w:tcW w:w="1204" w:type="dxa"/>
            <w:hideMark/>
          </w:tcPr>
          <w:p w14:paraId="6C19EA1F" w14:textId="77777777" w:rsidR="006D50AA" w:rsidRDefault="006D50AA">
            <w:pPr>
              <w:spacing w:before="100" w:beforeAutospacing="1" w:after="100" w:afterAutospacing="1"/>
              <w:rPr>
                <w:rFonts w:ascii="Times New Roman" w:hAnsi="Times New Roman"/>
                <w:lang w:eastAsia="de-CH"/>
              </w:rPr>
            </w:pPr>
            <w:r>
              <w:rPr>
                <w:b/>
              </w:rPr>
              <w:t>22.7129</w:t>
            </w:r>
          </w:p>
        </w:tc>
        <w:tc>
          <w:tcPr>
            <w:tcW w:w="8143" w:type="dxa"/>
            <w:hideMark/>
          </w:tcPr>
          <w:p w14:paraId="3937A9F0" w14:textId="77777777" w:rsidR="006D50AA" w:rsidRDefault="006D50AA">
            <w:pPr>
              <w:spacing w:before="100" w:beforeAutospacing="1" w:after="100" w:afterAutospacing="1"/>
            </w:pPr>
            <w:r>
              <w:rPr>
                <w:b/>
              </w:rPr>
              <w:t>Barrile. Menschen mit geschwächtem Immunsystem nach Lockerung der Covid-Massnahmen nicht im Stich lassen</w:t>
            </w:r>
          </w:p>
        </w:tc>
      </w:tr>
      <w:tr w:rsidR="006D50AA" w14:paraId="6840AB06" w14:textId="77777777" w:rsidTr="006D50AA">
        <w:trPr>
          <w:cantSplit/>
        </w:trPr>
        <w:tc>
          <w:tcPr>
            <w:tcW w:w="1204" w:type="dxa"/>
            <w:hideMark/>
          </w:tcPr>
          <w:p w14:paraId="55068AB3" w14:textId="77777777" w:rsidR="006D50AA" w:rsidRDefault="006D50AA">
            <w:pPr>
              <w:spacing w:before="100" w:beforeAutospacing="1" w:after="100" w:afterAutospacing="1"/>
            </w:pPr>
            <w:r>
              <w:t> </w:t>
            </w:r>
          </w:p>
        </w:tc>
        <w:tc>
          <w:tcPr>
            <w:tcW w:w="8143" w:type="dxa"/>
            <w:hideMark/>
          </w:tcPr>
          <w:p w14:paraId="7703CF9D" w14:textId="77777777" w:rsidR="006D50AA" w:rsidRDefault="006D50AA">
            <w:pPr>
              <w:spacing w:before="100" w:beforeAutospacing="1" w:after="100" w:afterAutospacing="1"/>
            </w:pPr>
            <w:r>
              <w:t> </w:t>
            </w:r>
          </w:p>
        </w:tc>
      </w:tr>
      <w:tr w:rsidR="006D50AA" w14:paraId="2FB3EDA2" w14:textId="77777777" w:rsidTr="006D50AA">
        <w:trPr>
          <w:cantSplit/>
        </w:trPr>
        <w:tc>
          <w:tcPr>
            <w:tcW w:w="1204" w:type="dxa"/>
            <w:hideMark/>
          </w:tcPr>
          <w:p w14:paraId="13EE0217" w14:textId="77777777" w:rsidR="006D50AA" w:rsidRDefault="006D50AA">
            <w:pPr>
              <w:spacing w:before="100" w:beforeAutospacing="1" w:after="100" w:afterAutospacing="1"/>
            </w:pPr>
            <w:r>
              <w:t> </w:t>
            </w:r>
          </w:p>
        </w:tc>
        <w:tc>
          <w:tcPr>
            <w:tcW w:w="8143" w:type="dxa"/>
            <w:hideMark/>
          </w:tcPr>
          <w:p w14:paraId="2CD2D7F7" w14:textId="6EFD5109" w:rsidR="006D50AA" w:rsidRDefault="006D50AA">
            <w:pPr>
              <w:spacing w:before="100" w:beforeAutospacing="1" w:after="100" w:afterAutospacing="1"/>
            </w:pPr>
            <w:r>
              <w:t xml:space="preserve">Seit den Lockerungen der Covid-Massnahmen steigt das Gesundheitsrisiko für immunschwache Menschen wie Krebskranke, nach Organtransplantation oder mit anderen chronischen Krankheiten. De Facto wird ihnen ärztlich empfohlen, sich zu Hause einzusperren. </w:t>
            </w:r>
            <w:r w:rsidR="00EA4C3A">
              <w:br/>
            </w:r>
            <w:r>
              <w:t xml:space="preserve">- Welche Unterstützung plant der Bundesrat für die Menschen, die trotz mehrfacher Impfung keinen Covid-Schutz aufbauen? </w:t>
            </w:r>
            <w:r w:rsidR="00EA4C3A">
              <w:br/>
            </w:r>
            <w:r>
              <w:t xml:space="preserve">- Wird es zumindest eine finanzielle Unterstützung aufgrund anfallender Mehrkosten (FFP2-Masken, Transport zu Therapien, etc.) geben? </w:t>
            </w:r>
          </w:p>
        </w:tc>
      </w:tr>
    </w:tbl>
    <w:p w14:paraId="24B01D98" w14:textId="77777777" w:rsidR="006D50AA" w:rsidRDefault="006D50AA"/>
    <w:p w14:paraId="136C1D79" w14:textId="77777777" w:rsidR="006D50AA" w:rsidRDefault="006D50AA"/>
    <w:p w14:paraId="091864FA"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C6E23D3" w14:textId="77777777" w:rsidTr="009D239B">
        <w:trPr>
          <w:cantSplit/>
        </w:trPr>
        <w:tc>
          <w:tcPr>
            <w:tcW w:w="1204" w:type="dxa"/>
            <w:hideMark/>
          </w:tcPr>
          <w:p w14:paraId="35B368D9" w14:textId="01E353F4" w:rsidR="006D50AA" w:rsidRDefault="006D50AA">
            <w:pPr>
              <w:spacing w:before="100" w:beforeAutospacing="1" w:after="100" w:afterAutospacing="1"/>
              <w:rPr>
                <w:rFonts w:ascii="Times New Roman" w:hAnsi="Times New Roman"/>
                <w:lang w:eastAsia="de-CH"/>
              </w:rPr>
            </w:pPr>
            <w:r>
              <w:rPr>
                <w:b/>
              </w:rPr>
              <w:t>22.7136</w:t>
            </w:r>
          </w:p>
        </w:tc>
        <w:tc>
          <w:tcPr>
            <w:tcW w:w="8143" w:type="dxa"/>
            <w:hideMark/>
          </w:tcPr>
          <w:p w14:paraId="3ECA2805" w14:textId="77777777" w:rsidR="006D50AA" w:rsidRDefault="006D50AA">
            <w:pPr>
              <w:spacing w:before="100" w:beforeAutospacing="1" w:after="100" w:afterAutospacing="1"/>
            </w:pPr>
            <w:r>
              <w:rPr>
                <w:b/>
              </w:rPr>
              <w:t>Weichelt. Studie zu COVID Immunität</w:t>
            </w:r>
          </w:p>
        </w:tc>
      </w:tr>
      <w:tr w:rsidR="006D50AA" w14:paraId="7BBF19A1" w14:textId="77777777" w:rsidTr="009D239B">
        <w:trPr>
          <w:cantSplit/>
        </w:trPr>
        <w:tc>
          <w:tcPr>
            <w:tcW w:w="1204" w:type="dxa"/>
            <w:hideMark/>
          </w:tcPr>
          <w:p w14:paraId="586157F4" w14:textId="77777777" w:rsidR="006D50AA" w:rsidRDefault="006D50AA">
            <w:pPr>
              <w:spacing w:before="100" w:beforeAutospacing="1" w:after="100" w:afterAutospacing="1"/>
            </w:pPr>
            <w:r>
              <w:t> </w:t>
            </w:r>
          </w:p>
        </w:tc>
        <w:tc>
          <w:tcPr>
            <w:tcW w:w="8143" w:type="dxa"/>
            <w:hideMark/>
          </w:tcPr>
          <w:p w14:paraId="297800B0" w14:textId="77777777" w:rsidR="006D50AA" w:rsidRDefault="006D50AA">
            <w:pPr>
              <w:spacing w:before="100" w:beforeAutospacing="1" w:after="100" w:afterAutospacing="1"/>
            </w:pPr>
            <w:r>
              <w:t> </w:t>
            </w:r>
          </w:p>
        </w:tc>
      </w:tr>
      <w:tr w:rsidR="006D50AA" w14:paraId="12324D73" w14:textId="77777777" w:rsidTr="009D239B">
        <w:trPr>
          <w:cantSplit/>
        </w:trPr>
        <w:tc>
          <w:tcPr>
            <w:tcW w:w="1204" w:type="dxa"/>
            <w:hideMark/>
          </w:tcPr>
          <w:p w14:paraId="6D473071" w14:textId="77777777" w:rsidR="006D50AA" w:rsidRDefault="006D50AA">
            <w:pPr>
              <w:spacing w:before="100" w:beforeAutospacing="1" w:after="100" w:afterAutospacing="1"/>
            </w:pPr>
            <w:r>
              <w:t> </w:t>
            </w:r>
          </w:p>
        </w:tc>
        <w:tc>
          <w:tcPr>
            <w:tcW w:w="8143" w:type="dxa"/>
            <w:hideMark/>
          </w:tcPr>
          <w:p w14:paraId="5F1A6219" w14:textId="4838101A" w:rsidR="006D50AA" w:rsidRDefault="006D50AA">
            <w:pPr>
              <w:spacing w:before="100" w:beforeAutospacing="1" w:after="100" w:afterAutospacing="1"/>
            </w:pPr>
            <w:r>
              <w:t xml:space="preserve">Bekanntlich fehlen in der Schweiz verschiedene Daten im Zusammenhang mit COVID 19. Für die weitere Pandemieplanung sind u.a. auch Daten zur Immunität der Bevölkerung wichtig. </w:t>
            </w:r>
            <w:r w:rsidR="00EA4C3A">
              <w:br/>
            </w:r>
            <w:r>
              <w:t xml:space="preserve">Läuft in der Schweiz eine repräsentative Studie mit Antikörpertests bezüglich Immunität der Bevölkerung? </w:t>
            </w:r>
            <w:r w:rsidR="00EA4C3A">
              <w:br/>
            </w:r>
            <w:r>
              <w:t xml:space="preserve">Wenn ja, wer erhebt was und in welcher Form? </w:t>
            </w:r>
            <w:r w:rsidR="00EA4C3A">
              <w:br/>
            </w:r>
            <w:r>
              <w:t xml:space="preserve">Wenn nein, warum nicht? </w:t>
            </w:r>
          </w:p>
        </w:tc>
      </w:tr>
    </w:tbl>
    <w:p w14:paraId="2ED1EBA0" w14:textId="77777777" w:rsidR="006D50AA" w:rsidRDefault="006D50AA"/>
    <w:p w14:paraId="46493177"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390AEE5F" w14:textId="77777777" w:rsidTr="006D50AA">
        <w:trPr>
          <w:cantSplit/>
        </w:trPr>
        <w:tc>
          <w:tcPr>
            <w:tcW w:w="1204" w:type="dxa"/>
            <w:hideMark/>
          </w:tcPr>
          <w:p w14:paraId="00FB81FE" w14:textId="77777777" w:rsidR="006D50AA" w:rsidRDefault="006D50AA">
            <w:pPr>
              <w:spacing w:before="100" w:beforeAutospacing="1" w:after="100" w:afterAutospacing="1"/>
              <w:rPr>
                <w:rFonts w:ascii="Times New Roman" w:hAnsi="Times New Roman"/>
                <w:lang w:eastAsia="de-CH"/>
              </w:rPr>
            </w:pPr>
            <w:r>
              <w:rPr>
                <w:b/>
              </w:rPr>
              <w:t>22.7147</w:t>
            </w:r>
          </w:p>
        </w:tc>
        <w:tc>
          <w:tcPr>
            <w:tcW w:w="8143" w:type="dxa"/>
            <w:hideMark/>
          </w:tcPr>
          <w:p w14:paraId="4BB6A5FE" w14:textId="77777777" w:rsidR="006D50AA" w:rsidRDefault="006D50AA">
            <w:pPr>
              <w:spacing w:before="100" w:beforeAutospacing="1" w:after="100" w:afterAutospacing="1"/>
            </w:pPr>
            <w:r>
              <w:rPr>
                <w:b/>
              </w:rPr>
              <w:t>Brenzikofer. Dringende Frühinterventions-Kampagne zur Suizidprävention von Kindern- und Jugendlichen</w:t>
            </w:r>
          </w:p>
        </w:tc>
      </w:tr>
      <w:tr w:rsidR="006D50AA" w14:paraId="1B2AF8A0" w14:textId="77777777" w:rsidTr="006D50AA">
        <w:trPr>
          <w:cantSplit/>
        </w:trPr>
        <w:tc>
          <w:tcPr>
            <w:tcW w:w="1204" w:type="dxa"/>
            <w:hideMark/>
          </w:tcPr>
          <w:p w14:paraId="7367836E" w14:textId="77777777" w:rsidR="006D50AA" w:rsidRDefault="006D50AA">
            <w:pPr>
              <w:spacing w:before="100" w:beforeAutospacing="1" w:after="100" w:afterAutospacing="1"/>
            </w:pPr>
            <w:r>
              <w:t> </w:t>
            </w:r>
          </w:p>
        </w:tc>
        <w:tc>
          <w:tcPr>
            <w:tcW w:w="8143" w:type="dxa"/>
            <w:hideMark/>
          </w:tcPr>
          <w:p w14:paraId="652A19C1" w14:textId="77777777" w:rsidR="006D50AA" w:rsidRDefault="006D50AA">
            <w:pPr>
              <w:spacing w:before="100" w:beforeAutospacing="1" w:after="100" w:afterAutospacing="1"/>
            </w:pPr>
            <w:r>
              <w:t> </w:t>
            </w:r>
          </w:p>
        </w:tc>
      </w:tr>
      <w:tr w:rsidR="006D50AA" w14:paraId="5A3A32A9" w14:textId="77777777" w:rsidTr="006D50AA">
        <w:trPr>
          <w:cantSplit/>
        </w:trPr>
        <w:tc>
          <w:tcPr>
            <w:tcW w:w="1204" w:type="dxa"/>
            <w:hideMark/>
          </w:tcPr>
          <w:p w14:paraId="5A90E119" w14:textId="77777777" w:rsidR="006D50AA" w:rsidRDefault="006D50AA">
            <w:pPr>
              <w:spacing w:before="100" w:beforeAutospacing="1" w:after="100" w:afterAutospacing="1"/>
            </w:pPr>
            <w:r>
              <w:t> </w:t>
            </w:r>
          </w:p>
        </w:tc>
        <w:tc>
          <w:tcPr>
            <w:tcW w:w="8143" w:type="dxa"/>
            <w:hideMark/>
          </w:tcPr>
          <w:p w14:paraId="03186729" w14:textId="355217BC" w:rsidR="006D50AA" w:rsidRDefault="006D50AA">
            <w:pPr>
              <w:spacing w:before="100" w:beforeAutospacing="1" w:after="100" w:afterAutospacing="1"/>
            </w:pPr>
            <w:r>
              <w:t xml:space="preserve">Psychische Probleme, Selbstmordversuche und Selbstmorde von Kindern und Jugendlichen sind als Folge von Corona stark angestiegen. </w:t>
            </w:r>
            <w:r w:rsidR="00EA4C3A">
              <w:br/>
            </w:r>
            <w:r>
              <w:t xml:space="preserve">In diesem Zusammenhang stelle ich dem Bundesrat die folgende Frage: </w:t>
            </w:r>
            <w:r w:rsidR="00EA4C3A">
              <w:br/>
            </w:r>
            <w:r>
              <w:t xml:space="preserve">Sieht er Möglichkeiten, eine Kampagne für die Frühinterventionen bei psychischen Problemen Minderjähriger in Auftrag zu geben, damit die betroffen Kinder, deren familiäres Umfeld, LehrerInnen, AusbildnerInnen und Dritte für die Problematik sensibilisiert und frühzeitig handeln können? </w:t>
            </w:r>
          </w:p>
        </w:tc>
      </w:tr>
    </w:tbl>
    <w:p w14:paraId="05B66208" w14:textId="77777777" w:rsidR="006D50AA" w:rsidRDefault="006D50AA"/>
    <w:p w14:paraId="40DB6ED9"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7BC7FE10" w14:textId="77777777" w:rsidTr="006D50AA">
        <w:trPr>
          <w:cantSplit/>
        </w:trPr>
        <w:tc>
          <w:tcPr>
            <w:tcW w:w="1204" w:type="dxa"/>
            <w:hideMark/>
          </w:tcPr>
          <w:p w14:paraId="3D385F89" w14:textId="77777777" w:rsidR="006D50AA" w:rsidRDefault="006D50AA">
            <w:pPr>
              <w:spacing w:before="100" w:beforeAutospacing="1" w:after="100" w:afterAutospacing="1"/>
              <w:rPr>
                <w:rFonts w:ascii="Times New Roman" w:hAnsi="Times New Roman"/>
                <w:lang w:eastAsia="de-CH"/>
              </w:rPr>
            </w:pPr>
            <w:r>
              <w:rPr>
                <w:b/>
              </w:rPr>
              <w:t>22.7155</w:t>
            </w:r>
          </w:p>
        </w:tc>
        <w:tc>
          <w:tcPr>
            <w:tcW w:w="8143" w:type="dxa"/>
            <w:hideMark/>
          </w:tcPr>
          <w:p w14:paraId="36B5E968" w14:textId="77777777" w:rsidR="006D50AA" w:rsidRDefault="006D50AA">
            <w:pPr>
              <w:spacing w:before="100" w:beforeAutospacing="1" w:after="100" w:afterAutospacing="1"/>
            </w:pPr>
            <w:r>
              <w:rPr>
                <w:b/>
              </w:rPr>
              <w:t>Aeschi Thomas. Bezug von Überbrückungsleistungen (ÜL)</w:t>
            </w:r>
          </w:p>
        </w:tc>
      </w:tr>
      <w:tr w:rsidR="006D50AA" w14:paraId="23876D8C" w14:textId="77777777" w:rsidTr="006D50AA">
        <w:trPr>
          <w:cantSplit/>
        </w:trPr>
        <w:tc>
          <w:tcPr>
            <w:tcW w:w="1204" w:type="dxa"/>
            <w:hideMark/>
          </w:tcPr>
          <w:p w14:paraId="426AB05C" w14:textId="77777777" w:rsidR="006D50AA" w:rsidRDefault="006D50AA">
            <w:pPr>
              <w:spacing w:before="100" w:beforeAutospacing="1" w:after="100" w:afterAutospacing="1"/>
            </w:pPr>
            <w:r>
              <w:t> </w:t>
            </w:r>
          </w:p>
        </w:tc>
        <w:tc>
          <w:tcPr>
            <w:tcW w:w="8143" w:type="dxa"/>
            <w:hideMark/>
          </w:tcPr>
          <w:p w14:paraId="11FC9FB4" w14:textId="77777777" w:rsidR="006D50AA" w:rsidRDefault="006D50AA">
            <w:pPr>
              <w:spacing w:before="100" w:beforeAutospacing="1" w:after="100" w:afterAutospacing="1"/>
            </w:pPr>
            <w:r>
              <w:t> </w:t>
            </w:r>
          </w:p>
        </w:tc>
      </w:tr>
      <w:tr w:rsidR="006D50AA" w14:paraId="0CF424A7" w14:textId="77777777" w:rsidTr="006D50AA">
        <w:trPr>
          <w:cantSplit/>
        </w:trPr>
        <w:tc>
          <w:tcPr>
            <w:tcW w:w="1204" w:type="dxa"/>
            <w:hideMark/>
          </w:tcPr>
          <w:p w14:paraId="1D824D55" w14:textId="77777777" w:rsidR="006D50AA" w:rsidRDefault="006D50AA">
            <w:pPr>
              <w:spacing w:before="100" w:beforeAutospacing="1" w:after="100" w:afterAutospacing="1"/>
            </w:pPr>
            <w:r>
              <w:t> </w:t>
            </w:r>
          </w:p>
        </w:tc>
        <w:tc>
          <w:tcPr>
            <w:tcW w:w="8143" w:type="dxa"/>
            <w:hideMark/>
          </w:tcPr>
          <w:p w14:paraId="2ADD7592" w14:textId="77777777" w:rsidR="006D50AA" w:rsidRDefault="006D50AA">
            <w:pPr>
              <w:spacing w:before="100" w:beforeAutospacing="1" w:after="100" w:afterAutospacing="1"/>
            </w:pPr>
            <w:r>
              <w:t xml:space="preserve">Wie viele Personen pro Kanton haben seit Inkrafttreten der ÜL-Vorlage am 1. Juli 2021 im zweiten Halbjahr 2021 Überbrückungsleistungen bezogen? </w:t>
            </w:r>
          </w:p>
        </w:tc>
      </w:tr>
    </w:tbl>
    <w:p w14:paraId="0D2EE081" w14:textId="77777777" w:rsidR="006D50AA" w:rsidRDefault="006D50AA"/>
    <w:p w14:paraId="5A67736D"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5F899B4F" w14:textId="77777777" w:rsidTr="006D50AA">
        <w:trPr>
          <w:cantSplit/>
        </w:trPr>
        <w:tc>
          <w:tcPr>
            <w:tcW w:w="1204" w:type="dxa"/>
            <w:hideMark/>
          </w:tcPr>
          <w:p w14:paraId="4DC41023" w14:textId="77777777" w:rsidR="006D50AA" w:rsidRDefault="006D50AA">
            <w:pPr>
              <w:spacing w:before="100" w:beforeAutospacing="1" w:after="100" w:afterAutospacing="1"/>
              <w:rPr>
                <w:rFonts w:ascii="Times New Roman" w:hAnsi="Times New Roman"/>
                <w:lang w:eastAsia="de-CH"/>
              </w:rPr>
            </w:pPr>
            <w:r>
              <w:rPr>
                <w:b/>
              </w:rPr>
              <w:t>22.7156</w:t>
            </w:r>
          </w:p>
        </w:tc>
        <w:tc>
          <w:tcPr>
            <w:tcW w:w="8143" w:type="dxa"/>
            <w:hideMark/>
          </w:tcPr>
          <w:p w14:paraId="75ABEBFF" w14:textId="77777777" w:rsidR="006D50AA" w:rsidRDefault="006D50AA">
            <w:pPr>
              <w:spacing w:before="100" w:beforeAutospacing="1" w:after="100" w:afterAutospacing="1"/>
            </w:pPr>
            <w:r>
              <w:rPr>
                <w:b/>
              </w:rPr>
              <w:t>Aeschi Thomas. Stand Revision Epidemiengesetz (EpG)</w:t>
            </w:r>
          </w:p>
        </w:tc>
      </w:tr>
      <w:tr w:rsidR="006D50AA" w14:paraId="35E4FF9A" w14:textId="77777777" w:rsidTr="006D50AA">
        <w:trPr>
          <w:cantSplit/>
        </w:trPr>
        <w:tc>
          <w:tcPr>
            <w:tcW w:w="1204" w:type="dxa"/>
            <w:hideMark/>
          </w:tcPr>
          <w:p w14:paraId="3D180156" w14:textId="77777777" w:rsidR="006D50AA" w:rsidRDefault="006D50AA">
            <w:pPr>
              <w:spacing w:before="100" w:beforeAutospacing="1" w:after="100" w:afterAutospacing="1"/>
            </w:pPr>
            <w:r>
              <w:t> </w:t>
            </w:r>
          </w:p>
        </w:tc>
        <w:tc>
          <w:tcPr>
            <w:tcW w:w="8143" w:type="dxa"/>
            <w:hideMark/>
          </w:tcPr>
          <w:p w14:paraId="5CF81FB3" w14:textId="77777777" w:rsidR="006D50AA" w:rsidRDefault="006D50AA">
            <w:pPr>
              <w:spacing w:before="100" w:beforeAutospacing="1" w:after="100" w:afterAutospacing="1"/>
            </w:pPr>
            <w:r>
              <w:t> </w:t>
            </w:r>
          </w:p>
        </w:tc>
      </w:tr>
      <w:tr w:rsidR="006D50AA" w14:paraId="0F9F2585" w14:textId="77777777" w:rsidTr="006D50AA">
        <w:trPr>
          <w:cantSplit/>
        </w:trPr>
        <w:tc>
          <w:tcPr>
            <w:tcW w:w="1204" w:type="dxa"/>
            <w:hideMark/>
          </w:tcPr>
          <w:p w14:paraId="2D2E8E2A" w14:textId="77777777" w:rsidR="006D50AA" w:rsidRDefault="006D50AA">
            <w:pPr>
              <w:spacing w:before="100" w:beforeAutospacing="1" w:after="100" w:afterAutospacing="1"/>
            </w:pPr>
            <w:r>
              <w:t> </w:t>
            </w:r>
          </w:p>
        </w:tc>
        <w:tc>
          <w:tcPr>
            <w:tcW w:w="8143" w:type="dxa"/>
            <w:hideMark/>
          </w:tcPr>
          <w:p w14:paraId="6E10A537" w14:textId="77777777" w:rsidR="006D50AA" w:rsidRDefault="006D50AA">
            <w:pPr>
              <w:spacing w:before="100" w:beforeAutospacing="1" w:after="100" w:afterAutospacing="1"/>
            </w:pPr>
            <w:r>
              <w:t xml:space="preserve">Ist der Bundesrat weiter bereit, spätestens vor den Sommerferien 2023 eine Revision des Epidemiengesetzes in die Vernehmlassung zu geben? </w:t>
            </w:r>
          </w:p>
        </w:tc>
      </w:tr>
    </w:tbl>
    <w:p w14:paraId="676F2094" w14:textId="77777777" w:rsidR="006D50AA" w:rsidRDefault="006D50AA"/>
    <w:p w14:paraId="2D41AFA0"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4D0D1F53" w14:textId="77777777" w:rsidTr="006D50AA">
        <w:trPr>
          <w:cantSplit/>
        </w:trPr>
        <w:tc>
          <w:tcPr>
            <w:tcW w:w="1204" w:type="dxa"/>
            <w:hideMark/>
          </w:tcPr>
          <w:p w14:paraId="4BFB4924" w14:textId="77777777" w:rsidR="006D50AA" w:rsidRDefault="006D50AA">
            <w:pPr>
              <w:spacing w:before="100" w:beforeAutospacing="1" w:after="100" w:afterAutospacing="1"/>
              <w:rPr>
                <w:rFonts w:ascii="Times New Roman" w:hAnsi="Times New Roman"/>
                <w:lang w:eastAsia="de-CH"/>
              </w:rPr>
            </w:pPr>
            <w:r>
              <w:rPr>
                <w:b/>
              </w:rPr>
              <w:t>22.7157</w:t>
            </w:r>
          </w:p>
        </w:tc>
        <w:tc>
          <w:tcPr>
            <w:tcW w:w="8143" w:type="dxa"/>
            <w:hideMark/>
          </w:tcPr>
          <w:p w14:paraId="0231D6E1" w14:textId="77777777" w:rsidR="006D50AA" w:rsidRDefault="006D50AA">
            <w:pPr>
              <w:spacing w:before="100" w:beforeAutospacing="1" w:after="100" w:afterAutospacing="1"/>
            </w:pPr>
            <w:r>
              <w:rPr>
                <w:b/>
              </w:rPr>
              <w:t>Aeschi Thomas. Wird die Covid-Gesetzesbestimmung eingehalten und werden Vorgaben für Spitalkapazitäten festgelegt?</w:t>
            </w:r>
          </w:p>
        </w:tc>
      </w:tr>
      <w:tr w:rsidR="006D50AA" w14:paraId="7C101F34" w14:textId="77777777" w:rsidTr="006D50AA">
        <w:trPr>
          <w:cantSplit/>
        </w:trPr>
        <w:tc>
          <w:tcPr>
            <w:tcW w:w="1204" w:type="dxa"/>
            <w:hideMark/>
          </w:tcPr>
          <w:p w14:paraId="0B7785BB" w14:textId="77777777" w:rsidR="006D50AA" w:rsidRDefault="006D50AA">
            <w:pPr>
              <w:spacing w:before="100" w:beforeAutospacing="1" w:after="100" w:afterAutospacing="1"/>
            </w:pPr>
            <w:r>
              <w:t> </w:t>
            </w:r>
          </w:p>
        </w:tc>
        <w:tc>
          <w:tcPr>
            <w:tcW w:w="8143" w:type="dxa"/>
            <w:hideMark/>
          </w:tcPr>
          <w:p w14:paraId="0352017F" w14:textId="77777777" w:rsidR="006D50AA" w:rsidRDefault="006D50AA">
            <w:pPr>
              <w:spacing w:before="100" w:beforeAutospacing="1" w:after="100" w:afterAutospacing="1"/>
            </w:pPr>
            <w:r>
              <w:t> </w:t>
            </w:r>
          </w:p>
        </w:tc>
      </w:tr>
      <w:tr w:rsidR="006D50AA" w14:paraId="20D048AE" w14:textId="77777777" w:rsidTr="006D50AA">
        <w:trPr>
          <w:cantSplit/>
        </w:trPr>
        <w:tc>
          <w:tcPr>
            <w:tcW w:w="1204" w:type="dxa"/>
            <w:hideMark/>
          </w:tcPr>
          <w:p w14:paraId="118A0555" w14:textId="77777777" w:rsidR="006D50AA" w:rsidRDefault="006D50AA">
            <w:pPr>
              <w:spacing w:before="100" w:beforeAutospacing="1" w:after="100" w:afterAutospacing="1"/>
            </w:pPr>
            <w:r>
              <w:t> </w:t>
            </w:r>
          </w:p>
        </w:tc>
        <w:tc>
          <w:tcPr>
            <w:tcW w:w="8143" w:type="dxa"/>
            <w:hideMark/>
          </w:tcPr>
          <w:p w14:paraId="76FB4699" w14:textId="1D5CADA2" w:rsidR="006D50AA" w:rsidRDefault="006D50AA">
            <w:pPr>
              <w:spacing w:before="100" w:beforeAutospacing="1" w:after="100" w:afterAutospacing="1"/>
            </w:pPr>
            <w:r>
              <w:t xml:space="preserve">Wie hoch hat der Bund zusammen mit den 26 Kantonen die Spitalkapazitäten (davon Vorhalteleistungen) pro Kanton festgesetzt hat (siehe Art. 3 Abs. 4bis Covid-Gesetz) und wie wurden diese Kapazitäten hergeleitet? </w:t>
            </w:r>
            <w:r w:rsidR="00EA4C3A">
              <w:br/>
            </w:r>
            <w:r>
              <w:t xml:space="preserve">Falls noch keine Vorgaben für Spitalkapazitäten festgelegt wurden: Bis wann werden diese festgelegt und was unternimmt der Bund, um deren Festlegung gemäss Bundesgesetz durchzusetzen? </w:t>
            </w:r>
          </w:p>
        </w:tc>
      </w:tr>
    </w:tbl>
    <w:p w14:paraId="718100AB" w14:textId="77777777" w:rsidR="006D50AA" w:rsidRDefault="006D50AA"/>
    <w:p w14:paraId="7D038891" w14:textId="77777777" w:rsidR="006D50AA" w:rsidRDefault="006D50A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6BF99898" w14:textId="77777777" w:rsidTr="006D50AA">
        <w:trPr>
          <w:cantSplit/>
        </w:trPr>
        <w:tc>
          <w:tcPr>
            <w:tcW w:w="1204" w:type="dxa"/>
            <w:hideMark/>
          </w:tcPr>
          <w:p w14:paraId="0B9B2AF9" w14:textId="77777777" w:rsidR="006D50AA" w:rsidRDefault="006D50AA">
            <w:pPr>
              <w:spacing w:before="100" w:beforeAutospacing="1" w:after="100" w:afterAutospacing="1"/>
              <w:rPr>
                <w:rFonts w:ascii="Times New Roman" w:hAnsi="Times New Roman"/>
                <w:lang w:eastAsia="de-CH"/>
              </w:rPr>
            </w:pPr>
            <w:r>
              <w:rPr>
                <w:b/>
              </w:rPr>
              <w:t>22.7158</w:t>
            </w:r>
          </w:p>
        </w:tc>
        <w:tc>
          <w:tcPr>
            <w:tcW w:w="8143" w:type="dxa"/>
            <w:hideMark/>
          </w:tcPr>
          <w:p w14:paraId="5ACC5584" w14:textId="77777777" w:rsidR="006D50AA" w:rsidRDefault="006D50AA">
            <w:pPr>
              <w:spacing w:before="100" w:beforeAutospacing="1" w:after="100" w:afterAutospacing="1"/>
            </w:pPr>
            <w:r>
              <w:rPr>
                <w:b/>
              </w:rPr>
              <w:t>Aeschi Thomas. Weshalb floppte das BAG-Einreiseformular (Passenger Locator Form, SwissPLF)?</w:t>
            </w:r>
          </w:p>
        </w:tc>
      </w:tr>
      <w:tr w:rsidR="006D50AA" w14:paraId="714E6C70" w14:textId="77777777" w:rsidTr="006D50AA">
        <w:trPr>
          <w:cantSplit/>
        </w:trPr>
        <w:tc>
          <w:tcPr>
            <w:tcW w:w="1204" w:type="dxa"/>
            <w:hideMark/>
          </w:tcPr>
          <w:p w14:paraId="615FF1C8" w14:textId="77777777" w:rsidR="006D50AA" w:rsidRDefault="006D50AA">
            <w:pPr>
              <w:spacing w:before="100" w:beforeAutospacing="1" w:after="100" w:afterAutospacing="1"/>
            </w:pPr>
            <w:r>
              <w:t> </w:t>
            </w:r>
          </w:p>
        </w:tc>
        <w:tc>
          <w:tcPr>
            <w:tcW w:w="8143" w:type="dxa"/>
            <w:hideMark/>
          </w:tcPr>
          <w:p w14:paraId="38CB7B85" w14:textId="77777777" w:rsidR="006D50AA" w:rsidRDefault="006D50AA">
            <w:pPr>
              <w:spacing w:before="100" w:beforeAutospacing="1" w:after="100" w:afterAutospacing="1"/>
            </w:pPr>
            <w:r>
              <w:t> </w:t>
            </w:r>
          </w:p>
        </w:tc>
      </w:tr>
      <w:tr w:rsidR="006D50AA" w14:paraId="1826E242" w14:textId="77777777" w:rsidTr="006D50AA">
        <w:trPr>
          <w:cantSplit/>
        </w:trPr>
        <w:tc>
          <w:tcPr>
            <w:tcW w:w="1204" w:type="dxa"/>
            <w:hideMark/>
          </w:tcPr>
          <w:p w14:paraId="68A2FDB2" w14:textId="77777777" w:rsidR="006D50AA" w:rsidRDefault="006D50AA">
            <w:pPr>
              <w:spacing w:before="100" w:beforeAutospacing="1" w:after="100" w:afterAutospacing="1"/>
            </w:pPr>
            <w:r>
              <w:t> </w:t>
            </w:r>
          </w:p>
        </w:tc>
        <w:tc>
          <w:tcPr>
            <w:tcW w:w="8143" w:type="dxa"/>
            <w:hideMark/>
          </w:tcPr>
          <w:p w14:paraId="4FEB7CFD" w14:textId="437AD0D9" w:rsidR="006D50AA" w:rsidRDefault="006D50AA">
            <w:pPr>
              <w:spacing w:before="100" w:beforeAutospacing="1" w:after="100" w:afterAutospacing="1"/>
            </w:pPr>
            <w:r>
              <w:t xml:space="preserve">- Wie viele Personen haben zwischen dem 20. September 2021 und dem 21. Januar 2022 das SwissPLF ausgefüllt (siehe auch 21.7986)? </w:t>
            </w:r>
            <w:r w:rsidR="00EA4C3A">
              <w:br/>
            </w:r>
            <w:r>
              <w:t xml:space="preserve">- Wie viele Personen haben entsprechend pro Tag im Durchschnitt das SwissPLF ausgefüllt? </w:t>
            </w:r>
            <w:r w:rsidR="00BE6586">
              <w:br/>
            </w:r>
            <w:bookmarkStart w:id="0" w:name="_GoBack"/>
            <w:bookmarkEnd w:id="0"/>
            <w:r>
              <w:t xml:space="preserve">Vom SwissPLF waren nur Transitreisende, gewerbsmässige Transporte (Personen und Güter), Grenzgänger und Personen, die aus Grenzgebieten ausreisen, ausgenommen. </w:t>
            </w:r>
            <w:r w:rsidR="00EA4C3A">
              <w:br/>
            </w:r>
            <w:r>
              <w:t xml:space="preserve">- Weshalb haben so wenige Personen das SwissPLF ausgefüllt? </w:t>
            </w:r>
            <w:r w:rsidR="00EA4C3A">
              <w:br/>
            </w:r>
            <w:r>
              <w:t xml:space="preserve">- Was führte entsprechend zum Scheitern des Bundesrates mit dem Projekt "SwissPLF"? </w:t>
            </w:r>
          </w:p>
        </w:tc>
      </w:tr>
    </w:tbl>
    <w:p w14:paraId="26C2CA7B" w14:textId="77777777" w:rsidR="006D50AA" w:rsidRDefault="006D50AA"/>
    <w:p w14:paraId="19DE959F" w14:textId="77777777" w:rsidR="006D50AA" w:rsidRDefault="006D50AA"/>
    <w:p w14:paraId="1985620E"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D50AA" w14:paraId="0905D7A6" w14:textId="77777777" w:rsidTr="009D239B">
        <w:trPr>
          <w:cantSplit/>
        </w:trPr>
        <w:tc>
          <w:tcPr>
            <w:tcW w:w="1204" w:type="dxa"/>
            <w:hideMark/>
          </w:tcPr>
          <w:p w14:paraId="0B1EAC70" w14:textId="5CF7625D" w:rsidR="006D50AA" w:rsidRDefault="006D50AA">
            <w:pPr>
              <w:spacing w:before="100" w:beforeAutospacing="1" w:after="100" w:afterAutospacing="1"/>
              <w:rPr>
                <w:rFonts w:ascii="Times New Roman" w:hAnsi="Times New Roman"/>
                <w:lang w:eastAsia="de-CH"/>
              </w:rPr>
            </w:pPr>
            <w:r>
              <w:rPr>
                <w:b/>
              </w:rPr>
              <w:t>22.7159</w:t>
            </w:r>
          </w:p>
        </w:tc>
        <w:tc>
          <w:tcPr>
            <w:tcW w:w="8143" w:type="dxa"/>
            <w:hideMark/>
          </w:tcPr>
          <w:p w14:paraId="32C9F697" w14:textId="77777777" w:rsidR="006D50AA" w:rsidRDefault="006D50AA">
            <w:pPr>
              <w:spacing w:before="100" w:beforeAutospacing="1" w:after="100" w:afterAutospacing="1"/>
            </w:pPr>
            <w:r>
              <w:rPr>
                <w:b/>
              </w:rPr>
              <w:t>Aeschi Thomas. Ausländer in Schweizer IPS-Betten</w:t>
            </w:r>
          </w:p>
        </w:tc>
      </w:tr>
      <w:tr w:rsidR="006D50AA" w14:paraId="591F243D" w14:textId="77777777" w:rsidTr="009D239B">
        <w:trPr>
          <w:cantSplit/>
        </w:trPr>
        <w:tc>
          <w:tcPr>
            <w:tcW w:w="1204" w:type="dxa"/>
            <w:hideMark/>
          </w:tcPr>
          <w:p w14:paraId="402EB826" w14:textId="77777777" w:rsidR="006D50AA" w:rsidRDefault="006D50AA">
            <w:pPr>
              <w:spacing w:before="100" w:beforeAutospacing="1" w:after="100" w:afterAutospacing="1"/>
            </w:pPr>
            <w:r>
              <w:t> </w:t>
            </w:r>
          </w:p>
        </w:tc>
        <w:tc>
          <w:tcPr>
            <w:tcW w:w="8143" w:type="dxa"/>
            <w:hideMark/>
          </w:tcPr>
          <w:p w14:paraId="5B5B5029" w14:textId="77777777" w:rsidR="006D50AA" w:rsidRDefault="006D50AA">
            <w:pPr>
              <w:spacing w:before="100" w:beforeAutospacing="1" w:after="100" w:afterAutospacing="1"/>
            </w:pPr>
            <w:r>
              <w:t> </w:t>
            </w:r>
          </w:p>
        </w:tc>
      </w:tr>
      <w:tr w:rsidR="006D50AA" w14:paraId="7ECD4F76" w14:textId="77777777" w:rsidTr="009D239B">
        <w:trPr>
          <w:cantSplit/>
        </w:trPr>
        <w:tc>
          <w:tcPr>
            <w:tcW w:w="1204" w:type="dxa"/>
            <w:hideMark/>
          </w:tcPr>
          <w:p w14:paraId="1ABE0EDB" w14:textId="77777777" w:rsidR="006D50AA" w:rsidRDefault="006D50AA">
            <w:pPr>
              <w:spacing w:before="100" w:beforeAutospacing="1" w:after="100" w:afterAutospacing="1"/>
            </w:pPr>
            <w:r>
              <w:t> </w:t>
            </w:r>
          </w:p>
        </w:tc>
        <w:tc>
          <w:tcPr>
            <w:tcW w:w="8143" w:type="dxa"/>
            <w:hideMark/>
          </w:tcPr>
          <w:p w14:paraId="084CA11B" w14:textId="466E2D21" w:rsidR="006D50AA" w:rsidRDefault="006D50AA">
            <w:pPr>
              <w:spacing w:before="100" w:beforeAutospacing="1" w:after="100" w:afterAutospacing="1"/>
            </w:pPr>
            <w:r>
              <w:t xml:space="preserve">Der Bundesrat äusserte sich am 2. Dezember 2020 auf die Anfrage 20.5938 wie folgt: "Der Bund verfügt über keine Angaben über die Nationalität der am Coronavirus erkrankten und hospitalisierten Personen." Unter dem Titel "Spitäler: Stationäre Fälle mit Covid-19-Diagnose nach Nationalität, 2020" veröffentlichte das BFS am 14. Februar 2022 aber genau diese Informationen (siehe BFS &gt; Statistiken finden &gt; Gesundheit &gt; Gesundheitswesen &gt; Spitäler &gt; Patient/innen, Hospitalisierungen). </w:t>
            </w:r>
            <w:r w:rsidR="00EA4C3A">
              <w:br/>
            </w:r>
            <w:r>
              <w:t xml:space="preserve">Hat sich der Bundesrat geirrt? </w:t>
            </w:r>
          </w:p>
        </w:tc>
      </w:tr>
    </w:tbl>
    <w:p w14:paraId="256E6D16" w14:textId="77777777" w:rsidR="006D50AA" w:rsidRDefault="006D50AA"/>
    <w:p w14:paraId="185BAB5A" w14:textId="77777777" w:rsidR="006D50AA" w:rsidRDefault="006D50AA"/>
    <w:p w14:paraId="416E1800" w14:textId="77777777" w:rsidR="00504C4B" w:rsidRDefault="00504C4B" w:rsidP="00504C4B"/>
    <w:p w14:paraId="379B9A28" w14:textId="77777777" w:rsidR="00504C4B" w:rsidRDefault="00504C4B" w:rsidP="00504C4B">
      <w:pPr>
        <w:rPr>
          <w:b/>
        </w:rPr>
      </w:pPr>
      <w:r w:rsidRPr="006D50AA">
        <w:rPr>
          <w:b/>
        </w:rPr>
        <w:t>Justiz- und Polizeidepartement</w:t>
      </w:r>
    </w:p>
    <w:p w14:paraId="6775C86C" w14:textId="77777777" w:rsidR="00504C4B" w:rsidRDefault="00504C4B" w:rsidP="00504C4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04C4B" w14:paraId="4C21422F" w14:textId="77777777" w:rsidTr="0070104A">
        <w:trPr>
          <w:cantSplit/>
        </w:trPr>
        <w:tc>
          <w:tcPr>
            <w:tcW w:w="1204" w:type="dxa"/>
            <w:hideMark/>
          </w:tcPr>
          <w:p w14:paraId="2C96B38C" w14:textId="77777777" w:rsidR="00504C4B" w:rsidRDefault="00504C4B" w:rsidP="0070104A">
            <w:pPr>
              <w:spacing w:before="100" w:beforeAutospacing="1" w:after="100" w:afterAutospacing="1"/>
              <w:rPr>
                <w:rFonts w:ascii="Times New Roman" w:hAnsi="Times New Roman"/>
                <w:lang w:eastAsia="de-CH"/>
              </w:rPr>
            </w:pPr>
            <w:r>
              <w:rPr>
                <w:b/>
              </w:rPr>
              <w:t>22.7000</w:t>
            </w:r>
          </w:p>
        </w:tc>
        <w:tc>
          <w:tcPr>
            <w:tcW w:w="8143" w:type="dxa"/>
            <w:hideMark/>
          </w:tcPr>
          <w:p w14:paraId="2C72D34F" w14:textId="77777777" w:rsidR="00504C4B" w:rsidRDefault="00504C4B" w:rsidP="0070104A">
            <w:pPr>
              <w:spacing w:before="100" w:beforeAutospacing="1" w:after="100" w:afterAutospacing="1"/>
            </w:pPr>
            <w:r>
              <w:rPr>
                <w:b/>
              </w:rPr>
              <w:t>Zuberbühler. Bedeutet eine Annahme des Frontex-Referendums automatisch die Beendigung der Zusammenarbeit im Rahmen des Schengen-Dublin-Abkommens?</w:t>
            </w:r>
          </w:p>
        </w:tc>
      </w:tr>
      <w:tr w:rsidR="00504C4B" w14:paraId="52007782" w14:textId="77777777" w:rsidTr="0070104A">
        <w:trPr>
          <w:cantSplit/>
        </w:trPr>
        <w:tc>
          <w:tcPr>
            <w:tcW w:w="1204" w:type="dxa"/>
            <w:hideMark/>
          </w:tcPr>
          <w:p w14:paraId="32F4DFAA" w14:textId="77777777" w:rsidR="00504C4B" w:rsidRDefault="00504C4B" w:rsidP="0070104A">
            <w:pPr>
              <w:spacing w:before="100" w:beforeAutospacing="1" w:after="100" w:afterAutospacing="1"/>
            </w:pPr>
            <w:r>
              <w:t> </w:t>
            </w:r>
          </w:p>
        </w:tc>
        <w:tc>
          <w:tcPr>
            <w:tcW w:w="8143" w:type="dxa"/>
            <w:hideMark/>
          </w:tcPr>
          <w:p w14:paraId="77354762" w14:textId="77777777" w:rsidR="00504C4B" w:rsidRDefault="00504C4B" w:rsidP="0070104A">
            <w:pPr>
              <w:spacing w:before="100" w:beforeAutospacing="1" w:after="100" w:afterAutospacing="1"/>
            </w:pPr>
            <w:r>
              <w:t> </w:t>
            </w:r>
          </w:p>
        </w:tc>
      </w:tr>
      <w:tr w:rsidR="00504C4B" w14:paraId="0D1332BF" w14:textId="77777777" w:rsidTr="0070104A">
        <w:trPr>
          <w:cantSplit/>
        </w:trPr>
        <w:tc>
          <w:tcPr>
            <w:tcW w:w="1204" w:type="dxa"/>
            <w:hideMark/>
          </w:tcPr>
          <w:p w14:paraId="76F58845" w14:textId="77777777" w:rsidR="00504C4B" w:rsidRDefault="00504C4B" w:rsidP="0070104A">
            <w:pPr>
              <w:spacing w:before="100" w:beforeAutospacing="1" w:after="100" w:afterAutospacing="1"/>
            </w:pPr>
            <w:r>
              <w:t> </w:t>
            </w:r>
          </w:p>
        </w:tc>
        <w:tc>
          <w:tcPr>
            <w:tcW w:w="8143" w:type="dxa"/>
            <w:hideMark/>
          </w:tcPr>
          <w:p w14:paraId="4479BB4C" w14:textId="152203AB" w:rsidR="00504C4B" w:rsidRDefault="00504C4B" w:rsidP="0070104A">
            <w:pPr>
              <w:spacing w:before="100" w:beforeAutospacing="1" w:after="100" w:afterAutospacing="1"/>
            </w:pPr>
            <w:r>
              <w:t xml:space="preserve">Die Schweiz hat sich grundsätzlich verpflichtet, alle Weiterentwicklungen des Schengen-Abkommens zu übernehmen und soweit erforderlich im Schweizer Recht umzusetzen. Eine Nichtübernahme könnte die Beendigung der Zusammenarbeit im Rahmen des Schengen-Dublin-Abkommens bedeuten. </w:t>
            </w:r>
            <w:r w:rsidR="00EA4C3A">
              <w:br/>
            </w:r>
            <w:r>
              <w:t xml:space="preserve">Würde eine Annahme des Frontex-Referendums automatisch zur Beendigung der Zusammenarbeit im Rahmen des Schengen-Dublin-Abkommens führen oder bräuchte es einen umfassenden Austrittsvertrag nach Vorbild des Brexit-Vertrags? </w:t>
            </w:r>
          </w:p>
        </w:tc>
      </w:tr>
    </w:tbl>
    <w:p w14:paraId="348E7E96" w14:textId="77777777" w:rsidR="00504C4B" w:rsidRDefault="00504C4B" w:rsidP="00504C4B"/>
    <w:p w14:paraId="599B18FB" w14:textId="77777777" w:rsidR="00504C4B" w:rsidRDefault="00504C4B" w:rsidP="00504C4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04C4B" w14:paraId="3778839D" w14:textId="77777777" w:rsidTr="0070104A">
        <w:trPr>
          <w:cantSplit/>
        </w:trPr>
        <w:tc>
          <w:tcPr>
            <w:tcW w:w="1204" w:type="dxa"/>
            <w:hideMark/>
          </w:tcPr>
          <w:p w14:paraId="2E1A42E1" w14:textId="77777777" w:rsidR="00504C4B" w:rsidRDefault="00504C4B" w:rsidP="0070104A">
            <w:pPr>
              <w:spacing w:before="100" w:beforeAutospacing="1" w:after="100" w:afterAutospacing="1"/>
              <w:rPr>
                <w:rFonts w:ascii="Times New Roman" w:hAnsi="Times New Roman"/>
                <w:lang w:eastAsia="de-CH"/>
              </w:rPr>
            </w:pPr>
            <w:r>
              <w:rPr>
                <w:b/>
              </w:rPr>
              <w:t>22.7008</w:t>
            </w:r>
          </w:p>
        </w:tc>
        <w:tc>
          <w:tcPr>
            <w:tcW w:w="8143" w:type="dxa"/>
            <w:hideMark/>
          </w:tcPr>
          <w:p w14:paraId="40848895" w14:textId="77777777" w:rsidR="00504C4B" w:rsidRDefault="00504C4B" w:rsidP="0070104A">
            <w:pPr>
              <w:spacing w:before="100" w:beforeAutospacing="1" w:after="100" w:afterAutospacing="1"/>
            </w:pPr>
            <w:r>
              <w:rPr>
                <w:b/>
              </w:rPr>
              <w:t>Heimgartner. Wurden die Chancen der Auslagerung eines Strafvollzugs à la Dänemark bereits evaluiert?</w:t>
            </w:r>
          </w:p>
        </w:tc>
      </w:tr>
      <w:tr w:rsidR="00504C4B" w14:paraId="341127C4" w14:textId="77777777" w:rsidTr="0070104A">
        <w:trPr>
          <w:cantSplit/>
        </w:trPr>
        <w:tc>
          <w:tcPr>
            <w:tcW w:w="1204" w:type="dxa"/>
            <w:hideMark/>
          </w:tcPr>
          <w:p w14:paraId="255DDC74" w14:textId="77777777" w:rsidR="00504C4B" w:rsidRDefault="00504C4B" w:rsidP="0070104A">
            <w:pPr>
              <w:spacing w:before="100" w:beforeAutospacing="1" w:after="100" w:afterAutospacing="1"/>
            </w:pPr>
            <w:r>
              <w:t> </w:t>
            </w:r>
          </w:p>
        </w:tc>
        <w:tc>
          <w:tcPr>
            <w:tcW w:w="8143" w:type="dxa"/>
            <w:hideMark/>
          </w:tcPr>
          <w:p w14:paraId="1CDF0D62" w14:textId="77777777" w:rsidR="00504C4B" w:rsidRDefault="00504C4B" w:rsidP="0070104A">
            <w:pPr>
              <w:spacing w:before="100" w:beforeAutospacing="1" w:after="100" w:afterAutospacing="1"/>
            </w:pPr>
            <w:r>
              <w:t> </w:t>
            </w:r>
          </w:p>
        </w:tc>
      </w:tr>
      <w:tr w:rsidR="00504C4B" w14:paraId="4F6F479F" w14:textId="77777777" w:rsidTr="0070104A">
        <w:trPr>
          <w:cantSplit/>
        </w:trPr>
        <w:tc>
          <w:tcPr>
            <w:tcW w:w="1204" w:type="dxa"/>
            <w:hideMark/>
          </w:tcPr>
          <w:p w14:paraId="112F68C4" w14:textId="77777777" w:rsidR="00504C4B" w:rsidRDefault="00504C4B" w:rsidP="0070104A">
            <w:pPr>
              <w:spacing w:before="100" w:beforeAutospacing="1" w:after="100" w:afterAutospacing="1"/>
            </w:pPr>
            <w:r>
              <w:t> </w:t>
            </w:r>
          </w:p>
        </w:tc>
        <w:tc>
          <w:tcPr>
            <w:tcW w:w="8143" w:type="dxa"/>
            <w:hideMark/>
          </w:tcPr>
          <w:p w14:paraId="62D2E385" w14:textId="414C0642" w:rsidR="00504C4B" w:rsidRDefault="00504C4B" w:rsidP="0070104A">
            <w:pPr>
              <w:spacing w:before="100" w:beforeAutospacing="1" w:after="100" w:afterAutospacing="1"/>
            </w:pPr>
            <w:r>
              <w:t xml:space="preserve">Gemäss der NZZ vom 18. Dezember 2021 hat Dänemark mit Kosovo ein Abkommen abgeschlossen, damit Dänemark ausländische Häftlinge in kosovarischen Gefängnissen unterbringen kann. </w:t>
            </w:r>
            <w:r w:rsidR="00EA4C3A">
              <w:br/>
            </w:r>
            <w:r>
              <w:t xml:space="preserve">Hat der Bundesrat bereits das Potenzial der Auslagerung eines Strafvollzugs von ausländischen Gefangenen evaluiert, insbesondere mit dem Ziel Kosten zu sparen und eine abschreckende Wirkung zu erzeugen? </w:t>
            </w:r>
          </w:p>
        </w:tc>
      </w:tr>
    </w:tbl>
    <w:p w14:paraId="7B1B8496" w14:textId="77777777" w:rsidR="00504C4B" w:rsidRDefault="00504C4B" w:rsidP="00504C4B"/>
    <w:p w14:paraId="69BA68EC" w14:textId="77777777" w:rsidR="00504C4B" w:rsidRDefault="00504C4B" w:rsidP="00504C4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04C4B" w14:paraId="009B2940" w14:textId="77777777" w:rsidTr="0070104A">
        <w:trPr>
          <w:cantSplit/>
        </w:trPr>
        <w:tc>
          <w:tcPr>
            <w:tcW w:w="1204" w:type="dxa"/>
            <w:hideMark/>
          </w:tcPr>
          <w:p w14:paraId="2F581E72" w14:textId="77777777" w:rsidR="00504C4B" w:rsidRDefault="00504C4B" w:rsidP="0070104A">
            <w:pPr>
              <w:spacing w:before="100" w:beforeAutospacing="1" w:after="100" w:afterAutospacing="1"/>
              <w:rPr>
                <w:rFonts w:ascii="Times New Roman" w:hAnsi="Times New Roman"/>
                <w:lang w:eastAsia="de-CH"/>
              </w:rPr>
            </w:pPr>
            <w:r>
              <w:rPr>
                <w:b/>
              </w:rPr>
              <w:t>22.7009</w:t>
            </w:r>
          </w:p>
        </w:tc>
        <w:tc>
          <w:tcPr>
            <w:tcW w:w="8143" w:type="dxa"/>
            <w:hideMark/>
          </w:tcPr>
          <w:p w14:paraId="6294C6CA" w14:textId="77777777" w:rsidR="00504C4B" w:rsidRDefault="00504C4B" w:rsidP="0070104A">
            <w:pPr>
              <w:spacing w:before="100" w:beforeAutospacing="1" w:after="100" w:afterAutospacing="1"/>
            </w:pPr>
            <w:r>
              <w:rPr>
                <w:b/>
              </w:rPr>
              <w:t>Weichelt. Strafrechtliche Aufarbeitung problematischer IV-Gutachten praktisch unmöglich</w:t>
            </w:r>
          </w:p>
        </w:tc>
      </w:tr>
      <w:tr w:rsidR="00504C4B" w14:paraId="5F013D03" w14:textId="77777777" w:rsidTr="0070104A">
        <w:trPr>
          <w:cantSplit/>
        </w:trPr>
        <w:tc>
          <w:tcPr>
            <w:tcW w:w="1204" w:type="dxa"/>
            <w:hideMark/>
          </w:tcPr>
          <w:p w14:paraId="5B8A2502" w14:textId="77777777" w:rsidR="00504C4B" w:rsidRDefault="00504C4B" w:rsidP="0070104A">
            <w:pPr>
              <w:spacing w:before="100" w:beforeAutospacing="1" w:after="100" w:afterAutospacing="1"/>
            </w:pPr>
            <w:r>
              <w:t> </w:t>
            </w:r>
          </w:p>
        </w:tc>
        <w:tc>
          <w:tcPr>
            <w:tcW w:w="8143" w:type="dxa"/>
            <w:hideMark/>
          </w:tcPr>
          <w:p w14:paraId="5DBAB6BC" w14:textId="77777777" w:rsidR="00504C4B" w:rsidRDefault="00504C4B" w:rsidP="0070104A">
            <w:pPr>
              <w:spacing w:before="100" w:beforeAutospacing="1" w:after="100" w:afterAutospacing="1"/>
            </w:pPr>
            <w:r>
              <w:t> </w:t>
            </w:r>
          </w:p>
        </w:tc>
      </w:tr>
      <w:tr w:rsidR="00504C4B" w14:paraId="493F4B9A" w14:textId="77777777" w:rsidTr="0070104A">
        <w:trPr>
          <w:cantSplit/>
        </w:trPr>
        <w:tc>
          <w:tcPr>
            <w:tcW w:w="1204" w:type="dxa"/>
            <w:hideMark/>
          </w:tcPr>
          <w:p w14:paraId="4D8E7973" w14:textId="77777777" w:rsidR="00504C4B" w:rsidRDefault="00504C4B" w:rsidP="0070104A">
            <w:pPr>
              <w:spacing w:before="100" w:beforeAutospacing="1" w:after="100" w:afterAutospacing="1"/>
            </w:pPr>
            <w:r>
              <w:t> </w:t>
            </w:r>
          </w:p>
        </w:tc>
        <w:tc>
          <w:tcPr>
            <w:tcW w:w="8143" w:type="dxa"/>
            <w:hideMark/>
          </w:tcPr>
          <w:p w14:paraId="6DD6170D" w14:textId="250B6C75" w:rsidR="00504C4B" w:rsidRDefault="00504C4B" w:rsidP="0070104A">
            <w:pPr>
              <w:spacing w:before="100" w:beforeAutospacing="1" w:after="100" w:afterAutospacing="1"/>
            </w:pPr>
            <w:r>
              <w:t xml:space="preserve">Ein Kassensturz-Bericht vom 25. Januar 2022 über einen Skandal im Zusammenhang mit der PMEDA AG weckt den Verdacht, dass eine strafrechtliche Aufarbeitung unseriöser Gutachten praktisch unmöglich ist. </w:t>
            </w:r>
            <w:r w:rsidR="00EA4C3A">
              <w:br/>
            </w:r>
            <w:r>
              <w:t xml:space="preserve">Erachtet der Bundesrat es für angemessen, dass - bei Verjährungsfristen von 7 (Tat vor 2014) bzw. 10 Jahren (Tat nach 2014) bei Art. 318 StGB - u.a. aufgrund von Beschwerden des Beschuldigten Mast (BGer 1C_506/2019) über 6-7 Jahre hinweg nicht einmal ermittelt werden darf (OG ZH, TB190033-O/U/WID)? </w:t>
            </w:r>
          </w:p>
        </w:tc>
      </w:tr>
    </w:tbl>
    <w:p w14:paraId="1C4432C8" w14:textId="77777777" w:rsidR="00504C4B" w:rsidRDefault="00504C4B" w:rsidP="00504C4B"/>
    <w:p w14:paraId="7F5CE257" w14:textId="77777777" w:rsidR="00504C4B" w:rsidRDefault="00504C4B" w:rsidP="00504C4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04C4B" w14:paraId="09E7EB30" w14:textId="77777777" w:rsidTr="0070104A">
        <w:trPr>
          <w:cantSplit/>
        </w:trPr>
        <w:tc>
          <w:tcPr>
            <w:tcW w:w="1204" w:type="dxa"/>
            <w:hideMark/>
          </w:tcPr>
          <w:p w14:paraId="296432F2" w14:textId="77777777" w:rsidR="00504C4B" w:rsidRDefault="00504C4B" w:rsidP="0070104A">
            <w:pPr>
              <w:spacing w:before="100" w:beforeAutospacing="1" w:after="100" w:afterAutospacing="1"/>
              <w:rPr>
                <w:rFonts w:ascii="Times New Roman" w:hAnsi="Times New Roman"/>
                <w:lang w:eastAsia="de-CH"/>
              </w:rPr>
            </w:pPr>
            <w:r>
              <w:rPr>
                <w:b/>
              </w:rPr>
              <w:t>22.7023</w:t>
            </w:r>
          </w:p>
        </w:tc>
        <w:tc>
          <w:tcPr>
            <w:tcW w:w="8143" w:type="dxa"/>
            <w:hideMark/>
          </w:tcPr>
          <w:p w14:paraId="040333D3" w14:textId="77777777" w:rsidR="00504C4B" w:rsidRDefault="00504C4B" w:rsidP="0070104A">
            <w:pPr>
              <w:spacing w:before="100" w:beforeAutospacing="1" w:after="100" w:afterAutospacing="1"/>
            </w:pPr>
            <w:r>
              <w:rPr>
                <w:b/>
              </w:rPr>
              <w:t>Steinemann. 300 000 Zugriffe täglich auf das Schengener Informationssystem</w:t>
            </w:r>
          </w:p>
        </w:tc>
      </w:tr>
      <w:tr w:rsidR="00504C4B" w14:paraId="4660C21C" w14:textId="77777777" w:rsidTr="0070104A">
        <w:trPr>
          <w:cantSplit/>
        </w:trPr>
        <w:tc>
          <w:tcPr>
            <w:tcW w:w="1204" w:type="dxa"/>
            <w:hideMark/>
          </w:tcPr>
          <w:p w14:paraId="2136597F" w14:textId="77777777" w:rsidR="00504C4B" w:rsidRDefault="00504C4B" w:rsidP="0070104A">
            <w:pPr>
              <w:spacing w:before="100" w:beforeAutospacing="1" w:after="100" w:afterAutospacing="1"/>
            </w:pPr>
            <w:r>
              <w:t> </w:t>
            </w:r>
          </w:p>
        </w:tc>
        <w:tc>
          <w:tcPr>
            <w:tcW w:w="8143" w:type="dxa"/>
            <w:hideMark/>
          </w:tcPr>
          <w:p w14:paraId="3D14146F" w14:textId="77777777" w:rsidR="00504C4B" w:rsidRDefault="00504C4B" w:rsidP="0070104A">
            <w:pPr>
              <w:spacing w:before="100" w:beforeAutospacing="1" w:after="100" w:afterAutospacing="1"/>
            </w:pPr>
            <w:r>
              <w:t> </w:t>
            </w:r>
          </w:p>
        </w:tc>
      </w:tr>
      <w:tr w:rsidR="00504C4B" w14:paraId="7C8FF1B0" w14:textId="77777777" w:rsidTr="0070104A">
        <w:trPr>
          <w:cantSplit/>
        </w:trPr>
        <w:tc>
          <w:tcPr>
            <w:tcW w:w="1204" w:type="dxa"/>
            <w:hideMark/>
          </w:tcPr>
          <w:p w14:paraId="09039992" w14:textId="77777777" w:rsidR="00504C4B" w:rsidRDefault="00504C4B" w:rsidP="0070104A">
            <w:pPr>
              <w:spacing w:before="100" w:beforeAutospacing="1" w:after="100" w:afterAutospacing="1"/>
            </w:pPr>
            <w:r>
              <w:t> </w:t>
            </w:r>
          </w:p>
        </w:tc>
        <w:tc>
          <w:tcPr>
            <w:tcW w:w="8143" w:type="dxa"/>
            <w:hideMark/>
          </w:tcPr>
          <w:p w14:paraId="6A273101" w14:textId="7955CFE2" w:rsidR="00504C4B" w:rsidRDefault="00504C4B" w:rsidP="0070104A">
            <w:pPr>
              <w:spacing w:before="100" w:beforeAutospacing="1" w:after="100" w:afterAutospacing="1"/>
            </w:pPr>
            <w:r>
              <w:t xml:space="preserve">Die Justizministerin gab der Schweiz am Wochenende am 5. Februar zu Protokoll, die Schweizer Polizei würde pro Tag 300 000 Mal auf das Schengener Informationssystem zugreifen. </w:t>
            </w:r>
            <w:r w:rsidR="00EA4C3A">
              <w:br/>
            </w:r>
            <w:r>
              <w:t xml:space="preserve">- Handelt es sich bei jedem Zugriff um eine Straftat mit einem Bezug zur Schweiz? </w:t>
            </w:r>
            <w:r w:rsidR="00EA4C3A">
              <w:br/>
            </w:r>
            <w:r>
              <w:t xml:space="preserve">- Wie viele Straftaten betreffen diese 300 000 Abfragen? </w:t>
            </w:r>
            <w:r w:rsidR="00EA4C3A">
              <w:br/>
            </w:r>
            <w:r>
              <w:t xml:space="preserve">- Wie haben sich diese Zugriffszahlen seit dem Beitritt der Schweiz zu Schengen entwickelt? </w:t>
            </w:r>
          </w:p>
        </w:tc>
      </w:tr>
    </w:tbl>
    <w:p w14:paraId="3937F695" w14:textId="77777777" w:rsidR="00504C4B" w:rsidRDefault="00504C4B" w:rsidP="00504C4B"/>
    <w:p w14:paraId="32FB7F88" w14:textId="77777777" w:rsidR="00504C4B" w:rsidRDefault="00504C4B" w:rsidP="00504C4B"/>
    <w:p w14:paraId="105C5CC4"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04C4B" w14:paraId="345CB5DC" w14:textId="77777777" w:rsidTr="009D239B">
        <w:trPr>
          <w:cantSplit/>
        </w:trPr>
        <w:tc>
          <w:tcPr>
            <w:tcW w:w="1204" w:type="dxa"/>
            <w:hideMark/>
          </w:tcPr>
          <w:p w14:paraId="7558503B" w14:textId="587B619B" w:rsidR="00504C4B" w:rsidRDefault="00504C4B" w:rsidP="0070104A">
            <w:pPr>
              <w:spacing w:before="100" w:beforeAutospacing="1" w:after="100" w:afterAutospacing="1"/>
              <w:rPr>
                <w:rFonts w:ascii="Times New Roman" w:hAnsi="Times New Roman"/>
                <w:lang w:eastAsia="de-CH"/>
              </w:rPr>
            </w:pPr>
            <w:r>
              <w:rPr>
                <w:b/>
              </w:rPr>
              <w:t>22.7038</w:t>
            </w:r>
          </w:p>
        </w:tc>
        <w:tc>
          <w:tcPr>
            <w:tcW w:w="8143" w:type="dxa"/>
            <w:hideMark/>
          </w:tcPr>
          <w:p w14:paraId="580AE0BE" w14:textId="77777777" w:rsidR="00504C4B" w:rsidRDefault="00504C4B" w:rsidP="0070104A">
            <w:pPr>
              <w:spacing w:before="100" w:beforeAutospacing="1" w:after="100" w:afterAutospacing="1"/>
            </w:pPr>
            <w:r>
              <w:rPr>
                <w:b/>
              </w:rPr>
              <w:t>Atici. Alle Schutzbedürftigen aus der Ukraine gleich behandeln</w:t>
            </w:r>
          </w:p>
        </w:tc>
      </w:tr>
      <w:tr w:rsidR="00504C4B" w14:paraId="13CCEA08" w14:textId="77777777" w:rsidTr="009D239B">
        <w:trPr>
          <w:cantSplit/>
        </w:trPr>
        <w:tc>
          <w:tcPr>
            <w:tcW w:w="1204" w:type="dxa"/>
            <w:hideMark/>
          </w:tcPr>
          <w:p w14:paraId="63B994C8" w14:textId="77777777" w:rsidR="00504C4B" w:rsidRDefault="00504C4B" w:rsidP="0070104A">
            <w:pPr>
              <w:spacing w:before="100" w:beforeAutospacing="1" w:after="100" w:afterAutospacing="1"/>
            </w:pPr>
            <w:r>
              <w:t> </w:t>
            </w:r>
          </w:p>
        </w:tc>
        <w:tc>
          <w:tcPr>
            <w:tcW w:w="8143" w:type="dxa"/>
            <w:hideMark/>
          </w:tcPr>
          <w:p w14:paraId="618DB105" w14:textId="77777777" w:rsidR="00504C4B" w:rsidRDefault="00504C4B" w:rsidP="0070104A">
            <w:pPr>
              <w:spacing w:before="100" w:beforeAutospacing="1" w:after="100" w:afterAutospacing="1"/>
            </w:pPr>
            <w:r>
              <w:t> </w:t>
            </w:r>
          </w:p>
        </w:tc>
      </w:tr>
      <w:tr w:rsidR="00504C4B" w14:paraId="5E431601" w14:textId="77777777" w:rsidTr="009D239B">
        <w:trPr>
          <w:cantSplit/>
        </w:trPr>
        <w:tc>
          <w:tcPr>
            <w:tcW w:w="1204" w:type="dxa"/>
            <w:hideMark/>
          </w:tcPr>
          <w:p w14:paraId="373AE6E2" w14:textId="77777777" w:rsidR="00504C4B" w:rsidRDefault="00504C4B" w:rsidP="0070104A">
            <w:pPr>
              <w:spacing w:before="100" w:beforeAutospacing="1" w:after="100" w:afterAutospacing="1"/>
            </w:pPr>
            <w:r>
              <w:t> </w:t>
            </w:r>
          </w:p>
        </w:tc>
        <w:tc>
          <w:tcPr>
            <w:tcW w:w="8143" w:type="dxa"/>
            <w:hideMark/>
          </w:tcPr>
          <w:p w14:paraId="69B84BDC" w14:textId="46D0AA02" w:rsidR="00504C4B" w:rsidRDefault="00504C4B" w:rsidP="0070104A">
            <w:pPr>
              <w:spacing w:before="100" w:beforeAutospacing="1" w:after="100" w:afterAutospacing="1"/>
            </w:pPr>
            <w:r>
              <w:t xml:space="preserve">- Kann der Bundesrat Nachrichten bestätigen, wonach Polen und andere Nachbarländer der Ukraine schutzbedürftige Menschen aus der Ukraine je nach Pass und Aussehen zurückweisen? </w:t>
            </w:r>
            <w:r w:rsidR="00EA4C3A">
              <w:br/>
            </w:r>
            <w:r>
              <w:t xml:space="preserve">- Nutzt er gegenüber der EU sein Mitspracherecht im Schengen/Dublin-Fragen, um darauf hinzuwirken, dass alle Schutzbedürftigen aus der Ukraine gleich behandelt werden? </w:t>
            </w:r>
            <w:r w:rsidR="00EA4C3A">
              <w:br/>
            </w:r>
            <w:r>
              <w:t xml:space="preserve">- Wird die Schweiz alle schutzbedürftigen Menschen, die sich bisher in der Ukraine aufgehalten haben, rasch, grosszügig und unterschiedslos aufnehmen? </w:t>
            </w:r>
          </w:p>
        </w:tc>
      </w:tr>
    </w:tbl>
    <w:p w14:paraId="4EB01175" w14:textId="77777777" w:rsidR="00504C4B" w:rsidRDefault="00504C4B" w:rsidP="00504C4B"/>
    <w:p w14:paraId="539AA153" w14:textId="77777777" w:rsidR="00504C4B" w:rsidRDefault="00504C4B" w:rsidP="00504C4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04C4B" w14:paraId="1541F910" w14:textId="77777777" w:rsidTr="0070104A">
        <w:trPr>
          <w:cantSplit/>
        </w:trPr>
        <w:tc>
          <w:tcPr>
            <w:tcW w:w="1204" w:type="dxa"/>
            <w:hideMark/>
          </w:tcPr>
          <w:p w14:paraId="6E2BD59A" w14:textId="77777777" w:rsidR="00504C4B" w:rsidRDefault="00504C4B" w:rsidP="0070104A">
            <w:pPr>
              <w:spacing w:before="100" w:beforeAutospacing="1" w:after="100" w:afterAutospacing="1"/>
              <w:rPr>
                <w:rFonts w:ascii="Times New Roman" w:hAnsi="Times New Roman"/>
                <w:lang w:eastAsia="de-CH"/>
              </w:rPr>
            </w:pPr>
            <w:r>
              <w:rPr>
                <w:b/>
              </w:rPr>
              <w:t>22.7063</w:t>
            </w:r>
          </w:p>
        </w:tc>
        <w:tc>
          <w:tcPr>
            <w:tcW w:w="8143" w:type="dxa"/>
            <w:hideMark/>
          </w:tcPr>
          <w:p w14:paraId="22AE56BB" w14:textId="77777777" w:rsidR="00504C4B" w:rsidRDefault="00504C4B" w:rsidP="0070104A">
            <w:pPr>
              <w:spacing w:before="100" w:beforeAutospacing="1" w:after="100" w:afterAutospacing="1"/>
            </w:pPr>
            <w:r>
              <w:rPr>
                <w:b/>
              </w:rPr>
              <w:t>Streiff. Unbürokratische Aufnahme von Menschen aus der Ukraine</w:t>
            </w:r>
          </w:p>
        </w:tc>
      </w:tr>
      <w:tr w:rsidR="00504C4B" w14:paraId="69DAFD1C" w14:textId="77777777" w:rsidTr="0070104A">
        <w:trPr>
          <w:cantSplit/>
        </w:trPr>
        <w:tc>
          <w:tcPr>
            <w:tcW w:w="1204" w:type="dxa"/>
            <w:hideMark/>
          </w:tcPr>
          <w:p w14:paraId="1EFC85F9" w14:textId="77777777" w:rsidR="00504C4B" w:rsidRDefault="00504C4B" w:rsidP="0070104A">
            <w:pPr>
              <w:spacing w:before="100" w:beforeAutospacing="1" w:after="100" w:afterAutospacing="1"/>
            </w:pPr>
            <w:r>
              <w:t> </w:t>
            </w:r>
          </w:p>
        </w:tc>
        <w:tc>
          <w:tcPr>
            <w:tcW w:w="8143" w:type="dxa"/>
            <w:hideMark/>
          </w:tcPr>
          <w:p w14:paraId="58AC6CE9" w14:textId="77777777" w:rsidR="00504C4B" w:rsidRDefault="00504C4B" w:rsidP="0070104A">
            <w:pPr>
              <w:spacing w:before="100" w:beforeAutospacing="1" w:after="100" w:afterAutospacing="1"/>
            </w:pPr>
            <w:r>
              <w:t> </w:t>
            </w:r>
          </w:p>
        </w:tc>
      </w:tr>
      <w:tr w:rsidR="00504C4B" w14:paraId="219F04E6" w14:textId="77777777" w:rsidTr="0070104A">
        <w:trPr>
          <w:cantSplit/>
        </w:trPr>
        <w:tc>
          <w:tcPr>
            <w:tcW w:w="1204" w:type="dxa"/>
            <w:hideMark/>
          </w:tcPr>
          <w:p w14:paraId="112D0C8B" w14:textId="77777777" w:rsidR="00504C4B" w:rsidRDefault="00504C4B" w:rsidP="0070104A">
            <w:pPr>
              <w:spacing w:before="100" w:beforeAutospacing="1" w:after="100" w:afterAutospacing="1"/>
            </w:pPr>
            <w:r>
              <w:t> </w:t>
            </w:r>
          </w:p>
        </w:tc>
        <w:tc>
          <w:tcPr>
            <w:tcW w:w="8143" w:type="dxa"/>
            <w:hideMark/>
          </w:tcPr>
          <w:p w14:paraId="0846DD28" w14:textId="5BAB96FC" w:rsidR="00504C4B" w:rsidRDefault="00504C4B" w:rsidP="0070104A">
            <w:pPr>
              <w:spacing w:before="100" w:beforeAutospacing="1" w:after="100" w:afterAutospacing="1"/>
            </w:pPr>
            <w:r>
              <w:t xml:space="preserve">In der jetzigen Situation gibt es etliche Leute, die bereit sind, Menschen aus der Ukraine bei sich aufzunehmen. Die Departementsvorsteherin hat eine unbürokratische Aufnahme angekündigt. Das SEM jedoch gab auf eine Nachfrage u.a. folgende unbefriedigende Antwort : "Allgemein können wir Ihnen mitteilen, dass asylsuchende Personen in der Schweiz zunächst in einem Bundesasylzentren untergebracht werden..." </w:t>
            </w:r>
            <w:r w:rsidR="00EA4C3A">
              <w:br/>
            </w:r>
            <w:r>
              <w:t xml:space="preserve">Wie geht eine unbürokratische Aufnahme laut Bundesrat von statten? </w:t>
            </w:r>
          </w:p>
        </w:tc>
      </w:tr>
    </w:tbl>
    <w:p w14:paraId="6C8BBC53" w14:textId="77777777" w:rsidR="00504C4B" w:rsidRDefault="00504C4B" w:rsidP="00504C4B"/>
    <w:p w14:paraId="47C4B503" w14:textId="77777777" w:rsidR="00504C4B" w:rsidRDefault="00504C4B" w:rsidP="00504C4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04C4B" w14:paraId="1E3CB766" w14:textId="77777777" w:rsidTr="0070104A">
        <w:trPr>
          <w:cantSplit/>
        </w:trPr>
        <w:tc>
          <w:tcPr>
            <w:tcW w:w="1204" w:type="dxa"/>
            <w:hideMark/>
          </w:tcPr>
          <w:p w14:paraId="60610D7A" w14:textId="77777777" w:rsidR="00504C4B" w:rsidRDefault="00504C4B" w:rsidP="0070104A">
            <w:pPr>
              <w:spacing w:before="100" w:beforeAutospacing="1" w:after="100" w:afterAutospacing="1"/>
              <w:rPr>
                <w:rFonts w:ascii="Times New Roman" w:hAnsi="Times New Roman"/>
                <w:lang w:eastAsia="de-CH"/>
              </w:rPr>
            </w:pPr>
            <w:r>
              <w:rPr>
                <w:b/>
              </w:rPr>
              <w:t>22.7067</w:t>
            </w:r>
          </w:p>
        </w:tc>
        <w:tc>
          <w:tcPr>
            <w:tcW w:w="8143" w:type="dxa"/>
            <w:hideMark/>
          </w:tcPr>
          <w:p w14:paraId="064EF5EA" w14:textId="77777777" w:rsidR="00504C4B" w:rsidRDefault="00504C4B" w:rsidP="0070104A">
            <w:pPr>
              <w:spacing w:before="100" w:beforeAutospacing="1" w:after="100" w:afterAutospacing="1"/>
            </w:pPr>
            <w:r>
              <w:rPr>
                <w:b/>
              </w:rPr>
              <w:t>Pointet. Verbietet das BPR Rabatte von ausländischen Dienstleistungsunternehmen?</w:t>
            </w:r>
          </w:p>
        </w:tc>
      </w:tr>
      <w:tr w:rsidR="00504C4B" w14:paraId="10CF10E8" w14:textId="77777777" w:rsidTr="0070104A">
        <w:trPr>
          <w:cantSplit/>
        </w:trPr>
        <w:tc>
          <w:tcPr>
            <w:tcW w:w="1204" w:type="dxa"/>
            <w:hideMark/>
          </w:tcPr>
          <w:p w14:paraId="1A549009" w14:textId="77777777" w:rsidR="00504C4B" w:rsidRDefault="00504C4B" w:rsidP="0070104A">
            <w:pPr>
              <w:spacing w:before="100" w:beforeAutospacing="1" w:after="100" w:afterAutospacing="1"/>
            </w:pPr>
            <w:r>
              <w:t> </w:t>
            </w:r>
          </w:p>
        </w:tc>
        <w:tc>
          <w:tcPr>
            <w:tcW w:w="8143" w:type="dxa"/>
            <w:hideMark/>
          </w:tcPr>
          <w:p w14:paraId="392663CA" w14:textId="77777777" w:rsidR="00504C4B" w:rsidRDefault="00504C4B" w:rsidP="0070104A">
            <w:pPr>
              <w:spacing w:before="100" w:beforeAutospacing="1" w:after="100" w:afterAutospacing="1"/>
            </w:pPr>
            <w:r>
              <w:t> </w:t>
            </w:r>
          </w:p>
        </w:tc>
      </w:tr>
      <w:tr w:rsidR="00504C4B" w14:paraId="0665F478" w14:textId="77777777" w:rsidTr="0070104A">
        <w:trPr>
          <w:cantSplit/>
        </w:trPr>
        <w:tc>
          <w:tcPr>
            <w:tcW w:w="1204" w:type="dxa"/>
            <w:hideMark/>
          </w:tcPr>
          <w:p w14:paraId="72C8438F" w14:textId="77777777" w:rsidR="00504C4B" w:rsidRDefault="00504C4B" w:rsidP="0070104A">
            <w:pPr>
              <w:spacing w:before="100" w:beforeAutospacing="1" w:after="100" w:afterAutospacing="1"/>
            </w:pPr>
            <w:r>
              <w:t> </w:t>
            </w:r>
          </w:p>
        </w:tc>
        <w:tc>
          <w:tcPr>
            <w:tcW w:w="8143" w:type="dxa"/>
            <w:hideMark/>
          </w:tcPr>
          <w:p w14:paraId="07D4B665" w14:textId="1A5EF7BE" w:rsidR="00504C4B" w:rsidRDefault="00504C4B" w:rsidP="0070104A">
            <w:pPr>
              <w:spacing w:before="100" w:beforeAutospacing="1" w:after="100" w:afterAutospacing="1"/>
            </w:pPr>
            <w:r>
              <w:t xml:space="preserve">Die während der Sommersession 2021 vom Parlament verabschiedete Änderung des Bundesgesetzes über die politischen Rechte (BPR) verbietet Zuwendungen aus dem Ausland. Es kann manchmal vorkommen, dass eine Partei oder eine Kandidatin oder ein Kandidat auf ein ausländisches Dienstleistungsunternehmen zurückgreift, das zum Beispiel Druck- oder Kommunikationsdienste anbietet, und dass dieses Unternehmen der Partei oder Person einen Rabatt gewährt. </w:t>
            </w:r>
            <w:r w:rsidR="00EA4C3A">
              <w:br/>
            </w:r>
            <w:r>
              <w:t xml:space="preserve">Würde dieser Rabatt in den Bereich der nichtmonetären Zuwendungen aus dem Ausland fallen und wäre somit verboten? </w:t>
            </w:r>
          </w:p>
        </w:tc>
      </w:tr>
    </w:tbl>
    <w:p w14:paraId="106066C7" w14:textId="77777777" w:rsidR="00504C4B" w:rsidRDefault="00504C4B" w:rsidP="00504C4B"/>
    <w:p w14:paraId="5D53A932" w14:textId="77777777" w:rsidR="00504C4B" w:rsidRDefault="00504C4B" w:rsidP="00504C4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04C4B" w14:paraId="2AE1A084" w14:textId="77777777" w:rsidTr="0070104A">
        <w:trPr>
          <w:cantSplit/>
        </w:trPr>
        <w:tc>
          <w:tcPr>
            <w:tcW w:w="1204" w:type="dxa"/>
            <w:hideMark/>
          </w:tcPr>
          <w:p w14:paraId="6D8ED940" w14:textId="77777777" w:rsidR="00504C4B" w:rsidRDefault="00504C4B" w:rsidP="0070104A">
            <w:pPr>
              <w:spacing w:before="100" w:beforeAutospacing="1" w:after="100" w:afterAutospacing="1"/>
              <w:rPr>
                <w:rFonts w:ascii="Times New Roman" w:hAnsi="Times New Roman"/>
                <w:lang w:eastAsia="de-CH"/>
              </w:rPr>
            </w:pPr>
            <w:r>
              <w:rPr>
                <w:b/>
              </w:rPr>
              <w:t>22.7068</w:t>
            </w:r>
          </w:p>
        </w:tc>
        <w:tc>
          <w:tcPr>
            <w:tcW w:w="8143" w:type="dxa"/>
            <w:hideMark/>
          </w:tcPr>
          <w:p w14:paraId="1C315048" w14:textId="77777777" w:rsidR="00504C4B" w:rsidRDefault="00504C4B" w:rsidP="0070104A">
            <w:pPr>
              <w:spacing w:before="100" w:beforeAutospacing="1" w:after="100" w:afterAutospacing="1"/>
            </w:pPr>
            <w:r>
              <w:rPr>
                <w:b/>
              </w:rPr>
              <w:t>Quadri. Platz schaffen für die echten Flüchtlinge aus der Ukraine</w:t>
            </w:r>
          </w:p>
        </w:tc>
      </w:tr>
      <w:tr w:rsidR="00504C4B" w14:paraId="76E082DC" w14:textId="77777777" w:rsidTr="0070104A">
        <w:trPr>
          <w:cantSplit/>
        </w:trPr>
        <w:tc>
          <w:tcPr>
            <w:tcW w:w="1204" w:type="dxa"/>
            <w:hideMark/>
          </w:tcPr>
          <w:p w14:paraId="2CD7B0EF" w14:textId="77777777" w:rsidR="00504C4B" w:rsidRDefault="00504C4B" w:rsidP="0070104A">
            <w:pPr>
              <w:spacing w:before="100" w:beforeAutospacing="1" w:after="100" w:afterAutospacing="1"/>
            </w:pPr>
            <w:r>
              <w:t> </w:t>
            </w:r>
          </w:p>
        </w:tc>
        <w:tc>
          <w:tcPr>
            <w:tcW w:w="8143" w:type="dxa"/>
            <w:hideMark/>
          </w:tcPr>
          <w:p w14:paraId="69AB9784" w14:textId="77777777" w:rsidR="00504C4B" w:rsidRDefault="00504C4B" w:rsidP="0070104A">
            <w:pPr>
              <w:spacing w:before="100" w:beforeAutospacing="1" w:after="100" w:afterAutospacing="1"/>
            </w:pPr>
            <w:r>
              <w:t> </w:t>
            </w:r>
          </w:p>
        </w:tc>
      </w:tr>
      <w:tr w:rsidR="00504C4B" w14:paraId="748783DB" w14:textId="77777777" w:rsidTr="0070104A">
        <w:trPr>
          <w:cantSplit/>
        </w:trPr>
        <w:tc>
          <w:tcPr>
            <w:tcW w:w="1204" w:type="dxa"/>
            <w:hideMark/>
          </w:tcPr>
          <w:p w14:paraId="1E091EF2" w14:textId="77777777" w:rsidR="00504C4B" w:rsidRDefault="00504C4B" w:rsidP="0070104A">
            <w:pPr>
              <w:spacing w:before="100" w:beforeAutospacing="1" w:after="100" w:afterAutospacing="1"/>
            </w:pPr>
            <w:r>
              <w:t> </w:t>
            </w:r>
          </w:p>
        </w:tc>
        <w:tc>
          <w:tcPr>
            <w:tcW w:w="8143" w:type="dxa"/>
            <w:hideMark/>
          </w:tcPr>
          <w:p w14:paraId="5EF4E87A" w14:textId="74A8CF21" w:rsidR="00504C4B" w:rsidRDefault="00504C4B" w:rsidP="0070104A">
            <w:pPr>
              <w:spacing w:before="100" w:beforeAutospacing="1" w:after="100" w:afterAutospacing="1"/>
            </w:pPr>
            <w:r>
              <w:t xml:space="preserve">Die russische Invasion in der Ukraine wird zu grossen Flüchtlingsströmen aus den von der Armee angegriffenen Regionen führen; die Fluchtbewegung ist schon im Gang. Davon wird auch die Schweiz betroffen sein. </w:t>
            </w:r>
            <w:r w:rsidR="00EA4C3A">
              <w:br/>
            </w:r>
            <w:r>
              <w:t xml:space="preserve">Damit diese Flüchtlinge aufgenommen werden können: </w:t>
            </w:r>
            <w:r w:rsidR="00EA4C3A">
              <w:br/>
            </w:r>
            <w:r>
              <w:t xml:space="preserve">Hat der Bundesrat die Absicht, die Rückführung der zu vielen Wirtschaftsmigrantinnen und Wirtschaftsmigranten zu beschleunigen, die vor keinem Krieg geflüchtet sind und trotzdem weiterhin unberechtigterweise unser Asylsystem belasten? </w:t>
            </w:r>
          </w:p>
        </w:tc>
      </w:tr>
    </w:tbl>
    <w:p w14:paraId="0DDA6C36" w14:textId="77777777" w:rsidR="00504C4B" w:rsidRDefault="00504C4B" w:rsidP="00504C4B"/>
    <w:p w14:paraId="0F760CA4" w14:textId="77777777" w:rsidR="00504C4B" w:rsidRDefault="00504C4B" w:rsidP="00504C4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04C4B" w14:paraId="45DD4E13" w14:textId="77777777" w:rsidTr="0070104A">
        <w:trPr>
          <w:cantSplit/>
        </w:trPr>
        <w:tc>
          <w:tcPr>
            <w:tcW w:w="1204" w:type="dxa"/>
            <w:hideMark/>
          </w:tcPr>
          <w:p w14:paraId="3ECFABD2" w14:textId="77777777" w:rsidR="00504C4B" w:rsidRDefault="00504C4B" w:rsidP="0070104A">
            <w:pPr>
              <w:spacing w:before="100" w:beforeAutospacing="1" w:after="100" w:afterAutospacing="1"/>
              <w:rPr>
                <w:rFonts w:ascii="Times New Roman" w:hAnsi="Times New Roman"/>
                <w:lang w:eastAsia="de-CH"/>
              </w:rPr>
            </w:pPr>
            <w:r>
              <w:rPr>
                <w:b/>
              </w:rPr>
              <w:t>22.7094</w:t>
            </w:r>
          </w:p>
        </w:tc>
        <w:tc>
          <w:tcPr>
            <w:tcW w:w="8143" w:type="dxa"/>
            <w:hideMark/>
          </w:tcPr>
          <w:p w14:paraId="3FFF72A1" w14:textId="77777777" w:rsidR="00504C4B" w:rsidRDefault="00504C4B" w:rsidP="0070104A">
            <w:pPr>
              <w:spacing w:before="100" w:beforeAutospacing="1" w:after="100" w:afterAutospacing="1"/>
            </w:pPr>
            <w:r>
              <w:rPr>
                <w:b/>
              </w:rPr>
              <w:t>Schneider-Schneiter. Frontex / Was passiert bei einer Annahme des Referendums?</w:t>
            </w:r>
          </w:p>
        </w:tc>
      </w:tr>
      <w:tr w:rsidR="00504C4B" w14:paraId="7794C504" w14:textId="77777777" w:rsidTr="0070104A">
        <w:trPr>
          <w:cantSplit/>
        </w:trPr>
        <w:tc>
          <w:tcPr>
            <w:tcW w:w="1204" w:type="dxa"/>
            <w:hideMark/>
          </w:tcPr>
          <w:p w14:paraId="56090299" w14:textId="77777777" w:rsidR="00504C4B" w:rsidRDefault="00504C4B" w:rsidP="0070104A">
            <w:pPr>
              <w:spacing w:before="100" w:beforeAutospacing="1" w:after="100" w:afterAutospacing="1"/>
            </w:pPr>
            <w:r>
              <w:t> </w:t>
            </w:r>
          </w:p>
        </w:tc>
        <w:tc>
          <w:tcPr>
            <w:tcW w:w="8143" w:type="dxa"/>
            <w:hideMark/>
          </w:tcPr>
          <w:p w14:paraId="32B57D4D" w14:textId="77777777" w:rsidR="00504C4B" w:rsidRDefault="00504C4B" w:rsidP="0070104A">
            <w:pPr>
              <w:spacing w:before="100" w:beforeAutospacing="1" w:after="100" w:afterAutospacing="1"/>
            </w:pPr>
            <w:r>
              <w:t> </w:t>
            </w:r>
          </w:p>
        </w:tc>
      </w:tr>
      <w:tr w:rsidR="00504C4B" w14:paraId="248CE651" w14:textId="77777777" w:rsidTr="0070104A">
        <w:trPr>
          <w:cantSplit/>
        </w:trPr>
        <w:tc>
          <w:tcPr>
            <w:tcW w:w="1204" w:type="dxa"/>
            <w:hideMark/>
          </w:tcPr>
          <w:p w14:paraId="215726B0" w14:textId="77777777" w:rsidR="00504C4B" w:rsidRDefault="00504C4B" w:rsidP="0070104A">
            <w:pPr>
              <w:spacing w:before="100" w:beforeAutospacing="1" w:after="100" w:afterAutospacing="1"/>
            </w:pPr>
            <w:r>
              <w:t> </w:t>
            </w:r>
          </w:p>
        </w:tc>
        <w:tc>
          <w:tcPr>
            <w:tcW w:w="8143" w:type="dxa"/>
            <w:hideMark/>
          </w:tcPr>
          <w:p w14:paraId="2773E7B6" w14:textId="66B0DD2E" w:rsidR="00504C4B" w:rsidRDefault="00504C4B" w:rsidP="0070104A">
            <w:pPr>
              <w:spacing w:before="100" w:beforeAutospacing="1" w:after="100" w:afterAutospacing="1"/>
            </w:pPr>
            <w:r>
              <w:t xml:space="preserve">Übernimmt die Schweiz die Frontex-Verordnung nicht, dann fällt sie aus Schengen-Dublin raus. </w:t>
            </w:r>
            <w:r w:rsidR="00EA4C3A">
              <w:br/>
            </w:r>
            <w:r>
              <w:t xml:space="preserve">- Was sind die Konsequenzen, wenn die Schweiz nicht mehr an Schengen-Dublin teilnehmen kann? </w:t>
            </w:r>
            <w:r w:rsidR="00EA4C3A">
              <w:br/>
            </w:r>
            <w:r>
              <w:t xml:space="preserve">- Was heisst das konkret für das Schweizer Asylrecht, die Personenfreizügigkeit und den Schutz unserer Aussengrenzen? </w:t>
            </w:r>
            <w:r w:rsidR="00EA4C3A">
              <w:br/>
            </w:r>
            <w:r>
              <w:t xml:space="preserve">- Wie hoch werden die entstehenden Kosten geschätzt? </w:t>
            </w:r>
          </w:p>
        </w:tc>
      </w:tr>
    </w:tbl>
    <w:p w14:paraId="4C6C89EA" w14:textId="77777777" w:rsidR="00504C4B" w:rsidRDefault="00504C4B" w:rsidP="00504C4B"/>
    <w:p w14:paraId="7AF3C3B3" w14:textId="77777777" w:rsidR="00504C4B" w:rsidRDefault="00504C4B" w:rsidP="00504C4B"/>
    <w:p w14:paraId="14AAAF40" w14:textId="77777777" w:rsidR="009D239B" w:rsidRDefault="009D239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04C4B" w14:paraId="242E1885" w14:textId="77777777" w:rsidTr="009D239B">
        <w:trPr>
          <w:cantSplit/>
        </w:trPr>
        <w:tc>
          <w:tcPr>
            <w:tcW w:w="1204" w:type="dxa"/>
            <w:hideMark/>
          </w:tcPr>
          <w:p w14:paraId="74A7A73B" w14:textId="1EDCB8CF" w:rsidR="00504C4B" w:rsidRDefault="00504C4B" w:rsidP="0070104A">
            <w:pPr>
              <w:spacing w:before="100" w:beforeAutospacing="1" w:after="100" w:afterAutospacing="1"/>
              <w:rPr>
                <w:rFonts w:ascii="Times New Roman" w:hAnsi="Times New Roman"/>
                <w:lang w:eastAsia="de-CH"/>
              </w:rPr>
            </w:pPr>
            <w:r>
              <w:rPr>
                <w:b/>
              </w:rPr>
              <w:t>22.7097</w:t>
            </w:r>
          </w:p>
        </w:tc>
        <w:tc>
          <w:tcPr>
            <w:tcW w:w="8143" w:type="dxa"/>
            <w:hideMark/>
          </w:tcPr>
          <w:p w14:paraId="5EC7705A" w14:textId="77777777" w:rsidR="00504C4B" w:rsidRDefault="00504C4B" w:rsidP="0070104A">
            <w:pPr>
              <w:spacing w:before="100" w:beforeAutospacing="1" w:after="100" w:afterAutospacing="1"/>
            </w:pPr>
            <w:r>
              <w:rPr>
                <w:b/>
              </w:rPr>
              <w:t>Hurter Thomas. Überwachung der Fernmeldedienste in Gefahr</w:t>
            </w:r>
          </w:p>
        </w:tc>
      </w:tr>
      <w:tr w:rsidR="00504C4B" w14:paraId="66A494F0" w14:textId="77777777" w:rsidTr="009D239B">
        <w:trPr>
          <w:cantSplit/>
        </w:trPr>
        <w:tc>
          <w:tcPr>
            <w:tcW w:w="1204" w:type="dxa"/>
            <w:hideMark/>
          </w:tcPr>
          <w:p w14:paraId="176F6868" w14:textId="77777777" w:rsidR="00504C4B" w:rsidRDefault="00504C4B" w:rsidP="0070104A">
            <w:pPr>
              <w:spacing w:before="100" w:beforeAutospacing="1" w:after="100" w:afterAutospacing="1"/>
            </w:pPr>
            <w:r>
              <w:t> </w:t>
            </w:r>
          </w:p>
        </w:tc>
        <w:tc>
          <w:tcPr>
            <w:tcW w:w="8143" w:type="dxa"/>
            <w:hideMark/>
          </w:tcPr>
          <w:p w14:paraId="28051934" w14:textId="77777777" w:rsidR="00504C4B" w:rsidRDefault="00504C4B" w:rsidP="0070104A">
            <w:pPr>
              <w:spacing w:before="100" w:beforeAutospacing="1" w:after="100" w:afterAutospacing="1"/>
            </w:pPr>
            <w:r>
              <w:t> </w:t>
            </w:r>
          </w:p>
        </w:tc>
      </w:tr>
      <w:tr w:rsidR="00504C4B" w14:paraId="0E4220B3" w14:textId="77777777" w:rsidTr="009D239B">
        <w:trPr>
          <w:cantSplit/>
        </w:trPr>
        <w:tc>
          <w:tcPr>
            <w:tcW w:w="1204" w:type="dxa"/>
            <w:hideMark/>
          </w:tcPr>
          <w:p w14:paraId="52F2AC1B" w14:textId="77777777" w:rsidR="00504C4B" w:rsidRDefault="00504C4B" w:rsidP="0070104A">
            <w:pPr>
              <w:spacing w:before="100" w:beforeAutospacing="1" w:after="100" w:afterAutospacing="1"/>
            </w:pPr>
            <w:r>
              <w:t> </w:t>
            </w:r>
          </w:p>
        </w:tc>
        <w:tc>
          <w:tcPr>
            <w:tcW w:w="8143" w:type="dxa"/>
            <w:hideMark/>
          </w:tcPr>
          <w:p w14:paraId="42C15762" w14:textId="035F2BAB" w:rsidR="00504C4B" w:rsidRDefault="00504C4B" w:rsidP="0070104A">
            <w:pPr>
              <w:spacing w:before="100" w:beforeAutospacing="1" w:after="100" w:afterAutospacing="1"/>
            </w:pPr>
            <w:r>
              <w:t xml:space="preserve">Apple wird im September mittels iOS eine neue Anwendung namens "Private Relay" einführen. Es besteht die Gefahr, dass dadurch bestimmte Überwachungen von Fernmeldediensten stark eingeschränkt oder sogar überhaupt nicht mehr verfügbar sein werden. </w:t>
            </w:r>
            <w:r w:rsidR="00EA4C3A">
              <w:br/>
            </w:r>
            <w:r>
              <w:t xml:space="preserve">Vor diesem Hintergrund stelle ich dem Bundesrat folgende Frage: </w:t>
            </w:r>
            <w:r w:rsidR="00EA4C3A">
              <w:br/>
            </w:r>
            <w:r>
              <w:t xml:space="preserve">Welche möglichen Konsequenzen kann dies auf die Überwachung von Fernmeldediensten haben und wie gedenkt der Bundesrat, möglichen Einschränkungen entgegen zu wirken? </w:t>
            </w:r>
          </w:p>
        </w:tc>
      </w:tr>
    </w:tbl>
    <w:p w14:paraId="19ED1B31" w14:textId="77777777" w:rsidR="00504C4B" w:rsidRDefault="00504C4B" w:rsidP="00504C4B"/>
    <w:p w14:paraId="3838E810" w14:textId="77777777" w:rsidR="00504C4B" w:rsidRDefault="00504C4B" w:rsidP="00504C4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04C4B" w14:paraId="752F9C5E" w14:textId="77777777" w:rsidTr="0070104A">
        <w:trPr>
          <w:cantSplit/>
        </w:trPr>
        <w:tc>
          <w:tcPr>
            <w:tcW w:w="1204" w:type="dxa"/>
            <w:hideMark/>
          </w:tcPr>
          <w:p w14:paraId="7A2B8FAA" w14:textId="77777777" w:rsidR="00504C4B" w:rsidRDefault="00504C4B" w:rsidP="0070104A">
            <w:pPr>
              <w:spacing w:before="100" w:beforeAutospacing="1" w:after="100" w:afterAutospacing="1"/>
              <w:rPr>
                <w:rFonts w:ascii="Times New Roman" w:hAnsi="Times New Roman"/>
                <w:lang w:eastAsia="de-CH"/>
              </w:rPr>
            </w:pPr>
            <w:r>
              <w:rPr>
                <w:b/>
              </w:rPr>
              <w:t>22.7148</w:t>
            </w:r>
          </w:p>
        </w:tc>
        <w:tc>
          <w:tcPr>
            <w:tcW w:w="8143" w:type="dxa"/>
            <w:hideMark/>
          </w:tcPr>
          <w:p w14:paraId="74337580" w14:textId="77777777" w:rsidR="00504C4B" w:rsidRDefault="00504C4B" w:rsidP="0070104A">
            <w:pPr>
              <w:spacing w:before="100" w:beforeAutospacing="1" w:after="100" w:afterAutospacing="1"/>
            </w:pPr>
            <w:r>
              <w:rPr>
                <w:b/>
              </w:rPr>
              <w:t>Aeschi Thomas. Stopp der Verschleierungstaktik im EU-Dossier. Statt ein Rahmenabkommen nun viele kleine Rahmenabkommen?</w:t>
            </w:r>
          </w:p>
        </w:tc>
      </w:tr>
      <w:tr w:rsidR="00504C4B" w14:paraId="3E1CBF90" w14:textId="77777777" w:rsidTr="0070104A">
        <w:trPr>
          <w:cantSplit/>
        </w:trPr>
        <w:tc>
          <w:tcPr>
            <w:tcW w:w="1204" w:type="dxa"/>
            <w:hideMark/>
          </w:tcPr>
          <w:p w14:paraId="3E8EBF81" w14:textId="77777777" w:rsidR="00504C4B" w:rsidRDefault="00504C4B" w:rsidP="0070104A">
            <w:pPr>
              <w:spacing w:before="100" w:beforeAutospacing="1" w:after="100" w:afterAutospacing="1"/>
            </w:pPr>
            <w:r>
              <w:t> </w:t>
            </w:r>
          </w:p>
        </w:tc>
        <w:tc>
          <w:tcPr>
            <w:tcW w:w="8143" w:type="dxa"/>
            <w:hideMark/>
          </w:tcPr>
          <w:p w14:paraId="05558D5C" w14:textId="77777777" w:rsidR="00504C4B" w:rsidRDefault="00504C4B" w:rsidP="0070104A">
            <w:pPr>
              <w:spacing w:before="100" w:beforeAutospacing="1" w:after="100" w:afterAutospacing="1"/>
            </w:pPr>
            <w:r>
              <w:t> </w:t>
            </w:r>
          </w:p>
        </w:tc>
      </w:tr>
      <w:tr w:rsidR="00504C4B" w14:paraId="58DEE366" w14:textId="77777777" w:rsidTr="0070104A">
        <w:trPr>
          <w:cantSplit/>
        </w:trPr>
        <w:tc>
          <w:tcPr>
            <w:tcW w:w="1204" w:type="dxa"/>
            <w:hideMark/>
          </w:tcPr>
          <w:p w14:paraId="6FEDD98A" w14:textId="77777777" w:rsidR="00504C4B" w:rsidRDefault="00504C4B" w:rsidP="0070104A">
            <w:pPr>
              <w:spacing w:before="100" w:beforeAutospacing="1" w:after="100" w:afterAutospacing="1"/>
            </w:pPr>
            <w:r>
              <w:t> </w:t>
            </w:r>
          </w:p>
        </w:tc>
        <w:tc>
          <w:tcPr>
            <w:tcW w:w="8143" w:type="dxa"/>
            <w:hideMark/>
          </w:tcPr>
          <w:p w14:paraId="12BF885C" w14:textId="74663B4F" w:rsidR="00504C4B" w:rsidRDefault="00504C4B" w:rsidP="0070104A">
            <w:pPr>
              <w:spacing w:before="100" w:beforeAutospacing="1" w:after="100" w:afterAutospacing="1"/>
            </w:pPr>
            <w:r>
              <w:t xml:space="preserve">In der Zwischenzeit hat der Bundesrat die Stossrichtung für das Verhandlungspaket mit der EU festgelegt (siehe EDA-Medienmitteilung vom 25. Februar 2022). An der Medienkonferenz des Bundesrates erwähnte Bundesrätin Karin Keller-Sutter ein "Konzept mit 17 Handlungsoptionen für den Abbau von Reibungsflächen mit der EU." </w:t>
            </w:r>
            <w:r w:rsidR="00EA4C3A">
              <w:br/>
            </w:r>
            <w:r>
              <w:t xml:space="preserve">Ist der Bundesrat bereit, dieses Konzept, das er mit den Kantonen und den Sozialpartnern besprechen möchte, zu veröffentlichen? </w:t>
            </w:r>
          </w:p>
        </w:tc>
      </w:tr>
    </w:tbl>
    <w:p w14:paraId="79C69FCF" w14:textId="77777777" w:rsidR="00504C4B" w:rsidRDefault="00504C4B" w:rsidP="00504C4B"/>
    <w:p w14:paraId="53EDCDA5" w14:textId="77777777" w:rsidR="00504C4B" w:rsidRDefault="00504C4B" w:rsidP="00504C4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04C4B" w14:paraId="146BF5B3" w14:textId="77777777" w:rsidTr="0070104A">
        <w:trPr>
          <w:cantSplit/>
        </w:trPr>
        <w:tc>
          <w:tcPr>
            <w:tcW w:w="1204" w:type="dxa"/>
            <w:hideMark/>
          </w:tcPr>
          <w:p w14:paraId="64F7201C" w14:textId="77777777" w:rsidR="00504C4B" w:rsidRDefault="00504C4B" w:rsidP="0070104A">
            <w:pPr>
              <w:spacing w:before="100" w:beforeAutospacing="1" w:after="100" w:afterAutospacing="1"/>
              <w:rPr>
                <w:rFonts w:ascii="Times New Roman" w:hAnsi="Times New Roman"/>
                <w:lang w:eastAsia="de-CH"/>
              </w:rPr>
            </w:pPr>
            <w:r>
              <w:rPr>
                <w:b/>
              </w:rPr>
              <w:t>22.7149</w:t>
            </w:r>
          </w:p>
        </w:tc>
        <w:tc>
          <w:tcPr>
            <w:tcW w:w="8143" w:type="dxa"/>
            <w:hideMark/>
          </w:tcPr>
          <w:p w14:paraId="7797C4F5" w14:textId="77777777" w:rsidR="00504C4B" w:rsidRDefault="00504C4B" w:rsidP="0070104A">
            <w:pPr>
              <w:spacing w:before="100" w:beforeAutospacing="1" w:after="100" w:afterAutospacing="1"/>
            </w:pPr>
            <w:r>
              <w:rPr>
                <w:b/>
              </w:rPr>
              <w:t>Aeschi Thomas. COVID-19 Zwangstest bei der Ausschaffung</w:t>
            </w:r>
          </w:p>
        </w:tc>
      </w:tr>
      <w:tr w:rsidR="00504C4B" w14:paraId="20BB81EA" w14:textId="77777777" w:rsidTr="0070104A">
        <w:trPr>
          <w:cantSplit/>
        </w:trPr>
        <w:tc>
          <w:tcPr>
            <w:tcW w:w="1204" w:type="dxa"/>
            <w:hideMark/>
          </w:tcPr>
          <w:p w14:paraId="0CBD8FE6" w14:textId="77777777" w:rsidR="00504C4B" w:rsidRDefault="00504C4B" w:rsidP="0070104A">
            <w:pPr>
              <w:spacing w:before="100" w:beforeAutospacing="1" w:after="100" w:afterAutospacing="1"/>
            </w:pPr>
            <w:r>
              <w:t> </w:t>
            </w:r>
          </w:p>
        </w:tc>
        <w:tc>
          <w:tcPr>
            <w:tcW w:w="8143" w:type="dxa"/>
            <w:hideMark/>
          </w:tcPr>
          <w:p w14:paraId="5F46230D" w14:textId="77777777" w:rsidR="00504C4B" w:rsidRDefault="00504C4B" w:rsidP="0070104A">
            <w:pPr>
              <w:spacing w:before="100" w:beforeAutospacing="1" w:after="100" w:afterAutospacing="1"/>
            </w:pPr>
            <w:r>
              <w:t> </w:t>
            </w:r>
          </w:p>
        </w:tc>
      </w:tr>
      <w:tr w:rsidR="00504C4B" w14:paraId="5FC068F3" w14:textId="77777777" w:rsidTr="0070104A">
        <w:trPr>
          <w:cantSplit/>
        </w:trPr>
        <w:tc>
          <w:tcPr>
            <w:tcW w:w="1204" w:type="dxa"/>
            <w:hideMark/>
          </w:tcPr>
          <w:p w14:paraId="5473BFD4" w14:textId="77777777" w:rsidR="00504C4B" w:rsidRDefault="00504C4B" w:rsidP="0070104A">
            <w:pPr>
              <w:spacing w:before="100" w:beforeAutospacing="1" w:after="100" w:afterAutospacing="1"/>
            </w:pPr>
            <w:r>
              <w:t> </w:t>
            </w:r>
          </w:p>
        </w:tc>
        <w:tc>
          <w:tcPr>
            <w:tcW w:w="8143" w:type="dxa"/>
            <w:hideMark/>
          </w:tcPr>
          <w:p w14:paraId="77930F57" w14:textId="60BACED1" w:rsidR="00504C4B" w:rsidRDefault="00504C4B" w:rsidP="0070104A">
            <w:pPr>
              <w:spacing w:before="100" w:beforeAutospacing="1" w:after="100" w:afterAutospacing="1"/>
            </w:pPr>
            <w:r>
              <w:t xml:space="preserve">Seit Herbst 2021 können Personen mit einem negativen Asylentscheid vor ihrer Ausschaffung zu einem Coronatest verpflichtet werden (siehe NZZ vom 13.02.2022). </w:t>
            </w:r>
            <w:r w:rsidR="00EA4C3A">
              <w:br/>
            </w:r>
            <w:r>
              <w:t xml:space="preserve">- Wie viele Zwangstests wurden seit dem Inkrafttreten dieser Bestimmung durchgeführt? </w:t>
            </w:r>
            <w:r w:rsidR="00EA4C3A">
              <w:br/>
            </w:r>
            <w:r>
              <w:t xml:space="preserve">- Es soll Kantone geben, die Wegweisungen nicht vollziehen, da sich diese Kantone weigern, Zwangstests durchzuführen? </w:t>
            </w:r>
            <w:r w:rsidR="00EA4C3A">
              <w:br/>
            </w:r>
            <w:r>
              <w:t xml:space="preserve">- Was sind die Anzahl Zwangstests pro Kanton? </w:t>
            </w:r>
            <w:r w:rsidR="00EA4C3A">
              <w:br/>
            </w:r>
            <w:r>
              <w:t xml:space="preserve">- Welche rechtlichen Folgen sind für Kantone vorgesehen, die sich weigern, Zwangstests durchzuführen? </w:t>
            </w:r>
          </w:p>
        </w:tc>
      </w:tr>
    </w:tbl>
    <w:p w14:paraId="7387254A" w14:textId="77777777" w:rsidR="00504C4B" w:rsidRDefault="00504C4B" w:rsidP="00504C4B"/>
    <w:p w14:paraId="22AE811E" w14:textId="77777777" w:rsidR="00504C4B" w:rsidRDefault="00504C4B" w:rsidP="00504C4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04C4B" w14:paraId="39DCC4F4" w14:textId="77777777" w:rsidTr="0070104A">
        <w:trPr>
          <w:cantSplit/>
        </w:trPr>
        <w:tc>
          <w:tcPr>
            <w:tcW w:w="1204" w:type="dxa"/>
            <w:hideMark/>
          </w:tcPr>
          <w:p w14:paraId="1B9C31D8" w14:textId="77777777" w:rsidR="00504C4B" w:rsidRDefault="00504C4B" w:rsidP="0070104A">
            <w:pPr>
              <w:spacing w:before="100" w:beforeAutospacing="1" w:after="100" w:afterAutospacing="1"/>
              <w:rPr>
                <w:rFonts w:ascii="Times New Roman" w:hAnsi="Times New Roman"/>
                <w:lang w:eastAsia="de-CH"/>
              </w:rPr>
            </w:pPr>
            <w:r>
              <w:rPr>
                <w:b/>
              </w:rPr>
              <w:t>22.7150</w:t>
            </w:r>
          </w:p>
        </w:tc>
        <w:tc>
          <w:tcPr>
            <w:tcW w:w="8143" w:type="dxa"/>
            <w:hideMark/>
          </w:tcPr>
          <w:p w14:paraId="5230EC0E" w14:textId="77777777" w:rsidR="00504C4B" w:rsidRDefault="00504C4B" w:rsidP="0070104A">
            <w:pPr>
              <w:spacing w:before="100" w:beforeAutospacing="1" w:after="100" w:afterAutospacing="1"/>
            </w:pPr>
            <w:r>
              <w:rPr>
                <w:b/>
              </w:rPr>
              <w:t>Aeschi Thomas. Algerien: Welche neuen Massnahme wurden im Rückkehrbereich seit März 2021 umgesetzt?</w:t>
            </w:r>
          </w:p>
        </w:tc>
      </w:tr>
      <w:tr w:rsidR="00504C4B" w14:paraId="7320E9D7" w14:textId="77777777" w:rsidTr="0070104A">
        <w:trPr>
          <w:cantSplit/>
        </w:trPr>
        <w:tc>
          <w:tcPr>
            <w:tcW w:w="1204" w:type="dxa"/>
            <w:hideMark/>
          </w:tcPr>
          <w:p w14:paraId="657CA5BF" w14:textId="77777777" w:rsidR="00504C4B" w:rsidRDefault="00504C4B" w:rsidP="0070104A">
            <w:pPr>
              <w:spacing w:before="100" w:beforeAutospacing="1" w:after="100" w:afterAutospacing="1"/>
            </w:pPr>
            <w:r>
              <w:t> </w:t>
            </w:r>
          </w:p>
        </w:tc>
        <w:tc>
          <w:tcPr>
            <w:tcW w:w="8143" w:type="dxa"/>
            <w:hideMark/>
          </w:tcPr>
          <w:p w14:paraId="79EF79CF" w14:textId="77777777" w:rsidR="00504C4B" w:rsidRDefault="00504C4B" w:rsidP="0070104A">
            <w:pPr>
              <w:spacing w:before="100" w:beforeAutospacing="1" w:after="100" w:afterAutospacing="1"/>
            </w:pPr>
            <w:r>
              <w:t> </w:t>
            </w:r>
          </w:p>
        </w:tc>
      </w:tr>
      <w:tr w:rsidR="00504C4B" w14:paraId="14060E75" w14:textId="77777777" w:rsidTr="0070104A">
        <w:trPr>
          <w:cantSplit/>
        </w:trPr>
        <w:tc>
          <w:tcPr>
            <w:tcW w:w="1204" w:type="dxa"/>
            <w:hideMark/>
          </w:tcPr>
          <w:p w14:paraId="50B7CFD2" w14:textId="77777777" w:rsidR="00504C4B" w:rsidRDefault="00504C4B" w:rsidP="0070104A">
            <w:pPr>
              <w:spacing w:before="100" w:beforeAutospacing="1" w:after="100" w:afterAutospacing="1"/>
            </w:pPr>
            <w:r>
              <w:t> </w:t>
            </w:r>
          </w:p>
        </w:tc>
        <w:tc>
          <w:tcPr>
            <w:tcW w:w="8143" w:type="dxa"/>
            <w:hideMark/>
          </w:tcPr>
          <w:p w14:paraId="36AC88BA" w14:textId="19B980BC" w:rsidR="00504C4B" w:rsidRDefault="00504C4B" w:rsidP="0070104A">
            <w:pPr>
              <w:spacing w:before="100" w:beforeAutospacing="1" w:after="100" w:afterAutospacing="1"/>
            </w:pPr>
            <w:r>
              <w:t xml:space="preserve">Am 31. März 2021 waren 666 Algerier in der Rückkehrunterstützung. Die EJPD-Vorsteherin und der algerische Innenminister haben am 24. März 2021 in Algier vereinbart, nach praktischen Lösungen für eine bessere Organisation der Rückführungen von Personen mit unbefugtem Aufenthalt zu suchen (siehe EJPD-Mitteilung vom 24.03.2021). </w:t>
            </w:r>
            <w:r w:rsidR="00EA4C3A">
              <w:br/>
            </w:r>
            <w:r>
              <w:t xml:space="preserve">- Wie viele algerische Fälle gibt es heute in der Rückkehrunterstützung? </w:t>
            </w:r>
            <w:r w:rsidR="00EA4C3A">
              <w:br/>
            </w:r>
            <w:r>
              <w:t xml:space="preserve">- Welche "praktischen Lösungen" wurden vereinbart resp. umgesetzt? </w:t>
            </w:r>
            <w:r w:rsidR="00EA4C3A">
              <w:br/>
            </w:r>
            <w:r>
              <w:t xml:space="preserve">- Sind die Kantone mit der Zusammenarbeit mit Algerien zufrieden? </w:t>
            </w:r>
          </w:p>
        </w:tc>
      </w:tr>
    </w:tbl>
    <w:p w14:paraId="47654B89" w14:textId="77777777" w:rsidR="00504C4B" w:rsidRDefault="00504C4B" w:rsidP="00504C4B"/>
    <w:p w14:paraId="140FA6FB" w14:textId="77777777" w:rsidR="00504C4B" w:rsidRDefault="00504C4B" w:rsidP="00504C4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04C4B" w14:paraId="38DFDFE2" w14:textId="77777777" w:rsidTr="0070104A">
        <w:trPr>
          <w:cantSplit/>
        </w:trPr>
        <w:tc>
          <w:tcPr>
            <w:tcW w:w="1204" w:type="dxa"/>
            <w:hideMark/>
          </w:tcPr>
          <w:p w14:paraId="3785A75A" w14:textId="77777777" w:rsidR="00504C4B" w:rsidRDefault="00504C4B" w:rsidP="0070104A">
            <w:pPr>
              <w:spacing w:before="100" w:beforeAutospacing="1" w:after="100" w:afterAutospacing="1"/>
              <w:rPr>
                <w:rFonts w:ascii="Times New Roman" w:hAnsi="Times New Roman"/>
                <w:lang w:eastAsia="de-CH"/>
              </w:rPr>
            </w:pPr>
            <w:r>
              <w:rPr>
                <w:b/>
              </w:rPr>
              <w:t>22.7160</w:t>
            </w:r>
          </w:p>
        </w:tc>
        <w:tc>
          <w:tcPr>
            <w:tcW w:w="8143" w:type="dxa"/>
            <w:hideMark/>
          </w:tcPr>
          <w:p w14:paraId="1D71FC11" w14:textId="77777777" w:rsidR="00504C4B" w:rsidRDefault="00504C4B" w:rsidP="0070104A">
            <w:pPr>
              <w:spacing w:before="100" w:beforeAutospacing="1" w:after="100" w:afterAutospacing="1"/>
            </w:pPr>
            <w:r>
              <w:rPr>
                <w:b/>
              </w:rPr>
              <w:t>Aeschi Thomas. «Strichli-Liste» von alt Nationalrat Toni Brunner, SVP-Parteipräsident 2008-2016. Anfrage Nummer 18 im ersten Quartal 2022</w:t>
            </w:r>
          </w:p>
        </w:tc>
      </w:tr>
      <w:tr w:rsidR="00504C4B" w14:paraId="72C844AE" w14:textId="77777777" w:rsidTr="0070104A">
        <w:trPr>
          <w:cantSplit/>
        </w:trPr>
        <w:tc>
          <w:tcPr>
            <w:tcW w:w="1204" w:type="dxa"/>
            <w:hideMark/>
          </w:tcPr>
          <w:p w14:paraId="7F9CB46B" w14:textId="77777777" w:rsidR="00504C4B" w:rsidRDefault="00504C4B" w:rsidP="0070104A">
            <w:pPr>
              <w:spacing w:before="100" w:beforeAutospacing="1" w:after="100" w:afterAutospacing="1"/>
            </w:pPr>
            <w:r>
              <w:t> </w:t>
            </w:r>
          </w:p>
        </w:tc>
        <w:tc>
          <w:tcPr>
            <w:tcW w:w="8143" w:type="dxa"/>
            <w:hideMark/>
          </w:tcPr>
          <w:p w14:paraId="39C26C7A" w14:textId="77777777" w:rsidR="00504C4B" w:rsidRDefault="00504C4B" w:rsidP="0070104A">
            <w:pPr>
              <w:spacing w:before="100" w:beforeAutospacing="1" w:after="100" w:afterAutospacing="1"/>
            </w:pPr>
            <w:r>
              <w:t> </w:t>
            </w:r>
          </w:p>
        </w:tc>
      </w:tr>
      <w:tr w:rsidR="00504C4B" w14:paraId="441D5534" w14:textId="77777777" w:rsidTr="0070104A">
        <w:trPr>
          <w:cantSplit/>
        </w:trPr>
        <w:tc>
          <w:tcPr>
            <w:tcW w:w="1204" w:type="dxa"/>
            <w:hideMark/>
          </w:tcPr>
          <w:p w14:paraId="07FFC88A" w14:textId="77777777" w:rsidR="00504C4B" w:rsidRDefault="00504C4B" w:rsidP="0070104A">
            <w:pPr>
              <w:spacing w:before="100" w:beforeAutospacing="1" w:after="100" w:afterAutospacing="1"/>
            </w:pPr>
            <w:r>
              <w:t> </w:t>
            </w:r>
          </w:p>
        </w:tc>
        <w:tc>
          <w:tcPr>
            <w:tcW w:w="8143" w:type="dxa"/>
            <w:hideMark/>
          </w:tcPr>
          <w:p w14:paraId="7ABD1D63" w14:textId="0BA24C83" w:rsidR="00504C4B" w:rsidRDefault="00504C4B" w:rsidP="0070104A">
            <w:pPr>
              <w:spacing w:before="100" w:beforeAutospacing="1" w:after="100" w:afterAutospacing="1"/>
            </w:pPr>
            <w:r>
              <w:t xml:space="preserve">- Wann tritt die "pfefferscharfe" Umsetzung der Ausschaffungs-Initiative 09.060 in Kraft (20.025)? - Wie viele der 2017-2021 gegen erwachsene Ausländer ausgesprochenen Landesverweise wurden effektiv vollzogen (2017: 17.5098, 17.5305, 17.5431, 17.5563; 2018: 18.5082, 18.5280, 18.5554, 18.1082; 2019: 19.5122, 19.5303, 19.5471, 19.5563; 2020: 20.5070; 2021: 21.7203, 21.7395, 21.7806, 21.8042)? </w:t>
            </w:r>
            <w:r w:rsidR="0086225D">
              <w:br/>
            </w:r>
            <w:r>
              <w:t xml:space="preserve">- Sind es "jährlich mindestens 4000 Ausschaffungen", wie von den DI-Gegnern 13.091 behauptet? </w:t>
            </w:r>
          </w:p>
        </w:tc>
      </w:tr>
    </w:tbl>
    <w:p w14:paraId="345A77A5" w14:textId="77777777" w:rsidR="00504C4B" w:rsidRDefault="00504C4B" w:rsidP="00504C4B"/>
    <w:p w14:paraId="0FC964AE" w14:textId="77777777" w:rsidR="006D50AA" w:rsidRPr="006D50AA" w:rsidRDefault="006D50AA"/>
    <w:sectPr w:rsidR="006D50AA" w:rsidRPr="006D50AA" w:rsidSect="006D50AA">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C3DE3" w14:textId="77777777" w:rsidR="0070104A" w:rsidRDefault="0070104A" w:rsidP="006D50AA">
      <w:r>
        <w:separator/>
      </w:r>
    </w:p>
  </w:endnote>
  <w:endnote w:type="continuationSeparator" w:id="0">
    <w:p w14:paraId="08752711" w14:textId="77777777" w:rsidR="0070104A" w:rsidRDefault="0070104A" w:rsidP="006D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210582"/>
      <w:docPartObj>
        <w:docPartGallery w:val="Page Numbers (Bottom of Page)"/>
        <w:docPartUnique/>
      </w:docPartObj>
    </w:sdtPr>
    <w:sdtEndPr/>
    <w:sdtContent>
      <w:p w14:paraId="6B71D5A0" w14:textId="340AD499" w:rsidR="0070104A" w:rsidRDefault="0070104A">
        <w:pPr>
          <w:pStyle w:val="Fuzeile"/>
          <w:jc w:val="right"/>
        </w:pPr>
        <w:r>
          <w:fldChar w:fldCharType="begin"/>
        </w:r>
        <w:r>
          <w:instrText>PAGE   \* MERGEFORMAT</w:instrText>
        </w:r>
        <w:r>
          <w:fldChar w:fldCharType="separate"/>
        </w:r>
        <w:r w:rsidR="00BE6586" w:rsidRPr="00BE6586">
          <w:rPr>
            <w:noProof/>
            <w:lang w:val="de-DE"/>
          </w:rPr>
          <w:t>29</w:t>
        </w:r>
        <w:r>
          <w:fldChar w:fldCharType="end"/>
        </w:r>
      </w:p>
    </w:sdtContent>
  </w:sdt>
  <w:p w14:paraId="091D4E12" w14:textId="77777777" w:rsidR="0070104A" w:rsidRDefault="007010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510FD" w14:textId="77777777" w:rsidR="0070104A" w:rsidRDefault="0070104A" w:rsidP="006D50AA">
      <w:r>
        <w:separator/>
      </w:r>
    </w:p>
  </w:footnote>
  <w:footnote w:type="continuationSeparator" w:id="0">
    <w:p w14:paraId="1D76FD55" w14:textId="77777777" w:rsidR="0070104A" w:rsidRDefault="0070104A" w:rsidP="006D5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AA"/>
    <w:rsid w:val="000975E7"/>
    <w:rsid w:val="001B6D15"/>
    <w:rsid w:val="0029711E"/>
    <w:rsid w:val="003D3C58"/>
    <w:rsid w:val="004328D1"/>
    <w:rsid w:val="00504C4B"/>
    <w:rsid w:val="0061450F"/>
    <w:rsid w:val="006C1625"/>
    <w:rsid w:val="006D50AA"/>
    <w:rsid w:val="006E32E2"/>
    <w:rsid w:val="0070104A"/>
    <w:rsid w:val="0074251D"/>
    <w:rsid w:val="00766E53"/>
    <w:rsid w:val="007B6CC4"/>
    <w:rsid w:val="0086225D"/>
    <w:rsid w:val="00870B4E"/>
    <w:rsid w:val="008B370A"/>
    <w:rsid w:val="0090690A"/>
    <w:rsid w:val="009D239B"/>
    <w:rsid w:val="00A01BCE"/>
    <w:rsid w:val="00A107B2"/>
    <w:rsid w:val="00B84BDF"/>
    <w:rsid w:val="00B91A40"/>
    <w:rsid w:val="00BE6586"/>
    <w:rsid w:val="00C10319"/>
    <w:rsid w:val="00D22D6F"/>
    <w:rsid w:val="00D30F78"/>
    <w:rsid w:val="00EA4C3A"/>
    <w:rsid w:val="00EA6B0D"/>
    <w:rsid w:val="00EF0E3E"/>
    <w:rsid w:val="00EF57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F07F6"/>
  <w15:docId w15:val="{2A3CCF7B-DD58-453C-AF95-475532E6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D50AA"/>
    <w:pPr>
      <w:tabs>
        <w:tab w:val="center" w:pos="4536"/>
        <w:tab w:val="right" w:pos="9072"/>
      </w:tabs>
    </w:pPr>
  </w:style>
  <w:style w:type="character" w:customStyle="1" w:styleId="KopfzeileZchn">
    <w:name w:val="Kopfzeile Zchn"/>
    <w:basedOn w:val="Absatz-Standardschriftart"/>
    <w:link w:val="Kopfzeile"/>
    <w:uiPriority w:val="99"/>
    <w:rsid w:val="006D50AA"/>
    <w:rPr>
      <w:rFonts w:ascii="Arial" w:hAnsi="Arial"/>
      <w:lang w:eastAsia="de-DE"/>
    </w:rPr>
  </w:style>
  <w:style w:type="paragraph" w:styleId="Fuzeile">
    <w:name w:val="footer"/>
    <w:basedOn w:val="Standard"/>
    <w:link w:val="FuzeileZchn"/>
    <w:uiPriority w:val="99"/>
    <w:unhideWhenUsed/>
    <w:rsid w:val="006D50AA"/>
    <w:pPr>
      <w:tabs>
        <w:tab w:val="center" w:pos="4536"/>
        <w:tab w:val="right" w:pos="9072"/>
      </w:tabs>
    </w:pPr>
  </w:style>
  <w:style w:type="character" w:customStyle="1" w:styleId="FuzeileZchn">
    <w:name w:val="Fußzeile Zchn"/>
    <w:basedOn w:val="Absatz-Standardschriftart"/>
    <w:link w:val="Fuzeile"/>
    <w:uiPriority w:val="99"/>
    <w:rsid w:val="006D50AA"/>
    <w:rPr>
      <w:rFonts w:ascii="Arial" w:hAnsi="Arial"/>
      <w:lang w:eastAsia="de-DE"/>
    </w:rPr>
  </w:style>
  <w:style w:type="paragraph" w:styleId="Sprechblasentext">
    <w:name w:val="Balloon Text"/>
    <w:basedOn w:val="Standard"/>
    <w:link w:val="SprechblasentextZchn"/>
    <w:uiPriority w:val="99"/>
    <w:semiHidden/>
    <w:unhideWhenUsed/>
    <w:rsid w:val="0061450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1450F"/>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63">
      <w:bodyDiv w:val="1"/>
      <w:marLeft w:val="0"/>
      <w:marRight w:val="0"/>
      <w:marTop w:val="0"/>
      <w:marBottom w:val="0"/>
      <w:divBdr>
        <w:top w:val="none" w:sz="0" w:space="0" w:color="auto"/>
        <w:left w:val="none" w:sz="0" w:space="0" w:color="auto"/>
        <w:bottom w:val="none" w:sz="0" w:space="0" w:color="auto"/>
        <w:right w:val="none" w:sz="0" w:space="0" w:color="auto"/>
      </w:divBdr>
    </w:div>
    <w:div w:id="5331414">
      <w:bodyDiv w:val="1"/>
      <w:marLeft w:val="0"/>
      <w:marRight w:val="0"/>
      <w:marTop w:val="0"/>
      <w:marBottom w:val="0"/>
      <w:divBdr>
        <w:top w:val="none" w:sz="0" w:space="0" w:color="auto"/>
        <w:left w:val="none" w:sz="0" w:space="0" w:color="auto"/>
        <w:bottom w:val="none" w:sz="0" w:space="0" w:color="auto"/>
        <w:right w:val="none" w:sz="0" w:space="0" w:color="auto"/>
      </w:divBdr>
    </w:div>
    <w:div w:id="32003830">
      <w:bodyDiv w:val="1"/>
      <w:marLeft w:val="0"/>
      <w:marRight w:val="0"/>
      <w:marTop w:val="0"/>
      <w:marBottom w:val="0"/>
      <w:divBdr>
        <w:top w:val="none" w:sz="0" w:space="0" w:color="auto"/>
        <w:left w:val="none" w:sz="0" w:space="0" w:color="auto"/>
        <w:bottom w:val="none" w:sz="0" w:space="0" w:color="auto"/>
        <w:right w:val="none" w:sz="0" w:space="0" w:color="auto"/>
      </w:divBdr>
    </w:div>
    <w:div w:id="73169716">
      <w:bodyDiv w:val="1"/>
      <w:marLeft w:val="0"/>
      <w:marRight w:val="0"/>
      <w:marTop w:val="0"/>
      <w:marBottom w:val="0"/>
      <w:divBdr>
        <w:top w:val="none" w:sz="0" w:space="0" w:color="auto"/>
        <w:left w:val="none" w:sz="0" w:space="0" w:color="auto"/>
        <w:bottom w:val="none" w:sz="0" w:space="0" w:color="auto"/>
        <w:right w:val="none" w:sz="0" w:space="0" w:color="auto"/>
      </w:divBdr>
    </w:div>
    <w:div w:id="92434699">
      <w:bodyDiv w:val="1"/>
      <w:marLeft w:val="0"/>
      <w:marRight w:val="0"/>
      <w:marTop w:val="0"/>
      <w:marBottom w:val="0"/>
      <w:divBdr>
        <w:top w:val="none" w:sz="0" w:space="0" w:color="auto"/>
        <w:left w:val="none" w:sz="0" w:space="0" w:color="auto"/>
        <w:bottom w:val="none" w:sz="0" w:space="0" w:color="auto"/>
        <w:right w:val="none" w:sz="0" w:space="0" w:color="auto"/>
      </w:divBdr>
    </w:div>
    <w:div w:id="93981918">
      <w:bodyDiv w:val="1"/>
      <w:marLeft w:val="0"/>
      <w:marRight w:val="0"/>
      <w:marTop w:val="0"/>
      <w:marBottom w:val="0"/>
      <w:divBdr>
        <w:top w:val="none" w:sz="0" w:space="0" w:color="auto"/>
        <w:left w:val="none" w:sz="0" w:space="0" w:color="auto"/>
        <w:bottom w:val="none" w:sz="0" w:space="0" w:color="auto"/>
        <w:right w:val="none" w:sz="0" w:space="0" w:color="auto"/>
      </w:divBdr>
    </w:div>
    <w:div w:id="120344231">
      <w:bodyDiv w:val="1"/>
      <w:marLeft w:val="0"/>
      <w:marRight w:val="0"/>
      <w:marTop w:val="0"/>
      <w:marBottom w:val="0"/>
      <w:divBdr>
        <w:top w:val="none" w:sz="0" w:space="0" w:color="auto"/>
        <w:left w:val="none" w:sz="0" w:space="0" w:color="auto"/>
        <w:bottom w:val="none" w:sz="0" w:space="0" w:color="auto"/>
        <w:right w:val="none" w:sz="0" w:space="0" w:color="auto"/>
      </w:divBdr>
    </w:div>
    <w:div w:id="122430442">
      <w:bodyDiv w:val="1"/>
      <w:marLeft w:val="0"/>
      <w:marRight w:val="0"/>
      <w:marTop w:val="0"/>
      <w:marBottom w:val="0"/>
      <w:divBdr>
        <w:top w:val="none" w:sz="0" w:space="0" w:color="auto"/>
        <w:left w:val="none" w:sz="0" w:space="0" w:color="auto"/>
        <w:bottom w:val="none" w:sz="0" w:space="0" w:color="auto"/>
        <w:right w:val="none" w:sz="0" w:space="0" w:color="auto"/>
      </w:divBdr>
    </w:div>
    <w:div w:id="136149121">
      <w:bodyDiv w:val="1"/>
      <w:marLeft w:val="0"/>
      <w:marRight w:val="0"/>
      <w:marTop w:val="0"/>
      <w:marBottom w:val="0"/>
      <w:divBdr>
        <w:top w:val="none" w:sz="0" w:space="0" w:color="auto"/>
        <w:left w:val="none" w:sz="0" w:space="0" w:color="auto"/>
        <w:bottom w:val="none" w:sz="0" w:space="0" w:color="auto"/>
        <w:right w:val="none" w:sz="0" w:space="0" w:color="auto"/>
      </w:divBdr>
    </w:div>
    <w:div w:id="167257543">
      <w:bodyDiv w:val="1"/>
      <w:marLeft w:val="0"/>
      <w:marRight w:val="0"/>
      <w:marTop w:val="0"/>
      <w:marBottom w:val="0"/>
      <w:divBdr>
        <w:top w:val="none" w:sz="0" w:space="0" w:color="auto"/>
        <w:left w:val="none" w:sz="0" w:space="0" w:color="auto"/>
        <w:bottom w:val="none" w:sz="0" w:space="0" w:color="auto"/>
        <w:right w:val="none" w:sz="0" w:space="0" w:color="auto"/>
      </w:divBdr>
    </w:div>
    <w:div w:id="234164747">
      <w:bodyDiv w:val="1"/>
      <w:marLeft w:val="0"/>
      <w:marRight w:val="0"/>
      <w:marTop w:val="0"/>
      <w:marBottom w:val="0"/>
      <w:divBdr>
        <w:top w:val="none" w:sz="0" w:space="0" w:color="auto"/>
        <w:left w:val="none" w:sz="0" w:space="0" w:color="auto"/>
        <w:bottom w:val="none" w:sz="0" w:space="0" w:color="auto"/>
        <w:right w:val="none" w:sz="0" w:space="0" w:color="auto"/>
      </w:divBdr>
    </w:div>
    <w:div w:id="243301459">
      <w:bodyDiv w:val="1"/>
      <w:marLeft w:val="0"/>
      <w:marRight w:val="0"/>
      <w:marTop w:val="0"/>
      <w:marBottom w:val="0"/>
      <w:divBdr>
        <w:top w:val="none" w:sz="0" w:space="0" w:color="auto"/>
        <w:left w:val="none" w:sz="0" w:space="0" w:color="auto"/>
        <w:bottom w:val="none" w:sz="0" w:space="0" w:color="auto"/>
        <w:right w:val="none" w:sz="0" w:space="0" w:color="auto"/>
      </w:divBdr>
    </w:div>
    <w:div w:id="258175099">
      <w:bodyDiv w:val="1"/>
      <w:marLeft w:val="0"/>
      <w:marRight w:val="0"/>
      <w:marTop w:val="0"/>
      <w:marBottom w:val="0"/>
      <w:divBdr>
        <w:top w:val="none" w:sz="0" w:space="0" w:color="auto"/>
        <w:left w:val="none" w:sz="0" w:space="0" w:color="auto"/>
        <w:bottom w:val="none" w:sz="0" w:space="0" w:color="auto"/>
        <w:right w:val="none" w:sz="0" w:space="0" w:color="auto"/>
      </w:divBdr>
    </w:div>
    <w:div w:id="294067251">
      <w:bodyDiv w:val="1"/>
      <w:marLeft w:val="0"/>
      <w:marRight w:val="0"/>
      <w:marTop w:val="0"/>
      <w:marBottom w:val="0"/>
      <w:divBdr>
        <w:top w:val="none" w:sz="0" w:space="0" w:color="auto"/>
        <w:left w:val="none" w:sz="0" w:space="0" w:color="auto"/>
        <w:bottom w:val="none" w:sz="0" w:space="0" w:color="auto"/>
        <w:right w:val="none" w:sz="0" w:space="0" w:color="auto"/>
      </w:divBdr>
    </w:div>
    <w:div w:id="310208449">
      <w:bodyDiv w:val="1"/>
      <w:marLeft w:val="0"/>
      <w:marRight w:val="0"/>
      <w:marTop w:val="0"/>
      <w:marBottom w:val="0"/>
      <w:divBdr>
        <w:top w:val="none" w:sz="0" w:space="0" w:color="auto"/>
        <w:left w:val="none" w:sz="0" w:space="0" w:color="auto"/>
        <w:bottom w:val="none" w:sz="0" w:space="0" w:color="auto"/>
        <w:right w:val="none" w:sz="0" w:space="0" w:color="auto"/>
      </w:divBdr>
    </w:div>
    <w:div w:id="316767558">
      <w:bodyDiv w:val="1"/>
      <w:marLeft w:val="0"/>
      <w:marRight w:val="0"/>
      <w:marTop w:val="0"/>
      <w:marBottom w:val="0"/>
      <w:divBdr>
        <w:top w:val="none" w:sz="0" w:space="0" w:color="auto"/>
        <w:left w:val="none" w:sz="0" w:space="0" w:color="auto"/>
        <w:bottom w:val="none" w:sz="0" w:space="0" w:color="auto"/>
        <w:right w:val="none" w:sz="0" w:space="0" w:color="auto"/>
      </w:divBdr>
    </w:div>
    <w:div w:id="319430790">
      <w:bodyDiv w:val="1"/>
      <w:marLeft w:val="0"/>
      <w:marRight w:val="0"/>
      <w:marTop w:val="0"/>
      <w:marBottom w:val="0"/>
      <w:divBdr>
        <w:top w:val="none" w:sz="0" w:space="0" w:color="auto"/>
        <w:left w:val="none" w:sz="0" w:space="0" w:color="auto"/>
        <w:bottom w:val="none" w:sz="0" w:space="0" w:color="auto"/>
        <w:right w:val="none" w:sz="0" w:space="0" w:color="auto"/>
      </w:divBdr>
    </w:div>
    <w:div w:id="336347212">
      <w:bodyDiv w:val="1"/>
      <w:marLeft w:val="0"/>
      <w:marRight w:val="0"/>
      <w:marTop w:val="0"/>
      <w:marBottom w:val="0"/>
      <w:divBdr>
        <w:top w:val="none" w:sz="0" w:space="0" w:color="auto"/>
        <w:left w:val="none" w:sz="0" w:space="0" w:color="auto"/>
        <w:bottom w:val="none" w:sz="0" w:space="0" w:color="auto"/>
        <w:right w:val="none" w:sz="0" w:space="0" w:color="auto"/>
      </w:divBdr>
    </w:div>
    <w:div w:id="342900870">
      <w:bodyDiv w:val="1"/>
      <w:marLeft w:val="0"/>
      <w:marRight w:val="0"/>
      <w:marTop w:val="0"/>
      <w:marBottom w:val="0"/>
      <w:divBdr>
        <w:top w:val="none" w:sz="0" w:space="0" w:color="auto"/>
        <w:left w:val="none" w:sz="0" w:space="0" w:color="auto"/>
        <w:bottom w:val="none" w:sz="0" w:space="0" w:color="auto"/>
        <w:right w:val="none" w:sz="0" w:space="0" w:color="auto"/>
      </w:divBdr>
    </w:div>
    <w:div w:id="356663325">
      <w:bodyDiv w:val="1"/>
      <w:marLeft w:val="0"/>
      <w:marRight w:val="0"/>
      <w:marTop w:val="0"/>
      <w:marBottom w:val="0"/>
      <w:divBdr>
        <w:top w:val="none" w:sz="0" w:space="0" w:color="auto"/>
        <w:left w:val="none" w:sz="0" w:space="0" w:color="auto"/>
        <w:bottom w:val="none" w:sz="0" w:space="0" w:color="auto"/>
        <w:right w:val="none" w:sz="0" w:space="0" w:color="auto"/>
      </w:divBdr>
    </w:div>
    <w:div w:id="382216587">
      <w:bodyDiv w:val="1"/>
      <w:marLeft w:val="0"/>
      <w:marRight w:val="0"/>
      <w:marTop w:val="0"/>
      <w:marBottom w:val="0"/>
      <w:divBdr>
        <w:top w:val="none" w:sz="0" w:space="0" w:color="auto"/>
        <w:left w:val="none" w:sz="0" w:space="0" w:color="auto"/>
        <w:bottom w:val="none" w:sz="0" w:space="0" w:color="auto"/>
        <w:right w:val="none" w:sz="0" w:space="0" w:color="auto"/>
      </w:divBdr>
    </w:div>
    <w:div w:id="387998830">
      <w:bodyDiv w:val="1"/>
      <w:marLeft w:val="0"/>
      <w:marRight w:val="0"/>
      <w:marTop w:val="0"/>
      <w:marBottom w:val="0"/>
      <w:divBdr>
        <w:top w:val="none" w:sz="0" w:space="0" w:color="auto"/>
        <w:left w:val="none" w:sz="0" w:space="0" w:color="auto"/>
        <w:bottom w:val="none" w:sz="0" w:space="0" w:color="auto"/>
        <w:right w:val="none" w:sz="0" w:space="0" w:color="auto"/>
      </w:divBdr>
    </w:div>
    <w:div w:id="404230702">
      <w:bodyDiv w:val="1"/>
      <w:marLeft w:val="0"/>
      <w:marRight w:val="0"/>
      <w:marTop w:val="0"/>
      <w:marBottom w:val="0"/>
      <w:divBdr>
        <w:top w:val="none" w:sz="0" w:space="0" w:color="auto"/>
        <w:left w:val="none" w:sz="0" w:space="0" w:color="auto"/>
        <w:bottom w:val="none" w:sz="0" w:space="0" w:color="auto"/>
        <w:right w:val="none" w:sz="0" w:space="0" w:color="auto"/>
      </w:divBdr>
    </w:div>
    <w:div w:id="425001891">
      <w:bodyDiv w:val="1"/>
      <w:marLeft w:val="0"/>
      <w:marRight w:val="0"/>
      <w:marTop w:val="0"/>
      <w:marBottom w:val="0"/>
      <w:divBdr>
        <w:top w:val="none" w:sz="0" w:space="0" w:color="auto"/>
        <w:left w:val="none" w:sz="0" w:space="0" w:color="auto"/>
        <w:bottom w:val="none" w:sz="0" w:space="0" w:color="auto"/>
        <w:right w:val="none" w:sz="0" w:space="0" w:color="auto"/>
      </w:divBdr>
    </w:div>
    <w:div w:id="429203443">
      <w:bodyDiv w:val="1"/>
      <w:marLeft w:val="0"/>
      <w:marRight w:val="0"/>
      <w:marTop w:val="0"/>
      <w:marBottom w:val="0"/>
      <w:divBdr>
        <w:top w:val="none" w:sz="0" w:space="0" w:color="auto"/>
        <w:left w:val="none" w:sz="0" w:space="0" w:color="auto"/>
        <w:bottom w:val="none" w:sz="0" w:space="0" w:color="auto"/>
        <w:right w:val="none" w:sz="0" w:space="0" w:color="auto"/>
      </w:divBdr>
    </w:div>
    <w:div w:id="446892715">
      <w:bodyDiv w:val="1"/>
      <w:marLeft w:val="0"/>
      <w:marRight w:val="0"/>
      <w:marTop w:val="0"/>
      <w:marBottom w:val="0"/>
      <w:divBdr>
        <w:top w:val="none" w:sz="0" w:space="0" w:color="auto"/>
        <w:left w:val="none" w:sz="0" w:space="0" w:color="auto"/>
        <w:bottom w:val="none" w:sz="0" w:space="0" w:color="auto"/>
        <w:right w:val="none" w:sz="0" w:space="0" w:color="auto"/>
      </w:divBdr>
    </w:div>
    <w:div w:id="447240248">
      <w:bodyDiv w:val="1"/>
      <w:marLeft w:val="0"/>
      <w:marRight w:val="0"/>
      <w:marTop w:val="0"/>
      <w:marBottom w:val="0"/>
      <w:divBdr>
        <w:top w:val="none" w:sz="0" w:space="0" w:color="auto"/>
        <w:left w:val="none" w:sz="0" w:space="0" w:color="auto"/>
        <w:bottom w:val="none" w:sz="0" w:space="0" w:color="auto"/>
        <w:right w:val="none" w:sz="0" w:space="0" w:color="auto"/>
      </w:divBdr>
    </w:div>
    <w:div w:id="455761078">
      <w:bodyDiv w:val="1"/>
      <w:marLeft w:val="0"/>
      <w:marRight w:val="0"/>
      <w:marTop w:val="0"/>
      <w:marBottom w:val="0"/>
      <w:divBdr>
        <w:top w:val="none" w:sz="0" w:space="0" w:color="auto"/>
        <w:left w:val="none" w:sz="0" w:space="0" w:color="auto"/>
        <w:bottom w:val="none" w:sz="0" w:space="0" w:color="auto"/>
        <w:right w:val="none" w:sz="0" w:space="0" w:color="auto"/>
      </w:divBdr>
    </w:div>
    <w:div w:id="458963491">
      <w:bodyDiv w:val="1"/>
      <w:marLeft w:val="0"/>
      <w:marRight w:val="0"/>
      <w:marTop w:val="0"/>
      <w:marBottom w:val="0"/>
      <w:divBdr>
        <w:top w:val="none" w:sz="0" w:space="0" w:color="auto"/>
        <w:left w:val="none" w:sz="0" w:space="0" w:color="auto"/>
        <w:bottom w:val="none" w:sz="0" w:space="0" w:color="auto"/>
        <w:right w:val="none" w:sz="0" w:space="0" w:color="auto"/>
      </w:divBdr>
    </w:div>
    <w:div w:id="519440073">
      <w:bodyDiv w:val="1"/>
      <w:marLeft w:val="0"/>
      <w:marRight w:val="0"/>
      <w:marTop w:val="0"/>
      <w:marBottom w:val="0"/>
      <w:divBdr>
        <w:top w:val="none" w:sz="0" w:space="0" w:color="auto"/>
        <w:left w:val="none" w:sz="0" w:space="0" w:color="auto"/>
        <w:bottom w:val="none" w:sz="0" w:space="0" w:color="auto"/>
        <w:right w:val="none" w:sz="0" w:space="0" w:color="auto"/>
      </w:divBdr>
    </w:div>
    <w:div w:id="529954123">
      <w:bodyDiv w:val="1"/>
      <w:marLeft w:val="0"/>
      <w:marRight w:val="0"/>
      <w:marTop w:val="0"/>
      <w:marBottom w:val="0"/>
      <w:divBdr>
        <w:top w:val="none" w:sz="0" w:space="0" w:color="auto"/>
        <w:left w:val="none" w:sz="0" w:space="0" w:color="auto"/>
        <w:bottom w:val="none" w:sz="0" w:space="0" w:color="auto"/>
        <w:right w:val="none" w:sz="0" w:space="0" w:color="auto"/>
      </w:divBdr>
    </w:div>
    <w:div w:id="544753405">
      <w:bodyDiv w:val="1"/>
      <w:marLeft w:val="0"/>
      <w:marRight w:val="0"/>
      <w:marTop w:val="0"/>
      <w:marBottom w:val="0"/>
      <w:divBdr>
        <w:top w:val="none" w:sz="0" w:space="0" w:color="auto"/>
        <w:left w:val="none" w:sz="0" w:space="0" w:color="auto"/>
        <w:bottom w:val="none" w:sz="0" w:space="0" w:color="auto"/>
        <w:right w:val="none" w:sz="0" w:space="0" w:color="auto"/>
      </w:divBdr>
    </w:div>
    <w:div w:id="547297741">
      <w:bodyDiv w:val="1"/>
      <w:marLeft w:val="0"/>
      <w:marRight w:val="0"/>
      <w:marTop w:val="0"/>
      <w:marBottom w:val="0"/>
      <w:divBdr>
        <w:top w:val="none" w:sz="0" w:space="0" w:color="auto"/>
        <w:left w:val="none" w:sz="0" w:space="0" w:color="auto"/>
        <w:bottom w:val="none" w:sz="0" w:space="0" w:color="auto"/>
        <w:right w:val="none" w:sz="0" w:space="0" w:color="auto"/>
      </w:divBdr>
    </w:div>
    <w:div w:id="556431806">
      <w:bodyDiv w:val="1"/>
      <w:marLeft w:val="0"/>
      <w:marRight w:val="0"/>
      <w:marTop w:val="0"/>
      <w:marBottom w:val="0"/>
      <w:divBdr>
        <w:top w:val="none" w:sz="0" w:space="0" w:color="auto"/>
        <w:left w:val="none" w:sz="0" w:space="0" w:color="auto"/>
        <w:bottom w:val="none" w:sz="0" w:space="0" w:color="auto"/>
        <w:right w:val="none" w:sz="0" w:space="0" w:color="auto"/>
      </w:divBdr>
    </w:div>
    <w:div w:id="584994952">
      <w:bodyDiv w:val="1"/>
      <w:marLeft w:val="0"/>
      <w:marRight w:val="0"/>
      <w:marTop w:val="0"/>
      <w:marBottom w:val="0"/>
      <w:divBdr>
        <w:top w:val="none" w:sz="0" w:space="0" w:color="auto"/>
        <w:left w:val="none" w:sz="0" w:space="0" w:color="auto"/>
        <w:bottom w:val="none" w:sz="0" w:space="0" w:color="auto"/>
        <w:right w:val="none" w:sz="0" w:space="0" w:color="auto"/>
      </w:divBdr>
    </w:div>
    <w:div w:id="630020149">
      <w:bodyDiv w:val="1"/>
      <w:marLeft w:val="0"/>
      <w:marRight w:val="0"/>
      <w:marTop w:val="0"/>
      <w:marBottom w:val="0"/>
      <w:divBdr>
        <w:top w:val="none" w:sz="0" w:space="0" w:color="auto"/>
        <w:left w:val="none" w:sz="0" w:space="0" w:color="auto"/>
        <w:bottom w:val="none" w:sz="0" w:space="0" w:color="auto"/>
        <w:right w:val="none" w:sz="0" w:space="0" w:color="auto"/>
      </w:divBdr>
    </w:div>
    <w:div w:id="630521923">
      <w:bodyDiv w:val="1"/>
      <w:marLeft w:val="0"/>
      <w:marRight w:val="0"/>
      <w:marTop w:val="0"/>
      <w:marBottom w:val="0"/>
      <w:divBdr>
        <w:top w:val="none" w:sz="0" w:space="0" w:color="auto"/>
        <w:left w:val="none" w:sz="0" w:space="0" w:color="auto"/>
        <w:bottom w:val="none" w:sz="0" w:space="0" w:color="auto"/>
        <w:right w:val="none" w:sz="0" w:space="0" w:color="auto"/>
      </w:divBdr>
    </w:div>
    <w:div w:id="630939241">
      <w:bodyDiv w:val="1"/>
      <w:marLeft w:val="0"/>
      <w:marRight w:val="0"/>
      <w:marTop w:val="0"/>
      <w:marBottom w:val="0"/>
      <w:divBdr>
        <w:top w:val="none" w:sz="0" w:space="0" w:color="auto"/>
        <w:left w:val="none" w:sz="0" w:space="0" w:color="auto"/>
        <w:bottom w:val="none" w:sz="0" w:space="0" w:color="auto"/>
        <w:right w:val="none" w:sz="0" w:space="0" w:color="auto"/>
      </w:divBdr>
    </w:div>
    <w:div w:id="669992048">
      <w:bodyDiv w:val="1"/>
      <w:marLeft w:val="0"/>
      <w:marRight w:val="0"/>
      <w:marTop w:val="0"/>
      <w:marBottom w:val="0"/>
      <w:divBdr>
        <w:top w:val="none" w:sz="0" w:space="0" w:color="auto"/>
        <w:left w:val="none" w:sz="0" w:space="0" w:color="auto"/>
        <w:bottom w:val="none" w:sz="0" w:space="0" w:color="auto"/>
        <w:right w:val="none" w:sz="0" w:space="0" w:color="auto"/>
      </w:divBdr>
    </w:div>
    <w:div w:id="682053166">
      <w:bodyDiv w:val="1"/>
      <w:marLeft w:val="0"/>
      <w:marRight w:val="0"/>
      <w:marTop w:val="0"/>
      <w:marBottom w:val="0"/>
      <w:divBdr>
        <w:top w:val="none" w:sz="0" w:space="0" w:color="auto"/>
        <w:left w:val="none" w:sz="0" w:space="0" w:color="auto"/>
        <w:bottom w:val="none" w:sz="0" w:space="0" w:color="auto"/>
        <w:right w:val="none" w:sz="0" w:space="0" w:color="auto"/>
      </w:divBdr>
    </w:div>
    <w:div w:id="682171368">
      <w:bodyDiv w:val="1"/>
      <w:marLeft w:val="0"/>
      <w:marRight w:val="0"/>
      <w:marTop w:val="0"/>
      <w:marBottom w:val="0"/>
      <w:divBdr>
        <w:top w:val="none" w:sz="0" w:space="0" w:color="auto"/>
        <w:left w:val="none" w:sz="0" w:space="0" w:color="auto"/>
        <w:bottom w:val="none" w:sz="0" w:space="0" w:color="auto"/>
        <w:right w:val="none" w:sz="0" w:space="0" w:color="auto"/>
      </w:divBdr>
    </w:div>
    <w:div w:id="686833857">
      <w:bodyDiv w:val="1"/>
      <w:marLeft w:val="0"/>
      <w:marRight w:val="0"/>
      <w:marTop w:val="0"/>
      <w:marBottom w:val="0"/>
      <w:divBdr>
        <w:top w:val="none" w:sz="0" w:space="0" w:color="auto"/>
        <w:left w:val="none" w:sz="0" w:space="0" w:color="auto"/>
        <w:bottom w:val="none" w:sz="0" w:space="0" w:color="auto"/>
        <w:right w:val="none" w:sz="0" w:space="0" w:color="auto"/>
      </w:divBdr>
    </w:div>
    <w:div w:id="700126932">
      <w:bodyDiv w:val="1"/>
      <w:marLeft w:val="0"/>
      <w:marRight w:val="0"/>
      <w:marTop w:val="0"/>
      <w:marBottom w:val="0"/>
      <w:divBdr>
        <w:top w:val="none" w:sz="0" w:space="0" w:color="auto"/>
        <w:left w:val="none" w:sz="0" w:space="0" w:color="auto"/>
        <w:bottom w:val="none" w:sz="0" w:space="0" w:color="auto"/>
        <w:right w:val="none" w:sz="0" w:space="0" w:color="auto"/>
      </w:divBdr>
    </w:div>
    <w:div w:id="702444967">
      <w:bodyDiv w:val="1"/>
      <w:marLeft w:val="0"/>
      <w:marRight w:val="0"/>
      <w:marTop w:val="0"/>
      <w:marBottom w:val="0"/>
      <w:divBdr>
        <w:top w:val="none" w:sz="0" w:space="0" w:color="auto"/>
        <w:left w:val="none" w:sz="0" w:space="0" w:color="auto"/>
        <w:bottom w:val="none" w:sz="0" w:space="0" w:color="auto"/>
        <w:right w:val="none" w:sz="0" w:space="0" w:color="auto"/>
      </w:divBdr>
    </w:div>
    <w:div w:id="705256916">
      <w:bodyDiv w:val="1"/>
      <w:marLeft w:val="0"/>
      <w:marRight w:val="0"/>
      <w:marTop w:val="0"/>
      <w:marBottom w:val="0"/>
      <w:divBdr>
        <w:top w:val="none" w:sz="0" w:space="0" w:color="auto"/>
        <w:left w:val="none" w:sz="0" w:space="0" w:color="auto"/>
        <w:bottom w:val="none" w:sz="0" w:space="0" w:color="auto"/>
        <w:right w:val="none" w:sz="0" w:space="0" w:color="auto"/>
      </w:divBdr>
    </w:div>
    <w:div w:id="727849118">
      <w:bodyDiv w:val="1"/>
      <w:marLeft w:val="0"/>
      <w:marRight w:val="0"/>
      <w:marTop w:val="0"/>
      <w:marBottom w:val="0"/>
      <w:divBdr>
        <w:top w:val="none" w:sz="0" w:space="0" w:color="auto"/>
        <w:left w:val="none" w:sz="0" w:space="0" w:color="auto"/>
        <w:bottom w:val="none" w:sz="0" w:space="0" w:color="auto"/>
        <w:right w:val="none" w:sz="0" w:space="0" w:color="auto"/>
      </w:divBdr>
    </w:div>
    <w:div w:id="732311418">
      <w:bodyDiv w:val="1"/>
      <w:marLeft w:val="0"/>
      <w:marRight w:val="0"/>
      <w:marTop w:val="0"/>
      <w:marBottom w:val="0"/>
      <w:divBdr>
        <w:top w:val="none" w:sz="0" w:space="0" w:color="auto"/>
        <w:left w:val="none" w:sz="0" w:space="0" w:color="auto"/>
        <w:bottom w:val="none" w:sz="0" w:space="0" w:color="auto"/>
        <w:right w:val="none" w:sz="0" w:space="0" w:color="auto"/>
      </w:divBdr>
    </w:div>
    <w:div w:id="739251534">
      <w:bodyDiv w:val="1"/>
      <w:marLeft w:val="0"/>
      <w:marRight w:val="0"/>
      <w:marTop w:val="0"/>
      <w:marBottom w:val="0"/>
      <w:divBdr>
        <w:top w:val="none" w:sz="0" w:space="0" w:color="auto"/>
        <w:left w:val="none" w:sz="0" w:space="0" w:color="auto"/>
        <w:bottom w:val="none" w:sz="0" w:space="0" w:color="auto"/>
        <w:right w:val="none" w:sz="0" w:space="0" w:color="auto"/>
      </w:divBdr>
    </w:div>
    <w:div w:id="741566283">
      <w:bodyDiv w:val="1"/>
      <w:marLeft w:val="0"/>
      <w:marRight w:val="0"/>
      <w:marTop w:val="0"/>
      <w:marBottom w:val="0"/>
      <w:divBdr>
        <w:top w:val="none" w:sz="0" w:space="0" w:color="auto"/>
        <w:left w:val="none" w:sz="0" w:space="0" w:color="auto"/>
        <w:bottom w:val="none" w:sz="0" w:space="0" w:color="auto"/>
        <w:right w:val="none" w:sz="0" w:space="0" w:color="auto"/>
      </w:divBdr>
    </w:div>
    <w:div w:id="757294497">
      <w:bodyDiv w:val="1"/>
      <w:marLeft w:val="0"/>
      <w:marRight w:val="0"/>
      <w:marTop w:val="0"/>
      <w:marBottom w:val="0"/>
      <w:divBdr>
        <w:top w:val="none" w:sz="0" w:space="0" w:color="auto"/>
        <w:left w:val="none" w:sz="0" w:space="0" w:color="auto"/>
        <w:bottom w:val="none" w:sz="0" w:space="0" w:color="auto"/>
        <w:right w:val="none" w:sz="0" w:space="0" w:color="auto"/>
      </w:divBdr>
    </w:div>
    <w:div w:id="772282538">
      <w:bodyDiv w:val="1"/>
      <w:marLeft w:val="0"/>
      <w:marRight w:val="0"/>
      <w:marTop w:val="0"/>
      <w:marBottom w:val="0"/>
      <w:divBdr>
        <w:top w:val="none" w:sz="0" w:space="0" w:color="auto"/>
        <w:left w:val="none" w:sz="0" w:space="0" w:color="auto"/>
        <w:bottom w:val="none" w:sz="0" w:space="0" w:color="auto"/>
        <w:right w:val="none" w:sz="0" w:space="0" w:color="auto"/>
      </w:divBdr>
    </w:div>
    <w:div w:id="831408353">
      <w:bodyDiv w:val="1"/>
      <w:marLeft w:val="0"/>
      <w:marRight w:val="0"/>
      <w:marTop w:val="0"/>
      <w:marBottom w:val="0"/>
      <w:divBdr>
        <w:top w:val="none" w:sz="0" w:space="0" w:color="auto"/>
        <w:left w:val="none" w:sz="0" w:space="0" w:color="auto"/>
        <w:bottom w:val="none" w:sz="0" w:space="0" w:color="auto"/>
        <w:right w:val="none" w:sz="0" w:space="0" w:color="auto"/>
      </w:divBdr>
    </w:div>
    <w:div w:id="842428705">
      <w:bodyDiv w:val="1"/>
      <w:marLeft w:val="0"/>
      <w:marRight w:val="0"/>
      <w:marTop w:val="0"/>
      <w:marBottom w:val="0"/>
      <w:divBdr>
        <w:top w:val="none" w:sz="0" w:space="0" w:color="auto"/>
        <w:left w:val="none" w:sz="0" w:space="0" w:color="auto"/>
        <w:bottom w:val="none" w:sz="0" w:space="0" w:color="auto"/>
        <w:right w:val="none" w:sz="0" w:space="0" w:color="auto"/>
      </w:divBdr>
    </w:div>
    <w:div w:id="848181854">
      <w:bodyDiv w:val="1"/>
      <w:marLeft w:val="0"/>
      <w:marRight w:val="0"/>
      <w:marTop w:val="0"/>
      <w:marBottom w:val="0"/>
      <w:divBdr>
        <w:top w:val="none" w:sz="0" w:space="0" w:color="auto"/>
        <w:left w:val="none" w:sz="0" w:space="0" w:color="auto"/>
        <w:bottom w:val="none" w:sz="0" w:space="0" w:color="auto"/>
        <w:right w:val="none" w:sz="0" w:space="0" w:color="auto"/>
      </w:divBdr>
    </w:div>
    <w:div w:id="849753793">
      <w:bodyDiv w:val="1"/>
      <w:marLeft w:val="0"/>
      <w:marRight w:val="0"/>
      <w:marTop w:val="0"/>
      <w:marBottom w:val="0"/>
      <w:divBdr>
        <w:top w:val="none" w:sz="0" w:space="0" w:color="auto"/>
        <w:left w:val="none" w:sz="0" w:space="0" w:color="auto"/>
        <w:bottom w:val="none" w:sz="0" w:space="0" w:color="auto"/>
        <w:right w:val="none" w:sz="0" w:space="0" w:color="auto"/>
      </w:divBdr>
    </w:div>
    <w:div w:id="857349093">
      <w:bodyDiv w:val="1"/>
      <w:marLeft w:val="0"/>
      <w:marRight w:val="0"/>
      <w:marTop w:val="0"/>
      <w:marBottom w:val="0"/>
      <w:divBdr>
        <w:top w:val="none" w:sz="0" w:space="0" w:color="auto"/>
        <w:left w:val="none" w:sz="0" w:space="0" w:color="auto"/>
        <w:bottom w:val="none" w:sz="0" w:space="0" w:color="auto"/>
        <w:right w:val="none" w:sz="0" w:space="0" w:color="auto"/>
      </w:divBdr>
    </w:div>
    <w:div w:id="868684322">
      <w:bodyDiv w:val="1"/>
      <w:marLeft w:val="0"/>
      <w:marRight w:val="0"/>
      <w:marTop w:val="0"/>
      <w:marBottom w:val="0"/>
      <w:divBdr>
        <w:top w:val="none" w:sz="0" w:space="0" w:color="auto"/>
        <w:left w:val="none" w:sz="0" w:space="0" w:color="auto"/>
        <w:bottom w:val="none" w:sz="0" w:space="0" w:color="auto"/>
        <w:right w:val="none" w:sz="0" w:space="0" w:color="auto"/>
      </w:divBdr>
    </w:div>
    <w:div w:id="869807677">
      <w:bodyDiv w:val="1"/>
      <w:marLeft w:val="0"/>
      <w:marRight w:val="0"/>
      <w:marTop w:val="0"/>
      <w:marBottom w:val="0"/>
      <w:divBdr>
        <w:top w:val="none" w:sz="0" w:space="0" w:color="auto"/>
        <w:left w:val="none" w:sz="0" w:space="0" w:color="auto"/>
        <w:bottom w:val="none" w:sz="0" w:space="0" w:color="auto"/>
        <w:right w:val="none" w:sz="0" w:space="0" w:color="auto"/>
      </w:divBdr>
    </w:div>
    <w:div w:id="877086085">
      <w:bodyDiv w:val="1"/>
      <w:marLeft w:val="0"/>
      <w:marRight w:val="0"/>
      <w:marTop w:val="0"/>
      <w:marBottom w:val="0"/>
      <w:divBdr>
        <w:top w:val="none" w:sz="0" w:space="0" w:color="auto"/>
        <w:left w:val="none" w:sz="0" w:space="0" w:color="auto"/>
        <w:bottom w:val="none" w:sz="0" w:space="0" w:color="auto"/>
        <w:right w:val="none" w:sz="0" w:space="0" w:color="auto"/>
      </w:divBdr>
    </w:div>
    <w:div w:id="882519623">
      <w:bodyDiv w:val="1"/>
      <w:marLeft w:val="0"/>
      <w:marRight w:val="0"/>
      <w:marTop w:val="0"/>
      <w:marBottom w:val="0"/>
      <w:divBdr>
        <w:top w:val="none" w:sz="0" w:space="0" w:color="auto"/>
        <w:left w:val="none" w:sz="0" w:space="0" w:color="auto"/>
        <w:bottom w:val="none" w:sz="0" w:space="0" w:color="auto"/>
        <w:right w:val="none" w:sz="0" w:space="0" w:color="auto"/>
      </w:divBdr>
    </w:div>
    <w:div w:id="896741234">
      <w:bodyDiv w:val="1"/>
      <w:marLeft w:val="0"/>
      <w:marRight w:val="0"/>
      <w:marTop w:val="0"/>
      <w:marBottom w:val="0"/>
      <w:divBdr>
        <w:top w:val="none" w:sz="0" w:space="0" w:color="auto"/>
        <w:left w:val="none" w:sz="0" w:space="0" w:color="auto"/>
        <w:bottom w:val="none" w:sz="0" w:space="0" w:color="auto"/>
        <w:right w:val="none" w:sz="0" w:space="0" w:color="auto"/>
      </w:divBdr>
    </w:div>
    <w:div w:id="907347925">
      <w:bodyDiv w:val="1"/>
      <w:marLeft w:val="0"/>
      <w:marRight w:val="0"/>
      <w:marTop w:val="0"/>
      <w:marBottom w:val="0"/>
      <w:divBdr>
        <w:top w:val="none" w:sz="0" w:space="0" w:color="auto"/>
        <w:left w:val="none" w:sz="0" w:space="0" w:color="auto"/>
        <w:bottom w:val="none" w:sz="0" w:space="0" w:color="auto"/>
        <w:right w:val="none" w:sz="0" w:space="0" w:color="auto"/>
      </w:divBdr>
    </w:div>
    <w:div w:id="910194415">
      <w:bodyDiv w:val="1"/>
      <w:marLeft w:val="0"/>
      <w:marRight w:val="0"/>
      <w:marTop w:val="0"/>
      <w:marBottom w:val="0"/>
      <w:divBdr>
        <w:top w:val="none" w:sz="0" w:space="0" w:color="auto"/>
        <w:left w:val="none" w:sz="0" w:space="0" w:color="auto"/>
        <w:bottom w:val="none" w:sz="0" w:space="0" w:color="auto"/>
        <w:right w:val="none" w:sz="0" w:space="0" w:color="auto"/>
      </w:divBdr>
    </w:div>
    <w:div w:id="918053634">
      <w:bodyDiv w:val="1"/>
      <w:marLeft w:val="0"/>
      <w:marRight w:val="0"/>
      <w:marTop w:val="0"/>
      <w:marBottom w:val="0"/>
      <w:divBdr>
        <w:top w:val="none" w:sz="0" w:space="0" w:color="auto"/>
        <w:left w:val="none" w:sz="0" w:space="0" w:color="auto"/>
        <w:bottom w:val="none" w:sz="0" w:space="0" w:color="auto"/>
        <w:right w:val="none" w:sz="0" w:space="0" w:color="auto"/>
      </w:divBdr>
    </w:div>
    <w:div w:id="921833259">
      <w:bodyDiv w:val="1"/>
      <w:marLeft w:val="0"/>
      <w:marRight w:val="0"/>
      <w:marTop w:val="0"/>
      <w:marBottom w:val="0"/>
      <w:divBdr>
        <w:top w:val="none" w:sz="0" w:space="0" w:color="auto"/>
        <w:left w:val="none" w:sz="0" w:space="0" w:color="auto"/>
        <w:bottom w:val="none" w:sz="0" w:space="0" w:color="auto"/>
        <w:right w:val="none" w:sz="0" w:space="0" w:color="auto"/>
      </w:divBdr>
    </w:div>
    <w:div w:id="928538098">
      <w:bodyDiv w:val="1"/>
      <w:marLeft w:val="0"/>
      <w:marRight w:val="0"/>
      <w:marTop w:val="0"/>
      <w:marBottom w:val="0"/>
      <w:divBdr>
        <w:top w:val="none" w:sz="0" w:space="0" w:color="auto"/>
        <w:left w:val="none" w:sz="0" w:space="0" w:color="auto"/>
        <w:bottom w:val="none" w:sz="0" w:space="0" w:color="auto"/>
        <w:right w:val="none" w:sz="0" w:space="0" w:color="auto"/>
      </w:divBdr>
    </w:div>
    <w:div w:id="935747959">
      <w:bodyDiv w:val="1"/>
      <w:marLeft w:val="0"/>
      <w:marRight w:val="0"/>
      <w:marTop w:val="0"/>
      <w:marBottom w:val="0"/>
      <w:divBdr>
        <w:top w:val="none" w:sz="0" w:space="0" w:color="auto"/>
        <w:left w:val="none" w:sz="0" w:space="0" w:color="auto"/>
        <w:bottom w:val="none" w:sz="0" w:space="0" w:color="auto"/>
        <w:right w:val="none" w:sz="0" w:space="0" w:color="auto"/>
      </w:divBdr>
    </w:div>
    <w:div w:id="938637821">
      <w:bodyDiv w:val="1"/>
      <w:marLeft w:val="0"/>
      <w:marRight w:val="0"/>
      <w:marTop w:val="0"/>
      <w:marBottom w:val="0"/>
      <w:divBdr>
        <w:top w:val="none" w:sz="0" w:space="0" w:color="auto"/>
        <w:left w:val="none" w:sz="0" w:space="0" w:color="auto"/>
        <w:bottom w:val="none" w:sz="0" w:space="0" w:color="auto"/>
        <w:right w:val="none" w:sz="0" w:space="0" w:color="auto"/>
      </w:divBdr>
    </w:div>
    <w:div w:id="948661208">
      <w:bodyDiv w:val="1"/>
      <w:marLeft w:val="0"/>
      <w:marRight w:val="0"/>
      <w:marTop w:val="0"/>
      <w:marBottom w:val="0"/>
      <w:divBdr>
        <w:top w:val="none" w:sz="0" w:space="0" w:color="auto"/>
        <w:left w:val="none" w:sz="0" w:space="0" w:color="auto"/>
        <w:bottom w:val="none" w:sz="0" w:space="0" w:color="auto"/>
        <w:right w:val="none" w:sz="0" w:space="0" w:color="auto"/>
      </w:divBdr>
    </w:div>
    <w:div w:id="950622458">
      <w:bodyDiv w:val="1"/>
      <w:marLeft w:val="0"/>
      <w:marRight w:val="0"/>
      <w:marTop w:val="0"/>
      <w:marBottom w:val="0"/>
      <w:divBdr>
        <w:top w:val="none" w:sz="0" w:space="0" w:color="auto"/>
        <w:left w:val="none" w:sz="0" w:space="0" w:color="auto"/>
        <w:bottom w:val="none" w:sz="0" w:space="0" w:color="auto"/>
        <w:right w:val="none" w:sz="0" w:space="0" w:color="auto"/>
      </w:divBdr>
    </w:div>
    <w:div w:id="953485327">
      <w:bodyDiv w:val="1"/>
      <w:marLeft w:val="0"/>
      <w:marRight w:val="0"/>
      <w:marTop w:val="0"/>
      <w:marBottom w:val="0"/>
      <w:divBdr>
        <w:top w:val="none" w:sz="0" w:space="0" w:color="auto"/>
        <w:left w:val="none" w:sz="0" w:space="0" w:color="auto"/>
        <w:bottom w:val="none" w:sz="0" w:space="0" w:color="auto"/>
        <w:right w:val="none" w:sz="0" w:space="0" w:color="auto"/>
      </w:divBdr>
    </w:div>
    <w:div w:id="977606878">
      <w:bodyDiv w:val="1"/>
      <w:marLeft w:val="0"/>
      <w:marRight w:val="0"/>
      <w:marTop w:val="0"/>
      <w:marBottom w:val="0"/>
      <w:divBdr>
        <w:top w:val="none" w:sz="0" w:space="0" w:color="auto"/>
        <w:left w:val="none" w:sz="0" w:space="0" w:color="auto"/>
        <w:bottom w:val="none" w:sz="0" w:space="0" w:color="auto"/>
        <w:right w:val="none" w:sz="0" w:space="0" w:color="auto"/>
      </w:divBdr>
    </w:div>
    <w:div w:id="978267877">
      <w:bodyDiv w:val="1"/>
      <w:marLeft w:val="0"/>
      <w:marRight w:val="0"/>
      <w:marTop w:val="0"/>
      <w:marBottom w:val="0"/>
      <w:divBdr>
        <w:top w:val="none" w:sz="0" w:space="0" w:color="auto"/>
        <w:left w:val="none" w:sz="0" w:space="0" w:color="auto"/>
        <w:bottom w:val="none" w:sz="0" w:space="0" w:color="auto"/>
        <w:right w:val="none" w:sz="0" w:space="0" w:color="auto"/>
      </w:divBdr>
    </w:div>
    <w:div w:id="983504330">
      <w:bodyDiv w:val="1"/>
      <w:marLeft w:val="0"/>
      <w:marRight w:val="0"/>
      <w:marTop w:val="0"/>
      <w:marBottom w:val="0"/>
      <w:divBdr>
        <w:top w:val="none" w:sz="0" w:space="0" w:color="auto"/>
        <w:left w:val="none" w:sz="0" w:space="0" w:color="auto"/>
        <w:bottom w:val="none" w:sz="0" w:space="0" w:color="auto"/>
        <w:right w:val="none" w:sz="0" w:space="0" w:color="auto"/>
      </w:divBdr>
    </w:div>
    <w:div w:id="1016034735">
      <w:bodyDiv w:val="1"/>
      <w:marLeft w:val="0"/>
      <w:marRight w:val="0"/>
      <w:marTop w:val="0"/>
      <w:marBottom w:val="0"/>
      <w:divBdr>
        <w:top w:val="none" w:sz="0" w:space="0" w:color="auto"/>
        <w:left w:val="none" w:sz="0" w:space="0" w:color="auto"/>
        <w:bottom w:val="none" w:sz="0" w:space="0" w:color="auto"/>
        <w:right w:val="none" w:sz="0" w:space="0" w:color="auto"/>
      </w:divBdr>
    </w:div>
    <w:div w:id="1052312348">
      <w:bodyDiv w:val="1"/>
      <w:marLeft w:val="0"/>
      <w:marRight w:val="0"/>
      <w:marTop w:val="0"/>
      <w:marBottom w:val="0"/>
      <w:divBdr>
        <w:top w:val="none" w:sz="0" w:space="0" w:color="auto"/>
        <w:left w:val="none" w:sz="0" w:space="0" w:color="auto"/>
        <w:bottom w:val="none" w:sz="0" w:space="0" w:color="auto"/>
        <w:right w:val="none" w:sz="0" w:space="0" w:color="auto"/>
      </w:divBdr>
    </w:div>
    <w:div w:id="1059209520">
      <w:bodyDiv w:val="1"/>
      <w:marLeft w:val="0"/>
      <w:marRight w:val="0"/>
      <w:marTop w:val="0"/>
      <w:marBottom w:val="0"/>
      <w:divBdr>
        <w:top w:val="none" w:sz="0" w:space="0" w:color="auto"/>
        <w:left w:val="none" w:sz="0" w:space="0" w:color="auto"/>
        <w:bottom w:val="none" w:sz="0" w:space="0" w:color="auto"/>
        <w:right w:val="none" w:sz="0" w:space="0" w:color="auto"/>
      </w:divBdr>
    </w:div>
    <w:div w:id="1077438774">
      <w:bodyDiv w:val="1"/>
      <w:marLeft w:val="0"/>
      <w:marRight w:val="0"/>
      <w:marTop w:val="0"/>
      <w:marBottom w:val="0"/>
      <w:divBdr>
        <w:top w:val="none" w:sz="0" w:space="0" w:color="auto"/>
        <w:left w:val="none" w:sz="0" w:space="0" w:color="auto"/>
        <w:bottom w:val="none" w:sz="0" w:space="0" w:color="auto"/>
        <w:right w:val="none" w:sz="0" w:space="0" w:color="auto"/>
      </w:divBdr>
    </w:div>
    <w:div w:id="1102647896">
      <w:bodyDiv w:val="1"/>
      <w:marLeft w:val="0"/>
      <w:marRight w:val="0"/>
      <w:marTop w:val="0"/>
      <w:marBottom w:val="0"/>
      <w:divBdr>
        <w:top w:val="none" w:sz="0" w:space="0" w:color="auto"/>
        <w:left w:val="none" w:sz="0" w:space="0" w:color="auto"/>
        <w:bottom w:val="none" w:sz="0" w:space="0" w:color="auto"/>
        <w:right w:val="none" w:sz="0" w:space="0" w:color="auto"/>
      </w:divBdr>
    </w:div>
    <w:div w:id="1111588251">
      <w:bodyDiv w:val="1"/>
      <w:marLeft w:val="0"/>
      <w:marRight w:val="0"/>
      <w:marTop w:val="0"/>
      <w:marBottom w:val="0"/>
      <w:divBdr>
        <w:top w:val="none" w:sz="0" w:space="0" w:color="auto"/>
        <w:left w:val="none" w:sz="0" w:space="0" w:color="auto"/>
        <w:bottom w:val="none" w:sz="0" w:space="0" w:color="auto"/>
        <w:right w:val="none" w:sz="0" w:space="0" w:color="auto"/>
      </w:divBdr>
    </w:div>
    <w:div w:id="1111625314">
      <w:bodyDiv w:val="1"/>
      <w:marLeft w:val="0"/>
      <w:marRight w:val="0"/>
      <w:marTop w:val="0"/>
      <w:marBottom w:val="0"/>
      <w:divBdr>
        <w:top w:val="none" w:sz="0" w:space="0" w:color="auto"/>
        <w:left w:val="none" w:sz="0" w:space="0" w:color="auto"/>
        <w:bottom w:val="none" w:sz="0" w:space="0" w:color="auto"/>
        <w:right w:val="none" w:sz="0" w:space="0" w:color="auto"/>
      </w:divBdr>
    </w:div>
    <w:div w:id="1122916999">
      <w:bodyDiv w:val="1"/>
      <w:marLeft w:val="0"/>
      <w:marRight w:val="0"/>
      <w:marTop w:val="0"/>
      <w:marBottom w:val="0"/>
      <w:divBdr>
        <w:top w:val="none" w:sz="0" w:space="0" w:color="auto"/>
        <w:left w:val="none" w:sz="0" w:space="0" w:color="auto"/>
        <w:bottom w:val="none" w:sz="0" w:space="0" w:color="auto"/>
        <w:right w:val="none" w:sz="0" w:space="0" w:color="auto"/>
      </w:divBdr>
    </w:div>
    <w:div w:id="1125003618">
      <w:bodyDiv w:val="1"/>
      <w:marLeft w:val="0"/>
      <w:marRight w:val="0"/>
      <w:marTop w:val="0"/>
      <w:marBottom w:val="0"/>
      <w:divBdr>
        <w:top w:val="none" w:sz="0" w:space="0" w:color="auto"/>
        <w:left w:val="none" w:sz="0" w:space="0" w:color="auto"/>
        <w:bottom w:val="none" w:sz="0" w:space="0" w:color="auto"/>
        <w:right w:val="none" w:sz="0" w:space="0" w:color="auto"/>
      </w:divBdr>
    </w:div>
    <w:div w:id="1127891737">
      <w:bodyDiv w:val="1"/>
      <w:marLeft w:val="0"/>
      <w:marRight w:val="0"/>
      <w:marTop w:val="0"/>
      <w:marBottom w:val="0"/>
      <w:divBdr>
        <w:top w:val="none" w:sz="0" w:space="0" w:color="auto"/>
        <w:left w:val="none" w:sz="0" w:space="0" w:color="auto"/>
        <w:bottom w:val="none" w:sz="0" w:space="0" w:color="auto"/>
        <w:right w:val="none" w:sz="0" w:space="0" w:color="auto"/>
      </w:divBdr>
    </w:div>
    <w:div w:id="1134061739">
      <w:bodyDiv w:val="1"/>
      <w:marLeft w:val="0"/>
      <w:marRight w:val="0"/>
      <w:marTop w:val="0"/>
      <w:marBottom w:val="0"/>
      <w:divBdr>
        <w:top w:val="none" w:sz="0" w:space="0" w:color="auto"/>
        <w:left w:val="none" w:sz="0" w:space="0" w:color="auto"/>
        <w:bottom w:val="none" w:sz="0" w:space="0" w:color="auto"/>
        <w:right w:val="none" w:sz="0" w:space="0" w:color="auto"/>
      </w:divBdr>
    </w:div>
    <w:div w:id="1134524433">
      <w:bodyDiv w:val="1"/>
      <w:marLeft w:val="0"/>
      <w:marRight w:val="0"/>
      <w:marTop w:val="0"/>
      <w:marBottom w:val="0"/>
      <w:divBdr>
        <w:top w:val="none" w:sz="0" w:space="0" w:color="auto"/>
        <w:left w:val="none" w:sz="0" w:space="0" w:color="auto"/>
        <w:bottom w:val="none" w:sz="0" w:space="0" w:color="auto"/>
        <w:right w:val="none" w:sz="0" w:space="0" w:color="auto"/>
      </w:divBdr>
    </w:div>
    <w:div w:id="1177233291">
      <w:bodyDiv w:val="1"/>
      <w:marLeft w:val="0"/>
      <w:marRight w:val="0"/>
      <w:marTop w:val="0"/>
      <w:marBottom w:val="0"/>
      <w:divBdr>
        <w:top w:val="none" w:sz="0" w:space="0" w:color="auto"/>
        <w:left w:val="none" w:sz="0" w:space="0" w:color="auto"/>
        <w:bottom w:val="none" w:sz="0" w:space="0" w:color="auto"/>
        <w:right w:val="none" w:sz="0" w:space="0" w:color="auto"/>
      </w:divBdr>
    </w:div>
    <w:div w:id="1183395094">
      <w:bodyDiv w:val="1"/>
      <w:marLeft w:val="0"/>
      <w:marRight w:val="0"/>
      <w:marTop w:val="0"/>
      <w:marBottom w:val="0"/>
      <w:divBdr>
        <w:top w:val="none" w:sz="0" w:space="0" w:color="auto"/>
        <w:left w:val="none" w:sz="0" w:space="0" w:color="auto"/>
        <w:bottom w:val="none" w:sz="0" w:space="0" w:color="auto"/>
        <w:right w:val="none" w:sz="0" w:space="0" w:color="auto"/>
      </w:divBdr>
    </w:div>
    <w:div w:id="1191795507">
      <w:bodyDiv w:val="1"/>
      <w:marLeft w:val="0"/>
      <w:marRight w:val="0"/>
      <w:marTop w:val="0"/>
      <w:marBottom w:val="0"/>
      <w:divBdr>
        <w:top w:val="none" w:sz="0" w:space="0" w:color="auto"/>
        <w:left w:val="none" w:sz="0" w:space="0" w:color="auto"/>
        <w:bottom w:val="none" w:sz="0" w:space="0" w:color="auto"/>
        <w:right w:val="none" w:sz="0" w:space="0" w:color="auto"/>
      </w:divBdr>
    </w:div>
    <w:div w:id="1193957984">
      <w:bodyDiv w:val="1"/>
      <w:marLeft w:val="0"/>
      <w:marRight w:val="0"/>
      <w:marTop w:val="0"/>
      <w:marBottom w:val="0"/>
      <w:divBdr>
        <w:top w:val="none" w:sz="0" w:space="0" w:color="auto"/>
        <w:left w:val="none" w:sz="0" w:space="0" w:color="auto"/>
        <w:bottom w:val="none" w:sz="0" w:space="0" w:color="auto"/>
        <w:right w:val="none" w:sz="0" w:space="0" w:color="auto"/>
      </w:divBdr>
    </w:div>
    <w:div w:id="1209225173">
      <w:bodyDiv w:val="1"/>
      <w:marLeft w:val="0"/>
      <w:marRight w:val="0"/>
      <w:marTop w:val="0"/>
      <w:marBottom w:val="0"/>
      <w:divBdr>
        <w:top w:val="none" w:sz="0" w:space="0" w:color="auto"/>
        <w:left w:val="none" w:sz="0" w:space="0" w:color="auto"/>
        <w:bottom w:val="none" w:sz="0" w:space="0" w:color="auto"/>
        <w:right w:val="none" w:sz="0" w:space="0" w:color="auto"/>
      </w:divBdr>
    </w:div>
    <w:div w:id="1250501990">
      <w:bodyDiv w:val="1"/>
      <w:marLeft w:val="0"/>
      <w:marRight w:val="0"/>
      <w:marTop w:val="0"/>
      <w:marBottom w:val="0"/>
      <w:divBdr>
        <w:top w:val="none" w:sz="0" w:space="0" w:color="auto"/>
        <w:left w:val="none" w:sz="0" w:space="0" w:color="auto"/>
        <w:bottom w:val="none" w:sz="0" w:space="0" w:color="auto"/>
        <w:right w:val="none" w:sz="0" w:space="0" w:color="auto"/>
      </w:divBdr>
    </w:div>
    <w:div w:id="1256479632">
      <w:bodyDiv w:val="1"/>
      <w:marLeft w:val="0"/>
      <w:marRight w:val="0"/>
      <w:marTop w:val="0"/>
      <w:marBottom w:val="0"/>
      <w:divBdr>
        <w:top w:val="none" w:sz="0" w:space="0" w:color="auto"/>
        <w:left w:val="none" w:sz="0" w:space="0" w:color="auto"/>
        <w:bottom w:val="none" w:sz="0" w:space="0" w:color="auto"/>
        <w:right w:val="none" w:sz="0" w:space="0" w:color="auto"/>
      </w:divBdr>
    </w:div>
    <w:div w:id="1262369615">
      <w:bodyDiv w:val="1"/>
      <w:marLeft w:val="0"/>
      <w:marRight w:val="0"/>
      <w:marTop w:val="0"/>
      <w:marBottom w:val="0"/>
      <w:divBdr>
        <w:top w:val="none" w:sz="0" w:space="0" w:color="auto"/>
        <w:left w:val="none" w:sz="0" w:space="0" w:color="auto"/>
        <w:bottom w:val="none" w:sz="0" w:space="0" w:color="auto"/>
        <w:right w:val="none" w:sz="0" w:space="0" w:color="auto"/>
      </w:divBdr>
    </w:div>
    <w:div w:id="1263880906">
      <w:bodyDiv w:val="1"/>
      <w:marLeft w:val="0"/>
      <w:marRight w:val="0"/>
      <w:marTop w:val="0"/>
      <w:marBottom w:val="0"/>
      <w:divBdr>
        <w:top w:val="none" w:sz="0" w:space="0" w:color="auto"/>
        <w:left w:val="none" w:sz="0" w:space="0" w:color="auto"/>
        <w:bottom w:val="none" w:sz="0" w:space="0" w:color="auto"/>
        <w:right w:val="none" w:sz="0" w:space="0" w:color="auto"/>
      </w:divBdr>
    </w:div>
    <w:div w:id="1299385177">
      <w:bodyDiv w:val="1"/>
      <w:marLeft w:val="0"/>
      <w:marRight w:val="0"/>
      <w:marTop w:val="0"/>
      <w:marBottom w:val="0"/>
      <w:divBdr>
        <w:top w:val="none" w:sz="0" w:space="0" w:color="auto"/>
        <w:left w:val="none" w:sz="0" w:space="0" w:color="auto"/>
        <w:bottom w:val="none" w:sz="0" w:space="0" w:color="auto"/>
        <w:right w:val="none" w:sz="0" w:space="0" w:color="auto"/>
      </w:divBdr>
    </w:div>
    <w:div w:id="1327005504">
      <w:bodyDiv w:val="1"/>
      <w:marLeft w:val="0"/>
      <w:marRight w:val="0"/>
      <w:marTop w:val="0"/>
      <w:marBottom w:val="0"/>
      <w:divBdr>
        <w:top w:val="none" w:sz="0" w:space="0" w:color="auto"/>
        <w:left w:val="none" w:sz="0" w:space="0" w:color="auto"/>
        <w:bottom w:val="none" w:sz="0" w:space="0" w:color="auto"/>
        <w:right w:val="none" w:sz="0" w:space="0" w:color="auto"/>
      </w:divBdr>
    </w:div>
    <w:div w:id="1337923697">
      <w:bodyDiv w:val="1"/>
      <w:marLeft w:val="0"/>
      <w:marRight w:val="0"/>
      <w:marTop w:val="0"/>
      <w:marBottom w:val="0"/>
      <w:divBdr>
        <w:top w:val="none" w:sz="0" w:space="0" w:color="auto"/>
        <w:left w:val="none" w:sz="0" w:space="0" w:color="auto"/>
        <w:bottom w:val="none" w:sz="0" w:space="0" w:color="auto"/>
        <w:right w:val="none" w:sz="0" w:space="0" w:color="auto"/>
      </w:divBdr>
    </w:div>
    <w:div w:id="1341739971">
      <w:bodyDiv w:val="1"/>
      <w:marLeft w:val="0"/>
      <w:marRight w:val="0"/>
      <w:marTop w:val="0"/>
      <w:marBottom w:val="0"/>
      <w:divBdr>
        <w:top w:val="none" w:sz="0" w:space="0" w:color="auto"/>
        <w:left w:val="none" w:sz="0" w:space="0" w:color="auto"/>
        <w:bottom w:val="none" w:sz="0" w:space="0" w:color="auto"/>
        <w:right w:val="none" w:sz="0" w:space="0" w:color="auto"/>
      </w:divBdr>
    </w:div>
    <w:div w:id="1350260485">
      <w:bodyDiv w:val="1"/>
      <w:marLeft w:val="0"/>
      <w:marRight w:val="0"/>
      <w:marTop w:val="0"/>
      <w:marBottom w:val="0"/>
      <w:divBdr>
        <w:top w:val="none" w:sz="0" w:space="0" w:color="auto"/>
        <w:left w:val="none" w:sz="0" w:space="0" w:color="auto"/>
        <w:bottom w:val="none" w:sz="0" w:space="0" w:color="auto"/>
        <w:right w:val="none" w:sz="0" w:space="0" w:color="auto"/>
      </w:divBdr>
    </w:div>
    <w:div w:id="1353068937">
      <w:bodyDiv w:val="1"/>
      <w:marLeft w:val="0"/>
      <w:marRight w:val="0"/>
      <w:marTop w:val="0"/>
      <w:marBottom w:val="0"/>
      <w:divBdr>
        <w:top w:val="none" w:sz="0" w:space="0" w:color="auto"/>
        <w:left w:val="none" w:sz="0" w:space="0" w:color="auto"/>
        <w:bottom w:val="none" w:sz="0" w:space="0" w:color="auto"/>
        <w:right w:val="none" w:sz="0" w:space="0" w:color="auto"/>
      </w:divBdr>
    </w:div>
    <w:div w:id="1361786412">
      <w:bodyDiv w:val="1"/>
      <w:marLeft w:val="0"/>
      <w:marRight w:val="0"/>
      <w:marTop w:val="0"/>
      <w:marBottom w:val="0"/>
      <w:divBdr>
        <w:top w:val="none" w:sz="0" w:space="0" w:color="auto"/>
        <w:left w:val="none" w:sz="0" w:space="0" w:color="auto"/>
        <w:bottom w:val="none" w:sz="0" w:space="0" w:color="auto"/>
        <w:right w:val="none" w:sz="0" w:space="0" w:color="auto"/>
      </w:divBdr>
    </w:div>
    <w:div w:id="1366061252">
      <w:bodyDiv w:val="1"/>
      <w:marLeft w:val="0"/>
      <w:marRight w:val="0"/>
      <w:marTop w:val="0"/>
      <w:marBottom w:val="0"/>
      <w:divBdr>
        <w:top w:val="none" w:sz="0" w:space="0" w:color="auto"/>
        <w:left w:val="none" w:sz="0" w:space="0" w:color="auto"/>
        <w:bottom w:val="none" w:sz="0" w:space="0" w:color="auto"/>
        <w:right w:val="none" w:sz="0" w:space="0" w:color="auto"/>
      </w:divBdr>
    </w:div>
    <w:div w:id="1383869632">
      <w:bodyDiv w:val="1"/>
      <w:marLeft w:val="0"/>
      <w:marRight w:val="0"/>
      <w:marTop w:val="0"/>
      <w:marBottom w:val="0"/>
      <w:divBdr>
        <w:top w:val="none" w:sz="0" w:space="0" w:color="auto"/>
        <w:left w:val="none" w:sz="0" w:space="0" w:color="auto"/>
        <w:bottom w:val="none" w:sz="0" w:space="0" w:color="auto"/>
        <w:right w:val="none" w:sz="0" w:space="0" w:color="auto"/>
      </w:divBdr>
    </w:div>
    <w:div w:id="1478839788">
      <w:bodyDiv w:val="1"/>
      <w:marLeft w:val="0"/>
      <w:marRight w:val="0"/>
      <w:marTop w:val="0"/>
      <w:marBottom w:val="0"/>
      <w:divBdr>
        <w:top w:val="none" w:sz="0" w:space="0" w:color="auto"/>
        <w:left w:val="none" w:sz="0" w:space="0" w:color="auto"/>
        <w:bottom w:val="none" w:sz="0" w:space="0" w:color="auto"/>
        <w:right w:val="none" w:sz="0" w:space="0" w:color="auto"/>
      </w:divBdr>
    </w:div>
    <w:div w:id="1493839948">
      <w:bodyDiv w:val="1"/>
      <w:marLeft w:val="0"/>
      <w:marRight w:val="0"/>
      <w:marTop w:val="0"/>
      <w:marBottom w:val="0"/>
      <w:divBdr>
        <w:top w:val="none" w:sz="0" w:space="0" w:color="auto"/>
        <w:left w:val="none" w:sz="0" w:space="0" w:color="auto"/>
        <w:bottom w:val="none" w:sz="0" w:space="0" w:color="auto"/>
        <w:right w:val="none" w:sz="0" w:space="0" w:color="auto"/>
      </w:divBdr>
    </w:div>
    <w:div w:id="1502507109">
      <w:bodyDiv w:val="1"/>
      <w:marLeft w:val="0"/>
      <w:marRight w:val="0"/>
      <w:marTop w:val="0"/>
      <w:marBottom w:val="0"/>
      <w:divBdr>
        <w:top w:val="none" w:sz="0" w:space="0" w:color="auto"/>
        <w:left w:val="none" w:sz="0" w:space="0" w:color="auto"/>
        <w:bottom w:val="none" w:sz="0" w:space="0" w:color="auto"/>
        <w:right w:val="none" w:sz="0" w:space="0" w:color="auto"/>
      </w:divBdr>
    </w:div>
    <w:div w:id="1527524785">
      <w:bodyDiv w:val="1"/>
      <w:marLeft w:val="0"/>
      <w:marRight w:val="0"/>
      <w:marTop w:val="0"/>
      <w:marBottom w:val="0"/>
      <w:divBdr>
        <w:top w:val="none" w:sz="0" w:space="0" w:color="auto"/>
        <w:left w:val="none" w:sz="0" w:space="0" w:color="auto"/>
        <w:bottom w:val="none" w:sz="0" w:space="0" w:color="auto"/>
        <w:right w:val="none" w:sz="0" w:space="0" w:color="auto"/>
      </w:divBdr>
    </w:div>
    <w:div w:id="1558739526">
      <w:bodyDiv w:val="1"/>
      <w:marLeft w:val="0"/>
      <w:marRight w:val="0"/>
      <w:marTop w:val="0"/>
      <w:marBottom w:val="0"/>
      <w:divBdr>
        <w:top w:val="none" w:sz="0" w:space="0" w:color="auto"/>
        <w:left w:val="none" w:sz="0" w:space="0" w:color="auto"/>
        <w:bottom w:val="none" w:sz="0" w:space="0" w:color="auto"/>
        <w:right w:val="none" w:sz="0" w:space="0" w:color="auto"/>
      </w:divBdr>
    </w:div>
    <w:div w:id="1586068313">
      <w:bodyDiv w:val="1"/>
      <w:marLeft w:val="0"/>
      <w:marRight w:val="0"/>
      <w:marTop w:val="0"/>
      <w:marBottom w:val="0"/>
      <w:divBdr>
        <w:top w:val="none" w:sz="0" w:space="0" w:color="auto"/>
        <w:left w:val="none" w:sz="0" w:space="0" w:color="auto"/>
        <w:bottom w:val="none" w:sz="0" w:space="0" w:color="auto"/>
        <w:right w:val="none" w:sz="0" w:space="0" w:color="auto"/>
      </w:divBdr>
    </w:div>
    <w:div w:id="1590308036">
      <w:bodyDiv w:val="1"/>
      <w:marLeft w:val="0"/>
      <w:marRight w:val="0"/>
      <w:marTop w:val="0"/>
      <w:marBottom w:val="0"/>
      <w:divBdr>
        <w:top w:val="none" w:sz="0" w:space="0" w:color="auto"/>
        <w:left w:val="none" w:sz="0" w:space="0" w:color="auto"/>
        <w:bottom w:val="none" w:sz="0" w:space="0" w:color="auto"/>
        <w:right w:val="none" w:sz="0" w:space="0" w:color="auto"/>
      </w:divBdr>
    </w:div>
    <w:div w:id="1591423867">
      <w:bodyDiv w:val="1"/>
      <w:marLeft w:val="0"/>
      <w:marRight w:val="0"/>
      <w:marTop w:val="0"/>
      <w:marBottom w:val="0"/>
      <w:divBdr>
        <w:top w:val="none" w:sz="0" w:space="0" w:color="auto"/>
        <w:left w:val="none" w:sz="0" w:space="0" w:color="auto"/>
        <w:bottom w:val="none" w:sz="0" w:space="0" w:color="auto"/>
        <w:right w:val="none" w:sz="0" w:space="0" w:color="auto"/>
      </w:divBdr>
    </w:div>
    <w:div w:id="1601066614">
      <w:bodyDiv w:val="1"/>
      <w:marLeft w:val="0"/>
      <w:marRight w:val="0"/>
      <w:marTop w:val="0"/>
      <w:marBottom w:val="0"/>
      <w:divBdr>
        <w:top w:val="none" w:sz="0" w:space="0" w:color="auto"/>
        <w:left w:val="none" w:sz="0" w:space="0" w:color="auto"/>
        <w:bottom w:val="none" w:sz="0" w:space="0" w:color="auto"/>
        <w:right w:val="none" w:sz="0" w:space="0" w:color="auto"/>
      </w:divBdr>
    </w:div>
    <w:div w:id="1604797497">
      <w:bodyDiv w:val="1"/>
      <w:marLeft w:val="0"/>
      <w:marRight w:val="0"/>
      <w:marTop w:val="0"/>
      <w:marBottom w:val="0"/>
      <w:divBdr>
        <w:top w:val="none" w:sz="0" w:space="0" w:color="auto"/>
        <w:left w:val="none" w:sz="0" w:space="0" w:color="auto"/>
        <w:bottom w:val="none" w:sz="0" w:space="0" w:color="auto"/>
        <w:right w:val="none" w:sz="0" w:space="0" w:color="auto"/>
      </w:divBdr>
    </w:div>
    <w:div w:id="1616909243">
      <w:bodyDiv w:val="1"/>
      <w:marLeft w:val="0"/>
      <w:marRight w:val="0"/>
      <w:marTop w:val="0"/>
      <w:marBottom w:val="0"/>
      <w:divBdr>
        <w:top w:val="none" w:sz="0" w:space="0" w:color="auto"/>
        <w:left w:val="none" w:sz="0" w:space="0" w:color="auto"/>
        <w:bottom w:val="none" w:sz="0" w:space="0" w:color="auto"/>
        <w:right w:val="none" w:sz="0" w:space="0" w:color="auto"/>
      </w:divBdr>
    </w:div>
    <w:div w:id="1617059397">
      <w:bodyDiv w:val="1"/>
      <w:marLeft w:val="0"/>
      <w:marRight w:val="0"/>
      <w:marTop w:val="0"/>
      <w:marBottom w:val="0"/>
      <w:divBdr>
        <w:top w:val="none" w:sz="0" w:space="0" w:color="auto"/>
        <w:left w:val="none" w:sz="0" w:space="0" w:color="auto"/>
        <w:bottom w:val="none" w:sz="0" w:space="0" w:color="auto"/>
        <w:right w:val="none" w:sz="0" w:space="0" w:color="auto"/>
      </w:divBdr>
    </w:div>
    <w:div w:id="1636638974">
      <w:bodyDiv w:val="1"/>
      <w:marLeft w:val="0"/>
      <w:marRight w:val="0"/>
      <w:marTop w:val="0"/>
      <w:marBottom w:val="0"/>
      <w:divBdr>
        <w:top w:val="none" w:sz="0" w:space="0" w:color="auto"/>
        <w:left w:val="none" w:sz="0" w:space="0" w:color="auto"/>
        <w:bottom w:val="none" w:sz="0" w:space="0" w:color="auto"/>
        <w:right w:val="none" w:sz="0" w:space="0" w:color="auto"/>
      </w:divBdr>
    </w:div>
    <w:div w:id="1642924955">
      <w:bodyDiv w:val="1"/>
      <w:marLeft w:val="0"/>
      <w:marRight w:val="0"/>
      <w:marTop w:val="0"/>
      <w:marBottom w:val="0"/>
      <w:divBdr>
        <w:top w:val="none" w:sz="0" w:space="0" w:color="auto"/>
        <w:left w:val="none" w:sz="0" w:space="0" w:color="auto"/>
        <w:bottom w:val="none" w:sz="0" w:space="0" w:color="auto"/>
        <w:right w:val="none" w:sz="0" w:space="0" w:color="auto"/>
      </w:divBdr>
    </w:div>
    <w:div w:id="1647708287">
      <w:bodyDiv w:val="1"/>
      <w:marLeft w:val="0"/>
      <w:marRight w:val="0"/>
      <w:marTop w:val="0"/>
      <w:marBottom w:val="0"/>
      <w:divBdr>
        <w:top w:val="none" w:sz="0" w:space="0" w:color="auto"/>
        <w:left w:val="none" w:sz="0" w:space="0" w:color="auto"/>
        <w:bottom w:val="none" w:sz="0" w:space="0" w:color="auto"/>
        <w:right w:val="none" w:sz="0" w:space="0" w:color="auto"/>
      </w:divBdr>
    </w:div>
    <w:div w:id="1661688916">
      <w:bodyDiv w:val="1"/>
      <w:marLeft w:val="0"/>
      <w:marRight w:val="0"/>
      <w:marTop w:val="0"/>
      <w:marBottom w:val="0"/>
      <w:divBdr>
        <w:top w:val="none" w:sz="0" w:space="0" w:color="auto"/>
        <w:left w:val="none" w:sz="0" w:space="0" w:color="auto"/>
        <w:bottom w:val="none" w:sz="0" w:space="0" w:color="auto"/>
        <w:right w:val="none" w:sz="0" w:space="0" w:color="auto"/>
      </w:divBdr>
    </w:div>
    <w:div w:id="1679194389">
      <w:bodyDiv w:val="1"/>
      <w:marLeft w:val="0"/>
      <w:marRight w:val="0"/>
      <w:marTop w:val="0"/>
      <w:marBottom w:val="0"/>
      <w:divBdr>
        <w:top w:val="none" w:sz="0" w:space="0" w:color="auto"/>
        <w:left w:val="none" w:sz="0" w:space="0" w:color="auto"/>
        <w:bottom w:val="none" w:sz="0" w:space="0" w:color="auto"/>
        <w:right w:val="none" w:sz="0" w:space="0" w:color="auto"/>
      </w:divBdr>
    </w:div>
    <w:div w:id="1692682199">
      <w:bodyDiv w:val="1"/>
      <w:marLeft w:val="0"/>
      <w:marRight w:val="0"/>
      <w:marTop w:val="0"/>
      <w:marBottom w:val="0"/>
      <w:divBdr>
        <w:top w:val="none" w:sz="0" w:space="0" w:color="auto"/>
        <w:left w:val="none" w:sz="0" w:space="0" w:color="auto"/>
        <w:bottom w:val="none" w:sz="0" w:space="0" w:color="auto"/>
        <w:right w:val="none" w:sz="0" w:space="0" w:color="auto"/>
      </w:divBdr>
    </w:div>
    <w:div w:id="1705710637">
      <w:bodyDiv w:val="1"/>
      <w:marLeft w:val="0"/>
      <w:marRight w:val="0"/>
      <w:marTop w:val="0"/>
      <w:marBottom w:val="0"/>
      <w:divBdr>
        <w:top w:val="none" w:sz="0" w:space="0" w:color="auto"/>
        <w:left w:val="none" w:sz="0" w:space="0" w:color="auto"/>
        <w:bottom w:val="none" w:sz="0" w:space="0" w:color="auto"/>
        <w:right w:val="none" w:sz="0" w:space="0" w:color="auto"/>
      </w:divBdr>
    </w:div>
    <w:div w:id="1727683038">
      <w:bodyDiv w:val="1"/>
      <w:marLeft w:val="0"/>
      <w:marRight w:val="0"/>
      <w:marTop w:val="0"/>
      <w:marBottom w:val="0"/>
      <w:divBdr>
        <w:top w:val="none" w:sz="0" w:space="0" w:color="auto"/>
        <w:left w:val="none" w:sz="0" w:space="0" w:color="auto"/>
        <w:bottom w:val="none" w:sz="0" w:space="0" w:color="auto"/>
        <w:right w:val="none" w:sz="0" w:space="0" w:color="auto"/>
      </w:divBdr>
    </w:div>
    <w:div w:id="1733196029">
      <w:bodyDiv w:val="1"/>
      <w:marLeft w:val="0"/>
      <w:marRight w:val="0"/>
      <w:marTop w:val="0"/>
      <w:marBottom w:val="0"/>
      <w:divBdr>
        <w:top w:val="none" w:sz="0" w:space="0" w:color="auto"/>
        <w:left w:val="none" w:sz="0" w:space="0" w:color="auto"/>
        <w:bottom w:val="none" w:sz="0" w:space="0" w:color="auto"/>
        <w:right w:val="none" w:sz="0" w:space="0" w:color="auto"/>
      </w:divBdr>
    </w:div>
    <w:div w:id="1733387115">
      <w:bodyDiv w:val="1"/>
      <w:marLeft w:val="0"/>
      <w:marRight w:val="0"/>
      <w:marTop w:val="0"/>
      <w:marBottom w:val="0"/>
      <w:divBdr>
        <w:top w:val="none" w:sz="0" w:space="0" w:color="auto"/>
        <w:left w:val="none" w:sz="0" w:space="0" w:color="auto"/>
        <w:bottom w:val="none" w:sz="0" w:space="0" w:color="auto"/>
        <w:right w:val="none" w:sz="0" w:space="0" w:color="auto"/>
      </w:divBdr>
    </w:div>
    <w:div w:id="1735274941">
      <w:bodyDiv w:val="1"/>
      <w:marLeft w:val="0"/>
      <w:marRight w:val="0"/>
      <w:marTop w:val="0"/>
      <w:marBottom w:val="0"/>
      <w:divBdr>
        <w:top w:val="none" w:sz="0" w:space="0" w:color="auto"/>
        <w:left w:val="none" w:sz="0" w:space="0" w:color="auto"/>
        <w:bottom w:val="none" w:sz="0" w:space="0" w:color="auto"/>
        <w:right w:val="none" w:sz="0" w:space="0" w:color="auto"/>
      </w:divBdr>
    </w:div>
    <w:div w:id="1741295420">
      <w:bodyDiv w:val="1"/>
      <w:marLeft w:val="0"/>
      <w:marRight w:val="0"/>
      <w:marTop w:val="0"/>
      <w:marBottom w:val="0"/>
      <w:divBdr>
        <w:top w:val="none" w:sz="0" w:space="0" w:color="auto"/>
        <w:left w:val="none" w:sz="0" w:space="0" w:color="auto"/>
        <w:bottom w:val="none" w:sz="0" w:space="0" w:color="auto"/>
        <w:right w:val="none" w:sz="0" w:space="0" w:color="auto"/>
      </w:divBdr>
    </w:div>
    <w:div w:id="1743406081">
      <w:bodyDiv w:val="1"/>
      <w:marLeft w:val="0"/>
      <w:marRight w:val="0"/>
      <w:marTop w:val="0"/>
      <w:marBottom w:val="0"/>
      <w:divBdr>
        <w:top w:val="none" w:sz="0" w:space="0" w:color="auto"/>
        <w:left w:val="none" w:sz="0" w:space="0" w:color="auto"/>
        <w:bottom w:val="none" w:sz="0" w:space="0" w:color="auto"/>
        <w:right w:val="none" w:sz="0" w:space="0" w:color="auto"/>
      </w:divBdr>
    </w:div>
    <w:div w:id="1743484951">
      <w:bodyDiv w:val="1"/>
      <w:marLeft w:val="0"/>
      <w:marRight w:val="0"/>
      <w:marTop w:val="0"/>
      <w:marBottom w:val="0"/>
      <w:divBdr>
        <w:top w:val="none" w:sz="0" w:space="0" w:color="auto"/>
        <w:left w:val="none" w:sz="0" w:space="0" w:color="auto"/>
        <w:bottom w:val="none" w:sz="0" w:space="0" w:color="auto"/>
        <w:right w:val="none" w:sz="0" w:space="0" w:color="auto"/>
      </w:divBdr>
    </w:div>
    <w:div w:id="1747452475">
      <w:bodyDiv w:val="1"/>
      <w:marLeft w:val="0"/>
      <w:marRight w:val="0"/>
      <w:marTop w:val="0"/>
      <w:marBottom w:val="0"/>
      <w:divBdr>
        <w:top w:val="none" w:sz="0" w:space="0" w:color="auto"/>
        <w:left w:val="none" w:sz="0" w:space="0" w:color="auto"/>
        <w:bottom w:val="none" w:sz="0" w:space="0" w:color="auto"/>
        <w:right w:val="none" w:sz="0" w:space="0" w:color="auto"/>
      </w:divBdr>
    </w:div>
    <w:div w:id="1782142965">
      <w:bodyDiv w:val="1"/>
      <w:marLeft w:val="0"/>
      <w:marRight w:val="0"/>
      <w:marTop w:val="0"/>
      <w:marBottom w:val="0"/>
      <w:divBdr>
        <w:top w:val="none" w:sz="0" w:space="0" w:color="auto"/>
        <w:left w:val="none" w:sz="0" w:space="0" w:color="auto"/>
        <w:bottom w:val="none" w:sz="0" w:space="0" w:color="auto"/>
        <w:right w:val="none" w:sz="0" w:space="0" w:color="auto"/>
      </w:divBdr>
    </w:div>
    <w:div w:id="1788353938">
      <w:bodyDiv w:val="1"/>
      <w:marLeft w:val="0"/>
      <w:marRight w:val="0"/>
      <w:marTop w:val="0"/>
      <w:marBottom w:val="0"/>
      <w:divBdr>
        <w:top w:val="none" w:sz="0" w:space="0" w:color="auto"/>
        <w:left w:val="none" w:sz="0" w:space="0" w:color="auto"/>
        <w:bottom w:val="none" w:sz="0" w:space="0" w:color="auto"/>
        <w:right w:val="none" w:sz="0" w:space="0" w:color="auto"/>
      </w:divBdr>
    </w:div>
    <w:div w:id="1792818551">
      <w:bodyDiv w:val="1"/>
      <w:marLeft w:val="0"/>
      <w:marRight w:val="0"/>
      <w:marTop w:val="0"/>
      <w:marBottom w:val="0"/>
      <w:divBdr>
        <w:top w:val="none" w:sz="0" w:space="0" w:color="auto"/>
        <w:left w:val="none" w:sz="0" w:space="0" w:color="auto"/>
        <w:bottom w:val="none" w:sz="0" w:space="0" w:color="auto"/>
        <w:right w:val="none" w:sz="0" w:space="0" w:color="auto"/>
      </w:divBdr>
    </w:div>
    <w:div w:id="1794402912">
      <w:bodyDiv w:val="1"/>
      <w:marLeft w:val="0"/>
      <w:marRight w:val="0"/>
      <w:marTop w:val="0"/>
      <w:marBottom w:val="0"/>
      <w:divBdr>
        <w:top w:val="none" w:sz="0" w:space="0" w:color="auto"/>
        <w:left w:val="none" w:sz="0" w:space="0" w:color="auto"/>
        <w:bottom w:val="none" w:sz="0" w:space="0" w:color="auto"/>
        <w:right w:val="none" w:sz="0" w:space="0" w:color="auto"/>
      </w:divBdr>
    </w:div>
    <w:div w:id="1808275573">
      <w:bodyDiv w:val="1"/>
      <w:marLeft w:val="0"/>
      <w:marRight w:val="0"/>
      <w:marTop w:val="0"/>
      <w:marBottom w:val="0"/>
      <w:divBdr>
        <w:top w:val="none" w:sz="0" w:space="0" w:color="auto"/>
        <w:left w:val="none" w:sz="0" w:space="0" w:color="auto"/>
        <w:bottom w:val="none" w:sz="0" w:space="0" w:color="auto"/>
        <w:right w:val="none" w:sz="0" w:space="0" w:color="auto"/>
      </w:divBdr>
    </w:div>
    <w:div w:id="1821385983">
      <w:bodyDiv w:val="1"/>
      <w:marLeft w:val="0"/>
      <w:marRight w:val="0"/>
      <w:marTop w:val="0"/>
      <w:marBottom w:val="0"/>
      <w:divBdr>
        <w:top w:val="none" w:sz="0" w:space="0" w:color="auto"/>
        <w:left w:val="none" w:sz="0" w:space="0" w:color="auto"/>
        <w:bottom w:val="none" w:sz="0" w:space="0" w:color="auto"/>
        <w:right w:val="none" w:sz="0" w:space="0" w:color="auto"/>
      </w:divBdr>
    </w:div>
    <w:div w:id="1829049806">
      <w:bodyDiv w:val="1"/>
      <w:marLeft w:val="0"/>
      <w:marRight w:val="0"/>
      <w:marTop w:val="0"/>
      <w:marBottom w:val="0"/>
      <w:divBdr>
        <w:top w:val="none" w:sz="0" w:space="0" w:color="auto"/>
        <w:left w:val="none" w:sz="0" w:space="0" w:color="auto"/>
        <w:bottom w:val="none" w:sz="0" w:space="0" w:color="auto"/>
        <w:right w:val="none" w:sz="0" w:space="0" w:color="auto"/>
      </w:divBdr>
    </w:div>
    <w:div w:id="1836728677">
      <w:bodyDiv w:val="1"/>
      <w:marLeft w:val="0"/>
      <w:marRight w:val="0"/>
      <w:marTop w:val="0"/>
      <w:marBottom w:val="0"/>
      <w:divBdr>
        <w:top w:val="none" w:sz="0" w:space="0" w:color="auto"/>
        <w:left w:val="none" w:sz="0" w:space="0" w:color="auto"/>
        <w:bottom w:val="none" w:sz="0" w:space="0" w:color="auto"/>
        <w:right w:val="none" w:sz="0" w:space="0" w:color="auto"/>
      </w:divBdr>
    </w:div>
    <w:div w:id="1842311397">
      <w:bodyDiv w:val="1"/>
      <w:marLeft w:val="0"/>
      <w:marRight w:val="0"/>
      <w:marTop w:val="0"/>
      <w:marBottom w:val="0"/>
      <w:divBdr>
        <w:top w:val="none" w:sz="0" w:space="0" w:color="auto"/>
        <w:left w:val="none" w:sz="0" w:space="0" w:color="auto"/>
        <w:bottom w:val="none" w:sz="0" w:space="0" w:color="auto"/>
        <w:right w:val="none" w:sz="0" w:space="0" w:color="auto"/>
      </w:divBdr>
    </w:div>
    <w:div w:id="1844468629">
      <w:bodyDiv w:val="1"/>
      <w:marLeft w:val="0"/>
      <w:marRight w:val="0"/>
      <w:marTop w:val="0"/>
      <w:marBottom w:val="0"/>
      <w:divBdr>
        <w:top w:val="none" w:sz="0" w:space="0" w:color="auto"/>
        <w:left w:val="none" w:sz="0" w:space="0" w:color="auto"/>
        <w:bottom w:val="none" w:sz="0" w:space="0" w:color="auto"/>
        <w:right w:val="none" w:sz="0" w:space="0" w:color="auto"/>
      </w:divBdr>
    </w:div>
    <w:div w:id="1844516484">
      <w:bodyDiv w:val="1"/>
      <w:marLeft w:val="0"/>
      <w:marRight w:val="0"/>
      <w:marTop w:val="0"/>
      <w:marBottom w:val="0"/>
      <w:divBdr>
        <w:top w:val="none" w:sz="0" w:space="0" w:color="auto"/>
        <w:left w:val="none" w:sz="0" w:space="0" w:color="auto"/>
        <w:bottom w:val="none" w:sz="0" w:space="0" w:color="auto"/>
        <w:right w:val="none" w:sz="0" w:space="0" w:color="auto"/>
      </w:divBdr>
    </w:div>
    <w:div w:id="1876262198">
      <w:bodyDiv w:val="1"/>
      <w:marLeft w:val="0"/>
      <w:marRight w:val="0"/>
      <w:marTop w:val="0"/>
      <w:marBottom w:val="0"/>
      <w:divBdr>
        <w:top w:val="none" w:sz="0" w:space="0" w:color="auto"/>
        <w:left w:val="none" w:sz="0" w:space="0" w:color="auto"/>
        <w:bottom w:val="none" w:sz="0" w:space="0" w:color="auto"/>
        <w:right w:val="none" w:sz="0" w:space="0" w:color="auto"/>
      </w:divBdr>
    </w:div>
    <w:div w:id="1877154650">
      <w:bodyDiv w:val="1"/>
      <w:marLeft w:val="0"/>
      <w:marRight w:val="0"/>
      <w:marTop w:val="0"/>
      <w:marBottom w:val="0"/>
      <w:divBdr>
        <w:top w:val="none" w:sz="0" w:space="0" w:color="auto"/>
        <w:left w:val="none" w:sz="0" w:space="0" w:color="auto"/>
        <w:bottom w:val="none" w:sz="0" w:space="0" w:color="auto"/>
        <w:right w:val="none" w:sz="0" w:space="0" w:color="auto"/>
      </w:divBdr>
    </w:div>
    <w:div w:id="1906141197">
      <w:bodyDiv w:val="1"/>
      <w:marLeft w:val="0"/>
      <w:marRight w:val="0"/>
      <w:marTop w:val="0"/>
      <w:marBottom w:val="0"/>
      <w:divBdr>
        <w:top w:val="none" w:sz="0" w:space="0" w:color="auto"/>
        <w:left w:val="none" w:sz="0" w:space="0" w:color="auto"/>
        <w:bottom w:val="none" w:sz="0" w:space="0" w:color="auto"/>
        <w:right w:val="none" w:sz="0" w:space="0" w:color="auto"/>
      </w:divBdr>
    </w:div>
    <w:div w:id="1911378493">
      <w:bodyDiv w:val="1"/>
      <w:marLeft w:val="0"/>
      <w:marRight w:val="0"/>
      <w:marTop w:val="0"/>
      <w:marBottom w:val="0"/>
      <w:divBdr>
        <w:top w:val="none" w:sz="0" w:space="0" w:color="auto"/>
        <w:left w:val="none" w:sz="0" w:space="0" w:color="auto"/>
        <w:bottom w:val="none" w:sz="0" w:space="0" w:color="auto"/>
        <w:right w:val="none" w:sz="0" w:space="0" w:color="auto"/>
      </w:divBdr>
    </w:div>
    <w:div w:id="1934705672">
      <w:bodyDiv w:val="1"/>
      <w:marLeft w:val="0"/>
      <w:marRight w:val="0"/>
      <w:marTop w:val="0"/>
      <w:marBottom w:val="0"/>
      <w:divBdr>
        <w:top w:val="none" w:sz="0" w:space="0" w:color="auto"/>
        <w:left w:val="none" w:sz="0" w:space="0" w:color="auto"/>
        <w:bottom w:val="none" w:sz="0" w:space="0" w:color="auto"/>
        <w:right w:val="none" w:sz="0" w:space="0" w:color="auto"/>
      </w:divBdr>
    </w:div>
    <w:div w:id="1948417859">
      <w:bodyDiv w:val="1"/>
      <w:marLeft w:val="0"/>
      <w:marRight w:val="0"/>
      <w:marTop w:val="0"/>
      <w:marBottom w:val="0"/>
      <w:divBdr>
        <w:top w:val="none" w:sz="0" w:space="0" w:color="auto"/>
        <w:left w:val="none" w:sz="0" w:space="0" w:color="auto"/>
        <w:bottom w:val="none" w:sz="0" w:space="0" w:color="auto"/>
        <w:right w:val="none" w:sz="0" w:space="0" w:color="auto"/>
      </w:divBdr>
    </w:div>
    <w:div w:id="1958681798">
      <w:bodyDiv w:val="1"/>
      <w:marLeft w:val="0"/>
      <w:marRight w:val="0"/>
      <w:marTop w:val="0"/>
      <w:marBottom w:val="0"/>
      <w:divBdr>
        <w:top w:val="none" w:sz="0" w:space="0" w:color="auto"/>
        <w:left w:val="none" w:sz="0" w:space="0" w:color="auto"/>
        <w:bottom w:val="none" w:sz="0" w:space="0" w:color="auto"/>
        <w:right w:val="none" w:sz="0" w:space="0" w:color="auto"/>
      </w:divBdr>
    </w:div>
    <w:div w:id="1977837669">
      <w:bodyDiv w:val="1"/>
      <w:marLeft w:val="0"/>
      <w:marRight w:val="0"/>
      <w:marTop w:val="0"/>
      <w:marBottom w:val="0"/>
      <w:divBdr>
        <w:top w:val="none" w:sz="0" w:space="0" w:color="auto"/>
        <w:left w:val="none" w:sz="0" w:space="0" w:color="auto"/>
        <w:bottom w:val="none" w:sz="0" w:space="0" w:color="auto"/>
        <w:right w:val="none" w:sz="0" w:space="0" w:color="auto"/>
      </w:divBdr>
    </w:div>
    <w:div w:id="1979802416">
      <w:bodyDiv w:val="1"/>
      <w:marLeft w:val="0"/>
      <w:marRight w:val="0"/>
      <w:marTop w:val="0"/>
      <w:marBottom w:val="0"/>
      <w:divBdr>
        <w:top w:val="none" w:sz="0" w:space="0" w:color="auto"/>
        <w:left w:val="none" w:sz="0" w:space="0" w:color="auto"/>
        <w:bottom w:val="none" w:sz="0" w:space="0" w:color="auto"/>
        <w:right w:val="none" w:sz="0" w:space="0" w:color="auto"/>
      </w:divBdr>
    </w:div>
    <w:div w:id="1988048319">
      <w:bodyDiv w:val="1"/>
      <w:marLeft w:val="0"/>
      <w:marRight w:val="0"/>
      <w:marTop w:val="0"/>
      <w:marBottom w:val="0"/>
      <w:divBdr>
        <w:top w:val="none" w:sz="0" w:space="0" w:color="auto"/>
        <w:left w:val="none" w:sz="0" w:space="0" w:color="auto"/>
        <w:bottom w:val="none" w:sz="0" w:space="0" w:color="auto"/>
        <w:right w:val="none" w:sz="0" w:space="0" w:color="auto"/>
      </w:divBdr>
    </w:div>
    <w:div w:id="1998192965">
      <w:bodyDiv w:val="1"/>
      <w:marLeft w:val="0"/>
      <w:marRight w:val="0"/>
      <w:marTop w:val="0"/>
      <w:marBottom w:val="0"/>
      <w:divBdr>
        <w:top w:val="none" w:sz="0" w:space="0" w:color="auto"/>
        <w:left w:val="none" w:sz="0" w:space="0" w:color="auto"/>
        <w:bottom w:val="none" w:sz="0" w:space="0" w:color="auto"/>
        <w:right w:val="none" w:sz="0" w:space="0" w:color="auto"/>
      </w:divBdr>
    </w:div>
    <w:div w:id="2006013493">
      <w:bodyDiv w:val="1"/>
      <w:marLeft w:val="0"/>
      <w:marRight w:val="0"/>
      <w:marTop w:val="0"/>
      <w:marBottom w:val="0"/>
      <w:divBdr>
        <w:top w:val="none" w:sz="0" w:space="0" w:color="auto"/>
        <w:left w:val="none" w:sz="0" w:space="0" w:color="auto"/>
        <w:bottom w:val="none" w:sz="0" w:space="0" w:color="auto"/>
        <w:right w:val="none" w:sz="0" w:space="0" w:color="auto"/>
      </w:divBdr>
    </w:div>
    <w:div w:id="2013752538">
      <w:bodyDiv w:val="1"/>
      <w:marLeft w:val="0"/>
      <w:marRight w:val="0"/>
      <w:marTop w:val="0"/>
      <w:marBottom w:val="0"/>
      <w:divBdr>
        <w:top w:val="none" w:sz="0" w:space="0" w:color="auto"/>
        <w:left w:val="none" w:sz="0" w:space="0" w:color="auto"/>
        <w:bottom w:val="none" w:sz="0" w:space="0" w:color="auto"/>
        <w:right w:val="none" w:sz="0" w:space="0" w:color="auto"/>
      </w:divBdr>
    </w:div>
    <w:div w:id="2031643837">
      <w:bodyDiv w:val="1"/>
      <w:marLeft w:val="0"/>
      <w:marRight w:val="0"/>
      <w:marTop w:val="0"/>
      <w:marBottom w:val="0"/>
      <w:divBdr>
        <w:top w:val="none" w:sz="0" w:space="0" w:color="auto"/>
        <w:left w:val="none" w:sz="0" w:space="0" w:color="auto"/>
        <w:bottom w:val="none" w:sz="0" w:space="0" w:color="auto"/>
        <w:right w:val="none" w:sz="0" w:space="0" w:color="auto"/>
      </w:divBdr>
    </w:div>
    <w:div w:id="2050760583">
      <w:bodyDiv w:val="1"/>
      <w:marLeft w:val="0"/>
      <w:marRight w:val="0"/>
      <w:marTop w:val="0"/>
      <w:marBottom w:val="0"/>
      <w:divBdr>
        <w:top w:val="none" w:sz="0" w:space="0" w:color="auto"/>
        <w:left w:val="none" w:sz="0" w:space="0" w:color="auto"/>
        <w:bottom w:val="none" w:sz="0" w:space="0" w:color="auto"/>
        <w:right w:val="none" w:sz="0" w:space="0" w:color="auto"/>
      </w:divBdr>
    </w:div>
    <w:div w:id="2054579536">
      <w:bodyDiv w:val="1"/>
      <w:marLeft w:val="0"/>
      <w:marRight w:val="0"/>
      <w:marTop w:val="0"/>
      <w:marBottom w:val="0"/>
      <w:divBdr>
        <w:top w:val="none" w:sz="0" w:space="0" w:color="auto"/>
        <w:left w:val="none" w:sz="0" w:space="0" w:color="auto"/>
        <w:bottom w:val="none" w:sz="0" w:space="0" w:color="auto"/>
        <w:right w:val="none" w:sz="0" w:space="0" w:color="auto"/>
      </w:divBdr>
    </w:div>
    <w:div w:id="2071540544">
      <w:bodyDiv w:val="1"/>
      <w:marLeft w:val="0"/>
      <w:marRight w:val="0"/>
      <w:marTop w:val="0"/>
      <w:marBottom w:val="0"/>
      <w:divBdr>
        <w:top w:val="none" w:sz="0" w:space="0" w:color="auto"/>
        <w:left w:val="none" w:sz="0" w:space="0" w:color="auto"/>
        <w:bottom w:val="none" w:sz="0" w:space="0" w:color="auto"/>
        <w:right w:val="none" w:sz="0" w:space="0" w:color="auto"/>
      </w:divBdr>
    </w:div>
    <w:div w:id="2080979003">
      <w:bodyDiv w:val="1"/>
      <w:marLeft w:val="0"/>
      <w:marRight w:val="0"/>
      <w:marTop w:val="0"/>
      <w:marBottom w:val="0"/>
      <w:divBdr>
        <w:top w:val="none" w:sz="0" w:space="0" w:color="auto"/>
        <w:left w:val="none" w:sz="0" w:space="0" w:color="auto"/>
        <w:bottom w:val="none" w:sz="0" w:space="0" w:color="auto"/>
        <w:right w:val="none" w:sz="0" w:space="0" w:color="auto"/>
      </w:divBdr>
    </w:div>
    <w:div w:id="2095662610">
      <w:bodyDiv w:val="1"/>
      <w:marLeft w:val="0"/>
      <w:marRight w:val="0"/>
      <w:marTop w:val="0"/>
      <w:marBottom w:val="0"/>
      <w:divBdr>
        <w:top w:val="none" w:sz="0" w:space="0" w:color="auto"/>
        <w:left w:val="none" w:sz="0" w:space="0" w:color="auto"/>
        <w:bottom w:val="none" w:sz="0" w:space="0" w:color="auto"/>
        <w:right w:val="none" w:sz="0" w:space="0" w:color="auto"/>
      </w:divBdr>
    </w:div>
    <w:div w:id="2102871292">
      <w:bodyDiv w:val="1"/>
      <w:marLeft w:val="0"/>
      <w:marRight w:val="0"/>
      <w:marTop w:val="0"/>
      <w:marBottom w:val="0"/>
      <w:divBdr>
        <w:top w:val="none" w:sz="0" w:space="0" w:color="auto"/>
        <w:left w:val="none" w:sz="0" w:space="0" w:color="auto"/>
        <w:bottom w:val="none" w:sz="0" w:space="0" w:color="auto"/>
        <w:right w:val="none" w:sz="0" w:space="0" w:color="auto"/>
      </w:divBdr>
    </w:div>
    <w:div w:id="212791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2022 I N</Teildossier>
    <e-parl xmlns="673932bc-7c50-4e93-afe1-7c692330eb19">true</e-parl>
    <Autor xmlns="673932bc-7c50-4e93-afe1-7c692330eb19">Brügger Karin PARL INT</Autor>
    <Dokumentendatum xmlns="673932bc-7c50-4e93-afe1-7c692330eb19">2022-03-03T23:00:00+00:00</Dokumentendatum>
    <Entklassifizierungsvermerk xmlns="673932bc-7c50-4e93-afe1-7c692330eb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4F1409A180174F48AB0A13045A30E4AA" ma:contentTypeVersion="9" ma:contentTypeDescription="Create a new document." ma:contentTypeScope="" ma:versionID="4cd9d47cf206383a453812a44e9467f0">
  <xsd:schema xmlns:xsd="http://www.w3.org/2001/XMLSchema" xmlns:xs="http://www.w3.org/2001/XMLSchema" xmlns:p="http://schemas.microsoft.com/office/2006/metadata/properties" xmlns:ns2="673932bc-7c50-4e93-afe1-7c692330eb19" targetNamespace="http://schemas.microsoft.com/office/2006/metadata/properties" ma:root="true" ma:fieldsID="24e48a3a3fccf129699b06f9e1c8774d"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4601E-140A-4010-A821-1773556FB4E6}"/>
</file>

<file path=customXml/itemProps2.xml><?xml version="1.0" encoding="utf-8"?>
<ds:datastoreItem xmlns:ds="http://schemas.openxmlformats.org/officeDocument/2006/customXml" ds:itemID="{5FABF93E-2DB1-4289-831E-27586DF6FFAE}"/>
</file>

<file path=customXml/itemProps3.xml><?xml version="1.0" encoding="utf-8"?>
<ds:datastoreItem xmlns:ds="http://schemas.openxmlformats.org/officeDocument/2006/customXml" ds:itemID="{58DA0E9F-0302-4DC8-982A-B14C47B41D79}"/>
</file>

<file path=customXml/itemProps4.xml><?xml version="1.0" encoding="utf-8"?>
<ds:datastoreItem xmlns:ds="http://schemas.openxmlformats.org/officeDocument/2006/customXml" ds:itemID="{6EDDEFDA-02C0-4787-B6F2-84EF5615CA71}"/>
</file>

<file path=docProps/app.xml><?xml version="1.0" encoding="utf-8"?>
<Properties xmlns="http://schemas.openxmlformats.org/officeDocument/2006/extended-properties" xmlns:vt="http://schemas.openxmlformats.org/officeDocument/2006/docPropsVTypes">
  <Template>ListeFragestd_de.dotm</Template>
  <TotalTime>0</TotalTime>
  <Pages>32</Pages>
  <Words>12500</Words>
  <Characters>78755</Characters>
  <Application>Microsoft Office Word</Application>
  <DocSecurity>0</DocSecurity>
  <Lines>656</Lines>
  <Paragraphs>182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91073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8</cp:revision>
  <cp:lastPrinted>2022-03-04T13:22:00Z</cp:lastPrinted>
  <dcterms:created xsi:type="dcterms:W3CDTF">2022-03-04T11:45:00Z</dcterms:created>
  <dcterms:modified xsi:type="dcterms:W3CDTF">2022-03-04T14:46:00Z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0x0101006F7700D8DF1953488F58F32AB4E7CBB301004F1409A180174F48AB0A13045A30E4AA</vt:lpwstr>
  </property>
</Properties>
</file>