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CF51C" w14:textId="77777777" w:rsidR="007B6CC4" w:rsidRPr="00853B28" w:rsidRDefault="00766E53">
      <w:r w:rsidRPr="00853B28">
        <w:rPr>
          <w:b/>
        </w:rPr>
        <w:t>NATIONALRAT</w:t>
      </w:r>
    </w:p>
    <w:p w14:paraId="15A3F7A9" w14:textId="605125FD" w:rsidR="007B6CC4" w:rsidRPr="00853B28" w:rsidRDefault="00F84E78">
      <w:r>
        <w:t>Frühjahrs</w:t>
      </w:r>
      <w:r w:rsidR="00766E53" w:rsidRPr="00853B28">
        <w:t>session 20</w:t>
      </w:r>
      <w:r>
        <w:t>22</w:t>
      </w:r>
    </w:p>
    <w:p w14:paraId="4E60C29E" w14:textId="77777777" w:rsidR="007B6CC4" w:rsidRPr="00853B28" w:rsidRDefault="007B6CC4"/>
    <w:p w14:paraId="71171863" w14:textId="77777777" w:rsidR="007B6CC4" w:rsidRPr="00853B28" w:rsidRDefault="007B6CC4"/>
    <w:p w14:paraId="1E0F8ADF" w14:textId="77777777" w:rsidR="007B6CC4" w:rsidRPr="00853B28" w:rsidRDefault="007B6CC4"/>
    <w:p w14:paraId="554F5F0F" w14:textId="77777777" w:rsidR="007B6CC4" w:rsidRPr="00853B28" w:rsidRDefault="007B6CC4"/>
    <w:p w14:paraId="60FE9851" w14:textId="17DD07C2" w:rsidR="007B6CC4" w:rsidRPr="00853B28" w:rsidRDefault="00766E53">
      <w:pPr>
        <w:rPr>
          <w:b/>
        </w:rPr>
      </w:pPr>
      <w:r w:rsidRPr="00853B28">
        <w:rPr>
          <w:b/>
        </w:rPr>
        <w:t xml:space="preserve">Fragestunde vom </w:t>
      </w:r>
      <w:r w:rsidR="00F84E78">
        <w:rPr>
          <w:b/>
        </w:rPr>
        <w:t>14. März 2022</w:t>
      </w:r>
    </w:p>
    <w:p w14:paraId="22263B69" w14:textId="77777777" w:rsidR="007B6CC4" w:rsidRPr="00853B28" w:rsidRDefault="007B6CC4"/>
    <w:p w14:paraId="2FC1F8C6" w14:textId="77777777" w:rsidR="007B6CC4" w:rsidRPr="00853B28" w:rsidRDefault="00766E53">
      <w:r w:rsidRPr="00853B28">
        <w:t>(Art. 31 des Geschäftsreglementes)</w:t>
      </w:r>
    </w:p>
    <w:p w14:paraId="3F717E4D" w14:textId="77777777" w:rsidR="007B6CC4" w:rsidRPr="00853B28" w:rsidRDefault="007B6CC4"/>
    <w:p w14:paraId="0007168F" w14:textId="77777777" w:rsidR="007B6CC4" w:rsidRPr="00853B28" w:rsidRDefault="007B6CC4"/>
    <w:p w14:paraId="2AF92379" w14:textId="77777777" w:rsidR="007B6CC4" w:rsidRDefault="007B6CC4"/>
    <w:p w14:paraId="32D2A34A" w14:textId="77777777" w:rsidR="00853B28" w:rsidRDefault="00853B28">
      <w:pPr>
        <w:rPr>
          <w:b/>
        </w:rPr>
      </w:pPr>
      <w:r w:rsidRPr="00853B28">
        <w:rPr>
          <w:b/>
        </w:rPr>
        <w:t>Justiz- und Polizeidepartement</w:t>
      </w:r>
    </w:p>
    <w:p w14:paraId="55CF163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FFB3AC4" w14:textId="77777777" w:rsidTr="00853B28">
        <w:trPr>
          <w:cantSplit/>
        </w:trPr>
        <w:tc>
          <w:tcPr>
            <w:tcW w:w="1204" w:type="dxa"/>
            <w:hideMark/>
          </w:tcPr>
          <w:p w14:paraId="04931425" w14:textId="77777777" w:rsidR="00853B28" w:rsidRDefault="00853B28">
            <w:pPr>
              <w:spacing w:before="100" w:beforeAutospacing="1" w:after="100" w:afterAutospacing="1"/>
              <w:rPr>
                <w:rFonts w:ascii="Times New Roman" w:hAnsi="Times New Roman"/>
                <w:lang w:eastAsia="de-CH"/>
              </w:rPr>
            </w:pPr>
            <w:r>
              <w:rPr>
                <w:b/>
              </w:rPr>
              <w:t>22.7180</w:t>
            </w:r>
          </w:p>
        </w:tc>
        <w:tc>
          <w:tcPr>
            <w:tcW w:w="8143" w:type="dxa"/>
            <w:hideMark/>
          </w:tcPr>
          <w:p w14:paraId="197887B7" w14:textId="77777777" w:rsidR="00853B28" w:rsidRDefault="00853B28">
            <w:pPr>
              <w:spacing w:before="100" w:beforeAutospacing="1" w:after="100" w:afterAutospacing="1"/>
            </w:pPr>
            <w:r>
              <w:rPr>
                <w:b/>
              </w:rPr>
              <w:t>Maitre. Die berufliche Integration ukrainischer Flüchtlinge in der Schweiz fördern</w:t>
            </w:r>
          </w:p>
        </w:tc>
      </w:tr>
      <w:tr w:rsidR="00853B28" w14:paraId="6B79952B" w14:textId="77777777" w:rsidTr="00853B28">
        <w:trPr>
          <w:cantSplit/>
        </w:trPr>
        <w:tc>
          <w:tcPr>
            <w:tcW w:w="1204" w:type="dxa"/>
            <w:hideMark/>
          </w:tcPr>
          <w:p w14:paraId="240A4F64" w14:textId="77777777" w:rsidR="00853B28" w:rsidRDefault="00853B28">
            <w:pPr>
              <w:spacing w:before="100" w:beforeAutospacing="1" w:after="100" w:afterAutospacing="1"/>
            </w:pPr>
            <w:r>
              <w:t> </w:t>
            </w:r>
          </w:p>
        </w:tc>
        <w:tc>
          <w:tcPr>
            <w:tcW w:w="8143" w:type="dxa"/>
            <w:hideMark/>
          </w:tcPr>
          <w:p w14:paraId="3A946F2B" w14:textId="77777777" w:rsidR="00853B28" w:rsidRDefault="00853B28">
            <w:pPr>
              <w:spacing w:before="100" w:beforeAutospacing="1" w:after="100" w:afterAutospacing="1"/>
            </w:pPr>
            <w:r>
              <w:t> </w:t>
            </w:r>
          </w:p>
        </w:tc>
      </w:tr>
      <w:tr w:rsidR="00853B28" w14:paraId="7DAA6A80" w14:textId="77777777" w:rsidTr="00853B28">
        <w:trPr>
          <w:cantSplit/>
        </w:trPr>
        <w:tc>
          <w:tcPr>
            <w:tcW w:w="1204" w:type="dxa"/>
            <w:hideMark/>
          </w:tcPr>
          <w:p w14:paraId="325C7694" w14:textId="77777777" w:rsidR="00853B28" w:rsidRDefault="00853B28">
            <w:pPr>
              <w:spacing w:before="100" w:beforeAutospacing="1" w:after="100" w:afterAutospacing="1"/>
            </w:pPr>
            <w:r>
              <w:t> </w:t>
            </w:r>
          </w:p>
        </w:tc>
        <w:tc>
          <w:tcPr>
            <w:tcW w:w="8143" w:type="dxa"/>
            <w:hideMark/>
          </w:tcPr>
          <w:p w14:paraId="203DCB3B" w14:textId="0EB5910B" w:rsidR="00853B28" w:rsidRDefault="00853B28">
            <w:pPr>
              <w:spacing w:before="100" w:beforeAutospacing="1" w:after="100" w:afterAutospacing="1"/>
            </w:pPr>
            <w:r>
              <w:t xml:space="preserve">Gemäss der Medienmitteilung des Bundesrates vom 4. März werden Personen, die aufgrund des Konflikts in der Ukraine aus dem Land flüchten, den Schutzstatus S erhalten. Dieser Schutzstatus sieht vor, dass nach einem Monat einer Erwerbstätigkeit nachgegangen werden kann. Vor diesem Hintergrund stelle ich folgende Fragen: </w:t>
            </w:r>
            <w:r w:rsidR="000E7045">
              <w:br/>
            </w:r>
            <w:r>
              <w:t xml:space="preserve">- Welche Massnahmen plant der Bundesrat, um die berufliche Integration der ukrainischen Flüchtlinge zu fördern? </w:t>
            </w:r>
            <w:r w:rsidR="000E7045">
              <w:br/>
            </w:r>
            <w:r>
              <w:t xml:space="preserve">- Ist ein Aktionsplan in Zusammenarbeit mit den Wirtschaftspartnern vorgesehen? </w:t>
            </w:r>
          </w:p>
        </w:tc>
      </w:tr>
    </w:tbl>
    <w:p w14:paraId="0DC4A910" w14:textId="77777777" w:rsidR="00853B28" w:rsidRDefault="00853B28"/>
    <w:p w14:paraId="4C968854"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0B77E38" w14:textId="77777777" w:rsidTr="00853B28">
        <w:trPr>
          <w:cantSplit/>
        </w:trPr>
        <w:tc>
          <w:tcPr>
            <w:tcW w:w="1204" w:type="dxa"/>
            <w:hideMark/>
          </w:tcPr>
          <w:p w14:paraId="45F8DD3A" w14:textId="77777777" w:rsidR="00853B28" w:rsidRDefault="00853B28">
            <w:pPr>
              <w:spacing w:before="100" w:beforeAutospacing="1" w:after="100" w:afterAutospacing="1"/>
              <w:rPr>
                <w:rFonts w:ascii="Times New Roman" w:hAnsi="Times New Roman"/>
                <w:lang w:eastAsia="de-CH"/>
              </w:rPr>
            </w:pPr>
            <w:r>
              <w:rPr>
                <w:b/>
              </w:rPr>
              <w:t>22.7190</w:t>
            </w:r>
          </w:p>
        </w:tc>
        <w:tc>
          <w:tcPr>
            <w:tcW w:w="8143" w:type="dxa"/>
            <w:hideMark/>
          </w:tcPr>
          <w:p w14:paraId="774BC452" w14:textId="77777777" w:rsidR="00853B28" w:rsidRDefault="00853B28">
            <w:pPr>
              <w:spacing w:before="100" w:beforeAutospacing="1" w:after="100" w:afterAutospacing="1"/>
            </w:pPr>
            <w:r>
              <w:rPr>
                <w:b/>
              </w:rPr>
              <w:t>Gugger. Unterstützung der Volksschule bei der Integration von ukrainischen Flüchtlingskindern</w:t>
            </w:r>
          </w:p>
        </w:tc>
      </w:tr>
      <w:tr w:rsidR="00853B28" w14:paraId="4AFCE5F3" w14:textId="77777777" w:rsidTr="00853B28">
        <w:trPr>
          <w:cantSplit/>
        </w:trPr>
        <w:tc>
          <w:tcPr>
            <w:tcW w:w="1204" w:type="dxa"/>
            <w:hideMark/>
          </w:tcPr>
          <w:p w14:paraId="0A71EAB6" w14:textId="77777777" w:rsidR="00853B28" w:rsidRDefault="00853B28">
            <w:pPr>
              <w:spacing w:before="100" w:beforeAutospacing="1" w:after="100" w:afterAutospacing="1"/>
            </w:pPr>
            <w:r>
              <w:t> </w:t>
            </w:r>
          </w:p>
        </w:tc>
        <w:tc>
          <w:tcPr>
            <w:tcW w:w="8143" w:type="dxa"/>
            <w:hideMark/>
          </w:tcPr>
          <w:p w14:paraId="4F45FCB7" w14:textId="77777777" w:rsidR="00853B28" w:rsidRDefault="00853B28">
            <w:pPr>
              <w:spacing w:before="100" w:beforeAutospacing="1" w:after="100" w:afterAutospacing="1"/>
            </w:pPr>
            <w:r>
              <w:t> </w:t>
            </w:r>
          </w:p>
        </w:tc>
      </w:tr>
      <w:tr w:rsidR="00853B28" w14:paraId="631D7C53" w14:textId="77777777" w:rsidTr="00853B28">
        <w:trPr>
          <w:cantSplit/>
        </w:trPr>
        <w:tc>
          <w:tcPr>
            <w:tcW w:w="1204" w:type="dxa"/>
            <w:hideMark/>
          </w:tcPr>
          <w:p w14:paraId="630E8393" w14:textId="77777777" w:rsidR="00853B28" w:rsidRDefault="00853B28">
            <w:pPr>
              <w:spacing w:before="100" w:beforeAutospacing="1" w:after="100" w:afterAutospacing="1"/>
            </w:pPr>
            <w:r>
              <w:t> </w:t>
            </w:r>
          </w:p>
        </w:tc>
        <w:tc>
          <w:tcPr>
            <w:tcW w:w="8143" w:type="dxa"/>
            <w:hideMark/>
          </w:tcPr>
          <w:p w14:paraId="3EDA989C" w14:textId="4CA7F82F" w:rsidR="00853B28" w:rsidRDefault="00853B28">
            <w:pPr>
              <w:spacing w:before="100" w:beforeAutospacing="1" w:after="100" w:afterAutospacing="1"/>
            </w:pPr>
            <w:r>
              <w:t xml:space="preserve">Viele ukrainische Kinder flüchten in die Schweiz und diese haben ein Recht auf Bildung. </w:t>
            </w:r>
            <w:r w:rsidR="008956D0">
              <w:br/>
            </w:r>
            <w:r>
              <w:t xml:space="preserve">- Wird die Auffassung geteilt, dass der Volksschule eine zentrale Rolle für die Integration der ukrainischen Kinder zukommt? </w:t>
            </w:r>
            <w:r w:rsidR="008956D0">
              <w:br/>
            </w:r>
            <w:r>
              <w:t xml:space="preserve">- Wie sollen die Lehrpersonen im Unterrichtsalltag unterstützt werden? </w:t>
            </w:r>
            <w:r w:rsidR="008956D0">
              <w:br/>
            </w:r>
            <w:r>
              <w:t xml:space="preserve">- Die Sprache ist der Schlüssel für die Integration, können digitale Werkzeuge/Lernsoftware den Lehrpersonen zur Verfügung gestellt werden? </w:t>
            </w:r>
            <w:r w:rsidR="008956D0">
              <w:br/>
            </w:r>
            <w:r>
              <w:t xml:space="preserve">- Wird eine nationale digitale Lösung für den Spracherwerb ausgearbeitet? </w:t>
            </w:r>
          </w:p>
        </w:tc>
      </w:tr>
    </w:tbl>
    <w:p w14:paraId="7D376C51" w14:textId="77777777" w:rsidR="00853B28" w:rsidRDefault="00853B28"/>
    <w:p w14:paraId="52435C6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415692C" w14:textId="77777777" w:rsidTr="00853B28">
        <w:trPr>
          <w:cantSplit/>
        </w:trPr>
        <w:tc>
          <w:tcPr>
            <w:tcW w:w="1204" w:type="dxa"/>
            <w:hideMark/>
          </w:tcPr>
          <w:p w14:paraId="7D3CDAB8" w14:textId="77777777" w:rsidR="00853B28" w:rsidRDefault="00853B28">
            <w:pPr>
              <w:spacing w:before="100" w:beforeAutospacing="1" w:after="100" w:afterAutospacing="1"/>
              <w:rPr>
                <w:rFonts w:ascii="Times New Roman" w:hAnsi="Times New Roman"/>
                <w:lang w:eastAsia="de-CH"/>
              </w:rPr>
            </w:pPr>
            <w:r>
              <w:rPr>
                <w:b/>
              </w:rPr>
              <w:t>22.7212</w:t>
            </w:r>
          </w:p>
        </w:tc>
        <w:tc>
          <w:tcPr>
            <w:tcW w:w="8143" w:type="dxa"/>
            <w:hideMark/>
          </w:tcPr>
          <w:p w14:paraId="229FB5FD" w14:textId="77777777" w:rsidR="00853B28" w:rsidRDefault="00853B28">
            <w:pPr>
              <w:spacing w:before="100" w:beforeAutospacing="1" w:after="100" w:afterAutospacing="1"/>
            </w:pPr>
            <w:r>
              <w:rPr>
                <w:b/>
              </w:rPr>
              <w:t>Wasserfallen Flavia. Medizinische Grundversorgung und psychologische Unterstützung im Schutzstatus S</w:t>
            </w:r>
          </w:p>
        </w:tc>
      </w:tr>
      <w:tr w:rsidR="00853B28" w14:paraId="46DB88BB" w14:textId="77777777" w:rsidTr="00853B28">
        <w:trPr>
          <w:cantSplit/>
        </w:trPr>
        <w:tc>
          <w:tcPr>
            <w:tcW w:w="1204" w:type="dxa"/>
            <w:hideMark/>
          </w:tcPr>
          <w:p w14:paraId="2470BB04" w14:textId="77777777" w:rsidR="00853B28" w:rsidRDefault="00853B28">
            <w:pPr>
              <w:spacing w:before="100" w:beforeAutospacing="1" w:after="100" w:afterAutospacing="1"/>
            </w:pPr>
            <w:r>
              <w:t> </w:t>
            </w:r>
          </w:p>
        </w:tc>
        <w:tc>
          <w:tcPr>
            <w:tcW w:w="8143" w:type="dxa"/>
            <w:hideMark/>
          </w:tcPr>
          <w:p w14:paraId="13C34FDD" w14:textId="77777777" w:rsidR="00853B28" w:rsidRDefault="00853B28">
            <w:pPr>
              <w:spacing w:before="100" w:beforeAutospacing="1" w:after="100" w:afterAutospacing="1"/>
            </w:pPr>
            <w:r>
              <w:t> </w:t>
            </w:r>
          </w:p>
        </w:tc>
      </w:tr>
      <w:tr w:rsidR="00853B28" w14:paraId="77B4C64D" w14:textId="77777777" w:rsidTr="00853B28">
        <w:trPr>
          <w:cantSplit/>
        </w:trPr>
        <w:tc>
          <w:tcPr>
            <w:tcW w:w="1204" w:type="dxa"/>
            <w:hideMark/>
          </w:tcPr>
          <w:p w14:paraId="6F1957A8" w14:textId="77777777" w:rsidR="00853B28" w:rsidRDefault="00853B28">
            <w:pPr>
              <w:spacing w:before="100" w:beforeAutospacing="1" w:after="100" w:afterAutospacing="1"/>
            </w:pPr>
            <w:r>
              <w:t> </w:t>
            </w:r>
          </w:p>
        </w:tc>
        <w:tc>
          <w:tcPr>
            <w:tcW w:w="8143" w:type="dxa"/>
            <w:hideMark/>
          </w:tcPr>
          <w:p w14:paraId="3A44AD2F" w14:textId="62E90AB3" w:rsidR="00853B28" w:rsidRDefault="00853B28">
            <w:pPr>
              <w:spacing w:before="100" w:beforeAutospacing="1" w:after="100" w:afterAutospacing="1"/>
            </w:pPr>
            <w:r>
              <w:t xml:space="preserve">Mit der Einführung des Schutzstatus S für Ukrainerinnen und Ukrainer sind die Kantone über die Globalpauschale des Bundes für den Abschluss der oblig. Krankenversicherung zuständig. Damit soll für die Geflüchteten der Zugang zur medizinischen Versorgung geschaffen werden. </w:t>
            </w:r>
            <w:r w:rsidR="008956D0">
              <w:br/>
            </w:r>
            <w:r>
              <w:t xml:space="preserve">Kann der Bund sicherstellen, dass die Kantone in der Lage sind, diesen Zugang zu med. Leistungen und insbesondere angemessene psychologische Unterstützung für die traumatisierten Menschen aus der Ukraine zu gewähren? </w:t>
            </w:r>
          </w:p>
        </w:tc>
      </w:tr>
    </w:tbl>
    <w:p w14:paraId="6D287D31" w14:textId="77777777" w:rsidR="00853B28" w:rsidRDefault="00853B28"/>
    <w:p w14:paraId="4557BF8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BCFEE75" w14:textId="77777777" w:rsidTr="00853B28">
        <w:trPr>
          <w:cantSplit/>
        </w:trPr>
        <w:tc>
          <w:tcPr>
            <w:tcW w:w="1204" w:type="dxa"/>
            <w:hideMark/>
          </w:tcPr>
          <w:p w14:paraId="525A97B2" w14:textId="77777777" w:rsidR="00853B28" w:rsidRDefault="00853B28">
            <w:pPr>
              <w:spacing w:before="100" w:beforeAutospacing="1" w:after="100" w:afterAutospacing="1"/>
              <w:rPr>
                <w:rFonts w:ascii="Times New Roman" w:hAnsi="Times New Roman"/>
                <w:lang w:eastAsia="de-CH"/>
              </w:rPr>
            </w:pPr>
            <w:r>
              <w:rPr>
                <w:b/>
              </w:rPr>
              <w:t>22.7222</w:t>
            </w:r>
          </w:p>
        </w:tc>
        <w:tc>
          <w:tcPr>
            <w:tcW w:w="8143" w:type="dxa"/>
            <w:hideMark/>
          </w:tcPr>
          <w:p w14:paraId="787A6DB7" w14:textId="77777777" w:rsidR="00853B28" w:rsidRDefault="00853B28">
            <w:pPr>
              <w:spacing w:before="100" w:beforeAutospacing="1" w:after="100" w:afterAutospacing="1"/>
            </w:pPr>
            <w:r>
              <w:rPr>
                <w:b/>
              </w:rPr>
              <w:t>Wobmann. Was geschieht mit aus der Ukraine flüchtenden Personen, welche ursprünglich nicht aus der Ukraine stammen?</w:t>
            </w:r>
          </w:p>
        </w:tc>
      </w:tr>
      <w:tr w:rsidR="00853B28" w14:paraId="68C85B0D" w14:textId="77777777" w:rsidTr="00853B28">
        <w:trPr>
          <w:cantSplit/>
        </w:trPr>
        <w:tc>
          <w:tcPr>
            <w:tcW w:w="1204" w:type="dxa"/>
            <w:hideMark/>
          </w:tcPr>
          <w:p w14:paraId="42FBC46A" w14:textId="77777777" w:rsidR="00853B28" w:rsidRDefault="00853B28">
            <w:pPr>
              <w:spacing w:before="100" w:beforeAutospacing="1" w:after="100" w:afterAutospacing="1"/>
            </w:pPr>
            <w:r>
              <w:t> </w:t>
            </w:r>
          </w:p>
        </w:tc>
        <w:tc>
          <w:tcPr>
            <w:tcW w:w="8143" w:type="dxa"/>
            <w:hideMark/>
          </w:tcPr>
          <w:p w14:paraId="4FAADC0A" w14:textId="77777777" w:rsidR="00853B28" w:rsidRDefault="00853B28">
            <w:pPr>
              <w:spacing w:before="100" w:beforeAutospacing="1" w:after="100" w:afterAutospacing="1"/>
            </w:pPr>
            <w:r>
              <w:t> </w:t>
            </w:r>
          </w:p>
        </w:tc>
      </w:tr>
      <w:tr w:rsidR="00853B28" w14:paraId="7CF2595B" w14:textId="77777777" w:rsidTr="00853B28">
        <w:trPr>
          <w:cantSplit/>
        </w:trPr>
        <w:tc>
          <w:tcPr>
            <w:tcW w:w="1204" w:type="dxa"/>
            <w:hideMark/>
          </w:tcPr>
          <w:p w14:paraId="6959DF61" w14:textId="77777777" w:rsidR="00853B28" w:rsidRDefault="00853B28">
            <w:pPr>
              <w:spacing w:before="100" w:beforeAutospacing="1" w:after="100" w:afterAutospacing="1"/>
            </w:pPr>
            <w:r>
              <w:t> </w:t>
            </w:r>
          </w:p>
        </w:tc>
        <w:tc>
          <w:tcPr>
            <w:tcW w:w="8143" w:type="dxa"/>
            <w:hideMark/>
          </w:tcPr>
          <w:p w14:paraId="37DB8E64" w14:textId="77777777" w:rsidR="00853B28" w:rsidRDefault="00853B28">
            <w:pPr>
              <w:spacing w:before="100" w:beforeAutospacing="1" w:after="100" w:afterAutospacing="1"/>
            </w:pPr>
            <w:r>
              <w:t xml:space="preserve">Wird der Bundesrat sicherstellen, dass aus der Ukraine flüchtenden Personen, welche ursprünglich aus einem anderen Staat stammen und nur vorübergehend, zum Beispiel für Studienzwecke, in der Ukraine weilten in ihr Ursprungsland zurückkehren müssen falls in die Schweiz kommen? </w:t>
            </w:r>
          </w:p>
        </w:tc>
      </w:tr>
    </w:tbl>
    <w:p w14:paraId="785AFFC0" w14:textId="77777777" w:rsidR="00853B28" w:rsidRDefault="00853B28"/>
    <w:p w14:paraId="56126727" w14:textId="77777777" w:rsidR="00853B28" w:rsidRDefault="00853B28"/>
    <w:p w14:paraId="05C26D99"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6C2CD63" w14:textId="77777777" w:rsidTr="007C5561">
        <w:trPr>
          <w:cantSplit/>
        </w:trPr>
        <w:tc>
          <w:tcPr>
            <w:tcW w:w="1204" w:type="dxa"/>
            <w:hideMark/>
          </w:tcPr>
          <w:p w14:paraId="1B0C2D7E" w14:textId="0C3FC703" w:rsidR="00853B28" w:rsidRDefault="00853B28">
            <w:pPr>
              <w:spacing w:before="100" w:beforeAutospacing="1" w:after="100" w:afterAutospacing="1"/>
              <w:rPr>
                <w:rFonts w:ascii="Times New Roman" w:hAnsi="Times New Roman"/>
                <w:lang w:eastAsia="de-CH"/>
              </w:rPr>
            </w:pPr>
            <w:r>
              <w:rPr>
                <w:b/>
              </w:rPr>
              <w:lastRenderedPageBreak/>
              <w:t>22.7227</w:t>
            </w:r>
          </w:p>
        </w:tc>
        <w:tc>
          <w:tcPr>
            <w:tcW w:w="8143" w:type="dxa"/>
            <w:hideMark/>
          </w:tcPr>
          <w:p w14:paraId="3D3A0AF2" w14:textId="77777777" w:rsidR="00853B28" w:rsidRDefault="00853B28">
            <w:pPr>
              <w:spacing w:before="100" w:beforeAutospacing="1" w:after="100" w:afterAutospacing="1"/>
            </w:pPr>
            <w:r>
              <w:rPr>
                <w:b/>
              </w:rPr>
              <w:t>Addor. Den Schutzstatus S klar vom Status der Asylsuchenden, die das ordentliche Asylverfahren durchlaufen müssen, unterscheiden</w:t>
            </w:r>
          </w:p>
        </w:tc>
      </w:tr>
      <w:tr w:rsidR="00853B28" w14:paraId="3E1DC746" w14:textId="77777777" w:rsidTr="007C5561">
        <w:trPr>
          <w:cantSplit/>
        </w:trPr>
        <w:tc>
          <w:tcPr>
            <w:tcW w:w="1204" w:type="dxa"/>
            <w:hideMark/>
          </w:tcPr>
          <w:p w14:paraId="2A4E4940" w14:textId="77777777" w:rsidR="00853B28" w:rsidRDefault="00853B28">
            <w:pPr>
              <w:spacing w:before="100" w:beforeAutospacing="1" w:after="100" w:afterAutospacing="1"/>
            </w:pPr>
            <w:r>
              <w:t> </w:t>
            </w:r>
          </w:p>
        </w:tc>
        <w:tc>
          <w:tcPr>
            <w:tcW w:w="8143" w:type="dxa"/>
            <w:hideMark/>
          </w:tcPr>
          <w:p w14:paraId="185CE083" w14:textId="77777777" w:rsidR="00853B28" w:rsidRDefault="00853B28">
            <w:pPr>
              <w:spacing w:before="100" w:beforeAutospacing="1" w:after="100" w:afterAutospacing="1"/>
            </w:pPr>
            <w:r>
              <w:t> </w:t>
            </w:r>
          </w:p>
        </w:tc>
      </w:tr>
      <w:tr w:rsidR="00853B28" w14:paraId="6CAA2E34" w14:textId="77777777" w:rsidTr="007C5561">
        <w:trPr>
          <w:cantSplit/>
        </w:trPr>
        <w:tc>
          <w:tcPr>
            <w:tcW w:w="1204" w:type="dxa"/>
            <w:hideMark/>
          </w:tcPr>
          <w:p w14:paraId="17729F6D" w14:textId="77777777" w:rsidR="00853B28" w:rsidRDefault="00853B28">
            <w:pPr>
              <w:spacing w:before="100" w:beforeAutospacing="1" w:after="100" w:afterAutospacing="1"/>
            </w:pPr>
            <w:r>
              <w:t> </w:t>
            </w:r>
          </w:p>
        </w:tc>
        <w:tc>
          <w:tcPr>
            <w:tcW w:w="8143" w:type="dxa"/>
            <w:hideMark/>
          </w:tcPr>
          <w:p w14:paraId="235AC7A8" w14:textId="1608A17B" w:rsidR="00853B28" w:rsidRDefault="00853B28">
            <w:pPr>
              <w:spacing w:before="100" w:beforeAutospacing="1" w:after="100" w:afterAutospacing="1"/>
            </w:pPr>
            <w:r>
              <w:t xml:space="preserve">Wie der Bundesrat mit Blick auf die Ukrainerinnen und Ukrainer, die ihr Land wegen des Kriegs verlassen müssen, auf seiner Website ankündigt, will er "Flüchtlinge rasch aufnehmen". Man muss allerdings die Medienmitteilung vom 4. März lesen, um den Unterschied zwischen dem Schutzstatus S, den der Bundesrat diesen Ukrainerinnen und Ukrainern gewähren möchte, und dem Status von Asylsuchenden, die das ordentliche Asylverfahren durchlaufen müssen, zu verstehen. </w:t>
            </w:r>
            <w:r w:rsidR="008956D0">
              <w:br/>
            </w:r>
            <w:r>
              <w:t xml:space="preserve">Wird der Bundesrat seine Kommunikation in Zukunft rechtlich präziser gestalten, um zu vermeiden, dass das, was im Gesetz unterschieden ist, verwechselt wird? </w:t>
            </w:r>
          </w:p>
        </w:tc>
      </w:tr>
    </w:tbl>
    <w:p w14:paraId="57BB673E" w14:textId="77777777" w:rsidR="00853B28" w:rsidRDefault="00853B28"/>
    <w:p w14:paraId="4B74942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82FBD65" w14:textId="77777777" w:rsidTr="00853B28">
        <w:trPr>
          <w:cantSplit/>
        </w:trPr>
        <w:tc>
          <w:tcPr>
            <w:tcW w:w="1204" w:type="dxa"/>
            <w:hideMark/>
          </w:tcPr>
          <w:p w14:paraId="5264AC2E" w14:textId="77777777" w:rsidR="00853B28" w:rsidRDefault="00853B28">
            <w:pPr>
              <w:spacing w:before="100" w:beforeAutospacing="1" w:after="100" w:afterAutospacing="1"/>
              <w:rPr>
                <w:rFonts w:ascii="Times New Roman" w:hAnsi="Times New Roman"/>
                <w:lang w:eastAsia="de-CH"/>
              </w:rPr>
            </w:pPr>
            <w:r>
              <w:rPr>
                <w:b/>
              </w:rPr>
              <w:t>22.7228</w:t>
            </w:r>
          </w:p>
        </w:tc>
        <w:tc>
          <w:tcPr>
            <w:tcW w:w="8143" w:type="dxa"/>
            <w:hideMark/>
          </w:tcPr>
          <w:p w14:paraId="7B2E3EE4" w14:textId="77777777" w:rsidR="00853B28" w:rsidRDefault="00853B28">
            <w:pPr>
              <w:spacing w:before="100" w:beforeAutospacing="1" w:after="100" w:afterAutospacing="1"/>
            </w:pPr>
            <w:r>
              <w:rPr>
                <w:b/>
              </w:rPr>
              <w:t>Bircher. Schutzstatus S und Kostenbeteiligung Bund</w:t>
            </w:r>
          </w:p>
        </w:tc>
      </w:tr>
      <w:tr w:rsidR="00853B28" w14:paraId="1B31A237" w14:textId="77777777" w:rsidTr="00853B28">
        <w:trPr>
          <w:cantSplit/>
        </w:trPr>
        <w:tc>
          <w:tcPr>
            <w:tcW w:w="1204" w:type="dxa"/>
            <w:hideMark/>
          </w:tcPr>
          <w:p w14:paraId="1A819C3E" w14:textId="77777777" w:rsidR="00853B28" w:rsidRDefault="00853B28">
            <w:pPr>
              <w:spacing w:before="100" w:beforeAutospacing="1" w:after="100" w:afterAutospacing="1"/>
            </w:pPr>
            <w:r>
              <w:t> </w:t>
            </w:r>
          </w:p>
        </w:tc>
        <w:tc>
          <w:tcPr>
            <w:tcW w:w="8143" w:type="dxa"/>
            <w:hideMark/>
          </w:tcPr>
          <w:p w14:paraId="7953B41C" w14:textId="77777777" w:rsidR="00853B28" w:rsidRDefault="00853B28">
            <w:pPr>
              <w:spacing w:before="100" w:beforeAutospacing="1" w:after="100" w:afterAutospacing="1"/>
            </w:pPr>
            <w:r>
              <w:t> </w:t>
            </w:r>
          </w:p>
        </w:tc>
      </w:tr>
      <w:tr w:rsidR="00853B28" w14:paraId="04201568" w14:textId="77777777" w:rsidTr="00853B28">
        <w:trPr>
          <w:cantSplit/>
        </w:trPr>
        <w:tc>
          <w:tcPr>
            <w:tcW w:w="1204" w:type="dxa"/>
            <w:hideMark/>
          </w:tcPr>
          <w:p w14:paraId="5A28DE30" w14:textId="77777777" w:rsidR="00853B28" w:rsidRDefault="00853B28">
            <w:pPr>
              <w:spacing w:before="100" w:beforeAutospacing="1" w:after="100" w:afterAutospacing="1"/>
            </w:pPr>
            <w:r>
              <w:t> </w:t>
            </w:r>
          </w:p>
        </w:tc>
        <w:tc>
          <w:tcPr>
            <w:tcW w:w="8143" w:type="dxa"/>
            <w:hideMark/>
          </w:tcPr>
          <w:p w14:paraId="6CE0B8D8" w14:textId="768DF784" w:rsidR="00853B28" w:rsidRDefault="00853B28">
            <w:pPr>
              <w:spacing w:before="100" w:beforeAutospacing="1" w:after="100" w:afterAutospacing="1"/>
            </w:pPr>
            <w:r>
              <w:t xml:space="preserve">- Erhalten mittellose Schutzsuchende Sozialhilfe nach SKOS oder reduzierte Ansätze wie vorläufig Aufgenommene Ausländer? </w:t>
            </w:r>
            <w:r w:rsidR="008956D0">
              <w:br/>
            </w:r>
            <w:r>
              <w:t xml:space="preserve">- Wie lange erstattet der Bund die Kosten an die Kantone? </w:t>
            </w:r>
          </w:p>
        </w:tc>
      </w:tr>
    </w:tbl>
    <w:p w14:paraId="5DE1EFA6" w14:textId="77777777" w:rsidR="00853B28" w:rsidRDefault="00853B28"/>
    <w:p w14:paraId="3FB3AE56" w14:textId="39DF0C8F" w:rsidR="00853B28" w:rsidRDefault="00853B28"/>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181AF27" w14:textId="77777777" w:rsidTr="0058338D">
        <w:trPr>
          <w:cantSplit/>
        </w:trPr>
        <w:tc>
          <w:tcPr>
            <w:tcW w:w="1204" w:type="dxa"/>
            <w:hideMark/>
          </w:tcPr>
          <w:p w14:paraId="6B33FCD2" w14:textId="77777777" w:rsidR="00853B28" w:rsidRDefault="00853B28">
            <w:pPr>
              <w:spacing w:before="100" w:beforeAutospacing="1" w:after="100" w:afterAutospacing="1"/>
              <w:rPr>
                <w:rFonts w:ascii="Times New Roman" w:hAnsi="Times New Roman"/>
                <w:lang w:eastAsia="de-CH"/>
              </w:rPr>
            </w:pPr>
            <w:r>
              <w:rPr>
                <w:b/>
              </w:rPr>
              <w:t>22.7265</w:t>
            </w:r>
          </w:p>
        </w:tc>
        <w:tc>
          <w:tcPr>
            <w:tcW w:w="8143" w:type="dxa"/>
            <w:hideMark/>
          </w:tcPr>
          <w:p w14:paraId="4476ED7D" w14:textId="77777777" w:rsidR="00853B28" w:rsidRDefault="00853B28">
            <w:pPr>
              <w:spacing w:before="100" w:beforeAutospacing="1" w:after="100" w:afterAutospacing="1"/>
            </w:pPr>
            <w:r>
              <w:rPr>
                <w:b/>
              </w:rPr>
              <w:t>Widmer Céline. Wohnungen für Flüchtlinge</w:t>
            </w:r>
          </w:p>
        </w:tc>
      </w:tr>
      <w:tr w:rsidR="00853B28" w14:paraId="142B6549" w14:textId="77777777" w:rsidTr="0058338D">
        <w:trPr>
          <w:cantSplit/>
        </w:trPr>
        <w:tc>
          <w:tcPr>
            <w:tcW w:w="1204" w:type="dxa"/>
            <w:hideMark/>
          </w:tcPr>
          <w:p w14:paraId="07291D60" w14:textId="77777777" w:rsidR="00853B28" w:rsidRDefault="00853B28">
            <w:pPr>
              <w:spacing w:before="100" w:beforeAutospacing="1" w:after="100" w:afterAutospacing="1"/>
            </w:pPr>
            <w:r>
              <w:t> </w:t>
            </w:r>
          </w:p>
        </w:tc>
        <w:tc>
          <w:tcPr>
            <w:tcW w:w="8143" w:type="dxa"/>
            <w:hideMark/>
          </w:tcPr>
          <w:p w14:paraId="4F5893D0" w14:textId="77777777" w:rsidR="00853B28" w:rsidRDefault="00853B28">
            <w:pPr>
              <w:spacing w:before="100" w:beforeAutospacing="1" w:after="100" w:afterAutospacing="1"/>
            </w:pPr>
            <w:r>
              <w:t> </w:t>
            </w:r>
          </w:p>
        </w:tc>
      </w:tr>
      <w:tr w:rsidR="00853B28" w14:paraId="1B4A0E5A" w14:textId="77777777" w:rsidTr="0058338D">
        <w:trPr>
          <w:cantSplit/>
        </w:trPr>
        <w:tc>
          <w:tcPr>
            <w:tcW w:w="1204" w:type="dxa"/>
            <w:hideMark/>
          </w:tcPr>
          <w:p w14:paraId="5FD96960" w14:textId="77777777" w:rsidR="00853B28" w:rsidRDefault="00853B28">
            <w:pPr>
              <w:spacing w:before="100" w:beforeAutospacing="1" w:after="100" w:afterAutospacing="1"/>
            </w:pPr>
            <w:r>
              <w:t> </w:t>
            </w:r>
          </w:p>
        </w:tc>
        <w:tc>
          <w:tcPr>
            <w:tcW w:w="8143" w:type="dxa"/>
            <w:hideMark/>
          </w:tcPr>
          <w:p w14:paraId="32AC6922" w14:textId="3D95BA69" w:rsidR="00853B28" w:rsidRDefault="00853B28">
            <w:pPr>
              <w:spacing w:before="100" w:beforeAutospacing="1" w:after="100" w:afterAutospacing="1"/>
            </w:pPr>
            <w:r>
              <w:t xml:space="preserve">Das Angebot von hier ansässigen Menschen, Flüchtlingen aus der Ukraine in ihren eigenen Wohnungen aufzunehmen, ist überwältigend. Für die Unterbringung der Geflüchteten wird es aber auch ganze Wohnungen brauchen. </w:t>
            </w:r>
            <w:r w:rsidR="008956D0">
              <w:br/>
            </w:r>
            <w:r>
              <w:t xml:space="preserve">Welche Möglichkeiten sieht der Bundesrat, darauf hinzuwirken, dass schnellstmöglich leerstehende Wohnungen für Schutzsuchende zur Verfügung gestellt werden? </w:t>
            </w:r>
          </w:p>
        </w:tc>
      </w:tr>
    </w:tbl>
    <w:p w14:paraId="031553BD" w14:textId="77777777" w:rsidR="00853B28" w:rsidRDefault="00853B28"/>
    <w:p w14:paraId="643A203F"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2990AB4" w14:textId="77777777" w:rsidTr="00853B28">
        <w:trPr>
          <w:cantSplit/>
        </w:trPr>
        <w:tc>
          <w:tcPr>
            <w:tcW w:w="1204" w:type="dxa"/>
            <w:hideMark/>
          </w:tcPr>
          <w:p w14:paraId="24F3FFA3" w14:textId="77777777" w:rsidR="00853B28" w:rsidRDefault="00853B28">
            <w:pPr>
              <w:spacing w:before="100" w:beforeAutospacing="1" w:after="100" w:afterAutospacing="1"/>
              <w:rPr>
                <w:rFonts w:ascii="Times New Roman" w:hAnsi="Times New Roman"/>
                <w:lang w:eastAsia="de-CH"/>
              </w:rPr>
            </w:pPr>
            <w:r>
              <w:rPr>
                <w:b/>
              </w:rPr>
              <w:t>22.7266</w:t>
            </w:r>
          </w:p>
        </w:tc>
        <w:tc>
          <w:tcPr>
            <w:tcW w:w="8143" w:type="dxa"/>
            <w:hideMark/>
          </w:tcPr>
          <w:p w14:paraId="3FA2C62A" w14:textId="77777777" w:rsidR="00853B28" w:rsidRDefault="00853B28">
            <w:pPr>
              <w:spacing w:before="100" w:beforeAutospacing="1" w:after="100" w:afterAutospacing="1"/>
            </w:pPr>
            <w:r>
              <w:rPr>
                <w:b/>
              </w:rPr>
              <w:t>Widmer Céline. Integrationsbeitrag Bund für Geflüchtete</w:t>
            </w:r>
          </w:p>
        </w:tc>
      </w:tr>
      <w:tr w:rsidR="00853B28" w14:paraId="524E0C61" w14:textId="77777777" w:rsidTr="00853B28">
        <w:trPr>
          <w:cantSplit/>
        </w:trPr>
        <w:tc>
          <w:tcPr>
            <w:tcW w:w="1204" w:type="dxa"/>
            <w:hideMark/>
          </w:tcPr>
          <w:p w14:paraId="243C863E" w14:textId="77777777" w:rsidR="00853B28" w:rsidRDefault="00853B28">
            <w:pPr>
              <w:spacing w:before="100" w:beforeAutospacing="1" w:after="100" w:afterAutospacing="1"/>
            </w:pPr>
            <w:r>
              <w:t> </w:t>
            </w:r>
          </w:p>
        </w:tc>
        <w:tc>
          <w:tcPr>
            <w:tcW w:w="8143" w:type="dxa"/>
            <w:hideMark/>
          </w:tcPr>
          <w:p w14:paraId="40F6ACC0" w14:textId="77777777" w:rsidR="00853B28" w:rsidRDefault="00853B28">
            <w:pPr>
              <w:spacing w:before="100" w:beforeAutospacing="1" w:after="100" w:afterAutospacing="1"/>
            </w:pPr>
            <w:r>
              <w:t> </w:t>
            </w:r>
          </w:p>
        </w:tc>
      </w:tr>
      <w:tr w:rsidR="00853B28" w14:paraId="2B332464" w14:textId="77777777" w:rsidTr="00853B28">
        <w:trPr>
          <w:cantSplit/>
        </w:trPr>
        <w:tc>
          <w:tcPr>
            <w:tcW w:w="1204" w:type="dxa"/>
            <w:hideMark/>
          </w:tcPr>
          <w:p w14:paraId="173DBBC9" w14:textId="77777777" w:rsidR="00853B28" w:rsidRDefault="00853B28">
            <w:pPr>
              <w:spacing w:before="100" w:beforeAutospacing="1" w:after="100" w:afterAutospacing="1"/>
            </w:pPr>
            <w:r>
              <w:t> </w:t>
            </w:r>
          </w:p>
        </w:tc>
        <w:tc>
          <w:tcPr>
            <w:tcW w:w="8143" w:type="dxa"/>
            <w:hideMark/>
          </w:tcPr>
          <w:p w14:paraId="3659B9A1" w14:textId="2BF3642B" w:rsidR="00853B28" w:rsidRDefault="00853B28">
            <w:pPr>
              <w:spacing w:before="100" w:beforeAutospacing="1" w:after="100" w:afterAutospacing="1"/>
            </w:pPr>
            <w:r>
              <w:t xml:space="preserve">Damit Personen aus der Ukraine eine Erwerbstätigkeit aufnehmen und wirtschaftlich unabhängig sein können, müssen sie sich minimal im Schweizer Alltag zurechtfinden, sie brauchen Sprachkurse und sollten an Beschäftigungsprogrammen teilnehmen können. </w:t>
            </w:r>
            <w:r w:rsidR="008956D0">
              <w:br/>
            </w:r>
            <w:r>
              <w:t xml:space="preserve">Wie gedenkt der Bund sich an den Integrationsmassnahmen, die für das Zurechtfinden in der Schweiz und die Aufnahme einer Erwerbstätigkeit notwendig sind, finanziell zu beteiligen? </w:t>
            </w:r>
          </w:p>
        </w:tc>
      </w:tr>
    </w:tbl>
    <w:p w14:paraId="6407CE11" w14:textId="77777777" w:rsidR="00853B28" w:rsidRDefault="00853B28"/>
    <w:p w14:paraId="1A7955C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7464D6F" w14:textId="77777777" w:rsidTr="00853B28">
        <w:trPr>
          <w:cantSplit/>
        </w:trPr>
        <w:tc>
          <w:tcPr>
            <w:tcW w:w="1204" w:type="dxa"/>
            <w:hideMark/>
          </w:tcPr>
          <w:p w14:paraId="3BDD0AA3" w14:textId="77777777" w:rsidR="00853B28" w:rsidRDefault="00853B28">
            <w:pPr>
              <w:spacing w:before="100" w:beforeAutospacing="1" w:after="100" w:afterAutospacing="1"/>
              <w:rPr>
                <w:rFonts w:ascii="Times New Roman" w:hAnsi="Times New Roman"/>
                <w:lang w:eastAsia="de-CH"/>
              </w:rPr>
            </w:pPr>
            <w:r>
              <w:rPr>
                <w:b/>
              </w:rPr>
              <w:t>22.7267</w:t>
            </w:r>
          </w:p>
        </w:tc>
        <w:tc>
          <w:tcPr>
            <w:tcW w:w="8143" w:type="dxa"/>
            <w:hideMark/>
          </w:tcPr>
          <w:p w14:paraId="29EDEA67" w14:textId="77777777" w:rsidR="00853B28" w:rsidRDefault="00853B28">
            <w:pPr>
              <w:spacing w:before="100" w:beforeAutospacing="1" w:after="100" w:afterAutospacing="1"/>
            </w:pPr>
            <w:r>
              <w:rPr>
                <w:b/>
              </w:rPr>
              <w:t>Widmer Céline. Schutz für regimekritische Flüchtlinge aus Russland</w:t>
            </w:r>
          </w:p>
        </w:tc>
      </w:tr>
      <w:tr w:rsidR="00853B28" w14:paraId="046359C6" w14:textId="77777777" w:rsidTr="00853B28">
        <w:trPr>
          <w:cantSplit/>
        </w:trPr>
        <w:tc>
          <w:tcPr>
            <w:tcW w:w="1204" w:type="dxa"/>
            <w:hideMark/>
          </w:tcPr>
          <w:p w14:paraId="4F1550E6" w14:textId="77777777" w:rsidR="00853B28" w:rsidRDefault="00853B28">
            <w:pPr>
              <w:spacing w:before="100" w:beforeAutospacing="1" w:after="100" w:afterAutospacing="1"/>
            </w:pPr>
            <w:r>
              <w:t> </w:t>
            </w:r>
          </w:p>
        </w:tc>
        <w:tc>
          <w:tcPr>
            <w:tcW w:w="8143" w:type="dxa"/>
            <w:hideMark/>
          </w:tcPr>
          <w:p w14:paraId="7FCD5C85" w14:textId="77777777" w:rsidR="00853B28" w:rsidRDefault="00853B28">
            <w:pPr>
              <w:spacing w:before="100" w:beforeAutospacing="1" w:after="100" w:afterAutospacing="1"/>
            </w:pPr>
            <w:r>
              <w:t> </w:t>
            </w:r>
          </w:p>
        </w:tc>
      </w:tr>
      <w:tr w:rsidR="00853B28" w14:paraId="2FC03010" w14:textId="77777777" w:rsidTr="00853B28">
        <w:trPr>
          <w:cantSplit/>
        </w:trPr>
        <w:tc>
          <w:tcPr>
            <w:tcW w:w="1204" w:type="dxa"/>
            <w:hideMark/>
          </w:tcPr>
          <w:p w14:paraId="7277B35B" w14:textId="77777777" w:rsidR="00853B28" w:rsidRDefault="00853B28">
            <w:pPr>
              <w:spacing w:before="100" w:beforeAutospacing="1" w:after="100" w:afterAutospacing="1"/>
            </w:pPr>
            <w:r>
              <w:t> </w:t>
            </w:r>
          </w:p>
        </w:tc>
        <w:tc>
          <w:tcPr>
            <w:tcW w:w="8143" w:type="dxa"/>
            <w:hideMark/>
          </w:tcPr>
          <w:p w14:paraId="75288D43" w14:textId="77777777" w:rsidR="00853B28" w:rsidRDefault="00853B28">
            <w:pPr>
              <w:spacing w:before="100" w:beforeAutospacing="1" w:after="100" w:afterAutospacing="1"/>
            </w:pPr>
            <w:r>
              <w:t xml:space="preserve">Wie stellt der Bundesrat sicher, dass die Schweiz auch regimekritischen Menschen, die aus Russland flüchten, unkompliziert Schutz bietet? </w:t>
            </w:r>
          </w:p>
        </w:tc>
      </w:tr>
    </w:tbl>
    <w:p w14:paraId="7B009EDD" w14:textId="0A474F13" w:rsidR="00853B28" w:rsidRDefault="00853B28"/>
    <w:p w14:paraId="6CB13676" w14:textId="1B4DFC22" w:rsidR="0058338D" w:rsidRDefault="0058338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2C0482A" w14:textId="77777777" w:rsidTr="0058338D">
        <w:trPr>
          <w:cantSplit/>
        </w:trPr>
        <w:tc>
          <w:tcPr>
            <w:tcW w:w="1204" w:type="dxa"/>
            <w:hideMark/>
          </w:tcPr>
          <w:p w14:paraId="3E091AA3" w14:textId="77777777" w:rsidR="00853B28" w:rsidRDefault="00853B28">
            <w:pPr>
              <w:spacing w:before="100" w:beforeAutospacing="1" w:after="100" w:afterAutospacing="1"/>
              <w:rPr>
                <w:rFonts w:ascii="Times New Roman" w:hAnsi="Times New Roman"/>
                <w:lang w:eastAsia="de-CH"/>
              </w:rPr>
            </w:pPr>
            <w:r>
              <w:rPr>
                <w:b/>
              </w:rPr>
              <w:t>22.7313</w:t>
            </w:r>
          </w:p>
        </w:tc>
        <w:tc>
          <w:tcPr>
            <w:tcW w:w="8143" w:type="dxa"/>
            <w:hideMark/>
          </w:tcPr>
          <w:p w14:paraId="7E4FB42E" w14:textId="77777777" w:rsidR="00853B28" w:rsidRDefault="00853B28">
            <w:pPr>
              <w:spacing w:before="100" w:beforeAutospacing="1" w:after="100" w:afterAutospacing="1"/>
            </w:pPr>
            <w:r>
              <w:rPr>
                <w:b/>
              </w:rPr>
              <w:t>Arslan. Schutz für Drittstaatsangehörige, die aus der Ukraine flüchten</w:t>
            </w:r>
          </w:p>
        </w:tc>
      </w:tr>
      <w:tr w:rsidR="00853B28" w14:paraId="0B0EC009" w14:textId="77777777" w:rsidTr="0058338D">
        <w:trPr>
          <w:cantSplit/>
        </w:trPr>
        <w:tc>
          <w:tcPr>
            <w:tcW w:w="1204" w:type="dxa"/>
            <w:hideMark/>
          </w:tcPr>
          <w:p w14:paraId="359D4C0C" w14:textId="77777777" w:rsidR="00853B28" w:rsidRDefault="00853B28">
            <w:pPr>
              <w:spacing w:before="100" w:beforeAutospacing="1" w:after="100" w:afterAutospacing="1"/>
            </w:pPr>
            <w:r>
              <w:t> </w:t>
            </w:r>
          </w:p>
        </w:tc>
        <w:tc>
          <w:tcPr>
            <w:tcW w:w="8143" w:type="dxa"/>
            <w:hideMark/>
          </w:tcPr>
          <w:p w14:paraId="6E7B4B90" w14:textId="77777777" w:rsidR="00853B28" w:rsidRDefault="00853B28">
            <w:pPr>
              <w:spacing w:before="100" w:beforeAutospacing="1" w:after="100" w:afterAutospacing="1"/>
            </w:pPr>
            <w:r>
              <w:t> </w:t>
            </w:r>
          </w:p>
        </w:tc>
      </w:tr>
      <w:tr w:rsidR="00853B28" w14:paraId="3D47725A" w14:textId="77777777" w:rsidTr="0058338D">
        <w:trPr>
          <w:cantSplit/>
        </w:trPr>
        <w:tc>
          <w:tcPr>
            <w:tcW w:w="1204" w:type="dxa"/>
            <w:hideMark/>
          </w:tcPr>
          <w:p w14:paraId="4FE9E253" w14:textId="77777777" w:rsidR="00853B28" w:rsidRDefault="00853B28">
            <w:pPr>
              <w:spacing w:before="100" w:beforeAutospacing="1" w:after="100" w:afterAutospacing="1"/>
            </w:pPr>
            <w:r>
              <w:t> </w:t>
            </w:r>
          </w:p>
        </w:tc>
        <w:tc>
          <w:tcPr>
            <w:tcW w:w="8143" w:type="dxa"/>
            <w:hideMark/>
          </w:tcPr>
          <w:p w14:paraId="5A9C67D0" w14:textId="43970BF8" w:rsidR="00853B28" w:rsidRDefault="00853B28">
            <w:pPr>
              <w:spacing w:before="100" w:beforeAutospacing="1" w:after="100" w:afterAutospacing="1"/>
            </w:pPr>
            <w:r>
              <w:t xml:space="preserve">Gemäss Art. 4 AsylG kann die Schweiz Schutzbedürftigen für die Dauer einer schweren allgemeinen Gefährdung, insbesondere während eines Krieges oder Bürgerkrieges sowie in Situationen allgemeiner Gewalt, vorübergehenden Schutz gewähren. </w:t>
            </w:r>
            <w:r w:rsidR="008956D0">
              <w:br/>
            </w:r>
            <w:r>
              <w:t xml:space="preserve">- Ist vorgesehen, dass auch Drittstaatsangehörige, die zurzeit aus der Ukraine flüchten, als Schutzbedürftig eingestuft werden? </w:t>
            </w:r>
            <w:r w:rsidR="008956D0">
              <w:br/>
            </w:r>
            <w:r>
              <w:t xml:space="preserve">- Wenn nein, wie begründet der Bundesrat diesen Entscheid? </w:t>
            </w:r>
            <w:r w:rsidR="008956D0">
              <w:br/>
            </w:r>
            <w:r>
              <w:t xml:space="preserve">- Welche Massnahmen sind vorgesehen, um spezifisch diesen Flüchtenden Beistand zu leisten? </w:t>
            </w:r>
          </w:p>
        </w:tc>
      </w:tr>
    </w:tbl>
    <w:p w14:paraId="78FAADB9" w14:textId="77777777" w:rsidR="00853B28" w:rsidRDefault="00853B28"/>
    <w:p w14:paraId="43E799E7" w14:textId="77777777" w:rsidR="00853B28" w:rsidRDefault="00853B28"/>
    <w:p w14:paraId="6ADBEEA9"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4B5DDD1" w14:textId="77777777" w:rsidTr="007C5561">
        <w:trPr>
          <w:cantSplit/>
        </w:trPr>
        <w:tc>
          <w:tcPr>
            <w:tcW w:w="1204" w:type="dxa"/>
            <w:hideMark/>
          </w:tcPr>
          <w:p w14:paraId="27080AF6" w14:textId="32C28102" w:rsidR="00853B28" w:rsidRDefault="00853B28">
            <w:pPr>
              <w:spacing w:before="100" w:beforeAutospacing="1" w:after="100" w:afterAutospacing="1"/>
              <w:rPr>
                <w:rFonts w:ascii="Times New Roman" w:hAnsi="Times New Roman"/>
                <w:lang w:eastAsia="de-CH"/>
              </w:rPr>
            </w:pPr>
            <w:r>
              <w:rPr>
                <w:b/>
              </w:rPr>
              <w:lastRenderedPageBreak/>
              <w:t>22.7314</w:t>
            </w:r>
          </w:p>
        </w:tc>
        <w:tc>
          <w:tcPr>
            <w:tcW w:w="8143" w:type="dxa"/>
            <w:hideMark/>
          </w:tcPr>
          <w:p w14:paraId="7A994340" w14:textId="77777777" w:rsidR="00853B28" w:rsidRDefault="00853B28">
            <w:pPr>
              <w:spacing w:before="100" w:beforeAutospacing="1" w:after="100" w:afterAutospacing="1"/>
            </w:pPr>
            <w:r>
              <w:rPr>
                <w:b/>
              </w:rPr>
              <w:t>Arslan. Kriegsflüchtlinge aus der Ukraine brauchen Schutz, unabhängig ihrer Staatsangehörigkeit</w:t>
            </w:r>
          </w:p>
        </w:tc>
      </w:tr>
      <w:tr w:rsidR="00853B28" w14:paraId="7BBA60BD" w14:textId="77777777" w:rsidTr="007C5561">
        <w:trPr>
          <w:cantSplit/>
        </w:trPr>
        <w:tc>
          <w:tcPr>
            <w:tcW w:w="1204" w:type="dxa"/>
            <w:hideMark/>
          </w:tcPr>
          <w:p w14:paraId="300B8699" w14:textId="77777777" w:rsidR="00853B28" w:rsidRDefault="00853B28">
            <w:pPr>
              <w:spacing w:before="100" w:beforeAutospacing="1" w:after="100" w:afterAutospacing="1"/>
            </w:pPr>
            <w:r>
              <w:t> </w:t>
            </w:r>
          </w:p>
        </w:tc>
        <w:tc>
          <w:tcPr>
            <w:tcW w:w="8143" w:type="dxa"/>
            <w:hideMark/>
          </w:tcPr>
          <w:p w14:paraId="45377618" w14:textId="77777777" w:rsidR="00853B28" w:rsidRDefault="00853B28">
            <w:pPr>
              <w:spacing w:before="100" w:beforeAutospacing="1" w:after="100" w:afterAutospacing="1"/>
            </w:pPr>
            <w:r>
              <w:t> </w:t>
            </w:r>
          </w:p>
        </w:tc>
      </w:tr>
      <w:tr w:rsidR="00853B28" w14:paraId="3206F1EF" w14:textId="77777777" w:rsidTr="007C5561">
        <w:trPr>
          <w:cantSplit/>
        </w:trPr>
        <w:tc>
          <w:tcPr>
            <w:tcW w:w="1204" w:type="dxa"/>
            <w:hideMark/>
          </w:tcPr>
          <w:p w14:paraId="381E33B0" w14:textId="77777777" w:rsidR="00853B28" w:rsidRDefault="00853B28">
            <w:pPr>
              <w:spacing w:before="100" w:beforeAutospacing="1" w:after="100" w:afterAutospacing="1"/>
            </w:pPr>
            <w:r>
              <w:t> </w:t>
            </w:r>
          </w:p>
        </w:tc>
        <w:tc>
          <w:tcPr>
            <w:tcW w:w="8143" w:type="dxa"/>
            <w:hideMark/>
          </w:tcPr>
          <w:p w14:paraId="79B1B8AE" w14:textId="12C2E785" w:rsidR="00853B28" w:rsidRDefault="00853B28">
            <w:pPr>
              <w:spacing w:before="100" w:beforeAutospacing="1" w:after="100" w:afterAutospacing="1"/>
            </w:pPr>
            <w:r>
              <w:t xml:space="preserve">Die Schutzbedürftigkeit und Strapazen des Krieges unterscheiden sich nicht nach Staatsangehörigkeit. </w:t>
            </w:r>
            <w:r w:rsidR="008956D0">
              <w:br/>
            </w:r>
            <w:r>
              <w:t xml:space="preserve">Weshalb werden Drittstaatenflüchtlinge aus der Ukraine, die keine Möglichkeit haben, in ihr Heimatland zurückzukehren, aus dem Verfahren für den Schutzstatus S ausgeschlossen? </w:t>
            </w:r>
          </w:p>
        </w:tc>
      </w:tr>
    </w:tbl>
    <w:p w14:paraId="4F7C2814" w14:textId="77777777" w:rsidR="00853B28" w:rsidRDefault="00853B28"/>
    <w:p w14:paraId="691A6154"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6B429BC" w14:textId="77777777" w:rsidTr="00853B28">
        <w:trPr>
          <w:cantSplit/>
        </w:trPr>
        <w:tc>
          <w:tcPr>
            <w:tcW w:w="1204" w:type="dxa"/>
            <w:hideMark/>
          </w:tcPr>
          <w:p w14:paraId="3414BA18" w14:textId="77777777" w:rsidR="00853B28" w:rsidRDefault="00853B28">
            <w:pPr>
              <w:spacing w:before="100" w:beforeAutospacing="1" w:after="100" w:afterAutospacing="1"/>
              <w:rPr>
                <w:rFonts w:ascii="Times New Roman" w:hAnsi="Times New Roman"/>
                <w:lang w:eastAsia="de-CH"/>
              </w:rPr>
            </w:pPr>
            <w:r>
              <w:rPr>
                <w:b/>
              </w:rPr>
              <w:t>22.7315</w:t>
            </w:r>
          </w:p>
        </w:tc>
        <w:tc>
          <w:tcPr>
            <w:tcW w:w="8143" w:type="dxa"/>
            <w:hideMark/>
          </w:tcPr>
          <w:p w14:paraId="1A33F7BF" w14:textId="77777777" w:rsidR="00853B28" w:rsidRDefault="00853B28">
            <w:pPr>
              <w:spacing w:before="100" w:beforeAutospacing="1" w:after="100" w:afterAutospacing="1"/>
            </w:pPr>
            <w:r>
              <w:rPr>
                <w:b/>
              </w:rPr>
              <w:t>Glättli. Schutz für alle Flüchtlinge aus der Ukraine</w:t>
            </w:r>
          </w:p>
        </w:tc>
      </w:tr>
      <w:tr w:rsidR="00853B28" w14:paraId="4691B458" w14:textId="77777777" w:rsidTr="00853B28">
        <w:trPr>
          <w:cantSplit/>
        </w:trPr>
        <w:tc>
          <w:tcPr>
            <w:tcW w:w="1204" w:type="dxa"/>
            <w:hideMark/>
          </w:tcPr>
          <w:p w14:paraId="58B1F8D9" w14:textId="77777777" w:rsidR="00853B28" w:rsidRDefault="00853B28">
            <w:pPr>
              <w:spacing w:before="100" w:beforeAutospacing="1" w:after="100" w:afterAutospacing="1"/>
            </w:pPr>
            <w:r>
              <w:t> </w:t>
            </w:r>
          </w:p>
        </w:tc>
        <w:tc>
          <w:tcPr>
            <w:tcW w:w="8143" w:type="dxa"/>
            <w:hideMark/>
          </w:tcPr>
          <w:p w14:paraId="3EA477B8" w14:textId="77777777" w:rsidR="00853B28" w:rsidRDefault="00853B28">
            <w:pPr>
              <w:spacing w:before="100" w:beforeAutospacing="1" w:after="100" w:afterAutospacing="1"/>
            </w:pPr>
            <w:r>
              <w:t> </w:t>
            </w:r>
          </w:p>
        </w:tc>
      </w:tr>
      <w:tr w:rsidR="00853B28" w14:paraId="18A42C4A" w14:textId="77777777" w:rsidTr="00853B28">
        <w:trPr>
          <w:cantSplit/>
        </w:trPr>
        <w:tc>
          <w:tcPr>
            <w:tcW w:w="1204" w:type="dxa"/>
            <w:hideMark/>
          </w:tcPr>
          <w:p w14:paraId="5EC08063" w14:textId="77777777" w:rsidR="00853B28" w:rsidRDefault="00853B28">
            <w:pPr>
              <w:spacing w:before="100" w:beforeAutospacing="1" w:after="100" w:afterAutospacing="1"/>
            </w:pPr>
            <w:r>
              <w:t> </w:t>
            </w:r>
          </w:p>
        </w:tc>
        <w:tc>
          <w:tcPr>
            <w:tcW w:w="8143" w:type="dxa"/>
            <w:hideMark/>
          </w:tcPr>
          <w:p w14:paraId="1A0A4FCD" w14:textId="7FDF18F0" w:rsidR="00853B28" w:rsidRDefault="00853B28">
            <w:pPr>
              <w:spacing w:before="100" w:beforeAutospacing="1" w:after="100" w:afterAutospacing="1"/>
            </w:pPr>
            <w:r>
              <w:t xml:space="preserve">In den Bemühungen, die ukrainische Bevölkerung zu unterstützen, wurde durch das SEM beschlossen, ein vereinfachtes Asylverfahren für ukrainische Staatsbürger einzuführen. Davon ausgeschlossen werden jedoch ukrainische Flüchtlinge mit einer Drittstaatenangehörigkeit. </w:t>
            </w:r>
            <w:r w:rsidR="008956D0">
              <w:br/>
            </w:r>
            <w:r>
              <w:t xml:space="preserve">Ab wann wird der Bundesrat die 90-tägige Visumsfreie Frist auch für Drittstaaten Flüchtlinge aus der Ukraine in der Schweiz einführen, so wie es in der EU umgesetzt wird? </w:t>
            </w:r>
          </w:p>
        </w:tc>
      </w:tr>
    </w:tbl>
    <w:p w14:paraId="6D43CAED" w14:textId="77777777" w:rsidR="00853B28" w:rsidRDefault="00853B28"/>
    <w:p w14:paraId="5CCCE134"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591FF35" w14:textId="77777777" w:rsidTr="00853B28">
        <w:trPr>
          <w:cantSplit/>
        </w:trPr>
        <w:tc>
          <w:tcPr>
            <w:tcW w:w="1204" w:type="dxa"/>
            <w:hideMark/>
          </w:tcPr>
          <w:p w14:paraId="3AE87284" w14:textId="77777777" w:rsidR="00853B28" w:rsidRDefault="00853B28">
            <w:pPr>
              <w:spacing w:before="100" w:beforeAutospacing="1" w:after="100" w:afterAutospacing="1"/>
              <w:rPr>
                <w:rFonts w:ascii="Times New Roman" w:hAnsi="Times New Roman"/>
                <w:lang w:eastAsia="de-CH"/>
              </w:rPr>
            </w:pPr>
            <w:r>
              <w:rPr>
                <w:b/>
              </w:rPr>
              <w:t>22.7249</w:t>
            </w:r>
          </w:p>
        </w:tc>
        <w:tc>
          <w:tcPr>
            <w:tcW w:w="8143" w:type="dxa"/>
            <w:hideMark/>
          </w:tcPr>
          <w:p w14:paraId="027DF7A4" w14:textId="77777777" w:rsidR="00853B28" w:rsidRDefault="00853B28">
            <w:pPr>
              <w:spacing w:before="100" w:beforeAutospacing="1" w:after="100" w:afterAutospacing="1"/>
            </w:pPr>
            <w:r>
              <w:rPr>
                <w:b/>
              </w:rPr>
              <w:t>Porchet. Stellt die Benutzung eines Cloud-Dienstes im Ausland durch eine Person oder Stelle, auf die Artikel 320 StGB anwendbar ist, eine Verletzung des Amtsgeheimnisses dar?</w:t>
            </w:r>
          </w:p>
        </w:tc>
      </w:tr>
      <w:tr w:rsidR="00853B28" w14:paraId="534AC677" w14:textId="77777777" w:rsidTr="00853B28">
        <w:trPr>
          <w:cantSplit/>
        </w:trPr>
        <w:tc>
          <w:tcPr>
            <w:tcW w:w="1204" w:type="dxa"/>
            <w:hideMark/>
          </w:tcPr>
          <w:p w14:paraId="3CF869AD" w14:textId="77777777" w:rsidR="00853B28" w:rsidRDefault="00853B28">
            <w:pPr>
              <w:spacing w:before="100" w:beforeAutospacing="1" w:after="100" w:afterAutospacing="1"/>
            </w:pPr>
            <w:r>
              <w:t> </w:t>
            </w:r>
          </w:p>
        </w:tc>
        <w:tc>
          <w:tcPr>
            <w:tcW w:w="8143" w:type="dxa"/>
            <w:hideMark/>
          </w:tcPr>
          <w:p w14:paraId="20FADF07" w14:textId="77777777" w:rsidR="00853B28" w:rsidRDefault="00853B28">
            <w:pPr>
              <w:spacing w:before="100" w:beforeAutospacing="1" w:after="100" w:afterAutospacing="1"/>
            </w:pPr>
            <w:r>
              <w:t> </w:t>
            </w:r>
          </w:p>
        </w:tc>
      </w:tr>
      <w:tr w:rsidR="00853B28" w14:paraId="6FD45C19" w14:textId="77777777" w:rsidTr="00853B28">
        <w:trPr>
          <w:cantSplit/>
        </w:trPr>
        <w:tc>
          <w:tcPr>
            <w:tcW w:w="1204" w:type="dxa"/>
            <w:hideMark/>
          </w:tcPr>
          <w:p w14:paraId="76ACA289" w14:textId="77777777" w:rsidR="00853B28" w:rsidRDefault="00853B28">
            <w:pPr>
              <w:spacing w:before="100" w:beforeAutospacing="1" w:after="100" w:afterAutospacing="1"/>
            </w:pPr>
            <w:r>
              <w:t> </w:t>
            </w:r>
          </w:p>
        </w:tc>
        <w:tc>
          <w:tcPr>
            <w:tcW w:w="8143" w:type="dxa"/>
            <w:hideMark/>
          </w:tcPr>
          <w:p w14:paraId="57E463C5" w14:textId="1696ED1A" w:rsidR="00853B28" w:rsidRDefault="00853B28">
            <w:pPr>
              <w:spacing w:before="100" w:beforeAutospacing="1" w:after="100" w:afterAutospacing="1"/>
            </w:pPr>
            <w:r>
              <w:t xml:space="preserve">In der Rechtspraxis besteht Uneinigkeit in der Frage, ob durch die Benutzung eines Cloud- und Hosting-Dienstes im Ausland der Tatbestand einer Amtsgeheimnisverletzung nach Artikel 320 des Strafgesetzbuches (StGB) vorliegen kann. Durch diese Unklarheit entsteht für Personen im öffentlichen Dienst ein reales strafrechtliches Risiko. </w:t>
            </w:r>
            <w:r w:rsidR="008956D0">
              <w:br/>
            </w:r>
            <w:r>
              <w:t xml:space="preserve">- Stellt die Benutzung eines Cloud-Dienstes im Ausland durch eine Person oder Stelle, auf die Artikel 320 StGB anwendbar ist, nach Ansicht des Bundesrates eine Verletzung des Amtsgeheimnisses dar? </w:t>
            </w:r>
            <w:r w:rsidR="008956D0">
              <w:br/>
            </w:r>
            <w:r>
              <w:t xml:space="preserve">- Oder ist die Benutzung solcher Dienste im Ausland derart üblich geworden, dass Artikel 320 StGB nur zurückhaltend ausgelegt werden darf? </w:t>
            </w:r>
          </w:p>
        </w:tc>
      </w:tr>
    </w:tbl>
    <w:p w14:paraId="40DE1BA0" w14:textId="77777777" w:rsidR="00853B28" w:rsidRDefault="00853B28"/>
    <w:p w14:paraId="23D69C5F"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C08D0A7" w14:textId="77777777" w:rsidTr="00853B28">
        <w:trPr>
          <w:cantSplit/>
        </w:trPr>
        <w:tc>
          <w:tcPr>
            <w:tcW w:w="1204" w:type="dxa"/>
            <w:hideMark/>
          </w:tcPr>
          <w:p w14:paraId="7B39BAC8" w14:textId="77777777" w:rsidR="00853B28" w:rsidRDefault="00853B28">
            <w:pPr>
              <w:spacing w:before="100" w:beforeAutospacing="1" w:after="100" w:afterAutospacing="1"/>
              <w:rPr>
                <w:rFonts w:ascii="Times New Roman" w:hAnsi="Times New Roman"/>
                <w:lang w:eastAsia="de-CH"/>
              </w:rPr>
            </w:pPr>
            <w:r>
              <w:rPr>
                <w:b/>
              </w:rPr>
              <w:t>22.7279</w:t>
            </w:r>
          </w:p>
        </w:tc>
        <w:tc>
          <w:tcPr>
            <w:tcW w:w="8143" w:type="dxa"/>
            <w:hideMark/>
          </w:tcPr>
          <w:p w14:paraId="70BF756D" w14:textId="77777777" w:rsidR="00853B28" w:rsidRDefault="00853B28">
            <w:pPr>
              <w:spacing w:before="100" w:beforeAutospacing="1" w:after="100" w:afterAutospacing="1"/>
            </w:pPr>
            <w:r>
              <w:rPr>
                <w:b/>
              </w:rPr>
              <w:t>Walder. Verantwortung von Unternehmen. Gedenkt der Bundesrat, seine Versprechen aus dem Abstimmungskampf einzuhalten?</w:t>
            </w:r>
          </w:p>
        </w:tc>
      </w:tr>
      <w:tr w:rsidR="00853B28" w14:paraId="30F82ED1" w14:textId="77777777" w:rsidTr="00853B28">
        <w:trPr>
          <w:cantSplit/>
        </w:trPr>
        <w:tc>
          <w:tcPr>
            <w:tcW w:w="1204" w:type="dxa"/>
            <w:hideMark/>
          </w:tcPr>
          <w:p w14:paraId="793992D2" w14:textId="77777777" w:rsidR="00853B28" w:rsidRDefault="00853B28">
            <w:pPr>
              <w:spacing w:before="100" w:beforeAutospacing="1" w:after="100" w:afterAutospacing="1"/>
            </w:pPr>
            <w:r>
              <w:t> </w:t>
            </w:r>
          </w:p>
        </w:tc>
        <w:tc>
          <w:tcPr>
            <w:tcW w:w="8143" w:type="dxa"/>
            <w:hideMark/>
          </w:tcPr>
          <w:p w14:paraId="30C281BE" w14:textId="77777777" w:rsidR="00853B28" w:rsidRDefault="00853B28">
            <w:pPr>
              <w:spacing w:before="100" w:beforeAutospacing="1" w:after="100" w:afterAutospacing="1"/>
            </w:pPr>
            <w:r>
              <w:t> </w:t>
            </w:r>
          </w:p>
        </w:tc>
      </w:tr>
      <w:tr w:rsidR="00853B28" w14:paraId="51657014" w14:textId="77777777" w:rsidTr="00853B28">
        <w:trPr>
          <w:cantSplit/>
        </w:trPr>
        <w:tc>
          <w:tcPr>
            <w:tcW w:w="1204" w:type="dxa"/>
            <w:hideMark/>
          </w:tcPr>
          <w:p w14:paraId="3C28C4C5" w14:textId="77777777" w:rsidR="00853B28" w:rsidRDefault="00853B28">
            <w:pPr>
              <w:spacing w:before="100" w:beforeAutospacing="1" w:after="100" w:afterAutospacing="1"/>
            </w:pPr>
            <w:r>
              <w:t> </w:t>
            </w:r>
          </w:p>
        </w:tc>
        <w:tc>
          <w:tcPr>
            <w:tcW w:w="8143" w:type="dxa"/>
            <w:hideMark/>
          </w:tcPr>
          <w:p w14:paraId="03117FEE" w14:textId="3712BDD6" w:rsidR="00853B28" w:rsidRDefault="00853B28">
            <w:pPr>
              <w:spacing w:before="100" w:beforeAutospacing="1" w:after="100" w:afterAutospacing="1"/>
            </w:pPr>
            <w:r>
              <w:t xml:space="preserve">Im Abstimmungskampf zur Konzernverantwortungsinitiative hat Bundesrätin Karin Keller-Sutter ihre Ablehnung der Initiative damit begründet, dass sie sich ein international abgestimmtes Gesetz wünsche. Die EU, unsere wichtigste Handelspartnerin, hat in der Zwischenzeit den Entwurf für ein Gesetz vorgestellt, das weitaus strenger ist als das in der Schweiz geltende Recht. </w:t>
            </w:r>
            <w:r w:rsidR="008956D0">
              <w:br/>
            </w:r>
            <w:r>
              <w:t xml:space="preserve">Gedenkt der Bundesrat nun, einen Vorschlag zu unterbreiten, der auch in diese Richtung geht? </w:t>
            </w:r>
          </w:p>
        </w:tc>
      </w:tr>
    </w:tbl>
    <w:p w14:paraId="3B8985F6" w14:textId="77777777" w:rsidR="00853B28" w:rsidRDefault="00853B28"/>
    <w:p w14:paraId="25E4FEE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8C7F37E" w14:textId="77777777" w:rsidTr="00853B28">
        <w:trPr>
          <w:cantSplit/>
        </w:trPr>
        <w:tc>
          <w:tcPr>
            <w:tcW w:w="1204" w:type="dxa"/>
            <w:hideMark/>
          </w:tcPr>
          <w:p w14:paraId="5D143AF6" w14:textId="77777777" w:rsidR="00853B28" w:rsidRDefault="00853B28">
            <w:pPr>
              <w:spacing w:before="100" w:beforeAutospacing="1" w:after="100" w:afterAutospacing="1"/>
              <w:rPr>
                <w:rFonts w:ascii="Times New Roman" w:hAnsi="Times New Roman"/>
                <w:lang w:eastAsia="de-CH"/>
              </w:rPr>
            </w:pPr>
            <w:r>
              <w:rPr>
                <w:b/>
              </w:rPr>
              <w:t>22.7286</w:t>
            </w:r>
          </w:p>
        </w:tc>
        <w:tc>
          <w:tcPr>
            <w:tcW w:w="8143" w:type="dxa"/>
            <w:hideMark/>
          </w:tcPr>
          <w:p w14:paraId="6C26D50B" w14:textId="77777777" w:rsidR="00853B28" w:rsidRDefault="00853B28">
            <w:pPr>
              <w:spacing w:before="100" w:beforeAutospacing="1" w:after="100" w:afterAutospacing="1"/>
            </w:pPr>
            <w:r>
              <w:rPr>
                <w:b/>
              </w:rPr>
              <w:t>Marti Samira. Aufenthaltsbewilligungen in Abweichung von den Zulassungsvoraussetzungen für russische Staatsangehörige</w:t>
            </w:r>
          </w:p>
        </w:tc>
      </w:tr>
      <w:tr w:rsidR="00853B28" w14:paraId="5757D244" w14:textId="77777777" w:rsidTr="00853B28">
        <w:trPr>
          <w:cantSplit/>
        </w:trPr>
        <w:tc>
          <w:tcPr>
            <w:tcW w:w="1204" w:type="dxa"/>
            <w:hideMark/>
          </w:tcPr>
          <w:p w14:paraId="19D50337" w14:textId="77777777" w:rsidR="00853B28" w:rsidRDefault="00853B28">
            <w:pPr>
              <w:spacing w:before="100" w:beforeAutospacing="1" w:after="100" w:afterAutospacing="1"/>
            </w:pPr>
            <w:r>
              <w:t> </w:t>
            </w:r>
          </w:p>
        </w:tc>
        <w:tc>
          <w:tcPr>
            <w:tcW w:w="8143" w:type="dxa"/>
            <w:hideMark/>
          </w:tcPr>
          <w:p w14:paraId="1BE911AD" w14:textId="77777777" w:rsidR="00853B28" w:rsidRDefault="00853B28">
            <w:pPr>
              <w:spacing w:before="100" w:beforeAutospacing="1" w:after="100" w:afterAutospacing="1"/>
            </w:pPr>
            <w:r>
              <w:t> </w:t>
            </w:r>
          </w:p>
        </w:tc>
      </w:tr>
      <w:tr w:rsidR="00853B28" w14:paraId="1C62C39B" w14:textId="77777777" w:rsidTr="00853B28">
        <w:trPr>
          <w:cantSplit/>
        </w:trPr>
        <w:tc>
          <w:tcPr>
            <w:tcW w:w="1204" w:type="dxa"/>
            <w:hideMark/>
          </w:tcPr>
          <w:p w14:paraId="5F2A7249" w14:textId="77777777" w:rsidR="00853B28" w:rsidRDefault="00853B28">
            <w:pPr>
              <w:spacing w:before="100" w:beforeAutospacing="1" w:after="100" w:afterAutospacing="1"/>
            </w:pPr>
            <w:r>
              <w:t> </w:t>
            </w:r>
          </w:p>
        </w:tc>
        <w:tc>
          <w:tcPr>
            <w:tcW w:w="8143" w:type="dxa"/>
            <w:hideMark/>
          </w:tcPr>
          <w:p w14:paraId="7A6F56D3" w14:textId="2EB580DA" w:rsidR="00853B28" w:rsidRDefault="00853B28">
            <w:pPr>
              <w:spacing w:before="100" w:beforeAutospacing="1" w:after="100" w:afterAutospacing="1"/>
            </w:pPr>
            <w:r>
              <w:t xml:space="preserve">Gemäss Artikel 30 Absatz 1 Buchstabe b des Bundesgesetzes über die Ausländerinnen und Ausländer kann von den Zulassungsvoraussetzungen für eine Aufenthaltsbewilligung (gemäss Art. 18-29) abgewichen werden, um wichtigen öffentlichen Interessen Rechnung zu tragen, insbesondere erhebliche kantonale fiskalische Interessen. </w:t>
            </w:r>
            <w:r w:rsidR="008956D0">
              <w:br/>
            </w:r>
            <w:r>
              <w:t xml:space="preserve">- Wie viele russische Staatsbürger/-innen sind aktuell im Besitz einer solchen Aufenthaltsbewilligung? </w:t>
            </w:r>
            <w:r w:rsidR="008956D0">
              <w:br/>
            </w:r>
            <w:r>
              <w:t xml:space="preserve">- Sind darunter Personen der Sanktionsliste oder etwaige Familienangehörige? </w:t>
            </w:r>
          </w:p>
        </w:tc>
      </w:tr>
    </w:tbl>
    <w:p w14:paraId="13F6DAF7" w14:textId="77777777" w:rsidR="00853B28" w:rsidRDefault="00853B28"/>
    <w:p w14:paraId="723EE353" w14:textId="77777777" w:rsidR="00853B28" w:rsidRDefault="00853B28"/>
    <w:p w14:paraId="1D10742C" w14:textId="77777777" w:rsidR="007C5561" w:rsidRDefault="007C5561">
      <w:pPr>
        <w:rPr>
          <w:b/>
        </w:rPr>
      </w:pPr>
      <w:r>
        <w:rPr>
          <w:b/>
        </w:rPr>
        <w:br w:type="page"/>
      </w:r>
    </w:p>
    <w:p w14:paraId="71A3D78B" w14:textId="10A4CB1B" w:rsidR="00853B28" w:rsidRDefault="00853B28">
      <w:pPr>
        <w:rPr>
          <w:b/>
        </w:rPr>
      </w:pPr>
      <w:r w:rsidRPr="00853B28">
        <w:rPr>
          <w:b/>
        </w:rPr>
        <w:lastRenderedPageBreak/>
        <w:t>Departement für Verteidigung, Bevölkerungsschutz und Sport</w:t>
      </w:r>
    </w:p>
    <w:p w14:paraId="3590E96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B0ADAF4" w14:textId="77777777" w:rsidTr="00853B28">
        <w:trPr>
          <w:cantSplit/>
        </w:trPr>
        <w:tc>
          <w:tcPr>
            <w:tcW w:w="1204" w:type="dxa"/>
            <w:hideMark/>
          </w:tcPr>
          <w:p w14:paraId="135702A4" w14:textId="77777777" w:rsidR="00853B28" w:rsidRDefault="00853B28">
            <w:pPr>
              <w:spacing w:before="100" w:beforeAutospacing="1" w:after="100" w:afterAutospacing="1"/>
              <w:rPr>
                <w:rFonts w:ascii="Times New Roman" w:hAnsi="Times New Roman"/>
                <w:lang w:eastAsia="de-CH"/>
              </w:rPr>
            </w:pPr>
            <w:r>
              <w:rPr>
                <w:b/>
              </w:rPr>
              <w:t>22.7163</w:t>
            </w:r>
          </w:p>
        </w:tc>
        <w:tc>
          <w:tcPr>
            <w:tcW w:w="8143" w:type="dxa"/>
            <w:hideMark/>
          </w:tcPr>
          <w:p w14:paraId="0C0D087A" w14:textId="77777777" w:rsidR="00853B28" w:rsidRDefault="00853B28">
            <w:pPr>
              <w:spacing w:before="100" w:beforeAutospacing="1" w:after="100" w:afterAutospacing="1"/>
            </w:pPr>
            <w:r>
              <w:rPr>
                <w:b/>
              </w:rPr>
              <w:t>Walliser. Schutzraumbezug der Bevölkerung</w:t>
            </w:r>
          </w:p>
        </w:tc>
      </w:tr>
      <w:tr w:rsidR="00853B28" w14:paraId="3B5216A9" w14:textId="77777777" w:rsidTr="00853B28">
        <w:trPr>
          <w:cantSplit/>
        </w:trPr>
        <w:tc>
          <w:tcPr>
            <w:tcW w:w="1204" w:type="dxa"/>
            <w:hideMark/>
          </w:tcPr>
          <w:p w14:paraId="1A7EAA0B" w14:textId="77777777" w:rsidR="00853B28" w:rsidRDefault="00853B28">
            <w:pPr>
              <w:spacing w:before="100" w:beforeAutospacing="1" w:after="100" w:afterAutospacing="1"/>
            </w:pPr>
            <w:r>
              <w:t> </w:t>
            </w:r>
          </w:p>
        </w:tc>
        <w:tc>
          <w:tcPr>
            <w:tcW w:w="8143" w:type="dxa"/>
            <w:hideMark/>
          </w:tcPr>
          <w:p w14:paraId="084E34F4" w14:textId="77777777" w:rsidR="00853B28" w:rsidRDefault="00853B28">
            <w:pPr>
              <w:spacing w:before="100" w:beforeAutospacing="1" w:after="100" w:afterAutospacing="1"/>
            </w:pPr>
            <w:r>
              <w:t> </w:t>
            </w:r>
          </w:p>
        </w:tc>
      </w:tr>
      <w:tr w:rsidR="00853B28" w14:paraId="266474F2" w14:textId="77777777" w:rsidTr="00853B28">
        <w:trPr>
          <w:cantSplit/>
        </w:trPr>
        <w:tc>
          <w:tcPr>
            <w:tcW w:w="1204" w:type="dxa"/>
            <w:hideMark/>
          </w:tcPr>
          <w:p w14:paraId="573C16B4" w14:textId="77777777" w:rsidR="00853B28" w:rsidRDefault="00853B28">
            <w:pPr>
              <w:spacing w:before="100" w:beforeAutospacing="1" w:after="100" w:afterAutospacing="1"/>
            </w:pPr>
            <w:r>
              <w:t> </w:t>
            </w:r>
          </w:p>
        </w:tc>
        <w:tc>
          <w:tcPr>
            <w:tcW w:w="8143" w:type="dxa"/>
            <w:hideMark/>
          </w:tcPr>
          <w:p w14:paraId="373FD1E8" w14:textId="39128BF3" w:rsidR="00853B28" w:rsidRDefault="00853B28">
            <w:pPr>
              <w:spacing w:before="100" w:beforeAutospacing="1" w:after="100" w:afterAutospacing="1"/>
            </w:pPr>
            <w:r>
              <w:t xml:space="preserve">Der Ukrainekrieg zeigt, dass konventionelle Kriege wieder Tatsache geworden sind. </w:t>
            </w:r>
            <w:r w:rsidR="008956D0">
              <w:br/>
            </w:r>
            <w:r>
              <w:t xml:space="preserve">Daher folgende Fragen: </w:t>
            </w:r>
            <w:r w:rsidR="008956D0">
              <w:br/>
            </w:r>
            <w:r>
              <w:t xml:space="preserve">- Steht jeder Einwohnerin und jedem Einwohner in der Schweiz ein Schutzraum zur Verfügung? </w:t>
            </w:r>
            <w:r w:rsidR="008956D0">
              <w:br/>
            </w:r>
            <w:r>
              <w:t xml:space="preserve">- Wie ist die Bevölkerung über ihren Schutzraumbezug informiert? </w:t>
            </w:r>
            <w:r w:rsidR="008956D0">
              <w:br/>
            </w:r>
            <w:r>
              <w:t xml:space="preserve">- Stehen genügend Angehörige des Zivilschutzes zur Verfügung? </w:t>
            </w:r>
          </w:p>
        </w:tc>
      </w:tr>
    </w:tbl>
    <w:p w14:paraId="76E71C36" w14:textId="77777777" w:rsidR="00853B28" w:rsidRDefault="00853B28"/>
    <w:p w14:paraId="1B323B94"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4B69249" w14:textId="77777777" w:rsidTr="00853B28">
        <w:trPr>
          <w:cantSplit/>
        </w:trPr>
        <w:tc>
          <w:tcPr>
            <w:tcW w:w="1204" w:type="dxa"/>
            <w:hideMark/>
          </w:tcPr>
          <w:p w14:paraId="71246F42" w14:textId="77777777" w:rsidR="00853B28" w:rsidRDefault="00853B28">
            <w:pPr>
              <w:spacing w:before="100" w:beforeAutospacing="1" w:after="100" w:afterAutospacing="1"/>
              <w:rPr>
                <w:rFonts w:ascii="Times New Roman" w:hAnsi="Times New Roman"/>
                <w:lang w:eastAsia="de-CH"/>
              </w:rPr>
            </w:pPr>
            <w:r>
              <w:rPr>
                <w:b/>
              </w:rPr>
              <w:t>22.7172</w:t>
            </w:r>
          </w:p>
        </w:tc>
        <w:tc>
          <w:tcPr>
            <w:tcW w:w="8143" w:type="dxa"/>
            <w:hideMark/>
          </w:tcPr>
          <w:p w14:paraId="1DCD36A8" w14:textId="77777777" w:rsidR="00853B28" w:rsidRDefault="00853B28">
            <w:pPr>
              <w:spacing w:before="100" w:beforeAutospacing="1" w:after="100" w:afterAutospacing="1"/>
            </w:pPr>
            <w:r>
              <w:rPr>
                <w:b/>
              </w:rPr>
              <w:t>Schlatter. Unabhängige Kontrollinstanz UKI für Funk- und Kabelaufklärung</w:t>
            </w:r>
          </w:p>
        </w:tc>
      </w:tr>
      <w:tr w:rsidR="00853B28" w14:paraId="246BF9AC" w14:textId="77777777" w:rsidTr="00853B28">
        <w:trPr>
          <w:cantSplit/>
        </w:trPr>
        <w:tc>
          <w:tcPr>
            <w:tcW w:w="1204" w:type="dxa"/>
            <w:hideMark/>
          </w:tcPr>
          <w:p w14:paraId="4B16F0C2" w14:textId="77777777" w:rsidR="00853B28" w:rsidRDefault="00853B28">
            <w:pPr>
              <w:spacing w:before="100" w:beforeAutospacing="1" w:after="100" w:afterAutospacing="1"/>
            </w:pPr>
            <w:r>
              <w:t> </w:t>
            </w:r>
          </w:p>
        </w:tc>
        <w:tc>
          <w:tcPr>
            <w:tcW w:w="8143" w:type="dxa"/>
            <w:hideMark/>
          </w:tcPr>
          <w:p w14:paraId="4A1F0E14" w14:textId="77777777" w:rsidR="00853B28" w:rsidRDefault="00853B28">
            <w:pPr>
              <w:spacing w:before="100" w:beforeAutospacing="1" w:after="100" w:afterAutospacing="1"/>
            </w:pPr>
            <w:r>
              <w:t> </w:t>
            </w:r>
          </w:p>
        </w:tc>
      </w:tr>
      <w:tr w:rsidR="00853B28" w14:paraId="075F2BB9" w14:textId="77777777" w:rsidTr="00853B28">
        <w:trPr>
          <w:cantSplit/>
        </w:trPr>
        <w:tc>
          <w:tcPr>
            <w:tcW w:w="1204" w:type="dxa"/>
            <w:hideMark/>
          </w:tcPr>
          <w:p w14:paraId="5D55FE3E" w14:textId="77777777" w:rsidR="00853B28" w:rsidRDefault="00853B28">
            <w:pPr>
              <w:spacing w:before="100" w:beforeAutospacing="1" w:after="100" w:afterAutospacing="1"/>
            </w:pPr>
            <w:r>
              <w:t> </w:t>
            </w:r>
          </w:p>
        </w:tc>
        <w:tc>
          <w:tcPr>
            <w:tcW w:w="8143" w:type="dxa"/>
            <w:hideMark/>
          </w:tcPr>
          <w:p w14:paraId="47078AA8" w14:textId="54A12129" w:rsidR="00853B28" w:rsidRDefault="00853B28">
            <w:pPr>
              <w:spacing w:before="100" w:beforeAutospacing="1" w:after="100" w:afterAutospacing="1"/>
            </w:pPr>
            <w:r>
              <w:t xml:space="preserve">In Artikel 79 sieht das Nachrichtendienstgesetz eine Unabhängige Kontrollinstanz (UKI) für die Funk- und die Kabelaufklärung vor (vgl. Art. 7 ff. VAND). </w:t>
            </w:r>
            <w:r w:rsidR="008956D0">
              <w:br/>
            </w:r>
            <w:r>
              <w:t xml:space="preserve">- Was genau war/ist die Rolle dieser Kontrollinstanz und wer sind ihre Mitglieder? </w:t>
            </w:r>
            <w:r w:rsidR="008956D0">
              <w:br/>
            </w:r>
            <w:r>
              <w:t xml:space="preserve">- Wie oft hat die UKI seit 2017 welche Bereiche kontrolliert, in welchem Kontext, und mit welchen Ergebnissen? </w:t>
            </w:r>
            <w:r w:rsidR="008956D0">
              <w:br/>
            </w:r>
            <w:r>
              <w:t xml:space="preserve">- Hat die UKI Funkaufklärungsaufträge abgelehnt, wenn ja, mit welcher Begründung? </w:t>
            </w:r>
          </w:p>
        </w:tc>
      </w:tr>
    </w:tbl>
    <w:p w14:paraId="691CFFC4" w14:textId="77777777" w:rsidR="00853B28" w:rsidRDefault="00853B28"/>
    <w:p w14:paraId="188CFED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8387DF9" w14:textId="77777777" w:rsidTr="00853B28">
        <w:trPr>
          <w:cantSplit/>
        </w:trPr>
        <w:tc>
          <w:tcPr>
            <w:tcW w:w="1204" w:type="dxa"/>
            <w:hideMark/>
          </w:tcPr>
          <w:p w14:paraId="741827A8" w14:textId="77777777" w:rsidR="00853B28" w:rsidRDefault="00853B28">
            <w:pPr>
              <w:spacing w:before="100" w:beforeAutospacing="1" w:after="100" w:afterAutospacing="1"/>
              <w:rPr>
                <w:rFonts w:ascii="Times New Roman" w:hAnsi="Times New Roman"/>
                <w:lang w:eastAsia="de-CH"/>
              </w:rPr>
            </w:pPr>
            <w:r>
              <w:rPr>
                <w:b/>
              </w:rPr>
              <w:t>22.7182</w:t>
            </w:r>
          </w:p>
        </w:tc>
        <w:tc>
          <w:tcPr>
            <w:tcW w:w="8143" w:type="dxa"/>
            <w:hideMark/>
          </w:tcPr>
          <w:p w14:paraId="5DB65DC7" w14:textId="77777777" w:rsidR="00853B28" w:rsidRDefault="00853B28">
            <w:pPr>
              <w:spacing w:before="100" w:beforeAutospacing="1" w:after="100" w:afterAutospacing="1"/>
            </w:pPr>
            <w:r>
              <w:rPr>
                <w:b/>
              </w:rPr>
              <w:t>Addor. Anwerbungen für eine ausländische Armee in der Schweiz tolerieren?</w:t>
            </w:r>
          </w:p>
        </w:tc>
      </w:tr>
      <w:tr w:rsidR="00853B28" w14:paraId="32FD0D31" w14:textId="77777777" w:rsidTr="00853B28">
        <w:trPr>
          <w:cantSplit/>
        </w:trPr>
        <w:tc>
          <w:tcPr>
            <w:tcW w:w="1204" w:type="dxa"/>
            <w:hideMark/>
          </w:tcPr>
          <w:p w14:paraId="6A459BC3" w14:textId="77777777" w:rsidR="00853B28" w:rsidRDefault="00853B28">
            <w:pPr>
              <w:spacing w:before="100" w:beforeAutospacing="1" w:after="100" w:afterAutospacing="1"/>
            </w:pPr>
            <w:r>
              <w:t> </w:t>
            </w:r>
          </w:p>
        </w:tc>
        <w:tc>
          <w:tcPr>
            <w:tcW w:w="8143" w:type="dxa"/>
            <w:hideMark/>
          </w:tcPr>
          <w:p w14:paraId="0B756DAC" w14:textId="77777777" w:rsidR="00853B28" w:rsidRDefault="00853B28">
            <w:pPr>
              <w:spacing w:before="100" w:beforeAutospacing="1" w:after="100" w:afterAutospacing="1"/>
            </w:pPr>
            <w:r>
              <w:t> </w:t>
            </w:r>
          </w:p>
        </w:tc>
      </w:tr>
      <w:tr w:rsidR="00853B28" w14:paraId="36BCAACB" w14:textId="77777777" w:rsidTr="00853B28">
        <w:trPr>
          <w:cantSplit/>
        </w:trPr>
        <w:tc>
          <w:tcPr>
            <w:tcW w:w="1204" w:type="dxa"/>
            <w:hideMark/>
          </w:tcPr>
          <w:p w14:paraId="30EFE300" w14:textId="77777777" w:rsidR="00853B28" w:rsidRDefault="00853B28">
            <w:pPr>
              <w:spacing w:before="100" w:beforeAutospacing="1" w:after="100" w:afterAutospacing="1"/>
            </w:pPr>
            <w:r>
              <w:t> </w:t>
            </w:r>
          </w:p>
        </w:tc>
        <w:tc>
          <w:tcPr>
            <w:tcW w:w="8143" w:type="dxa"/>
            <w:hideMark/>
          </w:tcPr>
          <w:p w14:paraId="7DE43470" w14:textId="6EB8AAA7" w:rsidR="00853B28" w:rsidRDefault="00853B28">
            <w:pPr>
              <w:spacing w:before="100" w:beforeAutospacing="1" w:after="100" w:afterAutospacing="1"/>
            </w:pPr>
            <w:r>
              <w:t xml:space="preserve">- Wie viele Personen sind dem Aufruf des ukrainischen Aussenministers nachgekommen und haben die diplomatischen Vertretungen dieses Landes in der Schweiz kontaktiert, um sich der Internationalen Legion der Ukraine anzuschliessen? </w:t>
            </w:r>
            <w:r w:rsidR="008956D0">
              <w:br/>
            </w:r>
            <w:r>
              <w:t xml:space="preserve">- Wie viele davon sind Schweizer Bürgerinnen und Bürger? </w:t>
            </w:r>
            <w:r w:rsidR="008956D0">
              <w:br/>
            </w:r>
            <w:r>
              <w:t xml:space="preserve">- Stellen diese Anwerbungen einen Verstoss gegen Artikel 94 Absatz 3 MStG und gegen das Haager Abkommen betreffend die Rechte und Pflichten der neutralen Mächte und Personen im Falle eines Landkriegs (SR 0.515.21) dar? </w:t>
            </w:r>
            <w:r w:rsidR="008956D0">
              <w:br/>
            </w:r>
            <w:r>
              <w:t xml:space="preserve">- Falls ja, welche Vorkehrungen gedenkt der Bundesrat zu treffen, um die Achtung der Rechtsordnung zu gewährleisten? </w:t>
            </w:r>
          </w:p>
        </w:tc>
      </w:tr>
    </w:tbl>
    <w:p w14:paraId="7EF0FC31" w14:textId="77777777" w:rsidR="00853B28" w:rsidRDefault="00853B28"/>
    <w:p w14:paraId="7E07EAD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7F8ADB8" w14:textId="77777777" w:rsidTr="00853B28">
        <w:trPr>
          <w:cantSplit/>
        </w:trPr>
        <w:tc>
          <w:tcPr>
            <w:tcW w:w="1204" w:type="dxa"/>
            <w:hideMark/>
          </w:tcPr>
          <w:p w14:paraId="10C8606B" w14:textId="77777777" w:rsidR="00853B28" w:rsidRDefault="00853B28">
            <w:pPr>
              <w:spacing w:before="100" w:beforeAutospacing="1" w:after="100" w:afterAutospacing="1"/>
              <w:rPr>
                <w:rFonts w:ascii="Times New Roman" w:hAnsi="Times New Roman"/>
                <w:lang w:eastAsia="de-CH"/>
              </w:rPr>
            </w:pPr>
            <w:r>
              <w:rPr>
                <w:b/>
              </w:rPr>
              <w:t>22.7195</w:t>
            </w:r>
          </w:p>
        </w:tc>
        <w:tc>
          <w:tcPr>
            <w:tcW w:w="8143" w:type="dxa"/>
            <w:hideMark/>
          </w:tcPr>
          <w:p w14:paraId="7227B286" w14:textId="77777777" w:rsidR="00853B28" w:rsidRDefault="00853B28">
            <w:pPr>
              <w:spacing w:before="100" w:beforeAutospacing="1" w:after="100" w:afterAutospacing="1"/>
            </w:pPr>
            <w:r>
              <w:rPr>
                <w:b/>
              </w:rPr>
              <w:t>Riniker. Patrouille Suisse - Folgefragen auf die Antworten der Fragen 22.7041 und 22.7042</w:t>
            </w:r>
          </w:p>
        </w:tc>
      </w:tr>
      <w:tr w:rsidR="00853B28" w14:paraId="58BB7B3B" w14:textId="77777777" w:rsidTr="00853B28">
        <w:trPr>
          <w:cantSplit/>
        </w:trPr>
        <w:tc>
          <w:tcPr>
            <w:tcW w:w="1204" w:type="dxa"/>
            <w:hideMark/>
          </w:tcPr>
          <w:p w14:paraId="1A2D738B" w14:textId="77777777" w:rsidR="00853B28" w:rsidRDefault="00853B28">
            <w:pPr>
              <w:spacing w:before="100" w:beforeAutospacing="1" w:after="100" w:afterAutospacing="1"/>
            </w:pPr>
            <w:r>
              <w:t> </w:t>
            </w:r>
          </w:p>
        </w:tc>
        <w:tc>
          <w:tcPr>
            <w:tcW w:w="8143" w:type="dxa"/>
            <w:hideMark/>
          </w:tcPr>
          <w:p w14:paraId="5CB64D2C" w14:textId="77777777" w:rsidR="00853B28" w:rsidRDefault="00853B28">
            <w:pPr>
              <w:spacing w:before="100" w:beforeAutospacing="1" w:after="100" w:afterAutospacing="1"/>
            </w:pPr>
            <w:r>
              <w:t> </w:t>
            </w:r>
          </w:p>
        </w:tc>
      </w:tr>
      <w:tr w:rsidR="00853B28" w14:paraId="3F7CC621" w14:textId="77777777" w:rsidTr="00853B28">
        <w:trPr>
          <w:cantSplit/>
        </w:trPr>
        <w:tc>
          <w:tcPr>
            <w:tcW w:w="1204" w:type="dxa"/>
            <w:hideMark/>
          </w:tcPr>
          <w:p w14:paraId="2B737601" w14:textId="77777777" w:rsidR="00853B28" w:rsidRDefault="00853B28">
            <w:pPr>
              <w:spacing w:before="100" w:beforeAutospacing="1" w:after="100" w:afterAutospacing="1"/>
            </w:pPr>
            <w:r>
              <w:t> </w:t>
            </w:r>
          </w:p>
        </w:tc>
        <w:tc>
          <w:tcPr>
            <w:tcW w:w="8143" w:type="dxa"/>
            <w:hideMark/>
          </w:tcPr>
          <w:p w14:paraId="0782C99A" w14:textId="1609331A" w:rsidR="00853B28" w:rsidRDefault="00853B28">
            <w:pPr>
              <w:spacing w:before="100" w:beforeAutospacing="1" w:after="100" w:afterAutospacing="1"/>
            </w:pPr>
            <w:r>
              <w:t xml:space="preserve">Der Bundesrat schreibt, dass die Luftwaffe derzeit mögliche Vorgehensvarianten erarbeitet. </w:t>
            </w:r>
            <w:r w:rsidR="008956D0">
              <w:br/>
            </w:r>
            <w:r>
              <w:t xml:space="preserve">- Bis wann liegen diese Varianten vor? </w:t>
            </w:r>
            <w:r w:rsidR="008956D0">
              <w:br/>
            </w:r>
            <w:r>
              <w:t xml:space="preserve">- Welche verschiedenen Varianten werden geprüft? </w:t>
            </w:r>
          </w:p>
        </w:tc>
      </w:tr>
    </w:tbl>
    <w:p w14:paraId="30C9A7C5" w14:textId="77777777" w:rsidR="00853B28" w:rsidRDefault="00853B28"/>
    <w:p w14:paraId="43360AD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5DE90D9" w14:textId="77777777" w:rsidTr="00853B28">
        <w:trPr>
          <w:cantSplit/>
        </w:trPr>
        <w:tc>
          <w:tcPr>
            <w:tcW w:w="1204" w:type="dxa"/>
            <w:hideMark/>
          </w:tcPr>
          <w:p w14:paraId="0B4B48AE" w14:textId="77777777" w:rsidR="00853B28" w:rsidRDefault="00853B28">
            <w:pPr>
              <w:spacing w:before="100" w:beforeAutospacing="1" w:after="100" w:afterAutospacing="1"/>
              <w:rPr>
                <w:rFonts w:ascii="Times New Roman" w:hAnsi="Times New Roman"/>
                <w:lang w:eastAsia="de-CH"/>
              </w:rPr>
            </w:pPr>
            <w:r>
              <w:rPr>
                <w:b/>
              </w:rPr>
              <w:t>22.7198</w:t>
            </w:r>
          </w:p>
        </w:tc>
        <w:tc>
          <w:tcPr>
            <w:tcW w:w="8143" w:type="dxa"/>
            <w:hideMark/>
          </w:tcPr>
          <w:p w14:paraId="622FFBDF" w14:textId="77777777" w:rsidR="00853B28" w:rsidRDefault="00853B28">
            <w:pPr>
              <w:spacing w:before="100" w:beforeAutospacing="1" w:after="100" w:afterAutospacing="1"/>
            </w:pPr>
            <w:r>
              <w:rPr>
                <w:b/>
              </w:rPr>
              <w:t>Weichelt. Stellenausbau NDB</w:t>
            </w:r>
          </w:p>
        </w:tc>
      </w:tr>
      <w:tr w:rsidR="00853B28" w14:paraId="4F130D54" w14:textId="77777777" w:rsidTr="00853B28">
        <w:trPr>
          <w:cantSplit/>
        </w:trPr>
        <w:tc>
          <w:tcPr>
            <w:tcW w:w="1204" w:type="dxa"/>
            <w:hideMark/>
          </w:tcPr>
          <w:p w14:paraId="2667B1D2" w14:textId="77777777" w:rsidR="00853B28" w:rsidRDefault="00853B28">
            <w:pPr>
              <w:spacing w:before="100" w:beforeAutospacing="1" w:after="100" w:afterAutospacing="1"/>
            </w:pPr>
            <w:r>
              <w:t> </w:t>
            </w:r>
          </w:p>
        </w:tc>
        <w:tc>
          <w:tcPr>
            <w:tcW w:w="8143" w:type="dxa"/>
            <w:hideMark/>
          </w:tcPr>
          <w:p w14:paraId="731D88B9" w14:textId="77777777" w:rsidR="00853B28" w:rsidRDefault="00853B28">
            <w:pPr>
              <w:spacing w:before="100" w:beforeAutospacing="1" w:after="100" w:afterAutospacing="1"/>
            </w:pPr>
            <w:r>
              <w:t> </w:t>
            </w:r>
          </w:p>
        </w:tc>
      </w:tr>
      <w:tr w:rsidR="00853B28" w14:paraId="43945E33" w14:textId="77777777" w:rsidTr="00853B28">
        <w:trPr>
          <w:cantSplit/>
        </w:trPr>
        <w:tc>
          <w:tcPr>
            <w:tcW w:w="1204" w:type="dxa"/>
            <w:hideMark/>
          </w:tcPr>
          <w:p w14:paraId="28F32D8D" w14:textId="77777777" w:rsidR="00853B28" w:rsidRDefault="00853B28">
            <w:pPr>
              <w:spacing w:before="100" w:beforeAutospacing="1" w:after="100" w:afterAutospacing="1"/>
            </w:pPr>
            <w:r>
              <w:t> </w:t>
            </w:r>
          </w:p>
        </w:tc>
        <w:tc>
          <w:tcPr>
            <w:tcW w:w="8143" w:type="dxa"/>
            <w:hideMark/>
          </w:tcPr>
          <w:p w14:paraId="1427527E" w14:textId="561EE78F" w:rsidR="00853B28" w:rsidRDefault="00853B28">
            <w:pPr>
              <w:spacing w:before="100" w:beforeAutospacing="1" w:after="100" w:afterAutospacing="1"/>
            </w:pPr>
            <w:r>
              <w:t xml:space="preserve">Im Juli 2019 hat der Bundesrat 100 neue Stellen im Nachrichtendienst des Bundes bewilligt. Zusätzlich erhalten auch die kantonalen Nachrichtendienste über Ausgleichszahlung durch den Bund mehr Personal. </w:t>
            </w:r>
            <w:r w:rsidR="008956D0">
              <w:br/>
            </w:r>
            <w:r>
              <w:t xml:space="preserve">- Wie viele dieser neuen Stellen im NDB und bei den Kantonen sind derzeit besetzt, für welche Funktionen und wie hoch sind die Kosten? </w:t>
            </w:r>
            <w:r w:rsidR="008956D0">
              <w:br/>
            </w:r>
            <w:r>
              <w:t xml:space="preserve">- Wie sieht die Personalfluktuation im NDB seit Inkrafttreten des NDG im Juli 2017 aus (Statistik)? </w:t>
            </w:r>
          </w:p>
        </w:tc>
      </w:tr>
    </w:tbl>
    <w:p w14:paraId="2DEEADBC" w14:textId="77777777" w:rsidR="00853B28" w:rsidRDefault="00853B28"/>
    <w:p w14:paraId="388BCBA8" w14:textId="77777777" w:rsidR="00853B28" w:rsidRDefault="00853B28"/>
    <w:p w14:paraId="7FBF9DF6"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B937A90" w14:textId="77777777" w:rsidTr="007C5561">
        <w:trPr>
          <w:cantSplit/>
        </w:trPr>
        <w:tc>
          <w:tcPr>
            <w:tcW w:w="1204" w:type="dxa"/>
            <w:hideMark/>
          </w:tcPr>
          <w:p w14:paraId="6610B502" w14:textId="416FF966" w:rsidR="00853B28" w:rsidRDefault="00853B28">
            <w:pPr>
              <w:spacing w:before="100" w:beforeAutospacing="1" w:after="100" w:afterAutospacing="1"/>
              <w:rPr>
                <w:rFonts w:ascii="Times New Roman" w:hAnsi="Times New Roman"/>
                <w:lang w:eastAsia="de-CH"/>
              </w:rPr>
            </w:pPr>
            <w:r>
              <w:rPr>
                <w:b/>
              </w:rPr>
              <w:lastRenderedPageBreak/>
              <w:t>22.7200</w:t>
            </w:r>
          </w:p>
        </w:tc>
        <w:tc>
          <w:tcPr>
            <w:tcW w:w="8143" w:type="dxa"/>
            <w:hideMark/>
          </w:tcPr>
          <w:p w14:paraId="29FD0AC9" w14:textId="77777777" w:rsidR="00853B28" w:rsidRDefault="00853B28">
            <w:pPr>
              <w:spacing w:before="100" w:beforeAutospacing="1" w:after="100" w:afterAutospacing="1"/>
            </w:pPr>
            <w:r>
              <w:rPr>
                <w:b/>
              </w:rPr>
              <w:t>Zuberbühler. Festungsminenwerfer als wichtiges konventionelles Verteidigungsmittel</w:t>
            </w:r>
          </w:p>
        </w:tc>
      </w:tr>
      <w:tr w:rsidR="00853B28" w14:paraId="26E6FA61" w14:textId="77777777" w:rsidTr="007C5561">
        <w:trPr>
          <w:cantSplit/>
        </w:trPr>
        <w:tc>
          <w:tcPr>
            <w:tcW w:w="1204" w:type="dxa"/>
            <w:hideMark/>
          </w:tcPr>
          <w:p w14:paraId="13D1D356" w14:textId="77777777" w:rsidR="00853B28" w:rsidRDefault="00853B28">
            <w:pPr>
              <w:spacing w:before="100" w:beforeAutospacing="1" w:after="100" w:afterAutospacing="1"/>
            </w:pPr>
            <w:r>
              <w:t> </w:t>
            </w:r>
          </w:p>
        </w:tc>
        <w:tc>
          <w:tcPr>
            <w:tcW w:w="8143" w:type="dxa"/>
            <w:hideMark/>
          </w:tcPr>
          <w:p w14:paraId="73A548CE" w14:textId="77777777" w:rsidR="00853B28" w:rsidRDefault="00853B28">
            <w:pPr>
              <w:spacing w:before="100" w:beforeAutospacing="1" w:after="100" w:afterAutospacing="1"/>
            </w:pPr>
            <w:r>
              <w:t> </w:t>
            </w:r>
          </w:p>
        </w:tc>
      </w:tr>
      <w:tr w:rsidR="00853B28" w14:paraId="0A9A1050" w14:textId="77777777" w:rsidTr="007C5561">
        <w:trPr>
          <w:cantSplit/>
        </w:trPr>
        <w:tc>
          <w:tcPr>
            <w:tcW w:w="1204" w:type="dxa"/>
            <w:hideMark/>
          </w:tcPr>
          <w:p w14:paraId="06201250" w14:textId="77777777" w:rsidR="00853B28" w:rsidRDefault="00853B28">
            <w:pPr>
              <w:spacing w:before="100" w:beforeAutospacing="1" w:after="100" w:afterAutospacing="1"/>
            </w:pPr>
            <w:r>
              <w:t> </w:t>
            </w:r>
          </w:p>
        </w:tc>
        <w:tc>
          <w:tcPr>
            <w:tcW w:w="8143" w:type="dxa"/>
            <w:hideMark/>
          </w:tcPr>
          <w:p w14:paraId="176B4DF3" w14:textId="663220CE" w:rsidR="00853B28" w:rsidRDefault="00853B28">
            <w:pPr>
              <w:spacing w:before="100" w:beforeAutospacing="1" w:after="100" w:afterAutospacing="1"/>
            </w:pPr>
            <w:r>
              <w:t xml:space="preserve">Der Ukrainekrieg führt uns vor Augen, dass selbst in Europa konventionelle Kriege nach wie vor möglich sind. Mit der Armeebotschaft 2018 wurde beschlossen, die Festungsminenwerfer, welche eine wichtige Rolle in der konventionellen Verteidigung spielen können, aufzugeben. </w:t>
            </w:r>
            <w:r w:rsidR="008956D0">
              <w:br/>
            </w:r>
            <w:r>
              <w:t xml:space="preserve">- In welchem Umfang wurden die Festungsminenwerfer bereits zurückgebaut? </w:t>
            </w:r>
            <w:r w:rsidR="008956D0">
              <w:br/>
            </w:r>
            <w:r>
              <w:t xml:space="preserve">- Ist der Bundesrat - angesichts der aktuellen Lage mit einem konventionellen Krieg - in Europa bereit, den Rückbau zu sistieren und neu zu beurteilen? </w:t>
            </w:r>
          </w:p>
        </w:tc>
      </w:tr>
    </w:tbl>
    <w:p w14:paraId="537086E8" w14:textId="77777777" w:rsidR="00853B28" w:rsidRDefault="00853B28"/>
    <w:p w14:paraId="1EF454D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C8C47B9" w14:textId="77777777" w:rsidTr="00853B28">
        <w:trPr>
          <w:cantSplit/>
        </w:trPr>
        <w:tc>
          <w:tcPr>
            <w:tcW w:w="1204" w:type="dxa"/>
            <w:hideMark/>
          </w:tcPr>
          <w:p w14:paraId="1E6683EF" w14:textId="77777777" w:rsidR="00853B28" w:rsidRDefault="00853B28">
            <w:pPr>
              <w:spacing w:before="100" w:beforeAutospacing="1" w:after="100" w:afterAutospacing="1"/>
              <w:rPr>
                <w:rFonts w:ascii="Times New Roman" w:hAnsi="Times New Roman"/>
                <w:lang w:eastAsia="de-CH"/>
              </w:rPr>
            </w:pPr>
            <w:r>
              <w:rPr>
                <w:b/>
              </w:rPr>
              <w:t>22.7218</w:t>
            </w:r>
          </w:p>
        </w:tc>
        <w:tc>
          <w:tcPr>
            <w:tcW w:w="8143" w:type="dxa"/>
            <w:hideMark/>
          </w:tcPr>
          <w:p w14:paraId="5DE02F87" w14:textId="77777777" w:rsidR="00853B28" w:rsidRDefault="00853B28">
            <w:pPr>
              <w:spacing w:before="100" w:beforeAutospacing="1" w:after="100" w:afterAutospacing="1"/>
            </w:pPr>
            <w:r>
              <w:rPr>
                <w:b/>
              </w:rPr>
              <w:t>Marti Min Li. Massnahmen für den NDB</w:t>
            </w:r>
          </w:p>
        </w:tc>
      </w:tr>
      <w:tr w:rsidR="00853B28" w14:paraId="350C9910" w14:textId="77777777" w:rsidTr="00853B28">
        <w:trPr>
          <w:cantSplit/>
        </w:trPr>
        <w:tc>
          <w:tcPr>
            <w:tcW w:w="1204" w:type="dxa"/>
            <w:hideMark/>
          </w:tcPr>
          <w:p w14:paraId="2CA883D0" w14:textId="77777777" w:rsidR="00853B28" w:rsidRDefault="00853B28">
            <w:pPr>
              <w:spacing w:before="100" w:beforeAutospacing="1" w:after="100" w:afterAutospacing="1"/>
            </w:pPr>
            <w:r>
              <w:t> </w:t>
            </w:r>
          </w:p>
        </w:tc>
        <w:tc>
          <w:tcPr>
            <w:tcW w:w="8143" w:type="dxa"/>
            <w:hideMark/>
          </w:tcPr>
          <w:p w14:paraId="57D582ED" w14:textId="77777777" w:rsidR="00853B28" w:rsidRDefault="00853B28">
            <w:pPr>
              <w:spacing w:before="100" w:beforeAutospacing="1" w:after="100" w:afterAutospacing="1"/>
            </w:pPr>
            <w:r>
              <w:t> </w:t>
            </w:r>
          </w:p>
        </w:tc>
      </w:tr>
      <w:tr w:rsidR="00853B28" w14:paraId="62686654" w14:textId="77777777" w:rsidTr="00853B28">
        <w:trPr>
          <w:cantSplit/>
        </w:trPr>
        <w:tc>
          <w:tcPr>
            <w:tcW w:w="1204" w:type="dxa"/>
            <w:hideMark/>
          </w:tcPr>
          <w:p w14:paraId="3F58C1EB" w14:textId="77777777" w:rsidR="00853B28" w:rsidRDefault="00853B28">
            <w:pPr>
              <w:spacing w:before="100" w:beforeAutospacing="1" w:after="100" w:afterAutospacing="1"/>
            </w:pPr>
            <w:r>
              <w:t> </w:t>
            </w:r>
          </w:p>
        </w:tc>
        <w:tc>
          <w:tcPr>
            <w:tcW w:w="8143" w:type="dxa"/>
            <w:hideMark/>
          </w:tcPr>
          <w:p w14:paraId="4B143CAC" w14:textId="06258EDF" w:rsidR="00853B28" w:rsidRDefault="00853B28">
            <w:pPr>
              <w:spacing w:before="100" w:beforeAutospacing="1" w:after="100" w:afterAutospacing="1"/>
            </w:pPr>
            <w:r>
              <w:t xml:space="preserve">Die Geschäftsprüfungsdelegation der Eidgenössischen Räte GPDel hat in ihrem Jahresbericht 2019 20 Massnahmen hinsichtlich der Datenbearbeitung vorgeschlagen. Die Vorsteherin des VBS hat sich bereit erklärt, eine "grosse Mehrheit der Empfehlungen der GPDel umzusetzen". Der damalige Direktor des NDB, Jean-Philippe Gaudin, war bereit, alle bis auf drei Massnahmen umzusetzen. </w:t>
            </w:r>
            <w:r w:rsidR="008956D0">
              <w:br/>
            </w:r>
            <w:r>
              <w:t xml:space="preserve">- Was ist der Stand der Dinge bei der Umsetzung? </w:t>
            </w:r>
            <w:r w:rsidR="008956D0">
              <w:br/>
            </w:r>
            <w:r>
              <w:t xml:space="preserve">- Was passiert bezüglich der abgelehnten Massnahmen? </w:t>
            </w:r>
          </w:p>
        </w:tc>
      </w:tr>
    </w:tbl>
    <w:p w14:paraId="5A2A882B" w14:textId="77777777" w:rsidR="00853B28" w:rsidRDefault="00853B28"/>
    <w:p w14:paraId="2CB6C9CA"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B0A4968" w14:textId="77777777" w:rsidTr="00853B28">
        <w:trPr>
          <w:cantSplit/>
        </w:trPr>
        <w:tc>
          <w:tcPr>
            <w:tcW w:w="1204" w:type="dxa"/>
            <w:hideMark/>
          </w:tcPr>
          <w:p w14:paraId="7B6820FF" w14:textId="77777777" w:rsidR="00853B28" w:rsidRDefault="00853B28">
            <w:pPr>
              <w:spacing w:before="100" w:beforeAutospacing="1" w:after="100" w:afterAutospacing="1"/>
              <w:rPr>
                <w:rFonts w:ascii="Times New Roman" w:hAnsi="Times New Roman"/>
                <w:lang w:eastAsia="de-CH"/>
              </w:rPr>
            </w:pPr>
            <w:r>
              <w:rPr>
                <w:b/>
              </w:rPr>
              <w:t>22.7219</w:t>
            </w:r>
          </w:p>
        </w:tc>
        <w:tc>
          <w:tcPr>
            <w:tcW w:w="8143" w:type="dxa"/>
            <w:hideMark/>
          </w:tcPr>
          <w:p w14:paraId="64C6D5F0" w14:textId="77777777" w:rsidR="00853B28" w:rsidRDefault="00853B28">
            <w:pPr>
              <w:spacing w:before="100" w:beforeAutospacing="1" w:after="100" w:afterAutospacing="1"/>
            </w:pPr>
            <w:r>
              <w:rPr>
                <w:b/>
              </w:rPr>
              <w:t>Marti Min Li. Datenbearbeitung durch den NDB</w:t>
            </w:r>
          </w:p>
        </w:tc>
      </w:tr>
      <w:tr w:rsidR="00853B28" w14:paraId="093C6D01" w14:textId="77777777" w:rsidTr="00853B28">
        <w:trPr>
          <w:cantSplit/>
        </w:trPr>
        <w:tc>
          <w:tcPr>
            <w:tcW w:w="1204" w:type="dxa"/>
            <w:hideMark/>
          </w:tcPr>
          <w:p w14:paraId="14AEDFDE" w14:textId="77777777" w:rsidR="00853B28" w:rsidRDefault="00853B28">
            <w:pPr>
              <w:spacing w:before="100" w:beforeAutospacing="1" w:after="100" w:afterAutospacing="1"/>
            </w:pPr>
            <w:r>
              <w:t> </w:t>
            </w:r>
          </w:p>
        </w:tc>
        <w:tc>
          <w:tcPr>
            <w:tcW w:w="8143" w:type="dxa"/>
            <w:hideMark/>
          </w:tcPr>
          <w:p w14:paraId="13CF0D43" w14:textId="77777777" w:rsidR="00853B28" w:rsidRDefault="00853B28">
            <w:pPr>
              <w:spacing w:before="100" w:beforeAutospacing="1" w:after="100" w:afterAutospacing="1"/>
            </w:pPr>
            <w:r>
              <w:t> </w:t>
            </w:r>
          </w:p>
        </w:tc>
      </w:tr>
      <w:tr w:rsidR="00853B28" w14:paraId="4B64CB45" w14:textId="77777777" w:rsidTr="00853B28">
        <w:trPr>
          <w:cantSplit/>
        </w:trPr>
        <w:tc>
          <w:tcPr>
            <w:tcW w:w="1204" w:type="dxa"/>
            <w:hideMark/>
          </w:tcPr>
          <w:p w14:paraId="6E2E7289" w14:textId="77777777" w:rsidR="00853B28" w:rsidRDefault="00853B28">
            <w:pPr>
              <w:spacing w:before="100" w:beforeAutospacing="1" w:after="100" w:afterAutospacing="1"/>
            </w:pPr>
            <w:r>
              <w:t> </w:t>
            </w:r>
          </w:p>
        </w:tc>
        <w:tc>
          <w:tcPr>
            <w:tcW w:w="8143" w:type="dxa"/>
            <w:hideMark/>
          </w:tcPr>
          <w:p w14:paraId="06ECF44C" w14:textId="69E6C651" w:rsidR="00853B28" w:rsidRDefault="00853B28">
            <w:pPr>
              <w:spacing w:before="100" w:beforeAutospacing="1" w:after="100" w:afterAutospacing="1"/>
            </w:pPr>
            <w:r>
              <w:t xml:space="preserve">Die Geschäftsprüfungsdelegation der Eidgenössischen Räte GPDel hat sich in ihrem Jahresbericht 2019 kritisch zu den Praktiken des Nachrichtendienstes des Bundes NDB geäussert. Die Vorsteherin des VBS, Bundesrätin Viola Amherd, hat daraufhin ein Gutachten zur Beurteilung der Rechtmässigkeit der Datenbearbeitung durch den NDB in Auftrag gegeben. </w:t>
            </w:r>
            <w:r w:rsidR="008956D0">
              <w:br/>
            </w:r>
            <w:r>
              <w:t xml:space="preserve">Was ist der Auftrag dieses Gutachtens im Detail, wer wurde damit beauftragt und wie wird die Öffentlichkeit darüber informiert? </w:t>
            </w:r>
          </w:p>
        </w:tc>
      </w:tr>
    </w:tbl>
    <w:p w14:paraId="74D6F0BA" w14:textId="77777777" w:rsidR="00853B28" w:rsidRDefault="00853B28"/>
    <w:p w14:paraId="74DE0787"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6870DEC" w14:textId="77777777" w:rsidTr="00853B28">
        <w:trPr>
          <w:cantSplit/>
        </w:trPr>
        <w:tc>
          <w:tcPr>
            <w:tcW w:w="1204" w:type="dxa"/>
            <w:hideMark/>
          </w:tcPr>
          <w:p w14:paraId="04D3BEE8" w14:textId="77777777" w:rsidR="00853B28" w:rsidRDefault="00853B28">
            <w:pPr>
              <w:spacing w:before="100" w:beforeAutospacing="1" w:after="100" w:afterAutospacing="1"/>
              <w:rPr>
                <w:rFonts w:ascii="Times New Roman" w:hAnsi="Times New Roman"/>
                <w:lang w:eastAsia="de-CH"/>
              </w:rPr>
            </w:pPr>
            <w:r>
              <w:rPr>
                <w:b/>
              </w:rPr>
              <w:t>22.7220</w:t>
            </w:r>
          </w:p>
        </w:tc>
        <w:tc>
          <w:tcPr>
            <w:tcW w:w="8143" w:type="dxa"/>
            <w:hideMark/>
          </w:tcPr>
          <w:p w14:paraId="4A4F7D4F" w14:textId="77777777" w:rsidR="00853B28" w:rsidRDefault="00853B28">
            <w:pPr>
              <w:spacing w:before="100" w:beforeAutospacing="1" w:after="100" w:afterAutospacing="1"/>
            </w:pPr>
            <w:r>
              <w:rPr>
                <w:b/>
              </w:rPr>
              <w:t>Bregy. F35: Gültigkeit Offerten und Konsequenzen bei Verzögerungen</w:t>
            </w:r>
          </w:p>
        </w:tc>
      </w:tr>
      <w:tr w:rsidR="00853B28" w14:paraId="684DFBDD" w14:textId="77777777" w:rsidTr="00853B28">
        <w:trPr>
          <w:cantSplit/>
        </w:trPr>
        <w:tc>
          <w:tcPr>
            <w:tcW w:w="1204" w:type="dxa"/>
            <w:hideMark/>
          </w:tcPr>
          <w:p w14:paraId="662E08D9" w14:textId="77777777" w:rsidR="00853B28" w:rsidRDefault="00853B28">
            <w:pPr>
              <w:spacing w:before="100" w:beforeAutospacing="1" w:after="100" w:afterAutospacing="1"/>
            </w:pPr>
            <w:r>
              <w:t> </w:t>
            </w:r>
          </w:p>
        </w:tc>
        <w:tc>
          <w:tcPr>
            <w:tcW w:w="8143" w:type="dxa"/>
            <w:hideMark/>
          </w:tcPr>
          <w:p w14:paraId="0F165F2D" w14:textId="77777777" w:rsidR="00853B28" w:rsidRDefault="00853B28">
            <w:pPr>
              <w:spacing w:before="100" w:beforeAutospacing="1" w:after="100" w:afterAutospacing="1"/>
            </w:pPr>
            <w:r>
              <w:t> </w:t>
            </w:r>
          </w:p>
        </w:tc>
      </w:tr>
      <w:tr w:rsidR="00853B28" w14:paraId="2AE64EC8" w14:textId="77777777" w:rsidTr="00853B28">
        <w:trPr>
          <w:cantSplit/>
        </w:trPr>
        <w:tc>
          <w:tcPr>
            <w:tcW w:w="1204" w:type="dxa"/>
            <w:hideMark/>
          </w:tcPr>
          <w:p w14:paraId="12C4482C" w14:textId="77777777" w:rsidR="00853B28" w:rsidRDefault="00853B28">
            <w:pPr>
              <w:spacing w:before="100" w:beforeAutospacing="1" w:after="100" w:afterAutospacing="1"/>
            </w:pPr>
            <w:r>
              <w:t> </w:t>
            </w:r>
          </w:p>
        </w:tc>
        <w:tc>
          <w:tcPr>
            <w:tcW w:w="8143" w:type="dxa"/>
            <w:hideMark/>
          </w:tcPr>
          <w:p w14:paraId="0F116F44" w14:textId="20C8B0FF" w:rsidR="00853B28" w:rsidRDefault="00853B28">
            <w:pPr>
              <w:spacing w:before="100" w:beforeAutospacing="1" w:after="100" w:afterAutospacing="1"/>
            </w:pPr>
            <w:r>
              <w:t xml:space="preserve">Das Schweizer Volk hat am 27. September 2020 dem Kreditbeschluss über die Beschaffung neuer Kampfflugzeuge zugestimmt, am 30. Juni 2021 ist im Bundesrat der Typenentscheid gefallen. </w:t>
            </w:r>
            <w:r w:rsidR="008956D0">
              <w:br/>
            </w:r>
            <w:r>
              <w:t xml:space="preserve">1. Liegen seitens Lockheed Martin verbindliche Offerten vor und bis wann behalten diese ihre Gültigkeit? </w:t>
            </w:r>
            <w:r w:rsidR="008956D0">
              <w:br/>
            </w:r>
            <w:r>
              <w:t xml:space="preserve">2. Was sind die Konsequenten, insbesondere die finanziellen, sofern der Zuschlag nicht innert Gültigkeitsfrist erfolgt? </w:t>
            </w:r>
          </w:p>
        </w:tc>
      </w:tr>
    </w:tbl>
    <w:p w14:paraId="606928A5" w14:textId="77777777" w:rsidR="00853B28" w:rsidRDefault="00853B28"/>
    <w:p w14:paraId="3D49218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A1B261E" w14:textId="77777777" w:rsidTr="00853B28">
        <w:trPr>
          <w:cantSplit/>
        </w:trPr>
        <w:tc>
          <w:tcPr>
            <w:tcW w:w="1204" w:type="dxa"/>
            <w:hideMark/>
          </w:tcPr>
          <w:p w14:paraId="3998EF5F" w14:textId="77777777" w:rsidR="00853B28" w:rsidRDefault="00853B28">
            <w:pPr>
              <w:spacing w:before="100" w:beforeAutospacing="1" w:after="100" w:afterAutospacing="1"/>
              <w:rPr>
                <w:rFonts w:ascii="Times New Roman" w:hAnsi="Times New Roman"/>
                <w:lang w:eastAsia="de-CH"/>
              </w:rPr>
            </w:pPr>
            <w:r>
              <w:rPr>
                <w:b/>
              </w:rPr>
              <w:t>22.7224</w:t>
            </w:r>
          </w:p>
        </w:tc>
        <w:tc>
          <w:tcPr>
            <w:tcW w:w="8143" w:type="dxa"/>
            <w:hideMark/>
          </w:tcPr>
          <w:p w14:paraId="3B23DE7D" w14:textId="77777777" w:rsidR="00853B28" w:rsidRDefault="00853B28">
            <w:pPr>
              <w:spacing w:before="100" w:beforeAutospacing="1" w:after="100" w:afterAutospacing="1"/>
            </w:pPr>
            <w:r>
              <w:rPr>
                <w:b/>
              </w:rPr>
              <w:t>Regazzi. Ist die Schweiz auf einen möglichen nuklearen Unfall in der Ukraine vorbereitet?</w:t>
            </w:r>
          </w:p>
        </w:tc>
      </w:tr>
      <w:tr w:rsidR="00853B28" w14:paraId="62AF0AAB" w14:textId="77777777" w:rsidTr="00853B28">
        <w:trPr>
          <w:cantSplit/>
        </w:trPr>
        <w:tc>
          <w:tcPr>
            <w:tcW w:w="1204" w:type="dxa"/>
            <w:hideMark/>
          </w:tcPr>
          <w:p w14:paraId="2E923C65" w14:textId="77777777" w:rsidR="00853B28" w:rsidRDefault="00853B28">
            <w:pPr>
              <w:spacing w:before="100" w:beforeAutospacing="1" w:after="100" w:afterAutospacing="1"/>
            </w:pPr>
            <w:r>
              <w:t> </w:t>
            </w:r>
          </w:p>
        </w:tc>
        <w:tc>
          <w:tcPr>
            <w:tcW w:w="8143" w:type="dxa"/>
            <w:hideMark/>
          </w:tcPr>
          <w:p w14:paraId="3B23ACF5" w14:textId="77777777" w:rsidR="00853B28" w:rsidRDefault="00853B28">
            <w:pPr>
              <w:spacing w:before="100" w:beforeAutospacing="1" w:after="100" w:afterAutospacing="1"/>
            </w:pPr>
            <w:r>
              <w:t> </w:t>
            </w:r>
          </w:p>
        </w:tc>
      </w:tr>
      <w:tr w:rsidR="00853B28" w14:paraId="5C0425F0" w14:textId="77777777" w:rsidTr="00853B28">
        <w:trPr>
          <w:cantSplit/>
        </w:trPr>
        <w:tc>
          <w:tcPr>
            <w:tcW w:w="1204" w:type="dxa"/>
            <w:hideMark/>
          </w:tcPr>
          <w:p w14:paraId="70392FE3" w14:textId="77777777" w:rsidR="00853B28" w:rsidRDefault="00853B28">
            <w:pPr>
              <w:spacing w:before="100" w:beforeAutospacing="1" w:after="100" w:afterAutospacing="1"/>
            </w:pPr>
            <w:r>
              <w:t> </w:t>
            </w:r>
          </w:p>
        </w:tc>
        <w:tc>
          <w:tcPr>
            <w:tcW w:w="8143" w:type="dxa"/>
            <w:hideMark/>
          </w:tcPr>
          <w:p w14:paraId="5CEF1BA3" w14:textId="2A272A13" w:rsidR="00853B28" w:rsidRDefault="00853B28">
            <w:pPr>
              <w:spacing w:before="100" w:beforeAutospacing="1" w:after="100" w:afterAutospacing="1"/>
            </w:pPr>
            <w:r>
              <w:t xml:space="preserve">Nach dem Angriff der russischen Armee auf das ukrainische Kernkraftwerk in Saporischschja macht sich auch in der Schweiz die Angst vor möglichen nuklearen Unfällen mit erhöhter Radioaktivität breit. </w:t>
            </w:r>
            <w:r w:rsidR="008956D0">
              <w:br/>
            </w:r>
            <w:r>
              <w:t xml:space="preserve">Ich frage den Bundesrat: </w:t>
            </w:r>
            <w:r w:rsidR="008956D0">
              <w:br/>
            </w:r>
            <w:r>
              <w:t xml:space="preserve">1. Wie schätzt der Bundesrat das tatsächliche Risiko eines solchen Unfalls ein? </w:t>
            </w:r>
            <w:r w:rsidR="008956D0">
              <w:br/>
            </w:r>
            <w:r>
              <w:t xml:space="preserve">2. An welche Bedingungen ist die Abgabe von Kaliumiodidtabletten an die Bevölkerung geknüpft? </w:t>
            </w:r>
            <w:r w:rsidR="008956D0">
              <w:br/>
            </w:r>
            <w:r>
              <w:t xml:space="preserve">3. Reichen die Lagerbestände an diesen Tabletten aus, um einen möglichen Notfall zu bewältigen? </w:t>
            </w:r>
          </w:p>
        </w:tc>
      </w:tr>
    </w:tbl>
    <w:p w14:paraId="26304D58" w14:textId="77777777" w:rsidR="00853B28" w:rsidRDefault="00853B28"/>
    <w:p w14:paraId="2613E4B0" w14:textId="77777777" w:rsidR="00853B28" w:rsidRDefault="00853B28"/>
    <w:p w14:paraId="677815A7"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D8A1022" w14:textId="77777777" w:rsidTr="007C5561">
        <w:trPr>
          <w:cantSplit/>
        </w:trPr>
        <w:tc>
          <w:tcPr>
            <w:tcW w:w="1204" w:type="dxa"/>
            <w:hideMark/>
          </w:tcPr>
          <w:p w14:paraId="643904DC" w14:textId="479CDA86" w:rsidR="00853B28" w:rsidRDefault="00853B28">
            <w:pPr>
              <w:spacing w:before="100" w:beforeAutospacing="1" w:after="100" w:afterAutospacing="1"/>
              <w:rPr>
                <w:rFonts w:ascii="Times New Roman" w:hAnsi="Times New Roman"/>
                <w:lang w:eastAsia="de-CH"/>
              </w:rPr>
            </w:pPr>
            <w:r>
              <w:rPr>
                <w:b/>
              </w:rPr>
              <w:lastRenderedPageBreak/>
              <w:t>22.7284</w:t>
            </w:r>
          </w:p>
        </w:tc>
        <w:tc>
          <w:tcPr>
            <w:tcW w:w="8143" w:type="dxa"/>
            <w:hideMark/>
          </w:tcPr>
          <w:p w14:paraId="7A7C4C5A" w14:textId="77777777" w:rsidR="00853B28" w:rsidRDefault="00853B28">
            <w:pPr>
              <w:spacing w:before="100" w:beforeAutospacing="1" w:after="100" w:afterAutospacing="1"/>
            </w:pPr>
            <w:r>
              <w:rPr>
                <w:b/>
              </w:rPr>
              <w:t>de Montmollin. Kapazitäten der Atomschutzräume in den Kantonen</w:t>
            </w:r>
          </w:p>
        </w:tc>
      </w:tr>
      <w:tr w:rsidR="00853B28" w14:paraId="25919427" w14:textId="77777777" w:rsidTr="007C5561">
        <w:trPr>
          <w:cantSplit/>
        </w:trPr>
        <w:tc>
          <w:tcPr>
            <w:tcW w:w="1204" w:type="dxa"/>
            <w:hideMark/>
          </w:tcPr>
          <w:p w14:paraId="0499B083" w14:textId="77777777" w:rsidR="00853B28" w:rsidRDefault="00853B28">
            <w:pPr>
              <w:spacing w:before="100" w:beforeAutospacing="1" w:after="100" w:afterAutospacing="1"/>
            </w:pPr>
            <w:r>
              <w:t> </w:t>
            </w:r>
          </w:p>
        </w:tc>
        <w:tc>
          <w:tcPr>
            <w:tcW w:w="8143" w:type="dxa"/>
            <w:hideMark/>
          </w:tcPr>
          <w:p w14:paraId="171541FF" w14:textId="77777777" w:rsidR="00853B28" w:rsidRDefault="00853B28">
            <w:pPr>
              <w:spacing w:before="100" w:beforeAutospacing="1" w:after="100" w:afterAutospacing="1"/>
            </w:pPr>
            <w:r>
              <w:t> </w:t>
            </w:r>
          </w:p>
        </w:tc>
      </w:tr>
      <w:tr w:rsidR="00853B28" w14:paraId="3A590A73" w14:textId="77777777" w:rsidTr="007C5561">
        <w:trPr>
          <w:cantSplit/>
        </w:trPr>
        <w:tc>
          <w:tcPr>
            <w:tcW w:w="1204" w:type="dxa"/>
            <w:hideMark/>
          </w:tcPr>
          <w:p w14:paraId="5CED5EB4" w14:textId="77777777" w:rsidR="00853B28" w:rsidRDefault="00853B28">
            <w:pPr>
              <w:spacing w:before="100" w:beforeAutospacing="1" w:after="100" w:afterAutospacing="1"/>
            </w:pPr>
            <w:r>
              <w:t> </w:t>
            </w:r>
          </w:p>
        </w:tc>
        <w:tc>
          <w:tcPr>
            <w:tcW w:w="8143" w:type="dxa"/>
            <w:hideMark/>
          </w:tcPr>
          <w:p w14:paraId="1957049F" w14:textId="51D4D53F" w:rsidR="00853B28" w:rsidRDefault="00853B28">
            <w:pPr>
              <w:spacing w:before="100" w:beforeAutospacing="1" w:after="100" w:afterAutospacing="1"/>
            </w:pPr>
            <w:r>
              <w:t xml:space="preserve">Seit einigen Jahren ist der systematische Bau von Schutzräumen in Neubauten nicht mehr gesetzlich vorgeschrieben und kann durch die Entrichtung eines Ersatzbeitrags kompensiert werden. </w:t>
            </w:r>
            <w:r w:rsidR="008956D0">
              <w:br/>
            </w:r>
            <w:r>
              <w:t xml:space="preserve">- Kann der Bundesrat bestätigen, dass jeder Kanton über genügend Plätze in (privaten und gemeinschaftlichen) Atomschutzräumen verfügt, um die Bevölkerung zu schützen? </w:t>
            </w:r>
            <w:r w:rsidR="008956D0">
              <w:br/>
            </w:r>
            <w:r>
              <w:t xml:space="preserve">- Falls nicht, welche Lösungen sind vorgesehen? </w:t>
            </w:r>
          </w:p>
        </w:tc>
      </w:tr>
    </w:tbl>
    <w:p w14:paraId="04F2AA95" w14:textId="77777777" w:rsidR="00853B28" w:rsidRPr="007C5561" w:rsidRDefault="00853B28">
      <w:pPr>
        <w:rPr>
          <w:sz w:val="16"/>
          <w:szCs w:val="16"/>
        </w:rPr>
      </w:pPr>
    </w:p>
    <w:p w14:paraId="6C86D092"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3CD465B" w14:textId="77777777" w:rsidTr="00853B28">
        <w:trPr>
          <w:cantSplit/>
        </w:trPr>
        <w:tc>
          <w:tcPr>
            <w:tcW w:w="1204" w:type="dxa"/>
            <w:hideMark/>
          </w:tcPr>
          <w:p w14:paraId="0AFC64F5" w14:textId="77777777" w:rsidR="00853B28" w:rsidRDefault="00853B28">
            <w:pPr>
              <w:spacing w:before="100" w:beforeAutospacing="1" w:after="100" w:afterAutospacing="1"/>
              <w:rPr>
                <w:rFonts w:ascii="Times New Roman" w:hAnsi="Times New Roman"/>
                <w:lang w:eastAsia="de-CH"/>
              </w:rPr>
            </w:pPr>
            <w:r>
              <w:rPr>
                <w:b/>
              </w:rPr>
              <w:t>22.7303</w:t>
            </w:r>
          </w:p>
        </w:tc>
        <w:tc>
          <w:tcPr>
            <w:tcW w:w="8143" w:type="dxa"/>
            <w:hideMark/>
          </w:tcPr>
          <w:p w14:paraId="0FB9BE7C" w14:textId="77777777" w:rsidR="00853B28" w:rsidRDefault="00853B28">
            <w:pPr>
              <w:spacing w:before="100" w:beforeAutospacing="1" w:after="100" w:afterAutospacing="1"/>
            </w:pPr>
            <w:r>
              <w:rPr>
                <w:b/>
              </w:rPr>
              <w:t>Seiler Graf. Aufsicht über den NDB</w:t>
            </w:r>
          </w:p>
        </w:tc>
      </w:tr>
      <w:tr w:rsidR="00853B28" w14:paraId="477C4E1E" w14:textId="77777777" w:rsidTr="00853B28">
        <w:trPr>
          <w:cantSplit/>
        </w:trPr>
        <w:tc>
          <w:tcPr>
            <w:tcW w:w="1204" w:type="dxa"/>
            <w:hideMark/>
          </w:tcPr>
          <w:p w14:paraId="5510EA72" w14:textId="77777777" w:rsidR="00853B28" w:rsidRDefault="00853B28">
            <w:pPr>
              <w:spacing w:before="100" w:beforeAutospacing="1" w:after="100" w:afterAutospacing="1"/>
            </w:pPr>
            <w:r>
              <w:t> </w:t>
            </w:r>
          </w:p>
        </w:tc>
        <w:tc>
          <w:tcPr>
            <w:tcW w:w="8143" w:type="dxa"/>
            <w:hideMark/>
          </w:tcPr>
          <w:p w14:paraId="04FF0C02" w14:textId="77777777" w:rsidR="00853B28" w:rsidRDefault="00853B28">
            <w:pPr>
              <w:spacing w:before="100" w:beforeAutospacing="1" w:after="100" w:afterAutospacing="1"/>
            </w:pPr>
            <w:r>
              <w:t> </w:t>
            </w:r>
          </w:p>
        </w:tc>
      </w:tr>
      <w:tr w:rsidR="00853B28" w14:paraId="6674C27E" w14:textId="77777777" w:rsidTr="00853B28">
        <w:trPr>
          <w:cantSplit/>
        </w:trPr>
        <w:tc>
          <w:tcPr>
            <w:tcW w:w="1204" w:type="dxa"/>
            <w:hideMark/>
          </w:tcPr>
          <w:p w14:paraId="06CDA0E1" w14:textId="77777777" w:rsidR="00853B28" w:rsidRDefault="00853B28">
            <w:pPr>
              <w:spacing w:before="100" w:beforeAutospacing="1" w:after="100" w:afterAutospacing="1"/>
            </w:pPr>
            <w:r>
              <w:t> </w:t>
            </w:r>
          </w:p>
        </w:tc>
        <w:tc>
          <w:tcPr>
            <w:tcW w:w="8143" w:type="dxa"/>
            <w:hideMark/>
          </w:tcPr>
          <w:p w14:paraId="19A19243" w14:textId="0032E38C" w:rsidR="00853B28" w:rsidRDefault="00853B28">
            <w:pPr>
              <w:spacing w:before="100" w:beforeAutospacing="1" w:after="100" w:afterAutospacing="1"/>
            </w:pPr>
            <w:r>
              <w:t xml:space="preserve">Die unabhängige Aufsichtsbehörde AB-ND beaufsichtigt innerhalb des VBS die nachrichtendienstliche Tätigkeit des NDB. </w:t>
            </w:r>
            <w:r w:rsidR="008956D0">
              <w:br/>
            </w:r>
            <w:r>
              <w:t xml:space="preserve">- Hat die AB-ND die von der Geschäftsprüfungsdelegation der Eidgenössischen Räte in ihrem Jahresbericht 2019 aufgedeckten Mängel - hinsichtlich der unrechtmässigen Datenbearbeitung sowie der Beantwortung von Auskunftsgesuchen - erkannt und untersucht? </w:t>
            </w:r>
            <w:r w:rsidR="008956D0">
              <w:br/>
            </w:r>
            <w:r>
              <w:t xml:space="preserve">- Wenn nicht, weshalb nicht? </w:t>
            </w:r>
          </w:p>
        </w:tc>
      </w:tr>
    </w:tbl>
    <w:p w14:paraId="285657C8" w14:textId="77777777" w:rsidR="00853B28" w:rsidRPr="007C5561" w:rsidRDefault="00853B28">
      <w:pPr>
        <w:rPr>
          <w:sz w:val="16"/>
          <w:szCs w:val="16"/>
        </w:rPr>
      </w:pPr>
    </w:p>
    <w:p w14:paraId="13725EBD"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6E7DF23" w14:textId="77777777" w:rsidTr="00853B28">
        <w:trPr>
          <w:cantSplit/>
        </w:trPr>
        <w:tc>
          <w:tcPr>
            <w:tcW w:w="1204" w:type="dxa"/>
            <w:hideMark/>
          </w:tcPr>
          <w:p w14:paraId="25A92C4A" w14:textId="77777777" w:rsidR="00853B28" w:rsidRDefault="00853B28">
            <w:pPr>
              <w:spacing w:before="100" w:beforeAutospacing="1" w:after="100" w:afterAutospacing="1"/>
              <w:rPr>
                <w:rFonts w:ascii="Times New Roman" w:hAnsi="Times New Roman"/>
                <w:lang w:eastAsia="de-CH"/>
              </w:rPr>
            </w:pPr>
            <w:r>
              <w:rPr>
                <w:b/>
              </w:rPr>
              <w:t>22.7304</w:t>
            </w:r>
          </w:p>
        </w:tc>
        <w:tc>
          <w:tcPr>
            <w:tcW w:w="8143" w:type="dxa"/>
            <w:hideMark/>
          </w:tcPr>
          <w:p w14:paraId="6614CC20" w14:textId="77777777" w:rsidR="00853B28" w:rsidRDefault="00853B28">
            <w:pPr>
              <w:spacing w:before="100" w:beforeAutospacing="1" w:after="100" w:afterAutospacing="1"/>
            </w:pPr>
            <w:r>
              <w:rPr>
                <w:b/>
              </w:rPr>
              <w:t>Roth Franziska. Missstände in der Praxis des NDB</w:t>
            </w:r>
          </w:p>
        </w:tc>
      </w:tr>
      <w:tr w:rsidR="00853B28" w14:paraId="6AFA0B38" w14:textId="77777777" w:rsidTr="00853B28">
        <w:trPr>
          <w:cantSplit/>
        </w:trPr>
        <w:tc>
          <w:tcPr>
            <w:tcW w:w="1204" w:type="dxa"/>
            <w:hideMark/>
          </w:tcPr>
          <w:p w14:paraId="486810B0" w14:textId="77777777" w:rsidR="00853B28" w:rsidRDefault="00853B28">
            <w:pPr>
              <w:spacing w:before="100" w:beforeAutospacing="1" w:after="100" w:afterAutospacing="1"/>
            </w:pPr>
            <w:r>
              <w:t> </w:t>
            </w:r>
          </w:p>
        </w:tc>
        <w:tc>
          <w:tcPr>
            <w:tcW w:w="8143" w:type="dxa"/>
            <w:hideMark/>
          </w:tcPr>
          <w:p w14:paraId="5B551B02" w14:textId="77777777" w:rsidR="00853B28" w:rsidRDefault="00853B28">
            <w:pPr>
              <w:spacing w:before="100" w:beforeAutospacing="1" w:after="100" w:afterAutospacing="1"/>
            </w:pPr>
            <w:r>
              <w:t> </w:t>
            </w:r>
          </w:p>
        </w:tc>
      </w:tr>
      <w:tr w:rsidR="00853B28" w14:paraId="2094B9E8" w14:textId="77777777" w:rsidTr="00853B28">
        <w:trPr>
          <w:cantSplit/>
        </w:trPr>
        <w:tc>
          <w:tcPr>
            <w:tcW w:w="1204" w:type="dxa"/>
            <w:hideMark/>
          </w:tcPr>
          <w:p w14:paraId="158D47FA" w14:textId="77777777" w:rsidR="00853B28" w:rsidRDefault="00853B28">
            <w:pPr>
              <w:spacing w:before="100" w:beforeAutospacing="1" w:after="100" w:afterAutospacing="1"/>
            </w:pPr>
            <w:r>
              <w:t> </w:t>
            </w:r>
          </w:p>
        </w:tc>
        <w:tc>
          <w:tcPr>
            <w:tcW w:w="8143" w:type="dxa"/>
            <w:hideMark/>
          </w:tcPr>
          <w:p w14:paraId="680EF332" w14:textId="07C8DA26" w:rsidR="00853B28" w:rsidRDefault="00853B28">
            <w:pPr>
              <w:spacing w:before="100" w:beforeAutospacing="1" w:after="100" w:afterAutospacing="1"/>
            </w:pPr>
            <w:r>
              <w:t xml:space="preserve">Die Geschäftsprüfungsdelegation der Eidgenössischen Räte hat in ihrem Jahresbericht von 2019 erhebliche Mängel in der Umsetzung des Nachrichtendienstgesetzes NDG durch den Nachrichtendienst des Bundes NDB beschrieben. Damit einher gehen unrechtmässige Eingriffe in das Recht auf Privatsphäre der Schweizer Bevölkerung. </w:t>
            </w:r>
            <w:r w:rsidR="008956D0">
              <w:br/>
            </w:r>
            <w:r>
              <w:t xml:space="preserve">- Plant der Bundesrat eine Evaluation zur Umsetzung des Nachrichtendienstgesetzes und den damit einhergehenden Praktiken des NDB? </w:t>
            </w:r>
            <w:r w:rsidR="008956D0">
              <w:br/>
            </w:r>
            <w:r>
              <w:t xml:space="preserve">- Wenn ja, zu welchem Zeitpunkt? </w:t>
            </w:r>
            <w:r w:rsidR="008956D0">
              <w:br/>
            </w:r>
            <w:r>
              <w:t xml:space="preserve">- Wenn nicht, weshalb? </w:t>
            </w:r>
          </w:p>
        </w:tc>
      </w:tr>
    </w:tbl>
    <w:p w14:paraId="04ACAC9C" w14:textId="77777777" w:rsidR="00853B28" w:rsidRPr="007C5561" w:rsidRDefault="00853B28">
      <w:pPr>
        <w:rPr>
          <w:sz w:val="16"/>
          <w:szCs w:val="16"/>
        </w:rPr>
      </w:pPr>
    </w:p>
    <w:p w14:paraId="6F66A068"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6D09838" w14:textId="77777777" w:rsidTr="00853B28">
        <w:trPr>
          <w:cantSplit/>
        </w:trPr>
        <w:tc>
          <w:tcPr>
            <w:tcW w:w="1204" w:type="dxa"/>
            <w:hideMark/>
          </w:tcPr>
          <w:p w14:paraId="4F24976A" w14:textId="77777777" w:rsidR="00853B28" w:rsidRDefault="00853B28">
            <w:pPr>
              <w:spacing w:before="100" w:beforeAutospacing="1" w:after="100" w:afterAutospacing="1"/>
              <w:rPr>
                <w:rFonts w:ascii="Times New Roman" w:hAnsi="Times New Roman"/>
                <w:lang w:eastAsia="de-CH"/>
              </w:rPr>
            </w:pPr>
            <w:r>
              <w:rPr>
                <w:b/>
              </w:rPr>
              <w:t>22.7306</w:t>
            </w:r>
          </w:p>
        </w:tc>
        <w:tc>
          <w:tcPr>
            <w:tcW w:w="8143" w:type="dxa"/>
            <w:hideMark/>
          </w:tcPr>
          <w:p w14:paraId="49D18B0F" w14:textId="77777777" w:rsidR="00853B28" w:rsidRDefault="00853B28">
            <w:pPr>
              <w:spacing w:before="100" w:beforeAutospacing="1" w:after="100" w:afterAutospacing="1"/>
            </w:pPr>
            <w:r>
              <w:rPr>
                <w:b/>
              </w:rPr>
              <w:t>Rechsteiner Thomas. Armee: Getroffene Massnahmen/Investitionsplan</w:t>
            </w:r>
          </w:p>
        </w:tc>
      </w:tr>
      <w:tr w:rsidR="00853B28" w14:paraId="68EBB4D7" w14:textId="77777777" w:rsidTr="00853B28">
        <w:trPr>
          <w:cantSplit/>
        </w:trPr>
        <w:tc>
          <w:tcPr>
            <w:tcW w:w="1204" w:type="dxa"/>
            <w:hideMark/>
          </w:tcPr>
          <w:p w14:paraId="0B6C40B0" w14:textId="77777777" w:rsidR="00853B28" w:rsidRDefault="00853B28">
            <w:pPr>
              <w:spacing w:before="100" w:beforeAutospacing="1" w:after="100" w:afterAutospacing="1"/>
            </w:pPr>
            <w:r>
              <w:t> </w:t>
            </w:r>
          </w:p>
        </w:tc>
        <w:tc>
          <w:tcPr>
            <w:tcW w:w="8143" w:type="dxa"/>
            <w:hideMark/>
          </w:tcPr>
          <w:p w14:paraId="52FA5715" w14:textId="77777777" w:rsidR="00853B28" w:rsidRDefault="00853B28">
            <w:pPr>
              <w:spacing w:before="100" w:beforeAutospacing="1" w:after="100" w:afterAutospacing="1"/>
            </w:pPr>
            <w:r>
              <w:t> </w:t>
            </w:r>
          </w:p>
        </w:tc>
      </w:tr>
      <w:tr w:rsidR="00853B28" w14:paraId="6D4B4751" w14:textId="77777777" w:rsidTr="00853B28">
        <w:trPr>
          <w:cantSplit/>
        </w:trPr>
        <w:tc>
          <w:tcPr>
            <w:tcW w:w="1204" w:type="dxa"/>
            <w:hideMark/>
          </w:tcPr>
          <w:p w14:paraId="358591BE" w14:textId="77777777" w:rsidR="00853B28" w:rsidRDefault="00853B28">
            <w:pPr>
              <w:spacing w:before="100" w:beforeAutospacing="1" w:after="100" w:afterAutospacing="1"/>
            </w:pPr>
            <w:r>
              <w:t> </w:t>
            </w:r>
          </w:p>
        </w:tc>
        <w:tc>
          <w:tcPr>
            <w:tcW w:w="8143" w:type="dxa"/>
            <w:hideMark/>
          </w:tcPr>
          <w:p w14:paraId="6035069B" w14:textId="26241AE7" w:rsidR="00853B28" w:rsidRDefault="00853B28">
            <w:pPr>
              <w:spacing w:before="100" w:beforeAutospacing="1" w:after="100" w:afterAutospacing="1"/>
            </w:pPr>
            <w:r>
              <w:t xml:space="preserve">Der Ukrainekonflikt hat für eine breite Öffentlichkeit die Sicherheitspolitik wieder in den Fokus gerückt. Die Armee hat in ihren sicherheitspolitischen Berichten Konflikte, insbesondere an den Ränder Europas, immer als mögliches Szenario skizziert. </w:t>
            </w:r>
            <w:r w:rsidR="008956D0">
              <w:br/>
            </w:r>
            <w:r>
              <w:t xml:space="preserve">- Was hat die Armee in letzten Jahren unternommen, damit sie auch in einem Verteidigungsfall einsatzbereit wäre? </w:t>
            </w:r>
            <w:r w:rsidR="008956D0">
              <w:br/>
            </w:r>
            <w:r>
              <w:t xml:space="preserve">- Wie sieht der aktuelle Investitionsplan aus? </w:t>
            </w:r>
          </w:p>
        </w:tc>
      </w:tr>
    </w:tbl>
    <w:p w14:paraId="7BFBD48D" w14:textId="77777777" w:rsidR="00853B28" w:rsidRPr="007C5561" w:rsidRDefault="00853B28">
      <w:pPr>
        <w:rPr>
          <w:sz w:val="16"/>
          <w:szCs w:val="16"/>
        </w:rPr>
      </w:pPr>
    </w:p>
    <w:p w14:paraId="0716153F"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192DCF8" w14:textId="77777777" w:rsidTr="00853B28">
        <w:trPr>
          <w:cantSplit/>
        </w:trPr>
        <w:tc>
          <w:tcPr>
            <w:tcW w:w="1204" w:type="dxa"/>
            <w:hideMark/>
          </w:tcPr>
          <w:p w14:paraId="7539B447" w14:textId="77777777" w:rsidR="00853B28" w:rsidRDefault="00853B28">
            <w:pPr>
              <w:spacing w:before="100" w:beforeAutospacing="1" w:after="100" w:afterAutospacing="1"/>
              <w:rPr>
                <w:rFonts w:ascii="Times New Roman" w:hAnsi="Times New Roman"/>
                <w:lang w:eastAsia="de-CH"/>
              </w:rPr>
            </w:pPr>
            <w:r>
              <w:rPr>
                <w:b/>
              </w:rPr>
              <w:t>22.7323</w:t>
            </w:r>
          </w:p>
        </w:tc>
        <w:tc>
          <w:tcPr>
            <w:tcW w:w="8143" w:type="dxa"/>
            <w:hideMark/>
          </w:tcPr>
          <w:p w14:paraId="41C5EFF2" w14:textId="77777777" w:rsidR="00853B28" w:rsidRDefault="00853B28">
            <w:pPr>
              <w:spacing w:before="100" w:beforeAutospacing="1" w:after="100" w:afterAutospacing="1"/>
            </w:pPr>
            <w:r>
              <w:rPr>
                <w:b/>
              </w:rPr>
              <w:t>Fivaz Fabien. Politische Beraterinnen und Berater im NDB</w:t>
            </w:r>
          </w:p>
        </w:tc>
      </w:tr>
      <w:tr w:rsidR="00853B28" w14:paraId="1E8301D7" w14:textId="77777777" w:rsidTr="00853B28">
        <w:trPr>
          <w:cantSplit/>
        </w:trPr>
        <w:tc>
          <w:tcPr>
            <w:tcW w:w="1204" w:type="dxa"/>
            <w:hideMark/>
          </w:tcPr>
          <w:p w14:paraId="5A340FED" w14:textId="77777777" w:rsidR="00853B28" w:rsidRDefault="00853B28">
            <w:pPr>
              <w:spacing w:before="100" w:beforeAutospacing="1" w:after="100" w:afterAutospacing="1"/>
            </w:pPr>
            <w:r>
              <w:t> </w:t>
            </w:r>
          </w:p>
        </w:tc>
        <w:tc>
          <w:tcPr>
            <w:tcW w:w="8143" w:type="dxa"/>
            <w:hideMark/>
          </w:tcPr>
          <w:p w14:paraId="1A53DE47" w14:textId="77777777" w:rsidR="00853B28" w:rsidRDefault="00853B28">
            <w:pPr>
              <w:spacing w:before="100" w:beforeAutospacing="1" w:after="100" w:afterAutospacing="1"/>
            </w:pPr>
            <w:r>
              <w:t> </w:t>
            </w:r>
          </w:p>
        </w:tc>
      </w:tr>
      <w:tr w:rsidR="00853B28" w14:paraId="09A83252" w14:textId="77777777" w:rsidTr="00853B28">
        <w:trPr>
          <w:cantSplit/>
        </w:trPr>
        <w:tc>
          <w:tcPr>
            <w:tcW w:w="1204" w:type="dxa"/>
            <w:hideMark/>
          </w:tcPr>
          <w:p w14:paraId="22EA69DA" w14:textId="77777777" w:rsidR="00853B28" w:rsidRDefault="00853B28">
            <w:pPr>
              <w:spacing w:before="100" w:beforeAutospacing="1" w:after="100" w:afterAutospacing="1"/>
            </w:pPr>
            <w:r>
              <w:t> </w:t>
            </w:r>
          </w:p>
        </w:tc>
        <w:tc>
          <w:tcPr>
            <w:tcW w:w="8143" w:type="dxa"/>
            <w:hideMark/>
          </w:tcPr>
          <w:p w14:paraId="15EB9462" w14:textId="6AC03162" w:rsidR="00853B28" w:rsidRDefault="00853B28">
            <w:pPr>
              <w:spacing w:before="100" w:beforeAutospacing="1" w:after="100" w:afterAutospacing="1"/>
            </w:pPr>
            <w:r>
              <w:t xml:space="preserve">Anfangs 2022 haben diverse Medien berichtet, dass der ehemalige Direktor des NDB, Jean-Philippe Gaudin, einen geheimen (politischen) Berater angestellt hatte. Die Anstellung gegen Bezahlung (5000 Franken pro Monat plus Spesen) wird gemäss Medienberichten zurzeit im VBS intern untersucht. </w:t>
            </w:r>
            <w:r w:rsidR="008956D0">
              <w:br/>
            </w:r>
            <w:r>
              <w:t xml:space="preserve">- Wer ist mit der Untersuchung beauftragt und wie lautet der Auftrag konkret (Wortlaut)? </w:t>
            </w:r>
            <w:r w:rsidR="008956D0">
              <w:br/>
            </w:r>
            <w:r>
              <w:t xml:space="preserve">- Wann und in welcher Form wird die Öffentlichkeit über die Ergebnisse informiert? </w:t>
            </w:r>
          </w:p>
        </w:tc>
      </w:tr>
    </w:tbl>
    <w:p w14:paraId="149F288B" w14:textId="77777777" w:rsidR="00853B28" w:rsidRPr="007C5561" w:rsidRDefault="00853B28">
      <w:pPr>
        <w:rPr>
          <w:sz w:val="16"/>
          <w:szCs w:val="16"/>
        </w:rPr>
      </w:pPr>
    </w:p>
    <w:p w14:paraId="38E30B2D"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A3E068F" w14:textId="77777777" w:rsidTr="00853B28">
        <w:trPr>
          <w:cantSplit/>
        </w:trPr>
        <w:tc>
          <w:tcPr>
            <w:tcW w:w="1204" w:type="dxa"/>
            <w:hideMark/>
          </w:tcPr>
          <w:p w14:paraId="79309D67" w14:textId="77777777" w:rsidR="00853B28" w:rsidRDefault="00853B28">
            <w:pPr>
              <w:spacing w:before="100" w:beforeAutospacing="1" w:after="100" w:afterAutospacing="1"/>
              <w:rPr>
                <w:rFonts w:ascii="Times New Roman" w:hAnsi="Times New Roman"/>
                <w:lang w:eastAsia="de-CH"/>
              </w:rPr>
            </w:pPr>
            <w:r>
              <w:rPr>
                <w:b/>
              </w:rPr>
              <w:t>22.7325</w:t>
            </w:r>
          </w:p>
        </w:tc>
        <w:tc>
          <w:tcPr>
            <w:tcW w:w="8143" w:type="dxa"/>
            <w:hideMark/>
          </w:tcPr>
          <w:p w14:paraId="59137360" w14:textId="77777777" w:rsidR="00853B28" w:rsidRDefault="00853B28">
            <w:pPr>
              <w:spacing w:before="100" w:beforeAutospacing="1" w:after="100" w:afterAutospacing="1"/>
            </w:pPr>
            <w:r>
              <w:rPr>
                <w:b/>
              </w:rPr>
              <w:t>Fivaz Fabien. Stark steigende Unterhaltskosten des F-35</w:t>
            </w:r>
          </w:p>
        </w:tc>
      </w:tr>
      <w:tr w:rsidR="00853B28" w14:paraId="2D732DE2" w14:textId="77777777" w:rsidTr="00853B28">
        <w:trPr>
          <w:cantSplit/>
        </w:trPr>
        <w:tc>
          <w:tcPr>
            <w:tcW w:w="1204" w:type="dxa"/>
            <w:hideMark/>
          </w:tcPr>
          <w:p w14:paraId="188E903E" w14:textId="77777777" w:rsidR="00853B28" w:rsidRDefault="00853B28">
            <w:pPr>
              <w:spacing w:before="100" w:beforeAutospacing="1" w:after="100" w:afterAutospacing="1"/>
            </w:pPr>
            <w:r>
              <w:t> </w:t>
            </w:r>
          </w:p>
        </w:tc>
        <w:tc>
          <w:tcPr>
            <w:tcW w:w="8143" w:type="dxa"/>
            <w:hideMark/>
          </w:tcPr>
          <w:p w14:paraId="30404A67" w14:textId="77777777" w:rsidR="00853B28" w:rsidRDefault="00853B28">
            <w:pPr>
              <w:spacing w:before="100" w:beforeAutospacing="1" w:after="100" w:afterAutospacing="1"/>
            </w:pPr>
            <w:r>
              <w:t> </w:t>
            </w:r>
          </w:p>
        </w:tc>
      </w:tr>
      <w:tr w:rsidR="00853B28" w14:paraId="660D9AFC" w14:textId="77777777" w:rsidTr="00853B28">
        <w:trPr>
          <w:cantSplit/>
        </w:trPr>
        <w:tc>
          <w:tcPr>
            <w:tcW w:w="1204" w:type="dxa"/>
            <w:hideMark/>
          </w:tcPr>
          <w:p w14:paraId="36B3F01F" w14:textId="77777777" w:rsidR="00853B28" w:rsidRDefault="00853B28">
            <w:pPr>
              <w:spacing w:before="100" w:beforeAutospacing="1" w:after="100" w:afterAutospacing="1"/>
            </w:pPr>
            <w:r>
              <w:t> </w:t>
            </w:r>
          </w:p>
        </w:tc>
        <w:tc>
          <w:tcPr>
            <w:tcW w:w="8143" w:type="dxa"/>
            <w:hideMark/>
          </w:tcPr>
          <w:p w14:paraId="300FB7DE" w14:textId="579CA7B2" w:rsidR="00853B28" w:rsidRDefault="00853B28">
            <w:pPr>
              <w:spacing w:before="100" w:beforeAutospacing="1" w:after="100" w:afterAutospacing="1"/>
            </w:pPr>
            <w:r>
              <w:t xml:space="preserve">Im Rahmen der Vereinbarung mit der US-Armee hat Lockheed Martin Ende Dezember einen Anstieg der Unterhaltskosten des F-35 um jährlich rund 3 Millionen Franken pro Flugzeug angekündigt. </w:t>
            </w:r>
            <w:r w:rsidR="008956D0">
              <w:br/>
            </w:r>
            <w:r>
              <w:t xml:space="preserve">- Wirkt sich das auf die Schweiz aus? </w:t>
            </w:r>
            <w:r w:rsidR="008956D0">
              <w:br/>
            </w:r>
            <w:r>
              <w:t xml:space="preserve">- Wenn ja, wie hoch steigen die Kosten für den Kauf, Unterhalt und Betrieb der Flugzeuge in den kommenden 30 Jahren? </w:t>
            </w:r>
          </w:p>
        </w:tc>
      </w:tr>
    </w:tbl>
    <w:p w14:paraId="32FF9F7F" w14:textId="1A1A7C16" w:rsidR="007C5561" w:rsidRDefault="007C5561"/>
    <w:p w14:paraId="05171C7B" w14:textId="77777777" w:rsidR="007C5561" w:rsidRDefault="007C5561">
      <w:r>
        <w:br w:type="page"/>
      </w:r>
    </w:p>
    <w:p w14:paraId="14E0BC22" w14:textId="77777777" w:rsidR="00853B28" w:rsidRDefault="00853B28">
      <w:pPr>
        <w:rPr>
          <w:b/>
        </w:rPr>
      </w:pPr>
      <w:r w:rsidRPr="00853B28">
        <w:rPr>
          <w:b/>
        </w:rPr>
        <w:lastRenderedPageBreak/>
        <w:t>Departement für Umwelt, Verkehr, Energie und Kommunikation</w:t>
      </w:r>
    </w:p>
    <w:p w14:paraId="0C9E13DC"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CD0B7FE" w14:textId="77777777" w:rsidTr="00853B28">
        <w:trPr>
          <w:cantSplit/>
        </w:trPr>
        <w:tc>
          <w:tcPr>
            <w:tcW w:w="1204" w:type="dxa"/>
            <w:hideMark/>
          </w:tcPr>
          <w:p w14:paraId="276C988B" w14:textId="77777777" w:rsidR="00853B28" w:rsidRDefault="00853B28">
            <w:pPr>
              <w:spacing w:before="100" w:beforeAutospacing="1" w:after="100" w:afterAutospacing="1"/>
              <w:rPr>
                <w:rFonts w:ascii="Times New Roman" w:hAnsi="Times New Roman"/>
                <w:lang w:eastAsia="de-CH"/>
              </w:rPr>
            </w:pPr>
            <w:r>
              <w:rPr>
                <w:b/>
              </w:rPr>
              <w:t>22.7165</w:t>
            </w:r>
          </w:p>
        </w:tc>
        <w:tc>
          <w:tcPr>
            <w:tcW w:w="8143" w:type="dxa"/>
            <w:hideMark/>
          </w:tcPr>
          <w:p w14:paraId="0C24DA20" w14:textId="77777777" w:rsidR="00853B28" w:rsidRDefault="00853B28">
            <w:pPr>
              <w:spacing w:before="100" w:beforeAutospacing="1" w:after="100" w:afterAutospacing="1"/>
            </w:pPr>
            <w:r>
              <w:rPr>
                <w:b/>
              </w:rPr>
              <w:t>Marchesi. Strasse Cadenazzo-Quartino: Klärungsbedarf in Bezug auf die Antworten zur Frage 22.7080</w:t>
            </w:r>
          </w:p>
        </w:tc>
      </w:tr>
      <w:tr w:rsidR="00853B28" w14:paraId="307D9394" w14:textId="77777777" w:rsidTr="00853B28">
        <w:trPr>
          <w:cantSplit/>
        </w:trPr>
        <w:tc>
          <w:tcPr>
            <w:tcW w:w="1204" w:type="dxa"/>
            <w:hideMark/>
          </w:tcPr>
          <w:p w14:paraId="6E2F7837" w14:textId="77777777" w:rsidR="00853B28" w:rsidRDefault="00853B28">
            <w:pPr>
              <w:spacing w:before="100" w:beforeAutospacing="1" w:after="100" w:afterAutospacing="1"/>
            </w:pPr>
            <w:r>
              <w:t> </w:t>
            </w:r>
          </w:p>
        </w:tc>
        <w:tc>
          <w:tcPr>
            <w:tcW w:w="8143" w:type="dxa"/>
            <w:hideMark/>
          </w:tcPr>
          <w:p w14:paraId="2E23DA61" w14:textId="77777777" w:rsidR="00853B28" w:rsidRDefault="00853B28">
            <w:pPr>
              <w:spacing w:before="100" w:beforeAutospacing="1" w:after="100" w:afterAutospacing="1"/>
            </w:pPr>
            <w:r>
              <w:t> </w:t>
            </w:r>
          </w:p>
        </w:tc>
      </w:tr>
      <w:tr w:rsidR="00853B28" w14:paraId="729E80EF" w14:textId="77777777" w:rsidTr="00853B28">
        <w:trPr>
          <w:cantSplit/>
        </w:trPr>
        <w:tc>
          <w:tcPr>
            <w:tcW w:w="1204" w:type="dxa"/>
            <w:hideMark/>
          </w:tcPr>
          <w:p w14:paraId="5C937486" w14:textId="77777777" w:rsidR="00853B28" w:rsidRDefault="00853B28">
            <w:pPr>
              <w:spacing w:before="100" w:beforeAutospacing="1" w:after="100" w:afterAutospacing="1"/>
            </w:pPr>
            <w:r>
              <w:t> </w:t>
            </w:r>
          </w:p>
        </w:tc>
        <w:tc>
          <w:tcPr>
            <w:tcW w:w="8143" w:type="dxa"/>
            <w:hideMark/>
          </w:tcPr>
          <w:p w14:paraId="1FEA17C4" w14:textId="04160201" w:rsidR="00853B28" w:rsidRDefault="00853B28">
            <w:pPr>
              <w:spacing w:before="100" w:beforeAutospacing="1" w:after="100" w:afterAutospacing="1"/>
            </w:pPr>
            <w:r>
              <w:t xml:space="preserve">Zusatzfragen zur Frage 22.7080: </w:t>
            </w:r>
            <w:r w:rsidR="008956D0">
              <w:br/>
            </w:r>
            <w:r>
              <w:t xml:space="preserve">1. Der Bundesrat spricht von der "Einführung eines Verkehrsmanagementsystems". Meint er damit eine oder mehrere Ampelanlagen? Falls nein, was ist sonst damit gemeint? </w:t>
            </w:r>
            <w:r w:rsidR="008956D0">
              <w:br/>
            </w:r>
            <w:r>
              <w:t xml:space="preserve">2. Falls es um Ampelanlagen geht: Wie kommt der Bundesrat zum Schluss, dass diese nicht dem vom Tessiner Volk getroffenen Entscheid widersprechen? </w:t>
            </w:r>
            <w:r w:rsidR="008956D0">
              <w:br/>
            </w:r>
            <w:r>
              <w:t xml:space="preserve">3. Sind die Kantonsbehörden bei diesem neuen Projekt des Bundesamts für Strassen (ASTRA) einbezogen? </w:t>
            </w:r>
            <w:r w:rsidR="008956D0">
              <w:br/>
            </w:r>
            <w:r>
              <w:t xml:space="preserve">4. Wann will das ASTRA das Verkehrsmanagementprojekt der Öffentlichkeit vorstellen? </w:t>
            </w:r>
          </w:p>
        </w:tc>
      </w:tr>
    </w:tbl>
    <w:p w14:paraId="45C53CA5" w14:textId="77777777" w:rsidR="00853B28" w:rsidRPr="007C5561" w:rsidRDefault="00853B28">
      <w:pPr>
        <w:rPr>
          <w:sz w:val="16"/>
          <w:szCs w:val="16"/>
        </w:rPr>
      </w:pPr>
    </w:p>
    <w:p w14:paraId="3AB46E78"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ECCC240" w14:textId="77777777" w:rsidTr="00853B28">
        <w:trPr>
          <w:cantSplit/>
        </w:trPr>
        <w:tc>
          <w:tcPr>
            <w:tcW w:w="1204" w:type="dxa"/>
            <w:hideMark/>
          </w:tcPr>
          <w:p w14:paraId="36FEB3FB" w14:textId="77777777" w:rsidR="00853B28" w:rsidRDefault="00853B28">
            <w:pPr>
              <w:spacing w:before="100" w:beforeAutospacing="1" w:after="100" w:afterAutospacing="1"/>
              <w:rPr>
                <w:rFonts w:ascii="Times New Roman" w:hAnsi="Times New Roman"/>
                <w:lang w:eastAsia="de-CH"/>
              </w:rPr>
            </w:pPr>
            <w:r>
              <w:rPr>
                <w:b/>
              </w:rPr>
              <w:t>22.7173</w:t>
            </w:r>
          </w:p>
        </w:tc>
        <w:tc>
          <w:tcPr>
            <w:tcW w:w="8143" w:type="dxa"/>
            <w:hideMark/>
          </w:tcPr>
          <w:p w14:paraId="644B7B79" w14:textId="77777777" w:rsidR="00853B28" w:rsidRDefault="00853B28">
            <w:pPr>
              <w:spacing w:before="100" w:beforeAutospacing="1" w:after="100" w:afterAutospacing="1"/>
            </w:pPr>
            <w:r>
              <w:rPr>
                <w:b/>
              </w:rPr>
              <w:t>Feller. Wird die Menge der in der Schweiz ausgestossenen Treibhausgase genau gemessen oder lediglich geschätzt?</w:t>
            </w:r>
          </w:p>
        </w:tc>
      </w:tr>
      <w:tr w:rsidR="00853B28" w14:paraId="540E010D" w14:textId="77777777" w:rsidTr="00853B28">
        <w:trPr>
          <w:cantSplit/>
        </w:trPr>
        <w:tc>
          <w:tcPr>
            <w:tcW w:w="1204" w:type="dxa"/>
            <w:hideMark/>
          </w:tcPr>
          <w:p w14:paraId="5044DD4D" w14:textId="77777777" w:rsidR="00853B28" w:rsidRDefault="00853B28">
            <w:pPr>
              <w:spacing w:before="100" w:beforeAutospacing="1" w:after="100" w:afterAutospacing="1"/>
            </w:pPr>
            <w:r>
              <w:t> </w:t>
            </w:r>
          </w:p>
        </w:tc>
        <w:tc>
          <w:tcPr>
            <w:tcW w:w="8143" w:type="dxa"/>
            <w:hideMark/>
          </w:tcPr>
          <w:p w14:paraId="7CEABAD2" w14:textId="77777777" w:rsidR="00853B28" w:rsidRDefault="00853B28">
            <w:pPr>
              <w:spacing w:before="100" w:beforeAutospacing="1" w:after="100" w:afterAutospacing="1"/>
            </w:pPr>
            <w:r>
              <w:t> </w:t>
            </w:r>
          </w:p>
        </w:tc>
      </w:tr>
      <w:tr w:rsidR="00853B28" w14:paraId="4F36D067" w14:textId="77777777" w:rsidTr="00853B28">
        <w:trPr>
          <w:cantSplit/>
        </w:trPr>
        <w:tc>
          <w:tcPr>
            <w:tcW w:w="1204" w:type="dxa"/>
            <w:hideMark/>
          </w:tcPr>
          <w:p w14:paraId="384B25D1" w14:textId="77777777" w:rsidR="00853B28" w:rsidRDefault="00853B28">
            <w:pPr>
              <w:spacing w:before="100" w:beforeAutospacing="1" w:after="100" w:afterAutospacing="1"/>
            </w:pPr>
            <w:r>
              <w:t> </w:t>
            </w:r>
          </w:p>
        </w:tc>
        <w:tc>
          <w:tcPr>
            <w:tcW w:w="8143" w:type="dxa"/>
            <w:hideMark/>
          </w:tcPr>
          <w:p w14:paraId="35F69174" w14:textId="2B7C7252" w:rsidR="00853B28" w:rsidRDefault="00853B28">
            <w:pPr>
              <w:spacing w:before="100" w:beforeAutospacing="1" w:after="100" w:afterAutospacing="1"/>
            </w:pPr>
            <w:r>
              <w:t xml:space="preserve">Einmal jährlich veröffentlicht der Bund die Gesamtmenge der Treibhausgase, die in der Schweiz ausgestossen werden, sowie die Treibhausgasemissionen in den verschiedenen Sektoren (Gebäude, Industrie, Verkehr usw.). </w:t>
            </w:r>
            <w:r w:rsidR="008956D0">
              <w:br/>
            </w:r>
            <w:r>
              <w:t xml:space="preserve">- Werden die Emissionen genau gemessen oder werden Schätzungen und Hochrechnungen verwendet? </w:t>
            </w:r>
            <w:r w:rsidR="008956D0">
              <w:br/>
            </w:r>
            <w:r>
              <w:t xml:space="preserve">- Falls sie nicht genau gemessen werden, welche Fehlermarge gestattet sich der Bund bei den veröffentlichten Resultaten? </w:t>
            </w:r>
          </w:p>
        </w:tc>
      </w:tr>
    </w:tbl>
    <w:p w14:paraId="04E5E147" w14:textId="77777777" w:rsidR="00853B28" w:rsidRPr="007C5561" w:rsidRDefault="00853B28">
      <w:pPr>
        <w:rPr>
          <w:sz w:val="16"/>
          <w:szCs w:val="16"/>
        </w:rPr>
      </w:pPr>
    </w:p>
    <w:p w14:paraId="02001CD1"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8DE5711" w14:textId="77777777" w:rsidTr="00853B28">
        <w:trPr>
          <w:cantSplit/>
        </w:trPr>
        <w:tc>
          <w:tcPr>
            <w:tcW w:w="1204" w:type="dxa"/>
            <w:hideMark/>
          </w:tcPr>
          <w:p w14:paraId="595E1DFE" w14:textId="77777777" w:rsidR="00853B28" w:rsidRDefault="00853B28">
            <w:pPr>
              <w:spacing w:before="100" w:beforeAutospacing="1" w:after="100" w:afterAutospacing="1"/>
              <w:rPr>
                <w:rFonts w:ascii="Times New Roman" w:hAnsi="Times New Roman"/>
                <w:lang w:eastAsia="de-CH"/>
              </w:rPr>
            </w:pPr>
            <w:r>
              <w:rPr>
                <w:b/>
              </w:rPr>
              <w:t>22.7174</w:t>
            </w:r>
          </w:p>
        </w:tc>
        <w:tc>
          <w:tcPr>
            <w:tcW w:w="8143" w:type="dxa"/>
            <w:hideMark/>
          </w:tcPr>
          <w:p w14:paraId="0AB18F97" w14:textId="77777777" w:rsidR="00853B28" w:rsidRDefault="00853B28">
            <w:pPr>
              <w:spacing w:before="100" w:beforeAutospacing="1" w:after="100" w:afterAutospacing="1"/>
            </w:pPr>
            <w:r>
              <w:rPr>
                <w:b/>
              </w:rPr>
              <w:t>Feller. Aktualisierte Angaben zu den Treibhausgasemissionen vierteljährlich veröffentlichen</w:t>
            </w:r>
          </w:p>
        </w:tc>
      </w:tr>
      <w:tr w:rsidR="00853B28" w14:paraId="35E7D2D8" w14:textId="77777777" w:rsidTr="00853B28">
        <w:trPr>
          <w:cantSplit/>
        </w:trPr>
        <w:tc>
          <w:tcPr>
            <w:tcW w:w="1204" w:type="dxa"/>
            <w:hideMark/>
          </w:tcPr>
          <w:p w14:paraId="64BEFE64" w14:textId="77777777" w:rsidR="00853B28" w:rsidRDefault="00853B28">
            <w:pPr>
              <w:spacing w:before="100" w:beforeAutospacing="1" w:after="100" w:afterAutospacing="1"/>
            </w:pPr>
            <w:r>
              <w:t> </w:t>
            </w:r>
          </w:p>
        </w:tc>
        <w:tc>
          <w:tcPr>
            <w:tcW w:w="8143" w:type="dxa"/>
            <w:hideMark/>
          </w:tcPr>
          <w:p w14:paraId="0E322CA8" w14:textId="77777777" w:rsidR="00853B28" w:rsidRDefault="00853B28">
            <w:pPr>
              <w:spacing w:before="100" w:beforeAutospacing="1" w:after="100" w:afterAutospacing="1"/>
            </w:pPr>
            <w:r>
              <w:t> </w:t>
            </w:r>
          </w:p>
        </w:tc>
      </w:tr>
      <w:tr w:rsidR="00853B28" w14:paraId="35ABAFFC" w14:textId="77777777" w:rsidTr="00853B28">
        <w:trPr>
          <w:cantSplit/>
        </w:trPr>
        <w:tc>
          <w:tcPr>
            <w:tcW w:w="1204" w:type="dxa"/>
            <w:hideMark/>
          </w:tcPr>
          <w:p w14:paraId="19906996" w14:textId="77777777" w:rsidR="00853B28" w:rsidRDefault="00853B28">
            <w:pPr>
              <w:spacing w:before="100" w:beforeAutospacing="1" w:after="100" w:afterAutospacing="1"/>
            </w:pPr>
            <w:r>
              <w:t> </w:t>
            </w:r>
          </w:p>
        </w:tc>
        <w:tc>
          <w:tcPr>
            <w:tcW w:w="8143" w:type="dxa"/>
            <w:hideMark/>
          </w:tcPr>
          <w:p w14:paraId="542F4D0C" w14:textId="603A89F4" w:rsidR="00853B28" w:rsidRDefault="00853B28">
            <w:pPr>
              <w:spacing w:before="100" w:beforeAutospacing="1" w:after="100" w:afterAutospacing="1"/>
            </w:pPr>
            <w:r>
              <w:t xml:space="preserve">Der Bund veröffentlicht Informationen über das BIP der Schweiz vierteljährlich, während Angaben zur Entwicklung der Treibhausgasemissionen bloss einmal jährlich und mit einer Verzögerung von zwei Jahren herausgegeben werden. Im Vergleich: In Schweden werden jedes Quartal Daten zur Entwicklung der Treibhausgasemissionen veröffentlicht. Die Klimaproblematik ist von entscheidender Bedeutung. </w:t>
            </w:r>
            <w:r w:rsidR="008956D0">
              <w:br/>
            </w:r>
            <w:r>
              <w:t xml:space="preserve">Sollte der Bund daher nicht Massnahmen ergreifen, um aktuelle Daten zu den Treibhausgasemissionen viermal pro Jahr herauszugeben? </w:t>
            </w:r>
          </w:p>
        </w:tc>
      </w:tr>
    </w:tbl>
    <w:p w14:paraId="168B1C3C" w14:textId="77777777" w:rsidR="00853B28" w:rsidRPr="007C5561" w:rsidRDefault="00853B28">
      <w:pPr>
        <w:rPr>
          <w:sz w:val="16"/>
          <w:szCs w:val="16"/>
        </w:rPr>
      </w:pPr>
    </w:p>
    <w:p w14:paraId="71C6DA6C"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74C5657" w14:textId="77777777" w:rsidTr="00853B28">
        <w:trPr>
          <w:cantSplit/>
        </w:trPr>
        <w:tc>
          <w:tcPr>
            <w:tcW w:w="1204" w:type="dxa"/>
            <w:hideMark/>
          </w:tcPr>
          <w:p w14:paraId="74B65D03" w14:textId="77777777" w:rsidR="00853B28" w:rsidRDefault="00853B28">
            <w:pPr>
              <w:spacing w:before="100" w:beforeAutospacing="1" w:after="100" w:afterAutospacing="1"/>
              <w:rPr>
                <w:rFonts w:ascii="Times New Roman" w:hAnsi="Times New Roman"/>
                <w:lang w:eastAsia="de-CH"/>
              </w:rPr>
            </w:pPr>
            <w:r>
              <w:rPr>
                <w:b/>
              </w:rPr>
              <w:t>22.7176</w:t>
            </w:r>
          </w:p>
        </w:tc>
        <w:tc>
          <w:tcPr>
            <w:tcW w:w="8143" w:type="dxa"/>
            <w:hideMark/>
          </w:tcPr>
          <w:p w14:paraId="131B3EFE" w14:textId="77777777" w:rsidR="00853B28" w:rsidRDefault="00853B28">
            <w:pPr>
              <w:spacing w:before="100" w:beforeAutospacing="1" w:after="100" w:afterAutospacing="1"/>
            </w:pPr>
            <w:r>
              <w:rPr>
                <w:b/>
              </w:rPr>
              <w:t>Bulliard. Postalische Grundversorgung: Expertenberichte für die Schublade?</w:t>
            </w:r>
          </w:p>
        </w:tc>
      </w:tr>
      <w:tr w:rsidR="00853B28" w14:paraId="579D4E6A" w14:textId="77777777" w:rsidTr="00853B28">
        <w:trPr>
          <w:cantSplit/>
        </w:trPr>
        <w:tc>
          <w:tcPr>
            <w:tcW w:w="1204" w:type="dxa"/>
            <w:hideMark/>
          </w:tcPr>
          <w:p w14:paraId="669906B1" w14:textId="77777777" w:rsidR="00853B28" w:rsidRDefault="00853B28">
            <w:pPr>
              <w:spacing w:before="100" w:beforeAutospacing="1" w:after="100" w:afterAutospacing="1"/>
            </w:pPr>
            <w:r>
              <w:t> </w:t>
            </w:r>
          </w:p>
        </w:tc>
        <w:tc>
          <w:tcPr>
            <w:tcW w:w="8143" w:type="dxa"/>
            <w:hideMark/>
          </w:tcPr>
          <w:p w14:paraId="17A2B242" w14:textId="77777777" w:rsidR="00853B28" w:rsidRDefault="00853B28">
            <w:pPr>
              <w:spacing w:before="100" w:beforeAutospacing="1" w:after="100" w:afterAutospacing="1"/>
            </w:pPr>
            <w:r>
              <w:t> </w:t>
            </w:r>
          </w:p>
        </w:tc>
      </w:tr>
      <w:tr w:rsidR="00853B28" w14:paraId="049055F3" w14:textId="77777777" w:rsidTr="00853B28">
        <w:trPr>
          <w:cantSplit/>
        </w:trPr>
        <w:tc>
          <w:tcPr>
            <w:tcW w:w="1204" w:type="dxa"/>
            <w:hideMark/>
          </w:tcPr>
          <w:p w14:paraId="48D61A70" w14:textId="77777777" w:rsidR="00853B28" w:rsidRDefault="00853B28">
            <w:pPr>
              <w:spacing w:before="100" w:beforeAutospacing="1" w:after="100" w:afterAutospacing="1"/>
            </w:pPr>
            <w:r>
              <w:t> </w:t>
            </w:r>
          </w:p>
        </w:tc>
        <w:tc>
          <w:tcPr>
            <w:tcW w:w="8143" w:type="dxa"/>
            <w:hideMark/>
          </w:tcPr>
          <w:p w14:paraId="58C12409" w14:textId="1C0F6DD0" w:rsidR="00853B28" w:rsidRDefault="00853B28">
            <w:pPr>
              <w:spacing w:before="100" w:beforeAutospacing="1" w:after="100" w:afterAutospacing="1"/>
            </w:pPr>
            <w:r>
              <w:t xml:space="preserve">Ende Februar 2022 stellte die "Expertenkommission Grundversorgung Post" ihre Empfehlungen für die Modernisierung des Post-&amp; Zahlungsverkehrs vor. Die vorgeschlagenen Massnahmen, wie etwa die Abschaffung der lukrativen A-Post oder der täglichen Brief- und Zeitungszustellung, stiessen in breiten Kreisen auf Unverständnis und Ablehnung, auch bei der Post selbst. </w:t>
            </w:r>
            <w:r w:rsidR="008956D0">
              <w:br/>
            </w:r>
            <w:r>
              <w:t xml:space="preserve">Welchen Sinn haben solche Expertenkommissionen in den Augen des Bundesrates, wenn deren Empfehlungen jeglichen Realitätssinn vermissen lassen? </w:t>
            </w:r>
          </w:p>
        </w:tc>
      </w:tr>
    </w:tbl>
    <w:p w14:paraId="303DF53D" w14:textId="77777777" w:rsidR="00853B28" w:rsidRPr="007C5561" w:rsidRDefault="00853B28">
      <w:pPr>
        <w:rPr>
          <w:sz w:val="16"/>
          <w:szCs w:val="16"/>
        </w:rPr>
      </w:pPr>
    </w:p>
    <w:p w14:paraId="53F5F435" w14:textId="77777777" w:rsidR="00853B28" w:rsidRPr="007C5561" w:rsidRDefault="00853B28">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B461966" w14:textId="77777777" w:rsidTr="00853B28">
        <w:trPr>
          <w:cantSplit/>
        </w:trPr>
        <w:tc>
          <w:tcPr>
            <w:tcW w:w="1204" w:type="dxa"/>
            <w:hideMark/>
          </w:tcPr>
          <w:p w14:paraId="1DA6874C" w14:textId="77777777" w:rsidR="00853B28" w:rsidRDefault="00853B28">
            <w:pPr>
              <w:spacing w:before="100" w:beforeAutospacing="1" w:after="100" w:afterAutospacing="1"/>
              <w:rPr>
                <w:rFonts w:ascii="Times New Roman" w:hAnsi="Times New Roman"/>
                <w:lang w:eastAsia="de-CH"/>
              </w:rPr>
            </w:pPr>
            <w:r>
              <w:rPr>
                <w:b/>
              </w:rPr>
              <w:t>22.7229</w:t>
            </w:r>
          </w:p>
        </w:tc>
        <w:tc>
          <w:tcPr>
            <w:tcW w:w="8143" w:type="dxa"/>
            <w:hideMark/>
          </w:tcPr>
          <w:p w14:paraId="18A1339F" w14:textId="77777777" w:rsidR="00853B28" w:rsidRDefault="00853B28">
            <w:pPr>
              <w:spacing w:before="100" w:beforeAutospacing="1" w:after="100" w:afterAutospacing="1"/>
            </w:pPr>
            <w:r>
              <w:rPr>
                <w:b/>
              </w:rPr>
              <w:t>Heimgartner. Post-Pläne der Expertenkommission zur Post wurden von allen Seiten zerzaust!</w:t>
            </w:r>
          </w:p>
        </w:tc>
      </w:tr>
      <w:tr w:rsidR="00853B28" w14:paraId="7D5FB8DF" w14:textId="77777777" w:rsidTr="00853B28">
        <w:trPr>
          <w:cantSplit/>
        </w:trPr>
        <w:tc>
          <w:tcPr>
            <w:tcW w:w="1204" w:type="dxa"/>
            <w:hideMark/>
          </w:tcPr>
          <w:p w14:paraId="4B495890" w14:textId="77777777" w:rsidR="00853B28" w:rsidRDefault="00853B28">
            <w:pPr>
              <w:spacing w:before="100" w:beforeAutospacing="1" w:after="100" w:afterAutospacing="1"/>
            </w:pPr>
            <w:r>
              <w:t> </w:t>
            </w:r>
          </w:p>
        </w:tc>
        <w:tc>
          <w:tcPr>
            <w:tcW w:w="8143" w:type="dxa"/>
            <w:hideMark/>
          </w:tcPr>
          <w:p w14:paraId="57D7658D" w14:textId="77777777" w:rsidR="00853B28" w:rsidRDefault="00853B28">
            <w:pPr>
              <w:spacing w:before="100" w:beforeAutospacing="1" w:after="100" w:afterAutospacing="1"/>
            </w:pPr>
            <w:r>
              <w:t> </w:t>
            </w:r>
          </w:p>
        </w:tc>
      </w:tr>
      <w:tr w:rsidR="00853B28" w14:paraId="4CA48A75" w14:textId="77777777" w:rsidTr="00853B28">
        <w:trPr>
          <w:cantSplit/>
        </w:trPr>
        <w:tc>
          <w:tcPr>
            <w:tcW w:w="1204" w:type="dxa"/>
            <w:hideMark/>
          </w:tcPr>
          <w:p w14:paraId="5C443D5E" w14:textId="77777777" w:rsidR="00853B28" w:rsidRDefault="00853B28">
            <w:pPr>
              <w:spacing w:before="100" w:beforeAutospacing="1" w:after="100" w:afterAutospacing="1"/>
            </w:pPr>
            <w:r>
              <w:t> </w:t>
            </w:r>
          </w:p>
        </w:tc>
        <w:tc>
          <w:tcPr>
            <w:tcW w:w="8143" w:type="dxa"/>
            <w:hideMark/>
          </w:tcPr>
          <w:p w14:paraId="40F330D1" w14:textId="74756E04" w:rsidR="00853B28" w:rsidRDefault="00853B28">
            <w:pPr>
              <w:spacing w:before="100" w:beforeAutospacing="1" w:after="100" w:afterAutospacing="1"/>
            </w:pPr>
            <w:r>
              <w:t xml:space="preserve">Wie den Medien zu entnehmen war, überlebten die Vorschläge der Expertenkommission zur Post nicht einmal den ersten Tag. Die Empfehlungen wurden nicht einmal von der Post selbst getragen. </w:t>
            </w:r>
            <w:r w:rsidR="008956D0">
              <w:br/>
            </w:r>
            <w:r>
              <w:t xml:space="preserve">- Wer bestimmte diese Expertengruppe und wie wurde diese namentlich zusammengesetzt? </w:t>
            </w:r>
            <w:r w:rsidR="008956D0">
              <w:br/>
            </w:r>
            <w:r>
              <w:t xml:space="preserve">- Was hat die Arbeit dieser Kommission gekostet und welche Sitzungsgelder haben die Expert/innen für diese unnützen Pläne erhalten? </w:t>
            </w:r>
            <w:r w:rsidR="008956D0">
              <w:br/>
            </w:r>
            <w:r>
              <w:t xml:space="preserve">- Wie gedenkt der Bundesrat weiter fortzufahren? </w:t>
            </w:r>
            <w:r w:rsidR="008956D0">
              <w:br/>
            </w:r>
            <w:r>
              <w:t xml:space="preserve">- Wird es eine neue Expertenkommission geben? </w:t>
            </w:r>
          </w:p>
        </w:tc>
      </w:tr>
    </w:tbl>
    <w:p w14:paraId="13C50106" w14:textId="6BC3ADE6"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315BA13" w14:textId="77777777" w:rsidTr="007C5561">
        <w:trPr>
          <w:cantSplit/>
        </w:trPr>
        <w:tc>
          <w:tcPr>
            <w:tcW w:w="1204" w:type="dxa"/>
            <w:hideMark/>
          </w:tcPr>
          <w:p w14:paraId="07C50798" w14:textId="77777777" w:rsidR="00853B28" w:rsidRDefault="00853B28">
            <w:pPr>
              <w:spacing w:before="100" w:beforeAutospacing="1" w:after="100" w:afterAutospacing="1"/>
              <w:rPr>
                <w:rFonts w:ascii="Times New Roman" w:hAnsi="Times New Roman"/>
                <w:lang w:eastAsia="de-CH"/>
              </w:rPr>
            </w:pPr>
            <w:r>
              <w:rPr>
                <w:b/>
              </w:rPr>
              <w:lastRenderedPageBreak/>
              <w:t>22.7181</w:t>
            </w:r>
          </w:p>
        </w:tc>
        <w:tc>
          <w:tcPr>
            <w:tcW w:w="8143" w:type="dxa"/>
            <w:hideMark/>
          </w:tcPr>
          <w:p w14:paraId="2CC0FF7A" w14:textId="77777777" w:rsidR="00853B28" w:rsidRDefault="00853B28">
            <w:pPr>
              <w:spacing w:before="100" w:beforeAutospacing="1" w:after="100" w:afterAutospacing="1"/>
            </w:pPr>
            <w:r>
              <w:rPr>
                <w:b/>
              </w:rPr>
              <w:t>Paganini. Stromnotversorgung: Im Notfall doch kein Strom?</w:t>
            </w:r>
          </w:p>
        </w:tc>
      </w:tr>
      <w:tr w:rsidR="00853B28" w14:paraId="6C4ED664" w14:textId="77777777" w:rsidTr="007C5561">
        <w:trPr>
          <w:cantSplit/>
        </w:trPr>
        <w:tc>
          <w:tcPr>
            <w:tcW w:w="1204" w:type="dxa"/>
            <w:hideMark/>
          </w:tcPr>
          <w:p w14:paraId="73901AB4" w14:textId="77777777" w:rsidR="00853B28" w:rsidRDefault="00853B28">
            <w:pPr>
              <w:spacing w:before="100" w:beforeAutospacing="1" w:after="100" w:afterAutospacing="1"/>
            </w:pPr>
            <w:r>
              <w:t> </w:t>
            </w:r>
          </w:p>
        </w:tc>
        <w:tc>
          <w:tcPr>
            <w:tcW w:w="8143" w:type="dxa"/>
            <w:hideMark/>
          </w:tcPr>
          <w:p w14:paraId="7A5D673F" w14:textId="77777777" w:rsidR="00853B28" w:rsidRDefault="00853B28">
            <w:pPr>
              <w:spacing w:before="100" w:beforeAutospacing="1" w:after="100" w:afterAutospacing="1"/>
            </w:pPr>
            <w:r>
              <w:t> </w:t>
            </w:r>
          </w:p>
        </w:tc>
      </w:tr>
      <w:tr w:rsidR="00853B28" w14:paraId="7E3FFA66" w14:textId="77777777" w:rsidTr="007C5561">
        <w:trPr>
          <w:cantSplit/>
        </w:trPr>
        <w:tc>
          <w:tcPr>
            <w:tcW w:w="1204" w:type="dxa"/>
            <w:hideMark/>
          </w:tcPr>
          <w:p w14:paraId="2783B9EF" w14:textId="77777777" w:rsidR="00853B28" w:rsidRDefault="00853B28">
            <w:pPr>
              <w:spacing w:before="100" w:beforeAutospacing="1" w:after="100" w:afterAutospacing="1"/>
            </w:pPr>
            <w:r>
              <w:t> </w:t>
            </w:r>
          </w:p>
        </w:tc>
        <w:tc>
          <w:tcPr>
            <w:tcW w:w="8143" w:type="dxa"/>
            <w:hideMark/>
          </w:tcPr>
          <w:p w14:paraId="0380C631" w14:textId="580A8251" w:rsidR="00853B28" w:rsidRDefault="00853B28">
            <w:pPr>
              <w:spacing w:before="100" w:beforeAutospacing="1" w:after="100" w:afterAutospacing="1"/>
            </w:pPr>
            <w:r>
              <w:t xml:space="preserve">Die Elcom hat ein Konzept für Reserve-Gaskraftwerke für Notsituationen erstellt. Das Risikoszenario beschreibt eine Strom- ohne gleichzeitige Erdgas-Mangellage. Bei einer Gas-Mangellage muss jedoch davon ausgegangen werden, dass auch Strom knapp wird. Eine Notfallstrategie, welche davon ausgeht, jederzeit Gas importieren zu können, ist viel zu optimistisch. </w:t>
            </w:r>
            <w:r w:rsidR="008956D0">
              <w:br/>
            </w:r>
            <w:r>
              <w:t xml:space="preserve">Ist der Bundesrat bereit, ein Szenario mit Speicherung des benötigten (Flüssig-) Erdgases im Inland zu prüfen? </w:t>
            </w:r>
          </w:p>
        </w:tc>
      </w:tr>
    </w:tbl>
    <w:p w14:paraId="77760886" w14:textId="77777777" w:rsidR="00853B28" w:rsidRDefault="00853B28"/>
    <w:p w14:paraId="0631E50F"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E78856C" w14:textId="77777777" w:rsidTr="00853B28">
        <w:trPr>
          <w:cantSplit/>
        </w:trPr>
        <w:tc>
          <w:tcPr>
            <w:tcW w:w="1204" w:type="dxa"/>
            <w:hideMark/>
          </w:tcPr>
          <w:p w14:paraId="432D24F9" w14:textId="77777777" w:rsidR="00853B28" w:rsidRDefault="00853B28">
            <w:pPr>
              <w:spacing w:before="100" w:beforeAutospacing="1" w:after="100" w:afterAutospacing="1"/>
              <w:rPr>
                <w:rFonts w:ascii="Times New Roman" w:hAnsi="Times New Roman"/>
                <w:lang w:eastAsia="de-CH"/>
              </w:rPr>
            </w:pPr>
            <w:r>
              <w:rPr>
                <w:b/>
              </w:rPr>
              <w:t>22.7199</w:t>
            </w:r>
          </w:p>
        </w:tc>
        <w:tc>
          <w:tcPr>
            <w:tcW w:w="8143" w:type="dxa"/>
            <w:hideMark/>
          </w:tcPr>
          <w:p w14:paraId="35F04AF6" w14:textId="77777777" w:rsidR="00853B28" w:rsidRDefault="00853B28">
            <w:pPr>
              <w:spacing w:before="100" w:beforeAutospacing="1" w:after="100" w:afterAutospacing="1"/>
            </w:pPr>
            <w:r>
              <w:rPr>
                <w:b/>
              </w:rPr>
              <w:t>Kamerzin. Prognosen zur Wolfspopulation</w:t>
            </w:r>
          </w:p>
        </w:tc>
      </w:tr>
      <w:tr w:rsidR="00853B28" w14:paraId="4235EC1B" w14:textId="77777777" w:rsidTr="00853B28">
        <w:trPr>
          <w:cantSplit/>
        </w:trPr>
        <w:tc>
          <w:tcPr>
            <w:tcW w:w="1204" w:type="dxa"/>
            <w:hideMark/>
          </w:tcPr>
          <w:p w14:paraId="50A37A11" w14:textId="77777777" w:rsidR="00853B28" w:rsidRDefault="00853B28">
            <w:pPr>
              <w:spacing w:before="100" w:beforeAutospacing="1" w:after="100" w:afterAutospacing="1"/>
            </w:pPr>
            <w:r>
              <w:t> </w:t>
            </w:r>
          </w:p>
        </w:tc>
        <w:tc>
          <w:tcPr>
            <w:tcW w:w="8143" w:type="dxa"/>
            <w:hideMark/>
          </w:tcPr>
          <w:p w14:paraId="2A8EC55B" w14:textId="77777777" w:rsidR="00853B28" w:rsidRDefault="00853B28">
            <w:pPr>
              <w:spacing w:before="100" w:beforeAutospacing="1" w:after="100" w:afterAutospacing="1"/>
            </w:pPr>
            <w:r>
              <w:t> </w:t>
            </w:r>
          </w:p>
        </w:tc>
      </w:tr>
      <w:tr w:rsidR="00853B28" w14:paraId="4937E5A5" w14:textId="77777777" w:rsidTr="00853B28">
        <w:trPr>
          <w:cantSplit/>
        </w:trPr>
        <w:tc>
          <w:tcPr>
            <w:tcW w:w="1204" w:type="dxa"/>
            <w:hideMark/>
          </w:tcPr>
          <w:p w14:paraId="29AF9C8E" w14:textId="77777777" w:rsidR="00853B28" w:rsidRDefault="00853B28">
            <w:pPr>
              <w:spacing w:before="100" w:beforeAutospacing="1" w:after="100" w:afterAutospacing="1"/>
            </w:pPr>
            <w:r>
              <w:t> </w:t>
            </w:r>
          </w:p>
        </w:tc>
        <w:tc>
          <w:tcPr>
            <w:tcW w:w="8143" w:type="dxa"/>
            <w:hideMark/>
          </w:tcPr>
          <w:p w14:paraId="5115B7C5" w14:textId="0FD43711" w:rsidR="00853B28" w:rsidRDefault="00853B28">
            <w:pPr>
              <w:spacing w:before="100" w:beforeAutospacing="1" w:after="100" w:afterAutospacing="1"/>
            </w:pPr>
            <w:r>
              <w:t xml:space="preserve">Welche Prognosen existieren zur Entwicklung der Anzahl Wölfe und Rudel in der Schweiz: </w:t>
            </w:r>
            <w:r w:rsidR="008956D0">
              <w:br/>
            </w:r>
            <w:r>
              <w:t xml:space="preserve">- in den nächsten fünf Jahren (bis 2027)? </w:t>
            </w:r>
            <w:r w:rsidR="008956D0">
              <w:br/>
            </w:r>
            <w:r>
              <w:t xml:space="preserve">- in den nächsten zehn Jahren (bis 2032)? </w:t>
            </w:r>
          </w:p>
        </w:tc>
      </w:tr>
    </w:tbl>
    <w:p w14:paraId="0071C60F" w14:textId="77777777" w:rsidR="00853B28" w:rsidRDefault="00853B28"/>
    <w:p w14:paraId="27C7DC22"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2C9F76F" w14:textId="77777777" w:rsidTr="00853B28">
        <w:trPr>
          <w:cantSplit/>
        </w:trPr>
        <w:tc>
          <w:tcPr>
            <w:tcW w:w="1204" w:type="dxa"/>
            <w:hideMark/>
          </w:tcPr>
          <w:p w14:paraId="3954BE0C" w14:textId="77777777" w:rsidR="00853B28" w:rsidRDefault="00853B28">
            <w:pPr>
              <w:spacing w:before="100" w:beforeAutospacing="1" w:after="100" w:afterAutospacing="1"/>
              <w:rPr>
                <w:rFonts w:ascii="Times New Roman" w:hAnsi="Times New Roman"/>
                <w:lang w:eastAsia="de-CH"/>
              </w:rPr>
            </w:pPr>
            <w:r>
              <w:rPr>
                <w:b/>
              </w:rPr>
              <w:t>22.7201</w:t>
            </w:r>
          </w:p>
        </w:tc>
        <w:tc>
          <w:tcPr>
            <w:tcW w:w="8143" w:type="dxa"/>
            <w:hideMark/>
          </w:tcPr>
          <w:p w14:paraId="030BB275" w14:textId="77777777" w:rsidR="00853B28" w:rsidRDefault="00853B28">
            <w:pPr>
              <w:spacing w:before="100" w:beforeAutospacing="1" w:after="100" w:afterAutospacing="1"/>
            </w:pPr>
            <w:r>
              <w:rPr>
                <w:b/>
              </w:rPr>
              <w:t>Töngi. Behebung der biodiversitätsschädigenden Wirkung von Subventionen und Anreizen: Werden langfristige soziale und ökologische Interessenkonflikte ebenfalls berücksichtigt?</w:t>
            </w:r>
          </w:p>
        </w:tc>
      </w:tr>
      <w:tr w:rsidR="00853B28" w14:paraId="2593490C" w14:textId="77777777" w:rsidTr="00853B28">
        <w:trPr>
          <w:cantSplit/>
        </w:trPr>
        <w:tc>
          <w:tcPr>
            <w:tcW w:w="1204" w:type="dxa"/>
            <w:hideMark/>
          </w:tcPr>
          <w:p w14:paraId="492661BA" w14:textId="77777777" w:rsidR="00853B28" w:rsidRDefault="00853B28">
            <w:pPr>
              <w:spacing w:before="100" w:beforeAutospacing="1" w:after="100" w:afterAutospacing="1"/>
            </w:pPr>
            <w:r>
              <w:t> </w:t>
            </w:r>
          </w:p>
        </w:tc>
        <w:tc>
          <w:tcPr>
            <w:tcW w:w="8143" w:type="dxa"/>
            <w:hideMark/>
          </w:tcPr>
          <w:p w14:paraId="607FE579" w14:textId="77777777" w:rsidR="00853B28" w:rsidRDefault="00853B28">
            <w:pPr>
              <w:spacing w:before="100" w:beforeAutospacing="1" w:after="100" w:afterAutospacing="1"/>
            </w:pPr>
            <w:r>
              <w:t> </w:t>
            </w:r>
          </w:p>
        </w:tc>
      </w:tr>
      <w:tr w:rsidR="00853B28" w14:paraId="64929807" w14:textId="77777777" w:rsidTr="00853B28">
        <w:trPr>
          <w:cantSplit/>
        </w:trPr>
        <w:tc>
          <w:tcPr>
            <w:tcW w:w="1204" w:type="dxa"/>
            <w:hideMark/>
          </w:tcPr>
          <w:p w14:paraId="1E660F07" w14:textId="77777777" w:rsidR="00853B28" w:rsidRDefault="00853B28">
            <w:pPr>
              <w:spacing w:before="100" w:beforeAutospacing="1" w:after="100" w:afterAutospacing="1"/>
            </w:pPr>
            <w:r>
              <w:t> </w:t>
            </w:r>
          </w:p>
        </w:tc>
        <w:tc>
          <w:tcPr>
            <w:tcW w:w="8143" w:type="dxa"/>
            <w:hideMark/>
          </w:tcPr>
          <w:p w14:paraId="4C5B45D3" w14:textId="40A4DD2A" w:rsidR="00853B28" w:rsidRDefault="00853B28">
            <w:pPr>
              <w:spacing w:before="100" w:beforeAutospacing="1" w:after="100" w:afterAutospacing="1"/>
            </w:pPr>
            <w:r>
              <w:t xml:space="preserve">In seiner Stellungnahme zum Kurzbericht der GPK-S "Schutz der Biodiversität in der Schweiz" schreibt der Bundesrat, dass er "verschiedene Reformvorschläge zur Behebung von biodiversitätsschädigenden Fehlanreizen vor dem Hintergrund der politischen und wirtschaftlichen Interessenkonflikte erarbeiten und gegeneinander abwägen" wird. </w:t>
            </w:r>
            <w:r w:rsidR="008956D0">
              <w:br/>
            </w:r>
            <w:r>
              <w:t xml:space="preserve">- Wird er sie auch vor dem Hintergrund von sozialen und volkswirtschaftlichen Interessenkonflikte erarbeiten, in der langen Frist? </w:t>
            </w:r>
            <w:r w:rsidR="008956D0">
              <w:br/>
            </w:r>
            <w:r>
              <w:t xml:space="preserve">- Wenn ja, wie? </w:t>
            </w:r>
            <w:r w:rsidR="008956D0">
              <w:br/>
            </w:r>
            <w:r>
              <w:t xml:space="preserve">- Wenn nein, warum? </w:t>
            </w:r>
          </w:p>
        </w:tc>
      </w:tr>
    </w:tbl>
    <w:p w14:paraId="66DF1F5B" w14:textId="77777777" w:rsidR="00853B28" w:rsidRDefault="00853B28"/>
    <w:p w14:paraId="18C2C59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5207A81" w14:textId="77777777" w:rsidTr="00853B28">
        <w:trPr>
          <w:cantSplit/>
        </w:trPr>
        <w:tc>
          <w:tcPr>
            <w:tcW w:w="1204" w:type="dxa"/>
            <w:hideMark/>
          </w:tcPr>
          <w:p w14:paraId="03232267" w14:textId="77777777" w:rsidR="00853B28" w:rsidRDefault="00853B28">
            <w:pPr>
              <w:spacing w:before="100" w:beforeAutospacing="1" w:after="100" w:afterAutospacing="1"/>
              <w:rPr>
                <w:rFonts w:ascii="Times New Roman" w:hAnsi="Times New Roman"/>
                <w:lang w:eastAsia="de-CH"/>
              </w:rPr>
            </w:pPr>
            <w:r>
              <w:rPr>
                <w:b/>
              </w:rPr>
              <w:t>22.7204</w:t>
            </w:r>
          </w:p>
        </w:tc>
        <w:tc>
          <w:tcPr>
            <w:tcW w:w="8143" w:type="dxa"/>
            <w:hideMark/>
          </w:tcPr>
          <w:p w14:paraId="75EB7626" w14:textId="77777777" w:rsidR="00853B28" w:rsidRDefault="00853B28">
            <w:pPr>
              <w:spacing w:before="100" w:beforeAutospacing="1" w:after="100" w:afterAutospacing="1"/>
            </w:pPr>
            <w:r>
              <w:rPr>
                <w:b/>
              </w:rPr>
              <w:t>Egger Kurt. Kreuzlingen/Konstanz wird vom ÖV vernachlässigt</w:t>
            </w:r>
          </w:p>
        </w:tc>
      </w:tr>
      <w:tr w:rsidR="00853B28" w14:paraId="042117C6" w14:textId="77777777" w:rsidTr="00853B28">
        <w:trPr>
          <w:cantSplit/>
        </w:trPr>
        <w:tc>
          <w:tcPr>
            <w:tcW w:w="1204" w:type="dxa"/>
            <w:hideMark/>
          </w:tcPr>
          <w:p w14:paraId="2A088A98" w14:textId="77777777" w:rsidR="00853B28" w:rsidRDefault="00853B28">
            <w:pPr>
              <w:spacing w:before="100" w:beforeAutospacing="1" w:after="100" w:afterAutospacing="1"/>
            </w:pPr>
            <w:r>
              <w:t> </w:t>
            </w:r>
          </w:p>
        </w:tc>
        <w:tc>
          <w:tcPr>
            <w:tcW w:w="8143" w:type="dxa"/>
            <w:hideMark/>
          </w:tcPr>
          <w:p w14:paraId="24B9B9FE" w14:textId="77777777" w:rsidR="00853B28" w:rsidRDefault="00853B28">
            <w:pPr>
              <w:spacing w:before="100" w:beforeAutospacing="1" w:after="100" w:afterAutospacing="1"/>
            </w:pPr>
            <w:r>
              <w:t> </w:t>
            </w:r>
          </w:p>
        </w:tc>
      </w:tr>
      <w:tr w:rsidR="00853B28" w14:paraId="08D1CB4D" w14:textId="77777777" w:rsidTr="00853B28">
        <w:trPr>
          <w:cantSplit/>
        </w:trPr>
        <w:tc>
          <w:tcPr>
            <w:tcW w:w="1204" w:type="dxa"/>
            <w:hideMark/>
          </w:tcPr>
          <w:p w14:paraId="0499B9E3" w14:textId="77777777" w:rsidR="00853B28" w:rsidRDefault="00853B28">
            <w:pPr>
              <w:spacing w:before="100" w:beforeAutospacing="1" w:after="100" w:afterAutospacing="1"/>
            </w:pPr>
            <w:r>
              <w:t> </w:t>
            </w:r>
          </w:p>
        </w:tc>
        <w:tc>
          <w:tcPr>
            <w:tcW w:w="8143" w:type="dxa"/>
            <w:hideMark/>
          </w:tcPr>
          <w:p w14:paraId="187CDA5C" w14:textId="6660381E" w:rsidR="00853B28" w:rsidRDefault="00853B28">
            <w:pPr>
              <w:spacing w:before="100" w:beforeAutospacing="1" w:after="100" w:afterAutospacing="1"/>
            </w:pPr>
            <w:r>
              <w:t xml:space="preserve">Seit Ende 2019 wird Kreuzlingen/Konstanz nur noch mit einer schnellen Verbindung pro Stunde bedient (IR 75 nach Zürich). Der IC 8 mit Umsteigen hat fast 20 Minuten länger. Das ÖV-Konzept des Kantons Thurgau sieht vor, dass ab 2023 eine schnelle S-Bahn-Verbunding geschaffen werden soll. </w:t>
            </w:r>
            <w:r w:rsidR="008956D0">
              <w:br/>
            </w:r>
            <w:r>
              <w:t xml:space="preserve">- Seit 2019 sind keine Fortschritte erkennbar, warum? </w:t>
            </w:r>
            <w:r w:rsidR="008956D0">
              <w:br/>
            </w:r>
            <w:r>
              <w:t xml:space="preserve">- Bis wann kann mit einer schnellen Verbindung gerechnet werden? </w:t>
            </w:r>
            <w:r w:rsidR="008956D0">
              <w:br/>
            </w:r>
            <w:r>
              <w:t xml:space="preserve">- Gibt es Möglichkeiten, rasch, d.h. ohne Ausbau der Bahninfrastruktur einzelne </w:t>
            </w:r>
            <w:r w:rsidR="008956D0">
              <w:br/>
            </w:r>
            <w:r>
              <w:t xml:space="preserve">S44-Verbindungen einzuführen? </w:t>
            </w:r>
          </w:p>
        </w:tc>
      </w:tr>
    </w:tbl>
    <w:p w14:paraId="7370EE36" w14:textId="77777777" w:rsidR="00853B28" w:rsidRDefault="00853B28"/>
    <w:p w14:paraId="4E6F720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9A4D579" w14:textId="77777777" w:rsidTr="00853B28">
        <w:trPr>
          <w:cantSplit/>
        </w:trPr>
        <w:tc>
          <w:tcPr>
            <w:tcW w:w="1204" w:type="dxa"/>
            <w:hideMark/>
          </w:tcPr>
          <w:p w14:paraId="247612F1" w14:textId="77777777" w:rsidR="00853B28" w:rsidRDefault="00853B28">
            <w:pPr>
              <w:spacing w:before="100" w:beforeAutospacing="1" w:after="100" w:afterAutospacing="1"/>
              <w:rPr>
                <w:rFonts w:ascii="Times New Roman" w:hAnsi="Times New Roman"/>
                <w:lang w:eastAsia="de-CH"/>
              </w:rPr>
            </w:pPr>
            <w:r>
              <w:rPr>
                <w:b/>
              </w:rPr>
              <w:t>22.7206</w:t>
            </w:r>
          </w:p>
        </w:tc>
        <w:tc>
          <w:tcPr>
            <w:tcW w:w="8143" w:type="dxa"/>
            <w:hideMark/>
          </w:tcPr>
          <w:p w14:paraId="60C17B52" w14:textId="77777777" w:rsidR="00853B28" w:rsidRDefault="00853B28">
            <w:pPr>
              <w:spacing w:before="100" w:beforeAutospacing="1" w:after="100" w:afterAutospacing="1"/>
            </w:pPr>
            <w:r>
              <w:rPr>
                <w:b/>
              </w:rPr>
              <w:t>Müller-Altermatt. Wann wird der neue Umweltbericht des BAFU aufgelegt und geschieht dies künftig wieder regelmässig?</w:t>
            </w:r>
          </w:p>
        </w:tc>
      </w:tr>
      <w:tr w:rsidR="00853B28" w14:paraId="1EFA0874" w14:textId="77777777" w:rsidTr="00853B28">
        <w:trPr>
          <w:cantSplit/>
        </w:trPr>
        <w:tc>
          <w:tcPr>
            <w:tcW w:w="1204" w:type="dxa"/>
            <w:hideMark/>
          </w:tcPr>
          <w:p w14:paraId="439E773F" w14:textId="77777777" w:rsidR="00853B28" w:rsidRDefault="00853B28">
            <w:pPr>
              <w:spacing w:before="100" w:beforeAutospacing="1" w:after="100" w:afterAutospacing="1"/>
            </w:pPr>
            <w:r>
              <w:t> </w:t>
            </w:r>
          </w:p>
        </w:tc>
        <w:tc>
          <w:tcPr>
            <w:tcW w:w="8143" w:type="dxa"/>
            <w:hideMark/>
          </w:tcPr>
          <w:p w14:paraId="31518221" w14:textId="77777777" w:rsidR="00853B28" w:rsidRDefault="00853B28">
            <w:pPr>
              <w:spacing w:before="100" w:beforeAutospacing="1" w:after="100" w:afterAutospacing="1"/>
            </w:pPr>
            <w:r>
              <w:t> </w:t>
            </w:r>
          </w:p>
        </w:tc>
      </w:tr>
      <w:tr w:rsidR="00853B28" w14:paraId="76C7EFD6" w14:textId="77777777" w:rsidTr="00853B28">
        <w:trPr>
          <w:cantSplit/>
        </w:trPr>
        <w:tc>
          <w:tcPr>
            <w:tcW w:w="1204" w:type="dxa"/>
            <w:hideMark/>
          </w:tcPr>
          <w:p w14:paraId="79230328" w14:textId="77777777" w:rsidR="00853B28" w:rsidRDefault="00853B28">
            <w:pPr>
              <w:spacing w:before="100" w:beforeAutospacing="1" w:after="100" w:afterAutospacing="1"/>
            </w:pPr>
            <w:r>
              <w:t> </w:t>
            </w:r>
          </w:p>
        </w:tc>
        <w:tc>
          <w:tcPr>
            <w:tcW w:w="8143" w:type="dxa"/>
            <w:hideMark/>
          </w:tcPr>
          <w:p w14:paraId="4F3D1E80" w14:textId="3443B570" w:rsidR="00853B28" w:rsidRDefault="00853B28">
            <w:pPr>
              <w:spacing w:before="100" w:beforeAutospacing="1" w:after="100" w:afterAutospacing="1"/>
            </w:pPr>
            <w:r>
              <w:t xml:space="preserve">Der letzte Umweltbericht des BAFU wurde 2018 publiziert. Er gab einen Überblick über Zustand und Entwicklung der Umwelt in der Schweiz, zog Bilanz aus den Massnahmen, die der Bund zur Verbesserung der Umweltqualität ergriffen hatte und zeigte den Handlungsbedarf auf. </w:t>
            </w:r>
            <w:r w:rsidR="008956D0">
              <w:br/>
            </w:r>
            <w:r>
              <w:t xml:space="preserve">- Die Zeiträume zwischen der Publikation des Berichts scheinen zunehmend variabel: Warum? </w:t>
            </w:r>
            <w:r w:rsidR="008956D0">
              <w:br/>
            </w:r>
            <w:r>
              <w:t xml:space="preserve">Wann wird er wieder publiziert? </w:t>
            </w:r>
            <w:r w:rsidR="008956D0">
              <w:br/>
            </w:r>
            <w:r>
              <w:t xml:space="preserve">- Enthält er wieder eine Bilanz der Massnahmen zur Adressierung des 2018 ausgewiesenen Handlungsbedarfs? </w:t>
            </w:r>
          </w:p>
        </w:tc>
      </w:tr>
    </w:tbl>
    <w:p w14:paraId="6F48CEB0" w14:textId="77777777" w:rsidR="00853B28" w:rsidRDefault="00853B28"/>
    <w:p w14:paraId="572E3025" w14:textId="77777777" w:rsidR="00853B28" w:rsidRDefault="00853B28"/>
    <w:p w14:paraId="31BC215A"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A79C3F9" w14:textId="77777777" w:rsidTr="007C5561">
        <w:trPr>
          <w:cantSplit/>
        </w:trPr>
        <w:tc>
          <w:tcPr>
            <w:tcW w:w="1204" w:type="dxa"/>
            <w:hideMark/>
          </w:tcPr>
          <w:p w14:paraId="21F9DF2C" w14:textId="26E81D63" w:rsidR="00853B28" w:rsidRDefault="00853B28">
            <w:pPr>
              <w:spacing w:before="100" w:beforeAutospacing="1" w:after="100" w:afterAutospacing="1"/>
              <w:rPr>
                <w:rFonts w:ascii="Times New Roman" w:hAnsi="Times New Roman"/>
                <w:lang w:eastAsia="de-CH"/>
              </w:rPr>
            </w:pPr>
            <w:r>
              <w:rPr>
                <w:b/>
              </w:rPr>
              <w:lastRenderedPageBreak/>
              <w:t>22.7211</w:t>
            </w:r>
          </w:p>
        </w:tc>
        <w:tc>
          <w:tcPr>
            <w:tcW w:w="8143" w:type="dxa"/>
            <w:hideMark/>
          </w:tcPr>
          <w:p w14:paraId="09F36BC3" w14:textId="77777777" w:rsidR="00853B28" w:rsidRDefault="00853B28">
            <w:pPr>
              <w:spacing w:before="100" w:beforeAutospacing="1" w:after="100" w:afterAutospacing="1"/>
            </w:pPr>
            <w:r>
              <w:rPr>
                <w:b/>
              </w:rPr>
              <w:t>Weber. Die Rolle von Katzen bei der Produktion von Schlacke</w:t>
            </w:r>
          </w:p>
        </w:tc>
      </w:tr>
      <w:tr w:rsidR="00853B28" w14:paraId="5DF1C84F" w14:textId="77777777" w:rsidTr="007C5561">
        <w:trPr>
          <w:cantSplit/>
        </w:trPr>
        <w:tc>
          <w:tcPr>
            <w:tcW w:w="1204" w:type="dxa"/>
            <w:hideMark/>
          </w:tcPr>
          <w:p w14:paraId="0C6000C6" w14:textId="77777777" w:rsidR="00853B28" w:rsidRDefault="00853B28">
            <w:pPr>
              <w:spacing w:before="100" w:beforeAutospacing="1" w:after="100" w:afterAutospacing="1"/>
            </w:pPr>
            <w:r>
              <w:t> </w:t>
            </w:r>
          </w:p>
        </w:tc>
        <w:tc>
          <w:tcPr>
            <w:tcW w:w="8143" w:type="dxa"/>
            <w:hideMark/>
          </w:tcPr>
          <w:p w14:paraId="5A0A732F" w14:textId="77777777" w:rsidR="00853B28" w:rsidRDefault="00853B28">
            <w:pPr>
              <w:spacing w:before="100" w:beforeAutospacing="1" w:after="100" w:afterAutospacing="1"/>
            </w:pPr>
            <w:r>
              <w:t> </w:t>
            </w:r>
          </w:p>
        </w:tc>
      </w:tr>
      <w:tr w:rsidR="00853B28" w14:paraId="060D2406" w14:textId="77777777" w:rsidTr="007C5561">
        <w:trPr>
          <w:cantSplit/>
        </w:trPr>
        <w:tc>
          <w:tcPr>
            <w:tcW w:w="1204" w:type="dxa"/>
            <w:hideMark/>
          </w:tcPr>
          <w:p w14:paraId="1F9E70AB" w14:textId="77777777" w:rsidR="00853B28" w:rsidRDefault="00853B28">
            <w:pPr>
              <w:spacing w:before="100" w:beforeAutospacing="1" w:after="100" w:afterAutospacing="1"/>
            </w:pPr>
            <w:r>
              <w:t> </w:t>
            </w:r>
          </w:p>
        </w:tc>
        <w:tc>
          <w:tcPr>
            <w:tcW w:w="8143" w:type="dxa"/>
            <w:hideMark/>
          </w:tcPr>
          <w:p w14:paraId="1C550E2A" w14:textId="0510108A" w:rsidR="00853B28" w:rsidRDefault="00853B28" w:rsidP="008956D0">
            <w:pPr>
              <w:spacing w:before="100" w:beforeAutospacing="1" w:after="100" w:afterAutospacing="1"/>
            </w:pPr>
            <w:r>
              <w:t>Gemäss einem Artikel der Zeitung Le Temps vom 9. März über Abfälle gibt es in der Schweiz 1,6 Millionen Katzen und das anfallende mineralische Katzenstreu ist für 10</w:t>
            </w:r>
            <w:r w:rsidR="008956D0">
              <w:t> </w:t>
            </w:r>
            <w:r>
              <w:t xml:space="preserve">Prozent (!) der in der Schweiz produzierten Schlacke verantwortlich. </w:t>
            </w:r>
            <w:r w:rsidR="008956D0">
              <w:br/>
            </w:r>
            <w:r>
              <w:t xml:space="preserve">Kann der Bundesrat diesen Prozentsatz bestätigen und gedenkt er, etwas zu unternehmen, um die Schlackenmenge zu reduzieren, die bei der Verbrennung von Katzenstreu entsteht? </w:t>
            </w:r>
          </w:p>
        </w:tc>
      </w:tr>
    </w:tbl>
    <w:p w14:paraId="412BA796" w14:textId="77777777" w:rsidR="00853B28" w:rsidRDefault="00853B28"/>
    <w:p w14:paraId="42C9022E"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7F787F8" w14:textId="77777777" w:rsidTr="00853B28">
        <w:trPr>
          <w:cantSplit/>
        </w:trPr>
        <w:tc>
          <w:tcPr>
            <w:tcW w:w="1204" w:type="dxa"/>
            <w:hideMark/>
          </w:tcPr>
          <w:p w14:paraId="34656CA3" w14:textId="77777777" w:rsidR="00853B28" w:rsidRDefault="00853B28">
            <w:pPr>
              <w:spacing w:before="100" w:beforeAutospacing="1" w:after="100" w:afterAutospacing="1"/>
              <w:rPr>
                <w:rFonts w:ascii="Times New Roman" w:hAnsi="Times New Roman"/>
                <w:lang w:eastAsia="de-CH"/>
              </w:rPr>
            </w:pPr>
            <w:r>
              <w:rPr>
                <w:b/>
              </w:rPr>
              <w:t>22.7216</w:t>
            </w:r>
          </w:p>
        </w:tc>
        <w:tc>
          <w:tcPr>
            <w:tcW w:w="8143" w:type="dxa"/>
            <w:hideMark/>
          </w:tcPr>
          <w:p w14:paraId="32057F75" w14:textId="77777777" w:rsidR="00853B28" w:rsidRDefault="00853B28">
            <w:pPr>
              <w:spacing w:before="100" w:beforeAutospacing="1" w:after="100" w:afterAutospacing="1"/>
            </w:pPr>
            <w:r>
              <w:rPr>
                <w:b/>
              </w:rPr>
              <w:t>Roduit. Stand der Bemühungen zur Sanierung gefährlicher Strommasten</w:t>
            </w:r>
          </w:p>
        </w:tc>
      </w:tr>
      <w:tr w:rsidR="00853B28" w14:paraId="29268D6B" w14:textId="77777777" w:rsidTr="00853B28">
        <w:trPr>
          <w:cantSplit/>
        </w:trPr>
        <w:tc>
          <w:tcPr>
            <w:tcW w:w="1204" w:type="dxa"/>
            <w:hideMark/>
          </w:tcPr>
          <w:p w14:paraId="0E27EE1E" w14:textId="77777777" w:rsidR="00853B28" w:rsidRDefault="00853B28">
            <w:pPr>
              <w:spacing w:before="100" w:beforeAutospacing="1" w:after="100" w:afterAutospacing="1"/>
            </w:pPr>
            <w:r>
              <w:t> </w:t>
            </w:r>
          </w:p>
        </w:tc>
        <w:tc>
          <w:tcPr>
            <w:tcW w:w="8143" w:type="dxa"/>
            <w:hideMark/>
          </w:tcPr>
          <w:p w14:paraId="2CE6B124" w14:textId="77777777" w:rsidR="00853B28" w:rsidRDefault="00853B28">
            <w:pPr>
              <w:spacing w:before="100" w:beforeAutospacing="1" w:after="100" w:afterAutospacing="1"/>
            </w:pPr>
            <w:r>
              <w:t> </w:t>
            </w:r>
          </w:p>
        </w:tc>
      </w:tr>
      <w:tr w:rsidR="00853B28" w14:paraId="59E4D33E" w14:textId="77777777" w:rsidTr="00853B28">
        <w:trPr>
          <w:cantSplit/>
        </w:trPr>
        <w:tc>
          <w:tcPr>
            <w:tcW w:w="1204" w:type="dxa"/>
            <w:hideMark/>
          </w:tcPr>
          <w:p w14:paraId="470C0575" w14:textId="77777777" w:rsidR="00853B28" w:rsidRDefault="00853B28">
            <w:pPr>
              <w:spacing w:before="100" w:beforeAutospacing="1" w:after="100" w:afterAutospacing="1"/>
            </w:pPr>
            <w:r>
              <w:t> </w:t>
            </w:r>
          </w:p>
        </w:tc>
        <w:tc>
          <w:tcPr>
            <w:tcW w:w="8143" w:type="dxa"/>
            <w:hideMark/>
          </w:tcPr>
          <w:p w14:paraId="333A2D33" w14:textId="64AD0D28" w:rsidR="00853B28" w:rsidRDefault="00853B28">
            <w:pPr>
              <w:spacing w:before="100" w:beforeAutospacing="1" w:after="100" w:afterAutospacing="1"/>
            </w:pPr>
            <w:r>
              <w:t xml:space="preserve">In seiner Stellungnahme zu meiner Interpellation 19.3812 bezüglich der Problematik von Strommasten, die eine Gefahr für Vögel darstellen, hat der Bundesrat angegeben, sich des Problems bewusst zu sein. In der Folge wurde ein Revisionsvorschlag der Leitungsverordnung (LeV) erarbeitet und im Frühling 2020 in Vernehmlassung geschickt. Seitdem ist es um das Dossier still geworden. </w:t>
            </w:r>
            <w:r w:rsidR="008956D0">
              <w:br/>
            </w:r>
            <w:r>
              <w:t xml:space="preserve">Wann wird die Änderung der LeV in Kraft treten und weshalb wurden die Revisionsarbeiten an der LeV unterbrochen oder gestoppt? </w:t>
            </w:r>
          </w:p>
        </w:tc>
      </w:tr>
    </w:tbl>
    <w:p w14:paraId="3A88E9EF" w14:textId="77777777" w:rsidR="00853B28" w:rsidRDefault="00853B28"/>
    <w:p w14:paraId="31834BB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64BFF2C" w14:textId="77777777" w:rsidTr="00853B28">
        <w:trPr>
          <w:cantSplit/>
        </w:trPr>
        <w:tc>
          <w:tcPr>
            <w:tcW w:w="1204" w:type="dxa"/>
            <w:hideMark/>
          </w:tcPr>
          <w:p w14:paraId="14FBA549" w14:textId="77777777" w:rsidR="00853B28" w:rsidRDefault="00853B28">
            <w:pPr>
              <w:spacing w:before="100" w:beforeAutospacing="1" w:after="100" w:afterAutospacing="1"/>
              <w:rPr>
                <w:rFonts w:ascii="Times New Roman" w:hAnsi="Times New Roman"/>
                <w:lang w:eastAsia="de-CH"/>
              </w:rPr>
            </w:pPr>
            <w:r>
              <w:rPr>
                <w:b/>
              </w:rPr>
              <w:t>22.7226</w:t>
            </w:r>
          </w:p>
        </w:tc>
        <w:tc>
          <w:tcPr>
            <w:tcW w:w="8143" w:type="dxa"/>
            <w:hideMark/>
          </w:tcPr>
          <w:p w14:paraId="1500AF26" w14:textId="77777777" w:rsidR="00853B28" w:rsidRDefault="00853B28">
            <w:pPr>
              <w:spacing w:before="100" w:beforeAutospacing="1" w:after="100" w:afterAutospacing="1"/>
            </w:pPr>
            <w:r>
              <w:rPr>
                <w:b/>
              </w:rPr>
              <w:t>Roduit. Die Umsetzung des Gasversorgungsgesetzes (GasVG) beschleunigen</w:t>
            </w:r>
          </w:p>
        </w:tc>
      </w:tr>
      <w:tr w:rsidR="00853B28" w14:paraId="126627AA" w14:textId="77777777" w:rsidTr="00853B28">
        <w:trPr>
          <w:cantSplit/>
        </w:trPr>
        <w:tc>
          <w:tcPr>
            <w:tcW w:w="1204" w:type="dxa"/>
            <w:hideMark/>
          </w:tcPr>
          <w:p w14:paraId="3C8927EE" w14:textId="77777777" w:rsidR="00853B28" w:rsidRDefault="00853B28">
            <w:pPr>
              <w:spacing w:before="100" w:beforeAutospacing="1" w:after="100" w:afterAutospacing="1"/>
            </w:pPr>
            <w:r>
              <w:t> </w:t>
            </w:r>
          </w:p>
        </w:tc>
        <w:tc>
          <w:tcPr>
            <w:tcW w:w="8143" w:type="dxa"/>
            <w:hideMark/>
          </w:tcPr>
          <w:p w14:paraId="74CDB358" w14:textId="77777777" w:rsidR="00853B28" w:rsidRDefault="00853B28">
            <w:pPr>
              <w:spacing w:before="100" w:beforeAutospacing="1" w:after="100" w:afterAutospacing="1"/>
            </w:pPr>
            <w:r>
              <w:t> </w:t>
            </w:r>
          </w:p>
        </w:tc>
      </w:tr>
      <w:tr w:rsidR="00853B28" w14:paraId="6BD5D5A2" w14:textId="77777777" w:rsidTr="00853B28">
        <w:trPr>
          <w:cantSplit/>
        </w:trPr>
        <w:tc>
          <w:tcPr>
            <w:tcW w:w="1204" w:type="dxa"/>
            <w:hideMark/>
          </w:tcPr>
          <w:p w14:paraId="740C5F6C" w14:textId="77777777" w:rsidR="00853B28" w:rsidRDefault="00853B28">
            <w:pPr>
              <w:spacing w:before="100" w:beforeAutospacing="1" w:after="100" w:afterAutospacing="1"/>
            </w:pPr>
            <w:r>
              <w:t> </w:t>
            </w:r>
          </w:p>
        </w:tc>
        <w:tc>
          <w:tcPr>
            <w:tcW w:w="8143" w:type="dxa"/>
            <w:hideMark/>
          </w:tcPr>
          <w:p w14:paraId="19B5BB0E" w14:textId="74199B89" w:rsidR="00853B28" w:rsidRDefault="00853B28">
            <w:pPr>
              <w:spacing w:before="100" w:beforeAutospacing="1" w:after="100" w:afterAutospacing="1"/>
            </w:pPr>
            <w:r>
              <w:t xml:space="preserve">2018 hat der Bundesrat in seiner Stellungnahme zu meiner Motion (18.3336) anerkannt, dass die Regulierung des Gasmarktes und jene des Strommarktes nicht unabhängig voneinander betrachtet werden können, da die beiden Sektoren in verschiedenen Punkten Ähnlichkeiten aufweisen oder teils zusammenhängen. Die Revision des Stromversorgungsgesetzes ist im Gange und die Vorlage des GasVG lässt noch immer auf sich warten. </w:t>
            </w:r>
            <w:r w:rsidR="008956D0">
              <w:br/>
            </w:r>
            <w:r>
              <w:t xml:space="preserve">Sollte der Bundesrat im Hinblick auf das Gesamtenergiesystem bei der Vorlage des GasVG nicht mehr Gas geben? </w:t>
            </w:r>
          </w:p>
        </w:tc>
      </w:tr>
    </w:tbl>
    <w:p w14:paraId="0571A7FC" w14:textId="77777777" w:rsidR="00853B28" w:rsidRDefault="00853B28"/>
    <w:p w14:paraId="74461309"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579ACE8" w14:textId="77777777" w:rsidTr="00853B28">
        <w:trPr>
          <w:cantSplit/>
        </w:trPr>
        <w:tc>
          <w:tcPr>
            <w:tcW w:w="1204" w:type="dxa"/>
            <w:hideMark/>
          </w:tcPr>
          <w:p w14:paraId="3F552BB8" w14:textId="77777777" w:rsidR="00853B28" w:rsidRDefault="00853B28">
            <w:pPr>
              <w:spacing w:before="100" w:beforeAutospacing="1" w:after="100" w:afterAutospacing="1"/>
              <w:rPr>
                <w:rFonts w:ascii="Times New Roman" w:hAnsi="Times New Roman"/>
                <w:lang w:eastAsia="de-CH"/>
              </w:rPr>
            </w:pPr>
            <w:r>
              <w:rPr>
                <w:b/>
              </w:rPr>
              <w:t>22.7232</w:t>
            </w:r>
          </w:p>
        </w:tc>
        <w:tc>
          <w:tcPr>
            <w:tcW w:w="8143" w:type="dxa"/>
            <w:hideMark/>
          </w:tcPr>
          <w:p w14:paraId="417AF79A" w14:textId="77777777" w:rsidR="00853B28" w:rsidRDefault="00853B28">
            <w:pPr>
              <w:spacing w:before="100" w:beforeAutospacing="1" w:after="100" w:afterAutospacing="1"/>
            </w:pPr>
            <w:r>
              <w:rPr>
                <w:b/>
              </w:rPr>
              <w:t>Strupler. Temporäre Reduktion der LSVA um Kostenexplosion im Transportgewerbe abzufedern</w:t>
            </w:r>
          </w:p>
        </w:tc>
      </w:tr>
      <w:tr w:rsidR="00853B28" w14:paraId="5C7ACAAD" w14:textId="77777777" w:rsidTr="00853B28">
        <w:trPr>
          <w:cantSplit/>
        </w:trPr>
        <w:tc>
          <w:tcPr>
            <w:tcW w:w="1204" w:type="dxa"/>
            <w:hideMark/>
          </w:tcPr>
          <w:p w14:paraId="47EB1194" w14:textId="77777777" w:rsidR="00853B28" w:rsidRDefault="00853B28">
            <w:pPr>
              <w:spacing w:before="100" w:beforeAutospacing="1" w:after="100" w:afterAutospacing="1"/>
            </w:pPr>
            <w:r>
              <w:t> </w:t>
            </w:r>
          </w:p>
        </w:tc>
        <w:tc>
          <w:tcPr>
            <w:tcW w:w="8143" w:type="dxa"/>
            <w:hideMark/>
          </w:tcPr>
          <w:p w14:paraId="200E37AE" w14:textId="77777777" w:rsidR="00853B28" w:rsidRDefault="00853B28">
            <w:pPr>
              <w:spacing w:before="100" w:beforeAutospacing="1" w:after="100" w:afterAutospacing="1"/>
            </w:pPr>
            <w:r>
              <w:t> </w:t>
            </w:r>
          </w:p>
        </w:tc>
      </w:tr>
      <w:tr w:rsidR="00853B28" w14:paraId="7BBA1C71" w14:textId="77777777" w:rsidTr="00853B28">
        <w:trPr>
          <w:cantSplit/>
        </w:trPr>
        <w:tc>
          <w:tcPr>
            <w:tcW w:w="1204" w:type="dxa"/>
            <w:hideMark/>
          </w:tcPr>
          <w:p w14:paraId="6DBE3F16" w14:textId="77777777" w:rsidR="00853B28" w:rsidRDefault="00853B28">
            <w:pPr>
              <w:spacing w:before="100" w:beforeAutospacing="1" w:after="100" w:afterAutospacing="1"/>
            </w:pPr>
            <w:r>
              <w:t> </w:t>
            </w:r>
          </w:p>
        </w:tc>
        <w:tc>
          <w:tcPr>
            <w:tcW w:w="8143" w:type="dxa"/>
            <w:hideMark/>
          </w:tcPr>
          <w:p w14:paraId="368732F1" w14:textId="39609EA3" w:rsidR="00853B28" w:rsidRDefault="00853B28">
            <w:pPr>
              <w:spacing w:before="100" w:beforeAutospacing="1" w:after="100" w:afterAutospacing="1"/>
            </w:pPr>
            <w:r>
              <w:t xml:space="preserve">Durch den massiven Preisanstieg der Treibstoffkosten steht das Transportgewerbe vor einer grossen Herausforderung und die transportierten Güter wie Lebensmittel, Gebrauchsartikel, Baustoffe.... werden dadurch für alle teurer. </w:t>
            </w:r>
            <w:r w:rsidR="008956D0">
              <w:br/>
            </w:r>
            <w:r>
              <w:t xml:space="preserve">Kann sich deshalb der Bundesrat vorstellen die LSVA Abgaben kurzfristig zu senken um eine Kostenexplosion im Transportgewerbe durch die massiv gestiegenen Treibstoffpreise etwas abzufedern? </w:t>
            </w:r>
          </w:p>
        </w:tc>
      </w:tr>
    </w:tbl>
    <w:p w14:paraId="2DE21389" w14:textId="77777777" w:rsidR="00853B28" w:rsidRDefault="00853B28"/>
    <w:p w14:paraId="55144B9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4CD0EC3" w14:textId="77777777" w:rsidTr="00853B28">
        <w:trPr>
          <w:cantSplit/>
        </w:trPr>
        <w:tc>
          <w:tcPr>
            <w:tcW w:w="1204" w:type="dxa"/>
            <w:hideMark/>
          </w:tcPr>
          <w:p w14:paraId="06A5552D" w14:textId="77777777" w:rsidR="00853B28" w:rsidRDefault="00853B28">
            <w:pPr>
              <w:spacing w:before="100" w:beforeAutospacing="1" w:after="100" w:afterAutospacing="1"/>
              <w:rPr>
                <w:rFonts w:ascii="Times New Roman" w:hAnsi="Times New Roman"/>
                <w:lang w:eastAsia="de-CH"/>
              </w:rPr>
            </w:pPr>
            <w:r>
              <w:rPr>
                <w:b/>
              </w:rPr>
              <w:t>22.7253</w:t>
            </w:r>
          </w:p>
        </w:tc>
        <w:tc>
          <w:tcPr>
            <w:tcW w:w="8143" w:type="dxa"/>
            <w:hideMark/>
          </w:tcPr>
          <w:p w14:paraId="0FC146FD" w14:textId="77777777" w:rsidR="00853B28" w:rsidRDefault="00853B28">
            <w:pPr>
              <w:spacing w:before="100" w:beforeAutospacing="1" w:after="100" w:afterAutospacing="1"/>
            </w:pPr>
            <w:r>
              <w:rPr>
                <w:b/>
              </w:rPr>
              <w:t>Farinelli. Verkehrsreduktion dank separaten Fahrpuren für Fahrzeuge, in denen mehr als eine Person sitzt</w:t>
            </w:r>
          </w:p>
        </w:tc>
      </w:tr>
      <w:tr w:rsidR="00853B28" w14:paraId="3A16E5A9" w14:textId="77777777" w:rsidTr="00853B28">
        <w:trPr>
          <w:cantSplit/>
        </w:trPr>
        <w:tc>
          <w:tcPr>
            <w:tcW w:w="1204" w:type="dxa"/>
            <w:hideMark/>
          </w:tcPr>
          <w:p w14:paraId="49BC00D1" w14:textId="77777777" w:rsidR="00853B28" w:rsidRDefault="00853B28">
            <w:pPr>
              <w:spacing w:before="100" w:beforeAutospacing="1" w:after="100" w:afterAutospacing="1"/>
            </w:pPr>
            <w:r>
              <w:t> </w:t>
            </w:r>
          </w:p>
        </w:tc>
        <w:tc>
          <w:tcPr>
            <w:tcW w:w="8143" w:type="dxa"/>
            <w:hideMark/>
          </w:tcPr>
          <w:p w14:paraId="4C7831AF" w14:textId="77777777" w:rsidR="00853B28" w:rsidRDefault="00853B28">
            <w:pPr>
              <w:spacing w:before="100" w:beforeAutospacing="1" w:after="100" w:afterAutospacing="1"/>
            </w:pPr>
            <w:r>
              <w:t> </w:t>
            </w:r>
          </w:p>
        </w:tc>
      </w:tr>
      <w:tr w:rsidR="00853B28" w14:paraId="2E2E5BDE" w14:textId="77777777" w:rsidTr="00853B28">
        <w:trPr>
          <w:cantSplit/>
        </w:trPr>
        <w:tc>
          <w:tcPr>
            <w:tcW w:w="1204" w:type="dxa"/>
            <w:hideMark/>
          </w:tcPr>
          <w:p w14:paraId="1B754B21" w14:textId="77777777" w:rsidR="00853B28" w:rsidRDefault="00853B28">
            <w:pPr>
              <w:spacing w:before="100" w:beforeAutospacing="1" w:after="100" w:afterAutospacing="1"/>
            </w:pPr>
            <w:r>
              <w:t> </w:t>
            </w:r>
          </w:p>
        </w:tc>
        <w:tc>
          <w:tcPr>
            <w:tcW w:w="8143" w:type="dxa"/>
            <w:hideMark/>
          </w:tcPr>
          <w:p w14:paraId="7DCFF672" w14:textId="0721B3CD" w:rsidR="00853B28" w:rsidRDefault="00853B28">
            <w:pPr>
              <w:spacing w:before="100" w:beforeAutospacing="1" w:after="100" w:afterAutospacing="1"/>
            </w:pPr>
            <w:r>
              <w:t xml:space="preserve">Das Verkehrsproblem wirkt sich in vielerlei Hinsicht auf unsere Gesellschaft aus; insbesondere in Bezug auf die Umwelt, die Wirtschaft und die Lebensqualität sind die Auswirkungen unbestritten. Eine wirksame Möglichkeit, mit der die persönliche Freiheit nur wenig einschränkt wird und die geeignet ist, die Auswirkungen des Verkehrs deutlich zu verringern, ist die Förderung der geteilten Mobilität. </w:t>
            </w:r>
            <w:r w:rsidR="008956D0">
              <w:br/>
            </w:r>
            <w:r>
              <w:t xml:space="preserve">- Wie beurteilt der Bundesrat die Einführung separater Fahrspuren für Fahrzeuge, in denen mehr als eine Person sitzt? </w:t>
            </w:r>
            <w:r w:rsidR="008956D0">
              <w:br/>
            </w:r>
            <w:r>
              <w:t xml:space="preserve">- Gibt es die Möglichkeit von Pilotprojekten in der Schweiz? </w:t>
            </w:r>
          </w:p>
        </w:tc>
      </w:tr>
    </w:tbl>
    <w:p w14:paraId="43870F37" w14:textId="77777777" w:rsidR="00853B28" w:rsidRDefault="00853B28"/>
    <w:p w14:paraId="2F5F9A55" w14:textId="77777777" w:rsidR="00853B28" w:rsidRDefault="00853B28"/>
    <w:p w14:paraId="088E78BC"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549DBAD" w14:textId="77777777" w:rsidTr="007C5561">
        <w:trPr>
          <w:cantSplit/>
        </w:trPr>
        <w:tc>
          <w:tcPr>
            <w:tcW w:w="1204" w:type="dxa"/>
            <w:hideMark/>
          </w:tcPr>
          <w:p w14:paraId="01B07132" w14:textId="4F8DA8B8" w:rsidR="00853B28" w:rsidRDefault="00853B28">
            <w:pPr>
              <w:spacing w:before="100" w:beforeAutospacing="1" w:after="100" w:afterAutospacing="1"/>
              <w:rPr>
                <w:rFonts w:ascii="Times New Roman" w:hAnsi="Times New Roman"/>
                <w:lang w:eastAsia="de-CH"/>
              </w:rPr>
            </w:pPr>
            <w:r>
              <w:rPr>
                <w:b/>
              </w:rPr>
              <w:lastRenderedPageBreak/>
              <w:t>22.7254</w:t>
            </w:r>
          </w:p>
        </w:tc>
        <w:tc>
          <w:tcPr>
            <w:tcW w:w="8143" w:type="dxa"/>
            <w:hideMark/>
          </w:tcPr>
          <w:p w14:paraId="68F3351F" w14:textId="77777777" w:rsidR="00853B28" w:rsidRDefault="00853B28">
            <w:pPr>
              <w:spacing w:before="100" w:beforeAutospacing="1" w:after="100" w:afterAutospacing="1"/>
            </w:pPr>
            <w:r>
              <w:rPr>
                <w:b/>
              </w:rPr>
              <w:t>Farinelli. Grenzüberschreitend separate Fahrpuren für die geteilte Mobilität</w:t>
            </w:r>
          </w:p>
        </w:tc>
      </w:tr>
      <w:tr w:rsidR="00853B28" w14:paraId="28449329" w14:textId="77777777" w:rsidTr="007C5561">
        <w:trPr>
          <w:cantSplit/>
        </w:trPr>
        <w:tc>
          <w:tcPr>
            <w:tcW w:w="1204" w:type="dxa"/>
            <w:hideMark/>
          </w:tcPr>
          <w:p w14:paraId="0D7D5E88" w14:textId="77777777" w:rsidR="00853B28" w:rsidRDefault="00853B28">
            <w:pPr>
              <w:spacing w:before="100" w:beforeAutospacing="1" w:after="100" w:afterAutospacing="1"/>
            </w:pPr>
            <w:r>
              <w:t> </w:t>
            </w:r>
          </w:p>
        </w:tc>
        <w:tc>
          <w:tcPr>
            <w:tcW w:w="8143" w:type="dxa"/>
            <w:hideMark/>
          </w:tcPr>
          <w:p w14:paraId="1DA0435A" w14:textId="77777777" w:rsidR="00853B28" w:rsidRDefault="00853B28">
            <w:pPr>
              <w:spacing w:before="100" w:beforeAutospacing="1" w:after="100" w:afterAutospacing="1"/>
            </w:pPr>
            <w:r>
              <w:t> </w:t>
            </w:r>
          </w:p>
        </w:tc>
      </w:tr>
      <w:tr w:rsidR="00853B28" w14:paraId="32145FE7" w14:textId="77777777" w:rsidTr="007C5561">
        <w:trPr>
          <w:cantSplit/>
        </w:trPr>
        <w:tc>
          <w:tcPr>
            <w:tcW w:w="1204" w:type="dxa"/>
            <w:hideMark/>
          </w:tcPr>
          <w:p w14:paraId="69CE5FF6" w14:textId="77777777" w:rsidR="00853B28" w:rsidRDefault="00853B28">
            <w:pPr>
              <w:spacing w:before="100" w:beforeAutospacing="1" w:after="100" w:afterAutospacing="1"/>
            </w:pPr>
            <w:r>
              <w:t> </w:t>
            </w:r>
          </w:p>
        </w:tc>
        <w:tc>
          <w:tcPr>
            <w:tcW w:w="8143" w:type="dxa"/>
            <w:hideMark/>
          </w:tcPr>
          <w:p w14:paraId="2D4458EE" w14:textId="0D498C11" w:rsidR="00853B28" w:rsidRDefault="00853B28">
            <w:pPr>
              <w:spacing w:before="100" w:beforeAutospacing="1" w:after="100" w:afterAutospacing="1"/>
            </w:pPr>
            <w:r>
              <w:t xml:space="preserve">Eine wirksame Möglichkeit, das Verkehrsaufkommen zu reduzieren, ist die Förderung der geteilten Mobilität. Dies gilt insbesondere für Regionen mit viel Grenzgängerverkehr, wenn für Fahrzeuge, in denen mehr als eine Person sitzt, separate Fahrspuren geschaffen werden (sowohl auf Schweizer Seite als auch im Nachbarland). </w:t>
            </w:r>
            <w:r w:rsidR="008956D0">
              <w:br/>
            </w:r>
            <w:r>
              <w:t xml:space="preserve">- Wie beurteilt der Bundesrat diese Politik? </w:t>
            </w:r>
            <w:r w:rsidR="008956D0">
              <w:br/>
            </w:r>
            <w:r>
              <w:t xml:space="preserve">- Beabsichtigt er, sich zusammen mit den Kantonen insbesondere bei den Nachbarländern für die Umsetzung dieser Massnahme einzusetzen? </w:t>
            </w:r>
          </w:p>
        </w:tc>
      </w:tr>
    </w:tbl>
    <w:p w14:paraId="52AFF8A8" w14:textId="77777777" w:rsidR="00853B28" w:rsidRDefault="00853B28"/>
    <w:p w14:paraId="43E339C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F8C86C0" w14:textId="77777777" w:rsidTr="00853B28">
        <w:trPr>
          <w:cantSplit/>
        </w:trPr>
        <w:tc>
          <w:tcPr>
            <w:tcW w:w="1204" w:type="dxa"/>
            <w:hideMark/>
          </w:tcPr>
          <w:p w14:paraId="7F2C1441" w14:textId="77777777" w:rsidR="00853B28" w:rsidRDefault="00853B28">
            <w:pPr>
              <w:spacing w:before="100" w:beforeAutospacing="1" w:after="100" w:afterAutospacing="1"/>
              <w:rPr>
                <w:rFonts w:ascii="Times New Roman" w:hAnsi="Times New Roman"/>
                <w:lang w:eastAsia="de-CH"/>
              </w:rPr>
            </w:pPr>
            <w:r>
              <w:rPr>
                <w:b/>
              </w:rPr>
              <w:t>22.7259</w:t>
            </w:r>
          </w:p>
        </w:tc>
        <w:tc>
          <w:tcPr>
            <w:tcW w:w="8143" w:type="dxa"/>
            <w:hideMark/>
          </w:tcPr>
          <w:p w14:paraId="5911EBB6" w14:textId="77777777" w:rsidR="00853B28" w:rsidRDefault="00853B28">
            <w:pPr>
              <w:spacing w:before="100" w:beforeAutospacing="1" w:after="100" w:afterAutospacing="1"/>
            </w:pPr>
            <w:r>
              <w:rPr>
                <w:b/>
              </w:rPr>
              <w:t>Amoos. Zugverbindungen für Grenzgängerinnen und Grenzgänger zwischen Domodossola und Brig</w:t>
            </w:r>
          </w:p>
        </w:tc>
      </w:tr>
      <w:tr w:rsidR="00853B28" w14:paraId="2E0AB38D" w14:textId="77777777" w:rsidTr="00853B28">
        <w:trPr>
          <w:cantSplit/>
        </w:trPr>
        <w:tc>
          <w:tcPr>
            <w:tcW w:w="1204" w:type="dxa"/>
            <w:hideMark/>
          </w:tcPr>
          <w:p w14:paraId="6D1A4139" w14:textId="77777777" w:rsidR="00853B28" w:rsidRDefault="00853B28">
            <w:pPr>
              <w:spacing w:before="100" w:beforeAutospacing="1" w:after="100" w:afterAutospacing="1"/>
            </w:pPr>
            <w:r>
              <w:t> </w:t>
            </w:r>
          </w:p>
        </w:tc>
        <w:tc>
          <w:tcPr>
            <w:tcW w:w="8143" w:type="dxa"/>
            <w:hideMark/>
          </w:tcPr>
          <w:p w14:paraId="234520DE" w14:textId="77777777" w:rsidR="00853B28" w:rsidRDefault="00853B28">
            <w:pPr>
              <w:spacing w:before="100" w:beforeAutospacing="1" w:after="100" w:afterAutospacing="1"/>
            </w:pPr>
            <w:r>
              <w:t> </w:t>
            </w:r>
          </w:p>
        </w:tc>
      </w:tr>
      <w:tr w:rsidR="00853B28" w14:paraId="1CB5DE84" w14:textId="77777777" w:rsidTr="00853B28">
        <w:trPr>
          <w:cantSplit/>
        </w:trPr>
        <w:tc>
          <w:tcPr>
            <w:tcW w:w="1204" w:type="dxa"/>
            <w:hideMark/>
          </w:tcPr>
          <w:p w14:paraId="6B96E5F6" w14:textId="77777777" w:rsidR="00853B28" w:rsidRDefault="00853B28">
            <w:pPr>
              <w:spacing w:before="100" w:beforeAutospacing="1" w:after="100" w:afterAutospacing="1"/>
            </w:pPr>
            <w:r>
              <w:t> </w:t>
            </w:r>
          </w:p>
        </w:tc>
        <w:tc>
          <w:tcPr>
            <w:tcW w:w="8143" w:type="dxa"/>
            <w:hideMark/>
          </w:tcPr>
          <w:p w14:paraId="170101FC" w14:textId="598F2278" w:rsidR="00853B28" w:rsidRDefault="00853B28">
            <w:pPr>
              <w:spacing w:before="100" w:beforeAutospacing="1" w:after="100" w:afterAutospacing="1"/>
            </w:pPr>
            <w:r>
              <w:t xml:space="preserve">Ende 2021 wurde die Zahl der Zugverbindungen zwischen Domodossola und Brig reduziert. Hauptgrund dafür scheint die pandemiebedingte massive Reduktion des Fernverkehrsangebots der SBB zu sein. Dies wirkt sich aber sehr stark auf den Grenzgängerverkehr aus und führt zu überfüllten Zügen auf der BLS-Linie. </w:t>
            </w:r>
            <w:r w:rsidR="008956D0">
              <w:br/>
            </w:r>
            <w:r>
              <w:t xml:space="preserve">Werden das Bundesamt für Verkehr und die SBB das Notwendige veranlassen, damit die Interregio-Verbindungen Domodossola-Brig so rasch wie möglich wiederaufgenommen werden? </w:t>
            </w:r>
          </w:p>
        </w:tc>
      </w:tr>
    </w:tbl>
    <w:p w14:paraId="082629C0" w14:textId="77777777" w:rsidR="00853B28" w:rsidRDefault="00853B28"/>
    <w:p w14:paraId="3B1C5C47"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3663D76" w14:textId="77777777" w:rsidTr="00853B28">
        <w:trPr>
          <w:cantSplit/>
        </w:trPr>
        <w:tc>
          <w:tcPr>
            <w:tcW w:w="1204" w:type="dxa"/>
            <w:hideMark/>
          </w:tcPr>
          <w:p w14:paraId="4A0CEC1B" w14:textId="77777777" w:rsidR="00853B28" w:rsidRDefault="00853B28">
            <w:pPr>
              <w:spacing w:before="100" w:beforeAutospacing="1" w:after="100" w:afterAutospacing="1"/>
              <w:rPr>
                <w:rFonts w:ascii="Times New Roman" w:hAnsi="Times New Roman"/>
                <w:lang w:eastAsia="de-CH"/>
              </w:rPr>
            </w:pPr>
            <w:r>
              <w:rPr>
                <w:b/>
              </w:rPr>
              <w:t>22.7270</w:t>
            </w:r>
          </w:p>
        </w:tc>
        <w:tc>
          <w:tcPr>
            <w:tcW w:w="8143" w:type="dxa"/>
            <w:hideMark/>
          </w:tcPr>
          <w:p w14:paraId="6CCA9941" w14:textId="77777777" w:rsidR="00853B28" w:rsidRDefault="00853B28">
            <w:pPr>
              <w:spacing w:before="100" w:beforeAutospacing="1" w:after="100" w:afterAutospacing="1"/>
            </w:pPr>
            <w:r>
              <w:rPr>
                <w:b/>
              </w:rPr>
              <w:t>Candinas. Und noch einmal: Was unternimmt die Schweiz ganz konkret für die Rückstufung des Schutzstatus des Wolfes von "streng geschützt" auf "geschützt"?</w:t>
            </w:r>
          </w:p>
        </w:tc>
      </w:tr>
      <w:tr w:rsidR="00853B28" w14:paraId="06BAABD4" w14:textId="77777777" w:rsidTr="00853B28">
        <w:trPr>
          <w:cantSplit/>
        </w:trPr>
        <w:tc>
          <w:tcPr>
            <w:tcW w:w="1204" w:type="dxa"/>
            <w:hideMark/>
          </w:tcPr>
          <w:p w14:paraId="7450B29A" w14:textId="77777777" w:rsidR="00853B28" w:rsidRDefault="00853B28">
            <w:pPr>
              <w:spacing w:before="100" w:beforeAutospacing="1" w:after="100" w:afterAutospacing="1"/>
            </w:pPr>
            <w:r>
              <w:t> </w:t>
            </w:r>
          </w:p>
        </w:tc>
        <w:tc>
          <w:tcPr>
            <w:tcW w:w="8143" w:type="dxa"/>
            <w:hideMark/>
          </w:tcPr>
          <w:p w14:paraId="56E0BCDF" w14:textId="77777777" w:rsidR="00853B28" w:rsidRDefault="00853B28">
            <w:pPr>
              <w:spacing w:before="100" w:beforeAutospacing="1" w:after="100" w:afterAutospacing="1"/>
            </w:pPr>
            <w:r>
              <w:t> </w:t>
            </w:r>
          </w:p>
        </w:tc>
      </w:tr>
      <w:tr w:rsidR="00853B28" w14:paraId="77FB28DA" w14:textId="77777777" w:rsidTr="00853B28">
        <w:trPr>
          <w:cantSplit/>
        </w:trPr>
        <w:tc>
          <w:tcPr>
            <w:tcW w:w="1204" w:type="dxa"/>
            <w:hideMark/>
          </w:tcPr>
          <w:p w14:paraId="425E9E4F" w14:textId="77777777" w:rsidR="00853B28" w:rsidRDefault="00853B28">
            <w:pPr>
              <w:spacing w:before="100" w:beforeAutospacing="1" w:after="100" w:afterAutospacing="1"/>
            </w:pPr>
            <w:r>
              <w:t> </w:t>
            </w:r>
          </w:p>
        </w:tc>
        <w:tc>
          <w:tcPr>
            <w:tcW w:w="8143" w:type="dxa"/>
            <w:hideMark/>
          </w:tcPr>
          <w:p w14:paraId="42EC22AD" w14:textId="1D48731C" w:rsidR="00853B28" w:rsidRDefault="00853B28">
            <w:pPr>
              <w:spacing w:before="100" w:beforeAutospacing="1" w:after="100" w:afterAutospacing="1"/>
            </w:pPr>
            <w:r>
              <w:t xml:space="preserve">Meine Frage 22.7034 wurde viel zu wenig konkret beantwortet. Darum nochmals folgende Fragen zur nächsten Sitzung des Ständigen Ausschusses der Berner Konvention vom November 2022. </w:t>
            </w:r>
            <w:r w:rsidR="008956D0">
              <w:br/>
            </w:r>
            <w:r>
              <w:t xml:space="preserve">1. Hat der Bundesrat eine verbindliche Zusage, dass sein Antrag traktandiert wird und verfolgt er engagiert das Ziel seinen eigenen Antrag zum Erfolg zu bringen? </w:t>
            </w:r>
            <w:r w:rsidR="008956D0">
              <w:br/>
            </w:r>
            <w:r>
              <w:t xml:space="preserve">2. Wenn ja, welchen Plan verfolgt er und was wird er im Vorfeld der Sitzung unternehmen? </w:t>
            </w:r>
            <w:r w:rsidR="008956D0">
              <w:br/>
            </w:r>
            <w:r>
              <w:t xml:space="preserve">Wird er das Gespräch mit anderen Staaten suchen? </w:t>
            </w:r>
          </w:p>
        </w:tc>
      </w:tr>
    </w:tbl>
    <w:p w14:paraId="795B2382" w14:textId="77777777" w:rsidR="00853B28" w:rsidRDefault="00853B28"/>
    <w:p w14:paraId="386E3D3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997AEFE" w14:textId="77777777" w:rsidTr="00853B28">
        <w:trPr>
          <w:cantSplit/>
        </w:trPr>
        <w:tc>
          <w:tcPr>
            <w:tcW w:w="1204" w:type="dxa"/>
            <w:hideMark/>
          </w:tcPr>
          <w:p w14:paraId="782F6515" w14:textId="77777777" w:rsidR="00853B28" w:rsidRDefault="00853B28">
            <w:pPr>
              <w:spacing w:before="100" w:beforeAutospacing="1" w:after="100" w:afterAutospacing="1"/>
              <w:rPr>
                <w:rFonts w:ascii="Times New Roman" w:hAnsi="Times New Roman"/>
                <w:lang w:eastAsia="de-CH"/>
              </w:rPr>
            </w:pPr>
            <w:r>
              <w:rPr>
                <w:b/>
              </w:rPr>
              <w:t>22.7301</w:t>
            </w:r>
          </w:p>
        </w:tc>
        <w:tc>
          <w:tcPr>
            <w:tcW w:w="8143" w:type="dxa"/>
            <w:hideMark/>
          </w:tcPr>
          <w:p w14:paraId="4D45CB5E" w14:textId="77777777" w:rsidR="00853B28" w:rsidRDefault="00853B28">
            <w:pPr>
              <w:spacing w:before="100" w:beforeAutospacing="1" w:after="100" w:afterAutospacing="1"/>
            </w:pPr>
            <w:r>
              <w:rPr>
                <w:b/>
              </w:rPr>
              <w:t>Rüegger. Berner Konvention - Unbefriedigende Antwort - was unternimmt der Bundesrat aktiv für einen Erfolg</w:t>
            </w:r>
          </w:p>
        </w:tc>
      </w:tr>
      <w:tr w:rsidR="00853B28" w14:paraId="1D604E8B" w14:textId="77777777" w:rsidTr="00853B28">
        <w:trPr>
          <w:cantSplit/>
        </w:trPr>
        <w:tc>
          <w:tcPr>
            <w:tcW w:w="1204" w:type="dxa"/>
            <w:hideMark/>
          </w:tcPr>
          <w:p w14:paraId="1B20F196" w14:textId="77777777" w:rsidR="00853B28" w:rsidRDefault="00853B28">
            <w:pPr>
              <w:spacing w:before="100" w:beforeAutospacing="1" w:after="100" w:afterAutospacing="1"/>
            </w:pPr>
            <w:r>
              <w:t> </w:t>
            </w:r>
          </w:p>
        </w:tc>
        <w:tc>
          <w:tcPr>
            <w:tcW w:w="8143" w:type="dxa"/>
            <w:hideMark/>
          </w:tcPr>
          <w:p w14:paraId="59E0BA84" w14:textId="77777777" w:rsidR="00853B28" w:rsidRDefault="00853B28">
            <w:pPr>
              <w:spacing w:before="100" w:beforeAutospacing="1" w:after="100" w:afterAutospacing="1"/>
            </w:pPr>
            <w:r>
              <w:t> </w:t>
            </w:r>
          </w:p>
        </w:tc>
      </w:tr>
      <w:tr w:rsidR="00853B28" w14:paraId="5F41AEF3" w14:textId="77777777" w:rsidTr="00853B28">
        <w:trPr>
          <w:cantSplit/>
        </w:trPr>
        <w:tc>
          <w:tcPr>
            <w:tcW w:w="1204" w:type="dxa"/>
            <w:hideMark/>
          </w:tcPr>
          <w:p w14:paraId="12B1F640" w14:textId="77777777" w:rsidR="00853B28" w:rsidRDefault="00853B28">
            <w:pPr>
              <w:spacing w:before="100" w:beforeAutospacing="1" w:after="100" w:afterAutospacing="1"/>
            </w:pPr>
            <w:r>
              <w:t> </w:t>
            </w:r>
          </w:p>
        </w:tc>
        <w:tc>
          <w:tcPr>
            <w:tcW w:w="8143" w:type="dxa"/>
            <w:hideMark/>
          </w:tcPr>
          <w:p w14:paraId="5040C13A" w14:textId="3ACC5AAF" w:rsidR="00853B28" w:rsidRDefault="00853B28">
            <w:pPr>
              <w:spacing w:before="100" w:beforeAutospacing="1" w:after="100" w:afterAutospacing="1"/>
            </w:pPr>
            <w:r>
              <w:t xml:space="preserve">In seiner Antwort auf die Anfrage 22.7034 (Candinas) gibt der Bundesrat eine unbefriedigende Antwort. "Er geht davon aus, dass der Ständige Ausschuss den Antrag der Schweiz auf die Tagesordnung seiner nächsten Sitzung setzen wird". </w:t>
            </w:r>
            <w:r w:rsidR="008956D0">
              <w:br/>
            </w:r>
            <w:r>
              <w:t xml:space="preserve">Offen bleibt die Frage: </w:t>
            </w:r>
            <w:r w:rsidR="008956D0">
              <w:br/>
            </w:r>
            <w:r>
              <w:t xml:space="preserve">- Ist der Bundesrat gewillt den Antrag, den Wolf in die Kategorie der "geschützten Tierarten" nicht nur traktandieren zu lassen, sondern auch aktiv und engagiert zum Erfolg zu verhelfen? </w:t>
            </w:r>
            <w:r w:rsidR="008956D0">
              <w:br/>
            </w:r>
            <w:r>
              <w:t xml:space="preserve">- Was unternimmt er im Vorfeld? </w:t>
            </w:r>
          </w:p>
        </w:tc>
      </w:tr>
    </w:tbl>
    <w:p w14:paraId="75E19B28" w14:textId="77777777" w:rsidR="00853B28" w:rsidRDefault="00853B28"/>
    <w:p w14:paraId="6B0A4989"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1A75EAE" w14:textId="77777777" w:rsidTr="00853B28">
        <w:trPr>
          <w:cantSplit/>
        </w:trPr>
        <w:tc>
          <w:tcPr>
            <w:tcW w:w="1204" w:type="dxa"/>
            <w:hideMark/>
          </w:tcPr>
          <w:p w14:paraId="04B3FE4A" w14:textId="77777777" w:rsidR="00853B28" w:rsidRDefault="00853B28">
            <w:pPr>
              <w:spacing w:before="100" w:beforeAutospacing="1" w:after="100" w:afterAutospacing="1"/>
              <w:rPr>
                <w:rFonts w:ascii="Times New Roman" w:hAnsi="Times New Roman"/>
                <w:lang w:eastAsia="de-CH"/>
              </w:rPr>
            </w:pPr>
            <w:r>
              <w:rPr>
                <w:b/>
              </w:rPr>
              <w:t>22.7272</w:t>
            </w:r>
          </w:p>
        </w:tc>
        <w:tc>
          <w:tcPr>
            <w:tcW w:w="8143" w:type="dxa"/>
            <w:hideMark/>
          </w:tcPr>
          <w:p w14:paraId="082F178E" w14:textId="77777777" w:rsidR="00853B28" w:rsidRDefault="00853B28">
            <w:pPr>
              <w:spacing w:before="100" w:beforeAutospacing="1" w:after="100" w:afterAutospacing="1"/>
            </w:pPr>
            <w:r>
              <w:rPr>
                <w:b/>
              </w:rPr>
              <w:t>Bulliard. Kein weiterer Abbau bei der Post</w:t>
            </w:r>
          </w:p>
        </w:tc>
      </w:tr>
      <w:tr w:rsidR="00853B28" w14:paraId="1426713C" w14:textId="77777777" w:rsidTr="00853B28">
        <w:trPr>
          <w:cantSplit/>
        </w:trPr>
        <w:tc>
          <w:tcPr>
            <w:tcW w:w="1204" w:type="dxa"/>
            <w:hideMark/>
          </w:tcPr>
          <w:p w14:paraId="5CE8069C" w14:textId="77777777" w:rsidR="00853B28" w:rsidRDefault="00853B28">
            <w:pPr>
              <w:spacing w:before="100" w:beforeAutospacing="1" w:after="100" w:afterAutospacing="1"/>
            </w:pPr>
            <w:r>
              <w:t> </w:t>
            </w:r>
          </w:p>
        </w:tc>
        <w:tc>
          <w:tcPr>
            <w:tcW w:w="8143" w:type="dxa"/>
            <w:hideMark/>
          </w:tcPr>
          <w:p w14:paraId="4C5280DD" w14:textId="77777777" w:rsidR="00853B28" w:rsidRDefault="00853B28">
            <w:pPr>
              <w:spacing w:before="100" w:beforeAutospacing="1" w:after="100" w:afterAutospacing="1"/>
            </w:pPr>
            <w:r>
              <w:t> </w:t>
            </w:r>
          </w:p>
        </w:tc>
      </w:tr>
      <w:tr w:rsidR="00853B28" w14:paraId="1BB9C193" w14:textId="77777777" w:rsidTr="00853B28">
        <w:trPr>
          <w:cantSplit/>
        </w:trPr>
        <w:tc>
          <w:tcPr>
            <w:tcW w:w="1204" w:type="dxa"/>
            <w:hideMark/>
          </w:tcPr>
          <w:p w14:paraId="21D2C132" w14:textId="77777777" w:rsidR="00853B28" w:rsidRDefault="00853B28">
            <w:pPr>
              <w:spacing w:before="100" w:beforeAutospacing="1" w:after="100" w:afterAutospacing="1"/>
            </w:pPr>
            <w:r>
              <w:t> </w:t>
            </w:r>
          </w:p>
        </w:tc>
        <w:tc>
          <w:tcPr>
            <w:tcW w:w="8143" w:type="dxa"/>
            <w:hideMark/>
          </w:tcPr>
          <w:p w14:paraId="2D4A700F" w14:textId="20AABDDD" w:rsidR="00853B28" w:rsidRDefault="00853B28">
            <w:pPr>
              <w:spacing w:before="100" w:beforeAutospacing="1" w:after="100" w:afterAutospacing="1"/>
            </w:pPr>
            <w:r>
              <w:t xml:space="preserve">Eine vom Bundesrat eingesetzte Expertengruppe hat am 24. Februar 2022 ihre Vorschläge zur Weiterentwicklung der postalischen Grundversorgung vorgestellt. </w:t>
            </w:r>
            <w:r w:rsidR="008956D0">
              <w:br/>
            </w:r>
            <w:r>
              <w:t xml:space="preserve">In diesem Zusammenhang stelle ich dem Bundesrat folgende Fragen: </w:t>
            </w:r>
            <w:r w:rsidR="008956D0">
              <w:br/>
            </w:r>
            <w:r>
              <w:t xml:space="preserve">- Teilt er die Auffassung, dass die Vorschläge der Expertengruppe auf einen Abbau der Grundversorgung hinauslaufen? </w:t>
            </w:r>
            <w:r w:rsidR="008956D0">
              <w:br/>
            </w:r>
            <w:r>
              <w:t xml:space="preserve">- Welche Schritte unternimmt er, um die postalische Grundversorgung in Zukunft zu stärken? </w:t>
            </w:r>
          </w:p>
        </w:tc>
      </w:tr>
    </w:tbl>
    <w:p w14:paraId="4043DAE0" w14:textId="77777777" w:rsidR="00853B28" w:rsidRDefault="00853B28"/>
    <w:p w14:paraId="06309F3E" w14:textId="77777777" w:rsidR="00853B28" w:rsidRDefault="00853B28"/>
    <w:p w14:paraId="6A4E98EE"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154BB25" w14:textId="77777777" w:rsidTr="007C5561">
        <w:trPr>
          <w:cantSplit/>
        </w:trPr>
        <w:tc>
          <w:tcPr>
            <w:tcW w:w="1204" w:type="dxa"/>
            <w:hideMark/>
          </w:tcPr>
          <w:p w14:paraId="1259B52A" w14:textId="26FD9BCC" w:rsidR="00853B28" w:rsidRDefault="00853B28">
            <w:pPr>
              <w:spacing w:before="100" w:beforeAutospacing="1" w:after="100" w:afterAutospacing="1"/>
              <w:rPr>
                <w:rFonts w:ascii="Times New Roman" w:hAnsi="Times New Roman"/>
                <w:lang w:eastAsia="de-CH"/>
              </w:rPr>
            </w:pPr>
            <w:r>
              <w:rPr>
                <w:b/>
              </w:rPr>
              <w:lastRenderedPageBreak/>
              <w:t>22.7273</w:t>
            </w:r>
          </w:p>
        </w:tc>
        <w:tc>
          <w:tcPr>
            <w:tcW w:w="8143" w:type="dxa"/>
            <w:hideMark/>
          </w:tcPr>
          <w:p w14:paraId="1687C31C" w14:textId="77777777" w:rsidR="00853B28" w:rsidRDefault="00853B28">
            <w:pPr>
              <w:spacing w:before="100" w:beforeAutospacing="1" w:after="100" w:afterAutospacing="1"/>
            </w:pPr>
            <w:r>
              <w:rPr>
                <w:b/>
              </w:rPr>
              <w:t>Suter. Wie sind die Ergebnisse der neuen Empa/EPFL-Studie, die teilweise im Widerspruch zu den Energieperspektiven 2050+ des Bundes stehen, einzuordnen?</w:t>
            </w:r>
          </w:p>
        </w:tc>
      </w:tr>
      <w:tr w:rsidR="00853B28" w14:paraId="43181687" w14:textId="77777777" w:rsidTr="007C5561">
        <w:trPr>
          <w:cantSplit/>
        </w:trPr>
        <w:tc>
          <w:tcPr>
            <w:tcW w:w="1204" w:type="dxa"/>
            <w:hideMark/>
          </w:tcPr>
          <w:p w14:paraId="5A9C8090" w14:textId="77777777" w:rsidR="00853B28" w:rsidRDefault="00853B28">
            <w:pPr>
              <w:spacing w:before="100" w:beforeAutospacing="1" w:after="100" w:afterAutospacing="1"/>
            </w:pPr>
            <w:r>
              <w:t> </w:t>
            </w:r>
          </w:p>
        </w:tc>
        <w:tc>
          <w:tcPr>
            <w:tcW w:w="8143" w:type="dxa"/>
            <w:hideMark/>
          </w:tcPr>
          <w:p w14:paraId="40FCF38C" w14:textId="77777777" w:rsidR="00853B28" w:rsidRDefault="00853B28">
            <w:pPr>
              <w:spacing w:before="100" w:beforeAutospacing="1" w:after="100" w:afterAutospacing="1"/>
            </w:pPr>
            <w:r>
              <w:t> </w:t>
            </w:r>
          </w:p>
        </w:tc>
      </w:tr>
      <w:tr w:rsidR="00853B28" w14:paraId="5041001B" w14:textId="77777777" w:rsidTr="007C5561">
        <w:trPr>
          <w:cantSplit/>
        </w:trPr>
        <w:tc>
          <w:tcPr>
            <w:tcW w:w="1204" w:type="dxa"/>
            <w:hideMark/>
          </w:tcPr>
          <w:p w14:paraId="0E251CA0" w14:textId="77777777" w:rsidR="00853B28" w:rsidRDefault="00853B28">
            <w:pPr>
              <w:spacing w:before="100" w:beforeAutospacing="1" w:after="100" w:afterAutospacing="1"/>
            </w:pPr>
            <w:r>
              <w:t> </w:t>
            </w:r>
          </w:p>
        </w:tc>
        <w:tc>
          <w:tcPr>
            <w:tcW w:w="8143" w:type="dxa"/>
            <w:hideMark/>
          </w:tcPr>
          <w:p w14:paraId="40C7E8F6" w14:textId="51427F2E" w:rsidR="00853B28" w:rsidRDefault="00853B28">
            <w:pPr>
              <w:spacing w:before="100" w:beforeAutospacing="1" w:after="100" w:afterAutospacing="1"/>
            </w:pPr>
            <w:r>
              <w:t xml:space="preserve">Kürzlich wurde von Prof. Züttel (Empa/EPFL) mit Co-Autoren eine Studie veröffentlicht, welche die Kosten und Möglichkeiten für die Bereitstellung und Speicherung von CO2-freier Energie berechnete. Die Studie "Future Swiss Energy Economy: The Challenge of Storing Renewable Energy" kommt teilweise zu Ergebnissen, die im Widerspruch zu den Energieperspektiven 2050+ des Bundes sowie anderen Gesamtenergieszenarien für die Schweiz stehen. </w:t>
            </w:r>
            <w:r w:rsidR="008956D0">
              <w:br/>
            </w:r>
            <w:r>
              <w:t xml:space="preserve">Wie ordnet der Bundesrat die Ergebnisse der Studie ein? </w:t>
            </w:r>
          </w:p>
        </w:tc>
      </w:tr>
    </w:tbl>
    <w:p w14:paraId="68ADE45F" w14:textId="77777777" w:rsidR="00853B28" w:rsidRDefault="00853B28"/>
    <w:p w14:paraId="721F052C"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4C447F3" w14:textId="77777777" w:rsidTr="00853B28">
        <w:trPr>
          <w:cantSplit/>
        </w:trPr>
        <w:tc>
          <w:tcPr>
            <w:tcW w:w="1204" w:type="dxa"/>
            <w:hideMark/>
          </w:tcPr>
          <w:p w14:paraId="2B166212" w14:textId="77777777" w:rsidR="00853B28" w:rsidRDefault="00853B28">
            <w:pPr>
              <w:spacing w:before="100" w:beforeAutospacing="1" w:after="100" w:afterAutospacing="1"/>
              <w:rPr>
                <w:rFonts w:ascii="Times New Roman" w:hAnsi="Times New Roman"/>
                <w:lang w:eastAsia="de-CH"/>
              </w:rPr>
            </w:pPr>
            <w:r>
              <w:rPr>
                <w:b/>
              </w:rPr>
              <w:t>22.7274</w:t>
            </w:r>
          </w:p>
        </w:tc>
        <w:tc>
          <w:tcPr>
            <w:tcW w:w="8143" w:type="dxa"/>
            <w:hideMark/>
          </w:tcPr>
          <w:p w14:paraId="14BD1466" w14:textId="77777777" w:rsidR="00853B28" w:rsidRDefault="00853B28">
            <w:pPr>
              <w:spacing w:before="100" w:beforeAutospacing="1" w:after="100" w:afterAutospacing="1"/>
            </w:pPr>
            <w:r>
              <w:rPr>
                <w:b/>
              </w:rPr>
              <w:t>Roth Pasquier. Wie denkt der Bundesrat über die Vorschläge der Expertenkommission zur Grundversorgung der Post?</w:t>
            </w:r>
          </w:p>
        </w:tc>
      </w:tr>
      <w:tr w:rsidR="00853B28" w14:paraId="0707C256" w14:textId="77777777" w:rsidTr="00853B28">
        <w:trPr>
          <w:cantSplit/>
        </w:trPr>
        <w:tc>
          <w:tcPr>
            <w:tcW w:w="1204" w:type="dxa"/>
            <w:hideMark/>
          </w:tcPr>
          <w:p w14:paraId="69090646" w14:textId="77777777" w:rsidR="00853B28" w:rsidRDefault="00853B28">
            <w:pPr>
              <w:spacing w:before="100" w:beforeAutospacing="1" w:after="100" w:afterAutospacing="1"/>
            </w:pPr>
            <w:r>
              <w:t> </w:t>
            </w:r>
          </w:p>
        </w:tc>
        <w:tc>
          <w:tcPr>
            <w:tcW w:w="8143" w:type="dxa"/>
            <w:hideMark/>
          </w:tcPr>
          <w:p w14:paraId="1A4292D5" w14:textId="77777777" w:rsidR="00853B28" w:rsidRDefault="00853B28">
            <w:pPr>
              <w:spacing w:before="100" w:beforeAutospacing="1" w:after="100" w:afterAutospacing="1"/>
            </w:pPr>
            <w:r>
              <w:t> </w:t>
            </w:r>
          </w:p>
        </w:tc>
      </w:tr>
      <w:tr w:rsidR="00853B28" w14:paraId="471A24D1" w14:textId="77777777" w:rsidTr="00853B28">
        <w:trPr>
          <w:cantSplit/>
        </w:trPr>
        <w:tc>
          <w:tcPr>
            <w:tcW w:w="1204" w:type="dxa"/>
            <w:hideMark/>
          </w:tcPr>
          <w:p w14:paraId="4FB6FF42" w14:textId="77777777" w:rsidR="00853B28" w:rsidRDefault="00853B28">
            <w:pPr>
              <w:spacing w:before="100" w:beforeAutospacing="1" w:after="100" w:afterAutospacing="1"/>
            </w:pPr>
            <w:r>
              <w:t> </w:t>
            </w:r>
          </w:p>
        </w:tc>
        <w:tc>
          <w:tcPr>
            <w:tcW w:w="8143" w:type="dxa"/>
            <w:hideMark/>
          </w:tcPr>
          <w:p w14:paraId="3A6B72A6" w14:textId="282C7E25" w:rsidR="00853B28" w:rsidRDefault="00853B28">
            <w:pPr>
              <w:spacing w:before="100" w:beforeAutospacing="1" w:after="100" w:afterAutospacing="1"/>
            </w:pPr>
            <w:r>
              <w:t xml:space="preserve">Die mit der Grundversorgung der Post befasste Expertenkommission hat einen Bericht mit brisanten Vorschlägen abgeliefert. </w:t>
            </w:r>
            <w:r w:rsidR="008956D0">
              <w:br/>
            </w:r>
            <w:r>
              <w:t xml:space="preserve">- Hat der Bundesrat schon Stellung dazu genommen? - Wenn ja: Was ist seine Haltung? </w:t>
            </w:r>
            <w:r w:rsidR="008956D0">
              <w:br/>
            </w:r>
            <w:r>
              <w:t xml:space="preserve">- Wenn nein: Hat er die Absicht, dies zu tun, beziehungsweise wann? </w:t>
            </w:r>
          </w:p>
        </w:tc>
      </w:tr>
    </w:tbl>
    <w:p w14:paraId="51034FF3" w14:textId="77777777" w:rsidR="00853B28" w:rsidRDefault="00853B28"/>
    <w:p w14:paraId="071EF7F2"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4D8F16A" w14:textId="77777777" w:rsidTr="00853B28">
        <w:trPr>
          <w:cantSplit/>
        </w:trPr>
        <w:tc>
          <w:tcPr>
            <w:tcW w:w="1204" w:type="dxa"/>
            <w:hideMark/>
          </w:tcPr>
          <w:p w14:paraId="4A1AAA26" w14:textId="77777777" w:rsidR="00853B28" w:rsidRDefault="00853B28">
            <w:pPr>
              <w:spacing w:before="100" w:beforeAutospacing="1" w:after="100" w:afterAutospacing="1"/>
              <w:rPr>
                <w:rFonts w:ascii="Times New Roman" w:hAnsi="Times New Roman"/>
                <w:lang w:eastAsia="de-CH"/>
              </w:rPr>
            </w:pPr>
            <w:r>
              <w:rPr>
                <w:b/>
              </w:rPr>
              <w:t>22.7275</w:t>
            </w:r>
          </w:p>
        </w:tc>
        <w:tc>
          <w:tcPr>
            <w:tcW w:w="8143" w:type="dxa"/>
            <w:hideMark/>
          </w:tcPr>
          <w:p w14:paraId="7BFE4639" w14:textId="77777777" w:rsidR="00853B28" w:rsidRDefault="00853B28">
            <w:pPr>
              <w:spacing w:before="100" w:beforeAutospacing="1" w:after="100" w:afterAutospacing="1"/>
            </w:pPr>
            <w:r>
              <w:rPr>
                <w:b/>
              </w:rPr>
              <w:t>Brunner. Ist die Engpassbeseitigung der Autobahn in St. Gallen auch modularer denk- und umsetzbar?</w:t>
            </w:r>
          </w:p>
        </w:tc>
      </w:tr>
      <w:tr w:rsidR="00853B28" w14:paraId="096235EB" w14:textId="77777777" w:rsidTr="00853B28">
        <w:trPr>
          <w:cantSplit/>
        </w:trPr>
        <w:tc>
          <w:tcPr>
            <w:tcW w:w="1204" w:type="dxa"/>
            <w:hideMark/>
          </w:tcPr>
          <w:p w14:paraId="71B26152" w14:textId="77777777" w:rsidR="00853B28" w:rsidRDefault="00853B28">
            <w:pPr>
              <w:spacing w:before="100" w:beforeAutospacing="1" w:after="100" w:afterAutospacing="1"/>
            </w:pPr>
            <w:r>
              <w:t> </w:t>
            </w:r>
          </w:p>
        </w:tc>
        <w:tc>
          <w:tcPr>
            <w:tcW w:w="8143" w:type="dxa"/>
            <w:hideMark/>
          </w:tcPr>
          <w:p w14:paraId="634C839E" w14:textId="77777777" w:rsidR="00853B28" w:rsidRDefault="00853B28">
            <w:pPr>
              <w:spacing w:before="100" w:beforeAutospacing="1" w:after="100" w:afterAutospacing="1"/>
            </w:pPr>
            <w:r>
              <w:t> </w:t>
            </w:r>
          </w:p>
        </w:tc>
      </w:tr>
      <w:tr w:rsidR="00853B28" w14:paraId="07317ADF" w14:textId="77777777" w:rsidTr="00853B28">
        <w:trPr>
          <w:cantSplit/>
        </w:trPr>
        <w:tc>
          <w:tcPr>
            <w:tcW w:w="1204" w:type="dxa"/>
            <w:hideMark/>
          </w:tcPr>
          <w:p w14:paraId="17BB32F8" w14:textId="77777777" w:rsidR="00853B28" w:rsidRDefault="00853B28">
            <w:pPr>
              <w:spacing w:before="100" w:beforeAutospacing="1" w:after="100" w:afterAutospacing="1"/>
            </w:pPr>
            <w:r>
              <w:t> </w:t>
            </w:r>
          </w:p>
        </w:tc>
        <w:tc>
          <w:tcPr>
            <w:tcW w:w="8143" w:type="dxa"/>
            <w:hideMark/>
          </w:tcPr>
          <w:p w14:paraId="039F0939" w14:textId="2DD8C6FE" w:rsidR="00853B28" w:rsidRDefault="00853B28">
            <w:pPr>
              <w:spacing w:before="100" w:beforeAutospacing="1" w:after="100" w:afterAutospacing="1"/>
            </w:pPr>
            <w:r>
              <w:t xml:space="preserve">Der erläuternde Bericht zur STEP-Vorlage führt aus, dass diejenigen Projekte dem nächsten Ausbauschritt zugewiesen werden sollen, welche voraussichtlich in der nächsten Berichtsperiode Baureife erlangen. Im Vorschlag des Bundesrates ist auch der Halbanschluss im Güterbahnhof-Areal St. Gallen enthalten. </w:t>
            </w:r>
            <w:r w:rsidR="008956D0">
              <w:br/>
            </w:r>
            <w:r>
              <w:t xml:space="preserve">- Ab welchem Zeitpunkt ist diese "Spange Güterbahnhof" baureif? </w:t>
            </w:r>
            <w:r w:rsidR="008956D0">
              <w:br/>
            </w:r>
            <w:r>
              <w:t xml:space="preserve">- Wäre die dringliche Engpassbeseitigung via 3. Röhre im Rosenberg auch ohne Halbanschluss im Güterbahnhof realisierbar? </w:t>
            </w:r>
          </w:p>
        </w:tc>
      </w:tr>
    </w:tbl>
    <w:p w14:paraId="1043621B" w14:textId="77777777" w:rsidR="00853B28" w:rsidRDefault="00853B28"/>
    <w:p w14:paraId="041755E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723E8E7" w14:textId="77777777" w:rsidTr="00853B28">
        <w:trPr>
          <w:cantSplit/>
        </w:trPr>
        <w:tc>
          <w:tcPr>
            <w:tcW w:w="1204" w:type="dxa"/>
            <w:hideMark/>
          </w:tcPr>
          <w:p w14:paraId="0E47BD04" w14:textId="77777777" w:rsidR="00853B28" w:rsidRDefault="00853B28">
            <w:pPr>
              <w:spacing w:before="100" w:beforeAutospacing="1" w:after="100" w:afterAutospacing="1"/>
              <w:rPr>
                <w:rFonts w:ascii="Times New Roman" w:hAnsi="Times New Roman"/>
                <w:lang w:eastAsia="de-CH"/>
              </w:rPr>
            </w:pPr>
            <w:r>
              <w:rPr>
                <w:b/>
              </w:rPr>
              <w:t>22.7276</w:t>
            </w:r>
          </w:p>
        </w:tc>
        <w:tc>
          <w:tcPr>
            <w:tcW w:w="8143" w:type="dxa"/>
            <w:hideMark/>
          </w:tcPr>
          <w:p w14:paraId="712AEF1C" w14:textId="77777777" w:rsidR="00853B28" w:rsidRDefault="00853B28">
            <w:pPr>
              <w:spacing w:before="100" w:beforeAutospacing="1" w:after="100" w:afterAutospacing="1"/>
            </w:pPr>
            <w:r>
              <w:rPr>
                <w:b/>
              </w:rPr>
              <w:t>Brunner. Wurden die Wechselwirkungen zwischen den Projekten Zubringer Appenzellerland (NEB-Strecke N25) und dem Halbanschluss Güterbahnhof-Liebegg jemals vertieft untersucht?</w:t>
            </w:r>
          </w:p>
        </w:tc>
      </w:tr>
      <w:tr w:rsidR="00853B28" w14:paraId="6533B350" w14:textId="77777777" w:rsidTr="00853B28">
        <w:trPr>
          <w:cantSplit/>
        </w:trPr>
        <w:tc>
          <w:tcPr>
            <w:tcW w:w="1204" w:type="dxa"/>
            <w:hideMark/>
          </w:tcPr>
          <w:p w14:paraId="57AAB6C4" w14:textId="77777777" w:rsidR="00853B28" w:rsidRDefault="00853B28">
            <w:pPr>
              <w:spacing w:before="100" w:beforeAutospacing="1" w:after="100" w:afterAutospacing="1"/>
            </w:pPr>
            <w:r>
              <w:t> </w:t>
            </w:r>
          </w:p>
        </w:tc>
        <w:tc>
          <w:tcPr>
            <w:tcW w:w="8143" w:type="dxa"/>
            <w:hideMark/>
          </w:tcPr>
          <w:p w14:paraId="4B3256AB" w14:textId="77777777" w:rsidR="00853B28" w:rsidRDefault="00853B28">
            <w:pPr>
              <w:spacing w:before="100" w:beforeAutospacing="1" w:after="100" w:afterAutospacing="1"/>
            </w:pPr>
            <w:r>
              <w:t> </w:t>
            </w:r>
          </w:p>
        </w:tc>
      </w:tr>
      <w:tr w:rsidR="00853B28" w14:paraId="132E96D6" w14:textId="77777777" w:rsidTr="00853B28">
        <w:trPr>
          <w:cantSplit/>
        </w:trPr>
        <w:tc>
          <w:tcPr>
            <w:tcW w:w="1204" w:type="dxa"/>
            <w:hideMark/>
          </w:tcPr>
          <w:p w14:paraId="0B72F210" w14:textId="77777777" w:rsidR="00853B28" w:rsidRDefault="00853B28">
            <w:pPr>
              <w:spacing w:before="100" w:beforeAutospacing="1" w:after="100" w:afterAutospacing="1"/>
            </w:pPr>
            <w:r>
              <w:t> </w:t>
            </w:r>
          </w:p>
        </w:tc>
        <w:tc>
          <w:tcPr>
            <w:tcW w:w="8143" w:type="dxa"/>
            <w:hideMark/>
          </w:tcPr>
          <w:p w14:paraId="53BCF5CD" w14:textId="7056D88F" w:rsidR="00853B28" w:rsidRDefault="00853B28">
            <w:pPr>
              <w:spacing w:before="100" w:beforeAutospacing="1" w:after="100" w:afterAutospacing="1"/>
            </w:pPr>
            <w:r>
              <w:t xml:space="preserve">Die genannten (Teil-)Vorhaben zum besseren Nationalstrassenanschluss des Appenzeller-Landes sind in STEP unterschiedlichen Kategorien/Zeithorizonten zugeordnet. Eine lediglich projektweise Einzelbetrachtung führt jedoch kaum zu optimalem Mitteleinsatz. </w:t>
            </w:r>
            <w:r w:rsidR="008956D0">
              <w:br/>
            </w:r>
            <w:r>
              <w:t xml:space="preserve">Verspricht sich der Bund vom höher priorisierten Projekt 'Engpassbeseitigung St. Gallen, inklusive Spange Güterbahnhof' auch Entlastungswirkungen für die Kapazitätsprobleme um den AR-Hauptort Herisau? </w:t>
            </w:r>
          </w:p>
        </w:tc>
      </w:tr>
    </w:tbl>
    <w:p w14:paraId="7D5D4FA7" w14:textId="77777777" w:rsidR="00853B28" w:rsidRDefault="00853B28"/>
    <w:p w14:paraId="7FC5B78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ED23E8B" w14:textId="77777777" w:rsidTr="00853B28">
        <w:trPr>
          <w:cantSplit/>
        </w:trPr>
        <w:tc>
          <w:tcPr>
            <w:tcW w:w="1204" w:type="dxa"/>
            <w:hideMark/>
          </w:tcPr>
          <w:p w14:paraId="5F1F55B1" w14:textId="77777777" w:rsidR="00853B28" w:rsidRDefault="00853B28">
            <w:pPr>
              <w:spacing w:before="100" w:beforeAutospacing="1" w:after="100" w:afterAutospacing="1"/>
              <w:rPr>
                <w:rFonts w:ascii="Times New Roman" w:hAnsi="Times New Roman"/>
                <w:lang w:eastAsia="de-CH"/>
              </w:rPr>
            </w:pPr>
            <w:r>
              <w:rPr>
                <w:b/>
              </w:rPr>
              <w:t>22.7285</w:t>
            </w:r>
          </w:p>
        </w:tc>
        <w:tc>
          <w:tcPr>
            <w:tcW w:w="8143" w:type="dxa"/>
            <w:hideMark/>
          </w:tcPr>
          <w:p w14:paraId="50274D6D" w14:textId="77777777" w:rsidR="00853B28" w:rsidRDefault="00853B28">
            <w:pPr>
              <w:spacing w:before="100" w:beforeAutospacing="1" w:after="100" w:afterAutospacing="1"/>
            </w:pPr>
            <w:r>
              <w:rPr>
                <w:b/>
              </w:rPr>
              <w:t>Friedl Claudia. Teilspange Güterbahnhof/Liebegg - Konkurrenz zum Öffentlichen Verkehr?</w:t>
            </w:r>
          </w:p>
        </w:tc>
      </w:tr>
      <w:tr w:rsidR="00853B28" w14:paraId="311FF19B" w14:textId="77777777" w:rsidTr="00853B28">
        <w:trPr>
          <w:cantSplit/>
        </w:trPr>
        <w:tc>
          <w:tcPr>
            <w:tcW w:w="1204" w:type="dxa"/>
            <w:hideMark/>
          </w:tcPr>
          <w:p w14:paraId="32B61C36" w14:textId="77777777" w:rsidR="00853B28" w:rsidRDefault="00853B28">
            <w:pPr>
              <w:spacing w:before="100" w:beforeAutospacing="1" w:after="100" w:afterAutospacing="1"/>
            </w:pPr>
            <w:r>
              <w:t> </w:t>
            </w:r>
          </w:p>
        </w:tc>
        <w:tc>
          <w:tcPr>
            <w:tcW w:w="8143" w:type="dxa"/>
            <w:hideMark/>
          </w:tcPr>
          <w:p w14:paraId="0F65028F" w14:textId="77777777" w:rsidR="00853B28" w:rsidRDefault="00853B28">
            <w:pPr>
              <w:spacing w:before="100" w:beforeAutospacing="1" w:after="100" w:afterAutospacing="1"/>
            </w:pPr>
            <w:r>
              <w:t> </w:t>
            </w:r>
          </w:p>
        </w:tc>
      </w:tr>
      <w:tr w:rsidR="00853B28" w14:paraId="764D68BF" w14:textId="77777777" w:rsidTr="00853B28">
        <w:trPr>
          <w:cantSplit/>
        </w:trPr>
        <w:tc>
          <w:tcPr>
            <w:tcW w:w="1204" w:type="dxa"/>
            <w:hideMark/>
          </w:tcPr>
          <w:p w14:paraId="31848FFE" w14:textId="77777777" w:rsidR="00853B28" w:rsidRDefault="00853B28">
            <w:pPr>
              <w:spacing w:before="100" w:beforeAutospacing="1" w:after="100" w:afterAutospacing="1"/>
            </w:pPr>
            <w:r>
              <w:t> </w:t>
            </w:r>
          </w:p>
        </w:tc>
        <w:tc>
          <w:tcPr>
            <w:tcW w:w="8143" w:type="dxa"/>
            <w:hideMark/>
          </w:tcPr>
          <w:p w14:paraId="4594BE18" w14:textId="797613DF" w:rsidR="00853B28" w:rsidRDefault="00853B28">
            <w:pPr>
              <w:spacing w:before="100" w:beforeAutospacing="1" w:after="100" w:afterAutospacing="1"/>
            </w:pPr>
            <w:r>
              <w:t xml:space="preserve">In der STEP-Vorlage wird bei den Beurteilungskriterien (S. 46 ff) ausgeführt, dass Projekte schlechter eingestuft werden, die zu einer Konkurrenzierung des ÖVs führen können. Parallel zum geplanten Liebeggtunnel wurde vor drei Jahre ein Bahntunnel eröffnet, der die Ausserrhoder Gemeinden besser an die Stadt St. Gallen anbindet. Sein Potential ist noch nicht ausgeschöpft. </w:t>
            </w:r>
            <w:r w:rsidR="008956D0">
              <w:br/>
            </w:r>
            <w:r>
              <w:t xml:space="preserve">- Konkurrenziert die neue Teilspange Güterbahnhof-Liebegg diese ÖV-Investition? </w:t>
            </w:r>
            <w:r w:rsidR="008956D0">
              <w:br/>
            </w:r>
            <w:r>
              <w:t xml:space="preserve">- Warum wird deshalb nicht darauf verzichtet? </w:t>
            </w:r>
          </w:p>
        </w:tc>
      </w:tr>
    </w:tbl>
    <w:p w14:paraId="12B852E9" w14:textId="77777777" w:rsidR="00853B28" w:rsidRDefault="00853B28"/>
    <w:p w14:paraId="4451814C" w14:textId="77777777" w:rsidR="00853B28" w:rsidRDefault="00853B28"/>
    <w:p w14:paraId="2354C0FD" w14:textId="77777777" w:rsidR="007C5561" w:rsidRDefault="007C556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ED2C055" w14:textId="77777777" w:rsidTr="007C5561">
        <w:trPr>
          <w:cantSplit/>
        </w:trPr>
        <w:tc>
          <w:tcPr>
            <w:tcW w:w="1204" w:type="dxa"/>
            <w:hideMark/>
          </w:tcPr>
          <w:p w14:paraId="05DA137C" w14:textId="553D14D3" w:rsidR="00853B28" w:rsidRDefault="00853B28">
            <w:pPr>
              <w:spacing w:before="100" w:beforeAutospacing="1" w:after="100" w:afterAutospacing="1"/>
              <w:rPr>
                <w:rFonts w:ascii="Times New Roman" w:hAnsi="Times New Roman"/>
                <w:lang w:eastAsia="de-CH"/>
              </w:rPr>
            </w:pPr>
            <w:r>
              <w:rPr>
                <w:b/>
              </w:rPr>
              <w:lastRenderedPageBreak/>
              <w:t>22.7290</w:t>
            </w:r>
          </w:p>
        </w:tc>
        <w:tc>
          <w:tcPr>
            <w:tcW w:w="8143" w:type="dxa"/>
            <w:hideMark/>
          </w:tcPr>
          <w:p w14:paraId="1A2A2B7B" w14:textId="77777777" w:rsidR="00853B28" w:rsidRDefault="00853B28">
            <w:pPr>
              <w:spacing w:before="100" w:beforeAutospacing="1" w:after="100" w:afterAutospacing="1"/>
            </w:pPr>
            <w:r>
              <w:rPr>
                <w:b/>
              </w:rPr>
              <w:t>Rechsteiner Thomas. Umbau der Post: Nicht zulasten der KMU und der ländlichen Räume!</w:t>
            </w:r>
          </w:p>
        </w:tc>
      </w:tr>
      <w:tr w:rsidR="00853B28" w14:paraId="53B6972B" w14:textId="77777777" w:rsidTr="007C5561">
        <w:trPr>
          <w:cantSplit/>
        </w:trPr>
        <w:tc>
          <w:tcPr>
            <w:tcW w:w="1204" w:type="dxa"/>
            <w:hideMark/>
          </w:tcPr>
          <w:p w14:paraId="562974FD" w14:textId="77777777" w:rsidR="00853B28" w:rsidRDefault="00853B28">
            <w:pPr>
              <w:spacing w:before="100" w:beforeAutospacing="1" w:after="100" w:afterAutospacing="1"/>
            </w:pPr>
            <w:r>
              <w:t> </w:t>
            </w:r>
          </w:p>
        </w:tc>
        <w:tc>
          <w:tcPr>
            <w:tcW w:w="8143" w:type="dxa"/>
            <w:hideMark/>
          </w:tcPr>
          <w:p w14:paraId="0F79EE45" w14:textId="77777777" w:rsidR="00853B28" w:rsidRDefault="00853B28">
            <w:pPr>
              <w:spacing w:before="100" w:beforeAutospacing="1" w:after="100" w:afterAutospacing="1"/>
            </w:pPr>
            <w:r>
              <w:t> </w:t>
            </w:r>
          </w:p>
        </w:tc>
      </w:tr>
      <w:tr w:rsidR="00853B28" w14:paraId="67C1F38C" w14:textId="77777777" w:rsidTr="007C5561">
        <w:trPr>
          <w:cantSplit/>
        </w:trPr>
        <w:tc>
          <w:tcPr>
            <w:tcW w:w="1204" w:type="dxa"/>
            <w:hideMark/>
          </w:tcPr>
          <w:p w14:paraId="1ED23F1D" w14:textId="77777777" w:rsidR="00853B28" w:rsidRDefault="00853B28">
            <w:pPr>
              <w:spacing w:before="100" w:beforeAutospacing="1" w:after="100" w:afterAutospacing="1"/>
            </w:pPr>
            <w:r>
              <w:t> </w:t>
            </w:r>
          </w:p>
        </w:tc>
        <w:tc>
          <w:tcPr>
            <w:tcW w:w="8143" w:type="dxa"/>
            <w:hideMark/>
          </w:tcPr>
          <w:p w14:paraId="02CC03FF" w14:textId="3E4CDECE" w:rsidR="00853B28" w:rsidRDefault="00853B28">
            <w:pPr>
              <w:spacing w:before="100" w:beforeAutospacing="1" w:after="100" w:afterAutospacing="1"/>
            </w:pPr>
            <w:r>
              <w:t xml:space="preserve">Kürzlich hat eine vom Bundesrat eingesetzte Arbeitsgruppe ihren Bericht für die Zukunft der Post mit zum Teil radikalen Vorschlägen vorgestellt. </w:t>
            </w:r>
            <w:r w:rsidR="008956D0">
              <w:br/>
            </w:r>
            <w:r>
              <w:t xml:space="preserve">Kann der Bundesrat zusichern, dass </w:t>
            </w:r>
            <w:r w:rsidR="008956D0">
              <w:br/>
            </w:r>
            <w:r>
              <w:t xml:space="preserve">1. keine wettbewerbsverzerrenden Massnahmen wie Firmenzukäufe vorgeschlagen werden, die zu einer Benachteiligung der KMU führen? </w:t>
            </w:r>
            <w:r w:rsidR="008956D0">
              <w:br/>
            </w:r>
            <w:r>
              <w:t xml:space="preserve">2. bei einem allfälligen Abbau des Service public wie der Postzustellung die ländlichen und abgelegenen Gebiete auf keinen Fall benachteiligt werden? </w:t>
            </w:r>
          </w:p>
        </w:tc>
      </w:tr>
    </w:tbl>
    <w:p w14:paraId="16A93E9F" w14:textId="77777777" w:rsidR="00853B28" w:rsidRDefault="00853B28"/>
    <w:p w14:paraId="75D40E6F"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7BAE8C7" w14:textId="77777777" w:rsidTr="00853B28">
        <w:trPr>
          <w:cantSplit/>
        </w:trPr>
        <w:tc>
          <w:tcPr>
            <w:tcW w:w="1204" w:type="dxa"/>
            <w:hideMark/>
          </w:tcPr>
          <w:p w14:paraId="633AACC3" w14:textId="77777777" w:rsidR="00853B28" w:rsidRDefault="00853B28">
            <w:pPr>
              <w:spacing w:before="100" w:beforeAutospacing="1" w:after="100" w:afterAutospacing="1"/>
              <w:rPr>
                <w:rFonts w:ascii="Times New Roman" w:hAnsi="Times New Roman"/>
                <w:lang w:eastAsia="de-CH"/>
              </w:rPr>
            </w:pPr>
            <w:r>
              <w:rPr>
                <w:b/>
              </w:rPr>
              <w:t>22.7292</w:t>
            </w:r>
          </w:p>
        </w:tc>
        <w:tc>
          <w:tcPr>
            <w:tcW w:w="8143" w:type="dxa"/>
            <w:hideMark/>
          </w:tcPr>
          <w:p w14:paraId="5D02992B" w14:textId="77777777" w:rsidR="00853B28" w:rsidRDefault="00853B28">
            <w:pPr>
              <w:spacing w:before="100" w:beforeAutospacing="1" w:after="100" w:afterAutospacing="1"/>
            </w:pPr>
            <w:r>
              <w:rPr>
                <w:b/>
              </w:rPr>
              <w:t>Roduit. Ökologische Sanierungsmassnahmen. Problematische Zahlungsrückstände beim BAFU</w:t>
            </w:r>
          </w:p>
        </w:tc>
      </w:tr>
      <w:tr w:rsidR="00853B28" w14:paraId="3388946A" w14:textId="77777777" w:rsidTr="00853B28">
        <w:trPr>
          <w:cantSplit/>
        </w:trPr>
        <w:tc>
          <w:tcPr>
            <w:tcW w:w="1204" w:type="dxa"/>
            <w:hideMark/>
          </w:tcPr>
          <w:p w14:paraId="6880F22F" w14:textId="77777777" w:rsidR="00853B28" w:rsidRDefault="00853B28">
            <w:pPr>
              <w:spacing w:before="100" w:beforeAutospacing="1" w:after="100" w:afterAutospacing="1"/>
            </w:pPr>
            <w:r>
              <w:t> </w:t>
            </w:r>
          </w:p>
        </w:tc>
        <w:tc>
          <w:tcPr>
            <w:tcW w:w="8143" w:type="dxa"/>
            <w:hideMark/>
          </w:tcPr>
          <w:p w14:paraId="35D7D163" w14:textId="77777777" w:rsidR="00853B28" w:rsidRDefault="00853B28">
            <w:pPr>
              <w:spacing w:before="100" w:beforeAutospacing="1" w:after="100" w:afterAutospacing="1"/>
            </w:pPr>
            <w:r>
              <w:t> </w:t>
            </w:r>
          </w:p>
        </w:tc>
      </w:tr>
      <w:tr w:rsidR="00853B28" w14:paraId="06C024EB" w14:textId="77777777" w:rsidTr="00853B28">
        <w:trPr>
          <w:cantSplit/>
        </w:trPr>
        <w:tc>
          <w:tcPr>
            <w:tcW w:w="1204" w:type="dxa"/>
            <w:hideMark/>
          </w:tcPr>
          <w:p w14:paraId="19B26AFF" w14:textId="77777777" w:rsidR="00853B28" w:rsidRDefault="00853B28">
            <w:pPr>
              <w:spacing w:before="100" w:beforeAutospacing="1" w:after="100" w:afterAutospacing="1"/>
            </w:pPr>
            <w:r>
              <w:t> </w:t>
            </w:r>
          </w:p>
        </w:tc>
        <w:tc>
          <w:tcPr>
            <w:tcW w:w="8143" w:type="dxa"/>
            <w:hideMark/>
          </w:tcPr>
          <w:p w14:paraId="6CBF6CDC" w14:textId="260C4D4B" w:rsidR="00853B28" w:rsidRDefault="00853B28">
            <w:pPr>
              <w:spacing w:before="100" w:beforeAutospacing="1" w:after="100" w:afterAutospacing="1"/>
            </w:pPr>
            <w:r>
              <w:t xml:space="preserve">Werden bei einer Wasserkraftanlage ökologische Sanierungsmassnahmen ergriffen, leisten die Besitzer Vorleistungen, für sie dann nach Abschluss der Sanierungsmassnahmen entschädigt werden. Bevor Unternehmer, die Sanierungsmassnahmen vorgenommen haben, beim Besitzer der Anlage den geschuldeten Betrag einfordern können, müssen sie die Auszahlung des BAFU an den Besitzer abwarten. Weil Bund und Kantone bei der Rechnungsstellung im Verzug sind, müssen gewisse Unternehmer mehr als zwei Jahre warten, bis ihre ausstehende Rechnung beglichen wird. </w:t>
            </w:r>
            <w:r w:rsidR="008956D0">
              <w:br/>
            </w:r>
            <w:r>
              <w:t xml:space="preserve">Wie will der Bundesrat hier Abhilfe schaffen? </w:t>
            </w:r>
          </w:p>
        </w:tc>
      </w:tr>
    </w:tbl>
    <w:p w14:paraId="1454FB8E" w14:textId="77777777" w:rsidR="00853B28" w:rsidRDefault="00853B28"/>
    <w:p w14:paraId="1B432232"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83CA89F" w14:textId="77777777" w:rsidTr="00853B28">
        <w:trPr>
          <w:cantSplit/>
        </w:trPr>
        <w:tc>
          <w:tcPr>
            <w:tcW w:w="1204" w:type="dxa"/>
            <w:hideMark/>
          </w:tcPr>
          <w:p w14:paraId="7983A70F" w14:textId="77777777" w:rsidR="00853B28" w:rsidRDefault="00853B28">
            <w:pPr>
              <w:spacing w:before="100" w:beforeAutospacing="1" w:after="100" w:afterAutospacing="1"/>
              <w:rPr>
                <w:rFonts w:ascii="Times New Roman" w:hAnsi="Times New Roman"/>
                <w:lang w:eastAsia="de-CH"/>
              </w:rPr>
            </w:pPr>
            <w:r>
              <w:rPr>
                <w:b/>
              </w:rPr>
              <w:t>22.7293</w:t>
            </w:r>
          </w:p>
        </w:tc>
        <w:tc>
          <w:tcPr>
            <w:tcW w:w="8143" w:type="dxa"/>
            <w:hideMark/>
          </w:tcPr>
          <w:p w14:paraId="4AACF4EB" w14:textId="77777777" w:rsidR="00853B28" w:rsidRDefault="00853B28">
            <w:pPr>
              <w:spacing w:before="100" w:beforeAutospacing="1" w:after="100" w:afterAutospacing="1"/>
            </w:pPr>
            <w:r>
              <w:rPr>
                <w:b/>
              </w:rPr>
              <w:t>Roduit. Sofortmassnahmen beim Herdenschutz und Wolfsmanagament. Rechtliche Grundlagen</w:t>
            </w:r>
          </w:p>
        </w:tc>
      </w:tr>
      <w:tr w:rsidR="00853B28" w14:paraId="065C53AB" w14:textId="77777777" w:rsidTr="00853B28">
        <w:trPr>
          <w:cantSplit/>
        </w:trPr>
        <w:tc>
          <w:tcPr>
            <w:tcW w:w="1204" w:type="dxa"/>
            <w:hideMark/>
          </w:tcPr>
          <w:p w14:paraId="7A1DC003" w14:textId="77777777" w:rsidR="00853B28" w:rsidRDefault="00853B28">
            <w:pPr>
              <w:spacing w:before="100" w:beforeAutospacing="1" w:after="100" w:afterAutospacing="1"/>
            </w:pPr>
            <w:r>
              <w:t> </w:t>
            </w:r>
          </w:p>
        </w:tc>
        <w:tc>
          <w:tcPr>
            <w:tcW w:w="8143" w:type="dxa"/>
            <w:hideMark/>
          </w:tcPr>
          <w:p w14:paraId="625C34A4" w14:textId="77777777" w:rsidR="00853B28" w:rsidRDefault="00853B28">
            <w:pPr>
              <w:spacing w:before="100" w:beforeAutospacing="1" w:after="100" w:afterAutospacing="1"/>
            </w:pPr>
            <w:r>
              <w:t> </w:t>
            </w:r>
          </w:p>
        </w:tc>
      </w:tr>
      <w:tr w:rsidR="00853B28" w14:paraId="17B8D0C7" w14:textId="77777777" w:rsidTr="00853B28">
        <w:trPr>
          <w:cantSplit/>
        </w:trPr>
        <w:tc>
          <w:tcPr>
            <w:tcW w:w="1204" w:type="dxa"/>
            <w:hideMark/>
          </w:tcPr>
          <w:p w14:paraId="1F0283AA" w14:textId="77777777" w:rsidR="00853B28" w:rsidRDefault="00853B28">
            <w:pPr>
              <w:spacing w:before="100" w:beforeAutospacing="1" w:after="100" w:afterAutospacing="1"/>
            </w:pPr>
            <w:r>
              <w:t> </w:t>
            </w:r>
          </w:p>
        </w:tc>
        <w:tc>
          <w:tcPr>
            <w:tcW w:w="8143" w:type="dxa"/>
            <w:hideMark/>
          </w:tcPr>
          <w:p w14:paraId="3E81E19B" w14:textId="65D08DEF" w:rsidR="00853B28" w:rsidRDefault="00853B28">
            <w:pPr>
              <w:spacing w:before="100" w:beforeAutospacing="1" w:after="100" w:afterAutospacing="1"/>
            </w:pPr>
            <w:r>
              <w:t xml:space="preserve">Zu Beginn der Session, als über den Nachtragskredit für Sofortmassnahmen beim Herdenschutz und Wolfsmanagement beraten wurde, stellte sich heraus, dass das BAFU die Finanzkommission des Nationalrats fälschlicherweise dahingehend informierte, dass für die genannten Massnahmen keine rechtliche Grundlage bestehe. Aber nach Artikel 10ter Absatz 1 Buchstabe d der Jagdverordnung ist es möglich, dass sich das BAFU an der Finanzierung solcher Massnahmen beteiligt. </w:t>
            </w:r>
            <w:r w:rsidR="008956D0">
              <w:br/>
            </w:r>
            <w:r>
              <w:t xml:space="preserve">Wurde der Bundesrat über diese beunruhigende Fehlangabe informiert, und was hält er davon? </w:t>
            </w:r>
          </w:p>
        </w:tc>
      </w:tr>
    </w:tbl>
    <w:p w14:paraId="282E1120" w14:textId="77777777" w:rsidR="00853B28" w:rsidRDefault="00853B28"/>
    <w:p w14:paraId="0A53C043"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0E22EA6" w14:textId="77777777" w:rsidTr="00853B28">
        <w:trPr>
          <w:cantSplit/>
        </w:trPr>
        <w:tc>
          <w:tcPr>
            <w:tcW w:w="1204" w:type="dxa"/>
            <w:hideMark/>
          </w:tcPr>
          <w:p w14:paraId="4A037054" w14:textId="77777777" w:rsidR="00853B28" w:rsidRDefault="00853B28">
            <w:pPr>
              <w:spacing w:before="100" w:beforeAutospacing="1" w:after="100" w:afterAutospacing="1"/>
              <w:rPr>
                <w:rFonts w:ascii="Times New Roman" w:hAnsi="Times New Roman"/>
                <w:lang w:eastAsia="de-CH"/>
              </w:rPr>
            </w:pPr>
            <w:r>
              <w:rPr>
                <w:b/>
              </w:rPr>
              <w:t>22.7296</w:t>
            </w:r>
          </w:p>
        </w:tc>
        <w:tc>
          <w:tcPr>
            <w:tcW w:w="8143" w:type="dxa"/>
            <w:hideMark/>
          </w:tcPr>
          <w:p w14:paraId="00F923E1" w14:textId="77777777" w:rsidR="00853B28" w:rsidRDefault="00853B28">
            <w:pPr>
              <w:spacing w:before="100" w:beforeAutospacing="1" w:after="100" w:afterAutospacing="1"/>
            </w:pPr>
            <w:r>
              <w:rPr>
                <w:b/>
              </w:rPr>
              <w:t>Glättli. Russisches Erdgas boykottieren wegen des völkerrechtswidrigen Angriffskriegs gegen die Ukraine</w:t>
            </w:r>
          </w:p>
        </w:tc>
      </w:tr>
      <w:tr w:rsidR="00853B28" w14:paraId="21DE8C6B" w14:textId="77777777" w:rsidTr="00853B28">
        <w:trPr>
          <w:cantSplit/>
        </w:trPr>
        <w:tc>
          <w:tcPr>
            <w:tcW w:w="1204" w:type="dxa"/>
            <w:hideMark/>
          </w:tcPr>
          <w:p w14:paraId="30249430" w14:textId="77777777" w:rsidR="00853B28" w:rsidRDefault="00853B28">
            <w:pPr>
              <w:spacing w:before="100" w:beforeAutospacing="1" w:after="100" w:afterAutospacing="1"/>
            </w:pPr>
            <w:r>
              <w:t> </w:t>
            </w:r>
          </w:p>
        </w:tc>
        <w:tc>
          <w:tcPr>
            <w:tcW w:w="8143" w:type="dxa"/>
            <w:hideMark/>
          </w:tcPr>
          <w:p w14:paraId="0655BA73" w14:textId="77777777" w:rsidR="00853B28" w:rsidRDefault="00853B28">
            <w:pPr>
              <w:spacing w:before="100" w:beforeAutospacing="1" w:after="100" w:afterAutospacing="1"/>
            </w:pPr>
            <w:r>
              <w:t> </w:t>
            </w:r>
          </w:p>
        </w:tc>
      </w:tr>
      <w:tr w:rsidR="00853B28" w14:paraId="547E383B" w14:textId="77777777" w:rsidTr="00853B28">
        <w:trPr>
          <w:cantSplit/>
        </w:trPr>
        <w:tc>
          <w:tcPr>
            <w:tcW w:w="1204" w:type="dxa"/>
            <w:hideMark/>
          </w:tcPr>
          <w:p w14:paraId="71BDB903" w14:textId="77777777" w:rsidR="00853B28" w:rsidRDefault="00853B28">
            <w:pPr>
              <w:spacing w:before="100" w:beforeAutospacing="1" w:after="100" w:afterAutospacing="1"/>
            </w:pPr>
            <w:r>
              <w:t> </w:t>
            </w:r>
          </w:p>
        </w:tc>
        <w:tc>
          <w:tcPr>
            <w:tcW w:w="8143" w:type="dxa"/>
            <w:hideMark/>
          </w:tcPr>
          <w:p w14:paraId="166FA79F" w14:textId="7107B34E" w:rsidR="00853B28" w:rsidRDefault="00853B28">
            <w:pPr>
              <w:spacing w:before="100" w:beforeAutospacing="1" w:after="100" w:afterAutospacing="1"/>
            </w:pPr>
            <w:r>
              <w:t xml:space="preserve">Die Erlöse aus dem Rohstoffhandel sind zentral für Russland. Zu den föderalen Staatseinnahmen trägt die Energiewirtschaft etwa die Hälfte bei. In der Schweiz stammt knapp die Hälfte des importierten Erdgases aus Russland. Technisch wäre laut öffentlicher Verlautbarungen des Verbands der Schweizer Gasindustrie ein Boykott machbar. </w:t>
            </w:r>
            <w:r w:rsidR="008956D0">
              <w:br/>
            </w:r>
            <w:r>
              <w:t xml:space="preserve">Ist der Bundesrat bereit, die Schritte der USA nachzuvollziehen und analog einen Importstopp für russisches Erdgas in die Schweiz zu verhängen? </w:t>
            </w:r>
          </w:p>
        </w:tc>
      </w:tr>
    </w:tbl>
    <w:p w14:paraId="0940157D" w14:textId="77777777" w:rsidR="00853B28" w:rsidRDefault="00853B28"/>
    <w:p w14:paraId="7A851F05" w14:textId="77777777" w:rsidR="00853B28" w:rsidRDefault="00853B28"/>
    <w:p w14:paraId="261098CA" w14:textId="77777777" w:rsidR="00C114C1" w:rsidRDefault="00C114C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5802BFF" w14:textId="77777777" w:rsidTr="00C114C1">
        <w:trPr>
          <w:cantSplit/>
        </w:trPr>
        <w:tc>
          <w:tcPr>
            <w:tcW w:w="1204" w:type="dxa"/>
            <w:hideMark/>
          </w:tcPr>
          <w:p w14:paraId="6003EF03" w14:textId="38C9856E" w:rsidR="00853B28" w:rsidRDefault="00853B28">
            <w:pPr>
              <w:spacing w:before="100" w:beforeAutospacing="1" w:after="100" w:afterAutospacing="1"/>
              <w:rPr>
                <w:rFonts w:ascii="Times New Roman" w:hAnsi="Times New Roman"/>
                <w:lang w:eastAsia="de-CH"/>
              </w:rPr>
            </w:pPr>
            <w:r>
              <w:rPr>
                <w:b/>
              </w:rPr>
              <w:lastRenderedPageBreak/>
              <w:t>22.7297</w:t>
            </w:r>
          </w:p>
        </w:tc>
        <w:tc>
          <w:tcPr>
            <w:tcW w:w="8143" w:type="dxa"/>
            <w:hideMark/>
          </w:tcPr>
          <w:p w14:paraId="11F52B05" w14:textId="77777777" w:rsidR="00853B28" w:rsidRDefault="00853B28">
            <w:pPr>
              <w:spacing w:before="100" w:beforeAutospacing="1" w:after="100" w:afterAutospacing="1"/>
            </w:pPr>
            <w:r>
              <w:rPr>
                <w:b/>
              </w:rPr>
              <w:t>Glättli. Sofortprogramm zur Stärkung der Energiesouveränität Schweiz durch Energiesparmassnahmen</w:t>
            </w:r>
          </w:p>
        </w:tc>
      </w:tr>
      <w:tr w:rsidR="00853B28" w14:paraId="0308A49E" w14:textId="77777777" w:rsidTr="00C114C1">
        <w:trPr>
          <w:cantSplit/>
        </w:trPr>
        <w:tc>
          <w:tcPr>
            <w:tcW w:w="1204" w:type="dxa"/>
            <w:hideMark/>
          </w:tcPr>
          <w:p w14:paraId="21248C90" w14:textId="77777777" w:rsidR="00853B28" w:rsidRDefault="00853B28">
            <w:pPr>
              <w:spacing w:before="100" w:beforeAutospacing="1" w:after="100" w:afterAutospacing="1"/>
            </w:pPr>
            <w:r>
              <w:t> </w:t>
            </w:r>
          </w:p>
        </w:tc>
        <w:tc>
          <w:tcPr>
            <w:tcW w:w="8143" w:type="dxa"/>
            <w:hideMark/>
          </w:tcPr>
          <w:p w14:paraId="12312943" w14:textId="77777777" w:rsidR="00853B28" w:rsidRDefault="00853B28">
            <w:pPr>
              <w:spacing w:before="100" w:beforeAutospacing="1" w:after="100" w:afterAutospacing="1"/>
            </w:pPr>
            <w:r>
              <w:t> </w:t>
            </w:r>
          </w:p>
        </w:tc>
      </w:tr>
      <w:tr w:rsidR="00853B28" w14:paraId="71F64D8D" w14:textId="77777777" w:rsidTr="00C114C1">
        <w:trPr>
          <w:cantSplit/>
        </w:trPr>
        <w:tc>
          <w:tcPr>
            <w:tcW w:w="1204" w:type="dxa"/>
            <w:hideMark/>
          </w:tcPr>
          <w:p w14:paraId="7D9FFA7E" w14:textId="77777777" w:rsidR="00853B28" w:rsidRDefault="00853B28">
            <w:pPr>
              <w:spacing w:before="100" w:beforeAutospacing="1" w:after="100" w:afterAutospacing="1"/>
            </w:pPr>
            <w:r>
              <w:t> </w:t>
            </w:r>
          </w:p>
        </w:tc>
        <w:tc>
          <w:tcPr>
            <w:tcW w:w="8143" w:type="dxa"/>
            <w:hideMark/>
          </w:tcPr>
          <w:p w14:paraId="7D599D59" w14:textId="4FDD4FCC" w:rsidR="00853B28" w:rsidRDefault="00853B28">
            <w:pPr>
              <w:spacing w:before="100" w:beforeAutospacing="1" w:after="100" w:afterAutospacing="1"/>
            </w:pPr>
            <w:r>
              <w:t xml:space="preserve">Neben der direkten Abhängigkeit der Schweiz von fossilen Energieträgern ist die Schweiz auch indirekt von fossiler Stromerzeugung im Ausland abhängig. Jede Reduktion des Energieverbrauchs ist darum hilfreich. </w:t>
            </w:r>
            <w:r w:rsidR="008956D0">
              <w:br/>
            </w:r>
            <w:r>
              <w:t xml:space="preserve">- Welche rasch umsetzbaren Energiespar-Massnahmen identifiziert der Bundesrat im eigenen Kompetenzbereich und bei Empfehlungen an Kantone/Gemeinden/Private? </w:t>
            </w:r>
            <w:r w:rsidR="008956D0">
              <w:br/>
            </w:r>
            <w:r>
              <w:t xml:space="preserve">- Wie steht er dazu? </w:t>
            </w:r>
            <w:r w:rsidR="008956D0">
              <w:br/>
            </w:r>
            <w:r>
              <w:t xml:space="preserve">Z.B zu: </w:t>
            </w:r>
            <w:r w:rsidR="008956D0">
              <w:br/>
            </w:r>
            <w:r>
              <w:t xml:space="preserve">-- Reduktion der Beleuchtung von Nationalstrassen </w:t>
            </w:r>
            <w:r w:rsidR="008956D0">
              <w:br/>
            </w:r>
            <w:r>
              <w:t xml:space="preserve">-- autofreie Sonntage </w:t>
            </w:r>
            <w:r w:rsidR="008956D0">
              <w:br/>
            </w:r>
            <w:r>
              <w:t xml:space="preserve">-- Senkung der Raumtemperatur um 1-2° </w:t>
            </w:r>
          </w:p>
        </w:tc>
      </w:tr>
    </w:tbl>
    <w:p w14:paraId="1109FB8F" w14:textId="77777777" w:rsidR="00853B28" w:rsidRDefault="00853B28"/>
    <w:p w14:paraId="47044EA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EC770DD" w14:textId="77777777" w:rsidTr="00853B28">
        <w:trPr>
          <w:cantSplit/>
        </w:trPr>
        <w:tc>
          <w:tcPr>
            <w:tcW w:w="1204" w:type="dxa"/>
            <w:hideMark/>
          </w:tcPr>
          <w:p w14:paraId="0B493A60" w14:textId="77777777" w:rsidR="00853B28" w:rsidRDefault="00853B28">
            <w:pPr>
              <w:spacing w:before="100" w:beforeAutospacing="1" w:after="100" w:afterAutospacing="1"/>
              <w:rPr>
                <w:rFonts w:ascii="Times New Roman" w:hAnsi="Times New Roman"/>
                <w:lang w:eastAsia="de-CH"/>
              </w:rPr>
            </w:pPr>
            <w:r>
              <w:rPr>
                <w:b/>
              </w:rPr>
              <w:t>22.7298</w:t>
            </w:r>
          </w:p>
        </w:tc>
        <w:tc>
          <w:tcPr>
            <w:tcW w:w="8143" w:type="dxa"/>
            <w:hideMark/>
          </w:tcPr>
          <w:p w14:paraId="13513E15" w14:textId="77777777" w:rsidR="00853B28" w:rsidRDefault="00853B28">
            <w:pPr>
              <w:spacing w:before="100" w:beforeAutospacing="1" w:after="100" w:afterAutospacing="1"/>
            </w:pPr>
            <w:r>
              <w:rPr>
                <w:b/>
              </w:rPr>
              <w:t>Glättli. Erneuerbare Energien als Freiheitsenergien: Sofortprogramm zur Reduktion der fossilen Abhängigkeit der Schweiz durch massives Investitionsprogramm</w:t>
            </w:r>
          </w:p>
        </w:tc>
      </w:tr>
      <w:tr w:rsidR="00853B28" w14:paraId="37466F2F" w14:textId="77777777" w:rsidTr="00853B28">
        <w:trPr>
          <w:cantSplit/>
        </w:trPr>
        <w:tc>
          <w:tcPr>
            <w:tcW w:w="1204" w:type="dxa"/>
            <w:hideMark/>
          </w:tcPr>
          <w:p w14:paraId="3441A1D5" w14:textId="77777777" w:rsidR="00853B28" w:rsidRDefault="00853B28">
            <w:pPr>
              <w:spacing w:before="100" w:beforeAutospacing="1" w:after="100" w:afterAutospacing="1"/>
            </w:pPr>
            <w:r>
              <w:t> </w:t>
            </w:r>
          </w:p>
        </w:tc>
        <w:tc>
          <w:tcPr>
            <w:tcW w:w="8143" w:type="dxa"/>
            <w:hideMark/>
          </w:tcPr>
          <w:p w14:paraId="54EA3029" w14:textId="77777777" w:rsidR="00853B28" w:rsidRDefault="00853B28">
            <w:pPr>
              <w:spacing w:before="100" w:beforeAutospacing="1" w:after="100" w:afterAutospacing="1"/>
            </w:pPr>
            <w:r>
              <w:t> </w:t>
            </w:r>
          </w:p>
        </w:tc>
      </w:tr>
      <w:tr w:rsidR="00853B28" w14:paraId="19CE267E" w14:textId="77777777" w:rsidTr="00853B28">
        <w:trPr>
          <w:cantSplit/>
        </w:trPr>
        <w:tc>
          <w:tcPr>
            <w:tcW w:w="1204" w:type="dxa"/>
            <w:hideMark/>
          </w:tcPr>
          <w:p w14:paraId="24243332" w14:textId="77777777" w:rsidR="00853B28" w:rsidRDefault="00853B28">
            <w:pPr>
              <w:spacing w:before="100" w:beforeAutospacing="1" w:after="100" w:afterAutospacing="1"/>
            </w:pPr>
            <w:r>
              <w:t> </w:t>
            </w:r>
          </w:p>
        </w:tc>
        <w:tc>
          <w:tcPr>
            <w:tcW w:w="8143" w:type="dxa"/>
            <w:hideMark/>
          </w:tcPr>
          <w:p w14:paraId="1BCCC5D4" w14:textId="784B1761" w:rsidR="00853B28" w:rsidRDefault="00853B28">
            <w:pPr>
              <w:spacing w:before="100" w:beforeAutospacing="1" w:after="100" w:afterAutospacing="1"/>
            </w:pPr>
            <w:r>
              <w:t xml:space="preserve">Der Krieg Russlands gegen die Ukraine machte die verheerende Abhängigkeit der EU und der Schweiz vom Import fossiler Energieträger erneut bewusst. Erneuerbare Energien sind im Gegensatz dazu "Freiheitsenergien" (Chr. Lindner) und der Umstieg auf nicht-fossile Energien muss massiv beschleunigt werden. </w:t>
            </w:r>
            <w:r w:rsidR="008956D0">
              <w:br/>
            </w:r>
            <w:r>
              <w:t xml:space="preserve">Ist der Bundesrat bereit, dafür rasch ein massives Investitionsprogramm vorzuschlagen, wie dies die deutsche Bundesregierung am Sonntag mit einem 200 Milliarden-Klimaprogramm getan hat? </w:t>
            </w:r>
          </w:p>
        </w:tc>
      </w:tr>
    </w:tbl>
    <w:p w14:paraId="14A76666" w14:textId="77777777" w:rsidR="00853B28" w:rsidRDefault="00853B28"/>
    <w:p w14:paraId="75101A7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4514B50" w14:textId="77777777" w:rsidTr="00853B28">
        <w:trPr>
          <w:cantSplit/>
        </w:trPr>
        <w:tc>
          <w:tcPr>
            <w:tcW w:w="1204" w:type="dxa"/>
            <w:hideMark/>
          </w:tcPr>
          <w:p w14:paraId="05D51989" w14:textId="77777777" w:rsidR="00853B28" w:rsidRDefault="00853B28">
            <w:pPr>
              <w:spacing w:before="100" w:beforeAutospacing="1" w:after="100" w:afterAutospacing="1"/>
              <w:rPr>
                <w:rFonts w:ascii="Times New Roman" w:hAnsi="Times New Roman"/>
                <w:lang w:eastAsia="de-CH"/>
              </w:rPr>
            </w:pPr>
            <w:r>
              <w:rPr>
                <w:b/>
              </w:rPr>
              <w:t>22.7307</w:t>
            </w:r>
          </w:p>
        </w:tc>
        <w:tc>
          <w:tcPr>
            <w:tcW w:w="8143" w:type="dxa"/>
            <w:hideMark/>
          </w:tcPr>
          <w:p w14:paraId="5B415471" w14:textId="77777777" w:rsidR="00853B28" w:rsidRDefault="00853B28">
            <w:pPr>
              <w:spacing w:before="100" w:beforeAutospacing="1" w:after="100" w:afterAutospacing="1"/>
            </w:pPr>
            <w:r>
              <w:rPr>
                <w:b/>
              </w:rPr>
              <w:t>Binder. Kampagne Energie-Sparmassnahmen im privaten Bereich</w:t>
            </w:r>
          </w:p>
        </w:tc>
      </w:tr>
      <w:tr w:rsidR="00853B28" w14:paraId="6A8227BD" w14:textId="77777777" w:rsidTr="00853B28">
        <w:trPr>
          <w:cantSplit/>
        </w:trPr>
        <w:tc>
          <w:tcPr>
            <w:tcW w:w="1204" w:type="dxa"/>
            <w:hideMark/>
          </w:tcPr>
          <w:p w14:paraId="6DC33B37" w14:textId="77777777" w:rsidR="00853B28" w:rsidRDefault="00853B28">
            <w:pPr>
              <w:spacing w:before="100" w:beforeAutospacing="1" w:after="100" w:afterAutospacing="1"/>
            </w:pPr>
            <w:r>
              <w:t> </w:t>
            </w:r>
          </w:p>
        </w:tc>
        <w:tc>
          <w:tcPr>
            <w:tcW w:w="8143" w:type="dxa"/>
            <w:hideMark/>
          </w:tcPr>
          <w:p w14:paraId="75C39042" w14:textId="77777777" w:rsidR="00853B28" w:rsidRDefault="00853B28">
            <w:pPr>
              <w:spacing w:before="100" w:beforeAutospacing="1" w:after="100" w:afterAutospacing="1"/>
            </w:pPr>
            <w:r>
              <w:t> </w:t>
            </w:r>
          </w:p>
        </w:tc>
      </w:tr>
      <w:tr w:rsidR="00853B28" w14:paraId="183098BC" w14:textId="77777777" w:rsidTr="00853B28">
        <w:trPr>
          <w:cantSplit/>
        </w:trPr>
        <w:tc>
          <w:tcPr>
            <w:tcW w:w="1204" w:type="dxa"/>
            <w:hideMark/>
          </w:tcPr>
          <w:p w14:paraId="1E3B6FEE" w14:textId="77777777" w:rsidR="00853B28" w:rsidRDefault="00853B28">
            <w:pPr>
              <w:spacing w:before="100" w:beforeAutospacing="1" w:after="100" w:afterAutospacing="1"/>
            </w:pPr>
            <w:r>
              <w:t> </w:t>
            </w:r>
          </w:p>
        </w:tc>
        <w:tc>
          <w:tcPr>
            <w:tcW w:w="8143" w:type="dxa"/>
            <w:hideMark/>
          </w:tcPr>
          <w:p w14:paraId="6941B102" w14:textId="274AD606" w:rsidR="00853B28" w:rsidRDefault="00853B28">
            <w:pPr>
              <w:spacing w:before="100" w:beforeAutospacing="1" w:after="100" w:afterAutospacing="1"/>
            </w:pPr>
            <w:r>
              <w:t xml:space="preserve">Die Hälfte des hier verheizten Gases stammt aus Russland und wird auch im privaten Bereich gebraucht. Die momentane Situation lässt die Sensibilität für die Abhängigkeit von fossilen Brennstoffen steigen. </w:t>
            </w:r>
            <w:r w:rsidR="008956D0">
              <w:br/>
            </w:r>
            <w:r>
              <w:t xml:space="preserve">Ist der Bundesrat bereit, eine offizielle Energiesparkampagne mit konkreten Ratschlägen, im speziellen auch für den privaten Bereich zu lancieren? </w:t>
            </w:r>
            <w:r w:rsidR="008956D0">
              <w:br/>
            </w:r>
            <w:r>
              <w:t xml:space="preserve">Dies in der Nutzung des Momentums, generell verstanden als ökologische Massnahme (nicht nur auf Gas bezogen) und, um Importe aus Russland zu senken. </w:t>
            </w:r>
          </w:p>
        </w:tc>
      </w:tr>
    </w:tbl>
    <w:p w14:paraId="1B601334" w14:textId="77777777" w:rsidR="00853B28" w:rsidRDefault="00853B28"/>
    <w:p w14:paraId="4FCD807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AC50FD6" w14:textId="77777777" w:rsidTr="00853B28">
        <w:trPr>
          <w:cantSplit/>
        </w:trPr>
        <w:tc>
          <w:tcPr>
            <w:tcW w:w="1204" w:type="dxa"/>
            <w:hideMark/>
          </w:tcPr>
          <w:p w14:paraId="19C72A02" w14:textId="77777777" w:rsidR="00853B28" w:rsidRDefault="00853B28">
            <w:pPr>
              <w:spacing w:before="100" w:beforeAutospacing="1" w:after="100" w:afterAutospacing="1"/>
              <w:rPr>
                <w:rFonts w:ascii="Times New Roman" w:hAnsi="Times New Roman"/>
                <w:lang w:eastAsia="de-CH"/>
              </w:rPr>
            </w:pPr>
            <w:r>
              <w:rPr>
                <w:b/>
              </w:rPr>
              <w:t>22.7309</w:t>
            </w:r>
          </w:p>
        </w:tc>
        <w:tc>
          <w:tcPr>
            <w:tcW w:w="8143" w:type="dxa"/>
            <w:hideMark/>
          </w:tcPr>
          <w:p w14:paraId="08A3461A" w14:textId="77777777" w:rsidR="00853B28" w:rsidRDefault="00853B28">
            <w:pPr>
              <w:spacing w:before="100" w:beforeAutospacing="1" w:after="100" w:afterAutospacing="1"/>
            </w:pPr>
            <w:r>
              <w:rPr>
                <w:b/>
              </w:rPr>
              <w:t>Klopfenstein Broggini. Was macht der Bundesrat, um die Folgen der Negativemissionstechnologien (NET) zu klären?</w:t>
            </w:r>
          </w:p>
        </w:tc>
      </w:tr>
      <w:tr w:rsidR="00853B28" w14:paraId="766EE648" w14:textId="77777777" w:rsidTr="00853B28">
        <w:trPr>
          <w:cantSplit/>
        </w:trPr>
        <w:tc>
          <w:tcPr>
            <w:tcW w:w="1204" w:type="dxa"/>
            <w:hideMark/>
          </w:tcPr>
          <w:p w14:paraId="74FD6E03" w14:textId="77777777" w:rsidR="00853B28" w:rsidRDefault="00853B28">
            <w:pPr>
              <w:spacing w:before="100" w:beforeAutospacing="1" w:after="100" w:afterAutospacing="1"/>
            </w:pPr>
            <w:r>
              <w:t> </w:t>
            </w:r>
          </w:p>
        </w:tc>
        <w:tc>
          <w:tcPr>
            <w:tcW w:w="8143" w:type="dxa"/>
            <w:hideMark/>
          </w:tcPr>
          <w:p w14:paraId="3972713C" w14:textId="77777777" w:rsidR="00853B28" w:rsidRDefault="00853B28">
            <w:pPr>
              <w:spacing w:before="100" w:beforeAutospacing="1" w:after="100" w:afterAutospacing="1"/>
            </w:pPr>
            <w:r>
              <w:t> </w:t>
            </w:r>
          </w:p>
        </w:tc>
      </w:tr>
      <w:tr w:rsidR="00853B28" w14:paraId="27DEEF3F" w14:textId="77777777" w:rsidTr="00853B28">
        <w:trPr>
          <w:cantSplit/>
        </w:trPr>
        <w:tc>
          <w:tcPr>
            <w:tcW w:w="1204" w:type="dxa"/>
            <w:hideMark/>
          </w:tcPr>
          <w:p w14:paraId="1785500B" w14:textId="77777777" w:rsidR="00853B28" w:rsidRDefault="00853B28">
            <w:pPr>
              <w:spacing w:before="100" w:beforeAutospacing="1" w:after="100" w:afterAutospacing="1"/>
            </w:pPr>
            <w:r>
              <w:t> </w:t>
            </w:r>
          </w:p>
        </w:tc>
        <w:tc>
          <w:tcPr>
            <w:tcW w:w="8143" w:type="dxa"/>
            <w:hideMark/>
          </w:tcPr>
          <w:p w14:paraId="705C8172" w14:textId="1A66767D" w:rsidR="00853B28" w:rsidRDefault="00853B28">
            <w:pPr>
              <w:spacing w:before="100" w:beforeAutospacing="1" w:after="100" w:afterAutospacing="1"/>
            </w:pPr>
            <w:r>
              <w:t xml:space="preserve">Als Antwort auf meine Frage 22.7075 bestätigt der Bundesrat, dass eine vom Bund unterstützte Studie zum Ziel hat, die Chancen und Risiken der verschiedenen Negativemissionstechnologien (NET) zu klären. </w:t>
            </w:r>
            <w:r w:rsidR="00084857">
              <w:br/>
            </w:r>
            <w:r>
              <w:t xml:space="preserve">Es handelt sich dabei um eine Meinungsumfrage, welche die Einschätzung der Stakeholder abbilden soll: </w:t>
            </w:r>
            <w:r w:rsidR="00084857">
              <w:br/>
            </w:r>
            <w:r>
              <w:t xml:space="preserve">- Wann wird der Projektbericht veröffentlicht werden? </w:t>
            </w:r>
            <w:r w:rsidR="00084857">
              <w:br/>
            </w:r>
            <w:r>
              <w:t xml:space="preserve">- Welche weiteren Aktivitäten im Bereich der NET sind im Gange? </w:t>
            </w:r>
          </w:p>
        </w:tc>
      </w:tr>
    </w:tbl>
    <w:p w14:paraId="2E8D0F0B" w14:textId="77777777" w:rsidR="00853B28" w:rsidRDefault="00853B28"/>
    <w:p w14:paraId="7486D396" w14:textId="77777777" w:rsidR="00853B28" w:rsidRDefault="00853B28"/>
    <w:p w14:paraId="246F6647" w14:textId="77777777" w:rsidR="00C114C1" w:rsidRDefault="00C114C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99D652C" w14:textId="77777777" w:rsidTr="00C114C1">
        <w:trPr>
          <w:cantSplit/>
        </w:trPr>
        <w:tc>
          <w:tcPr>
            <w:tcW w:w="1204" w:type="dxa"/>
            <w:hideMark/>
          </w:tcPr>
          <w:p w14:paraId="73702357" w14:textId="3298A143" w:rsidR="00853B28" w:rsidRDefault="00853B28">
            <w:pPr>
              <w:spacing w:before="100" w:beforeAutospacing="1" w:after="100" w:afterAutospacing="1"/>
              <w:rPr>
                <w:rFonts w:ascii="Times New Roman" w:hAnsi="Times New Roman"/>
                <w:lang w:eastAsia="de-CH"/>
              </w:rPr>
            </w:pPr>
            <w:r>
              <w:rPr>
                <w:b/>
              </w:rPr>
              <w:lastRenderedPageBreak/>
              <w:t>22.7310</w:t>
            </w:r>
          </w:p>
        </w:tc>
        <w:tc>
          <w:tcPr>
            <w:tcW w:w="8143" w:type="dxa"/>
            <w:hideMark/>
          </w:tcPr>
          <w:p w14:paraId="3008B891" w14:textId="77777777" w:rsidR="00853B28" w:rsidRDefault="00853B28">
            <w:pPr>
              <w:spacing w:before="100" w:beforeAutospacing="1" w:after="100" w:afterAutospacing="1"/>
            </w:pPr>
            <w:r>
              <w:rPr>
                <w:b/>
              </w:rPr>
              <w:t>Klopfenstein Broggini. Wie stellt der Bundesrat sicher, dass die Förderung von Negativemissionstechnologien keine negativen Folgen auf die Umwelt hat?</w:t>
            </w:r>
          </w:p>
        </w:tc>
      </w:tr>
      <w:tr w:rsidR="00853B28" w14:paraId="709CC64E" w14:textId="77777777" w:rsidTr="00C114C1">
        <w:trPr>
          <w:cantSplit/>
        </w:trPr>
        <w:tc>
          <w:tcPr>
            <w:tcW w:w="1204" w:type="dxa"/>
            <w:hideMark/>
          </w:tcPr>
          <w:p w14:paraId="063F224E" w14:textId="77777777" w:rsidR="00853B28" w:rsidRDefault="00853B28">
            <w:pPr>
              <w:spacing w:before="100" w:beforeAutospacing="1" w:after="100" w:afterAutospacing="1"/>
            </w:pPr>
            <w:r>
              <w:t> </w:t>
            </w:r>
          </w:p>
        </w:tc>
        <w:tc>
          <w:tcPr>
            <w:tcW w:w="8143" w:type="dxa"/>
            <w:hideMark/>
          </w:tcPr>
          <w:p w14:paraId="3F13AB3B" w14:textId="77777777" w:rsidR="00853B28" w:rsidRDefault="00853B28">
            <w:pPr>
              <w:spacing w:before="100" w:beforeAutospacing="1" w:after="100" w:afterAutospacing="1"/>
            </w:pPr>
            <w:r>
              <w:t> </w:t>
            </w:r>
          </w:p>
        </w:tc>
      </w:tr>
      <w:tr w:rsidR="00853B28" w14:paraId="470331DF" w14:textId="77777777" w:rsidTr="00C114C1">
        <w:trPr>
          <w:cantSplit/>
        </w:trPr>
        <w:tc>
          <w:tcPr>
            <w:tcW w:w="1204" w:type="dxa"/>
            <w:hideMark/>
          </w:tcPr>
          <w:p w14:paraId="4970904D" w14:textId="77777777" w:rsidR="00853B28" w:rsidRDefault="00853B28">
            <w:pPr>
              <w:spacing w:before="100" w:beforeAutospacing="1" w:after="100" w:afterAutospacing="1"/>
            </w:pPr>
            <w:r>
              <w:t> </w:t>
            </w:r>
          </w:p>
        </w:tc>
        <w:tc>
          <w:tcPr>
            <w:tcW w:w="8143" w:type="dxa"/>
            <w:hideMark/>
          </w:tcPr>
          <w:p w14:paraId="7E5CBE73" w14:textId="27FA25EB" w:rsidR="00853B28" w:rsidRDefault="00853B28">
            <w:pPr>
              <w:spacing w:before="100" w:beforeAutospacing="1" w:after="100" w:afterAutospacing="1"/>
            </w:pPr>
            <w:r>
              <w:t xml:space="preserve">Ich begrüsse die Tatsache, dass der Bundesrat die Annahme der Motion 21.4333 beantragt hat. Allerdings bleiben Fragen - die Frage nach den schädlichen Auswirkungen von Subventionen auf die Umwelt und die Frage, wie diese Auswirkungen niedrig gehalten oder vermieden werden können - mit Blick auf die Regulierungsfolgenabschätzung ausgeklammert. Die verschiedenen Ansätze unterscheiden sich deutlich, was Potential, Effizienz und Wirksamkeit betreffen. </w:t>
            </w:r>
            <w:r w:rsidR="00084857">
              <w:br/>
            </w:r>
            <w:r>
              <w:t xml:space="preserve">- Wie gedenkt der Bundesrat zu handeln? </w:t>
            </w:r>
            <w:r w:rsidR="00084857">
              <w:br/>
            </w:r>
            <w:r>
              <w:t xml:space="preserve">- Wie und wann wird er darüber informieren? </w:t>
            </w:r>
          </w:p>
        </w:tc>
      </w:tr>
    </w:tbl>
    <w:p w14:paraId="609D07A9" w14:textId="77777777" w:rsidR="00853B28" w:rsidRDefault="00853B28"/>
    <w:p w14:paraId="033BBB76"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58C447E" w14:textId="77777777" w:rsidTr="00853B28">
        <w:trPr>
          <w:cantSplit/>
        </w:trPr>
        <w:tc>
          <w:tcPr>
            <w:tcW w:w="1204" w:type="dxa"/>
            <w:hideMark/>
          </w:tcPr>
          <w:p w14:paraId="259341E9" w14:textId="77777777" w:rsidR="00853B28" w:rsidRDefault="00853B28">
            <w:pPr>
              <w:spacing w:before="100" w:beforeAutospacing="1" w:after="100" w:afterAutospacing="1"/>
              <w:rPr>
                <w:rFonts w:ascii="Times New Roman" w:hAnsi="Times New Roman"/>
                <w:lang w:eastAsia="de-CH"/>
              </w:rPr>
            </w:pPr>
            <w:r>
              <w:rPr>
                <w:b/>
              </w:rPr>
              <w:t>22.7311</w:t>
            </w:r>
          </w:p>
        </w:tc>
        <w:tc>
          <w:tcPr>
            <w:tcW w:w="8143" w:type="dxa"/>
            <w:hideMark/>
          </w:tcPr>
          <w:p w14:paraId="1D544949" w14:textId="77777777" w:rsidR="00853B28" w:rsidRDefault="00853B28">
            <w:pPr>
              <w:spacing w:before="100" w:beforeAutospacing="1" w:after="100" w:afterAutospacing="1"/>
            </w:pPr>
            <w:r>
              <w:rPr>
                <w:b/>
              </w:rPr>
              <w:t>Klopfenstein Broggini. Weshalb den indirekten Gegenvorschlag zur Biodiversitätsinitiative abwarten, um rasch Massnahmen gegen das Insektensterben zu ergreifen, wenn doch vier Motionen zur Eile mahnen?</w:t>
            </w:r>
          </w:p>
        </w:tc>
      </w:tr>
      <w:tr w:rsidR="00853B28" w14:paraId="2A853AFF" w14:textId="77777777" w:rsidTr="00853B28">
        <w:trPr>
          <w:cantSplit/>
        </w:trPr>
        <w:tc>
          <w:tcPr>
            <w:tcW w:w="1204" w:type="dxa"/>
            <w:hideMark/>
          </w:tcPr>
          <w:p w14:paraId="312C80D9" w14:textId="77777777" w:rsidR="00853B28" w:rsidRDefault="00853B28">
            <w:pPr>
              <w:spacing w:before="100" w:beforeAutospacing="1" w:after="100" w:afterAutospacing="1"/>
            </w:pPr>
            <w:r>
              <w:t> </w:t>
            </w:r>
          </w:p>
        </w:tc>
        <w:tc>
          <w:tcPr>
            <w:tcW w:w="8143" w:type="dxa"/>
            <w:hideMark/>
          </w:tcPr>
          <w:p w14:paraId="1357CDF7" w14:textId="77777777" w:rsidR="00853B28" w:rsidRDefault="00853B28">
            <w:pPr>
              <w:spacing w:before="100" w:beforeAutospacing="1" w:after="100" w:afterAutospacing="1"/>
            </w:pPr>
            <w:r>
              <w:t> </w:t>
            </w:r>
          </w:p>
        </w:tc>
      </w:tr>
      <w:tr w:rsidR="00853B28" w14:paraId="4B0CB1D5" w14:textId="77777777" w:rsidTr="00853B28">
        <w:trPr>
          <w:cantSplit/>
        </w:trPr>
        <w:tc>
          <w:tcPr>
            <w:tcW w:w="1204" w:type="dxa"/>
            <w:hideMark/>
          </w:tcPr>
          <w:p w14:paraId="5435204D" w14:textId="77777777" w:rsidR="00853B28" w:rsidRDefault="00853B28">
            <w:pPr>
              <w:spacing w:before="100" w:beforeAutospacing="1" w:after="100" w:afterAutospacing="1"/>
            </w:pPr>
            <w:r>
              <w:t> </w:t>
            </w:r>
          </w:p>
        </w:tc>
        <w:tc>
          <w:tcPr>
            <w:tcW w:w="8143" w:type="dxa"/>
            <w:hideMark/>
          </w:tcPr>
          <w:p w14:paraId="152517BF" w14:textId="484CB41C" w:rsidR="00853B28" w:rsidRDefault="00853B28">
            <w:pPr>
              <w:spacing w:before="100" w:beforeAutospacing="1" w:after="100" w:afterAutospacing="1"/>
            </w:pPr>
            <w:r>
              <w:t xml:space="preserve">In seiner Antwort auf meine Frage 21.7925 hat der Bundesrat geschrieben, dass er seit mehreren Jahren Massnahmen ergreife, um den Biodiversitätsverlust zu bremsen (beispielsweise im Rahmen des Aktionsplans zur Strategie Biodiversität), und dass diese Massnahmen auch den Insektenpopulationen zugutekämen. Und gleichzeitig schreibt der Bundesrat in jeder seiner Antworten auf einschlägige Fragen, dass die Insektenfauna unentwegt im Niedergang begriffen sei. </w:t>
            </w:r>
            <w:r w:rsidR="00084857">
              <w:br/>
            </w:r>
            <w:r>
              <w:t xml:space="preserve">Angesichts der mageren Bilanz seiner bisherigen Bemühungen stellt sich die Frage: </w:t>
            </w:r>
            <w:r w:rsidR="00084857">
              <w:br/>
            </w:r>
            <w:r>
              <w:t xml:space="preserve">Hat der Bundesrat sich zum Handeln entschlossen, oder will er noch länger zuwarten? </w:t>
            </w:r>
          </w:p>
        </w:tc>
      </w:tr>
    </w:tbl>
    <w:p w14:paraId="410F221A" w14:textId="77777777" w:rsidR="00853B28" w:rsidRDefault="00853B28"/>
    <w:p w14:paraId="7C9C249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E2BF083" w14:textId="77777777" w:rsidTr="00853B28">
        <w:trPr>
          <w:cantSplit/>
        </w:trPr>
        <w:tc>
          <w:tcPr>
            <w:tcW w:w="1204" w:type="dxa"/>
            <w:hideMark/>
          </w:tcPr>
          <w:p w14:paraId="0D34E3AB" w14:textId="77777777" w:rsidR="00853B28" w:rsidRDefault="00853B28">
            <w:pPr>
              <w:spacing w:before="100" w:beforeAutospacing="1" w:after="100" w:afterAutospacing="1"/>
              <w:rPr>
                <w:rFonts w:ascii="Times New Roman" w:hAnsi="Times New Roman"/>
                <w:lang w:eastAsia="de-CH"/>
              </w:rPr>
            </w:pPr>
            <w:r>
              <w:rPr>
                <w:b/>
              </w:rPr>
              <w:t>22.7316</w:t>
            </w:r>
          </w:p>
        </w:tc>
        <w:tc>
          <w:tcPr>
            <w:tcW w:w="8143" w:type="dxa"/>
            <w:hideMark/>
          </w:tcPr>
          <w:p w14:paraId="410EC1C1" w14:textId="77777777" w:rsidR="00853B28" w:rsidRDefault="00853B28">
            <w:pPr>
              <w:spacing w:before="100" w:beforeAutospacing="1" w:after="100" w:afterAutospacing="1"/>
            </w:pPr>
            <w:r>
              <w:rPr>
                <w:b/>
              </w:rPr>
              <w:t>Brenzikofer. Solidaritäts GA für Geflüchtete</w:t>
            </w:r>
          </w:p>
        </w:tc>
      </w:tr>
      <w:tr w:rsidR="00853B28" w14:paraId="1A6ADEF1" w14:textId="77777777" w:rsidTr="00853B28">
        <w:trPr>
          <w:cantSplit/>
        </w:trPr>
        <w:tc>
          <w:tcPr>
            <w:tcW w:w="1204" w:type="dxa"/>
            <w:hideMark/>
          </w:tcPr>
          <w:p w14:paraId="26B6C4E8" w14:textId="77777777" w:rsidR="00853B28" w:rsidRDefault="00853B28">
            <w:pPr>
              <w:spacing w:before="100" w:beforeAutospacing="1" w:after="100" w:afterAutospacing="1"/>
            </w:pPr>
            <w:r>
              <w:t> </w:t>
            </w:r>
          </w:p>
        </w:tc>
        <w:tc>
          <w:tcPr>
            <w:tcW w:w="8143" w:type="dxa"/>
            <w:hideMark/>
          </w:tcPr>
          <w:p w14:paraId="4CACC0BD" w14:textId="77777777" w:rsidR="00853B28" w:rsidRDefault="00853B28">
            <w:pPr>
              <w:spacing w:before="100" w:beforeAutospacing="1" w:after="100" w:afterAutospacing="1"/>
            </w:pPr>
            <w:r>
              <w:t> </w:t>
            </w:r>
          </w:p>
        </w:tc>
      </w:tr>
      <w:tr w:rsidR="00853B28" w14:paraId="7B932565" w14:textId="77777777" w:rsidTr="00853B28">
        <w:trPr>
          <w:cantSplit/>
        </w:trPr>
        <w:tc>
          <w:tcPr>
            <w:tcW w:w="1204" w:type="dxa"/>
            <w:hideMark/>
          </w:tcPr>
          <w:p w14:paraId="10F77395" w14:textId="77777777" w:rsidR="00853B28" w:rsidRDefault="00853B28">
            <w:pPr>
              <w:spacing w:before="100" w:beforeAutospacing="1" w:after="100" w:afterAutospacing="1"/>
            </w:pPr>
            <w:r>
              <w:t> </w:t>
            </w:r>
          </w:p>
        </w:tc>
        <w:tc>
          <w:tcPr>
            <w:tcW w:w="8143" w:type="dxa"/>
            <w:hideMark/>
          </w:tcPr>
          <w:p w14:paraId="0019DF2B" w14:textId="3D50F6A4" w:rsidR="00853B28" w:rsidRDefault="00853B28">
            <w:pPr>
              <w:spacing w:before="100" w:beforeAutospacing="1" w:after="100" w:afterAutospacing="1"/>
            </w:pPr>
            <w:r>
              <w:t xml:space="preserve">Geflüchtete benötigen eine minimale Mobilität. </w:t>
            </w:r>
            <w:r w:rsidR="00084857">
              <w:br/>
            </w:r>
            <w:r>
              <w:t xml:space="preserve">- Ist es für den Bundesrat bzw. die SBB denkbar, den Flüchtenden für Behördengänge, Sprachkurse usw. die Fahrt mit dem Öffentlichen Verkehr zu ermöglichen? </w:t>
            </w:r>
            <w:r w:rsidR="00084857">
              <w:br/>
            </w:r>
            <w:r>
              <w:t xml:space="preserve">- Ist es möglich, dass Sie für die kommenden Monate Geflüchteten ein "Solidaritäts-GA" zur Verfügung stellen bis entsprechend finanzielle Mittel zur Verfügung stehen? </w:t>
            </w:r>
            <w:r w:rsidR="00084857">
              <w:br/>
            </w:r>
            <w:r>
              <w:t xml:space="preserve">- Wie schnell kann ein solches Angebot lanciert werden? </w:t>
            </w:r>
          </w:p>
        </w:tc>
      </w:tr>
    </w:tbl>
    <w:p w14:paraId="570E9D69" w14:textId="77777777" w:rsidR="00853B28" w:rsidRDefault="00853B28"/>
    <w:p w14:paraId="66B9A739"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080ACE7" w14:textId="77777777" w:rsidTr="00853B28">
        <w:trPr>
          <w:cantSplit/>
        </w:trPr>
        <w:tc>
          <w:tcPr>
            <w:tcW w:w="1204" w:type="dxa"/>
            <w:hideMark/>
          </w:tcPr>
          <w:p w14:paraId="7B512CFD" w14:textId="77777777" w:rsidR="00853B28" w:rsidRDefault="00853B28">
            <w:pPr>
              <w:spacing w:before="100" w:beforeAutospacing="1" w:after="100" w:afterAutospacing="1"/>
              <w:rPr>
                <w:rFonts w:ascii="Times New Roman" w:hAnsi="Times New Roman"/>
                <w:lang w:eastAsia="de-CH"/>
              </w:rPr>
            </w:pPr>
            <w:r>
              <w:rPr>
                <w:b/>
              </w:rPr>
              <w:t>22.7320</w:t>
            </w:r>
          </w:p>
        </w:tc>
        <w:tc>
          <w:tcPr>
            <w:tcW w:w="8143" w:type="dxa"/>
            <w:hideMark/>
          </w:tcPr>
          <w:p w14:paraId="7437ECB4" w14:textId="77777777" w:rsidR="00853B28" w:rsidRDefault="00853B28">
            <w:pPr>
              <w:spacing w:before="100" w:beforeAutospacing="1" w:after="100" w:afterAutospacing="1"/>
            </w:pPr>
            <w:r>
              <w:rPr>
                <w:b/>
              </w:rPr>
              <w:t>Ryser. Verletzung des Betriebsreglementes auf dem Flugfeld Altenrhein</w:t>
            </w:r>
          </w:p>
        </w:tc>
      </w:tr>
      <w:tr w:rsidR="00853B28" w14:paraId="428999F0" w14:textId="77777777" w:rsidTr="00853B28">
        <w:trPr>
          <w:cantSplit/>
        </w:trPr>
        <w:tc>
          <w:tcPr>
            <w:tcW w:w="1204" w:type="dxa"/>
            <w:hideMark/>
          </w:tcPr>
          <w:p w14:paraId="0375E8F9" w14:textId="77777777" w:rsidR="00853B28" w:rsidRDefault="00853B28">
            <w:pPr>
              <w:spacing w:before="100" w:beforeAutospacing="1" w:after="100" w:afterAutospacing="1"/>
            </w:pPr>
            <w:r>
              <w:t> </w:t>
            </w:r>
          </w:p>
        </w:tc>
        <w:tc>
          <w:tcPr>
            <w:tcW w:w="8143" w:type="dxa"/>
            <w:hideMark/>
          </w:tcPr>
          <w:p w14:paraId="5D773DC5" w14:textId="77777777" w:rsidR="00853B28" w:rsidRDefault="00853B28">
            <w:pPr>
              <w:spacing w:before="100" w:beforeAutospacing="1" w:after="100" w:afterAutospacing="1"/>
            </w:pPr>
            <w:r>
              <w:t> </w:t>
            </w:r>
          </w:p>
        </w:tc>
      </w:tr>
      <w:tr w:rsidR="00853B28" w14:paraId="66E77514" w14:textId="77777777" w:rsidTr="00853B28">
        <w:trPr>
          <w:cantSplit/>
        </w:trPr>
        <w:tc>
          <w:tcPr>
            <w:tcW w:w="1204" w:type="dxa"/>
            <w:hideMark/>
          </w:tcPr>
          <w:p w14:paraId="33E37131" w14:textId="77777777" w:rsidR="00853B28" w:rsidRDefault="00853B28">
            <w:pPr>
              <w:spacing w:before="100" w:beforeAutospacing="1" w:after="100" w:afterAutospacing="1"/>
            </w:pPr>
            <w:r>
              <w:t> </w:t>
            </w:r>
          </w:p>
        </w:tc>
        <w:tc>
          <w:tcPr>
            <w:tcW w:w="8143" w:type="dxa"/>
            <w:hideMark/>
          </w:tcPr>
          <w:p w14:paraId="377A38F2" w14:textId="6612C9FE" w:rsidR="00853B28" w:rsidRDefault="00853B28">
            <w:pPr>
              <w:spacing w:before="100" w:beforeAutospacing="1" w:after="100" w:afterAutospacing="1"/>
            </w:pPr>
            <w:r>
              <w:t xml:space="preserve">Auf dem Flugfeld Altenrhein finden seit Jahren Flüge ausserhalb der erlaubten Betriebszeiten statt. Im Dezember 2021 wurden 23 An- bzw. Abflüge mit Ausnahmebewilligung ohne Begründung zugelassen. Dies verursacht Mehrbelastung der regionalen Bevölkerung und widerspricht den kantonalen und nationalen Klimazielen. </w:t>
            </w:r>
            <w:r w:rsidR="00084857">
              <w:br/>
            </w:r>
            <w:r>
              <w:t xml:space="preserve">Nun sind von Seiten der Betreiberin und dem Bund Bestrebungen nach zusätzlichen Öffnungszeiten im Gange. </w:t>
            </w:r>
          </w:p>
        </w:tc>
      </w:tr>
    </w:tbl>
    <w:p w14:paraId="58835FF3" w14:textId="77777777" w:rsidR="00853B28" w:rsidRDefault="00853B28"/>
    <w:p w14:paraId="4304C56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AB35A86" w14:textId="77777777" w:rsidTr="00853B28">
        <w:trPr>
          <w:cantSplit/>
        </w:trPr>
        <w:tc>
          <w:tcPr>
            <w:tcW w:w="1204" w:type="dxa"/>
            <w:hideMark/>
          </w:tcPr>
          <w:p w14:paraId="29157E8C" w14:textId="77777777" w:rsidR="00853B28" w:rsidRDefault="00853B28">
            <w:pPr>
              <w:spacing w:before="100" w:beforeAutospacing="1" w:after="100" w:afterAutospacing="1"/>
              <w:rPr>
                <w:rFonts w:ascii="Times New Roman" w:hAnsi="Times New Roman"/>
                <w:lang w:eastAsia="de-CH"/>
              </w:rPr>
            </w:pPr>
            <w:r>
              <w:rPr>
                <w:b/>
              </w:rPr>
              <w:t>22.7322</w:t>
            </w:r>
          </w:p>
        </w:tc>
        <w:tc>
          <w:tcPr>
            <w:tcW w:w="8143" w:type="dxa"/>
            <w:hideMark/>
          </w:tcPr>
          <w:p w14:paraId="38A485F2" w14:textId="77777777" w:rsidR="00853B28" w:rsidRDefault="00853B28">
            <w:pPr>
              <w:spacing w:before="100" w:beforeAutospacing="1" w:after="100" w:afterAutospacing="1"/>
            </w:pPr>
            <w:r>
              <w:rPr>
                <w:b/>
              </w:rPr>
              <w:t>Ryser. Aktuelle Verkehrsentwicklungen bei der Planung des Autobahnanschlusses "Güterbahnhof" berücksichtigen</w:t>
            </w:r>
          </w:p>
        </w:tc>
      </w:tr>
      <w:tr w:rsidR="00853B28" w14:paraId="64CB96B2" w14:textId="77777777" w:rsidTr="00853B28">
        <w:trPr>
          <w:cantSplit/>
        </w:trPr>
        <w:tc>
          <w:tcPr>
            <w:tcW w:w="1204" w:type="dxa"/>
            <w:hideMark/>
          </w:tcPr>
          <w:p w14:paraId="6DA496B3" w14:textId="77777777" w:rsidR="00853B28" w:rsidRDefault="00853B28">
            <w:pPr>
              <w:spacing w:before="100" w:beforeAutospacing="1" w:after="100" w:afterAutospacing="1"/>
            </w:pPr>
            <w:r>
              <w:t> </w:t>
            </w:r>
          </w:p>
        </w:tc>
        <w:tc>
          <w:tcPr>
            <w:tcW w:w="8143" w:type="dxa"/>
            <w:hideMark/>
          </w:tcPr>
          <w:p w14:paraId="5E3650EE" w14:textId="77777777" w:rsidR="00853B28" w:rsidRDefault="00853B28">
            <w:pPr>
              <w:spacing w:before="100" w:beforeAutospacing="1" w:after="100" w:afterAutospacing="1"/>
            </w:pPr>
            <w:r>
              <w:t> </w:t>
            </w:r>
          </w:p>
        </w:tc>
      </w:tr>
      <w:tr w:rsidR="00853B28" w14:paraId="1B044FAC" w14:textId="77777777" w:rsidTr="00853B28">
        <w:trPr>
          <w:cantSplit/>
        </w:trPr>
        <w:tc>
          <w:tcPr>
            <w:tcW w:w="1204" w:type="dxa"/>
            <w:hideMark/>
          </w:tcPr>
          <w:p w14:paraId="71611B81" w14:textId="77777777" w:rsidR="00853B28" w:rsidRDefault="00853B28">
            <w:pPr>
              <w:spacing w:before="100" w:beforeAutospacing="1" w:after="100" w:afterAutospacing="1"/>
            </w:pPr>
            <w:r>
              <w:t> </w:t>
            </w:r>
          </w:p>
        </w:tc>
        <w:tc>
          <w:tcPr>
            <w:tcW w:w="8143" w:type="dxa"/>
            <w:hideMark/>
          </w:tcPr>
          <w:p w14:paraId="356912D5" w14:textId="3F9AF2E8" w:rsidR="00853B28" w:rsidRDefault="00853B28">
            <w:pPr>
              <w:spacing w:before="100" w:beforeAutospacing="1" w:after="100" w:afterAutospacing="1"/>
            </w:pPr>
            <w:r>
              <w:t xml:space="preserve">Die 3. Röhre Rosenberg und der Zubringer Güterbahnhof (Teilspange) werden als Einheit "Engpassbeseitigung St. Gallen" beschrieben. Aktuelle Verkehrsprognosen zeigen ein weniger starkes Wachstum als noch vor 10 Jahren, als diese Variante definiert wurde. Das städtische Stimmvolk hat sich in zwei Volksabstimmungen gegen das Wachstum des MIV entschieden. </w:t>
            </w:r>
            <w:r w:rsidR="00084857">
              <w:br/>
            </w:r>
            <w:r>
              <w:t xml:space="preserve">- Ist es möglich, die Teilprojekte zu etappieren? </w:t>
            </w:r>
            <w:r w:rsidR="00084857">
              <w:br/>
            </w:r>
            <w:r>
              <w:t xml:space="preserve">- Wird das Projekt Teilspange basierend auf den aktuellen Verkehrsentwicklungen neu beurteilt? </w:t>
            </w:r>
          </w:p>
        </w:tc>
      </w:tr>
    </w:tbl>
    <w:p w14:paraId="0F71283E" w14:textId="77777777" w:rsidR="00853B28" w:rsidRDefault="00853B28"/>
    <w:p w14:paraId="03219331" w14:textId="77777777" w:rsidR="00853B28" w:rsidRDefault="00853B28"/>
    <w:p w14:paraId="21437BAD" w14:textId="77777777" w:rsidR="00C114C1" w:rsidRDefault="00C114C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CFC144A" w14:textId="77777777" w:rsidTr="00C114C1">
        <w:trPr>
          <w:cantSplit/>
        </w:trPr>
        <w:tc>
          <w:tcPr>
            <w:tcW w:w="1204" w:type="dxa"/>
            <w:hideMark/>
          </w:tcPr>
          <w:p w14:paraId="3A1868E9" w14:textId="65A90C23" w:rsidR="00853B28" w:rsidRDefault="00853B28">
            <w:pPr>
              <w:spacing w:before="100" w:beforeAutospacing="1" w:after="100" w:afterAutospacing="1"/>
              <w:rPr>
                <w:rFonts w:ascii="Times New Roman" w:hAnsi="Times New Roman"/>
                <w:lang w:eastAsia="de-CH"/>
              </w:rPr>
            </w:pPr>
            <w:r>
              <w:rPr>
                <w:b/>
              </w:rPr>
              <w:lastRenderedPageBreak/>
              <w:t>22.7328</w:t>
            </w:r>
          </w:p>
        </w:tc>
        <w:tc>
          <w:tcPr>
            <w:tcW w:w="8143" w:type="dxa"/>
            <w:hideMark/>
          </w:tcPr>
          <w:p w14:paraId="557D8FA2" w14:textId="77777777" w:rsidR="00853B28" w:rsidRDefault="00853B28">
            <w:pPr>
              <w:spacing w:before="100" w:beforeAutospacing="1" w:after="100" w:afterAutospacing="1"/>
            </w:pPr>
            <w:r>
              <w:rPr>
                <w:b/>
              </w:rPr>
              <w:t>Glättli. Angriffe und Einnahme von AKW in der Ukraine durch die russische Armee: wie unterstützt die Schweiz die Bestrebungen der IAEA zur Risikominimierung?</w:t>
            </w:r>
          </w:p>
        </w:tc>
      </w:tr>
      <w:tr w:rsidR="00853B28" w14:paraId="67C167C1" w14:textId="77777777" w:rsidTr="00C114C1">
        <w:trPr>
          <w:cantSplit/>
        </w:trPr>
        <w:tc>
          <w:tcPr>
            <w:tcW w:w="1204" w:type="dxa"/>
            <w:hideMark/>
          </w:tcPr>
          <w:p w14:paraId="7DA33DEF" w14:textId="77777777" w:rsidR="00853B28" w:rsidRDefault="00853B28">
            <w:pPr>
              <w:spacing w:before="100" w:beforeAutospacing="1" w:after="100" w:afterAutospacing="1"/>
            </w:pPr>
            <w:r>
              <w:t> </w:t>
            </w:r>
          </w:p>
        </w:tc>
        <w:tc>
          <w:tcPr>
            <w:tcW w:w="8143" w:type="dxa"/>
            <w:hideMark/>
          </w:tcPr>
          <w:p w14:paraId="7A8BFEF8" w14:textId="77777777" w:rsidR="00853B28" w:rsidRDefault="00853B28">
            <w:pPr>
              <w:spacing w:before="100" w:beforeAutospacing="1" w:after="100" w:afterAutospacing="1"/>
            </w:pPr>
            <w:r>
              <w:t> </w:t>
            </w:r>
          </w:p>
        </w:tc>
      </w:tr>
      <w:tr w:rsidR="00853B28" w14:paraId="119E7FDE" w14:textId="77777777" w:rsidTr="00C114C1">
        <w:trPr>
          <w:cantSplit/>
        </w:trPr>
        <w:tc>
          <w:tcPr>
            <w:tcW w:w="1204" w:type="dxa"/>
            <w:hideMark/>
          </w:tcPr>
          <w:p w14:paraId="01B6341A" w14:textId="77777777" w:rsidR="00853B28" w:rsidRDefault="00853B28">
            <w:pPr>
              <w:spacing w:before="100" w:beforeAutospacing="1" w:after="100" w:afterAutospacing="1"/>
            </w:pPr>
            <w:r>
              <w:t> </w:t>
            </w:r>
          </w:p>
        </w:tc>
        <w:tc>
          <w:tcPr>
            <w:tcW w:w="8143" w:type="dxa"/>
            <w:hideMark/>
          </w:tcPr>
          <w:p w14:paraId="45F98CE1" w14:textId="36658F2A" w:rsidR="00853B28" w:rsidRDefault="00853B28">
            <w:pPr>
              <w:spacing w:before="100" w:beforeAutospacing="1" w:after="100" w:afterAutospacing="1"/>
            </w:pPr>
            <w:r>
              <w:t xml:space="preserve">Die Situation der AKW in der Ukraine gibt zu grosser Besorgnis Anlass. So erhält die IAEA z.B. gemäss aktueller Infos keine Informationen mehr von den Kontrollsystemen die bei Tschernobyl installiert wurden, weil die Übertragung gestoppt wurde durch die Russen. </w:t>
            </w:r>
            <w:r w:rsidR="00084857">
              <w:br/>
            </w:r>
            <w:r>
              <w:t xml:space="preserve">Wie unterstützt die Schweiz die IAEA bei der Bewältigung der potentiell auch für die Schweiz bedrohlichen Situation? </w:t>
            </w:r>
          </w:p>
        </w:tc>
      </w:tr>
    </w:tbl>
    <w:p w14:paraId="089C0FE3" w14:textId="77777777" w:rsidR="00853B28" w:rsidRDefault="00853B28"/>
    <w:p w14:paraId="661A3FB2" w14:textId="77777777" w:rsidR="00853B28" w:rsidRDefault="00853B28"/>
    <w:p w14:paraId="180A6D67" w14:textId="77777777" w:rsidR="00853B28" w:rsidRDefault="00853B28"/>
    <w:p w14:paraId="6313C4CF" w14:textId="77777777" w:rsidR="00853B28" w:rsidRDefault="00853B28">
      <w:pPr>
        <w:rPr>
          <w:b/>
        </w:rPr>
      </w:pPr>
      <w:r w:rsidRPr="00853B28">
        <w:rPr>
          <w:b/>
        </w:rPr>
        <w:t>Departement für Wirtschaft, Bildung und Forschung</w:t>
      </w:r>
    </w:p>
    <w:p w14:paraId="0872227A"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FEDF490" w14:textId="77777777" w:rsidTr="00853B28">
        <w:trPr>
          <w:cantSplit/>
        </w:trPr>
        <w:tc>
          <w:tcPr>
            <w:tcW w:w="1204" w:type="dxa"/>
            <w:hideMark/>
          </w:tcPr>
          <w:p w14:paraId="1DA15DAA" w14:textId="77777777" w:rsidR="00853B28" w:rsidRDefault="00853B28">
            <w:pPr>
              <w:spacing w:before="100" w:beforeAutospacing="1" w:after="100" w:afterAutospacing="1"/>
              <w:rPr>
                <w:rFonts w:ascii="Times New Roman" w:hAnsi="Times New Roman"/>
                <w:lang w:eastAsia="de-CH"/>
              </w:rPr>
            </w:pPr>
            <w:r>
              <w:rPr>
                <w:b/>
              </w:rPr>
              <w:t>22.7169</w:t>
            </w:r>
          </w:p>
        </w:tc>
        <w:tc>
          <w:tcPr>
            <w:tcW w:w="8143" w:type="dxa"/>
            <w:hideMark/>
          </w:tcPr>
          <w:p w14:paraId="52931734" w14:textId="77777777" w:rsidR="00853B28" w:rsidRDefault="00853B28">
            <w:pPr>
              <w:spacing w:before="100" w:beforeAutospacing="1" w:after="100" w:afterAutospacing="1"/>
            </w:pPr>
            <w:r>
              <w:rPr>
                <w:b/>
              </w:rPr>
              <w:t>Weichelt. Putins Rohstoffhandel sanktionieren</w:t>
            </w:r>
          </w:p>
        </w:tc>
      </w:tr>
      <w:tr w:rsidR="00853B28" w14:paraId="155683EA" w14:textId="77777777" w:rsidTr="00853B28">
        <w:trPr>
          <w:cantSplit/>
        </w:trPr>
        <w:tc>
          <w:tcPr>
            <w:tcW w:w="1204" w:type="dxa"/>
            <w:hideMark/>
          </w:tcPr>
          <w:p w14:paraId="16CC2DE1" w14:textId="77777777" w:rsidR="00853B28" w:rsidRDefault="00853B28">
            <w:pPr>
              <w:spacing w:before="100" w:beforeAutospacing="1" w:after="100" w:afterAutospacing="1"/>
            </w:pPr>
            <w:r>
              <w:t> </w:t>
            </w:r>
          </w:p>
        </w:tc>
        <w:tc>
          <w:tcPr>
            <w:tcW w:w="8143" w:type="dxa"/>
            <w:hideMark/>
          </w:tcPr>
          <w:p w14:paraId="3208C411" w14:textId="77777777" w:rsidR="00853B28" w:rsidRDefault="00853B28">
            <w:pPr>
              <w:spacing w:before="100" w:beforeAutospacing="1" w:after="100" w:afterAutospacing="1"/>
            </w:pPr>
            <w:r>
              <w:t> </w:t>
            </w:r>
          </w:p>
        </w:tc>
      </w:tr>
      <w:tr w:rsidR="00853B28" w14:paraId="3D8CF1DD" w14:textId="77777777" w:rsidTr="00853B28">
        <w:trPr>
          <w:cantSplit/>
        </w:trPr>
        <w:tc>
          <w:tcPr>
            <w:tcW w:w="1204" w:type="dxa"/>
            <w:hideMark/>
          </w:tcPr>
          <w:p w14:paraId="330F6347" w14:textId="77777777" w:rsidR="00853B28" w:rsidRDefault="00853B28">
            <w:pPr>
              <w:spacing w:before="100" w:beforeAutospacing="1" w:after="100" w:afterAutospacing="1"/>
            </w:pPr>
            <w:r>
              <w:t> </w:t>
            </w:r>
          </w:p>
        </w:tc>
        <w:tc>
          <w:tcPr>
            <w:tcW w:w="8143" w:type="dxa"/>
            <w:hideMark/>
          </w:tcPr>
          <w:p w14:paraId="70606844" w14:textId="1B5C61FF" w:rsidR="00853B28" w:rsidRDefault="00853B28">
            <w:pPr>
              <w:spacing w:before="100" w:beforeAutospacing="1" w:after="100" w:afterAutospacing="1"/>
            </w:pPr>
            <w:r>
              <w:t xml:space="preserve">80 Prozent des russischen Rohstoffhandels wird über die Schweiz gehandelt. </w:t>
            </w:r>
            <w:r w:rsidR="00084857">
              <w:br/>
            </w:r>
            <w:r>
              <w:t xml:space="preserve">- Ist der Bundesrat bereit, den Handel mit "hard commodities" durch russische Staatsfirmen in der Schweiz zu sanktionieren? </w:t>
            </w:r>
            <w:r w:rsidR="00084857">
              <w:br/>
            </w:r>
            <w:r>
              <w:t xml:space="preserve">- Welche Rolle spielt der Schweizer Rohstoffhandelsplatz aus der Sicht des Bundesrates für die Staatseinnahmen Russlands? </w:t>
            </w:r>
          </w:p>
        </w:tc>
      </w:tr>
    </w:tbl>
    <w:p w14:paraId="63277A2F" w14:textId="77777777" w:rsidR="00853B28" w:rsidRDefault="00853B28"/>
    <w:p w14:paraId="7C87412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66FE9E5" w14:textId="77777777" w:rsidTr="00853B28">
        <w:trPr>
          <w:cantSplit/>
        </w:trPr>
        <w:tc>
          <w:tcPr>
            <w:tcW w:w="1204" w:type="dxa"/>
            <w:hideMark/>
          </w:tcPr>
          <w:p w14:paraId="6BDC4EF6" w14:textId="77777777" w:rsidR="00853B28" w:rsidRDefault="00853B28">
            <w:pPr>
              <w:spacing w:before="100" w:beforeAutospacing="1" w:after="100" w:afterAutospacing="1"/>
              <w:rPr>
                <w:rFonts w:ascii="Times New Roman" w:hAnsi="Times New Roman"/>
                <w:lang w:eastAsia="de-CH"/>
              </w:rPr>
            </w:pPr>
            <w:r>
              <w:rPr>
                <w:b/>
              </w:rPr>
              <w:t>22.7171</w:t>
            </w:r>
          </w:p>
        </w:tc>
        <w:tc>
          <w:tcPr>
            <w:tcW w:w="8143" w:type="dxa"/>
            <w:hideMark/>
          </w:tcPr>
          <w:p w14:paraId="7DCE17B1" w14:textId="77777777" w:rsidR="00853B28" w:rsidRDefault="00853B28">
            <w:pPr>
              <w:spacing w:before="100" w:beforeAutospacing="1" w:after="100" w:afterAutospacing="1"/>
            </w:pPr>
            <w:r>
              <w:rPr>
                <w:b/>
              </w:rPr>
              <w:t>Brenzikofer. Sanktionen russische Oligarchen</w:t>
            </w:r>
          </w:p>
        </w:tc>
      </w:tr>
      <w:tr w:rsidR="00853B28" w14:paraId="0785EBE0" w14:textId="77777777" w:rsidTr="00853B28">
        <w:trPr>
          <w:cantSplit/>
        </w:trPr>
        <w:tc>
          <w:tcPr>
            <w:tcW w:w="1204" w:type="dxa"/>
            <w:hideMark/>
          </w:tcPr>
          <w:p w14:paraId="6E6CD51F" w14:textId="77777777" w:rsidR="00853B28" w:rsidRDefault="00853B28">
            <w:pPr>
              <w:spacing w:before="100" w:beforeAutospacing="1" w:after="100" w:afterAutospacing="1"/>
            </w:pPr>
            <w:r>
              <w:t> </w:t>
            </w:r>
          </w:p>
        </w:tc>
        <w:tc>
          <w:tcPr>
            <w:tcW w:w="8143" w:type="dxa"/>
            <w:hideMark/>
          </w:tcPr>
          <w:p w14:paraId="60390BC8" w14:textId="77777777" w:rsidR="00853B28" w:rsidRDefault="00853B28">
            <w:pPr>
              <w:spacing w:before="100" w:beforeAutospacing="1" w:after="100" w:afterAutospacing="1"/>
            </w:pPr>
            <w:r>
              <w:t> </w:t>
            </w:r>
          </w:p>
        </w:tc>
      </w:tr>
      <w:tr w:rsidR="00853B28" w14:paraId="3010D275" w14:textId="77777777" w:rsidTr="00853B28">
        <w:trPr>
          <w:cantSplit/>
        </w:trPr>
        <w:tc>
          <w:tcPr>
            <w:tcW w:w="1204" w:type="dxa"/>
            <w:hideMark/>
          </w:tcPr>
          <w:p w14:paraId="37B69949" w14:textId="77777777" w:rsidR="00853B28" w:rsidRDefault="00853B28">
            <w:pPr>
              <w:spacing w:before="100" w:beforeAutospacing="1" w:after="100" w:afterAutospacing="1"/>
            </w:pPr>
            <w:r>
              <w:t> </w:t>
            </w:r>
          </w:p>
        </w:tc>
        <w:tc>
          <w:tcPr>
            <w:tcW w:w="8143" w:type="dxa"/>
            <w:hideMark/>
          </w:tcPr>
          <w:p w14:paraId="73236619" w14:textId="37CFE80D" w:rsidR="00853B28" w:rsidRDefault="00853B28">
            <w:pPr>
              <w:spacing w:before="100" w:beforeAutospacing="1" w:after="100" w:afterAutospacing="1"/>
            </w:pPr>
            <w:r>
              <w:t xml:space="preserve">Die Schweiz ist aufgrund seines Rohstoff- und Finanzsektors ein wichtiger Wirtschaftsstandort für Russland. </w:t>
            </w:r>
            <w:r w:rsidR="00084857">
              <w:br/>
            </w:r>
            <w:r>
              <w:t xml:space="preserve">- Wie beurteilt der Bundesrat das Risiko, dass Putin-nahe Oligarchen mithilfe von zyprotischen, maltesischen oder bulgarischen Staatsbürgerschaften und Geschäftsaktivitäten Sanktionen umgehen könnten? </w:t>
            </w:r>
            <w:r w:rsidR="00084857">
              <w:br/>
            </w:r>
            <w:r>
              <w:t xml:space="preserve">- Falls aus Sicht des Bundesrates ein Risiko besteht, wie kann die Schweiz dies verhindern? </w:t>
            </w:r>
          </w:p>
        </w:tc>
      </w:tr>
    </w:tbl>
    <w:p w14:paraId="10669245" w14:textId="77777777" w:rsidR="00853B28" w:rsidRDefault="00853B28"/>
    <w:p w14:paraId="4A062AA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7D9A622" w14:textId="77777777" w:rsidTr="00853B28">
        <w:trPr>
          <w:cantSplit/>
        </w:trPr>
        <w:tc>
          <w:tcPr>
            <w:tcW w:w="1204" w:type="dxa"/>
            <w:hideMark/>
          </w:tcPr>
          <w:p w14:paraId="699EE404" w14:textId="77777777" w:rsidR="00853B28" w:rsidRDefault="00853B28">
            <w:pPr>
              <w:spacing w:before="100" w:beforeAutospacing="1" w:after="100" w:afterAutospacing="1"/>
              <w:rPr>
                <w:rFonts w:ascii="Times New Roman" w:hAnsi="Times New Roman"/>
                <w:lang w:eastAsia="de-CH"/>
              </w:rPr>
            </w:pPr>
            <w:r>
              <w:rPr>
                <w:b/>
              </w:rPr>
              <w:t>22.7177</w:t>
            </w:r>
          </w:p>
        </w:tc>
        <w:tc>
          <w:tcPr>
            <w:tcW w:w="8143" w:type="dxa"/>
            <w:hideMark/>
          </w:tcPr>
          <w:p w14:paraId="0F9E52C2" w14:textId="77777777" w:rsidR="00853B28" w:rsidRDefault="00853B28">
            <w:pPr>
              <w:spacing w:before="100" w:beforeAutospacing="1" w:after="100" w:afterAutospacing="1"/>
            </w:pPr>
            <w:r>
              <w:rPr>
                <w:b/>
              </w:rPr>
              <w:t>Sauter. Ausdehnung der Tourismuszonen auf Innenstädte</w:t>
            </w:r>
          </w:p>
        </w:tc>
      </w:tr>
      <w:tr w:rsidR="00853B28" w14:paraId="1C3C6763" w14:textId="77777777" w:rsidTr="00853B28">
        <w:trPr>
          <w:cantSplit/>
        </w:trPr>
        <w:tc>
          <w:tcPr>
            <w:tcW w:w="1204" w:type="dxa"/>
            <w:hideMark/>
          </w:tcPr>
          <w:p w14:paraId="03C72F09" w14:textId="77777777" w:rsidR="00853B28" w:rsidRDefault="00853B28">
            <w:pPr>
              <w:spacing w:before="100" w:beforeAutospacing="1" w:after="100" w:afterAutospacing="1"/>
            </w:pPr>
            <w:r>
              <w:t> </w:t>
            </w:r>
          </w:p>
        </w:tc>
        <w:tc>
          <w:tcPr>
            <w:tcW w:w="8143" w:type="dxa"/>
            <w:hideMark/>
          </w:tcPr>
          <w:p w14:paraId="0B642717" w14:textId="77777777" w:rsidR="00853B28" w:rsidRDefault="00853B28">
            <w:pPr>
              <w:spacing w:before="100" w:beforeAutospacing="1" w:after="100" w:afterAutospacing="1"/>
            </w:pPr>
            <w:r>
              <w:t> </w:t>
            </w:r>
          </w:p>
        </w:tc>
      </w:tr>
      <w:tr w:rsidR="00853B28" w14:paraId="7ECA84CA" w14:textId="77777777" w:rsidTr="00853B28">
        <w:trPr>
          <w:cantSplit/>
        </w:trPr>
        <w:tc>
          <w:tcPr>
            <w:tcW w:w="1204" w:type="dxa"/>
            <w:hideMark/>
          </w:tcPr>
          <w:p w14:paraId="5457061F" w14:textId="77777777" w:rsidR="00853B28" w:rsidRDefault="00853B28">
            <w:pPr>
              <w:spacing w:before="100" w:beforeAutospacing="1" w:after="100" w:afterAutospacing="1"/>
            </w:pPr>
            <w:r>
              <w:t> </w:t>
            </w:r>
          </w:p>
        </w:tc>
        <w:tc>
          <w:tcPr>
            <w:tcW w:w="8143" w:type="dxa"/>
            <w:hideMark/>
          </w:tcPr>
          <w:p w14:paraId="2992C634" w14:textId="3E061E74" w:rsidR="00853B28" w:rsidRDefault="00853B28">
            <w:pPr>
              <w:spacing w:before="100" w:beforeAutospacing="1" w:after="100" w:afterAutospacing="1"/>
            </w:pPr>
            <w:r>
              <w:t xml:space="preserve">Um die Innenstädte nach der Corona-Pandemie wieder zu beleben und den Städtetourismus zu stärken, braucht es in touristischen Quartieren auch an den Wochenenden Einkaufsmöglichkeiten, wie dies in klassischen Berg-Destinationen schon längst der Fall ist. Dafür ist die Verordnung zum Arbeitsgesetz dahingehend zu ergänzen, dass auch in Städten und grossen Ortschaften Tourismuszonen geschaffen werden können. </w:t>
            </w:r>
            <w:r w:rsidR="00084857">
              <w:br/>
            </w:r>
            <w:r>
              <w:t xml:space="preserve">Ist der Bundesrat gewillt, diese Anpassung vorzunehmen? </w:t>
            </w:r>
          </w:p>
        </w:tc>
      </w:tr>
    </w:tbl>
    <w:p w14:paraId="3A5539A9" w14:textId="77777777" w:rsidR="00853B28" w:rsidRDefault="00853B28"/>
    <w:p w14:paraId="7291E10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E7A4345" w14:textId="77777777" w:rsidTr="00853B28">
        <w:trPr>
          <w:cantSplit/>
        </w:trPr>
        <w:tc>
          <w:tcPr>
            <w:tcW w:w="1204" w:type="dxa"/>
            <w:hideMark/>
          </w:tcPr>
          <w:p w14:paraId="6172EB89" w14:textId="77777777" w:rsidR="00853B28" w:rsidRDefault="00853B28">
            <w:pPr>
              <w:spacing w:before="100" w:beforeAutospacing="1" w:after="100" w:afterAutospacing="1"/>
              <w:rPr>
                <w:rFonts w:ascii="Times New Roman" w:hAnsi="Times New Roman"/>
                <w:lang w:eastAsia="de-CH"/>
              </w:rPr>
            </w:pPr>
            <w:r>
              <w:rPr>
                <w:b/>
              </w:rPr>
              <w:t>22.7189</w:t>
            </w:r>
          </w:p>
        </w:tc>
        <w:tc>
          <w:tcPr>
            <w:tcW w:w="8143" w:type="dxa"/>
            <w:hideMark/>
          </w:tcPr>
          <w:p w14:paraId="10C2DBE3" w14:textId="77777777" w:rsidR="00853B28" w:rsidRDefault="00853B28">
            <w:pPr>
              <w:spacing w:before="100" w:beforeAutospacing="1" w:after="100" w:afterAutospacing="1"/>
            </w:pPr>
            <w:r>
              <w:rPr>
                <w:b/>
              </w:rPr>
              <w:t>Gugger. Schutzwesten für ukrainische Kinder</w:t>
            </w:r>
          </w:p>
        </w:tc>
      </w:tr>
      <w:tr w:rsidR="00853B28" w14:paraId="19048C60" w14:textId="77777777" w:rsidTr="00853B28">
        <w:trPr>
          <w:cantSplit/>
        </w:trPr>
        <w:tc>
          <w:tcPr>
            <w:tcW w:w="1204" w:type="dxa"/>
            <w:hideMark/>
          </w:tcPr>
          <w:p w14:paraId="5373838F" w14:textId="77777777" w:rsidR="00853B28" w:rsidRDefault="00853B28">
            <w:pPr>
              <w:spacing w:before="100" w:beforeAutospacing="1" w:after="100" w:afterAutospacing="1"/>
            </w:pPr>
            <w:r>
              <w:t> </w:t>
            </w:r>
          </w:p>
        </w:tc>
        <w:tc>
          <w:tcPr>
            <w:tcW w:w="8143" w:type="dxa"/>
            <w:hideMark/>
          </w:tcPr>
          <w:p w14:paraId="118AE875" w14:textId="77777777" w:rsidR="00853B28" w:rsidRDefault="00853B28">
            <w:pPr>
              <w:spacing w:before="100" w:beforeAutospacing="1" w:after="100" w:afterAutospacing="1"/>
            </w:pPr>
            <w:r>
              <w:t> </w:t>
            </w:r>
          </w:p>
        </w:tc>
      </w:tr>
      <w:tr w:rsidR="00853B28" w14:paraId="57A3FE36" w14:textId="77777777" w:rsidTr="00853B28">
        <w:trPr>
          <w:cantSplit/>
        </w:trPr>
        <w:tc>
          <w:tcPr>
            <w:tcW w:w="1204" w:type="dxa"/>
            <w:hideMark/>
          </w:tcPr>
          <w:p w14:paraId="5E89F75F" w14:textId="77777777" w:rsidR="00853B28" w:rsidRDefault="00853B28">
            <w:pPr>
              <w:spacing w:before="100" w:beforeAutospacing="1" w:after="100" w:afterAutospacing="1"/>
            </w:pPr>
            <w:r>
              <w:t> </w:t>
            </w:r>
          </w:p>
        </w:tc>
        <w:tc>
          <w:tcPr>
            <w:tcW w:w="8143" w:type="dxa"/>
            <w:hideMark/>
          </w:tcPr>
          <w:p w14:paraId="6DE3CFB3" w14:textId="32657D2E" w:rsidR="00853B28" w:rsidRDefault="00853B28">
            <w:pPr>
              <w:spacing w:before="100" w:beforeAutospacing="1" w:after="100" w:afterAutospacing="1"/>
            </w:pPr>
            <w:r>
              <w:t xml:space="preserve">Viele ukrainische Kinder flüchten und sind schutzlos den russischen Aggressionen ausgeliefert. Daher ist es wichtig, dass der Bundesrat sofort eine Ausnahme macht zum Thema "dual use" beim Thema Schutzwesten für Kinder. </w:t>
            </w:r>
            <w:r w:rsidR="00084857">
              <w:br/>
            </w:r>
            <w:r>
              <w:t xml:space="preserve">Ist der Bundesrat bereit in dieser ausserordentlichen Situation eine Ausnahme zu machen? </w:t>
            </w:r>
          </w:p>
        </w:tc>
      </w:tr>
    </w:tbl>
    <w:p w14:paraId="495C44F1" w14:textId="77777777" w:rsidR="00853B28" w:rsidRDefault="00853B28"/>
    <w:p w14:paraId="73CDBDE5" w14:textId="77777777" w:rsidR="00853B28" w:rsidRDefault="00853B28"/>
    <w:p w14:paraId="299089A0" w14:textId="77777777" w:rsidR="00C114C1" w:rsidRDefault="00C114C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927F681" w14:textId="77777777" w:rsidTr="00C114C1">
        <w:trPr>
          <w:cantSplit/>
        </w:trPr>
        <w:tc>
          <w:tcPr>
            <w:tcW w:w="1204" w:type="dxa"/>
            <w:hideMark/>
          </w:tcPr>
          <w:p w14:paraId="36FAED0F" w14:textId="406CD0BC" w:rsidR="00853B28" w:rsidRDefault="00853B28">
            <w:pPr>
              <w:spacing w:before="100" w:beforeAutospacing="1" w:after="100" w:afterAutospacing="1"/>
              <w:rPr>
                <w:rFonts w:ascii="Times New Roman" w:hAnsi="Times New Roman"/>
                <w:lang w:eastAsia="de-CH"/>
              </w:rPr>
            </w:pPr>
            <w:r>
              <w:rPr>
                <w:b/>
              </w:rPr>
              <w:lastRenderedPageBreak/>
              <w:t>22.7192</w:t>
            </w:r>
          </w:p>
        </w:tc>
        <w:tc>
          <w:tcPr>
            <w:tcW w:w="8143" w:type="dxa"/>
            <w:hideMark/>
          </w:tcPr>
          <w:p w14:paraId="53651D75" w14:textId="77777777" w:rsidR="00853B28" w:rsidRDefault="00853B28">
            <w:pPr>
              <w:spacing w:before="100" w:beforeAutospacing="1" w:after="100" w:afterAutospacing="1"/>
            </w:pPr>
            <w:r>
              <w:rPr>
                <w:b/>
              </w:rPr>
              <w:t>Dettling. Versorgungssicherheit aufgrund des Krieges in der Ukraine</w:t>
            </w:r>
          </w:p>
        </w:tc>
      </w:tr>
      <w:tr w:rsidR="00853B28" w14:paraId="18C44289" w14:textId="77777777" w:rsidTr="00C114C1">
        <w:trPr>
          <w:cantSplit/>
        </w:trPr>
        <w:tc>
          <w:tcPr>
            <w:tcW w:w="1204" w:type="dxa"/>
            <w:hideMark/>
          </w:tcPr>
          <w:p w14:paraId="3D28AD5F" w14:textId="77777777" w:rsidR="00853B28" w:rsidRDefault="00853B28">
            <w:pPr>
              <w:spacing w:before="100" w:beforeAutospacing="1" w:after="100" w:afterAutospacing="1"/>
            </w:pPr>
            <w:r>
              <w:t> </w:t>
            </w:r>
          </w:p>
        </w:tc>
        <w:tc>
          <w:tcPr>
            <w:tcW w:w="8143" w:type="dxa"/>
            <w:hideMark/>
          </w:tcPr>
          <w:p w14:paraId="5C8FEEAD" w14:textId="77777777" w:rsidR="00853B28" w:rsidRDefault="00853B28">
            <w:pPr>
              <w:spacing w:before="100" w:beforeAutospacing="1" w:after="100" w:afterAutospacing="1"/>
            </w:pPr>
            <w:r>
              <w:t> </w:t>
            </w:r>
          </w:p>
        </w:tc>
      </w:tr>
      <w:tr w:rsidR="00853B28" w14:paraId="67BC5ADA" w14:textId="77777777" w:rsidTr="00C114C1">
        <w:trPr>
          <w:cantSplit/>
        </w:trPr>
        <w:tc>
          <w:tcPr>
            <w:tcW w:w="1204" w:type="dxa"/>
            <w:hideMark/>
          </w:tcPr>
          <w:p w14:paraId="3C393386" w14:textId="77777777" w:rsidR="00853B28" w:rsidRDefault="00853B28">
            <w:pPr>
              <w:spacing w:before="100" w:beforeAutospacing="1" w:after="100" w:afterAutospacing="1"/>
            </w:pPr>
            <w:r>
              <w:t> </w:t>
            </w:r>
          </w:p>
        </w:tc>
        <w:tc>
          <w:tcPr>
            <w:tcW w:w="8143" w:type="dxa"/>
            <w:hideMark/>
          </w:tcPr>
          <w:p w14:paraId="797A6688" w14:textId="7569EE25" w:rsidR="00853B28" w:rsidRDefault="00853B28">
            <w:pPr>
              <w:spacing w:before="100" w:beforeAutospacing="1" w:after="100" w:afterAutospacing="1"/>
            </w:pPr>
            <w:r>
              <w:t xml:space="preserve">Die Ukraine ist die Kornkammer Europas. Russland der weltweit grösste Düngerexporteur. Der Krieg kann sehr grosse Auswirkungen für die Schweizer Ernährung haben. Aufgrund des sinkenden Selbstversorgungsgrad in der Schweiz sind wir je länger je mehr auf Importe angewiesen. </w:t>
            </w:r>
            <w:r w:rsidR="00084857">
              <w:br/>
            </w:r>
            <w:r>
              <w:t xml:space="preserve">- Wie stellt der Bundesrat aufgrund des Krieges die Ernährung der Schweizer Bevölkerung sicher? </w:t>
            </w:r>
            <w:r w:rsidR="00084857">
              <w:br/>
            </w:r>
            <w:r>
              <w:t xml:space="preserve">- Verfügt er über Pläne um die Produktion in der Schweiz zu erhöhen oder verlässt er sich im Krisenfall nur auf Importe? </w:t>
            </w:r>
          </w:p>
        </w:tc>
      </w:tr>
    </w:tbl>
    <w:p w14:paraId="3FF64951" w14:textId="77777777" w:rsidR="00853B28" w:rsidRDefault="00853B28"/>
    <w:p w14:paraId="66678662"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7692214" w14:textId="77777777" w:rsidTr="00853B28">
        <w:trPr>
          <w:cantSplit/>
        </w:trPr>
        <w:tc>
          <w:tcPr>
            <w:tcW w:w="1204" w:type="dxa"/>
            <w:hideMark/>
          </w:tcPr>
          <w:p w14:paraId="2C9B5543" w14:textId="77777777" w:rsidR="00853B28" w:rsidRDefault="00853B28">
            <w:pPr>
              <w:spacing w:before="100" w:beforeAutospacing="1" w:after="100" w:afterAutospacing="1"/>
              <w:rPr>
                <w:rFonts w:ascii="Times New Roman" w:hAnsi="Times New Roman"/>
                <w:lang w:eastAsia="de-CH"/>
              </w:rPr>
            </w:pPr>
            <w:r>
              <w:rPr>
                <w:b/>
              </w:rPr>
              <w:t>22.7223</w:t>
            </w:r>
          </w:p>
        </w:tc>
        <w:tc>
          <w:tcPr>
            <w:tcW w:w="8143" w:type="dxa"/>
            <w:hideMark/>
          </w:tcPr>
          <w:p w14:paraId="5E22C840" w14:textId="77777777" w:rsidR="00853B28" w:rsidRDefault="00853B28">
            <w:pPr>
              <w:spacing w:before="100" w:beforeAutospacing="1" w:after="100" w:afterAutospacing="1"/>
            </w:pPr>
            <w:r>
              <w:rPr>
                <w:b/>
              </w:rPr>
              <w:t>Gmür Alois. Versorgungskrise bei Nahrungsmitteln</w:t>
            </w:r>
          </w:p>
        </w:tc>
      </w:tr>
      <w:tr w:rsidR="00853B28" w14:paraId="14950920" w14:textId="77777777" w:rsidTr="00853B28">
        <w:trPr>
          <w:cantSplit/>
        </w:trPr>
        <w:tc>
          <w:tcPr>
            <w:tcW w:w="1204" w:type="dxa"/>
            <w:hideMark/>
          </w:tcPr>
          <w:p w14:paraId="174D4983" w14:textId="77777777" w:rsidR="00853B28" w:rsidRDefault="00853B28">
            <w:pPr>
              <w:spacing w:before="100" w:beforeAutospacing="1" w:after="100" w:afterAutospacing="1"/>
            </w:pPr>
            <w:r>
              <w:t> </w:t>
            </w:r>
          </w:p>
        </w:tc>
        <w:tc>
          <w:tcPr>
            <w:tcW w:w="8143" w:type="dxa"/>
            <w:hideMark/>
          </w:tcPr>
          <w:p w14:paraId="0B09DDF7" w14:textId="77777777" w:rsidR="00853B28" w:rsidRDefault="00853B28">
            <w:pPr>
              <w:spacing w:before="100" w:beforeAutospacing="1" w:after="100" w:afterAutospacing="1"/>
            </w:pPr>
            <w:r>
              <w:t> </w:t>
            </w:r>
          </w:p>
        </w:tc>
      </w:tr>
      <w:tr w:rsidR="00853B28" w14:paraId="5567ECC3" w14:textId="77777777" w:rsidTr="00853B28">
        <w:trPr>
          <w:cantSplit/>
        </w:trPr>
        <w:tc>
          <w:tcPr>
            <w:tcW w:w="1204" w:type="dxa"/>
            <w:hideMark/>
          </w:tcPr>
          <w:p w14:paraId="348BD389" w14:textId="77777777" w:rsidR="00853B28" w:rsidRDefault="00853B28">
            <w:pPr>
              <w:spacing w:before="100" w:beforeAutospacing="1" w:after="100" w:afterAutospacing="1"/>
            </w:pPr>
            <w:r>
              <w:t> </w:t>
            </w:r>
          </w:p>
        </w:tc>
        <w:tc>
          <w:tcPr>
            <w:tcW w:w="8143" w:type="dxa"/>
            <w:hideMark/>
          </w:tcPr>
          <w:p w14:paraId="733F1079" w14:textId="7BE1FD72" w:rsidR="00853B28" w:rsidRDefault="00853B28">
            <w:pPr>
              <w:spacing w:before="100" w:beforeAutospacing="1" w:after="100" w:afterAutospacing="1"/>
            </w:pPr>
            <w:r>
              <w:t xml:space="preserve">2021 war ein schlechtes Getreideerntejahr. 95 000 Tonnen Brotgetreide mussten in der Schweiz aus qualitativen Gründen in den Futtersektor geleitet werden. Die Schweiz ist vermehrt auf Importweizen angewiesen. Mit dem Krieg in der Ukraine ist die Produktion von Brotgetreide auf der globalen Ebene bedroht. Es drohen Versorgungsengpässe und explodierende Preise. </w:t>
            </w:r>
            <w:r w:rsidR="00084857">
              <w:br/>
            </w:r>
            <w:r>
              <w:t xml:space="preserve">Was unternimmt der Bundesrat angesichts der drohenden globalen Versorgungskrise im Nahrungsmittelbereich? </w:t>
            </w:r>
          </w:p>
        </w:tc>
      </w:tr>
    </w:tbl>
    <w:p w14:paraId="0EF2E9F5" w14:textId="77777777" w:rsidR="00853B28" w:rsidRDefault="00853B28"/>
    <w:p w14:paraId="18060BD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F294710" w14:textId="77777777" w:rsidTr="00853B28">
        <w:trPr>
          <w:cantSplit/>
        </w:trPr>
        <w:tc>
          <w:tcPr>
            <w:tcW w:w="1204" w:type="dxa"/>
            <w:hideMark/>
          </w:tcPr>
          <w:p w14:paraId="3AFFD9B1" w14:textId="77777777" w:rsidR="00853B28" w:rsidRDefault="00853B28">
            <w:pPr>
              <w:spacing w:before="100" w:beforeAutospacing="1" w:after="100" w:afterAutospacing="1"/>
              <w:rPr>
                <w:rFonts w:ascii="Times New Roman" w:hAnsi="Times New Roman"/>
                <w:lang w:eastAsia="de-CH"/>
              </w:rPr>
            </w:pPr>
            <w:r>
              <w:rPr>
                <w:b/>
              </w:rPr>
              <w:t>22.7202</w:t>
            </w:r>
          </w:p>
        </w:tc>
        <w:tc>
          <w:tcPr>
            <w:tcW w:w="8143" w:type="dxa"/>
            <w:hideMark/>
          </w:tcPr>
          <w:p w14:paraId="044F3ECF" w14:textId="77777777" w:rsidR="00853B28" w:rsidRDefault="00853B28">
            <w:pPr>
              <w:spacing w:before="100" w:beforeAutospacing="1" w:after="100" w:afterAutospacing="1"/>
            </w:pPr>
            <w:r>
              <w:rPr>
                <w:b/>
              </w:rPr>
              <w:t>Glanzmann. Solidarische Erhöhung der landwirtschaftlichen Produktivität</w:t>
            </w:r>
          </w:p>
        </w:tc>
      </w:tr>
      <w:tr w:rsidR="00853B28" w14:paraId="70F2736D" w14:textId="77777777" w:rsidTr="00853B28">
        <w:trPr>
          <w:cantSplit/>
        </w:trPr>
        <w:tc>
          <w:tcPr>
            <w:tcW w:w="1204" w:type="dxa"/>
            <w:hideMark/>
          </w:tcPr>
          <w:p w14:paraId="1D98360A" w14:textId="77777777" w:rsidR="00853B28" w:rsidRDefault="00853B28">
            <w:pPr>
              <w:spacing w:before="100" w:beforeAutospacing="1" w:after="100" w:afterAutospacing="1"/>
            </w:pPr>
            <w:r>
              <w:t> </w:t>
            </w:r>
          </w:p>
        </w:tc>
        <w:tc>
          <w:tcPr>
            <w:tcW w:w="8143" w:type="dxa"/>
            <w:hideMark/>
          </w:tcPr>
          <w:p w14:paraId="735DCF9B" w14:textId="77777777" w:rsidR="00853B28" w:rsidRDefault="00853B28">
            <w:pPr>
              <w:spacing w:before="100" w:beforeAutospacing="1" w:after="100" w:afterAutospacing="1"/>
            </w:pPr>
            <w:r>
              <w:t> </w:t>
            </w:r>
          </w:p>
        </w:tc>
      </w:tr>
      <w:tr w:rsidR="00853B28" w14:paraId="388D2AD4" w14:textId="77777777" w:rsidTr="00853B28">
        <w:trPr>
          <w:cantSplit/>
        </w:trPr>
        <w:tc>
          <w:tcPr>
            <w:tcW w:w="1204" w:type="dxa"/>
            <w:hideMark/>
          </w:tcPr>
          <w:p w14:paraId="20432232" w14:textId="77777777" w:rsidR="00853B28" w:rsidRDefault="00853B28">
            <w:pPr>
              <w:spacing w:before="100" w:beforeAutospacing="1" w:after="100" w:afterAutospacing="1"/>
            </w:pPr>
            <w:r>
              <w:t> </w:t>
            </w:r>
          </w:p>
        </w:tc>
        <w:tc>
          <w:tcPr>
            <w:tcW w:w="8143" w:type="dxa"/>
            <w:hideMark/>
          </w:tcPr>
          <w:p w14:paraId="4A83ACE8" w14:textId="1F76EA3B" w:rsidR="00853B28" w:rsidRDefault="00853B28">
            <w:pPr>
              <w:spacing w:before="100" w:beforeAutospacing="1" w:after="100" w:afterAutospacing="1"/>
            </w:pPr>
            <w:r>
              <w:t xml:space="preserve">Der Chef von Emmi warnt vor steigenden Lebensmittelpreisen. Es könnte zu preistreibenden Dominoeffekten kommen. Grund ist der Krieg in der Ukraine. Es kann zu Lieferkettenunterbrüchen im Nahrungsbereich kommen. Die Transportkapazitäten sind eingeschränkt. Preissteigerungen bedrohen weltweit sozial Schwächere. </w:t>
            </w:r>
            <w:r w:rsidR="00084857">
              <w:br/>
            </w:r>
            <w:r>
              <w:t xml:space="preserve">Wie kann die Schweiz ihre Verantwortung wahrnehmen und die eigene landwirtschaftliche Produktion solidarisch erhöhen, damit steigende Importe nicht den Hunger auf der Welt fördern? </w:t>
            </w:r>
          </w:p>
        </w:tc>
      </w:tr>
    </w:tbl>
    <w:p w14:paraId="1AB0EC19" w14:textId="77777777" w:rsidR="00853B28" w:rsidRDefault="00853B28"/>
    <w:p w14:paraId="105E2FD6"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8522FD8" w14:textId="77777777" w:rsidTr="00853B28">
        <w:trPr>
          <w:cantSplit/>
        </w:trPr>
        <w:tc>
          <w:tcPr>
            <w:tcW w:w="1204" w:type="dxa"/>
            <w:hideMark/>
          </w:tcPr>
          <w:p w14:paraId="085DD36D" w14:textId="77777777" w:rsidR="00853B28" w:rsidRDefault="00853B28">
            <w:pPr>
              <w:spacing w:before="100" w:beforeAutospacing="1" w:after="100" w:afterAutospacing="1"/>
              <w:rPr>
                <w:rFonts w:ascii="Times New Roman" w:hAnsi="Times New Roman"/>
                <w:lang w:eastAsia="de-CH"/>
              </w:rPr>
            </w:pPr>
            <w:r>
              <w:rPr>
                <w:b/>
              </w:rPr>
              <w:t>22.7241</w:t>
            </w:r>
          </w:p>
        </w:tc>
        <w:tc>
          <w:tcPr>
            <w:tcW w:w="8143" w:type="dxa"/>
            <w:hideMark/>
          </w:tcPr>
          <w:p w14:paraId="1284B64C" w14:textId="77777777" w:rsidR="00853B28" w:rsidRDefault="00853B28">
            <w:pPr>
              <w:spacing w:before="100" w:beforeAutospacing="1" w:after="100" w:afterAutospacing="1"/>
            </w:pPr>
            <w:r>
              <w:rPr>
                <w:b/>
              </w:rPr>
              <w:t>Friedli Esther. Selbstversorgungsgrad steigern - Agrarpolitik neu ausrichten</w:t>
            </w:r>
          </w:p>
        </w:tc>
      </w:tr>
      <w:tr w:rsidR="00853B28" w14:paraId="1B8586D7" w14:textId="77777777" w:rsidTr="00853B28">
        <w:trPr>
          <w:cantSplit/>
        </w:trPr>
        <w:tc>
          <w:tcPr>
            <w:tcW w:w="1204" w:type="dxa"/>
            <w:hideMark/>
          </w:tcPr>
          <w:p w14:paraId="540227B7" w14:textId="77777777" w:rsidR="00853B28" w:rsidRDefault="00853B28">
            <w:pPr>
              <w:spacing w:before="100" w:beforeAutospacing="1" w:after="100" w:afterAutospacing="1"/>
            </w:pPr>
            <w:r>
              <w:t> </w:t>
            </w:r>
          </w:p>
        </w:tc>
        <w:tc>
          <w:tcPr>
            <w:tcW w:w="8143" w:type="dxa"/>
            <w:hideMark/>
          </w:tcPr>
          <w:p w14:paraId="71BA84CC" w14:textId="77777777" w:rsidR="00853B28" w:rsidRDefault="00853B28">
            <w:pPr>
              <w:spacing w:before="100" w:beforeAutospacing="1" w:after="100" w:afterAutospacing="1"/>
            </w:pPr>
            <w:r>
              <w:t> </w:t>
            </w:r>
          </w:p>
        </w:tc>
      </w:tr>
      <w:tr w:rsidR="00853B28" w14:paraId="184A6084" w14:textId="77777777" w:rsidTr="00853B28">
        <w:trPr>
          <w:cantSplit/>
        </w:trPr>
        <w:tc>
          <w:tcPr>
            <w:tcW w:w="1204" w:type="dxa"/>
            <w:hideMark/>
          </w:tcPr>
          <w:p w14:paraId="6C929BFA" w14:textId="77777777" w:rsidR="00853B28" w:rsidRDefault="00853B28">
            <w:pPr>
              <w:spacing w:before="100" w:beforeAutospacing="1" w:after="100" w:afterAutospacing="1"/>
            </w:pPr>
            <w:r>
              <w:t> </w:t>
            </w:r>
          </w:p>
        </w:tc>
        <w:tc>
          <w:tcPr>
            <w:tcW w:w="8143" w:type="dxa"/>
            <w:hideMark/>
          </w:tcPr>
          <w:p w14:paraId="4F76B6A9" w14:textId="1F7152FD" w:rsidR="00853B28" w:rsidRDefault="00853B28">
            <w:pPr>
              <w:spacing w:before="100" w:beforeAutospacing="1" w:after="100" w:afterAutospacing="1"/>
            </w:pPr>
            <w:r>
              <w:t xml:space="preserve">Die Ukraine ist eine der Kornkammern der Welt. Der Krieg in der Ukraine bedroht die globale Versorgungssicherheit mit Grundnahrungsmitteln. Beispielsweise beim Anbau von Sonnenblumen hat die Ukraine einen Weltmarktanteil von 50 Prozent. Die Preise für Nahrungsmittel werden weltweit steigen. </w:t>
            </w:r>
            <w:r w:rsidR="00084857">
              <w:br/>
            </w:r>
            <w:r>
              <w:t xml:space="preserve">Ist der Bundesrat nicht auch der Meinung, dass der Selbstversorgungsgrad der Schweiz gesteigert und die Agrarpolitik neu ausgerichtet werden muss? </w:t>
            </w:r>
          </w:p>
        </w:tc>
      </w:tr>
    </w:tbl>
    <w:p w14:paraId="786569BD" w14:textId="77777777" w:rsidR="00853B28" w:rsidRDefault="00853B28"/>
    <w:p w14:paraId="659663EE"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7E44EE0" w14:textId="77777777" w:rsidTr="00853B28">
        <w:trPr>
          <w:cantSplit/>
        </w:trPr>
        <w:tc>
          <w:tcPr>
            <w:tcW w:w="1204" w:type="dxa"/>
            <w:hideMark/>
          </w:tcPr>
          <w:p w14:paraId="55848D6E" w14:textId="77777777" w:rsidR="00853B28" w:rsidRDefault="00853B28">
            <w:pPr>
              <w:spacing w:before="100" w:beforeAutospacing="1" w:after="100" w:afterAutospacing="1"/>
              <w:rPr>
                <w:rFonts w:ascii="Times New Roman" w:hAnsi="Times New Roman"/>
                <w:lang w:eastAsia="de-CH"/>
              </w:rPr>
            </w:pPr>
            <w:r>
              <w:rPr>
                <w:b/>
              </w:rPr>
              <w:t>22.7256</w:t>
            </w:r>
          </w:p>
        </w:tc>
        <w:tc>
          <w:tcPr>
            <w:tcW w:w="8143" w:type="dxa"/>
            <w:hideMark/>
          </w:tcPr>
          <w:p w14:paraId="5932AB59" w14:textId="77777777" w:rsidR="00853B28" w:rsidRDefault="00853B28">
            <w:pPr>
              <w:spacing w:before="100" w:beforeAutospacing="1" w:after="100" w:afterAutospacing="1"/>
            </w:pPr>
            <w:r>
              <w:rPr>
                <w:b/>
              </w:rPr>
              <w:t>Haab. Sinkender Selbstversorgungsgrad in der Krise, Nahrungsmittelversorgung ist bedroht</w:t>
            </w:r>
          </w:p>
        </w:tc>
      </w:tr>
      <w:tr w:rsidR="00853B28" w14:paraId="1F8FE6A7" w14:textId="77777777" w:rsidTr="00853B28">
        <w:trPr>
          <w:cantSplit/>
        </w:trPr>
        <w:tc>
          <w:tcPr>
            <w:tcW w:w="1204" w:type="dxa"/>
            <w:hideMark/>
          </w:tcPr>
          <w:p w14:paraId="5CB29D2C" w14:textId="77777777" w:rsidR="00853B28" w:rsidRDefault="00853B28">
            <w:pPr>
              <w:spacing w:before="100" w:beforeAutospacing="1" w:after="100" w:afterAutospacing="1"/>
            </w:pPr>
            <w:r>
              <w:t> </w:t>
            </w:r>
          </w:p>
        </w:tc>
        <w:tc>
          <w:tcPr>
            <w:tcW w:w="8143" w:type="dxa"/>
            <w:hideMark/>
          </w:tcPr>
          <w:p w14:paraId="4B448ADC" w14:textId="77777777" w:rsidR="00853B28" w:rsidRDefault="00853B28">
            <w:pPr>
              <w:spacing w:before="100" w:beforeAutospacing="1" w:after="100" w:afterAutospacing="1"/>
            </w:pPr>
            <w:r>
              <w:t> </w:t>
            </w:r>
          </w:p>
        </w:tc>
      </w:tr>
      <w:tr w:rsidR="00853B28" w14:paraId="36FB8313" w14:textId="77777777" w:rsidTr="00853B28">
        <w:trPr>
          <w:cantSplit/>
        </w:trPr>
        <w:tc>
          <w:tcPr>
            <w:tcW w:w="1204" w:type="dxa"/>
            <w:hideMark/>
          </w:tcPr>
          <w:p w14:paraId="6E904824" w14:textId="77777777" w:rsidR="00853B28" w:rsidRDefault="00853B28">
            <w:pPr>
              <w:spacing w:before="100" w:beforeAutospacing="1" w:after="100" w:afterAutospacing="1"/>
            </w:pPr>
            <w:r>
              <w:t> </w:t>
            </w:r>
          </w:p>
        </w:tc>
        <w:tc>
          <w:tcPr>
            <w:tcW w:w="8143" w:type="dxa"/>
            <w:hideMark/>
          </w:tcPr>
          <w:p w14:paraId="302C851D" w14:textId="72A1F256" w:rsidR="00853B28" w:rsidRDefault="00853B28">
            <w:pPr>
              <w:spacing w:before="100" w:beforeAutospacing="1" w:after="100" w:afterAutospacing="1"/>
            </w:pPr>
            <w:r>
              <w:t xml:space="preserve">Viele Importländer sind auf die Produkte aus der Ukraine und Russland angewiesen. Nordafrika und der Nahe Osten importieren über 50% ihres Getreidebedarfs aus der Kriegsregion. Insbesondere wenn die Ernten in Europa und Nordamerika so schlecht sind wie letztes Jahr drohen weltweite Hungersnöte. </w:t>
            </w:r>
            <w:r w:rsidR="00084857">
              <w:br/>
            </w:r>
            <w:r>
              <w:t xml:space="preserve">Wird der Bundesrat in den kommenden Entscheiden in der Agrarpolitik die globale Nahrungsmittelunsicherheit aufgrund des Krieges berücksichtigen? </w:t>
            </w:r>
          </w:p>
        </w:tc>
      </w:tr>
    </w:tbl>
    <w:p w14:paraId="69E04C10" w14:textId="77777777" w:rsidR="00853B28" w:rsidRDefault="00853B28"/>
    <w:p w14:paraId="5CD2EBAF" w14:textId="77777777" w:rsidR="00853B28" w:rsidRDefault="00853B28"/>
    <w:p w14:paraId="294530CD" w14:textId="77777777" w:rsidR="00C114C1" w:rsidRDefault="00C114C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2560942" w14:textId="77777777" w:rsidTr="00C114C1">
        <w:trPr>
          <w:cantSplit/>
        </w:trPr>
        <w:tc>
          <w:tcPr>
            <w:tcW w:w="1204" w:type="dxa"/>
            <w:hideMark/>
          </w:tcPr>
          <w:p w14:paraId="22A88BAB" w14:textId="496B0254" w:rsidR="00853B28" w:rsidRDefault="00853B28">
            <w:pPr>
              <w:spacing w:before="100" w:beforeAutospacing="1" w:after="100" w:afterAutospacing="1"/>
              <w:rPr>
                <w:rFonts w:ascii="Times New Roman" w:hAnsi="Times New Roman"/>
                <w:lang w:eastAsia="de-CH"/>
              </w:rPr>
            </w:pPr>
            <w:r>
              <w:rPr>
                <w:b/>
              </w:rPr>
              <w:lastRenderedPageBreak/>
              <w:t>22.7283</w:t>
            </w:r>
          </w:p>
        </w:tc>
        <w:tc>
          <w:tcPr>
            <w:tcW w:w="8143" w:type="dxa"/>
            <w:hideMark/>
          </w:tcPr>
          <w:p w14:paraId="3702D299" w14:textId="77777777" w:rsidR="00853B28" w:rsidRDefault="00853B28">
            <w:pPr>
              <w:spacing w:before="100" w:beforeAutospacing="1" w:after="100" w:afterAutospacing="1"/>
            </w:pPr>
            <w:r>
              <w:rPr>
                <w:b/>
              </w:rPr>
              <w:t>Huber. Ergreift der Bundesrat Massnahmen um den Selbstversorgungsgrat bei Lebensmitteln anzuheben?</w:t>
            </w:r>
          </w:p>
        </w:tc>
      </w:tr>
      <w:tr w:rsidR="00853B28" w14:paraId="23FDE39D" w14:textId="77777777" w:rsidTr="00C114C1">
        <w:trPr>
          <w:cantSplit/>
        </w:trPr>
        <w:tc>
          <w:tcPr>
            <w:tcW w:w="1204" w:type="dxa"/>
            <w:hideMark/>
          </w:tcPr>
          <w:p w14:paraId="39ADDC01" w14:textId="77777777" w:rsidR="00853B28" w:rsidRDefault="00853B28">
            <w:pPr>
              <w:spacing w:before="100" w:beforeAutospacing="1" w:after="100" w:afterAutospacing="1"/>
            </w:pPr>
            <w:r>
              <w:t> </w:t>
            </w:r>
          </w:p>
        </w:tc>
        <w:tc>
          <w:tcPr>
            <w:tcW w:w="8143" w:type="dxa"/>
            <w:hideMark/>
          </w:tcPr>
          <w:p w14:paraId="5DDDE097" w14:textId="77777777" w:rsidR="00853B28" w:rsidRDefault="00853B28">
            <w:pPr>
              <w:spacing w:before="100" w:beforeAutospacing="1" w:after="100" w:afterAutospacing="1"/>
            </w:pPr>
            <w:r>
              <w:t> </w:t>
            </w:r>
          </w:p>
        </w:tc>
      </w:tr>
      <w:tr w:rsidR="00853B28" w14:paraId="7E2CD934" w14:textId="77777777" w:rsidTr="00C114C1">
        <w:trPr>
          <w:cantSplit/>
        </w:trPr>
        <w:tc>
          <w:tcPr>
            <w:tcW w:w="1204" w:type="dxa"/>
            <w:hideMark/>
          </w:tcPr>
          <w:p w14:paraId="5E11C0F2" w14:textId="77777777" w:rsidR="00853B28" w:rsidRDefault="00853B28">
            <w:pPr>
              <w:spacing w:before="100" w:beforeAutospacing="1" w:after="100" w:afterAutospacing="1"/>
            </w:pPr>
            <w:r>
              <w:t> </w:t>
            </w:r>
          </w:p>
        </w:tc>
        <w:tc>
          <w:tcPr>
            <w:tcW w:w="8143" w:type="dxa"/>
            <w:hideMark/>
          </w:tcPr>
          <w:p w14:paraId="6A23E59E" w14:textId="195E70E2" w:rsidR="00853B28" w:rsidRDefault="00853B28">
            <w:pPr>
              <w:spacing w:before="100" w:beforeAutospacing="1" w:after="100" w:afterAutospacing="1"/>
            </w:pPr>
            <w:r>
              <w:t xml:space="preserve">Die Ukraine und Russland produzieren rund einen Drittel der weltweiten Getreideexporte. Durch den Krieg in der Ukraine ist der Getreidepreis in den letzten Tagen explosionsartig angestiegen und die Versorgung der Weltbevölkerung mit Nahrungsmittel stark gefährdet. </w:t>
            </w:r>
            <w:r w:rsidR="00084857">
              <w:br/>
            </w:r>
            <w:r>
              <w:t xml:space="preserve">Hat sich der Bundesrat im Hinblick auf Versorgungsengpässe, welche vor allem die Armen der Welt treffen, Gedanken gemacht, ob und wie er die Selbstversorgung bei Lebensmitteln in der Schweiz anheben will? </w:t>
            </w:r>
          </w:p>
        </w:tc>
      </w:tr>
    </w:tbl>
    <w:p w14:paraId="199594EE" w14:textId="77777777" w:rsidR="00853B28" w:rsidRDefault="00853B28"/>
    <w:p w14:paraId="1A7F3DD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0E0F0B8" w14:textId="77777777" w:rsidTr="00853B28">
        <w:trPr>
          <w:cantSplit/>
        </w:trPr>
        <w:tc>
          <w:tcPr>
            <w:tcW w:w="1204" w:type="dxa"/>
            <w:hideMark/>
          </w:tcPr>
          <w:p w14:paraId="1E7315C1" w14:textId="77777777" w:rsidR="00853B28" w:rsidRDefault="00853B28">
            <w:pPr>
              <w:spacing w:before="100" w:beforeAutospacing="1" w:after="100" w:afterAutospacing="1"/>
              <w:rPr>
                <w:rFonts w:ascii="Times New Roman" w:hAnsi="Times New Roman"/>
                <w:lang w:eastAsia="de-CH"/>
              </w:rPr>
            </w:pPr>
            <w:r>
              <w:rPr>
                <w:b/>
              </w:rPr>
              <w:t>22.7207</w:t>
            </w:r>
          </w:p>
        </w:tc>
        <w:tc>
          <w:tcPr>
            <w:tcW w:w="8143" w:type="dxa"/>
            <w:hideMark/>
          </w:tcPr>
          <w:p w14:paraId="401641A3" w14:textId="77777777" w:rsidR="00853B28" w:rsidRDefault="00853B28">
            <w:pPr>
              <w:spacing w:before="100" w:beforeAutospacing="1" w:after="100" w:afterAutospacing="1"/>
            </w:pPr>
            <w:r>
              <w:rPr>
                <w:b/>
              </w:rPr>
              <w:t>Schilliger. Einkaufsbremse für Post</w:t>
            </w:r>
          </w:p>
        </w:tc>
      </w:tr>
      <w:tr w:rsidR="00853B28" w14:paraId="49A79224" w14:textId="77777777" w:rsidTr="00853B28">
        <w:trPr>
          <w:cantSplit/>
        </w:trPr>
        <w:tc>
          <w:tcPr>
            <w:tcW w:w="1204" w:type="dxa"/>
            <w:hideMark/>
          </w:tcPr>
          <w:p w14:paraId="407F88E7" w14:textId="77777777" w:rsidR="00853B28" w:rsidRDefault="00853B28">
            <w:pPr>
              <w:spacing w:before="100" w:beforeAutospacing="1" w:after="100" w:afterAutospacing="1"/>
            </w:pPr>
            <w:r>
              <w:t> </w:t>
            </w:r>
          </w:p>
        </w:tc>
        <w:tc>
          <w:tcPr>
            <w:tcW w:w="8143" w:type="dxa"/>
            <w:hideMark/>
          </w:tcPr>
          <w:p w14:paraId="77B3D963" w14:textId="77777777" w:rsidR="00853B28" w:rsidRDefault="00853B28">
            <w:pPr>
              <w:spacing w:before="100" w:beforeAutospacing="1" w:after="100" w:afterAutospacing="1"/>
            </w:pPr>
            <w:r>
              <w:t> </w:t>
            </w:r>
          </w:p>
        </w:tc>
      </w:tr>
      <w:tr w:rsidR="00853B28" w14:paraId="7D53F19A" w14:textId="77777777" w:rsidTr="00853B28">
        <w:trPr>
          <w:cantSplit/>
        </w:trPr>
        <w:tc>
          <w:tcPr>
            <w:tcW w:w="1204" w:type="dxa"/>
            <w:hideMark/>
          </w:tcPr>
          <w:p w14:paraId="3C9E4D90" w14:textId="77777777" w:rsidR="00853B28" w:rsidRDefault="00853B28">
            <w:pPr>
              <w:spacing w:before="100" w:beforeAutospacing="1" w:after="100" w:afterAutospacing="1"/>
            </w:pPr>
            <w:r>
              <w:t> </w:t>
            </w:r>
          </w:p>
        </w:tc>
        <w:tc>
          <w:tcPr>
            <w:tcW w:w="8143" w:type="dxa"/>
            <w:hideMark/>
          </w:tcPr>
          <w:p w14:paraId="20126907" w14:textId="5233BDF4" w:rsidR="00853B28" w:rsidRDefault="00853B28">
            <w:pPr>
              <w:spacing w:before="100" w:beforeAutospacing="1" w:after="100" w:afterAutospacing="1"/>
            </w:pPr>
            <w:r>
              <w:t xml:space="preserve">Der Bundesrat hat mit Motion Caroni 20.3531 den Auftrag, die gesetzlichen Grundlagen zu schaffen, um einen fairen Wettbewerb zwischen Unternehmen des Bundes und Privaten Firmen zu ermöglichen; Handlungsbedarf herrscht speziell bei der Post. </w:t>
            </w:r>
            <w:r w:rsidR="00084857">
              <w:br/>
            </w:r>
            <w:r>
              <w:t xml:space="preserve">- Bis wann liegt die Botschaft vor? </w:t>
            </w:r>
            <w:r w:rsidR="00084857">
              <w:br/>
            </w:r>
            <w:r>
              <w:t xml:space="preserve">- Ist der Bundesrat bereit, vorab Massnahmen zu erlassen, damit die Post ihre Einkaufstour in den nächsten Jahren nicht ungehindert weiterführt, den Wettbewerb weiterhin beschädigt und den Willen des Parlaments unterläuft? </w:t>
            </w:r>
          </w:p>
        </w:tc>
      </w:tr>
    </w:tbl>
    <w:p w14:paraId="1868ACC4" w14:textId="77777777" w:rsidR="00853B28" w:rsidRDefault="00853B28"/>
    <w:p w14:paraId="02B88C96"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8514652" w14:textId="77777777" w:rsidTr="00853B28">
        <w:trPr>
          <w:cantSplit/>
        </w:trPr>
        <w:tc>
          <w:tcPr>
            <w:tcW w:w="1204" w:type="dxa"/>
            <w:hideMark/>
          </w:tcPr>
          <w:p w14:paraId="7CF5FE80" w14:textId="77777777" w:rsidR="00853B28" w:rsidRDefault="00853B28">
            <w:pPr>
              <w:spacing w:before="100" w:beforeAutospacing="1" w:after="100" w:afterAutospacing="1"/>
              <w:rPr>
                <w:rFonts w:ascii="Times New Roman" w:hAnsi="Times New Roman"/>
                <w:lang w:eastAsia="de-CH"/>
              </w:rPr>
            </w:pPr>
            <w:r>
              <w:rPr>
                <w:b/>
              </w:rPr>
              <w:t>22.7214</w:t>
            </w:r>
          </w:p>
        </w:tc>
        <w:tc>
          <w:tcPr>
            <w:tcW w:w="8143" w:type="dxa"/>
            <w:hideMark/>
          </w:tcPr>
          <w:p w14:paraId="0431748F" w14:textId="77777777" w:rsidR="00853B28" w:rsidRDefault="00853B28">
            <w:pPr>
              <w:spacing w:before="100" w:beforeAutospacing="1" w:after="100" w:afterAutospacing="1"/>
            </w:pPr>
            <w:r>
              <w:rPr>
                <w:b/>
              </w:rPr>
              <w:t>Wasserfallen Christian. Horizon Europe: Ersatzmassnahmen</w:t>
            </w:r>
          </w:p>
        </w:tc>
      </w:tr>
      <w:tr w:rsidR="00853B28" w14:paraId="2A7140E8" w14:textId="77777777" w:rsidTr="00853B28">
        <w:trPr>
          <w:cantSplit/>
        </w:trPr>
        <w:tc>
          <w:tcPr>
            <w:tcW w:w="1204" w:type="dxa"/>
            <w:hideMark/>
          </w:tcPr>
          <w:p w14:paraId="6103B6B7" w14:textId="77777777" w:rsidR="00853B28" w:rsidRDefault="00853B28">
            <w:pPr>
              <w:spacing w:before="100" w:beforeAutospacing="1" w:after="100" w:afterAutospacing="1"/>
            </w:pPr>
            <w:r>
              <w:t> </w:t>
            </w:r>
          </w:p>
        </w:tc>
        <w:tc>
          <w:tcPr>
            <w:tcW w:w="8143" w:type="dxa"/>
            <w:hideMark/>
          </w:tcPr>
          <w:p w14:paraId="66857F4B" w14:textId="77777777" w:rsidR="00853B28" w:rsidRDefault="00853B28">
            <w:pPr>
              <w:spacing w:before="100" w:beforeAutospacing="1" w:after="100" w:afterAutospacing="1"/>
            </w:pPr>
            <w:r>
              <w:t> </w:t>
            </w:r>
          </w:p>
        </w:tc>
      </w:tr>
      <w:tr w:rsidR="00853B28" w14:paraId="3407107C" w14:textId="77777777" w:rsidTr="00853B28">
        <w:trPr>
          <w:cantSplit/>
        </w:trPr>
        <w:tc>
          <w:tcPr>
            <w:tcW w:w="1204" w:type="dxa"/>
            <w:hideMark/>
          </w:tcPr>
          <w:p w14:paraId="55D3C3E5" w14:textId="77777777" w:rsidR="00853B28" w:rsidRDefault="00853B28">
            <w:pPr>
              <w:spacing w:before="100" w:beforeAutospacing="1" w:after="100" w:afterAutospacing="1"/>
            </w:pPr>
            <w:r>
              <w:t> </w:t>
            </w:r>
          </w:p>
        </w:tc>
        <w:tc>
          <w:tcPr>
            <w:tcW w:w="8143" w:type="dxa"/>
            <w:hideMark/>
          </w:tcPr>
          <w:p w14:paraId="380F0A33" w14:textId="260B2E28" w:rsidR="00853B28" w:rsidRDefault="00853B28">
            <w:pPr>
              <w:spacing w:before="100" w:beforeAutospacing="1" w:after="100" w:afterAutospacing="1"/>
            </w:pPr>
            <w:r>
              <w:t xml:space="preserve">Horizon Europe ist ein Programm für die Jahre 2021 - 2027. Das heisst, dass eine Assoziierung der Schweiz je länger je unattraktiver wird. </w:t>
            </w:r>
            <w:r w:rsidR="00084857">
              <w:br/>
            </w:r>
            <w:r>
              <w:t xml:space="preserve">Wann und unter welchen Bedingungen plant der Bundesrat die Aufnahme der Vorbereitung von Ersatzmassnahmen? </w:t>
            </w:r>
          </w:p>
        </w:tc>
      </w:tr>
    </w:tbl>
    <w:p w14:paraId="0E10233E" w14:textId="77777777" w:rsidR="00853B28" w:rsidRDefault="00853B28"/>
    <w:p w14:paraId="1C24ABDC"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CEE8BDD" w14:textId="77777777" w:rsidTr="00853B28">
        <w:trPr>
          <w:cantSplit/>
        </w:trPr>
        <w:tc>
          <w:tcPr>
            <w:tcW w:w="1204" w:type="dxa"/>
            <w:hideMark/>
          </w:tcPr>
          <w:p w14:paraId="45E1E273" w14:textId="77777777" w:rsidR="00853B28" w:rsidRDefault="00853B28">
            <w:pPr>
              <w:spacing w:before="100" w:beforeAutospacing="1" w:after="100" w:afterAutospacing="1"/>
              <w:rPr>
                <w:rFonts w:ascii="Times New Roman" w:hAnsi="Times New Roman"/>
                <w:lang w:eastAsia="de-CH"/>
              </w:rPr>
            </w:pPr>
            <w:r>
              <w:rPr>
                <w:b/>
              </w:rPr>
              <w:t>22.7235</w:t>
            </w:r>
          </w:p>
        </w:tc>
        <w:tc>
          <w:tcPr>
            <w:tcW w:w="8143" w:type="dxa"/>
            <w:hideMark/>
          </w:tcPr>
          <w:p w14:paraId="05B93338" w14:textId="77777777" w:rsidR="00853B28" w:rsidRDefault="00853B28">
            <w:pPr>
              <w:spacing w:before="100" w:beforeAutospacing="1" w:after="100" w:afterAutospacing="1"/>
            </w:pPr>
            <w:r>
              <w:rPr>
                <w:b/>
              </w:rPr>
              <w:t>Aebischer Matthias. Übergangsmassnahmen zu Horizon Europe</w:t>
            </w:r>
          </w:p>
        </w:tc>
      </w:tr>
      <w:tr w:rsidR="00853B28" w14:paraId="1F952267" w14:textId="77777777" w:rsidTr="00853B28">
        <w:trPr>
          <w:cantSplit/>
        </w:trPr>
        <w:tc>
          <w:tcPr>
            <w:tcW w:w="1204" w:type="dxa"/>
            <w:hideMark/>
          </w:tcPr>
          <w:p w14:paraId="567870AE" w14:textId="77777777" w:rsidR="00853B28" w:rsidRDefault="00853B28">
            <w:pPr>
              <w:spacing w:before="100" w:beforeAutospacing="1" w:after="100" w:afterAutospacing="1"/>
            </w:pPr>
            <w:r>
              <w:t> </w:t>
            </w:r>
          </w:p>
        </w:tc>
        <w:tc>
          <w:tcPr>
            <w:tcW w:w="8143" w:type="dxa"/>
            <w:hideMark/>
          </w:tcPr>
          <w:p w14:paraId="6587A36B" w14:textId="77777777" w:rsidR="00853B28" w:rsidRDefault="00853B28">
            <w:pPr>
              <w:spacing w:before="100" w:beforeAutospacing="1" w:after="100" w:afterAutospacing="1"/>
            </w:pPr>
            <w:r>
              <w:t> </w:t>
            </w:r>
          </w:p>
        </w:tc>
      </w:tr>
      <w:tr w:rsidR="00853B28" w14:paraId="27C343AD" w14:textId="77777777" w:rsidTr="00853B28">
        <w:trPr>
          <w:cantSplit/>
        </w:trPr>
        <w:tc>
          <w:tcPr>
            <w:tcW w:w="1204" w:type="dxa"/>
            <w:hideMark/>
          </w:tcPr>
          <w:p w14:paraId="37559DCA" w14:textId="77777777" w:rsidR="00853B28" w:rsidRDefault="00853B28">
            <w:pPr>
              <w:spacing w:before="100" w:beforeAutospacing="1" w:after="100" w:afterAutospacing="1"/>
            </w:pPr>
            <w:r>
              <w:t> </w:t>
            </w:r>
          </w:p>
        </w:tc>
        <w:tc>
          <w:tcPr>
            <w:tcW w:w="8143" w:type="dxa"/>
            <w:hideMark/>
          </w:tcPr>
          <w:p w14:paraId="6A931616" w14:textId="77777777" w:rsidR="00853B28" w:rsidRDefault="00853B28">
            <w:pPr>
              <w:spacing w:before="100" w:beforeAutospacing="1" w:after="100" w:afterAutospacing="1"/>
            </w:pPr>
            <w:r>
              <w:t xml:space="preserve">Wird der Bundesrat sicherstellen, dass die betroffenen BFI-Institutionen von Beginn an aktiv, gemeinsam und in transparenter Weise bei der Ausgestaltung zielführender Ersatzmassnahmen mitwirken können, sofern derartige Ersatzmassnahmen notwendig werden sollten? </w:t>
            </w:r>
          </w:p>
        </w:tc>
      </w:tr>
    </w:tbl>
    <w:p w14:paraId="09081D17" w14:textId="77777777" w:rsidR="00853B28" w:rsidRDefault="00853B28"/>
    <w:p w14:paraId="1750BBA6"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CDFA070" w14:textId="77777777" w:rsidTr="00853B28">
        <w:trPr>
          <w:cantSplit/>
        </w:trPr>
        <w:tc>
          <w:tcPr>
            <w:tcW w:w="1204" w:type="dxa"/>
            <w:hideMark/>
          </w:tcPr>
          <w:p w14:paraId="0F3B7CF0" w14:textId="77777777" w:rsidR="00853B28" w:rsidRDefault="00853B28">
            <w:pPr>
              <w:spacing w:before="100" w:beforeAutospacing="1" w:after="100" w:afterAutospacing="1"/>
              <w:rPr>
                <w:rFonts w:ascii="Times New Roman" w:hAnsi="Times New Roman"/>
                <w:lang w:eastAsia="de-CH"/>
              </w:rPr>
            </w:pPr>
            <w:r>
              <w:rPr>
                <w:b/>
              </w:rPr>
              <w:t>22.7215</w:t>
            </w:r>
          </w:p>
        </w:tc>
        <w:tc>
          <w:tcPr>
            <w:tcW w:w="8143" w:type="dxa"/>
            <w:hideMark/>
          </w:tcPr>
          <w:p w14:paraId="7834CE6A" w14:textId="77777777" w:rsidR="00853B28" w:rsidRDefault="00853B28">
            <w:pPr>
              <w:spacing w:before="100" w:beforeAutospacing="1" w:after="100" w:afterAutospacing="1"/>
            </w:pPr>
            <w:r>
              <w:rPr>
                <w:b/>
              </w:rPr>
              <w:t>Steinemann. Übersicht über die Sanktionen gegen Russland</w:t>
            </w:r>
          </w:p>
        </w:tc>
      </w:tr>
      <w:tr w:rsidR="00853B28" w14:paraId="368CEF5A" w14:textId="77777777" w:rsidTr="00853B28">
        <w:trPr>
          <w:cantSplit/>
        </w:trPr>
        <w:tc>
          <w:tcPr>
            <w:tcW w:w="1204" w:type="dxa"/>
            <w:hideMark/>
          </w:tcPr>
          <w:p w14:paraId="4A1A99C4" w14:textId="77777777" w:rsidR="00853B28" w:rsidRDefault="00853B28">
            <w:pPr>
              <w:spacing w:before="100" w:beforeAutospacing="1" w:after="100" w:afterAutospacing="1"/>
            </w:pPr>
            <w:r>
              <w:t> </w:t>
            </w:r>
          </w:p>
        </w:tc>
        <w:tc>
          <w:tcPr>
            <w:tcW w:w="8143" w:type="dxa"/>
            <w:hideMark/>
          </w:tcPr>
          <w:p w14:paraId="7989CD11" w14:textId="77777777" w:rsidR="00853B28" w:rsidRDefault="00853B28">
            <w:pPr>
              <w:spacing w:before="100" w:beforeAutospacing="1" w:after="100" w:afterAutospacing="1"/>
            </w:pPr>
            <w:r>
              <w:t> </w:t>
            </w:r>
          </w:p>
        </w:tc>
      </w:tr>
      <w:tr w:rsidR="00853B28" w14:paraId="32B76CC6" w14:textId="77777777" w:rsidTr="00853B28">
        <w:trPr>
          <w:cantSplit/>
        </w:trPr>
        <w:tc>
          <w:tcPr>
            <w:tcW w:w="1204" w:type="dxa"/>
            <w:hideMark/>
          </w:tcPr>
          <w:p w14:paraId="57C71201" w14:textId="77777777" w:rsidR="00853B28" w:rsidRDefault="00853B28">
            <w:pPr>
              <w:spacing w:before="100" w:beforeAutospacing="1" w:after="100" w:afterAutospacing="1"/>
            </w:pPr>
            <w:r>
              <w:t> </w:t>
            </w:r>
          </w:p>
        </w:tc>
        <w:tc>
          <w:tcPr>
            <w:tcW w:w="8143" w:type="dxa"/>
            <w:hideMark/>
          </w:tcPr>
          <w:p w14:paraId="0B0AA70E" w14:textId="7C1BCF78" w:rsidR="00853B28" w:rsidRDefault="00853B28">
            <w:pPr>
              <w:spacing w:before="100" w:beforeAutospacing="1" w:after="100" w:afterAutospacing="1"/>
            </w:pPr>
            <w:r>
              <w:t xml:space="preserve">Seit dem Angriff Putins auf die Ukraine dürfte Russland zum grössten Ziel von Sanktionen geworden sein. </w:t>
            </w:r>
            <w:r w:rsidR="00084857">
              <w:br/>
            </w:r>
            <w:r>
              <w:t xml:space="preserve">1a. Wie viele Sanktionen sind von der Schweiz? </w:t>
            </w:r>
            <w:r w:rsidR="00084857">
              <w:br/>
            </w:r>
            <w:r>
              <w:t xml:space="preserve">1b. Wie viele hat die Schweiz verhängt, wie viele übernommen und wie viele dienen der Verhinderung der Umgehung? </w:t>
            </w:r>
            <w:r w:rsidR="00084857">
              <w:br/>
            </w:r>
            <w:r>
              <w:t xml:space="preserve">2. Wie viele die EU? Sind es mehr als die Schweiz? </w:t>
            </w:r>
            <w:r w:rsidR="00084857">
              <w:br/>
            </w:r>
            <w:r>
              <w:t xml:space="preserve">3. Und wie viele die USA? </w:t>
            </w:r>
            <w:r w:rsidR="00084857">
              <w:br/>
            </w:r>
            <w:r>
              <w:t xml:space="preserve">4. Wie viele Sanktionen haben andere Staaten ergriffen? </w:t>
            </w:r>
            <w:r w:rsidR="00084857">
              <w:br/>
            </w:r>
            <w:r>
              <w:t xml:space="preserve">5. Hat die UNO Sanktionen gegen Russland ergriffen? </w:t>
            </w:r>
          </w:p>
        </w:tc>
      </w:tr>
    </w:tbl>
    <w:p w14:paraId="41D4B39C" w14:textId="77777777" w:rsidR="00853B28" w:rsidRDefault="00853B28"/>
    <w:p w14:paraId="17FB2CAF"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75DC2CB" w14:textId="77777777" w:rsidTr="00853B28">
        <w:trPr>
          <w:cantSplit/>
        </w:trPr>
        <w:tc>
          <w:tcPr>
            <w:tcW w:w="1204" w:type="dxa"/>
            <w:hideMark/>
          </w:tcPr>
          <w:p w14:paraId="19EDF438" w14:textId="77777777" w:rsidR="00853B28" w:rsidRDefault="00853B28">
            <w:pPr>
              <w:spacing w:before="100" w:beforeAutospacing="1" w:after="100" w:afterAutospacing="1"/>
              <w:rPr>
                <w:rFonts w:ascii="Times New Roman" w:hAnsi="Times New Roman"/>
                <w:lang w:eastAsia="de-CH"/>
              </w:rPr>
            </w:pPr>
            <w:r>
              <w:rPr>
                <w:b/>
              </w:rPr>
              <w:t>22.7230</w:t>
            </w:r>
          </w:p>
        </w:tc>
        <w:tc>
          <w:tcPr>
            <w:tcW w:w="8143" w:type="dxa"/>
            <w:hideMark/>
          </w:tcPr>
          <w:p w14:paraId="58BEB620" w14:textId="77777777" w:rsidR="00853B28" w:rsidRDefault="00853B28">
            <w:pPr>
              <w:spacing w:before="100" w:beforeAutospacing="1" w:after="100" w:afterAutospacing="1"/>
            </w:pPr>
            <w:r>
              <w:rPr>
                <w:b/>
              </w:rPr>
              <w:t>Strupler. Landesversorgung jetzt sichern</w:t>
            </w:r>
          </w:p>
        </w:tc>
      </w:tr>
      <w:tr w:rsidR="00853B28" w14:paraId="6D1D3319" w14:textId="77777777" w:rsidTr="00853B28">
        <w:trPr>
          <w:cantSplit/>
        </w:trPr>
        <w:tc>
          <w:tcPr>
            <w:tcW w:w="1204" w:type="dxa"/>
            <w:hideMark/>
          </w:tcPr>
          <w:p w14:paraId="53069F11" w14:textId="77777777" w:rsidR="00853B28" w:rsidRDefault="00853B28">
            <w:pPr>
              <w:spacing w:before="100" w:beforeAutospacing="1" w:after="100" w:afterAutospacing="1"/>
            </w:pPr>
            <w:r>
              <w:t> </w:t>
            </w:r>
          </w:p>
        </w:tc>
        <w:tc>
          <w:tcPr>
            <w:tcW w:w="8143" w:type="dxa"/>
            <w:hideMark/>
          </w:tcPr>
          <w:p w14:paraId="4011274B" w14:textId="77777777" w:rsidR="00853B28" w:rsidRDefault="00853B28">
            <w:pPr>
              <w:spacing w:before="100" w:beforeAutospacing="1" w:after="100" w:afterAutospacing="1"/>
            </w:pPr>
            <w:r>
              <w:t> </w:t>
            </w:r>
          </w:p>
        </w:tc>
      </w:tr>
      <w:tr w:rsidR="00853B28" w14:paraId="3FE9CD38" w14:textId="77777777" w:rsidTr="00853B28">
        <w:trPr>
          <w:cantSplit/>
        </w:trPr>
        <w:tc>
          <w:tcPr>
            <w:tcW w:w="1204" w:type="dxa"/>
            <w:hideMark/>
          </w:tcPr>
          <w:p w14:paraId="143E3188" w14:textId="77777777" w:rsidR="00853B28" w:rsidRDefault="00853B28">
            <w:pPr>
              <w:spacing w:before="100" w:beforeAutospacing="1" w:after="100" w:afterAutospacing="1"/>
            </w:pPr>
            <w:r>
              <w:t> </w:t>
            </w:r>
          </w:p>
        </w:tc>
        <w:tc>
          <w:tcPr>
            <w:tcW w:w="8143" w:type="dxa"/>
            <w:hideMark/>
          </w:tcPr>
          <w:p w14:paraId="30FEF42A" w14:textId="3ED8C8F6" w:rsidR="00853B28" w:rsidRDefault="00853B28">
            <w:pPr>
              <w:spacing w:before="100" w:beforeAutospacing="1" w:after="100" w:afterAutospacing="1"/>
            </w:pPr>
            <w:r>
              <w:t xml:space="preserve">Nach Lieferengpässen in der Coronapandemie, zeigt uns auch der schlimme Krieg in der Ukraine leider auf wie schnell die Versorgungsketten unterbrochen und die Verfügbarkeit eingeschränkt werden. </w:t>
            </w:r>
            <w:r w:rsidR="00084857">
              <w:br/>
            </w:r>
            <w:r>
              <w:t xml:space="preserve">- Was unternimmt der Bundesrat in diesem Zusammenhang damit die Selbstversorgung nicht weiter abgebaut wird? </w:t>
            </w:r>
            <w:r w:rsidR="00084857">
              <w:br/>
            </w:r>
            <w:r>
              <w:t xml:space="preserve">- Und wo sieht er die Möglichkeit die Lebensmittel-Verarbeitungsindustrie in der Schweiz zu fördern und zu stärken? </w:t>
            </w:r>
          </w:p>
        </w:tc>
      </w:tr>
    </w:tbl>
    <w:p w14:paraId="07610CFF"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E6FDD01" w14:textId="77777777" w:rsidTr="001D2470">
        <w:trPr>
          <w:cantSplit/>
        </w:trPr>
        <w:tc>
          <w:tcPr>
            <w:tcW w:w="1204" w:type="dxa"/>
            <w:hideMark/>
          </w:tcPr>
          <w:p w14:paraId="5BD9EC3D" w14:textId="400E8069" w:rsidR="00853B28" w:rsidRDefault="00853B28">
            <w:pPr>
              <w:spacing w:before="100" w:beforeAutospacing="1" w:after="100" w:afterAutospacing="1"/>
              <w:rPr>
                <w:rFonts w:ascii="Times New Roman" w:hAnsi="Times New Roman"/>
                <w:lang w:eastAsia="de-CH"/>
              </w:rPr>
            </w:pPr>
            <w:r>
              <w:rPr>
                <w:b/>
              </w:rPr>
              <w:lastRenderedPageBreak/>
              <w:t>22.7231</w:t>
            </w:r>
          </w:p>
        </w:tc>
        <w:tc>
          <w:tcPr>
            <w:tcW w:w="8143" w:type="dxa"/>
            <w:hideMark/>
          </w:tcPr>
          <w:p w14:paraId="5248D067" w14:textId="77777777" w:rsidR="00853B28" w:rsidRDefault="00853B28">
            <w:pPr>
              <w:spacing w:before="100" w:beforeAutospacing="1" w:after="100" w:afterAutospacing="1"/>
            </w:pPr>
            <w:r>
              <w:rPr>
                <w:b/>
              </w:rPr>
              <w:t>Strupler. Mehr Qualität statt mehr Fläche bei der Biodiversität</w:t>
            </w:r>
          </w:p>
        </w:tc>
      </w:tr>
      <w:tr w:rsidR="00853B28" w14:paraId="0E65B408" w14:textId="77777777" w:rsidTr="001D2470">
        <w:trPr>
          <w:cantSplit/>
        </w:trPr>
        <w:tc>
          <w:tcPr>
            <w:tcW w:w="1204" w:type="dxa"/>
            <w:hideMark/>
          </w:tcPr>
          <w:p w14:paraId="347E442F" w14:textId="77777777" w:rsidR="00853B28" w:rsidRDefault="00853B28">
            <w:pPr>
              <w:spacing w:before="100" w:beforeAutospacing="1" w:after="100" w:afterAutospacing="1"/>
            </w:pPr>
            <w:r>
              <w:t> </w:t>
            </w:r>
          </w:p>
        </w:tc>
        <w:tc>
          <w:tcPr>
            <w:tcW w:w="8143" w:type="dxa"/>
            <w:hideMark/>
          </w:tcPr>
          <w:p w14:paraId="6B0A8A3A" w14:textId="77777777" w:rsidR="00853B28" w:rsidRDefault="00853B28">
            <w:pPr>
              <w:spacing w:before="100" w:beforeAutospacing="1" w:after="100" w:afterAutospacing="1"/>
            </w:pPr>
            <w:r>
              <w:t> </w:t>
            </w:r>
          </w:p>
        </w:tc>
      </w:tr>
      <w:tr w:rsidR="00853B28" w14:paraId="13293B59" w14:textId="77777777" w:rsidTr="001D2470">
        <w:trPr>
          <w:cantSplit/>
        </w:trPr>
        <w:tc>
          <w:tcPr>
            <w:tcW w:w="1204" w:type="dxa"/>
            <w:hideMark/>
          </w:tcPr>
          <w:p w14:paraId="6EB84C2E" w14:textId="77777777" w:rsidR="00853B28" w:rsidRDefault="00853B28">
            <w:pPr>
              <w:spacing w:before="100" w:beforeAutospacing="1" w:after="100" w:afterAutospacing="1"/>
            </w:pPr>
            <w:r>
              <w:t> </w:t>
            </w:r>
          </w:p>
        </w:tc>
        <w:tc>
          <w:tcPr>
            <w:tcW w:w="8143" w:type="dxa"/>
            <w:hideMark/>
          </w:tcPr>
          <w:p w14:paraId="2F4F602C" w14:textId="1DA256D1" w:rsidR="00853B28" w:rsidRDefault="00853B28">
            <w:pPr>
              <w:spacing w:before="100" w:beforeAutospacing="1" w:after="100" w:afterAutospacing="1"/>
            </w:pPr>
            <w:r>
              <w:t xml:space="preserve">Eine dritte Qualitätsstufe im Bereich Biodiversität welche mit Einbezug der Strukturqualität erreicht werden soll, steht schon lange zur Diskussion. </w:t>
            </w:r>
            <w:r w:rsidR="00084857">
              <w:br/>
            </w:r>
            <w:r>
              <w:t xml:space="preserve">Wie weit ist hier der Bundesrat und ist er bereit diese zusätzlichen Aufwendungen ausserhalb des Landwirtschaftsbudget zu finanzieren? </w:t>
            </w:r>
          </w:p>
        </w:tc>
      </w:tr>
    </w:tbl>
    <w:p w14:paraId="2FD68420" w14:textId="77777777" w:rsidR="00853B28" w:rsidRPr="001D2470" w:rsidRDefault="00853B28">
      <w:pPr>
        <w:rPr>
          <w:sz w:val="14"/>
          <w:szCs w:val="14"/>
        </w:rPr>
      </w:pPr>
    </w:p>
    <w:p w14:paraId="53977B58"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B47417D" w14:textId="77777777" w:rsidTr="00853B28">
        <w:trPr>
          <w:cantSplit/>
        </w:trPr>
        <w:tc>
          <w:tcPr>
            <w:tcW w:w="1204" w:type="dxa"/>
            <w:hideMark/>
          </w:tcPr>
          <w:p w14:paraId="7563AFE3" w14:textId="77777777" w:rsidR="00853B28" w:rsidRDefault="00853B28">
            <w:pPr>
              <w:spacing w:before="100" w:beforeAutospacing="1" w:after="100" w:afterAutospacing="1"/>
              <w:rPr>
                <w:rFonts w:ascii="Times New Roman" w:hAnsi="Times New Roman"/>
                <w:lang w:eastAsia="de-CH"/>
              </w:rPr>
            </w:pPr>
            <w:r>
              <w:rPr>
                <w:b/>
              </w:rPr>
              <w:t>22.7236</w:t>
            </w:r>
          </w:p>
        </w:tc>
        <w:tc>
          <w:tcPr>
            <w:tcW w:w="8143" w:type="dxa"/>
            <w:hideMark/>
          </w:tcPr>
          <w:p w14:paraId="0C5F9E44" w14:textId="77777777" w:rsidR="00853B28" w:rsidRDefault="00853B28">
            <w:pPr>
              <w:spacing w:before="100" w:beforeAutospacing="1" w:after="100" w:afterAutospacing="1"/>
            </w:pPr>
            <w:r>
              <w:rPr>
                <w:b/>
              </w:rPr>
              <w:t>Pult. Horizon Europe: Übergangsmassnahmen</w:t>
            </w:r>
          </w:p>
        </w:tc>
      </w:tr>
      <w:tr w:rsidR="00853B28" w14:paraId="4DDB46FA" w14:textId="77777777" w:rsidTr="00853B28">
        <w:trPr>
          <w:cantSplit/>
        </w:trPr>
        <w:tc>
          <w:tcPr>
            <w:tcW w:w="1204" w:type="dxa"/>
            <w:hideMark/>
          </w:tcPr>
          <w:p w14:paraId="07A82763" w14:textId="77777777" w:rsidR="00853B28" w:rsidRDefault="00853B28">
            <w:pPr>
              <w:spacing w:before="100" w:beforeAutospacing="1" w:after="100" w:afterAutospacing="1"/>
            </w:pPr>
            <w:r>
              <w:t> </w:t>
            </w:r>
          </w:p>
        </w:tc>
        <w:tc>
          <w:tcPr>
            <w:tcW w:w="8143" w:type="dxa"/>
            <w:hideMark/>
          </w:tcPr>
          <w:p w14:paraId="58FBC5AC" w14:textId="77777777" w:rsidR="00853B28" w:rsidRDefault="00853B28">
            <w:pPr>
              <w:spacing w:before="100" w:beforeAutospacing="1" w:after="100" w:afterAutospacing="1"/>
            </w:pPr>
            <w:r>
              <w:t> </w:t>
            </w:r>
          </w:p>
        </w:tc>
      </w:tr>
      <w:tr w:rsidR="00853B28" w14:paraId="5E8D94F8" w14:textId="77777777" w:rsidTr="00853B28">
        <w:trPr>
          <w:cantSplit/>
        </w:trPr>
        <w:tc>
          <w:tcPr>
            <w:tcW w:w="1204" w:type="dxa"/>
            <w:hideMark/>
          </w:tcPr>
          <w:p w14:paraId="703EC972" w14:textId="77777777" w:rsidR="00853B28" w:rsidRDefault="00853B28">
            <w:pPr>
              <w:spacing w:before="100" w:beforeAutospacing="1" w:after="100" w:afterAutospacing="1"/>
            </w:pPr>
            <w:r>
              <w:t> </w:t>
            </w:r>
          </w:p>
        </w:tc>
        <w:tc>
          <w:tcPr>
            <w:tcW w:w="8143" w:type="dxa"/>
            <w:hideMark/>
          </w:tcPr>
          <w:p w14:paraId="33C31872" w14:textId="77777777" w:rsidR="00853B28" w:rsidRDefault="00853B28">
            <w:pPr>
              <w:spacing w:before="100" w:beforeAutospacing="1" w:after="100" w:afterAutospacing="1"/>
            </w:pPr>
            <w:r>
              <w:t xml:space="preserve">Welche Massnahmen sind geplant, um Forschenden in der Schweiz die unbürokratische Zusammenarbeit mit Partner:innen im Ausland zu ermöglichen? </w:t>
            </w:r>
          </w:p>
        </w:tc>
      </w:tr>
    </w:tbl>
    <w:p w14:paraId="7898D9D6" w14:textId="77777777" w:rsidR="00853B28" w:rsidRPr="001D2470" w:rsidRDefault="00853B28">
      <w:pPr>
        <w:rPr>
          <w:sz w:val="14"/>
          <w:szCs w:val="14"/>
        </w:rPr>
      </w:pPr>
    </w:p>
    <w:p w14:paraId="1AE9EE97"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9502CE7" w14:textId="77777777" w:rsidTr="00853B28">
        <w:trPr>
          <w:cantSplit/>
        </w:trPr>
        <w:tc>
          <w:tcPr>
            <w:tcW w:w="1204" w:type="dxa"/>
            <w:hideMark/>
          </w:tcPr>
          <w:p w14:paraId="1B72D679" w14:textId="77777777" w:rsidR="00853B28" w:rsidRDefault="00853B28">
            <w:pPr>
              <w:spacing w:before="100" w:beforeAutospacing="1" w:after="100" w:afterAutospacing="1"/>
              <w:rPr>
                <w:rFonts w:ascii="Times New Roman" w:hAnsi="Times New Roman"/>
                <w:lang w:eastAsia="de-CH"/>
              </w:rPr>
            </w:pPr>
            <w:r>
              <w:rPr>
                <w:b/>
              </w:rPr>
              <w:t>22.7237</w:t>
            </w:r>
          </w:p>
        </w:tc>
        <w:tc>
          <w:tcPr>
            <w:tcW w:w="8143" w:type="dxa"/>
            <w:hideMark/>
          </w:tcPr>
          <w:p w14:paraId="1F9A9B9A" w14:textId="77777777" w:rsidR="00853B28" w:rsidRDefault="00853B28">
            <w:pPr>
              <w:spacing w:before="100" w:beforeAutospacing="1" w:after="100" w:afterAutospacing="1"/>
            </w:pPr>
            <w:r>
              <w:rPr>
                <w:b/>
              </w:rPr>
              <w:t>Atici. Übergangsmassnahmen nach dem Ausschluss der Schweiz aus Horizon Europe</w:t>
            </w:r>
          </w:p>
        </w:tc>
      </w:tr>
      <w:tr w:rsidR="00853B28" w14:paraId="7EB40889" w14:textId="77777777" w:rsidTr="00853B28">
        <w:trPr>
          <w:cantSplit/>
        </w:trPr>
        <w:tc>
          <w:tcPr>
            <w:tcW w:w="1204" w:type="dxa"/>
            <w:hideMark/>
          </w:tcPr>
          <w:p w14:paraId="63D7581B" w14:textId="77777777" w:rsidR="00853B28" w:rsidRDefault="00853B28">
            <w:pPr>
              <w:spacing w:before="100" w:beforeAutospacing="1" w:after="100" w:afterAutospacing="1"/>
            </w:pPr>
            <w:r>
              <w:t> </w:t>
            </w:r>
          </w:p>
        </w:tc>
        <w:tc>
          <w:tcPr>
            <w:tcW w:w="8143" w:type="dxa"/>
            <w:hideMark/>
          </w:tcPr>
          <w:p w14:paraId="575BFADE" w14:textId="77777777" w:rsidR="00853B28" w:rsidRDefault="00853B28">
            <w:pPr>
              <w:spacing w:before="100" w:beforeAutospacing="1" w:after="100" w:afterAutospacing="1"/>
            </w:pPr>
            <w:r>
              <w:t> </w:t>
            </w:r>
          </w:p>
        </w:tc>
      </w:tr>
      <w:tr w:rsidR="00853B28" w14:paraId="194D0701" w14:textId="77777777" w:rsidTr="00853B28">
        <w:trPr>
          <w:cantSplit/>
        </w:trPr>
        <w:tc>
          <w:tcPr>
            <w:tcW w:w="1204" w:type="dxa"/>
            <w:hideMark/>
          </w:tcPr>
          <w:p w14:paraId="5BB87391" w14:textId="77777777" w:rsidR="00853B28" w:rsidRDefault="00853B28">
            <w:pPr>
              <w:spacing w:before="100" w:beforeAutospacing="1" w:after="100" w:afterAutospacing="1"/>
            </w:pPr>
            <w:r>
              <w:t> </w:t>
            </w:r>
          </w:p>
        </w:tc>
        <w:tc>
          <w:tcPr>
            <w:tcW w:w="8143" w:type="dxa"/>
            <w:hideMark/>
          </w:tcPr>
          <w:p w14:paraId="4E366EFF" w14:textId="77777777" w:rsidR="00853B28" w:rsidRDefault="00853B28">
            <w:pPr>
              <w:spacing w:before="100" w:beforeAutospacing="1" w:after="100" w:afterAutospacing="1"/>
            </w:pPr>
            <w:r>
              <w:t xml:space="preserve">Wer entscheidet aufgrund welcher Kriterien wann, ob und wie Übergangsmassnahmen durchgeführt werden? </w:t>
            </w:r>
          </w:p>
        </w:tc>
      </w:tr>
    </w:tbl>
    <w:p w14:paraId="3B126716" w14:textId="77777777" w:rsidR="00853B28" w:rsidRPr="001D2470" w:rsidRDefault="00853B28">
      <w:pPr>
        <w:rPr>
          <w:sz w:val="14"/>
          <w:szCs w:val="14"/>
        </w:rPr>
      </w:pPr>
    </w:p>
    <w:p w14:paraId="4C0999E6"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624604C" w14:textId="77777777" w:rsidTr="00853B28">
        <w:trPr>
          <w:cantSplit/>
        </w:trPr>
        <w:tc>
          <w:tcPr>
            <w:tcW w:w="1204" w:type="dxa"/>
            <w:hideMark/>
          </w:tcPr>
          <w:p w14:paraId="2761DD67" w14:textId="77777777" w:rsidR="00853B28" w:rsidRDefault="00853B28">
            <w:pPr>
              <w:spacing w:before="100" w:beforeAutospacing="1" w:after="100" w:afterAutospacing="1"/>
              <w:rPr>
                <w:rFonts w:ascii="Times New Roman" w:hAnsi="Times New Roman"/>
                <w:lang w:eastAsia="de-CH"/>
              </w:rPr>
            </w:pPr>
            <w:r>
              <w:rPr>
                <w:b/>
              </w:rPr>
              <w:t>22.7291</w:t>
            </w:r>
          </w:p>
        </w:tc>
        <w:tc>
          <w:tcPr>
            <w:tcW w:w="8143" w:type="dxa"/>
            <w:hideMark/>
          </w:tcPr>
          <w:p w14:paraId="707791E1" w14:textId="77777777" w:rsidR="00853B28" w:rsidRDefault="00853B28">
            <w:pPr>
              <w:spacing w:before="100" w:beforeAutospacing="1" w:after="100" w:afterAutospacing="1"/>
            </w:pPr>
            <w:r>
              <w:rPr>
                <w:b/>
              </w:rPr>
              <w:t>Locher Benguerel. Übergangsmassnahmen (Horizon Europe)</w:t>
            </w:r>
          </w:p>
        </w:tc>
      </w:tr>
      <w:tr w:rsidR="00853B28" w14:paraId="742D79A0" w14:textId="77777777" w:rsidTr="00853B28">
        <w:trPr>
          <w:cantSplit/>
        </w:trPr>
        <w:tc>
          <w:tcPr>
            <w:tcW w:w="1204" w:type="dxa"/>
            <w:hideMark/>
          </w:tcPr>
          <w:p w14:paraId="2C8F0B51" w14:textId="77777777" w:rsidR="00853B28" w:rsidRDefault="00853B28">
            <w:pPr>
              <w:spacing w:before="100" w:beforeAutospacing="1" w:after="100" w:afterAutospacing="1"/>
            </w:pPr>
            <w:r>
              <w:t> </w:t>
            </w:r>
          </w:p>
        </w:tc>
        <w:tc>
          <w:tcPr>
            <w:tcW w:w="8143" w:type="dxa"/>
            <w:hideMark/>
          </w:tcPr>
          <w:p w14:paraId="06B1F5C0" w14:textId="77777777" w:rsidR="00853B28" w:rsidRDefault="00853B28">
            <w:pPr>
              <w:spacing w:before="100" w:beforeAutospacing="1" w:after="100" w:afterAutospacing="1"/>
            </w:pPr>
            <w:r>
              <w:t> </w:t>
            </w:r>
          </w:p>
        </w:tc>
      </w:tr>
      <w:tr w:rsidR="00853B28" w14:paraId="7DFF2CD9" w14:textId="77777777" w:rsidTr="00853B28">
        <w:trPr>
          <w:cantSplit/>
        </w:trPr>
        <w:tc>
          <w:tcPr>
            <w:tcW w:w="1204" w:type="dxa"/>
            <w:hideMark/>
          </w:tcPr>
          <w:p w14:paraId="0F9FD5C8" w14:textId="77777777" w:rsidR="00853B28" w:rsidRDefault="00853B28">
            <w:pPr>
              <w:spacing w:before="100" w:beforeAutospacing="1" w:after="100" w:afterAutospacing="1"/>
            </w:pPr>
            <w:r>
              <w:t> </w:t>
            </w:r>
          </w:p>
        </w:tc>
        <w:tc>
          <w:tcPr>
            <w:tcW w:w="8143" w:type="dxa"/>
            <w:hideMark/>
          </w:tcPr>
          <w:p w14:paraId="01D90771" w14:textId="77777777" w:rsidR="00853B28" w:rsidRDefault="00853B28">
            <w:pPr>
              <w:spacing w:before="100" w:beforeAutospacing="1" w:after="100" w:afterAutospacing="1"/>
            </w:pPr>
            <w:r>
              <w:t xml:space="preserve">Welche Massnahmen sind geplant, um internationale Talente in die Schweiz zu holen und wer ist in der Diskussion miteinbezogen? </w:t>
            </w:r>
          </w:p>
        </w:tc>
      </w:tr>
    </w:tbl>
    <w:p w14:paraId="416886E2" w14:textId="77777777" w:rsidR="00853B28" w:rsidRPr="001D2470" w:rsidRDefault="00853B28">
      <w:pPr>
        <w:rPr>
          <w:sz w:val="14"/>
          <w:szCs w:val="14"/>
        </w:rPr>
      </w:pPr>
    </w:p>
    <w:p w14:paraId="620B54DB"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09B61314" w14:textId="77777777" w:rsidTr="00853B28">
        <w:trPr>
          <w:cantSplit/>
        </w:trPr>
        <w:tc>
          <w:tcPr>
            <w:tcW w:w="1204" w:type="dxa"/>
            <w:hideMark/>
          </w:tcPr>
          <w:p w14:paraId="67C33DB5" w14:textId="77777777" w:rsidR="00853B28" w:rsidRDefault="00853B28">
            <w:pPr>
              <w:spacing w:before="100" w:beforeAutospacing="1" w:after="100" w:afterAutospacing="1"/>
              <w:rPr>
                <w:rFonts w:ascii="Times New Roman" w:hAnsi="Times New Roman"/>
                <w:lang w:eastAsia="de-CH"/>
              </w:rPr>
            </w:pPr>
            <w:r>
              <w:rPr>
                <w:b/>
              </w:rPr>
              <w:t>22.7240</w:t>
            </w:r>
          </w:p>
        </w:tc>
        <w:tc>
          <w:tcPr>
            <w:tcW w:w="8143" w:type="dxa"/>
            <w:hideMark/>
          </w:tcPr>
          <w:p w14:paraId="48233506" w14:textId="77777777" w:rsidR="00853B28" w:rsidRDefault="00853B28">
            <w:pPr>
              <w:spacing w:before="100" w:beforeAutospacing="1" w:after="100" w:afterAutospacing="1"/>
            </w:pPr>
            <w:r>
              <w:rPr>
                <w:b/>
              </w:rPr>
              <w:t>Bourgeois. Russisch-ukrainischer Konflikt in der Ukraine. Auswirkungen auf die Lebensmittelproduktion</w:t>
            </w:r>
          </w:p>
        </w:tc>
      </w:tr>
      <w:tr w:rsidR="00853B28" w14:paraId="657DA990" w14:textId="77777777" w:rsidTr="00853B28">
        <w:trPr>
          <w:cantSplit/>
        </w:trPr>
        <w:tc>
          <w:tcPr>
            <w:tcW w:w="1204" w:type="dxa"/>
            <w:hideMark/>
          </w:tcPr>
          <w:p w14:paraId="2906AF53" w14:textId="77777777" w:rsidR="00853B28" w:rsidRDefault="00853B28">
            <w:pPr>
              <w:spacing w:before="100" w:beforeAutospacing="1" w:after="100" w:afterAutospacing="1"/>
            </w:pPr>
            <w:r>
              <w:t> </w:t>
            </w:r>
          </w:p>
        </w:tc>
        <w:tc>
          <w:tcPr>
            <w:tcW w:w="8143" w:type="dxa"/>
            <w:hideMark/>
          </w:tcPr>
          <w:p w14:paraId="0080BA74" w14:textId="77777777" w:rsidR="00853B28" w:rsidRDefault="00853B28">
            <w:pPr>
              <w:spacing w:before="100" w:beforeAutospacing="1" w:after="100" w:afterAutospacing="1"/>
            </w:pPr>
            <w:r>
              <w:t> </w:t>
            </w:r>
          </w:p>
        </w:tc>
      </w:tr>
      <w:tr w:rsidR="00853B28" w14:paraId="6346E32B" w14:textId="77777777" w:rsidTr="00853B28">
        <w:trPr>
          <w:cantSplit/>
        </w:trPr>
        <w:tc>
          <w:tcPr>
            <w:tcW w:w="1204" w:type="dxa"/>
            <w:hideMark/>
          </w:tcPr>
          <w:p w14:paraId="20DEE6B6" w14:textId="77777777" w:rsidR="00853B28" w:rsidRDefault="00853B28">
            <w:pPr>
              <w:spacing w:before="100" w:beforeAutospacing="1" w:after="100" w:afterAutospacing="1"/>
            </w:pPr>
            <w:r>
              <w:t> </w:t>
            </w:r>
          </w:p>
        </w:tc>
        <w:tc>
          <w:tcPr>
            <w:tcW w:w="8143" w:type="dxa"/>
            <w:hideMark/>
          </w:tcPr>
          <w:p w14:paraId="22459A8D" w14:textId="77777777" w:rsidR="00853B28" w:rsidRDefault="00853B28">
            <w:pPr>
              <w:spacing w:before="100" w:beforeAutospacing="1" w:after="100" w:afterAutospacing="1"/>
            </w:pPr>
            <w:r>
              <w:t xml:space="preserve">Welche Massnahmen sieht der Bundesrat infolge des in der Ukraine ausgebrochenen russisch-ukrainischen Konflikts vor, um in unserem Land das Potenzial zur Produktion von Lebensmitteln und Futtermitteln zu sichern und um der Erhöhung der Kosten bei den Produktionsmitteln Rechnung zu tragen, so etwa bei den Stickstoffdüngern, deren Preis sich mehr als verdoppelt hat? </w:t>
            </w:r>
          </w:p>
        </w:tc>
      </w:tr>
    </w:tbl>
    <w:p w14:paraId="3185E18E" w14:textId="77777777" w:rsidR="00853B28" w:rsidRPr="001D2470" w:rsidRDefault="00853B28">
      <w:pPr>
        <w:rPr>
          <w:sz w:val="14"/>
          <w:szCs w:val="14"/>
        </w:rPr>
      </w:pPr>
    </w:p>
    <w:p w14:paraId="782AE4DE"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842AD2B" w14:textId="77777777" w:rsidTr="00853B28">
        <w:trPr>
          <w:cantSplit/>
        </w:trPr>
        <w:tc>
          <w:tcPr>
            <w:tcW w:w="1204" w:type="dxa"/>
            <w:hideMark/>
          </w:tcPr>
          <w:p w14:paraId="209B0226" w14:textId="77777777" w:rsidR="00853B28" w:rsidRDefault="00853B28">
            <w:pPr>
              <w:spacing w:before="100" w:beforeAutospacing="1" w:after="100" w:afterAutospacing="1"/>
              <w:rPr>
                <w:rFonts w:ascii="Times New Roman" w:hAnsi="Times New Roman"/>
                <w:lang w:eastAsia="de-CH"/>
              </w:rPr>
            </w:pPr>
            <w:r>
              <w:rPr>
                <w:b/>
              </w:rPr>
              <w:t>22.7244</w:t>
            </w:r>
          </w:p>
        </w:tc>
        <w:tc>
          <w:tcPr>
            <w:tcW w:w="8143" w:type="dxa"/>
            <w:hideMark/>
          </w:tcPr>
          <w:p w14:paraId="75AE3C0D" w14:textId="77777777" w:rsidR="00853B28" w:rsidRDefault="00853B28">
            <w:pPr>
              <w:spacing w:before="100" w:beforeAutospacing="1" w:after="100" w:afterAutospacing="1"/>
            </w:pPr>
            <w:r>
              <w:rPr>
                <w:b/>
              </w:rPr>
              <w:t>Dandrès. Wird der Bundesrat 19 Jahre nach der ersten Klage vor der ILO und nun, wo das Europa-Dossier wieder eröffnet ist, endlich Massnahmen vorschlagen, um diejenigen zu schützen, die sich an ihrem Arbeitsort engagieren?</w:t>
            </w:r>
          </w:p>
        </w:tc>
      </w:tr>
      <w:tr w:rsidR="00853B28" w14:paraId="5CE1B21A" w14:textId="77777777" w:rsidTr="00853B28">
        <w:trPr>
          <w:cantSplit/>
        </w:trPr>
        <w:tc>
          <w:tcPr>
            <w:tcW w:w="1204" w:type="dxa"/>
            <w:hideMark/>
          </w:tcPr>
          <w:p w14:paraId="70FA1A91" w14:textId="77777777" w:rsidR="00853B28" w:rsidRDefault="00853B28">
            <w:pPr>
              <w:spacing w:before="100" w:beforeAutospacing="1" w:after="100" w:afterAutospacing="1"/>
            </w:pPr>
            <w:r>
              <w:t> </w:t>
            </w:r>
          </w:p>
        </w:tc>
        <w:tc>
          <w:tcPr>
            <w:tcW w:w="8143" w:type="dxa"/>
            <w:hideMark/>
          </w:tcPr>
          <w:p w14:paraId="45DA259C" w14:textId="77777777" w:rsidR="00853B28" w:rsidRDefault="00853B28">
            <w:pPr>
              <w:spacing w:before="100" w:beforeAutospacing="1" w:after="100" w:afterAutospacing="1"/>
            </w:pPr>
            <w:r>
              <w:t> </w:t>
            </w:r>
          </w:p>
        </w:tc>
      </w:tr>
      <w:tr w:rsidR="00853B28" w14:paraId="17C87F01" w14:textId="77777777" w:rsidTr="00853B28">
        <w:trPr>
          <w:cantSplit/>
        </w:trPr>
        <w:tc>
          <w:tcPr>
            <w:tcW w:w="1204" w:type="dxa"/>
            <w:hideMark/>
          </w:tcPr>
          <w:p w14:paraId="597A86E1" w14:textId="77777777" w:rsidR="00853B28" w:rsidRDefault="00853B28">
            <w:pPr>
              <w:spacing w:before="100" w:beforeAutospacing="1" w:after="100" w:afterAutospacing="1"/>
            </w:pPr>
            <w:r>
              <w:t> </w:t>
            </w:r>
          </w:p>
        </w:tc>
        <w:tc>
          <w:tcPr>
            <w:tcW w:w="8143" w:type="dxa"/>
            <w:hideMark/>
          </w:tcPr>
          <w:p w14:paraId="4C95541B" w14:textId="48066900" w:rsidR="00853B28" w:rsidRDefault="00853B28">
            <w:pPr>
              <w:spacing w:before="100" w:beforeAutospacing="1" w:after="100" w:afterAutospacing="1"/>
            </w:pPr>
            <w:r>
              <w:t xml:space="preserve">Die Schweiz schützt die Arbeitnehmervertreterinnen und -vertreter nicht wirksam. Diese Lücke hindert die Arbeitnehmerinnen und Arbeitnehmer daran, ihre Rechte und die Gesamtarbeitsverträge zu verteidigen und deren Einhaltung zu gewährleisten. Die gewerkschaftsfeindlichen Entlassungen derjenigen, die sich gegen Lohndumping wehren, brechen nicht ab. Die Entlassung von Gewerkschaftsdelegierten bei Smood sind ein Beweis dafür. Seit der Mediation, die der Bundesrat in seiner Antwort auf die Frage 20.5684 erwähnt hat, sind zwei Jahre vergangen. </w:t>
            </w:r>
            <w:r w:rsidR="00084857">
              <w:br/>
            </w:r>
            <w:r>
              <w:t xml:space="preserve">Was wird der Bundesrat nun, wo das Europa-Dossier wieder eröffnet ist, vorschlagen, um solche Entlassungen zu verhindern? </w:t>
            </w:r>
          </w:p>
        </w:tc>
      </w:tr>
    </w:tbl>
    <w:p w14:paraId="01BD121F" w14:textId="77777777" w:rsidR="00853B28" w:rsidRPr="001D2470" w:rsidRDefault="00853B28">
      <w:pPr>
        <w:rPr>
          <w:sz w:val="14"/>
          <w:szCs w:val="14"/>
        </w:rPr>
      </w:pPr>
    </w:p>
    <w:p w14:paraId="4D6CF10C" w14:textId="77777777" w:rsidR="00853B28" w:rsidRPr="001D2470" w:rsidRDefault="00853B28">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19AA052" w14:textId="77777777" w:rsidTr="00853B28">
        <w:trPr>
          <w:cantSplit/>
        </w:trPr>
        <w:tc>
          <w:tcPr>
            <w:tcW w:w="1204" w:type="dxa"/>
            <w:hideMark/>
          </w:tcPr>
          <w:p w14:paraId="676845A2" w14:textId="77777777" w:rsidR="00853B28" w:rsidRDefault="00853B28">
            <w:pPr>
              <w:spacing w:before="100" w:beforeAutospacing="1" w:after="100" w:afterAutospacing="1"/>
              <w:rPr>
                <w:rFonts w:ascii="Times New Roman" w:hAnsi="Times New Roman"/>
                <w:lang w:eastAsia="de-CH"/>
              </w:rPr>
            </w:pPr>
            <w:r>
              <w:rPr>
                <w:b/>
              </w:rPr>
              <w:t>22.7246</w:t>
            </w:r>
          </w:p>
        </w:tc>
        <w:tc>
          <w:tcPr>
            <w:tcW w:w="8143" w:type="dxa"/>
            <w:hideMark/>
          </w:tcPr>
          <w:p w14:paraId="26443464" w14:textId="77777777" w:rsidR="00853B28" w:rsidRDefault="00853B28">
            <w:pPr>
              <w:spacing w:before="100" w:beforeAutospacing="1" w:after="100" w:afterAutospacing="1"/>
            </w:pPr>
            <w:r>
              <w:rPr>
                <w:b/>
              </w:rPr>
              <w:t>Dandrès. Der Bundesrat öffnet das Europa-Dossier wieder: Sind flankierende Massnahmen geplant?</w:t>
            </w:r>
          </w:p>
        </w:tc>
      </w:tr>
      <w:tr w:rsidR="00853B28" w14:paraId="633D607C" w14:textId="77777777" w:rsidTr="00853B28">
        <w:trPr>
          <w:cantSplit/>
        </w:trPr>
        <w:tc>
          <w:tcPr>
            <w:tcW w:w="1204" w:type="dxa"/>
            <w:hideMark/>
          </w:tcPr>
          <w:p w14:paraId="440521E9" w14:textId="77777777" w:rsidR="00853B28" w:rsidRDefault="00853B28">
            <w:pPr>
              <w:spacing w:before="100" w:beforeAutospacing="1" w:after="100" w:afterAutospacing="1"/>
            </w:pPr>
            <w:r>
              <w:t> </w:t>
            </w:r>
          </w:p>
        </w:tc>
        <w:tc>
          <w:tcPr>
            <w:tcW w:w="8143" w:type="dxa"/>
            <w:hideMark/>
          </w:tcPr>
          <w:p w14:paraId="13F2C35C" w14:textId="77777777" w:rsidR="00853B28" w:rsidRDefault="00853B28">
            <w:pPr>
              <w:spacing w:before="100" w:beforeAutospacing="1" w:after="100" w:afterAutospacing="1"/>
            </w:pPr>
            <w:r>
              <w:t> </w:t>
            </w:r>
          </w:p>
        </w:tc>
      </w:tr>
      <w:tr w:rsidR="00853B28" w14:paraId="48923128" w14:textId="77777777" w:rsidTr="00853B28">
        <w:trPr>
          <w:cantSplit/>
        </w:trPr>
        <w:tc>
          <w:tcPr>
            <w:tcW w:w="1204" w:type="dxa"/>
            <w:hideMark/>
          </w:tcPr>
          <w:p w14:paraId="44AB5A80" w14:textId="77777777" w:rsidR="00853B28" w:rsidRDefault="00853B28">
            <w:pPr>
              <w:spacing w:before="100" w:beforeAutospacing="1" w:after="100" w:afterAutospacing="1"/>
            </w:pPr>
            <w:r>
              <w:t> </w:t>
            </w:r>
          </w:p>
        </w:tc>
        <w:tc>
          <w:tcPr>
            <w:tcW w:w="8143" w:type="dxa"/>
            <w:hideMark/>
          </w:tcPr>
          <w:p w14:paraId="7CBBB816" w14:textId="5ACAA353" w:rsidR="00853B28" w:rsidRDefault="00853B28">
            <w:pPr>
              <w:spacing w:before="100" w:beforeAutospacing="1" w:after="100" w:afterAutospacing="1"/>
            </w:pPr>
            <w:r>
              <w:t xml:space="preserve">Beim Europa-Dossier stellt sich die Frage nach den politischen Bedingungen, die ein Abkommen mit der EU erfüllen muss, das vom Willen der Schweizer Bevölkerung und der EU abhängt. Die Arbeitnehmerinnen und Arbeitnehmer müssen sicher sein, dass ein solches Abkommen nicht mehr Unsicherheit und Lohndumping zur Folge hat. Die Krise in der Beziehung mit der EU kann nur überwunden werden, wenn die Freizügigkeit an soziale und gewerkschaftliche Rechte geknüpft wird. </w:t>
            </w:r>
            <w:r w:rsidR="00084857">
              <w:br/>
            </w:r>
            <w:r>
              <w:t xml:space="preserve">Plant der Bundesrat ein zusätzliches Paket flankierender Massnahmen zum Schutz der Arbeitnehmerinnen und Arbeitnehmer und der Mieterinnen und Mieter? </w:t>
            </w:r>
          </w:p>
        </w:tc>
      </w:tr>
    </w:tbl>
    <w:p w14:paraId="2B74AD77" w14:textId="77777777" w:rsidR="00853B28" w:rsidRDefault="00853B28"/>
    <w:p w14:paraId="45895CD8"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853661C" w14:textId="77777777" w:rsidTr="001D2470">
        <w:trPr>
          <w:cantSplit/>
        </w:trPr>
        <w:tc>
          <w:tcPr>
            <w:tcW w:w="1204" w:type="dxa"/>
            <w:hideMark/>
          </w:tcPr>
          <w:p w14:paraId="551733A8" w14:textId="5670EEE3" w:rsidR="00853B28" w:rsidRDefault="00853B28">
            <w:pPr>
              <w:spacing w:before="100" w:beforeAutospacing="1" w:after="100" w:afterAutospacing="1"/>
              <w:rPr>
                <w:rFonts w:ascii="Times New Roman" w:hAnsi="Times New Roman"/>
                <w:lang w:eastAsia="de-CH"/>
              </w:rPr>
            </w:pPr>
            <w:r>
              <w:rPr>
                <w:b/>
              </w:rPr>
              <w:lastRenderedPageBreak/>
              <w:t>22.7252</w:t>
            </w:r>
          </w:p>
        </w:tc>
        <w:tc>
          <w:tcPr>
            <w:tcW w:w="8143" w:type="dxa"/>
            <w:hideMark/>
          </w:tcPr>
          <w:p w14:paraId="7625845A" w14:textId="77777777" w:rsidR="00853B28" w:rsidRDefault="00853B28">
            <w:pPr>
              <w:spacing w:before="100" w:beforeAutospacing="1" w:after="100" w:afterAutospacing="1"/>
            </w:pPr>
            <w:r>
              <w:rPr>
                <w:b/>
              </w:rPr>
              <w:t>Haab. Sichere Nahrungsmittelversorgung in der Schweiz durch Streichung von Wirkstoffen bei Pflanzenschutzmittel nicht gefährden</w:t>
            </w:r>
          </w:p>
        </w:tc>
      </w:tr>
      <w:tr w:rsidR="00853B28" w14:paraId="68ED6CC8" w14:textId="77777777" w:rsidTr="001D2470">
        <w:trPr>
          <w:cantSplit/>
        </w:trPr>
        <w:tc>
          <w:tcPr>
            <w:tcW w:w="1204" w:type="dxa"/>
            <w:hideMark/>
          </w:tcPr>
          <w:p w14:paraId="52810BEC" w14:textId="77777777" w:rsidR="00853B28" w:rsidRDefault="00853B28">
            <w:pPr>
              <w:spacing w:before="100" w:beforeAutospacing="1" w:after="100" w:afterAutospacing="1"/>
            </w:pPr>
            <w:r>
              <w:t> </w:t>
            </w:r>
          </w:p>
        </w:tc>
        <w:tc>
          <w:tcPr>
            <w:tcW w:w="8143" w:type="dxa"/>
            <w:hideMark/>
          </w:tcPr>
          <w:p w14:paraId="3BB34F13" w14:textId="77777777" w:rsidR="00853B28" w:rsidRDefault="00853B28">
            <w:pPr>
              <w:spacing w:before="100" w:beforeAutospacing="1" w:after="100" w:afterAutospacing="1"/>
            </w:pPr>
            <w:r>
              <w:t> </w:t>
            </w:r>
          </w:p>
        </w:tc>
      </w:tr>
      <w:tr w:rsidR="00853B28" w14:paraId="53EC1B72" w14:textId="77777777" w:rsidTr="001D2470">
        <w:trPr>
          <w:cantSplit/>
        </w:trPr>
        <w:tc>
          <w:tcPr>
            <w:tcW w:w="1204" w:type="dxa"/>
            <w:hideMark/>
          </w:tcPr>
          <w:p w14:paraId="77732F89" w14:textId="77777777" w:rsidR="00853B28" w:rsidRDefault="00853B28">
            <w:pPr>
              <w:spacing w:before="100" w:beforeAutospacing="1" w:after="100" w:afterAutospacing="1"/>
            </w:pPr>
            <w:r>
              <w:t> </w:t>
            </w:r>
          </w:p>
        </w:tc>
        <w:tc>
          <w:tcPr>
            <w:tcW w:w="8143" w:type="dxa"/>
            <w:hideMark/>
          </w:tcPr>
          <w:p w14:paraId="18F396C7" w14:textId="026D6840" w:rsidR="00853B28" w:rsidRDefault="00853B28">
            <w:pPr>
              <w:spacing w:before="100" w:beforeAutospacing="1" w:after="100" w:afterAutospacing="1"/>
            </w:pPr>
            <w:r>
              <w:t xml:space="preserve">Das BLW bestätigt in seinem Begleitbrief vom 28. Januar 2021 zur Konsultation der Pflanzenschutzmittelverordnung, dass durch Streichung von 20 Wirkstoffen die Möglichkeiten eingeschränkt werden, Nutzpflanzen vor Schädlingen zu schützen. Ertrags- und Qualitätseinbussen sind die logischen Folgen davon. </w:t>
            </w:r>
            <w:r w:rsidR="00084857">
              <w:br/>
            </w:r>
            <w:r>
              <w:t xml:space="preserve">Ist der Bundesrat bereit, im Lichte der sich abzeichnenden globalen Nahrungsmittelkrise als Auswirkung des Ukraine-Konfliktes, diesen Beschluss nochmals zu überdenken? </w:t>
            </w:r>
          </w:p>
        </w:tc>
      </w:tr>
    </w:tbl>
    <w:p w14:paraId="23E5C560" w14:textId="77777777" w:rsidR="00853B28" w:rsidRDefault="00853B28"/>
    <w:p w14:paraId="40D1A900"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4C0B4D1" w14:textId="77777777" w:rsidTr="00853B28">
        <w:trPr>
          <w:cantSplit/>
        </w:trPr>
        <w:tc>
          <w:tcPr>
            <w:tcW w:w="1204" w:type="dxa"/>
            <w:hideMark/>
          </w:tcPr>
          <w:p w14:paraId="464D3686" w14:textId="77777777" w:rsidR="00853B28" w:rsidRDefault="00853B28">
            <w:pPr>
              <w:spacing w:before="100" w:beforeAutospacing="1" w:after="100" w:afterAutospacing="1"/>
              <w:rPr>
                <w:rFonts w:ascii="Times New Roman" w:hAnsi="Times New Roman"/>
                <w:lang w:eastAsia="de-CH"/>
              </w:rPr>
            </w:pPr>
            <w:r>
              <w:rPr>
                <w:b/>
              </w:rPr>
              <w:t>22.7257</w:t>
            </w:r>
          </w:p>
        </w:tc>
        <w:tc>
          <w:tcPr>
            <w:tcW w:w="8143" w:type="dxa"/>
            <w:hideMark/>
          </w:tcPr>
          <w:p w14:paraId="1B317E23" w14:textId="77777777" w:rsidR="00853B28" w:rsidRDefault="00853B28">
            <w:pPr>
              <w:spacing w:before="100" w:beforeAutospacing="1" w:after="100" w:afterAutospacing="1"/>
            </w:pPr>
            <w:r>
              <w:rPr>
                <w:b/>
              </w:rPr>
              <w:t>Haab. Düngerimporte aus Russland, wie weiter?</w:t>
            </w:r>
          </w:p>
        </w:tc>
      </w:tr>
      <w:tr w:rsidR="00853B28" w14:paraId="15D00370" w14:textId="77777777" w:rsidTr="00853B28">
        <w:trPr>
          <w:cantSplit/>
        </w:trPr>
        <w:tc>
          <w:tcPr>
            <w:tcW w:w="1204" w:type="dxa"/>
            <w:hideMark/>
          </w:tcPr>
          <w:p w14:paraId="7FE5A74A" w14:textId="77777777" w:rsidR="00853B28" w:rsidRDefault="00853B28">
            <w:pPr>
              <w:spacing w:before="100" w:beforeAutospacing="1" w:after="100" w:afterAutospacing="1"/>
            </w:pPr>
            <w:r>
              <w:t> </w:t>
            </w:r>
          </w:p>
        </w:tc>
        <w:tc>
          <w:tcPr>
            <w:tcW w:w="8143" w:type="dxa"/>
            <w:hideMark/>
          </w:tcPr>
          <w:p w14:paraId="284FBB45" w14:textId="77777777" w:rsidR="00853B28" w:rsidRDefault="00853B28">
            <w:pPr>
              <w:spacing w:before="100" w:beforeAutospacing="1" w:after="100" w:afterAutospacing="1"/>
            </w:pPr>
            <w:r>
              <w:t> </w:t>
            </w:r>
          </w:p>
        </w:tc>
      </w:tr>
      <w:tr w:rsidR="00853B28" w14:paraId="231C0E15" w14:textId="77777777" w:rsidTr="00853B28">
        <w:trPr>
          <w:cantSplit/>
        </w:trPr>
        <w:tc>
          <w:tcPr>
            <w:tcW w:w="1204" w:type="dxa"/>
            <w:hideMark/>
          </w:tcPr>
          <w:p w14:paraId="68208A18" w14:textId="77777777" w:rsidR="00853B28" w:rsidRDefault="00853B28">
            <w:pPr>
              <w:spacing w:before="100" w:beforeAutospacing="1" w:after="100" w:afterAutospacing="1"/>
            </w:pPr>
            <w:r>
              <w:t> </w:t>
            </w:r>
          </w:p>
        </w:tc>
        <w:tc>
          <w:tcPr>
            <w:tcW w:w="8143" w:type="dxa"/>
            <w:hideMark/>
          </w:tcPr>
          <w:p w14:paraId="435EB394" w14:textId="04BA0A8D" w:rsidR="00853B28" w:rsidRDefault="00853B28">
            <w:pPr>
              <w:spacing w:before="100" w:beforeAutospacing="1" w:after="100" w:afterAutospacing="1"/>
            </w:pPr>
            <w:r>
              <w:t xml:space="preserve">Russland ist weltweit gesehen der grösste Exporteur von Düngemittel. Die Schweiz importierte im Jahre 2021 24 000 Tonnen Dünger aus Russland. 13 500 Tonnen davon waren Stickstoffdünger, dies entspricht einem Anteil von 54% an den gesamten Stickstoffimporten zu Düngezwecken in unser Land. </w:t>
            </w:r>
            <w:r w:rsidR="00084857">
              <w:br/>
            </w:r>
            <w:r>
              <w:t xml:space="preserve">Was gedenkt der Bundesrat bei anhaltendem Embargo zu tun, um die Versorgung der Schweiz mit Dünger zu gewährleisten? </w:t>
            </w:r>
          </w:p>
        </w:tc>
      </w:tr>
    </w:tbl>
    <w:p w14:paraId="065502E4" w14:textId="77777777" w:rsidR="00853B28" w:rsidRDefault="00853B28"/>
    <w:p w14:paraId="065C8E58"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69D7A28" w14:textId="77777777" w:rsidTr="00853B28">
        <w:trPr>
          <w:cantSplit/>
        </w:trPr>
        <w:tc>
          <w:tcPr>
            <w:tcW w:w="1204" w:type="dxa"/>
            <w:hideMark/>
          </w:tcPr>
          <w:p w14:paraId="27CD6B36" w14:textId="77777777" w:rsidR="00853B28" w:rsidRDefault="00853B28">
            <w:pPr>
              <w:spacing w:before="100" w:beforeAutospacing="1" w:after="100" w:afterAutospacing="1"/>
              <w:rPr>
                <w:rFonts w:ascii="Times New Roman" w:hAnsi="Times New Roman"/>
                <w:lang w:eastAsia="de-CH"/>
              </w:rPr>
            </w:pPr>
            <w:r>
              <w:rPr>
                <w:b/>
              </w:rPr>
              <w:t>22.7261</w:t>
            </w:r>
          </w:p>
        </w:tc>
        <w:tc>
          <w:tcPr>
            <w:tcW w:w="8143" w:type="dxa"/>
            <w:hideMark/>
          </w:tcPr>
          <w:p w14:paraId="0E96B4A9" w14:textId="77777777" w:rsidR="00853B28" w:rsidRDefault="00853B28">
            <w:pPr>
              <w:spacing w:before="100" w:beforeAutospacing="1" w:after="100" w:afterAutospacing="1"/>
            </w:pPr>
            <w:r>
              <w:rPr>
                <w:b/>
              </w:rPr>
              <w:t>Dettling. Reduktion der Pflichtlager ein Fehler</w:t>
            </w:r>
          </w:p>
        </w:tc>
      </w:tr>
      <w:tr w:rsidR="00853B28" w14:paraId="5D5B7352" w14:textId="77777777" w:rsidTr="00853B28">
        <w:trPr>
          <w:cantSplit/>
        </w:trPr>
        <w:tc>
          <w:tcPr>
            <w:tcW w:w="1204" w:type="dxa"/>
            <w:hideMark/>
          </w:tcPr>
          <w:p w14:paraId="2264244E" w14:textId="77777777" w:rsidR="00853B28" w:rsidRDefault="00853B28">
            <w:pPr>
              <w:spacing w:before="100" w:beforeAutospacing="1" w:after="100" w:afterAutospacing="1"/>
            </w:pPr>
            <w:r>
              <w:t> </w:t>
            </w:r>
          </w:p>
        </w:tc>
        <w:tc>
          <w:tcPr>
            <w:tcW w:w="8143" w:type="dxa"/>
            <w:hideMark/>
          </w:tcPr>
          <w:p w14:paraId="76D17AA8" w14:textId="77777777" w:rsidR="00853B28" w:rsidRDefault="00853B28">
            <w:pPr>
              <w:spacing w:before="100" w:beforeAutospacing="1" w:after="100" w:afterAutospacing="1"/>
            </w:pPr>
            <w:r>
              <w:t> </w:t>
            </w:r>
          </w:p>
        </w:tc>
      </w:tr>
      <w:tr w:rsidR="00853B28" w14:paraId="466BC788" w14:textId="77777777" w:rsidTr="00853B28">
        <w:trPr>
          <w:cantSplit/>
        </w:trPr>
        <w:tc>
          <w:tcPr>
            <w:tcW w:w="1204" w:type="dxa"/>
            <w:hideMark/>
          </w:tcPr>
          <w:p w14:paraId="1863E709" w14:textId="77777777" w:rsidR="00853B28" w:rsidRDefault="00853B28">
            <w:pPr>
              <w:spacing w:before="100" w:beforeAutospacing="1" w:after="100" w:afterAutospacing="1"/>
            </w:pPr>
            <w:r>
              <w:t> </w:t>
            </w:r>
          </w:p>
        </w:tc>
        <w:tc>
          <w:tcPr>
            <w:tcW w:w="8143" w:type="dxa"/>
            <w:hideMark/>
          </w:tcPr>
          <w:p w14:paraId="4BA2FA5E" w14:textId="674EF7E4" w:rsidR="00853B28" w:rsidRDefault="00853B28">
            <w:pPr>
              <w:spacing w:before="100" w:beforeAutospacing="1" w:after="100" w:afterAutospacing="1"/>
            </w:pPr>
            <w:r>
              <w:t xml:space="preserve">Die Pflichtlagerhaltung in der Schweiz dient als Schutz in einer Krise. Mit dem Konflikt in der Ukraine gerät die Ernährungssicherheit in den Fokus. Nachdem das Erntejahr 2021 in grossen Teilen der Schweiz und Europas sehr schlecht war und nun die Ernte in der Ukraine in grosser Gefahr ist, könnte es zum super Gau kommen. </w:t>
            </w:r>
            <w:r w:rsidR="00084857">
              <w:br/>
            </w:r>
            <w:r>
              <w:t xml:space="preserve">Warum hat der Bundesrat die Pflichtlagerhaltung beim Hartweizen seit dem Jahre 2008 um 17 000t und beim Zucker um 20 000t gesenkt, obwohl die Bevölkerung massiv gewachsen ist? </w:t>
            </w:r>
          </w:p>
        </w:tc>
      </w:tr>
    </w:tbl>
    <w:p w14:paraId="2FD28F03" w14:textId="77777777" w:rsidR="00853B28" w:rsidRDefault="00853B28"/>
    <w:p w14:paraId="3BC5416E"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619AF4E" w14:textId="77777777" w:rsidTr="00853B28">
        <w:trPr>
          <w:cantSplit/>
        </w:trPr>
        <w:tc>
          <w:tcPr>
            <w:tcW w:w="1204" w:type="dxa"/>
            <w:hideMark/>
          </w:tcPr>
          <w:p w14:paraId="196BDC8D" w14:textId="77777777" w:rsidR="00853B28" w:rsidRDefault="00853B28">
            <w:pPr>
              <w:spacing w:before="100" w:beforeAutospacing="1" w:after="100" w:afterAutospacing="1"/>
              <w:rPr>
                <w:rFonts w:ascii="Times New Roman" w:hAnsi="Times New Roman"/>
                <w:lang w:eastAsia="de-CH"/>
              </w:rPr>
            </w:pPr>
            <w:r>
              <w:rPr>
                <w:b/>
              </w:rPr>
              <w:t>22.7262</w:t>
            </w:r>
          </w:p>
        </w:tc>
        <w:tc>
          <w:tcPr>
            <w:tcW w:w="8143" w:type="dxa"/>
            <w:hideMark/>
          </w:tcPr>
          <w:p w14:paraId="59F8BA8E" w14:textId="77777777" w:rsidR="00853B28" w:rsidRDefault="00853B28">
            <w:pPr>
              <w:spacing w:before="100" w:beforeAutospacing="1" w:after="100" w:afterAutospacing="1"/>
            </w:pPr>
            <w:r>
              <w:rPr>
                <w:b/>
              </w:rPr>
              <w:t>Baumann. Futtermittelimporte aus Russland</w:t>
            </w:r>
          </w:p>
        </w:tc>
      </w:tr>
      <w:tr w:rsidR="00853B28" w14:paraId="424CA994" w14:textId="77777777" w:rsidTr="00853B28">
        <w:trPr>
          <w:cantSplit/>
        </w:trPr>
        <w:tc>
          <w:tcPr>
            <w:tcW w:w="1204" w:type="dxa"/>
            <w:hideMark/>
          </w:tcPr>
          <w:p w14:paraId="12671563" w14:textId="77777777" w:rsidR="00853B28" w:rsidRDefault="00853B28">
            <w:pPr>
              <w:spacing w:before="100" w:beforeAutospacing="1" w:after="100" w:afterAutospacing="1"/>
            </w:pPr>
            <w:r>
              <w:t> </w:t>
            </w:r>
          </w:p>
        </w:tc>
        <w:tc>
          <w:tcPr>
            <w:tcW w:w="8143" w:type="dxa"/>
            <w:hideMark/>
          </w:tcPr>
          <w:p w14:paraId="17AC2679" w14:textId="77777777" w:rsidR="00853B28" w:rsidRDefault="00853B28">
            <w:pPr>
              <w:spacing w:before="100" w:beforeAutospacing="1" w:after="100" w:afterAutospacing="1"/>
            </w:pPr>
            <w:r>
              <w:t> </w:t>
            </w:r>
          </w:p>
        </w:tc>
      </w:tr>
      <w:tr w:rsidR="00853B28" w14:paraId="7849D564" w14:textId="77777777" w:rsidTr="00853B28">
        <w:trPr>
          <w:cantSplit/>
        </w:trPr>
        <w:tc>
          <w:tcPr>
            <w:tcW w:w="1204" w:type="dxa"/>
            <w:hideMark/>
          </w:tcPr>
          <w:p w14:paraId="12126065" w14:textId="77777777" w:rsidR="00853B28" w:rsidRDefault="00853B28">
            <w:pPr>
              <w:spacing w:before="100" w:beforeAutospacing="1" w:after="100" w:afterAutospacing="1"/>
            </w:pPr>
            <w:r>
              <w:t> </w:t>
            </w:r>
          </w:p>
        </w:tc>
        <w:tc>
          <w:tcPr>
            <w:tcW w:w="8143" w:type="dxa"/>
            <w:hideMark/>
          </w:tcPr>
          <w:p w14:paraId="6608BD0F" w14:textId="4E036ADF" w:rsidR="00853B28" w:rsidRDefault="00853B28">
            <w:pPr>
              <w:spacing w:before="100" w:beforeAutospacing="1" w:after="100" w:afterAutospacing="1"/>
            </w:pPr>
            <w:r>
              <w:t xml:space="preserve">Der Angriff Russlands auf die Ukraine betrifft auch die Schweizer Land- und Ernährungswirtschaft, da aus beiden Ländern grosse Mengen Futtermittel importiert werden. Um die Schweizer Fleisch-, Milch- und Eierproduktion zu unterstützen, senkt der Bund ab dem 15. März kurzerhand die Importzölle für Futtermittel. </w:t>
            </w:r>
            <w:r w:rsidR="00084857">
              <w:br/>
            </w:r>
            <w:r>
              <w:t xml:space="preserve">Gilt dies auch für Futtermittelimporte aus Russland? </w:t>
            </w:r>
          </w:p>
        </w:tc>
      </w:tr>
    </w:tbl>
    <w:p w14:paraId="438C6194" w14:textId="77777777" w:rsidR="00853B28" w:rsidRDefault="00853B28"/>
    <w:p w14:paraId="7B88352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DC820DB" w14:textId="77777777" w:rsidTr="00853B28">
        <w:trPr>
          <w:cantSplit/>
        </w:trPr>
        <w:tc>
          <w:tcPr>
            <w:tcW w:w="1204" w:type="dxa"/>
            <w:hideMark/>
          </w:tcPr>
          <w:p w14:paraId="336C9A9F" w14:textId="77777777" w:rsidR="00853B28" w:rsidRDefault="00853B28">
            <w:pPr>
              <w:spacing w:before="100" w:beforeAutospacing="1" w:after="100" w:afterAutospacing="1"/>
              <w:rPr>
                <w:rFonts w:ascii="Times New Roman" w:hAnsi="Times New Roman"/>
                <w:lang w:eastAsia="de-CH"/>
              </w:rPr>
            </w:pPr>
            <w:r>
              <w:rPr>
                <w:b/>
              </w:rPr>
              <w:t>22.7263</w:t>
            </w:r>
          </w:p>
        </w:tc>
        <w:tc>
          <w:tcPr>
            <w:tcW w:w="8143" w:type="dxa"/>
            <w:hideMark/>
          </w:tcPr>
          <w:p w14:paraId="6874A418" w14:textId="77777777" w:rsidR="00853B28" w:rsidRDefault="00853B28">
            <w:pPr>
              <w:spacing w:before="100" w:beforeAutospacing="1" w:after="100" w:afterAutospacing="1"/>
            </w:pPr>
            <w:r>
              <w:rPr>
                <w:b/>
              </w:rPr>
              <w:t>Baumann. Futtermittelimporte unterstützen - zu welchem Preis?</w:t>
            </w:r>
          </w:p>
        </w:tc>
      </w:tr>
      <w:tr w:rsidR="00853B28" w14:paraId="11B40B91" w14:textId="77777777" w:rsidTr="00853B28">
        <w:trPr>
          <w:cantSplit/>
        </w:trPr>
        <w:tc>
          <w:tcPr>
            <w:tcW w:w="1204" w:type="dxa"/>
            <w:hideMark/>
          </w:tcPr>
          <w:p w14:paraId="61A1603A" w14:textId="77777777" w:rsidR="00853B28" w:rsidRDefault="00853B28">
            <w:pPr>
              <w:spacing w:before="100" w:beforeAutospacing="1" w:after="100" w:afterAutospacing="1"/>
            </w:pPr>
            <w:r>
              <w:t> </w:t>
            </w:r>
          </w:p>
        </w:tc>
        <w:tc>
          <w:tcPr>
            <w:tcW w:w="8143" w:type="dxa"/>
            <w:hideMark/>
          </w:tcPr>
          <w:p w14:paraId="06F575C7" w14:textId="77777777" w:rsidR="00853B28" w:rsidRDefault="00853B28">
            <w:pPr>
              <w:spacing w:before="100" w:beforeAutospacing="1" w:after="100" w:afterAutospacing="1"/>
            </w:pPr>
            <w:r>
              <w:t> </w:t>
            </w:r>
          </w:p>
        </w:tc>
      </w:tr>
      <w:tr w:rsidR="00853B28" w14:paraId="776E526C" w14:textId="77777777" w:rsidTr="00853B28">
        <w:trPr>
          <w:cantSplit/>
        </w:trPr>
        <w:tc>
          <w:tcPr>
            <w:tcW w:w="1204" w:type="dxa"/>
            <w:hideMark/>
          </w:tcPr>
          <w:p w14:paraId="432C7CF6" w14:textId="77777777" w:rsidR="00853B28" w:rsidRDefault="00853B28">
            <w:pPr>
              <w:spacing w:before="100" w:beforeAutospacing="1" w:after="100" w:afterAutospacing="1"/>
            </w:pPr>
            <w:r>
              <w:t> </w:t>
            </w:r>
          </w:p>
        </w:tc>
        <w:tc>
          <w:tcPr>
            <w:tcW w:w="8143" w:type="dxa"/>
            <w:hideMark/>
          </w:tcPr>
          <w:p w14:paraId="1CC2C78E" w14:textId="25084874" w:rsidR="00853B28" w:rsidRDefault="00853B28" w:rsidP="00084857">
            <w:pPr>
              <w:spacing w:before="100" w:beforeAutospacing="1" w:after="100" w:afterAutospacing="1"/>
            </w:pPr>
            <w:r>
              <w:t>Um Preissteigerungen bei Fleisch, Milch und Eiern zu verhindern, senkt der Bund ab 15.</w:t>
            </w:r>
            <w:r w:rsidR="00084857">
              <w:t> </w:t>
            </w:r>
            <w:r>
              <w:t xml:space="preserve">März die Importzölle für Futtermittel. </w:t>
            </w:r>
            <w:r w:rsidR="00084857">
              <w:br/>
            </w:r>
            <w:r>
              <w:t xml:space="preserve">Wie hoch schätzt der Bundesrat die Zollausfälle für diese Unterstützung der bodenunabhängigen landwirtschaftlichen Produktion in der Schweiz? </w:t>
            </w:r>
          </w:p>
        </w:tc>
      </w:tr>
    </w:tbl>
    <w:p w14:paraId="5E5CF025" w14:textId="77777777" w:rsidR="00853B28" w:rsidRDefault="00853B28"/>
    <w:p w14:paraId="2E759F79"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5FC01A8" w14:textId="77777777" w:rsidTr="00853B28">
        <w:trPr>
          <w:cantSplit/>
        </w:trPr>
        <w:tc>
          <w:tcPr>
            <w:tcW w:w="1204" w:type="dxa"/>
            <w:hideMark/>
          </w:tcPr>
          <w:p w14:paraId="7173AB3D" w14:textId="77777777" w:rsidR="00853B28" w:rsidRDefault="00853B28">
            <w:pPr>
              <w:spacing w:before="100" w:beforeAutospacing="1" w:after="100" w:afterAutospacing="1"/>
              <w:rPr>
                <w:rFonts w:ascii="Times New Roman" w:hAnsi="Times New Roman"/>
                <w:lang w:eastAsia="de-CH"/>
              </w:rPr>
            </w:pPr>
            <w:r>
              <w:rPr>
                <w:b/>
              </w:rPr>
              <w:t>22.7268</w:t>
            </w:r>
          </w:p>
        </w:tc>
        <w:tc>
          <w:tcPr>
            <w:tcW w:w="8143" w:type="dxa"/>
            <w:hideMark/>
          </w:tcPr>
          <w:p w14:paraId="7D7D2B88" w14:textId="77777777" w:rsidR="00853B28" w:rsidRDefault="00853B28">
            <w:pPr>
              <w:spacing w:before="100" w:beforeAutospacing="1" w:after="100" w:afterAutospacing="1"/>
            </w:pPr>
            <w:r>
              <w:rPr>
                <w:b/>
              </w:rPr>
              <w:t>Meyer Mattea. Konfiszierung von Vermögenswerten von sanktionierten russischen Oligarchen</w:t>
            </w:r>
          </w:p>
        </w:tc>
      </w:tr>
      <w:tr w:rsidR="00853B28" w14:paraId="0199EB61" w14:textId="77777777" w:rsidTr="00853B28">
        <w:trPr>
          <w:cantSplit/>
        </w:trPr>
        <w:tc>
          <w:tcPr>
            <w:tcW w:w="1204" w:type="dxa"/>
            <w:hideMark/>
          </w:tcPr>
          <w:p w14:paraId="6FD8709B" w14:textId="77777777" w:rsidR="00853B28" w:rsidRDefault="00853B28">
            <w:pPr>
              <w:spacing w:before="100" w:beforeAutospacing="1" w:after="100" w:afterAutospacing="1"/>
            </w:pPr>
            <w:r>
              <w:t> </w:t>
            </w:r>
          </w:p>
        </w:tc>
        <w:tc>
          <w:tcPr>
            <w:tcW w:w="8143" w:type="dxa"/>
            <w:hideMark/>
          </w:tcPr>
          <w:p w14:paraId="5D64DDB2" w14:textId="77777777" w:rsidR="00853B28" w:rsidRDefault="00853B28">
            <w:pPr>
              <w:spacing w:before="100" w:beforeAutospacing="1" w:after="100" w:afterAutospacing="1"/>
            </w:pPr>
            <w:r>
              <w:t> </w:t>
            </w:r>
          </w:p>
        </w:tc>
      </w:tr>
      <w:tr w:rsidR="00853B28" w14:paraId="6682A80C" w14:textId="77777777" w:rsidTr="00853B28">
        <w:trPr>
          <w:cantSplit/>
        </w:trPr>
        <w:tc>
          <w:tcPr>
            <w:tcW w:w="1204" w:type="dxa"/>
            <w:hideMark/>
          </w:tcPr>
          <w:p w14:paraId="08E7A96E" w14:textId="77777777" w:rsidR="00853B28" w:rsidRDefault="00853B28">
            <w:pPr>
              <w:spacing w:before="100" w:beforeAutospacing="1" w:after="100" w:afterAutospacing="1"/>
            </w:pPr>
            <w:r>
              <w:t> </w:t>
            </w:r>
          </w:p>
        </w:tc>
        <w:tc>
          <w:tcPr>
            <w:tcW w:w="8143" w:type="dxa"/>
            <w:hideMark/>
          </w:tcPr>
          <w:p w14:paraId="3A5B957D" w14:textId="7E30CC4B" w:rsidR="00853B28" w:rsidRDefault="00853B28">
            <w:pPr>
              <w:spacing w:before="100" w:beforeAutospacing="1" w:after="100" w:afterAutospacing="1"/>
            </w:pPr>
            <w:r>
              <w:t xml:space="preserve">Gemäss veröffentlichten Aussagen des SECO, werden "Luxusgüter, Immobilien oder Kunstwerke als wirtschaftliche Ressourcen angesehen und müssen somit blockiert werden (...) Konkret werden diese Vermögenswerte aber nicht eingezogen. Der Handel damit ist indes verboten." </w:t>
            </w:r>
            <w:r w:rsidR="00084857">
              <w:br/>
            </w:r>
            <w:r>
              <w:t xml:space="preserve">Weshalb verzichtet das SECO darauf, diese Vermögenswerte einzuziehen und damit mehr Druck aufzusetzen? </w:t>
            </w:r>
          </w:p>
        </w:tc>
      </w:tr>
    </w:tbl>
    <w:p w14:paraId="3D75CF64" w14:textId="77777777" w:rsidR="00853B28" w:rsidRDefault="00853B28"/>
    <w:p w14:paraId="6BA212E8" w14:textId="77777777" w:rsidR="00853B28" w:rsidRDefault="00853B28"/>
    <w:p w14:paraId="0F1E2469"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6B2BBCD" w14:textId="77777777" w:rsidTr="001D2470">
        <w:trPr>
          <w:cantSplit/>
        </w:trPr>
        <w:tc>
          <w:tcPr>
            <w:tcW w:w="1204" w:type="dxa"/>
            <w:hideMark/>
          </w:tcPr>
          <w:p w14:paraId="43BC377B" w14:textId="6C47874A" w:rsidR="00853B28" w:rsidRDefault="00853B28">
            <w:pPr>
              <w:spacing w:before="100" w:beforeAutospacing="1" w:after="100" w:afterAutospacing="1"/>
              <w:rPr>
                <w:rFonts w:ascii="Times New Roman" w:hAnsi="Times New Roman"/>
                <w:lang w:eastAsia="de-CH"/>
              </w:rPr>
            </w:pPr>
            <w:r>
              <w:rPr>
                <w:b/>
              </w:rPr>
              <w:lastRenderedPageBreak/>
              <w:t>22.7269</w:t>
            </w:r>
          </w:p>
        </w:tc>
        <w:tc>
          <w:tcPr>
            <w:tcW w:w="8143" w:type="dxa"/>
            <w:hideMark/>
          </w:tcPr>
          <w:p w14:paraId="26A9446C" w14:textId="77777777" w:rsidR="00853B28" w:rsidRDefault="00853B28">
            <w:pPr>
              <w:spacing w:before="100" w:beforeAutospacing="1" w:after="100" w:afterAutospacing="1"/>
            </w:pPr>
            <w:r>
              <w:rPr>
                <w:b/>
              </w:rPr>
              <w:t>Wermuth. Task Force zur systematischen Erfassung der Vermögensstrukturen der sanktionierten und weiterer kremlnaher Oligarchen</w:t>
            </w:r>
          </w:p>
        </w:tc>
      </w:tr>
      <w:tr w:rsidR="00853B28" w14:paraId="5DF97186" w14:textId="77777777" w:rsidTr="001D2470">
        <w:trPr>
          <w:cantSplit/>
        </w:trPr>
        <w:tc>
          <w:tcPr>
            <w:tcW w:w="1204" w:type="dxa"/>
            <w:hideMark/>
          </w:tcPr>
          <w:p w14:paraId="51DB75C6" w14:textId="77777777" w:rsidR="00853B28" w:rsidRDefault="00853B28">
            <w:pPr>
              <w:spacing w:before="100" w:beforeAutospacing="1" w:after="100" w:afterAutospacing="1"/>
            </w:pPr>
            <w:r>
              <w:t> </w:t>
            </w:r>
          </w:p>
        </w:tc>
        <w:tc>
          <w:tcPr>
            <w:tcW w:w="8143" w:type="dxa"/>
            <w:hideMark/>
          </w:tcPr>
          <w:p w14:paraId="6B41FFA6" w14:textId="77777777" w:rsidR="00853B28" w:rsidRDefault="00853B28">
            <w:pPr>
              <w:spacing w:before="100" w:beforeAutospacing="1" w:after="100" w:afterAutospacing="1"/>
            </w:pPr>
            <w:r>
              <w:t> </w:t>
            </w:r>
          </w:p>
        </w:tc>
      </w:tr>
      <w:tr w:rsidR="00853B28" w14:paraId="6DAB965D" w14:textId="77777777" w:rsidTr="001D2470">
        <w:trPr>
          <w:cantSplit/>
        </w:trPr>
        <w:tc>
          <w:tcPr>
            <w:tcW w:w="1204" w:type="dxa"/>
            <w:hideMark/>
          </w:tcPr>
          <w:p w14:paraId="45850303" w14:textId="77777777" w:rsidR="00853B28" w:rsidRDefault="00853B28">
            <w:pPr>
              <w:spacing w:before="100" w:beforeAutospacing="1" w:after="100" w:afterAutospacing="1"/>
            </w:pPr>
            <w:r>
              <w:t> </w:t>
            </w:r>
          </w:p>
        </w:tc>
        <w:tc>
          <w:tcPr>
            <w:tcW w:w="8143" w:type="dxa"/>
            <w:hideMark/>
          </w:tcPr>
          <w:p w14:paraId="1AD1620F" w14:textId="44276E87" w:rsidR="00853B28" w:rsidRDefault="00853B28">
            <w:pPr>
              <w:spacing w:before="100" w:beforeAutospacing="1" w:after="100" w:afterAutospacing="1"/>
            </w:pPr>
            <w:r>
              <w:t xml:space="preserve">- Ist der Bundesrat bereit, die Einrichtung einer Task-Force zur systematisch Erfassung der Vermögensstrukturen der sanktionierten und weiterer kremlnaher Oligarchen einzurichten, damit die tatsächlichen Vermögensverhältnisse und wirtschaftlichen Berechtigungen feststellt werden können? </w:t>
            </w:r>
            <w:r w:rsidR="00084857">
              <w:br/>
            </w:r>
            <w:r>
              <w:t xml:space="preserve">- Wird er diese Arbeiten mit der EU und anderen, bereits bestehenden Task-Forces zu diesem Zweck in anderen Ländern koordinieren? </w:t>
            </w:r>
          </w:p>
        </w:tc>
      </w:tr>
    </w:tbl>
    <w:p w14:paraId="6AB46179" w14:textId="77777777" w:rsidR="00853B28" w:rsidRDefault="00853B28"/>
    <w:p w14:paraId="250C4A2E"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91666A0" w14:textId="77777777" w:rsidTr="00853B28">
        <w:trPr>
          <w:cantSplit/>
        </w:trPr>
        <w:tc>
          <w:tcPr>
            <w:tcW w:w="1204" w:type="dxa"/>
            <w:hideMark/>
          </w:tcPr>
          <w:p w14:paraId="63869DC7" w14:textId="77777777" w:rsidR="00853B28" w:rsidRDefault="00853B28">
            <w:pPr>
              <w:spacing w:before="100" w:beforeAutospacing="1" w:after="100" w:afterAutospacing="1"/>
              <w:rPr>
                <w:rFonts w:ascii="Times New Roman" w:hAnsi="Times New Roman"/>
                <w:lang w:eastAsia="de-CH"/>
              </w:rPr>
            </w:pPr>
            <w:r>
              <w:rPr>
                <w:b/>
              </w:rPr>
              <w:t>22.7324</w:t>
            </w:r>
          </w:p>
        </w:tc>
        <w:tc>
          <w:tcPr>
            <w:tcW w:w="8143" w:type="dxa"/>
            <w:hideMark/>
          </w:tcPr>
          <w:p w14:paraId="3E5FB7AE" w14:textId="77777777" w:rsidR="00853B28" w:rsidRDefault="00853B28">
            <w:pPr>
              <w:spacing w:before="100" w:beforeAutospacing="1" w:after="100" w:afterAutospacing="1"/>
            </w:pPr>
            <w:r>
              <w:rPr>
                <w:b/>
              </w:rPr>
              <w:t>Glättli. Beschlossene Russland-Sanktionen gegen sanktionierte Personen tatsächlich umsetzen: Task Force zur Ermittlung der tatsächlichen Vermögensstruktur und der tatsächlich wirtschaftlichen Berechtigten</w:t>
            </w:r>
          </w:p>
        </w:tc>
      </w:tr>
      <w:tr w:rsidR="00853B28" w14:paraId="54F757F2" w14:textId="77777777" w:rsidTr="00853B28">
        <w:trPr>
          <w:cantSplit/>
        </w:trPr>
        <w:tc>
          <w:tcPr>
            <w:tcW w:w="1204" w:type="dxa"/>
            <w:hideMark/>
          </w:tcPr>
          <w:p w14:paraId="6B6BEED9" w14:textId="77777777" w:rsidR="00853B28" w:rsidRDefault="00853B28">
            <w:pPr>
              <w:spacing w:before="100" w:beforeAutospacing="1" w:after="100" w:afterAutospacing="1"/>
            </w:pPr>
            <w:r>
              <w:t> </w:t>
            </w:r>
          </w:p>
        </w:tc>
        <w:tc>
          <w:tcPr>
            <w:tcW w:w="8143" w:type="dxa"/>
            <w:hideMark/>
          </w:tcPr>
          <w:p w14:paraId="26B6FC3C" w14:textId="77777777" w:rsidR="00853B28" w:rsidRDefault="00853B28">
            <w:pPr>
              <w:spacing w:before="100" w:beforeAutospacing="1" w:after="100" w:afterAutospacing="1"/>
            </w:pPr>
            <w:r>
              <w:t> </w:t>
            </w:r>
          </w:p>
        </w:tc>
      </w:tr>
      <w:tr w:rsidR="00853B28" w14:paraId="05B1A628" w14:textId="77777777" w:rsidTr="00853B28">
        <w:trPr>
          <w:cantSplit/>
        </w:trPr>
        <w:tc>
          <w:tcPr>
            <w:tcW w:w="1204" w:type="dxa"/>
            <w:hideMark/>
          </w:tcPr>
          <w:p w14:paraId="2FF5CA10" w14:textId="77777777" w:rsidR="00853B28" w:rsidRDefault="00853B28">
            <w:pPr>
              <w:spacing w:before="100" w:beforeAutospacing="1" w:after="100" w:afterAutospacing="1"/>
            </w:pPr>
            <w:r>
              <w:t> </w:t>
            </w:r>
          </w:p>
        </w:tc>
        <w:tc>
          <w:tcPr>
            <w:tcW w:w="8143" w:type="dxa"/>
            <w:hideMark/>
          </w:tcPr>
          <w:p w14:paraId="035597EA" w14:textId="739E34E5" w:rsidR="00853B28" w:rsidRDefault="00853B28">
            <w:pPr>
              <w:spacing w:before="100" w:beforeAutospacing="1" w:after="100" w:afterAutospacing="1"/>
            </w:pPr>
            <w:r>
              <w:t xml:space="preserve">Für eine effektive Umsetzung der Sanktionen müssen die tatsächlichen Vermögenstrukturen sanktionierter Personen untersucht und Namen und Vermögen verknüpft werden. Länder wie USA und D setzten dazu eine Task-Force ein. </w:t>
            </w:r>
            <w:r w:rsidR="00084857">
              <w:br/>
            </w:r>
            <w:r>
              <w:t xml:space="preserve">- Was hat der Bundesrat hierzu schon unternommen? </w:t>
            </w:r>
            <w:r w:rsidR="00084857">
              <w:br/>
            </w:r>
            <w:r>
              <w:t xml:space="preserve">- Ist er bereit, rasch eine Task-Force mit allen relevanten Institutionen des Bundes zusammenzustellen (Eidgenössisches Finanzdepartement (EFD), Finanzmarktaufsicht (FINMA), Bundesanwaltschaft (BA), Geldwäscherei-Meldestelle (MROS))? </w:t>
            </w:r>
          </w:p>
        </w:tc>
      </w:tr>
    </w:tbl>
    <w:p w14:paraId="0B3FFE36" w14:textId="77777777" w:rsidR="00853B28" w:rsidRDefault="00853B28"/>
    <w:p w14:paraId="3108218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1C0ED7A" w14:textId="77777777" w:rsidTr="00853B28">
        <w:trPr>
          <w:cantSplit/>
        </w:trPr>
        <w:tc>
          <w:tcPr>
            <w:tcW w:w="1204" w:type="dxa"/>
            <w:hideMark/>
          </w:tcPr>
          <w:p w14:paraId="1FFA1B12" w14:textId="77777777" w:rsidR="00853B28" w:rsidRDefault="00853B28">
            <w:pPr>
              <w:spacing w:before="100" w:beforeAutospacing="1" w:after="100" w:afterAutospacing="1"/>
              <w:rPr>
                <w:rFonts w:ascii="Times New Roman" w:hAnsi="Times New Roman"/>
                <w:lang w:eastAsia="de-CH"/>
              </w:rPr>
            </w:pPr>
            <w:r>
              <w:rPr>
                <w:b/>
              </w:rPr>
              <w:t>22.7289</w:t>
            </w:r>
          </w:p>
        </w:tc>
        <w:tc>
          <w:tcPr>
            <w:tcW w:w="8143" w:type="dxa"/>
            <w:hideMark/>
          </w:tcPr>
          <w:p w14:paraId="58ED46C6" w14:textId="77777777" w:rsidR="00853B28" w:rsidRDefault="00853B28">
            <w:pPr>
              <w:spacing w:before="100" w:beforeAutospacing="1" w:after="100" w:afterAutospacing="1"/>
            </w:pPr>
            <w:r>
              <w:rPr>
                <w:b/>
              </w:rPr>
              <w:t>Paganini. Energieversorgungssicherheit für die Schweizer Lebensmittelindustrie</w:t>
            </w:r>
          </w:p>
        </w:tc>
      </w:tr>
      <w:tr w:rsidR="00853B28" w14:paraId="4FB8956A" w14:textId="77777777" w:rsidTr="00853B28">
        <w:trPr>
          <w:cantSplit/>
        </w:trPr>
        <w:tc>
          <w:tcPr>
            <w:tcW w:w="1204" w:type="dxa"/>
            <w:hideMark/>
          </w:tcPr>
          <w:p w14:paraId="0163291B" w14:textId="77777777" w:rsidR="00853B28" w:rsidRDefault="00853B28">
            <w:pPr>
              <w:spacing w:before="100" w:beforeAutospacing="1" w:after="100" w:afterAutospacing="1"/>
            </w:pPr>
            <w:r>
              <w:t> </w:t>
            </w:r>
          </w:p>
        </w:tc>
        <w:tc>
          <w:tcPr>
            <w:tcW w:w="8143" w:type="dxa"/>
            <w:hideMark/>
          </w:tcPr>
          <w:p w14:paraId="542CA4BC" w14:textId="77777777" w:rsidR="00853B28" w:rsidRDefault="00853B28">
            <w:pPr>
              <w:spacing w:before="100" w:beforeAutospacing="1" w:after="100" w:afterAutospacing="1"/>
            </w:pPr>
            <w:r>
              <w:t> </w:t>
            </w:r>
          </w:p>
        </w:tc>
      </w:tr>
      <w:tr w:rsidR="00853B28" w14:paraId="645A22DB" w14:textId="77777777" w:rsidTr="00853B28">
        <w:trPr>
          <w:cantSplit/>
        </w:trPr>
        <w:tc>
          <w:tcPr>
            <w:tcW w:w="1204" w:type="dxa"/>
            <w:hideMark/>
          </w:tcPr>
          <w:p w14:paraId="7748F5FF" w14:textId="77777777" w:rsidR="00853B28" w:rsidRDefault="00853B28">
            <w:pPr>
              <w:spacing w:before="100" w:beforeAutospacing="1" w:after="100" w:afterAutospacing="1"/>
            </w:pPr>
            <w:r>
              <w:t> </w:t>
            </w:r>
          </w:p>
        </w:tc>
        <w:tc>
          <w:tcPr>
            <w:tcW w:w="8143" w:type="dxa"/>
            <w:hideMark/>
          </w:tcPr>
          <w:p w14:paraId="45122675" w14:textId="176026B6" w:rsidR="00853B28" w:rsidRDefault="00853B28">
            <w:pPr>
              <w:spacing w:before="100" w:beforeAutospacing="1" w:after="100" w:afterAutospacing="1"/>
            </w:pPr>
            <w:r>
              <w:t xml:space="preserve">Die Eskalation der Energiekrise in Europa bereitet der Schweizer Nahrungsmittelindustrie als Grossbezügerin von Erdgas, Strom und Öl grosse Sorgen. Sollten die Erdgaslieferungen von Russland eingestellt werden, stellt sich die Frage der Priorisierung der Erdgas- und Energielieferungen an die Abnehmer. </w:t>
            </w:r>
            <w:r w:rsidR="00084857">
              <w:br/>
            </w:r>
            <w:r>
              <w:t xml:space="preserve">Wird in diesem Fall nach der Systemrelevanz der Unternehmen entschieden, um die Produktion von Lebensmitteln und Getränken aufrechtzuerhalten? </w:t>
            </w:r>
          </w:p>
        </w:tc>
      </w:tr>
    </w:tbl>
    <w:p w14:paraId="70F808EB" w14:textId="77777777" w:rsidR="00853B28" w:rsidRDefault="00853B28"/>
    <w:p w14:paraId="767B05A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A8D9513" w14:textId="77777777" w:rsidTr="00853B28">
        <w:trPr>
          <w:cantSplit/>
        </w:trPr>
        <w:tc>
          <w:tcPr>
            <w:tcW w:w="1204" w:type="dxa"/>
            <w:hideMark/>
          </w:tcPr>
          <w:p w14:paraId="689488E5" w14:textId="77777777" w:rsidR="00853B28" w:rsidRDefault="00853B28">
            <w:pPr>
              <w:spacing w:before="100" w:beforeAutospacing="1" w:after="100" w:afterAutospacing="1"/>
              <w:rPr>
                <w:rFonts w:ascii="Times New Roman" w:hAnsi="Times New Roman"/>
                <w:lang w:eastAsia="de-CH"/>
              </w:rPr>
            </w:pPr>
            <w:r>
              <w:rPr>
                <w:b/>
              </w:rPr>
              <w:t>22.7302</w:t>
            </w:r>
          </w:p>
        </w:tc>
        <w:tc>
          <w:tcPr>
            <w:tcW w:w="8143" w:type="dxa"/>
            <w:hideMark/>
          </w:tcPr>
          <w:p w14:paraId="2554A012" w14:textId="77777777" w:rsidR="00853B28" w:rsidRDefault="00853B28">
            <w:pPr>
              <w:spacing w:before="100" w:beforeAutospacing="1" w:after="100" w:afterAutospacing="1"/>
            </w:pPr>
            <w:r>
              <w:rPr>
                <w:b/>
              </w:rPr>
              <w:t>Strupler. Wirtschaftliche Probleme durch explodierende Treibstoff-, Heizöl-, Gas- und Strompreise verhindern</w:t>
            </w:r>
          </w:p>
        </w:tc>
      </w:tr>
      <w:tr w:rsidR="00853B28" w14:paraId="47DAF26F" w14:textId="77777777" w:rsidTr="00853B28">
        <w:trPr>
          <w:cantSplit/>
        </w:trPr>
        <w:tc>
          <w:tcPr>
            <w:tcW w:w="1204" w:type="dxa"/>
            <w:hideMark/>
          </w:tcPr>
          <w:p w14:paraId="649CDF21" w14:textId="77777777" w:rsidR="00853B28" w:rsidRDefault="00853B28">
            <w:pPr>
              <w:spacing w:before="100" w:beforeAutospacing="1" w:after="100" w:afterAutospacing="1"/>
            </w:pPr>
            <w:r>
              <w:t> </w:t>
            </w:r>
          </w:p>
        </w:tc>
        <w:tc>
          <w:tcPr>
            <w:tcW w:w="8143" w:type="dxa"/>
            <w:hideMark/>
          </w:tcPr>
          <w:p w14:paraId="7128DE09" w14:textId="77777777" w:rsidR="00853B28" w:rsidRDefault="00853B28">
            <w:pPr>
              <w:spacing w:before="100" w:beforeAutospacing="1" w:after="100" w:afterAutospacing="1"/>
            </w:pPr>
            <w:r>
              <w:t> </w:t>
            </w:r>
          </w:p>
        </w:tc>
      </w:tr>
      <w:tr w:rsidR="00853B28" w14:paraId="422DA793" w14:textId="77777777" w:rsidTr="00853B28">
        <w:trPr>
          <w:cantSplit/>
        </w:trPr>
        <w:tc>
          <w:tcPr>
            <w:tcW w:w="1204" w:type="dxa"/>
            <w:hideMark/>
          </w:tcPr>
          <w:p w14:paraId="35936D35" w14:textId="77777777" w:rsidR="00853B28" w:rsidRDefault="00853B28">
            <w:pPr>
              <w:spacing w:before="100" w:beforeAutospacing="1" w:after="100" w:afterAutospacing="1"/>
            </w:pPr>
            <w:r>
              <w:t> </w:t>
            </w:r>
          </w:p>
        </w:tc>
        <w:tc>
          <w:tcPr>
            <w:tcW w:w="8143" w:type="dxa"/>
            <w:hideMark/>
          </w:tcPr>
          <w:p w14:paraId="73D15EC5" w14:textId="77777777" w:rsidR="00853B28" w:rsidRDefault="00853B28">
            <w:pPr>
              <w:spacing w:before="100" w:beforeAutospacing="1" w:after="100" w:afterAutospacing="1"/>
            </w:pPr>
            <w:r>
              <w:t xml:space="preserve">Was für Möglichkeiten sieht der Bundesrat mit Steuerreduktionen, Aussetzung der CO2 Abgaben, Freigabe von Pflichtlagern und weiteren Massnahmen die wirtschaftlichen Probleme durch die massive Erhöhung der Energiepreise für Privathaushalte, Gewerbe und Industrie etwas abzufedern? </w:t>
            </w:r>
          </w:p>
        </w:tc>
      </w:tr>
    </w:tbl>
    <w:p w14:paraId="6C827D8E" w14:textId="77777777" w:rsidR="00853B28" w:rsidRDefault="00853B28"/>
    <w:p w14:paraId="6517918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D7DAEC5" w14:textId="77777777" w:rsidTr="00853B28">
        <w:trPr>
          <w:cantSplit/>
        </w:trPr>
        <w:tc>
          <w:tcPr>
            <w:tcW w:w="1204" w:type="dxa"/>
            <w:hideMark/>
          </w:tcPr>
          <w:p w14:paraId="54375D22" w14:textId="77777777" w:rsidR="00853B28" w:rsidRDefault="00853B28">
            <w:pPr>
              <w:spacing w:before="100" w:beforeAutospacing="1" w:after="100" w:afterAutospacing="1"/>
              <w:rPr>
                <w:rFonts w:ascii="Times New Roman" w:hAnsi="Times New Roman"/>
                <w:lang w:eastAsia="de-CH"/>
              </w:rPr>
            </w:pPr>
            <w:r>
              <w:rPr>
                <w:b/>
              </w:rPr>
              <w:t>22.7308</w:t>
            </w:r>
          </w:p>
        </w:tc>
        <w:tc>
          <w:tcPr>
            <w:tcW w:w="8143" w:type="dxa"/>
            <w:hideMark/>
          </w:tcPr>
          <w:p w14:paraId="6AFCC0CF" w14:textId="77777777" w:rsidR="00853B28" w:rsidRDefault="00853B28">
            <w:pPr>
              <w:spacing w:before="100" w:beforeAutospacing="1" w:after="100" w:afterAutospacing="1"/>
            </w:pPr>
            <w:r>
              <w:rPr>
                <w:b/>
              </w:rPr>
              <w:t>Strupler. Stärkung der Selbstversorgung durch Erhöhung der Versorgungssicherheitsbeträge</w:t>
            </w:r>
          </w:p>
        </w:tc>
      </w:tr>
      <w:tr w:rsidR="00853B28" w14:paraId="1E023B24" w14:textId="77777777" w:rsidTr="00853B28">
        <w:trPr>
          <w:cantSplit/>
        </w:trPr>
        <w:tc>
          <w:tcPr>
            <w:tcW w:w="1204" w:type="dxa"/>
            <w:hideMark/>
          </w:tcPr>
          <w:p w14:paraId="59A6B938" w14:textId="77777777" w:rsidR="00853B28" w:rsidRDefault="00853B28">
            <w:pPr>
              <w:spacing w:before="100" w:beforeAutospacing="1" w:after="100" w:afterAutospacing="1"/>
            </w:pPr>
            <w:r>
              <w:t> </w:t>
            </w:r>
          </w:p>
        </w:tc>
        <w:tc>
          <w:tcPr>
            <w:tcW w:w="8143" w:type="dxa"/>
            <w:hideMark/>
          </w:tcPr>
          <w:p w14:paraId="6C1C8AB5" w14:textId="77777777" w:rsidR="00853B28" w:rsidRDefault="00853B28">
            <w:pPr>
              <w:spacing w:before="100" w:beforeAutospacing="1" w:after="100" w:afterAutospacing="1"/>
            </w:pPr>
            <w:r>
              <w:t> </w:t>
            </w:r>
          </w:p>
        </w:tc>
      </w:tr>
      <w:tr w:rsidR="00853B28" w14:paraId="5C8E6AEF" w14:textId="77777777" w:rsidTr="00853B28">
        <w:trPr>
          <w:cantSplit/>
        </w:trPr>
        <w:tc>
          <w:tcPr>
            <w:tcW w:w="1204" w:type="dxa"/>
            <w:hideMark/>
          </w:tcPr>
          <w:p w14:paraId="56A39171" w14:textId="77777777" w:rsidR="00853B28" w:rsidRDefault="00853B28">
            <w:pPr>
              <w:spacing w:before="100" w:beforeAutospacing="1" w:after="100" w:afterAutospacing="1"/>
            </w:pPr>
            <w:r>
              <w:t> </w:t>
            </w:r>
          </w:p>
        </w:tc>
        <w:tc>
          <w:tcPr>
            <w:tcW w:w="8143" w:type="dxa"/>
            <w:hideMark/>
          </w:tcPr>
          <w:p w14:paraId="5C0F932F" w14:textId="77777777" w:rsidR="00853B28" w:rsidRDefault="00853B28">
            <w:pPr>
              <w:spacing w:before="100" w:beforeAutospacing="1" w:after="100" w:afterAutospacing="1"/>
            </w:pPr>
            <w:r>
              <w:t xml:space="preserve">Sieht der Bundesrat im Hinblick auf sich eine abzeichnende weltweite Nahrungsmittelknappheit eine Möglichkeit die Versorgungssicherheitsbeiträge innerhalb der Direktzahlungsverordnung zu erhöhen um damit den Selbstversorgungsgrad der Schweiz zu stärken? </w:t>
            </w:r>
          </w:p>
        </w:tc>
      </w:tr>
    </w:tbl>
    <w:p w14:paraId="5EA92C23" w14:textId="77777777" w:rsidR="00853B28" w:rsidRDefault="00853B28"/>
    <w:p w14:paraId="1B0F2856"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54447E8" w14:textId="77777777" w:rsidTr="00853B28">
        <w:trPr>
          <w:cantSplit/>
        </w:trPr>
        <w:tc>
          <w:tcPr>
            <w:tcW w:w="1204" w:type="dxa"/>
            <w:hideMark/>
          </w:tcPr>
          <w:p w14:paraId="2F8B3B1E" w14:textId="77777777" w:rsidR="00853B28" w:rsidRDefault="00853B28">
            <w:pPr>
              <w:spacing w:before="100" w:beforeAutospacing="1" w:after="100" w:afterAutospacing="1"/>
              <w:rPr>
                <w:rFonts w:ascii="Times New Roman" w:hAnsi="Times New Roman"/>
                <w:lang w:eastAsia="de-CH"/>
              </w:rPr>
            </w:pPr>
            <w:r>
              <w:rPr>
                <w:b/>
              </w:rPr>
              <w:t>22.7317</w:t>
            </w:r>
          </w:p>
        </w:tc>
        <w:tc>
          <w:tcPr>
            <w:tcW w:w="8143" w:type="dxa"/>
            <w:hideMark/>
          </w:tcPr>
          <w:p w14:paraId="0B67B981" w14:textId="77777777" w:rsidR="00853B28" w:rsidRDefault="00853B28">
            <w:pPr>
              <w:spacing w:before="100" w:beforeAutospacing="1" w:after="100" w:afterAutospacing="1"/>
            </w:pPr>
            <w:r>
              <w:rPr>
                <w:b/>
              </w:rPr>
              <w:t>Humbel. Versorgungsprobleme bei Medikamenten</w:t>
            </w:r>
          </w:p>
        </w:tc>
      </w:tr>
      <w:tr w:rsidR="00853B28" w14:paraId="542B92E3" w14:textId="77777777" w:rsidTr="00853B28">
        <w:trPr>
          <w:cantSplit/>
        </w:trPr>
        <w:tc>
          <w:tcPr>
            <w:tcW w:w="1204" w:type="dxa"/>
            <w:hideMark/>
          </w:tcPr>
          <w:p w14:paraId="4787520B" w14:textId="77777777" w:rsidR="00853B28" w:rsidRDefault="00853B28">
            <w:pPr>
              <w:spacing w:before="100" w:beforeAutospacing="1" w:after="100" w:afterAutospacing="1"/>
            </w:pPr>
            <w:r>
              <w:t> </w:t>
            </w:r>
          </w:p>
        </w:tc>
        <w:tc>
          <w:tcPr>
            <w:tcW w:w="8143" w:type="dxa"/>
            <w:hideMark/>
          </w:tcPr>
          <w:p w14:paraId="2D6343C4" w14:textId="77777777" w:rsidR="00853B28" w:rsidRDefault="00853B28">
            <w:pPr>
              <w:spacing w:before="100" w:beforeAutospacing="1" w:after="100" w:afterAutospacing="1"/>
            </w:pPr>
            <w:r>
              <w:t> </w:t>
            </w:r>
          </w:p>
        </w:tc>
      </w:tr>
      <w:tr w:rsidR="00853B28" w14:paraId="3DF48B85" w14:textId="77777777" w:rsidTr="00853B28">
        <w:trPr>
          <w:cantSplit/>
        </w:trPr>
        <w:tc>
          <w:tcPr>
            <w:tcW w:w="1204" w:type="dxa"/>
            <w:hideMark/>
          </w:tcPr>
          <w:p w14:paraId="26AF02C1" w14:textId="77777777" w:rsidR="00853B28" w:rsidRDefault="00853B28">
            <w:pPr>
              <w:spacing w:before="100" w:beforeAutospacing="1" w:after="100" w:afterAutospacing="1"/>
            </w:pPr>
            <w:r>
              <w:t> </w:t>
            </w:r>
          </w:p>
        </w:tc>
        <w:tc>
          <w:tcPr>
            <w:tcW w:w="8143" w:type="dxa"/>
            <w:hideMark/>
          </w:tcPr>
          <w:p w14:paraId="23097C5C" w14:textId="659673BD" w:rsidR="00853B28" w:rsidRDefault="00853B28">
            <w:pPr>
              <w:spacing w:before="100" w:beforeAutospacing="1" w:after="100" w:afterAutospacing="1"/>
            </w:pPr>
            <w:r>
              <w:t xml:space="preserve">Diese Woche wurde mittels Medienmitteilung bekannt gemacht, dass es eine schwere Mangellage bei oralen, retardierten Opioiden gibt. Dies anscheinend aufgrund einer praktischen Monopolstellung des Anbieters. </w:t>
            </w:r>
            <w:r w:rsidR="00084857">
              <w:br/>
            </w:r>
            <w:r>
              <w:t xml:space="preserve">- Was unternimmt der Bundesrat, um solche Situationen zu durchbrechen? </w:t>
            </w:r>
            <w:r w:rsidR="00084857">
              <w:br/>
            </w:r>
            <w:r>
              <w:t xml:space="preserve">- Gibt es weitere essenzielle Medikamente, bei welchen die Versorgungslage durch Monopolstellungen bedroht ist? </w:t>
            </w:r>
          </w:p>
        </w:tc>
      </w:tr>
    </w:tbl>
    <w:p w14:paraId="7C6CA71C"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596BFA9" w14:textId="77777777" w:rsidTr="001D2470">
        <w:trPr>
          <w:cantSplit/>
        </w:trPr>
        <w:tc>
          <w:tcPr>
            <w:tcW w:w="1204" w:type="dxa"/>
            <w:hideMark/>
          </w:tcPr>
          <w:p w14:paraId="27E88F31" w14:textId="21F62EC3" w:rsidR="00853B28" w:rsidRDefault="00853B28">
            <w:pPr>
              <w:spacing w:before="100" w:beforeAutospacing="1" w:after="100" w:afterAutospacing="1"/>
              <w:rPr>
                <w:rFonts w:ascii="Times New Roman" w:hAnsi="Times New Roman"/>
                <w:lang w:eastAsia="de-CH"/>
              </w:rPr>
            </w:pPr>
            <w:r>
              <w:rPr>
                <w:b/>
              </w:rPr>
              <w:lastRenderedPageBreak/>
              <w:t>22.7319</w:t>
            </w:r>
          </w:p>
        </w:tc>
        <w:tc>
          <w:tcPr>
            <w:tcW w:w="8143" w:type="dxa"/>
            <w:hideMark/>
          </w:tcPr>
          <w:p w14:paraId="1FCA0E63" w14:textId="77777777" w:rsidR="00853B28" w:rsidRDefault="00853B28">
            <w:pPr>
              <w:spacing w:before="100" w:beforeAutospacing="1" w:after="100" w:afterAutospacing="1"/>
            </w:pPr>
            <w:r>
              <w:rPr>
                <w:b/>
              </w:rPr>
              <w:t>Crottaz. Ist die Schweiz bereit, den zivilen Einsatzdiensten in der Ukraine Schutzmaterial zu liefern?</w:t>
            </w:r>
          </w:p>
        </w:tc>
      </w:tr>
      <w:tr w:rsidR="00853B28" w14:paraId="7F0057FE" w14:textId="77777777" w:rsidTr="001D2470">
        <w:trPr>
          <w:cantSplit/>
        </w:trPr>
        <w:tc>
          <w:tcPr>
            <w:tcW w:w="1204" w:type="dxa"/>
            <w:hideMark/>
          </w:tcPr>
          <w:p w14:paraId="23438C1D" w14:textId="77777777" w:rsidR="00853B28" w:rsidRDefault="00853B28">
            <w:pPr>
              <w:spacing w:before="100" w:beforeAutospacing="1" w:after="100" w:afterAutospacing="1"/>
            </w:pPr>
            <w:r>
              <w:t> </w:t>
            </w:r>
          </w:p>
        </w:tc>
        <w:tc>
          <w:tcPr>
            <w:tcW w:w="8143" w:type="dxa"/>
            <w:hideMark/>
          </w:tcPr>
          <w:p w14:paraId="71630694" w14:textId="77777777" w:rsidR="00853B28" w:rsidRDefault="00853B28">
            <w:pPr>
              <w:spacing w:before="100" w:beforeAutospacing="1" w:after="100" w:afterAutospacing="1"/>
            </w:pPr>
            <w:r>
              <w:t> </w:t>
            </w:r>
          </w:p>
        </w:tc>
      </w:tr>
      <w:tr w:rsidR="00853B28" w14:paraId="3433E05A" w14:textId="77777777" w:rsidTr="001D2470">
        <w:trPr>
          <w:cantSplit/>
        </w:trPr>
        <w:tc>
          <w:tcPr>
            <w:tcW w:w="1204" w:type="dxa"/>
            <w:hideMark/>
          </w:tcPr>
          <w:p w14:paraId="4B3CB1C5" w14:textId="77777777" w:rsidR="00853B28" w:rsidRDefault="00853B28">
            <w:pPr>
              <w:spacing w:before="100" w:beforeAutospacing="1" w:after="100" w:afterAutospacing="1"/>
            </w:pPr>
            <w:r>
              <w:t> </w:t>
            </w:r>
          </w:p>
        </w:tc>
        <w:tc>
          <w:tcPr>
            <w:tcW w:w="8143" w:type="dxa"/>
            <w:hideMark/>
          </w:tcPr>
          <w:p w14:paraId="727CAE33" w14:textId="57E314EB" w:rsidR="00853B28" w:rsidRDefault="00853B28">
            <w:pPr>
              <w:spacing w:before="100" w:beforeAutospacing="1" w:after="100" w:afterAutospacing="1"/>
            </w:pPr>
            <w:r>
              <w:t xml:space="preserve">Die Krise in der Ukraine führt zu einer starken Belastung des Personals von Sanität und Feuerwehr. Diese Dienste sind gezwungen, die Folgen der Bombardierungen, die Verletzte und Brände verursachen, zu bewältigen. Die Einsätze sind aufgrund der Bombardierungen riskant und die Einsatzleute müssen sich physisch schützen können. </w:t>
            </w:r>
            <w:r w:rsidR="00084857">
              <w:br/>
            </w:r>
            <w:r>
              <w:t xml:space="preserve">Kann die Schweiz zum Schutz der zivilen Sanitäterinnen und Sanitäter sowie der Feuerwehrleute sofort Schutzhelme und kugelsichere Westen in die Ukraine schicken? </w:t>
            </w:r>
          </w:p>
        </w:tc>
      </w:tr>
    </w:tbl>
    <w:p w14:paraId="4532A00E" w14:textId="77777777" w:rsidR="00853B28" w:rsidRDefault="00853B28"/>
    <w:p w14:paraId="42331E3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F5010D9" w14:textId="77777777" w:rsidTr="00853B28">
        <w:trPr>
          <w:cantSplit/>
        </w:trPr>
        <w:tc>
          <w:tcPr>
            <w:tcW w:w="1204" w:type="dxa"/>
            <w:hideMark/>
          </w:tcPr>
          <w:p w14:paraId="3E1BEC3E" w14:textId="77777777" w:rsidR="00853B28" w:rsidRDefault="00853B28">
            <w:pPr>
              <w:spacing w:before="100" w:beforeAutospacing="1" w:after="100" w:afterAutospacing="1"/>
              <w:rPr>
                <w:rFonts w:ascii="Times New Roman" w:hAnsi="Times New Roman"/>
                <w:lang w:eastAsia="de-CH"/>
              </w:rPr>
            </w:pPr>
            <w:r>
              <w:rPr>
                <w:b/>
              </w:rPr>
              <w:t>22.7326</w:t>
            </w:r>
          </w:p>
        </w:tc>
        <w:tc>
          <w:tcPr>
            <w:tcW w:w="8143" w:type="dxa"/>
            <w:hideMark/>
          </w:tcPr>
          <w:p w14:paraId="5042D772" w14:textId="77777777" w:rsidR="00853B28" w:rsidRDefault="00853B28">
            <w:pPr>
              <w:spacing w:before="100" w:beforeAutospacing="1" w:after="100" w:afterAutospacing="1"/>
            </w:pPr>
            <w:r>
              <w:rPr>
                <w:b/>
              </w:rPr>
              <w:t>Rytz Regula. Warum wird bei der Absatzförderung der "negative Nutzen" von Schweizer Fleischprodukten nicht vermittelt, bezüglich Biodiversität, Gesundheit und Klima?</w:t>
            </w:r>
          </w:p>
        </w:tc>
      </w:tr>
      <w:tr w:rsidR="00853B28" w14:paraId="6C8EC8B6" w14:textId="77777777" w:rsidTr="00853B28">
        <w:trPr>
          <w:cantSplit/>
        </w:trPr>
        <w:tc>
          <w:tcPr>
            <w:tcW w:w="1204" w:type="dxa"/>
            <w:hideMark/>
          </w:tcPr>
          <w:p w14:paraId="2DA325E8" w14:textId="77777777" w:rsidR="00853B28" w:rsidRDefault="00853B28">
            <w:pPr>
              <w:spacing w:before="100" w:beforeAutospacing="1" w:after="100" w:afterAutospacing="1"/>
            </w:pPr>
            <w:r>
              <w:t> </w:t>
            </w:r>
          </w:p>
        </w:tc>
        <w:tc>
          <w:tcPr>
            <w:tcW w:w="8143" w:type="dxa"/>
            <w:hideMark/>
          </w:tcPr>
          <w:p w14:paraId="66F1FD49" w14:textId="77777777" w:rsidR="00853B28" w:rsidRDefault="00853B28">
            <w:pPr>
              <w:spacing w:before="100" w:beforeAutospacing="1" w:after="100" w:afterAutospacing="1"/>
            </w:pPr>
            <w:r>
              <w:t> </w:t>
            </w:r>
          </w:p>
        </w:tc>
      </w:tr>
      <w:tr w:rsidR="00853B28" w14:paraId="41E2C60E" w14:textId="77777777" w:rsidTr="00853B28">
        <w:trPr>
          <w:cantSplit/>
        </w:trPr>
        <w:tc>
          <w:tcPr>
            <w:tcW w:w="1204" w:type="dxa"/>
            <w:hideMark/>
          </w:tcPr>
          <w:p w14:paraId="3CB6DD3D" w14:textId="77777777" w:rsidR="00853B28" w:rsidRDefault="00853B28">
            <w:pPr>
              <w:spacing w:before="100" w:beforeAutospacing="1" w:after="100" w:afterAutospacing="1"/>
            </w:pPr>
            <w:r>
              <w:t> </w:t>
            </w:r>
          </w:p>
        </w:tc>
        <w:tc>
          <w:tcPr>
            <w:tcW w:w="8143" w:type="dxa"/>
            <w:hideMark/>
          </w:tcPr>
          <w:p w14:paraId="4E522F06" w14:textId="275EA27E" w:rsidR="00853B28" w:rsidRDefault="00853B28">
            <w:pPr>
              <w:spacing w:before="100" w:beforeAutospacing="1" w:after="100" w:afterAutospacing="1"/>
            </w:pPr>
            <w:r>
              <w:t xml:space="preserve">Der Bundesrat schreibt auf meine Frage 21.7769, die Verkaufsförderung unterstütze Schweizer Produkte, damit ihre Qualität und ihr Nutzen den Konsumentinnen und Konsumenten richtig vermittelt werden. </w:t>
            </w:r>
            <w:r w:rsidR="00084857">
              <w:br/>
            </w:r>
            <w:r>
              <w:t xml:space="preserve">- Was bedeutet "richtig vermittelt", angesichts der Tatsache, dass die Landwirtschaft ihre gesetzlich verankerten Umweltziele seit Jahren verfehlt, besonders bei Ammoniak und Stickstoff? </w:t>
            </w:r>
            <w:r w:rsidR="00084857">
              <w:br/>
            </w:r>
            <w:r>
              <w:t xml:space="preserve">- Warum wird der "negative Nutzen" dieser Produkte nicht vermittelt, bezüglich Biodiversität, Gesundheit und Klima? </w:t>
            </w:r>
          </w:p>
        </w:tc>
      </w:tr>
    </w:tbl>
    <w:p w14:paraId="33D4EEDD" w14:textId="77777777" w:rsidR="00853B28" w:rsidRDefault="00853B28"/>
    <w:p w14:paraId="0ADC5DB8" w14:textId="77777777" w:rsidR="00853B28" w:rsidRDefault="00853B28"/>
    <w:p w14:paraId="23E8542E" w14:textId="77777777" w:rsidR="00853B28" w:rsidRDefault="00853B28"/>
    <w:p w14:paraId="22F22DA6" w14:textId="77777777" w:rsidR="00853B28" w:rsidRDefault="00853B28">
      <w:pPr>
        <w:rPr>
          <w:b/>
        </w:rPr>
      </w:pPr>
      <w:r w:rsidRPr="00853B28">
        <w:rPr>
          <w:b/>
        </w:rPr>
        <w:t>Finanzdepartement</w:t>
      </w:r>
    </w:p>
    <w:p w14:paraId="3FCDF0FA"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7B8A6DD" w14:textId="77777777" w:rsidTr="00853B28">
        <w:trPr>
          <w:cantSplit/>
        </w:trPr>
        <w:tc>
          <w:tcPr>
            <w:tcW w:w="1204" w:type="dxa"/>
            <w:hideMark/>
          </w:tcPr>
          <w:p w14:paraId="5AA27F16" w14:textId="77777777" w:rsidR="00853B28" w:rsidRDefault="00853B28">
            <w:pPr>
              <w:spacing w:before="100" w:beforeAutospacing="1" w:after="100" w:afterAutospacing="1"/>
              <w:rPr>
                <w:rFonts w:ascii="Times New Roman" w:hAnsi="Times New Roman"/>
                <w:lang w:eastAsia="de-CH"/>
              </w:rPr>
            </w:pPr>
            <w:r>
              <w:rPr>
                <w:b/>
              </w:rPr>
              <w:t>22.7164</w:t>
            </w:r>
          </w:p>
        </w:tc>
        <w:tc>
          <w:tcPr>
            <w:tcW w:w="8143" w:type="dxa"/>
            <w:hideMark/>
          </w:tcPr>
          <w:p w14:paraId="26F247C9" w14:textId="77777777" w:rsidR="00853B28" w:rsidRDefault="00853B28">
            <w:pPr>
              <w:spacing w:before="100" w:beforeAutospacing="1" w:after="100" w:afterAutospacing="1"/>
            </w:pPr>
            <w:r>
              <w:rPr>
                <w:b/>
              </w:rPr>
              <w:t>Wyss. Zeichen der Solidarität durch Anwendung Art. 4, Abs. 2 NSAG</w:t>
            </w:r>
          </w:p>
        </w:tc>
      </w:tr>
      <w:tr w:rsidR="00853B28" w14:paraId="07C3B06E" w14:textId="77777777" w:rsidTr="00853B28">
        <w:trPr>
          <w:cantSplit/>
        </w:trPr>
        <w:tc>
          <w:tcPr>
            <w:tcW w:w="1204" w:type="dxa"/>
            <w:hideMark/>
          </w:tcPr>
          <w:p w14:paraId="41E632A5" w14:textId="77777777" w:rsidR="00853B28" w:rsidRDefault="00853B28">
            <w:pPr>
              <w:spacing w:before="100" w:beforeAutospacing="1" w:after="100" w:afterAutospacing="1"/>
            </w:pPr>
            <w:r>
              <w:t> </w:t>
            </w:r>
          </w:p>
        </w:tc>
        <w:tc>
          <w:tcPr>
            <w:tcW w:w="8143" w:type="dxa"/>
            <w:hideMark/>
          </w:tcPr>
          <w:p w14:paraId="3731ACEC" w14:textId="77777777" w:rsidR="00853B28" w:rsidRDefault="00853B28">
            <w:pPr>
              <w:spacing w:before="100" w:beforeAutospacing="1" w:after="100" w:afterAutospacing="1"/>
            </w:pPr>
            <w:r>
              <w:t> </w:t>
            </w:r>
          </w:p>
        </w:tc>
      </w:tr>
      <w:tr w:rsidR="00853B28" w14:paraId="3CEE6D08" w14:textId="77777777" w:rsidTr="00853B28">
        <w:trPr>
          <w:cantSplit/>
        </w:trPr>
        <w:tc>
          <w:tcPr>
            <w:tcW w:w="1204" w:type="dxa"/>
            <w:hideMark/>
          </w:tcPr>
          <w:p w14:paraId="79542581" w14:textId="77777777" w:rsidR="00853B28" w:rsidRDefault="00853B28">
            <w:pPr>
              <w:spacing w:before="100" w:beforeAutospacing="1" w:after="100" w:afterAutospacing="1"/>
            </w:pPr>
            <w:r>
              <w:t> </w:t>
            </w:r>
          </w:p>
        </w:tc>
        <w:tc>
          <w:tcPr>
            <w:tcW w:w="8143" w:type="dxa"/>
            <w:hideMark/>
          </w:tcPr>
          <w:p w14:paraId="2C2FB2E3" w14:textId="4BAFC97D" w:rsidR="00853B28" w:rsidRDefault="00853B28">
            <w:pPr>
              <w:spacing w:before="100" w:beforeAutospacing="1" w:after="100" w:afterAutospacing="1"/>
            </w:pPr>
            <w:r>
              <w:t xml:space="preserve">Gemäss NSAG, Art. 4, Abs. 2 kann die Oberzolldirektion bestimmte Fahrzeuge von der Pflicht, eine "Autobahnvignette" kaufen zu müssen, aus humanitären Gründen ausnehmen. </w:t>
            </w:r>
            <w:r w:rsidR="00F84E78">
              <w:br/>
            </w:r>
            <w:r>
              <w:t xml:space="preserve">Ist der Bundesrat respektive die Oberzolldirektion bereit als Zeichen der Solidarität mit den Flüchtlingen aus der Ukraine diese Ausnahme zu aktivieren und auf die Autobahnvignette bei ukrainischen Fahrzeugen zu verzichten? </w:t>
            </w:r>
          </w:p>
        </w:tc>
      </w:tr>
    </w:tbl>
    <w:p w14:paraId="21D99916" w14:textId="77777777" w:rsidR="00853B28" w:rsidRDefault="00853B28"/>
    <w:p w14:paraId="33D297EA"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3E64B45" w14:textId="77777777" w:rsidTr="00853B28">
        <w:trPr>
          <w:cantSplit/>
        </w:trPr>
        <w:tc>
          <w:tcPr>
            <w:tcW w:w="1204" w:type="dxa"/>
            <w:hideMark/>
          </w:tcPr>
          <w:p w14:paraId="311ACB51" w14:textId="77777777" w:rsidR="00853B28" w:rsidRDefault="00853B28">
            <w:pPr>
              <w:spacing w:before="100" w:beforeAutospacing="1" w:after="100" w:afterAutospacing="1"/>
              <w:rPr>
                <w:rFonts w:ascii="Times New Roman" w:hAnsi="Times New Roman"/>
                <w:lang w:eastAsia="de-CH"/>
              </w:rPr>
            </w:pPr>
            <w:r>
              <w:rPr>
                <w:b/>
              </w:rPr>
              <w:t>22.7167</w:t>
            </w:r>
          </w:p>
        </w:tc>
        <w:tc>
          <w:tcPr>
            <w:tcW w:w="8143" w:type="dxa"/>
            <w:hideMark/>
          </w:tcPr>
          <w:p w14:paraId="6BF6BE10" w14:textId="77777777" w:rsidR="00853B28" w:rsidRDefault="00853B28">
            <w:pPr>
              <w:spacing w:before="100" w:beforeAutospacing="1" w:after="100" w:afterAutospacing="1"/>
            </w:pPr>
            <w:r>
              <w:rPr>
                <w:b/>
              </w:rPr>
              <w:t>Steinemann. Hat der Bund ein Monitoring über die Firmentätigkeit seiner Angestellten?</w:t>
            </w:r>
          </w:p>
        </w:tc>
      </w:tr>
      <w:tr w:rsidR="00853B28" w14:paraId="10A742B9" w14:textId="77777777" w:rsidTr="00853B28">
        <w:trPr>
          <w:cantSplit/>
        </w:trPr>
        <w:tc>
          <w:tcPr>
            <w:tcW w:w="1204" w:type="dxa"/>
            <w:hideMark/>
          </w:tcPr>
          <w:p w14:paraId="64E27FCA" w14:textId="77777777" w:rsidR="00853B28" w:rsidRDefault="00853B28">
            <w:pPr>
              <w:spacing w:before="100" w:beforeAutospacing="1" w:after="100" w:afterAutospacing="1"/>
            </w:pPr>
            <w:r>
              <w:t> </w:t>
            </w:r>
          </w:p>
        </w:tc>
        <w:tc>
          <w:tcPr>
            <w:tcW w:w="8143" w:type="dxa"/>
            <w:hideMark/>
          </w:tcPr>
          <w:p w14:paraId="604D4D9C" w14:textId="77777777" w:rsidR="00853B28" w:rsidRDefault="00853B28">
            <w:pPr>
              <w:spacing w:before="100" w:beforeAutospacing="1" w:after="100" w:afterAutospacing="1"/>
            </w:pPr>
            <w:r>
              <w:t> </w:t>
            </w:r>
          </w:p>
        </w:tc>
      </w:tr>
      <w:tr w:rsidR="00853B28" w14:paraId="002C2E53" w14:textId="77777777" w:rsidTr="00853B28">
        <w:trPr>
          <w:cantSplit/>
        </w:trPr>
        <w:tc>
          <w:tcPr>
            <w:tcW w:w="1204" w:type="dxa"/>
            <w:hideMark/>
          </w:tcPr>
          <w:p w14:paraId="7BB78001" w14:textId="77777777" w:rsidR="00853B28" w:rsidRDefault="00853B28">
            <w:pPr>
              <w:spacing w:before="100" w:beforeAutospacing="1" w:after="100" w:afterAutospacing="1"/>
            </w:pPr>
            <w:r>
              <w:t> </w:t>
            </w:r>
          </w:p>
        </w:tc>
        <w:tc>
          <w:tcPr>
            <w:tcW w:w="8143" w:type="dxa"/>
            <w:hideMark/>
          </w:tcPr>
          <w:p w14:paraId="49B6AD89" w14:textId="28E719EF" w:rsidR="00853B28" w:rsidRDefault="00853B28">
            <w:pPr>
              <w:spacing w:before="100" w:beforeAutospacing="1" w:after="100" w:afterAutospacing="1"/>
            </w:pPr>
            <w:r>
              <w:t xml:space="preserve">Im Kanton Zürich haben Kaderangestellte des Strassenverkehrsamtes nebenbei einen Autohandel geführt, was zu Interessenkonflikten und Abklärungen bis hin zu möglichen strafbaren Handlungen geführt hat. Ein Monitoring des Kantons, wie es grosse Firmen über ihre Mitarbeiter betreiben, hätte diese Doppelrolle aufgedeckt. </w:t>
            </w:r>
            <w:r w:rsidR="00F84E78">
              <w:br/>
            </w:r>
            <w:r>
              <w:t xml:space="preserve">- Verfügt der Bund über ein solches Monitoring? </w:t>
            </w:r>
            <w:r w:rsidR="00F84E78">
              <w:br/>
            </w:r>
            <w:r>
              <w:t xml:space="preserve">- Lässt der Bund seine Angestellten mit den Handelsregisterdaten abgleichen? </w:t>
            </w:r>
          </w:p>
        </w:tc>
      </w:tr>
    </w:tbl>
    <w:p w14:paraId="39F9D98E" w14:textId="77777777" w:rsidR="00853B28" w:rsidRDefault="00853B28"/>
    <w:p w14:paraId="411BE74B"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6AD55C7" w14:textId="77777777" w:rsidTr="00853B28">
        <w:trPr>
          <w:cantSplit/>
        </w:trPr>
        <w:tc>
          <w:tcPr>
            <w:tcW w:w="1204" w:type="dxa"/>
            <w:hideMark/>
          </w:tcPr>
          <w:p w14:paraId="6684EDC7" w14:textId="77777777" w:rsidR="00853B28" w:rsidRDefault="00853B28">
            <w:pPr>
              <w:spacing w:before="100" w:beforeAutospacing="1" w:after="100" w:afterAutospacing="1"/>
              <w:rPr>
                <w:rFonts w:ascii="Times New Roman" w:hAnsi="Times New Roman"/>
                <w:lang w:eastAsia="de-CH"/>
              </w:rPr>
            </w:pPr>
            <w:r>
              <w:rPr>
                <w:b/>
              </w:rPr>
              <w:t>22.7178</w:t>
            </w:r>
          </w:p>
        </w:tc>
        <w:tc>
          <w:tcPr>
            <w:tcW w:w="8143" w:type="dxa"/>
            <w:hideMark/>
          </w:tcPr>
          <w:p w14:paraId="14A2DAB7" w14:textId="77777777" w:rsidR="00853B28" w:rsidRDefault="00853B28">
            <w:pPr>
              <w:spacing w:before="100" w:beforeAutospacing="1" w:after="100" w:afterAutospacing="1"/>
            </w:pPr>
            <w:r>
              <w:rPr>
                <w:b/>
              </w:rPr>
              <w:t>Friedl Claudia. Kleine Vereine unter Geldwäscherei- und Terrorismusverdacht - Lösung finden</w:t>
            </w:r>
          </w:p>
        </w:tc>
      </w:tr>
      <w:tr w:rsidR="00853B28" w14:paraId="50BA37BA" w14:textId="77777777" w:rsidTr="00853B28">
        <w:trPr>
          <w:cantSplit/>
        </w:trPr>
        <w:tc>
          <w:tcPr>
            <w:tcW w:w="1204" w:type="dxa"/>
            <w:hideMark/>
          </w:tcPr>
          <w:p w14:paraId="02C08F16" w14:textId="77777777" w:rsidR="00853B28" w:rsidRDefault="00853B28">
            <w:pPr>
              <w:spacing w:before="100" w:beforeAutospacing="1" w:after="100" w:afterAutospacing="1"/>
            </w:pPr>
            <w:r>
              <w:t> </w:t>
            </w:r>
          </w:p>
        </w:tc>
        <w:tc>
          <w:tcPr>
            <w:tcW w:w="8143" w:type="dxa"/>
            <w:hideMark/>
          </w:tcPr>
          <w:p w14:paraId="303DDFAA" w14:textId="77777777" w:rsidR="00853B28" w:rsidRDefault="00853B28">
            <w:pPr>
              <w:spacing w:before="100" w:beforeAutospacing="1" w:after="100" w:afterAutospacing="1"/>
            </w:pPr>
            <w:r>
              <w:t> </w:t>
            </w:r>
          </w:p>
        </w:tc>
      </w:tr>
      <w:tr w:rsidR="00853B28" w14:paraId="79335D7B" w14:textId="77777777" w:rsidTr="00853B28">
        <w:trPr>
          <w:cantSplit/>
        </w:trPr>
        <w:tc>
          <w:tcPr>
            <w:tcW w:w="1204" w:type="dxa"/>
            <w:hideMark/>
          </w:tcPr>
          <w:p w14:paraId="12F8C98B" w14:textId="77777777" w:rsidR="00853B28" w:rsidRDefault="00853B28">
            <w:pPr>
              <w:spacing w:before="100" w:beforeAutospacing="1" w:after="100" w:afterAutospacing="1"/>
            </w:pPr>
            <w:r>
              <w:t> </w:t>
            </w:r>
          </w:p>
        </w:tc>
        <w:tc>
          <w:tcPr>
            <w:tcW w:w="8143" w:type="dxa"/>
            <w:hideMark/>
          </w:tcPr>
          <w:p w14:paraId="6D588D58" w14:textId="269F5D47" w:rsidR="00853B28" w:rsidRDefault="00853B28">
            <w:pPr>
              <w:spacing w:before="100" w:beforeAutospacing="1" w:after="100" w:afterAutospacing="1"/>
            </w:pPr>
            <w:r>
              <w:t xml:space="preserve">Mit der Änderung des Geldwäschereigesetzes sollte ein griffiges Gesetz gegen Geldwäscherei und Terrorismusfinanzierung geschaffen werden. Die Lobby der Anwälte und Berater im Parlament schaffte es, diese als wichtige Akteure auszunehmen. Dafür fallen nun kleine, gemeinnützige Vereine und Stiftungen mit Beziehungen in Entwicklungsländer darunter, obwohl der Bundesrat eine Lösung zu finden versprach. </w:t>
            </w:r>
            <w:r w:rsidR="00F84E78">
              <w:br/>
            </w:r>
            <w:r>
              <w:t xml:space="preserve">- Warum wurde dieses Versprechen nicht eingehalten? </w:t>
            </w:r>
            <w:r w:rsidR="00F84E78">
              <w:br/>
            </w:r>
            <w:r>
              <w:t xml:space="preserve">- Wie kann dies noch geändert werden? </w:t>
            </w:r>
          </w:p>
        </w:tc>
      </w:tr>
    </w:tbl>
    <w:p w14:paraId="429622E8" w14:textId="77777777" w:rsidR="00853B28" w:rsidRDefault="00853B28"/>
    <w:p w14:paraId="52DEBC3B"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6B504E7" w14:textId="77777777" w:rsidTr="001D2470">
        <w:trPr>
          <w:cantSplit/>
        </w:trPr>
        <w:tc>
          <w:tcPr>
            <w:tcW w:w="1204" w:type="dxa"/>
            <w:hideMark/>
          </w:tcPr>
          <w:p w14:paraId="09651398" w14:textId="0ED9C171" w:rsidR="00853B28" w:rsidRDefault="00853B28">
            <w:pPr>
              <w:spacing w:before="100" w:beforeAutospacing="1" w:after="100" w:afterAutospacing="1"/>
              <w:rPr>
                <w:rFonts w:ascii="Times New Roman" w:hAnsi="Times New Roman"/>
                <w:lang w:eastAsia="de-CH"/>
              </w:rPr>
            </w:pPr>
            <w:r>
              <w:rPr>
                <w:b/>
              </w:rPr>
              <w:lastRenderedPageBreak/>
              <w:t>22.7183</w:t>
            </w:r>
          </w:p>
        </w:tc>
        <w:tc>
          <w:tcPr>
            <w:tcW w:w="8143" w:type="dxa"/>
            <w:hideMark/>
          </w:tcPr>
          <w:p w14:paraId="05AD5C27" w14:textId="77777777" w:rsidR="00853B28" w:rsidRDefault="00853B28">
            <w:pPr>
              <w:spacing w:before="100" w:beforeAutospacing="1" w:after="100" w:afterAutospacing="1"/>
            </w:pPr>
            <w:r>
              <w:rPr>
                <w:b/>
              </w:rPr>
              <w:t>Addor. Treibstoffsteuern senken, um die Auswirkungen der Krise zu mildern?</w:t>
            </w:r>
          </w:p>
        </w:tc>
      </w:tr>
      <w:tr w:rsidR="00853B28" w14:paraId="59F16DB6" w14:textId="77777777" w:rsidTr="001D2470">
        <w:trPr>
          <w:cantSplit/>
        </w:trPr>
        <w:tc>
          <w:tcPr>
            <w:tcW w:w="1204" w:type="dxa"/>
            <w:hideMark/>
          </w:tcPr>
          <w:p w14:paraId="498A0FB9" w14:textId="77777777" w:rsidR="00853B28" w:rsidRDefault="00853B28">
            <w:pPr>
              <w:spacing w:before="100" w:beforeAutospacing="1" w:after="100" w:afterAutospacing="1"/>
            </w:pPr>
            <w:r>
              <w:t> </w:t>
            </w:r>
          </w:p>
        </w:tc>
        <w:tc>
          <w:tcPr>
            <w:tcW w:w="8143" w:type="dxa"/>
            <w:hideMark/>
          </w:tcPr>
          <w:p w14:paraId="508A0512" w14:textId="77777777" w:rsidR="00853B28" w:rsidRDefault="00853B28">
            <w:pPr>
              <w:spacing w:before="100" w:beforeAutospacing="1" w:after="100" w:afterAutospacing="1"/>
            </w:pPr>
            <w:r>
              <w:t> </w:t>
            </w:r>
          </w:p>
        </w:tc>
      </w:tr>
      <w:tr w:rsidR="00853B28" w14:paraId="7AC722B2" w14:textId="77777777" w:rsidTr="001D2470">
        <w:trPr>
          <w:cantSplit/>
        </w:trPr>
        <w:tc>
          <w:tcPr>
            <w:tcW w:w="1204" w:type="dxa"/>
            <w:hideMark/>
          </w:tcPr>
          <w:p w14:paraId="1E0AC7B8" w14:textId="77777777" w:rsidR="00853B28" w:rsidRDefault="00853B28">
            <w:pPr>
              <w:spacing w:before="100" w:beforeAutospacing="1" w:after="100" w:afterAutospacing="1"/>
            </w:pPr>
            <w:r>
              <w:t> </w:t>
            </w:r>
          </w:p>
        </w:tc>
        <w:tc>
          <w:tcPr>
            <w:tcW w:w="8143" w:type="dxa"/>
            <w:hideMark/>
          </w:tcPr>
          <w:p w14:paraId="1E9CA733" w14:textId="3AE2076B" w:rsidR="00853B28" w:rsidRDefault="00853B28">
            <w:pPr>
              <w:spacing w:before="100" w:beforeAutospacing="1" w:after="100" w:afterAutospacing="1"/>
            </w:pPr>
            <w:r>
              <w:t xml:space="preserve">Seit Beginn des Kriegs in der Ukraine sind die Treibstoffpreise gestiegen. </w:t>
            </w:r>
            <w:r w:rsidR="00F84E78">
              <w:br/>
            </w:r>
            <w:r>
              <w:t xml:space="preserve">- Ist der Bundesrat der Ansicht, dass diese Entwicklung von Dauer sein wird? </w:t>
            </w:r>
            <w:r w:rsidR="00F84E78">
              <w:br/>
            </w:r>
            <w:r>
              <w:t xml:space="preserve">- Wenn ja, ist er bereit, die Auswirkungen dieser Preissteigerung auf Unternehmen und Privatpersonen zu mildern, indem er auf jenen Faktor einwirkt, der teilweise von ihm abhängt, das heisst, indem er die Steuern für Treibstoffe reduziert? </w:t>
            </w:r>
          </w:p>
        </w:tc>
      </w:tr>
    </w:tbl>
    <w:p w14:paraId="448AF855" w14:textId="77777777" w:rsidR="00853B28" w:rsidRDefault="00853B28"/>
    <w:p w14:paraId="22659D7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DC1568F" w14:textId="77777777" w:rsidTr="00853B28">
        <w:trPr>
          <w:cantSplit/>
        </w:trPr>
        <w:tc>
          <w:tcPr>
            <w:tcW w:w="1204" w:type="dxa"/>
            <w:hideMark/>
          </w:tcPr>
          <w:p w14:paraId="2F577843" w14:textId="77777777" w:rsidR="00853B28" w:rsidRDefault="00853B28">
            <w:pPr>
              <w:spacing w:before="100" w:beforeAutospacing="1" w:after="100" w:afterAutospacing="1"/>
              <w:rPr>
                <w:rFonts w:ascii="Times New Roman" w:hAnsi="Times New Roman"/>
                <w:lang w:eastAsia="de-CH"/>
              </w:rPr>
            </w:pPr>
            <w:r>
              <w:rPr>
                <w:b/>
              </w:rPr>
              <w:t>22.7185</w:t>
            </w:r>
          </w:p>
        </w:tc>
        <w:tc>
          <w:tcPr>
            <w:tcW w:w="8143" w:type="dxa"/>
            <w:hideMark/>
          </w:tcPr>
          <w:p w14:paraId="49AD707D" w14:textId="77777777" w:rsidR="00853B28" w:rsidRDefault="00853B28">
            <w:pPr>
              <w:spacing w:before="100" w:beforeAutospacing="1" w:after="100" w:afterAutospacing="1"/>
            </w:pPr>
            <w:r>
              <w:rPr>
                <w:b/>
              </w:rPr>
              <w:t>Rytz Regula. Was passiert mit den hängigen Verfahren vor dem Militärgericht?</w:t>
            </w:r>
          </w:p>
        </w:tc>
      </w:tr>
      <w:tr w:rsidR="00853B28" w14:paraId="76A9F4B0" w14:textId="77777777" w:rsidTr="00853B28">
        <w:trPr>
          <w:cantSplit/>
        </w:trPr>
        <w:tc>
          <w:tcPr>
            <w:tcW w:w="1204" w:type="dxa"/>
            <w:hideMark/>
          </w:tcPr>
          <w:p w14:paraId="1D227C0D" w14:textId="77777777" w:rsidR="00853B28" w:rsidRDefault="00853B28">
            <w:pPr>
              <w:spacing w:before="100" w:beforeAutospacing="1" w:after="100" w:afterAutospacing="1"/>
            </w:pPr>
            <w:r>
              <w:t> </w:t>
            </w:r>
          </w:p>
        </w:tc>
        <w:tc>
          <w:tcPr>
            <w:tcW w:w="8143" w:type="dxa"/>
            <w:hideMark/>
          </w:tcPr>
          <w:p w14:paraId="4EFDB8DE" w14:textId="77777777" w:rsidR="00853B28" w:rsidRDefault="00853B28">
            <w:pPr>
              <w:spacing w:before="100" w:beforeAutospacing="1" w:after="100" w:afterAutospacing="1"/>
            </w:pPr>
            <w:r>
              <w:t> </w:t>
            </w:r>
          </w:p>
        </w:tc>
      </w:tr>
      <w:tr w:rsidR="00853B28" w14:paraId="25F5EEFE" w14:textId="77777777" w:rsidTr="00853B28">
        <w:trPr>
          <w:cantSplit/>
        </w:trPr>
        <w:tc>
          <w:tcPr>
            <w:tcW w:w="1204" w:type="dxa"/>
            <w:hideMark/>
          </w:tcPr>
          <w:p w14:paraId="711CEE2F" w14:textId="77777777" w:rsidR="00853B28" w:rsidRDefault="00853B28">
            <w:pPr>
              <w:spacing w:before="100" w:beforeAutospacing="1" w:after="100" w:afterAutospacing="1"/>
            </w:pPr>
            <w:r>
              <w:t> </w:t>
            </w:r>
          </w:p>
        </w:tc>
        <w:tc>
          <w:tcPr>
            <w:tcW w:w="8143" w:type="dxa"/>
            <w:hideMark/>
          </w:tcPr>
          <w:p w14:paraId="7DEA70CA" w14:textId="6AFB9366" w:rsidR="00853B28" w:rsidRDefault="00853B28">
            <w:pPr>
              <w:spacing w:before="100" w:beforeAutospacing="1" w:after="100" w:afterAutospacing="1"/>
            </w:pPr>
            <w:r>
              <w:t xml:space="preserve">Mit der Umstrukturierung wurde die rechtliche Unterstellung des Grenzwachkorps in Frage gestellt. Zu diesem Zeitpunkt seien sämtliche Verfahren, welche aufgrund eines Ereignisses mit Tatzeitpunkt nach dem 1. Januar 2021 eröffnet wurden, vorläufig durch die Militärjustiz suspendiert, resp. wird die Voruntersuchung nach der zeitkritischen Beweissicherung nicht weitergeführt. </w:t>
            </w:r>
            <w:r w:rsidR="00F84E78">
              <w:br/>
            </w:r>
            <w:r>
              <w:t xml:space="preserve">- Ist diese Information korrekt? </w:t>
            </w:r>
            <w:r w:rsidR="00F84E78">
              <w:br/>
            </w:r>
            <w:r>
              <w:t xml:space="preserve">- Wie gedenkt der Bundesrat mit dieser Rechtsunsicherheit umzugehen? </w:t>
            </w:r>
          </w:p>
        </w:tc>
      </w:tr>
    </w:tbl>
    <w:p w14:paraId="66DE589E" w14:textId="77777777" w:rsidR="00853B28" w:rsidRDefault="00853B28"/>
    <w:p w14:paraId="7AFA9723"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7DB306B" w14:textId="77777777" w:rsidTr="00853B28">
        <w:trPr>
          <w:cantSplit/>
        </w:trPr>
        <w:tc>
          <w:tcPr>
            <w:tcW w:w="1204" w:type="dxa"/>
            <w:hideMark/>
          </w:tcPr>
          <w:p w14:paraId="7A850F93" w14:textId="77777777" w:rsidR="00853B28" w:rsidRDefault="00853B28">
            <w:pPr>
              <w:spacing w:before="100" w:beforeAutospacing="1" w:after="100" w:afterAutospacing="1"/>
              <w:rPr>
                <w:rFonts w:ascii="Times New Roman" w:hAnsi="Times New Roman"/>
                <w:lang w:eastAsia="de-CH"/>
              </w:rPr>
            </w:pPr>
            <w:r>
              <w:rPr>
                <w:b/>
              </w:rPr>
              <w:t>22.7186</w:t>
            </w:r>
          </w:p>
        </w:tc>
        <w:tc>
          <w:tcPr>
            <w:tcW w:w="8143" w:type="dxa"/>
            <w:hideMark/>
          </w:tcPr>
          <w:p w14:paraId="5DB36FF7" w14:textId="77777777" w:rsidR="00853B28" w:rsidRDefault="00853B28">
            <w:pPr>
              <w:spacing w:before="100" w:beforeAutospacing="1" w:after="100" w:afterAutospacing="1"/>
            </w:pPr>
            <w:r>
              <w:rPr>
                <w:b/>
              </w:rPr>
              <w:t>Wyss. Klärung rechtliche Unterstellung der neuen Funktionen beim BAZG</w:t>
            </w:r>
          </w:p>
        </w:tc>
      </w:tr>
      <w:tr w:rsidR="00853B28" w14:paraId="55249E0C" w14:textId="77777777" w:rsidTr="00853B28">
        <w:trPr>
          <w:cantSplit/>
        </w:trPr>
        <w:tc>
          <w:tcPr>
            <w:tcW w:w="1204" w:type="dxa"/>
            <w:hideMark/>
          </w:tcPr>
          <w:p w14:paraId="3EDD62F8" w14:textId="77777777" w:rsidR="00853B28" w:rsidRDefault="00853B28">
            <w:pPr>
              <w:spacing w:before="100" w:beforeAutospacing="1" w:after="100" w:afterAutospacing="1"/>
            </w:pPr>
            <w:r>
              <w:t> </w:t>
            </w:r>
          </w:p>
        </w:tc>
        <w:tc>
          <w:tcPr>
            <w:tcW w:w="8143" w:type="dxa"/>
            <w:hideMark/>
          </w:tcPr>
          <w:p w14:paraId="4E2AA5BA" w14:textId="77777777" w:rsidR="00853B28" w:rsidRDefault="00853B28">
            <w:pPr>
              <w:spacing w:before="100" w:beforeAutospacing="1" w:after="100" w:afterAutospacing="1"/>
            </w:pPr>
            <w:r>
              <w:t> </w:t>
            </w:r>
          </w:p>
        </w:tc>
      </w:tr>
      <w:tr w:rsidR="00853B28" w14:paraId="6561E631" w14:textId="77777777" w:rsidTr="00853B28">
        <w:trPr>
          <w:cantSplit/>
        </w:trPr>
        <w:tc>
          <w:tcPr>
            <w:tcW w:w="1204" w:type="dxa"/>
            <w:hideMark/>
          </w:tcPr>
          <w:p w14:paraId="78D00527" w14:textId="77777777" w:rsidR="00853B28" w:rsidRDefault="00853B28">
            <w:pPr>
              <w:spacing w:before="100" w:beforeAutospacing="1" w:after="100" w:afterAutospacing="1"/>
            </w:pPr>
            <w:r>
              <w:t> </w:t>
            </w:r>
          </w:p>
        </w:tc>
        <w:tc>
          <w:tcPr>
            <w:tcW w:w="8143" w:type="dxa"/>
            <w:hideMark/>
          </w:tcPr>
          <w:p w14:paraId="5F629E5B" w14:textId="406500DB" w:rsidR="00853B28" w:rsidRDefault="00853B28">
            <w:pPr>
              <w:spacing w:before="100" w:beforeAutospacing="1" w:after="100" w:afterAutospacing="1"/>
            </w:pPr>
            <w:r>
              <w:t xml:space="preserve">Die Transformation beim BAZG ist bereits in vollem Gange. Es wurden neue Funktionen (neue Stellenbeschreibungen) eingeführt. </w:t>
            </w:r>
            <w:r w:rsidR="00F84E78">
              <w:br/>
            </w:r>
            <w:r>
              <w:t xml:space="preserve">- Welchem Recht (Militärgesetz oder Zivilgesetz) sind die Mitarbeitenden mit Zollhintergrund in neuen Funktionen unterstellt? </w:t>
            </w:r>
            <w:r w:rsidR="00F84E78">
              <w:br/>
            </w:r>
            <w:r>
              <w:t xml:space="preserve">- Ab wann finden ggf. Änderungen statt? </w:t>
            </w:r>
            <w:r w:rsidR="00F84E78">
              <w:br/>
            </w:r>
            <w:r>
              <w:t xml:space="preserve">- Wie werden ggf. die entsprechenden Personen informiert? </w:t>
            </w:r>
          </w:p>
        </w:tc>
      </w:tr>
    </w:tbl>
    <w:p w14:paraId="77C8DD88" w14:textId="77777777" w:rsidR="00853B28" w:rsidRDefault="00853B28"/>
    <w:p w14:paraId="6FE7B4A5"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19CCB595" w14:textId="77777777" w:rsidTr="00853B28">
        <w:trPr>
          <w:cantSplit/>
        </w:trPr>
        <w:tc>
          <w:tcPr>
            <w:tcW w:w="1204" w:type="dxa"/>
            <w:hideMark/>
          </w:tcPr>
          <w:p w14:paraId="270A2317" w14:textId="77777777" w:rsidR="00853B28" w:rsidRDefault="00853B28">
            <w:pPr>
              <w:spacing w:before="100" w:beforeAutospacing="1" w:after="100" w:afterAutospacing="1"/>
              <w:rPr>
                <w:rFonts w:ascii="Times New Roman" w:hAnsi="Times New Roman"/>
                <w:lang w:eastAsia="de-CH"/>
              </w:rPr>
            </w:pPr>
            <w:r>
              <w:rPr>
                <w:b/>
              </w:rPr>
              <w:t>22.7196</w:t>
            </w:r>
          </w:p>
        </w:tc>
        <w:tc>
          <w:tcPr>
            <w:tcW w:w="8143" w:type="dxa"/>
            <w:hideMark/>
          </w:tcPr>
          <w:p w14:paraId="4AF0FAA7" w14:textId="77777777" w:rsidR="00853B28" w:rsidRDefault="00853B28">
            <w:pPr>
              <w:spacing w:before="100" w:beforeAutospacing="1" w:after="100" w:afterAutospacing="1"/>
            </w:pPr>
            <w:r>
              <w:rPr>
                <w:b/>
              </w:rPr>
              <w:t>Reimann Lukas. Verzollungs-Bürokratie behindert humanitäre Hilfe für die Ukraine</w:t>
            </w:r>
          </w:p>
        </w:tc>
      </w:tr>
      <w:tr w:rsidR="00853B28" w14:paraId="03012075" w14:textId="77777777" w:rsidTr="00853B28">
        <w:trPr>
          <w:cantSplit/>
        </w:trPr>
        <w:tc>
          <w:tcPr>
            <w:tcW w:w="1204" w:type="dxa"/>
            <w:hideMark/>
          </w:tcPr>
          <w:p w14:paraId="5D5ED198" w14:textId="77777777" w:rsidR="00853B28" w:rsidRDefault="00853B28">
            <w:pPr>
              <w:spacing w:before="100" w:beforeAutospacing="1" w:after="100" w:afterAutospacing="1"/>
            </w:pPr>
            <w:r>
              <w:t> </w:t>
            </w:r>
          </w:p>
        </w:tc>
        <w:tc>
          <w:tcPr>
            <w:tcW w:w="8143" w:type="dxa"/>
            <w:hideMark/>
          </w:tcPr>
          <w:p w14:paraId="199BA477" w14:textId="77777777" w:rsidR="00853B28" w:rsidRDefault="00853B28">
            <w:pPr>
              <w:spacing w:before="100" w:beforeAutospacing="1" w:after="100" w:afterAutospacing="1"/>
            </w:pPr>
            <w:r>
              <w:t> </w:t>
            </w:r>
          </w:p>
        </w:tc>
      </w:tr>
      <w:tr w:rsidR="00853B28" w14:paraId="0DB6F448" w14:textId="77777777" w:rsidTr="00853B28">
        <w:trPr>
          <w:cantSplit/>
        </w:trPr>
        <w:tc>
          <w:tcPr>
            <w:tcW w:w="1204" w:type="dxa"/>
            <w:hideMark/>
          </w:tcPr>
          <w:p w14:paraId="5D46D6F5" w14:textId="77777777" w:rsidR="00853B28" w:rsidRDefault="00853B28">
            <w:pPr>
              <w:spacing w:before="100" w:beforeAutospacing="1" w:after="100" w:afterAutospacing="1"/>
            </w:pPr>
            <w:r>
              <w:t> </w:t>
            </w:r>
          </w:p>
        </w:tc>
        <w:tc>
          <w:tcPr>
            <w:tcW w:w="8143" w:type="dxa"/>
            <w:hideMark/>
          </w:tcPr>
          <w:p w14:paraId="01B16687" w14:textId="0B7A8921" w:rsidR="00853B28" w:rsidRDefault="00853B28">
            <w:pPr>
              <w:spacing w:before="100" w:beforeAutospacing="1" w:after="100" w:afterAutospacing="1"/>
            </w:pPr>
            <w:r>
              <w:t xml:space="preserve">Zahlreiche von Privatpersonen organisierte Sachspenden-Direkthilfeaktionen für die Ukraine verzögern sich aufgrund einer komplizierten und für Laien kaum zu bewältigenden Verzollungs-Bürokratie. Zudem sind Behörden zeitlich nur begrenzt verfügbar. </w:t>
            </w:r>
            <w:r w:rsidR="00F84E78">
              <w:br/>
            </w:r>
            <w:r>
              <w:t xml:space="preserve">- Was unternimmt der Bundesrat, damit dringend benötigte, humanitäre Hilfe unkompliziert, unbürokratisch und umgehend ankommt? </w:t>
            </w:r>
            <w:r w:rsidR="00F84E78">
              <w:br/>
            </w:r>
            <w:r>
              <w:t xml:space="preserve">- Braucht es vereinfachte Zollverfahren zur Versorgung Betroffener in Kriegs- und Katastrophenfällen? </w:t>
            </w:r>
          </w:p>
        </w:tc>
      </w:tr>
    </w:tbl>
    <w:p w14:paraId="3EC61A38" w14:textId="77777777" w:rsidR="00853B28" w:rsidRDefault="00853B28"/>
    <w:p w14:paraId="50E89954"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12ED6AD" w14:textId="77777777" w:rsidTr="00853B28">
        <w:trPr>
          <w:cantSplit/>
        </w:trPr>
        <w:tc>
          <w:tcPr>
            <w:tcW w:w="1204" w:type="dxa"/>
            <w:hideMark/>
          </w:tcPr>
          <w:p w14:paraId="064F1432" w14:textId="77777777" w:rsidR="00853B28" w:rsidRDefault="00853B28">
            <w:pPr>
              <w:spacing w:before="100" w:beforeAutospacing="1" w:after="100" w:afterAutospacing="1"/>
              <w:rPr>
                <w:rFonts w:ascii="Times New Roman" w:hAnsi="Times New Roman"/>
                <w:lang w:eastAsia="de-CH"/>
              </w:rPr>
            </w:pPr>
            <w:r>
              <w:rPr>
                <w:b/>
              </w:rPr>
              <w:t>22.7205</w:t>
            </w:r>
          </w:p>
        </w:tc>
        <w:tc>
          <w:tcPr>
            <w:tcW w:w="8143" w:type="dxa"/>
            <w:hideMark/>
          </w:tcPr>
          <w:p w14:paraId="22C66C20" w14:textId="77777777" w:rsidR="00853B28" w:rsidRDefault="00853B28">
            <w:pPr>
              <w:spacing w:before="100" w:beforeAutospacing="1" w:after="100" w:afterAutospacing="1"/>
            </w:pPr>
            <w:r>
              <w:rPr>
                <w:b/>
              </w:rPr>
              <w:t>Marchesi. Explosionsartiger Anstieg des Benzinpreises. Welche Massnahmen sieht der Bundesrat vor, um die Bürgerinnen und Bürger zu schützen?</w:t>
            </w:r>
          </w:p>
        </w:tc>
      </w:tr>
      <w:tr w:rsidR="00853B28" w14:paraId="7A647DCC" w14:textId="77777777" w:rsidTr="00853B28">
        <w:trPr>
          <w:cantSplit/>
        </w:trPr>
        <w:tc>
          <w:tcPr>
            <w:tcW w:w="1204" w:type="dxa"/>
            <w:hideMark/>
          </w:tcPr>
          <w:p w14:paraId="6CEE7686" w14:textId="77777777" w:rsidR="00853B28" w:rsidRDefault="00853B28">
            <w:pPr>
              <w:spacing w:before="100" w:beforeAutospacing="1" w:after="100" w:afterAutospacing="1"/>
            </w:pPr>
            <w:r>
              <w:t> </w:t>
            </w:r>
          </w:p>
        </w:tc>
        <w:tc>
          <w:tcPr>
            <w:tcW w:w="8143" w:type="dxa"/>
            <w:hideMark/>
          </w:tcPr>
          <w:p w14:paraId="1345DE0E" w14:textId="77777777" w:rsidR="00853B28" w:rsidRDefault="00853B28">
            <w:pPr>
              <w:spacing w:before="100" w:beforeAutospacing="1" w:after="100" w:afterAutospacing="1"/>
            </w:pPr>
            <w:r>
              <w:t> </w:t>
            </w:r>
          </w:p>
        </w:tc>
      </w:tr>
      <w:tr w:rsidR="00853B28" w14:paraId="4F0AF6E7" w14:textId="77777777" w:rsidTr="00853B28">
        <w:trPr>
          <w:cantSplit/>
        </w:trPr>
        <w:tc>
          <w:tcPr>
            <w:tcW w:w="1204" w:type="dxa"/>
            <w:hideMark/>
          </w:tcPr>
          <w:p w14:paraId="7C3AFC95" w14:textId="77777777" w:rsidR="00853B28" w:rsidRDefault="00853B28">
            <w:pPr>
              <w:spacing w:before="100" w:beforeAutospacing="1" w:after="100" w:afterAutospacing="1"/>
            </w:pPr>
            <w:r>
              <w:t> </w:t>
            </w:r>
          </w:p>
        </w:tc>
        <w:tc>
          <w:tcPr>
            <w:tcW w:w="8143" w:type="dxa"/>
            <w:hideMark/>
          </w:tcPr>
          <w:p w14:paraId="7DF8DB88" w14:textId="6003FF0A" w:rsidR="00853B28" w:rsidRDefault="00853B28">
            <w:pPr>
              <w:spacing w:before="100" w:beforeAutospacing="1" w:after="100" w:afterAutospacing="1"/>
            </w:pPr>
            <w:r>
              <w:t xml:space="preserve">In den letzten Tagen ist der Benzinpreis an den Tankstellen auf bis zu 2,20 Franken pro Liter gestiegen, und schon bald könnte ein Preis von 3 Franken erreicht werden. </w:t>
            </w:r>
            <w:r w:rsidR="00F84E78">
              <w:br/>
            </w:r>
            <w:r>
              <w:t xml:space="preserve">1. Wird der Bundesrat die Treibstoffabgaben vorübergehend aussetzen, um den Anstieg der Endkosten zu begrenzen, die die Konsumentinnen und Konsumenten tragen müssen? </w:t>
            </w:r>
            <w:r w:rsidR="00F84E78">
              <w:br/>
            </w:r>
            <w:r>
              <w:t xml:space="preserve">2. Wie will er die Preisspekulation durch die Tankstellenbetreiber überwachen, deren Preise an den Zapfsäulen schon heute stark voneinander abweichen? </w:t>
            </w:r>
          </w:p>
        </w:tc>
      </w:tr>
    </w:tbl>
    <w:p w14:paraId="72AED78D" w14:textId="77777777" w:rsidR="00853B28" w:rsidRDefault="00853B28"/>
    <w:p w14:paraId="3890420C" w14:textId="77777777" w:rsidR="00853B28" w:rsidRDefault="00853B28"/>
    <w:p w14:paraId="226D1CCE"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DF2E4B7" w14:textId="77777777" w:rsidTr="001D2470">
        <w:trPr>
          <w:cantSplit/>
        </w:trPr>
        <w:tc>
          <w:tcPr>
            <w:tcW w:w="1204" w:type="dxa"/>
            <w:hideMark/>
          </w:tcPr>
          <w:p w14:paraId="114289B9" w14:textId="1D74BC6B" w:rsidR="00853B28" w:rsidRDefault="00853B28">
            <w:pPr>
              <w:spacing w:before="100" w:beforeAutospacing="1" w:after="100" w:afterAutospacing="1"/>
              <w:rPr>
                <w:rFonts w:ascii="Times New Roman" w:hAnsi="Times New Roman"/>
                <w:lang w:eastAsia="de-CH"/>
              </w:rPr>
            </w:pPr>
            <w:r>
              <w:rPr>
                <w:b/>
              </w:rPr>
              <w:lastRenderedPageBreak/>
              <w:t>22.7225</w:t>
            </w:r>
          </w:p>
        </w:tc>
        <w:tc>
          <w:tcPr>
            <w:tcW w:w="8143" w:type="dxa"/>
            <w:hideMark/>
          </w:tcPr>
          <w:p w14:paraId="40AA3CFF" w14:textId="77777777" w:rsidR="00853B28" w:rsidRDefault="00853B28">
            <w:pPr>
              <w:spacing w:before="100" w:beforeAutospacing="1" w:after="100" w:afterAutospacing="1"/>
            </w:pPr>
            <w:r>
              <w:rPr>
                <w:b/>
              </w:rPr>
              <w:t>Regazzi. Hilfsgütertransporte in die Ukraine jetzt erleichtern</w:t>
            </w:r>
          </w:p>
        </w:tc>
      </w:tr>
      <w:tr w:rsidR="00853B28" w14:paraId="4383504A" w14:textId="77777777" w:rsidTr="001D2470">
        <w:trPr>
          <w:cantSplit/>
        </w:trPr>
        <w:tc>
          <w:tcPr>
            <w:tcW w:w="1204" w:type="dxa"/>
            <w:hideMark/>
          </w:tcPr>
          <w:p w14:paraId="4A3D37C4" w14:textId="77777777" w:rsidR="00853B28" w:rsidRDefault="00853B28">
            <w:pPr>
              <w:spacing w:before="100" w:beforeAutospacing="1" w:after="100" w:afterAutospacing="1"/>
            </w:pPr>
            <w:r>
              <w:t> </w:t>
            </w:r>
          </w:p>
        </w:tc>
        <w:tc>
          <w:tcPr>
            <w:tcW w:w="8143" w:type="dxa"/>
            <w:hideMark/>
          </w:tcPr>
          <w:p w14:paraId="29913AA3" w14:textId="77777777" w:rsidR="00853B28" w:rsidRDefault="00853B28">
            <w:pPr>
              <w:spacing w:before="100" w:beforeAutospacing="1" w:after="100" w:afterAutospacing="1"/>
            </w:pPr>
            <w:r>
              <w:t> </w:t>
            </w:r>
          </w:p>
        </w:tc>
      </w:tr>
      <w:tr w:rsidR="00853B28" w14:paraId="51FA4126" w14:textId="77777777" w:rsidTr="001D2470">
        <w:trPr>
          <w:cantSplit/>
        </w:trPr>
        <w:tc>
          <w:tcPr>
            <w:tcW w:w="1204" w:type="dxa"/>
            <w:hideMark/>
          </w:tcPr>
          <w:p w14:paraId="1FABEEE4" w14:textId="77777777" w:rsidR="00853B28" w:rsidRDefault="00853B28">
            <w:pPr>
              <w:spacing w:before="100" w:beforeAutospacing="1" w:after="100" w:afterAutospacing="1"/>
            </w:pPr>
            <w:r>
              <w:t> </w:t>
            </w:r>
          </w:p>
        </w:tc>
        <w:tc>
          <w:tcPr>
            <w:tcW w:w="8143" w:type="dxa"/>
            <w:hideMark/>
          </w:tcPr>
          <w:p w14:paraId="21F869A9" w14:textId="1FAA7639" w:rsidR="00853B28" w:rsidRDefault="00853B28">
            <w:pPr>
              <w:spacing w:before="100" w:beforeAutospacing="1" w:after="100" w:afterAutospacing="1"/>
            </w:pPr>
            <w:r>
              <w:t xml:space="preserve">Wenn Private die Initiative ergreifen und den ukrainischen Flüchtlingen konkret Hilfe zukommen lassen wollen, sehen sie sich mit dem Problem der Schwerverkehrsabgabe (LSVA) und der Zollabgaben konfrontiert. Diese Abgaben verteuern den Transport von Hilfsgütern stark. </w:t>
            </w:r>
            <w:r w:rsidR="00F84E78">
              <w:br/>
            </w:r>
            <w:r>
              <w:t xml:space="preserve">Ich frage den Bundesrat: </w:t>
            </w:r>
            <w:r w:rsidR="00F84E78">
              <w:br/>
            </w:r>
            <w:r>
              <w:t xml:space="preserve">1. Ist er bereit, solche privaten Hilfsgütertransporte von der LSVA und von allfälligen weiteren Zollabgaben zu befreien? </w:t>
            </w:r>
            <w:r w:rsidR="00F84E78">
              <w:br/>
            </w:r>
            <w:r>
              <w:t xml:space="preserve">2. Ist er bereit, den Weg durch den Zoll für solche Hilfsgütertransporte zu erleichtern? </w:t>
            </w:r>
          </w:p>
        </w:tc>
      </w:tr>
    </w:tbl>
    <w:p w14:paraId="08A236F5" w14:textId="77777777" w:rsidR="00853B28" w:rsidRDefault="00853B28"/>
    <w:p w14:paraId="52231AE9"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C328FE2" w14:textId="77777777" w:rsidTr="00853B28">
        <w:trPr>
          <w:cantSplit/>
        </w:trPr>
        <w:tc>
          <w:tcPr>
            <w:tcW w:w="1204" w:type="dxa"/>
            <w:hideMark/>
          </w:tcPr>
          <w:p w14:paraId="27CC488B" w14:textId="77777777" w:rsidR="00853B28" w:rsidRDefault="00853B28">
            <w:pPr>
              <w:spacing w:before="100" w:beforeAutospacing="1" w:after="100" w:afterAutospacing="1"/>
              <w:rPr>
                <w:rFonts w:ascii="Times New Roman" w:hAnsi="Times New Roman"/>
                <w:lang w:eastAsia="de-CH"/>
              </w:rPr>
            </w:pPr>
            <w:r>
              <w:rPr>
                <w:b/>
              </w:rPr>
              <w:t>22.7238</w:t>
            </w:r>
          </w:p>
        </w:tc>
        <w:tc>
          <w:tcPr>
            <w:tcW w:w="8143" w:type="dxa"/>
            <w:hideMark/>
          </w:tcPr>
          <w:p w14:paraId="6307C58D" w14:textId="77777777" w:rsidR="00853B28" w:rsidRDefault="00853B28">
            <w:pPr>
              <w:spacing w:before="100" w:beforeAutospacing="1" w:after="100" w:afterAutospacing="1"/>
            </w:pPr>
            <w:r>
              <w:rPr>
                <w:b/>
              </w:rPr>
              <w:t>Giezendanner. Schmerzgrenze an der Tanksäule?</w:t>
            </w:r>
          </w:p>
        </w:tc>
      </w:tr>
      <w:tr w:rsidR="00853B28" w14:paraId="59FA7241" w14:textId="77777777" w:rsidTr="00853B28">
        <w:trPr>
          <w:cantSplit/>
        </w:trPr>
        <w:tc>
          <w:tcPr>
            <w:tcW w:w="1204" w:type="dxa"/>
            <w:hideMark/>
          </w:tcPr>
          <w:p w14:paraId="7AC6ACE3" w14:textId="77777777" w:rsidR="00853B28" w:rsidRDefault="00853B28">
            <w:pPr>
              <w:spacing w:before="100" w:beforeAutospacing="1" w:after="100" w:afterAutospacing="1"/>
            </w:pPr>
            <w:r>
              <w:t> </w:t>
            </w:r>
          </w:p>
        </w:tc>
        <w:tc>
          <w:tcPr>
            <w:tcW w:w="8143" w:type="dxa"/>
            <w:hideMark/>
          </w:tcPr>
          <w:p w14:paraId="32E36DDC" w14:textId="77777777" w:rsidR="00853B28" w:rsidRDefault="00853B28">
            <w:pPr>
              <w:spacing w:before="100" w:beforeAutospacing="1" w:after="100" w:afterAutospacing="1"/>
            </w:pPr>
            <w:r>
              <w:t> </w:t>
            </w:r>
          </w:p>
        </w:tc>
      </w:tr>
      <w:tr w:rsidR="00853B28" w14:paraId="2801FDC3" w14:textId="77777777" w:rsidTr="00853B28">
        <w:trPr>
          <w:cantSplit/>
        </w:trPr>
        <w:tc>
          <w:tcPr>
            <w:tcW w:w="1204" w:type="dxa"/>
            <w:hideMark/>
          </w:tcPr>
          <w:p w14:paraId="77FDFF93" w14:textId="77777777" w:rsidR="00853B28" w:rsidRDefault="00853B28">
            <w:pPr>
              <w:spacing w:before="100" w:beforeAutospacing="1" w:after="100" w:afterAutospacing="1"/>
            </w:pPr>
            <w:r>
              <w:t> </w:t>
            </w:r>
          </w:p>
        </w:tc>
        <w:tc>
          <w:tcPr>
            <w:tcW w:w="8143" w:type="dxa"/>
            <w:hideMark/>
          </w:tcPr>
          <w:p w14:paraId="6642B40B" w14:textId="69861DFB" w:rsidR="00853B28" w:rsidRDefault="00853B28">
            <w:pPr>
              <w:spacing w:before="100" w:beforeAutospacing="1" w:after="100" w:afterAutospacing="1"/>
            </w:pPr>
            <w:r>
              <w:t xml:space="preserve">Wo liegt nach der Ansicht des Bundesrates die Schmerzgrenze für den Endkonsumenten an der Zapfsäule (Benzin und Diesel)? </w:t>
            </w:r>
            <w:r w:rsidR="00F84E78">
              <w:br/>
            </w:r>
            <w:r>
              <w:t xml:space="preserve">Ist er analog von den Nachbarländern (Deutschland, Österreich u.a.) bereit ein Entlastungspaket im Bereich Treibstoffe zu schnüren, da der Staat an den Einnahmen im Bereich der Mehrwertsteuer partizipiert. </w:t>
            </w:r>
          </w:p>
        </w:tc>
      </w:tr>
    </w:tbl>
    <w:p w14:paraId="6F70EDAA" w14:textId="77777777" w:rsidR="00853B28" w:rsidRDefault="00853B28"/>
    <w:p w14:paraId="5A5A8C1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445DE1A4" w14:textId="77777777" w:rsidTr="00853B28">
        <w:trPr>
          <w:cantSplit/>
        </w:trPr>
        <w:tc>
          <w:tcPr>
            <w:tcW w:w="1204" w:type="dxa"/>
            <w:hideMark/>
          </w:tcPr>
          <w:p w14:paraId="5EBC4503" w14:textId="77777777" w:rsidR="00853B28" w:rsidRDefault="00853B28">
            <w:pPr>
              <w:spacing w:before="100" w:beforeAutospacing="1" w:after="100" w:afterAutospacing="1"/>
              <w:rPr>
                <w:rFonts w:ascii="Times New Roman" w:hAnsi="Times New Roman"/>
                <w:lang w:eastAsia="de-CH"/>
              </w:rPr>
            </w:pPr>
            <w:r>
              <w:rPr>
                <w:b/>
              </w:rPr>
              <w:t>22.7299</w:t>
            </w:r>
          </w:p>
        </w:tc>
        <w:tc>
          <w:tcPr>
            <w:tcW w:w="8143" w:type="dxa"/>
            <w:hideMark/>
          </w:tcPr>
          <w:p w14:paraId="77B05FF3" w14:textId="77777777" w:rsidR="00853B28" w:rsidRDefault="00853B28">
            <w:pPr>
              <w:spacing w:before="100" w:beforeAutospacing="1" w:after="100" w:afterAutospacing="1"/>
            </w:pPr>
            <w:r>
              <w:rPr>
                <w:b/>
              </w:rPr>
              <w:t>Kamerzin. Steigende Benzinpreise: Sind Massnahmen vorgesehen?</w:t>
            </w:r>
          </w:p>
        </w:tc>
      </w:tr>
      <w:tr w:rsidR="00853B28" w14:paraId="7318E0DA" w14:textId="77777777" w:rsidTr="00853B28">
        <w:trPr>
          <w:cantSplit/>
        </w:trPr>
        <w:tc>
          <w:tcPr>
            <w:tcW w:w="1204" w:type="dxa"/>
            <w:hideMark/>
          </w:tcPr>
          <w:p w14:paraId="60A62DDD" w14:textId="77777777" w:rsidR="00853B28" w:rsidRDefault="00853B28">
            <w:pPr>
              <w:spacing w:before="100" w:beforeAutospacing="1" w:after="100" w:afterAutospacing="1"/>
            </w:pPr>
            <w:r>
              <w:t> </w:t>
            </w:r>
          </w:p>
        </w:tc>
        <w:tc>
          <w:tcPr>
            <w:tcW w:w="8143" w:type="dxa"/>
            <w:hideMark/>
          </w:tcPr>
          <w:p w14:paraId="623A5698" w14:textId="77777777" w:rsidR="00853B28" w:rsidRDefault="00853B28">
            <w:pPr>
              <w:spacing w:before="100" w:beforeAutospacing="1" w:after="100" w:afterAutospacing="1"/>
            </w:pPr>
            <w:r>
              <w:t> </w:t>
            </w:r>
          </w:p>
        </w:tc>
      </w:tr>
      <w:tr w:rsidR="00853B28" w14:paraId="60779380" w14:textId="77777777" w:rsidTr="00853B28">
        <w:trPr>
          <w:cantSplit/>
        </w:trPr>
        <w:tc>
          <w:tcPr>
            <w:tcW w:w="1204" w:type="dxa"/>
            <w:hideMark/>
          </w:tcPr>
          <w:p w14:paraId="1C771105" w14:textId="77777777" w:rsidR="00853B28" w:rsidRDefault="00853B28">
            <w:pPr>
              <w:spacing w:before="100" w:beforeAutospacing="1" w:after="100" w:afterAutospacing="1"/>
            </w:pPr>
            <w:r>
              <w:t> </w:t>
            </w:r>
          </w:p>
        </w:tc>
        <w:tc>
          <w:tcPr>
            <w:tcW w:w="8143" w:type="dxa"/>
            <w:hideMark/>
          </w:tcPr>
          <w:p w14:paraId="1ED4B02E" w14:textId="132EFC8C" w:rsidR="00853B28" w:rsidRDefault="00853B28">
            <w:pPr>
              <w:spacing w:before="100" w:beforeAutospacing="1" w:after="100" w:afterAutospacing="1"/>
            </w:pPr>
            <w:r>
              <w:t xml:space="preserve">Die Situation in der Ukraine hat einen drastischen Anstieg der Benzinpreise ausgelöst, die demnächst 3 Franken pro Liter betragen könnten. Dieser Preisanstieg trifft die Haushalte, die Konsumentinnen und Konsumenten sowie die Unternehmen mit voller Wucht. </w:t>
            </w:r>
            <w:r w:rsidR="00F84E78">
              <w:br/>
            </w:r>
            <w:r>
              <w:t xml:space="preserve">- Sieht der Bundesrat Massnahmen vor, um die Familien und die Wirtschaft zu entlasten, beispielsweise eine Senkung der Treibstoffsteuern und des Zuschlags? </w:t>
            </w:r>
            <w:r w:rsidR="00F84E78">
              <w:br/>
            </w:r>
            <w:r>
              <w:t xml:space="preserve">- Sind weitere Massnahmen vorgesehen? </w:t>
            </w:r>
          </w:p>
        </w:tc>
      </w:tr>
    </w:tbl>
    <w:p w14:paraId="66627794" w14:textId="77777777" w:rsidR="00853B28" w:rsidRDefault="00853B28"/>
    <w:p w14:paraId="6A92600D"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68F9C050" w14:textId="77777777" w:rsidTr="00853B28">
        <w:trPr>
          <w:cantSplit/>
        </w:trPr>
        <w:tc>
          <w:tcPr>
            <w:tcW w:w="1204" w:type="dxa"/>
            <w:hideMark/>
          </w:tcPr>
          <w:p w14:paraId="0C7BB329" w14:textId="77777777" w:rsidR="00853B28" w:rsidRDefault="00853B28">
            <w:pPr>
              <w:spacing w:before="100" w:beforeAutospacing="1" w:after="100" w:afterAutospacing="1"/>
              <w:rPr>
                <w:rFonts w:ascii="Times New Roman" w:hAnsi="Times New Roman"/>
                <w:lang w:eastAsia="de-CH"/>
              </w:rPr>
            </w:pPr>
            <w:r>
              <w:rPr>
                <w:b/>
              </w:rPr>
              <w:t>22.7245</w:t>
            </w:r>
          </w:p>
        </w:tc>
        <w:tc>
          <w:tcPr>
            <w:tcW w:w="8143" w:type="dxa"/>
            <w:hideMark/>
          </w:tcPr>
          <w:p w14:paraId="0094D69C" w14:textId="77777777" w:rsidR="00853B28" w:rsidRDefault="00853B28">
            <w:pPr>
              <w:spacing w:before="100" w:beforeAutospacing="1" w:after="100" w:afterAutospacing="1"/>
            </w:pPr>
            <w:r>
              <w:rPr>
                <w:b/>
              </w:rPr>
              <w:t>Dandrès. Mit welchen Massnahmen kann die Bevölkerung vor den erhöhten Brennstoffpreisen geschützt werden?</w:t>
            </w:r>
          </w:p>
        </w:tc>
      </w:tr>
      <w:tr w:rsidR="00853B28" w14:paraId="7D53424B" w14:textId="77777777" w:rsidTr="00853B28">
        <w:trPr>
          <w:cantSplit/>
        </w:trPr>
        <w:tc>
          <w:tcPr>
            <w:tcW w:w="1204" w:type="dxa"/>
            <w:hideMark/>
          </w:tcPr>
          <w:p w14:paraId="5053AC42" w14:textId="77777777" w:rsidR="00853B28" w:rsidRDefault="00853B28">
            <w:pPr>
              <w:spacing w:before="100" w:beforeAutospacing="1" w:after="100" w:afterAutospacing="1"/>
            </w:pPr>
            <w:r>
              <w:t> </w:t>
            </w:r>
          </w:p>
        </w:tc>
        <w:tc>
          <w:tcPr>
            <w:tcW w:w="8143" w:type="dxa"/>
            <w:hideMark/>
          </w:tcPr>
          <w:p w14:paraId="35043432" w14:textId="77777777" w:rsidR="00853B28" w:rsidRDefault="00853B28">
            <w:pPr>
              <w:spacing w:before="100" w:beforeAutospacing="1" w:after="100" w:afterAutospacing="1"/>
            </w:pPr>
            <w:r>
              <w:t> </w:t>
            </w:r>
          </w:p>
        </w:tc>
      </w:tr>
      <w:tr w:rsidR="00853B28" w14:paraId="65914077" w14:textId="77777777" w:rsidTr="00853B28">
        <w:trPr>
          <w:cantSplit/>
        </w:trPr>
        <w:tc>
          <w:tcPr>
            <w:tcW w:w="1204" w:type="dxa"/>
            <w:hideMark/>
          </w:tcPr>
          <w:p w14:paraId="7E23392B" w14:textId="77777777" w:rsidR="00853B28" w:rsidRDefault="00853B28">
            <w:pPr>
              <w:spacing w:before="100" w:beforeAutospacing="1" w:after="100" w:afterAutospacing="1"/>
            </w:pPr>
            <w:r>
              <w:t> </w:t>
            </w:r>
          </w:p>
        </w:tc>
        <w:tc>
          <w:tcPr>
            <w:tcW w:w="8143" w:type="dxa"/>
            <w:hideMark/>
          </w:tcPr>
          <w:p w14:paraId="285525A0" w14:textId="766A1F76" w:rsidR="00853B28" w:rsidRDefault="00853B28">
            <w:pPr>
              <w:spacing w:before="100" w:beforeAutospacing="1" w:after="100" w:afterAutospacing="1"/>
            </w:pPr>
            <w:r>
              <w:t xml:space="preserve">Der Krieg, den Putins Regime in der Ukraine führt, wird steigende Energiepreise nach sich ziehen, von denen auch die Schweiz nicht verschont bleiben wird. </w:t>
            </w:r>
            <w:r w:rsidR="00F84E78">
              <w:br/>
            </w:r>
            <w:r>
              <w:t xml:space="preserve">1. Wie können die Brennstoffpreise während dieser aussergewöhnlichen Situation reguliert werden? </w:t>
            </w:r>
            <w:r w:rsidR="00F84E78">
              <w:br/>
            </w:r>
            <w:r>
              <w:t xml:space="preserve">2. Wie können der Ertrag aus der Brennstoffsteuer, welche angesichts der höheren Preise steigen sollten, an die Konsumentinnen und Konsumenten zurückverteilt werden? </w:t>
            </w:r>
          </w:p>
        </w:tc>
      </w:tr>
    </w:tbl>
    <w:p w14:paraId="1063112A" w14:textId="77777777" w:rsidR="00853B28" w:rsidRDefault="00853B28"/>
    <w:p w14:paraId="43963C5E"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3268835D" w14:textId="77777777" w:rsidTr="00853B28">
        <w:trPr>
          <w:cantSplit/>
        </w:trPr>
        <w:tc>
          <w:tcPr>
            <w:tcW w:w="1204" w:type="dxa"/>
            <w:hideMark/>
          </w:tcPr>
          <w:p w14:paraId="7596C041" w14:textId="77777777" w:rsidR="00853B28" w:rsidRDefault="00853B28">
            <w:pPr>
              <w:spacing w:before="100" w:beforeAutospacing="1" w:after="100" w:afterAutospacing="1"/>
              <w:rPr>
                <w:rFonts w:ascii="Times New Roman" w:hAnsi="Times New Roman"/>
                <w:lang w:eastAsia="de-CH"/>
              </w:rPr>
            </w:pPr>
            <w:r>
              <w:rPr>
                <w:b/>
              </w:rPr>
              <w:t>22.7255</w:t>
            </w:r>
          </w:p>
        </w:tc>
        <w:tc>
          <w:tcPr>
            <w:tcW w:w="8143" w:type="dxa"/>
            <w:hideMark/>
          </w:tcPr>
          <w:p w14:paraId="335A8336" w14:textId="77777777" w:rsidR="00853B28" w:rsidRDefault="00853B28">
            <w:pPr>
              <w:spacing w:before="100" w:beforeAutospacing="1" w:after="100" w:afterAutospacing="1"/>
            </w:pPr>
            <w:r>
              <w:rPr>
                <w:b/>
              </w:rPr>
              <w:t>Gysi Barbara. Verordnungsanpassung für die Bewaffnung der Zöllner:innen</w:t>
            </w:r>
          </w:p>
        </w:tc>
      </w:tr>
      <w:tr w:rsidR="00853B28" w14:paraId="10FD002D" w14:textId="77777777" w:rsidTr="00853B28">
        <w:trPr>
          <w:cantSplit/>
        </w:trPr>
        <w:tc>
          <w:tcPr>
            <w:tcW w:w="1204" w:type="dxa"/>
            <w:hideMark/>
          </w:tcPr>
          <w:p w14:paraId="6E844AF8" w14:textId="77777777" w:rsidR="00853B28" w:rsidRDefault="00853B28">
            <w:pPr>
              <w:spacing w:before="100" w:beforeAutospacing="1" w:after="100" w:afterAutospacing="1"/>
            </w:pPr>
            <w:r>
              <w:t> </w:t>
            </w:r>
          </w:p>
        </w:tc>
        <w:tc>
          <w:tcPr>
            <w:tcW w:w="8143" w:type="dxa"/>
            <w:hideMark/>
          </w:tcPr>
          <w:p w14:paraId="643CF12C" w14:textId="77777777" w:rsidR="00853B28" w:rsidRDefault="00853B28">
            <w:pPr>
              <w:spacing w:before="100" w:beforeAutospacing="1" w:after="100" w:afterAutospacing="1"/>
            </w:pPr>
            <w:r>
              <w:t> </w:t>
            </w:r>
          </w:p>
        </w:tc>
      </w:tr>
      <w:tr w:rsidR="00853B28" w14:paraId="7979B15E" w14:textId="77777777" w:rsidTr="00853B28">
        <w:trPr>
          <w:cantSplit/>
        </w:trPr>
        <w:tc>
          <w:tcPr>
            <w:tcW w:w="1204" w:type="dxa"/>
            <w:hideMark/>
          </w:tcPr>
          <w:p w14:paraId="54FC73FF" w14:textId="77777777" w:rsidR="00853B28" w:rsidRDefault="00853B28">
            <w:pPr>
              <w:spacing w:before="100" w:beforeAutospacing="1" w:after="100" w:afterAutospacing="1"/>
            </w:pPr>
            <w:r>
              <w:t> </w:t>
            </w:r>
          </w:p>
        </w:tc>
        <w:tc>
          <w:tcPr>
            <w:tcW w:w="8143" w:type="dxa"/>
            <w:hideMark/>
          </w:tcPr>
          <w:p w14:paraId="73FAD992" w14:textId="6045EA46" w:rsidR="00853B28" w:rsidRDefault="00853B28">
            <w:pPr>
              <w:spacing w:before="100" w:beforeAutospacing="1" w:after="100" w:afterAutospacing="1"/>
            </w:pPr>
            <w:r>
              <w:t xml:space="preserve">Mit der Weiterbildung "Allegra" sollen Zöllner:innen fürs neue Berufsbild ausgebildet werden. Die Bewaffnung ist nicht obligatorisch, aber möglich. Gemäss heutigem Zollgesetz (Art. 91, Abs. 2) ist die Bewaffnung der Grenzwächter:innen gegeben. Gemäss ZV; SE 631.01, Art. 228 kann der Bundesrat eigenmächtig weitere Bewaffnungen genehmigen. </w:t>
            </w:r>
            <w:r w:rsidR="00F84E78">
              <w:br/>
            </w:r>
            <w:r>
              <w:t xml:space="preserve">Welchem Recht (Zivilrecht oder Militärrecht) sind die heutigen Zöllner:innen (oder ab Sommer 2023 mit Ausbildung Allegra) im Ernstfall unterstellt? </w:t>
            </w:r>
          </w:p>
        </w:tc>
      </w:tr>
    </w:tbl>
    <w:p w14:paraId="4C9662C0" w14:textId="77777777" w:rsidR="00853B28" w:rsidRDefault="00853B28"/>
    <w:p w14:paraId="4057467A"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7F9A367F" w14:textId="77777777" w:rsidTr="00853B28">
        <w:trPr>
          <w:cantSplit/>
        </w:trPr>
        <w:tc>
          <w:tcPr>
            <w:tcW w:w="1204" w:type="dxa"/>
            <w:hideMark/>
          </w:tcPr>
          <w:p w14:paraId="6F379148" w14:textId="77777777" w:rsidR="00853B28" w:rsidRDefault="00853B28">
            <w:pPr>
              <w:spacing w:before="100" w:beforeAutospacing="1" w:after="100" w:afterAutospacing="1"/>
              <w:rPr>
                <w:rFonts w:ascii="Times New Roman" w:hAnsi="Times New Roman"/>
                <w:lang w:eastAsia="de-CH"/>
              </w:rPr>
            </w:pPr>
            <w:r>
              <w:rPr>
                <w:b/>
              </w:rPr>
              <w:t>22.7264</w:t>
            </w:r>
          </w:p>
        </w:tc>
        <w:tc>
          <w:tcPr>
            <w:tcW w:w="8143" w:type="dxa"/>
            <w:hideMark/>
          </w:tcPr>
          <w:p w14:paraId="41CD64A0" w14:textId="77777777" w:rsidR="00853B28" w:rsidRDefault="00853B28">
            <w:pPr>
              <w:spacing w:before="100" w:beforeAutospacing="1" w:after="100" w:afterAutospacing="1"/>
            </w:pPr>
            <w:r>
              <w:rPr>
                <w:b/>
              </w:rPr>
              <w:t>Widmer Céline. Wertpapiere der SNB mit Russland-Bezug</w:t>
            </w:r>
          </w:p>
        </w:tc>
      </w:tr>
      <w:tr w:rsidR="00853B28" w14:paraId="47D2C2C3" w14:textId="77777777" w:rsidTr="00853B28">
        <w:trPr>
          <w:cantSplit/>
        </w:trPr>
        <w:tc>
          <w:tcPr>
            <w:tcW w:w="1204" w:type="dxa"/>
            <w:hideMark/>
          </w:tcPr>
          <w:p w14:paraId="5A29A750" w14:textId="77777777" w:rsidR="00853B28" w:rsidRDefault="00853B28">
            <w:pPr>
              <w:spacing w:before="100" w:beforeAutospacing="1" w:after="100" w:afterAutospacing="1"/>
            </w:pPr>
            <w:r>
              <w:t> </w:t>
            </w:r>
          </w:p>
        </w:tc>
        <w:tc>
          <w:tcPr>
            <w:tcW w:w="8143" w:type="dxa"/>
            <w:hideMark/>
          </w:tcPr>
          <w:p w14:paraId="0B04879A" w14:textId="77777777" w:rsidR="00853B28" w:rsidRDefault="00853B28">
            <w:pPr>
              <w:spacing w:before="100" w:beforeAutospacing="1" w:after="100" w:afterAutospacing="1"/>
            </w:pPr>
            <w:r>
              <w:t> </w:t>
            </w:r>
          </w:p>
        </w:tc>
      </w:tr>
      <w:tr w:rsidR="00853B28" w14:paraId="3F663D55" w14:textId="77777777" w:rsidTr="00853B28">
        <w:trPr>
          <w:cantSplit/>
        </w:trPr>
        <w:tc>
          <w:tcPr>
            <w:tcW w:w="1204" w:type="dxa"/>
            <w:hideMark/>
          </w:tcPr>
          <w:p w14:paraId="7B8685EF" w14:textId="77777777" w:rsidR="00853B28" w:rsidRDefault="00853B28">
            <w:pPr>
              <w:spacing w:before="100" w:beforeAutospacing="1" w:after="100" w:afterAutospacing="1"/>
            </w:pPr>
            <w:r>
              <w:t> </w:t>
            </w:r>
          </w:p>
        </w:tc>
        <w:tc>
          <w:tcPr>
            <w:tcW w:w="8143" w:type="dxa"/>
            <w:hideMark/>
          </w:tcPr>
          <w:p w14:paraId="72CD0C85" w14:textId="50C4DAE7" w:rsidR="00853B28" w:rsidRDefault="00853B28">
            <w:pPr>
              <w:spacing w:before="100" w:beforeAutospacing="1" w:after="100" w:afterAutospacing="1"/>
            </w:pPr>
            <w:r>
              <w:t xml:space="preserve">- Wie gedenkt die SNB mit Wertpapieren mit Russland-Bezug umzugehen? </w:t>
            </w:r>
            <w:r w:rsidR="00F84E78">
              <w:br/>
            </w:r>
            <w:r>
              <w:t xml:space="preserve">- Widersprechen solche Anlagen nicht Art. 99 der Verfassung, wonach die SNB eine Geld- und Währungspolitik führt, welche den Gesamtinteressen des Landes dient? </w:t>
            </w:r>
          </w:p>
        </w:tc>
      </w:tr>
    </w:tbl>
    <w:p w14:paraId="504BB8D3" w14:textId="77777777" w:rsidR="00853B28" w:rsidRDefault="00853B28"/>
    <w:p w14:paraId="03FE536B" w14:textId="77777777" w:rsidR="00853B28" w:rsidRDefault="00853B28"/>
    <w:p w14:paraId="33297D13"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598175F8" w14:textId="77777777" w:rsidTr="001D2470">
        <w:trPr>
          <w:cantSplit/>
        </w:trPr>
        <w:tc>
          <w:tcPr>
            <w:tcW w:w="1204" w:type="dxa"/>
            <w:hideMark/>
          </w:tcPr>
          <w:p w14:paraId="4ED2DE67" w14:textId="6A96B84E" w:rsidR="00853B28" w:rsidRDefault="00853B28">
            <w:pPr>
              <w:spacing w:before="100" w:beforeAutospacing="1" w:after="100" w:afterAutospacing="1"/>
              <w:rPr>
                <w:rFonts w:ascii="Times New Roman" w:hAnsi="Times New Roman"/>
                <w:lang w:eastAsia="de-CH"/>
              </w:rPr>
            </w:pPr>
            <w:r>
              <w:rPr>
                <w:b/>
              </w:rPr>
              <w:lastRenderedPageBreak/>
              <w:t>22.7271</w:t>
            </w:r>
          </w:p>
        </w:tc>
        <w:tc>
          <w:tcPr>
            <w:tcW w:w="8143" w:type="dxa"/>
            <w:hideMark/>
          </w:tcPr>
          <w:p w14:paraId="0AAAE78B" w14:textId="77777777" w:rsidR="00853B28" w:rsidRDefault="00853B28">
            <w:pPr>
              <w:spacing w:before="100" w:beforeAutospacing="1" w:after="100" w:afterAutospacing="1"/>
            </w:pPr>
            <w:r>
              <w:rPr>
                <w:b/>
              </w:rPr>
              <w:t>Meyer Mattea. Kein Zugang zu Vermögensgüter in Zollfreilager für sanktionierte russische Oligarchen</w:t>
            </w:r>
          </w:p>
        </w:tc>
      </w:tr>
      <w:tr w:rsidR="00853B28" w14:paraId="2AAE8A93" w14:textId="77777777" w:rsidTr="001D2470">
        <w:trPr>
          <w:cantSplit/>
        </w:trPr>
        <w:tc>
          <w:tcPr>
            <w:tcW w:w="1204" w:type="dxa"/>
            <w:hideMark/>
          </w:tcPr>
          <w:p w14:paraId="569786F4" w14:textId="77777777" w:rsidR="00853B28" w:rsidRDefault="00853B28">
            <w:pPr>
              <w:spacing w:before="100" w:beforeAutospacing="1" w:after="100" w:afterAutospacing="1"/>
            </w:pPr>
            <w:r>
              <w:t> </w:t>
            </w:r>
          </w:p>
        </w:tc>
        <w:tc>
          <w:tcPr>
            <w:tcW w:w="8143" w:type="dxa"/>
            <w:hideMark/>
          </w:tcPr>
          <w:p w14:paraId="0E213302" w14:textId="77777777" w:rsidR="00853B28" w:rsidRDefault="00853B28">
            <w:pPr>
              <w:spacing w:before="100" w:beforeAutospacing="1" w:after="100" w:afterAutospacing="1"/>
            </w:pPr>
            <w:r>
              <w:t> </w:t>
            </w:r>
          </w:p>
        </w:tc>
      </w:tr>
      <w:tr w:rsidR="00853B28" w14:paraId="797C98BD" w14:textId="77777777" w:rsidTr="001D2470">
        <w:trPr>
          <w:cantSplit/>
        </w:trPr>
        <w:tc>
          <w:tcPr>
            <w:tcW w:w="1204" w:type="dxa"/>
            <w:hideMark/>
          </w:tcPr>
          <w:p w14:paraId="050701BF" w14:textId="77777777" w:rsidR="00853B28" w:rsidRDefault="00853B28">
            <w:pPr>
              <w:spacing w:before="100" w:beforeAutospacing="1" w:after="100" w:afterAutospacing="1"/>
            </w:pPr>
            <w:r>
              <w:t> </w:t>
            </w:r>
          </w:p>
        </w:tc>
        <w:tc>
          <w:tcPr>
            <w:tcW w:w="8143" w:type="dxa"/>
            <w:hideMark/>
          </w:tcPr>
          <w:p w14:paraId="78DAB5C7" w14:textId="51411F40" w:rsidR="00853B28" w:rsidRDefault="00853B28">
            <w:pPr>
              <w:spacing w:before="100" w:beforeAutospacing="1" w:after="100" w:afterAutospacing="1"/>
            </w:pPr>
            <w:r>
              <w:t xml:space="preserve">Der Bundesrat hat am 28. Februar beschlossen, die EU-Sanktionen zu übernehmen. Damit wurden für sanktionierte Personen Vermögenssperren verhängt und Meldepflichten eingeführt. </w:t>
            </w:r>
            <w:r w:rsidR="00F84E78">
              <w:br/>
            </w:r>
            <w:r>
              <w:t xml:space="preserve">Wie kann gewährleistet werden, dass für die betroffenen russischen Oligarchen ihre Vermögensgüter in Zollfreilagern und offenen Zolllagern sowie Schliessfächer in Schweizer Banken nicht mehr zugänglich sind? </w:t>
            </w:r>
          </w:p>
        </w:tc>
      </w:tr>
    </w:tbl>
    <w:p w14:paraId="3BFC77D5" w14:textId="77777777" w:rsidR="00853B28" w:rsidRDefault="00853B28"/>
    <w:p w14:paraId="5F8DF2E1" w14:textId="77777777" w:rsidR="00853B28" w:rsidRDefault="00853B2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3B28" w14:paraId="2737389A" w14:textId="77777777" w:rsidTr="00853B28">
        <w:trPr>
          <w:cantSplit/>
        </w:trPr>
        <w:tc>
          <w:tcPr>
            <w:tcW w:w="1204" w:type="dxa"/>
            <w:hideMark/>
          </w:tcPr>
          <w:p w14:paraId="63AB8D09" w14:textId="77777777" w:rsidR="00853B28" w:rsidRDefault="00853B28">
            <w:pPr>
              <w:spacing w:before="100" w:beforeAutospacing="1" w:after="100" w:afterAutospacing="1"/>
              <w:rPr>
                <w:rFonts w:ascii="Times New Roman" w:hAnsi="Times New Roman"/>
                <w:lang w:eastAsia="de-CH"/>
              </w:rPr>
            </w:pPr>
            <w:r>
              <w:rPr>
                <w:b/>
              </w:rPr>
              <w:t>22.7281</w:t>
            </w:r>
          </w:p>
        </w:tc>
        <w:tc>
          <w:tcPr>
            <w:tcW w:w="8143" w:type="dxa"/>
            <w:hideMark/>
          </w:tcPr>
          <w:p w14:paraId="474E704E" w14:textId="77777777" w:rsidR="00853B28" w:rsidRDefault="00853B28">
            <w:pPr>
              <w:spacing w:before="100" w:beforeAutospacing="1" w:after="100" w:afterAutospacing="1"/>
            </w:pPr>
            <w:r>
              <w:rPr>
                <w:b/>
              </w:rPr>
              <w:t>Andrey. Netto-Null Klimavereinbarungen mit der Finanzbranche</w:t>
            </w:r>
          </w:p>
        </w:tc>
      </w:tr>
      <w:tr w:rsidR="00853B28" w14:paraId="0988F239" w14:textId="77777777" w:rsidTr="00853B28">
        <w:trPr>
          <w:cantSplit/>
        </w:trPr>
        <w:tc>
          <w:tcPr>
            <w:tcW w:w="1204" w:type="dxa"/>
            <w:hideMark/>
          </w:tcPr>
          <w:p w14:paraId="0C8344BD" w14:textId="77777777" w:rsidR="00853B28" w:rsidRDefault="00853B28">
            <w:pPr>
              <w:spacing w:before="100" w:beforeAutospacing="1" w:after="100" w:afterAutospacing="1"/>
            </w:pPr>
            <w:r>
              <w:t> </w:t>
            </w:r>
          </w:p>
        </w:tc>
        <w:tc>
          <w:tcPr>
            <w:tcW w:w="8143" w:type="dxa"/>
            <w:hideMark/>
          </w:tcPr>
          <w:p w14:paraId="22F0C381" w14:textId="77777777" w:rsidR="00853B28" w:rsidRDefault="00853B28">
            <w:pPr>
              <w:spacing w:before="100" w:beforeAutospacing="1" w:after="100" w:afterAutospacing="1"/>
            </w:pPr>
            <w:r>
              <w:t> </w:t>
            </w:r>
          </w:p>
        </w:tc>
      </w:tr>
      <w:tr w:rsidR="00853B28" w14:paraId="5C298365" w14:textId="77777777" w:rsidTr="00853B28">
        <w:trPr>
          <w:cantSplit/>
        </w:trPr>
        <w:tc>
          <w:tcPr>
            <w:tcW w:w="1204" w:type="dxa"/>
            <w:hideMark/>
          </w:tcPr>
          <w:p w14:paraId="65C13DAF" w14:textId="77777777" w:rsidR="00853B28" w:rsidRDefault="00853B28">
            <w:pPr>
              <w:spacing w:before="100" w:beforeAutospacing="1" w:after="100" w:afterAutospacing="1"/>
            </w:pPr>
            <w:r>
              <w:t> </w:t>
            </w:r>
          </w:p>
        </w:tc>
        <w:tc>
          <w:tcPr>
            <w:tcW w:w="8143" w:type="dxa"/>
            <w:hideMark/>
          </w:tcPr>
          <w:p w14:paraId="41685FA1" w14:textId="2B818C21" w:rsidR="00853B28" w:rsidRDefault="00853B28">
            <w:pPr>
              <w:spacing w:before="100" w:beforeAutospacing="1" w:after="100" w:afterAutospacing="1"/>
            </w:pPr>
            <w:r>
              <w:t xml:space="preserve">Der Bundesrat hat am 17. November 2021 u.a. beschlossen, der Finanzbranche nahezulegen, internationalen Netto-Null Allianzen beizutreten und dahingehend Branchenvereinbarungen anzustreben (https://www.admin.ch/govideistart/dokumentation/mediennnitteilungen.msg-id-85925.html). </w:t>
            </w:r>
            <w:r w:rsidR="00F84E78">
              <w:br/>
            </w:r>
            <w:r>
              <w:t xml:space="preserve">Was hat der Bundesrat dazu bisher unternommen und was beabsichtigt er mit den angesprochenen Branchenvereinbarungen zu erreichen? </w:t>
            </w:r>
          </w:p>
        </w:tc>
      </w:tr>
    </w:tbl>
    <w:p w14:paraId="3FA2A6B6" w14:textId="77777777" w:rsidR="00853B28" w:rsidRDefault="00853B28"/>
    <w:p w14:paraId="5DE278F8" w14:textId="77777777" w:rsidR="00853B28" w:rsidRDefault="00853B28"/>
    <w:p w14:paraId="5DB0079D" w14:textId="77777777" w:rsidR="00365BA6" w:rsidRDefault="00365BA6" w:rsidP="00365BA6"/>
    <w:p w14:paraId="4520F2FE" w14:textId="77777777" w:rsidR="00365BA6" w:rsidRDefault="00365BA6" w:rsidP="00365BA6">
      <w:pPr>
        <w:rPr>
          <w:b/>
        </w:rPr>
      </w:pPr>
      <w:r w:rsidRPr="00853B28">
        <w:rPr>
          <w:b/>
        </w:rPr>
        <w:t>Departement des Innern</w:t>
      </w:r>
    </w:p>
    <w:p w14:paraId="1C16D5C3"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30CBECA1" w14:textId="77777777" w:rsidTr="007C5561">
        <w:trPr>
          <w:cantSplit/>
        </w:trPr>
        <w:tc>
          <w:tcPr>
            <w:tcW w:w="1204" w:type="dxa"/>
            <w:hideMark/>
          </w:tcPr>
          <w:p w14:paraId="33136B5D" w14:textId="77777777" w:rsidR="00365BA6" w:rsidRDefault="00365BA6" w:rsidP="007C5561">
            <w:pPr>
              <w:spacing w:before="100" w:beforeAutospacing="1" w:after="100" w:afterAutospacing="1"/>
              <w:rPr>
                <w:rFonts w:ascii="Times New Roman" w:hAnsi="Times New Roman"/>
                <w:lang w:eastAsia="de-CH"/>
              </w:rPr>
            </w:pPr>
            <w:r>
              <w:rPr>
                <w:b/>
              </w:rPr>
              <w:t>22.7166</w:t>
            </w:r>
          </w:p>
        </w:tc>
        <w:tc>
          <w:tcPr>
            <w:tcW w:w="8143" w:type="dxa"/>
            <w:hideMark/>
          </w:tcPr>
          <w:p w14:paraId="0B0A9A3E" w14:textId="77777777" w:rsidR="00365BA6" w:rsidRDefault="00365BA6" w:rsidP="007C5561">
            <w:pPr>
              <w:spacing w:before="100" w:beforeAutospacing="1" w:after="100" w:afterAutospacing="1"/>
            </w:pPr>
            <w:r>
              <w:rPr>
                <w:b/>
              </w:rPr>
              <w:t>Steinemann. Wissenschaftliche Grundlage der sehr hohen Zahl von Vergewaltigungen in der Schweiz</w:t>
            </w:r>
          </w:p>
        </w:tc>
      </w:tr>
      <w:tr w:rsidR="00365BA6" w14:paraId="593ED279" w14:textId="77777777" w:rsidTr="007C5561">
        <w:trPr>
          <w:cantSplit/>
        </w:trPr>
        <w:tc>
          <w:tcPr>
            <w:tcW w:w="1204" w:type="dxa"/>
            <w:hideMark/>
          </w:tcPr>
          <w:p w14:paraId="1A41A77E" w14:textId="77777777" w:rsidR="00365BA6" w:rsidRDefault="00365BA6" w:rsidP="007C5561">
            <w:pPr>
              <w:spacing w:before="100" w:beforeAutospacing="1" w:after="100" w:afterAutospacing="1"/>
            </w:pPr>
            <w:r>
              <w:t> </w:t>
            </w:r>
          </w:p>
        </w:tc>
        <w:tc>
          <w:tcPr>
            <w:tcW w:w="8143" w:type="dxa"/>
            <w:hideMark/>
          </w:tcPr>
          <w:p w14:paraId="63C35FCB" w14:textId="77777777" w:rsidR="00365BA6" w:rsidRDefault="00365BA6" w:rsidP="007C5561">
            <w:pPr>
              <w:spacing w:before="100" w:beforeAutospacing="1" w:after="100" w:afterAutospacing="1"/>
            </w:pPr>
            <w:r>
              <w:t> </w:t>
            </w:r>
          </w:p>
        </w:tc>
      </w:tr>
      <w:tr w:rsidR="00365BA6" w14:paraId="3017B14C" w14:textId="77777777" w:rsidTr="007C5561">
        <w:trPr>
          <w:cantSplit/>
        </w:trPr>
        <w:tc>
          <w:tcPr>
            <w:tcW w:w="1204" w:type="dxa"/>
            <w:hideMark/>
          </w:tcPr>
          <w:p w14:paraId="5A1D6317" w14:textId="77777777" w:rsidR="00365BA6" w:rsidRDefault="00365BA6" w:rsidP="007C5561">
            <w:pPr>
              <w:spacing w:before="100" w:beforeAutospacing="1" w:after="100" w:afterAutospacing="1"/>
            </w:pPr>
            <w:r>
              <w:t> </w:t>
            </w:r>
          </w:p>
        </w:tc>
        <w:tc>
          <w:tcPr>
            <w:tcW w:w="8143" w:type="dxa"/>
            <w:hideMark/>
          </w:tcPr>
          <w:p w14:paraId="346F6237" w14:textId="77777777" w:rsidR="00365BA6" w:rsidRDefault="00365BA6" w:rsidP="007C5561">
            <w:pPr>
              <w:spacing w:before="100" w:beforeAutospacing="1" w:after="100" w:afterAutospacing="1"/>
            </w:pPr>
            <w:r>
              <w:t xml:space="preserve">Feministische Kreise (z.B. Sonntags-Zeitung vom 06.06.21) behaupten, in der Schweiz hätten 800 000 Frauen sexualisierte Gewalt erlebt. 430 000 seien effektiv vergewaltigt worden, nur 8% von ihnen hätten den Vergewaltiger angezeigt. Dies, weil der Prozess traumatisch und die Erfolgsaussichten minim seien. Bloss 82 Vergewaltiger seien 2015 rechtskräftig verurteilt worden. </w:t>
            </w:r>
            <w:r>
              <w:br/>
              <w:t xml:space="preserve">- Wie stellt sich der Bund zu diesen hohen Zahlen an vergewaltigten Frauen? </w:t>
            </w:r>
            <w:r>
              <w:br/>
              <w:t xml:space="preserve">- Wie lauten die offiziellen Zahlen? </w:t>
            </w:r>
          </w:p>
        </w:tc>
      </w:tr>
    </w:tbl>
    <w:p w14:paraId="17F977DE" w14:textId="77777777" w:rsidR="00365BA6" w:rsidRDefault="00365BA6" w:rsidP="00365BA6"/>
    <w:p w14:paraId="58784F85"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DD1F812" w14:textId="77777777" w:rsidTr="007C5561">
        <w:trPr>
          <w:cantSplit/>
        </w:trPr>
        <w:tc>
          <w:tcPr>
            <w:tcW w:w="1204" w:type="dxa"/>
            <w:hideMark/>
          </w:tcPr>
          <w:p w14:paraId="1A8F9349" w14:textId="77777777" w:rsidR="00365BA6" w:rsidRDefault="00365BA6" w:rsidP="007C5561">
            <w:pPr>
              <w:spacing w:before="100" w:beforeAutospacing="1" w:after="100" w:afterAutospacing="1"/>
              <w:rPr>
                <w:rFonts w:ascii="Times New Roman" w:hAnsi="Times New Roman"/>
                <w:lang w:eastAsia="de-CH"/>
              </w:rPr>
            </w:pPr>
            <w:r>
              <w:rPr>
                <w:b/>
              </w:rPr>
              <w:t>22.7168</w:t>
            </w:r>
          </w:p>
        </w:tc>
        <w:tc>
          <w:tcPr>
            <w:tcW w:w="8143" w:type="dxa"/>
            <w:hideMark/>
          </w:tcPr>
          <w:p w14:paraId="11121590" w14:textId="77777777" w:rsidR="00365BA6" w:rsidRDefault="00365BA6" w:rsidP="007C5561">
            <w:pPr>
              <w:spacing w:before="100" w:beforeAutospacing="1" w:after="100" w:afterAutospacing="1"/>
            </w:pPr>
            <w:r>
              <w:rPr>
                <w:b/>
              </w:rPr>
              <w:t>Steinemann. In Deutschland wird die Corona-App von der Polizei zu Fahndungszwecken missbraucht</w:t>
            </w:r>
          </w:p>
        </w:tc>
      </w:tr>
      <w:tr w:rsidR="00365BA6" w14:paraId="407840BA" w14:textId="77777777" w:rsidTr="007C5561">
        <w:trPr>
          <w:cantSplit/>
        </w:trPr>
        <w:tc>
          <w:tcPr>
            <w:tcW w:w="1204" w:type="dxa"/>
            <w:hideMark/>
          </w:tcPr>
          <w:p w14:paraId="7B26C4AB" w14:textId="77777777" w:rsidR="00365BA6" w:rsidRDefault="00365BA6" w:rsidP="007C5561">
            <w:pPr>
              <w:spacing w:before="100" w:beforeAutospacing="1" w:after="100" w:afterAutospacing="1"/>
            </w:pPr>
            <w:r>
              <w:t> </w:t>
            </w:r>
          </w:p>
        </w:tc>
        <w:tc>
          <w:tcPr>
            <w:tcW w:w="8143" w:type="dxa"/>
            <w:hideMark/>
          </w:tcPr>
          <w:p w14:paraId="1953D753" w14:textId="77777777" w:rsidR="00365BA6" w:rsidRDefault="00365BA6" w:rsidP="007C5561">
            <w:pPr>
              <w:spacing w:before="100" w:beforeAutospacing="1" w:after="100" w:afterAutospacing="1"/>
            </w:pPr>
            <w:r>
              <w:t> </w:t>
            </w:r>
          </w:p>
        </w:tc>
      </w:tr>
      <w:tr w:rsidR="00365BA6" w14:paraId="1080026D" w14:textId="77777777" w:rsidTr="007C5561">
        <w:trPr>
          <w:cantSplit/>
        </w:trPr>
        <w:tc>
          <w:tcPr>
            <w:tcW w:w="1204" w:type="dxa"/>
            <w:hideMark/>
          </w:tcPr>
          <w:p w14:paraId="6057F48A" w14:textId="77777777" w:rsidR="00365BA6" w:rsidRDefault="00365BA6" w:rsidP="007C5561">
            <w:pPr>
              <w:spacing w:before="100" w:beforeAutospacing="1" w:after="100" w:afterAutospacing="1"/>
            </w:pPr>
            <w:r>
              <w:t> </w:t>
            </w:r>
          </w:p>
        </w:tc>
        <w:tc>
          <w:tcPr>
            <w:tcW w:w="8143" w:type="dxa"/>
            <w:hideMark/>
          </w:tcPr>
          <w:p w14:paraId="294D2B39" w14:textId="77777777" w:rsidR="00365BA6" w:rsidRDefault="00365BA6" w:rsidP="007C5561">
            <w:pPr>
              <w:spacing w:before="100" w:beforeAutospacing="1" w:after="100" w:afterAutospacing="1"/>
            </w:pPr>
            <w:r>
              <w:t xml:space="preserve">Ermittlungsbehörden haben in Deutschland ungeniert auf die App und die Corona-Kontaktlisten zugegriffen. Offiziell hiess es bei Errichtung der App ähnlich wie in der Schweiz, alle Daten würden auf Servern im eigenen Land gespeichert und es hätten ausschliesslich Gesundheitsämter in Deutschland Zugriff. </w:t>
            </w:r>
            <w:r>
              <w:br/>
              <w:t xml:space="preserve">Wie ist dieser sachfremde Zugriff in der Schweiz ausgeschlossen worden? </w:t>
            </w:r>
          </w:p>
        </w:tc>
      </w:tr>
    </w:tbl>
    <w:p w14:paraId="19E9C579" w14:textId="77777777" w:rsidR="00365BA6" w:rsidRDefault="00365BA6" w:rsidP="00365BA6"/>
    <w:p w14:paraId="38497D70"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DA42204" w14:textId="77777777" w:rsidTr="007C5561">
        <w:trPr>
          <w:cantSplit/>
        </w:trPr>
        <w:tc>
          <w:tcPr>
            <w:tcW w:w="1204" w:type="dxa"/>
            <w:hideMark/>
          </w:tcPr>
          <w:p w14:paraId="765DFA4A" w14:textId="77777777" w:rsidR="00365BA6" w:rsidRDefault="00365BA6" w:rsidP="007C5561">
            <w:pPr>
              <w:spacing w:before="100" w:beforeAutospacing="1" w:after="100" w:afterAutospacing="1"/>
              <w:rPr>
                <w:rFonts w:ascii="Times New Roman" w:hAnsi="Times New Roman"/>
                <w:lang w:eastAsia="de-CH"/>
              </w:rPr>
            </w:pPr>
            <w:r>
              <w:rPr>
                <w:b/>
              </w:rPr>
              <w:t>22.7170</w:t>
            </w:r>
          </w:p>
        </w:tc>
        <w:tc>
          <w:tcPr>
            <w:tcW w:w="8143" w:type="dxa"/>
            <w:hideMark/>
          </w:tcPr>
          <w:p w14:paraId="0E57E977" w14:textId="77777777" w:rsidR="00365BA6" w:rsidRDefault="00365BA6" w:rsidP="007C5561">
            <w:pPr>
              <w:spacing w:before="100" w:beforeAutospacing="1" w:after="100" w:afterAutospacing="1"/>
            </w:pPr>
            <w:r>
              <w:rPr>
                <w:b/>
              </w:rPr>
              <w:t>Feller. Vermögensanlagen der AHV in Russland</w:t>
            </w:r>
          </w:p>
        </w:tc>
      </w:tr>
      <w:tr w:rsidR="00365BA6" w14:paraId="13C5A895" w14:textId="77777777" w:rsidTr="007C5561">
        <w:trPr>
          <w:cantSplit/>
        </w:trPr>
        <w:tc>
          <w:tcPr>
            <w:tcW w:w="1204" w:type="dxa"/>
            <w:hideMark/>
          </w:tcPr>
          <w:p w14:paraId="7CB9DE99" w14:textId="77777777" w:rsidR="00365BA6" w:rsidRDefault="00365BA6" w:rsidP="007C5561">
            <w:pPr>
              <w:spacing w:before="100" w:beforeAutospacing="1" w:after="100" w:afterAutospacing="1"/>
            </w:pPr>
            <w:r>
              <w:t> </w:t>
            </w:r>
          </w:p>
        </w:tc>
        <w:tc>
          <w:tcPr>
            <w:tcW w:w="8143" w:type="dxa"/>
            <w:hideMark/>
          </w:tcPr>
          <w:p w14:paraId="019D8A0C" w14:textId="77777777" w:rsidR="00365BA6" w:rsidRDefault="00365BA6" w:rsidP="007C5561">
            <w:pPr>
              <w:spacing w:before="100" w:beforeAutospacing="1" w:after="100" w:afterAutospacing="1"/>
            </w:pPr>
            <w:r>
              <w:t> </w:t>
            </w:r>
          </w:p>
        </w:tc>
      </w:tr>
      <w:tr w:rsidR="00365BA6" w14:paraId="3568032E" w14:textId="77777777" w:rsidTr="007C5561">
        <w:trPr>
          <w:cantSplit/>
        </w:trPr>
        <w:tc>
          <w:tcPr>
            <w:tcW w:w="1204" w:type="dxa"/>
            <w:hideMark/>
          </w:tcPr>
          <w:p w14:paraId="20E114C7" w14:textId="77777777" w:rsidR="00365BA6" w:rsidRDefault="00365BA6" w:rsidP="007C5561">
            <w:pPr>
              <w:spacing w:before="100" w:beforeAutospacing="1" w:after="100" w:afterAutospacing="1"/>
            </w:pPr>
            <w:r>
              <w:t> </w:t>
            </w:r>
          </w:p>
        </w:tc>
        <w:tc>
          <w:tcPr>
            <w:tcW w:w="8143" w:type="dxa"/>
            <w:hideMark/>
          </w:tcPr>
          <w:p w14:paraId="75E6E18E" w14:textId="77777777" w:rsidR="00365BA6" w:rsidRDefault="00365BA6" w:rsidP="007C5561">
            <w:pPr>
              <w:spacing w:before="100" w:beforeAutospacing="1" w:after="100" w:afterAutospacing="1"/>
            </w:pPr>
            <w:r>
              <w:t xml:space="preserve">- Ist ein Teil des Vermögens der AHV in Russland investiert? </w:t>
            </w:r>
            <w:r>
              <w:br/>
              <w:t xml:space="preserve">- Falls ja, welche Beträge und Anlageklassen sind betroffen? </w:t>
            </w:r>
            <w:r>
              <w:br/>
              <w:t xml:space="preserve">- Was gedenkt die Compenswiss, mit diesen Investitionen zu unternehmen? </w:t>
            </w:r>
            <w:r>
              <w:br/>
              <w:t xml:space="preserve">- Sind diese Investitionen wirklich mit den Zielen der Integrität, der Vorbildfunktion und der Gemeinnützigkeit vereinbar, zu denen sich die Compenswiss bekennt? </w:t>
            </w:r>
            <w:r>
              <w:br/>
              <w:t xml:space="preserve">- Unterhält die Compenswiss direkt oder indirekt Geschäftsbeziehungen mit russischen Banken? </w:t>
            </w:r>
          </w:p>
        </w:tc>
      </w:tr>
    </w:tbl>
    <w:p w14:paraId="724EBDDF" w14:textId="77777777" w:rsidR="00365BA6" w:rsidRDefault="00365BA6" w:rsidP="00365BA6"/>
    <w:p w14:paraId="51D6FCC3" w14:textId="77777777" w:rsidR="00365BA6" w:rsidRDefault="00365BA6" w:rsidP="00365BA6"/>
    <w:p w14:paraId="192CE27B"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8BF5CFE" w14:textId="77777777" w:rsidTr="001D2470">
        <w:trPr>
          <w:cantSplit/>
        </w:trPr>
        <w:tc>
          <w:tcPr>
            <w:tcW w:w="1204" w:type="dxa"/>
            <w:hideMark/>
          </w:tcPr>
          <w:p w14:paraId="3FAB9C48" w14:textId="5FA006AC" w:rsidR="00365BA6" w:rsidRDefault="00365BA6" w:rsidP="007C5561">
            <w:pPr>
              <w:spacing w:before="100" w:beforeAutospacing="1" w:after="100" w:afterAutospacing="1"/>
              <w:rPr>
                <w:rFonts w:ascii="Times New Roman" w:hAnsi="Times New Roman"/>
                <w:lang w:eastAsia="de-CH"/>
              </w:rPr>
            </w:pPr>
            <w:r>
              <w:rPr>
                <w:b/>
              </w:rPr>
              <w:lastRenderedPageBreak/>
              <w:t>22.7184</w:t>
            </w:r>
          </w:p>
        </w:tc>
        <w:tc>
          <w:tcPr>
            <w:tcW w:w="8143" w:type="dxa"/>
            <w:hideMark/>
          </w:tcPr>
          <w:p w14:paraId="35974F06" w14:textId="77777777" w:rsidR="00365BA6" w:rsidRDefault="00365BA6" w:rsidP="007C5561">
            <w:pPr>
              <w:spacing w:before="100" w:beforeAutospacing="1" w:after="100" w:afterAutospacing="1"/>
            </w:pPr>
            <w:r>
              <w:rPr>
                <w:b/>
              </w:rPr>
              <w:t>Friedli Esther. WHO Vertrag "Pandemieprävention, -vorsorge und -reaktion"</w:t>
            </w:r>
          </w:p>
        </w:tc>
      </w:tr>
      <w:tr w:rsidR="00365BA6" w14:paraId="53414715" w14:textId="77777777" w:rsidTr="001D2470">
        <w:trPr>
          <w:cantSplit/>
        </w:trPr>
        <w:tc>
          <w:tcPr>
            <w:tcW w:w="1204" w:type="dxa"/>
            <w:hideMark/>
          </w:tcPr>
          <w:p w14:paraId="305F3E83" w14:textId="77777777" w:rsidR="00365BA6" w:rsidRDefault="00365BA6" w:rsidP="007C5561">
            <w:pPr>
              <w:spacing w:before="100" w:beforeAutospacing="1" w:after="100" w:afterAutospacing="1"/>
            </w:pPr>
            <w:r>
              <w:t> </w:t>
            </w:r>
          </w:p>
        </w:tc>
        <w:tc>
          <w:tcPr>
            <w:tcW w:w="8143" w:type="dxa"/>
            <w:hideMark/>
          </w:tcPr>
          <w:p w14:paraId="50EDF0F2" w14:textId="77777777" w:rsidR="00365BA6" w:rsidRDefault="00365BA6" w:rsidP="007C5561">
            <w:pPr>
              <w:spacing w:before="100" w:beforeAutospacing="1" w:after="100" w:afterAutospacing="1"/>
            </w:pPr>
            <w:r>
              <w:t> </w:t>
            </w:r>
          </w:p>
        </w:tc>
      </w:tr>
      <w:tr w:rsidR="00365BA6" w14:paraId="77BDA652" w14:textId="77777777" w:rsidTr="001D2470">
        <w:trPr>
          <w:cantSplit/>
        </w:trPr>
        <w:tc>
          <w:tcPr>
            <w:tcW w:w="1204" w:type="dxa"/>
            <w:hideMark/>
          </w:tcPr>
          <w:p w14:paraId="0A50E24C" w14:textId="77777777" w:rsidR="00365BA6" w:rsidRDefault="00365BA6" w:rsidP="007C5561">
            <w:pPr>
              <w:spacing w:before="100" w:beforeAutospacing="1" w:after="100" w:afterAutospacing="1"/>
            </w:pPr>
            <w:r>
              <w:t> </w:t>
            </w:r>
          </w:p>
        </w:tc>
        <w:tc>
          <w:tcPr>
            <w:tcW w:w="8143" w:type="dxa"/>
            <w:hideMark/>
          </w:tcPr>
          <w:p w14:paraId="5C064623" w14:textId="77777777" w:rsidR="00365BA6" w:rsidRDefault="00365BA6" w:rsidP="007C5561">
            <w:pPr>
              <w:spacing w:before="100" w:beforeAutospacing="1" w:after="100" w:afterAutospacing="1"/>
            </w:pPr>
            <w:r>
              <w:t xml:space="preserve">Die WHO diskutiert einen neuen Vertrag zu "Pandemieprävention, -vorsorge und -reaktion". </w:t>
            </w:r>
            <w:r>
              <w:br/>
              <w:t xml:space="preserve">- Wie ist die Schweiz in die Erarbeitung involviert? </w:t>
            </w:r>
            <w:r>
              <w:br/>
              <w:t xml:space="preserve">- Wer vertritt dabei die Schweizer Interessen? </w:t>
            </w:r>
            <w:r>
              <w:br/>
              <w:t xml:space="preserve">- Wie ist der Zeitplan? </w:t>
            </w:r>
            <w:r>
              <w:br/>
              <w:t xml:space="preserve">- Wie wird dieser Vertrag für die einzelnen Länder verbindlich sein respektive was für Konsequenzen hat er? </w:t>
            </w:r>
          </w:p>
        </w:tc>
      </w:tr>
    </w:tbl>
    <w:p w14:paraId="41A2906D" w14:textId="77777777" w:rsidR="00365BA6" w:rsidRDefault="00365BA6" w:rsidP="00365BA6"/>
    <w:p w14:paraId="148B6A29"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91D3F33" w14:textId="77777777" w:rsidTr="007C5561">
        <w:trPr>
          <w:cantSplit/>
        </w:trPr>
        <w:tc>
          <w:tcPr>
            <w:tcW w:w="1204" w:type="dxa"/>
            <w:hideMark/>
          </w:tcPr>
          <w:p w14:paraId="43746217" w14:textId="77777777" w:rsidR="00365BA6" w:rsidRDefault="00365BA6" w:rsidP="007C5561">
            <w:pPr>
              <w:spacing w:before="100" w:beforeAutospacing="1" w:after="100" w:afterAutospacing="1"/>
              <w:rPr>
                <w:rFonts w:ascii="Times New Roman" w:hAnsi="Times New Roman"/>
                <w:lang w:eastAsia="de-CH"/>
              </w:rPr>
            </w:pPr>
            <w:r>
              <w:rPr>
                <w:b/>
              </w:rPr>
              <w:t>22.7187</w:t>
            </w:r>
          </w:p>
        </w:tc>
        <w:tc>
          <w:tcPr>
            <w:tcW w:w="8143" w:type="dxa"/>
            <w:hideMark/>
          </w:tcPr>
          <w:p w14:paraId="62E3D2DC" w14:textId="77777777" w:rsidR="00365BA6" w:rsidRDefault="00365BA6" w:rsidP="007C5561">
            <w:pPr>
              <w:spacing w:before="100" w:beforeAutospacing="1" w:after="100" w:afterAutospacing="1"/>
            </w:pPr>
            <w:r>
              <w:rPr>
                <w:b/>
              </w:rPr>
              <w:t>Herzog Verena. Rascher Zugang zu innovativen und neuen Arzneimitteln (1/2)</w:t>
            </w:r>
          </w:p>
        </w:tc>
      </w:tr>
      <w:tr w:rsidR="00365BA6" w14:paraId="6F284E51" w14:textId="77777777" w:rsidTr="007C5561">
        <w:trPr>
          <w:cantSplit/>
        </w:trPr>
        <w:tc>
          <w:tcPr>
            <w:tcW w:w="1204" w:type="dxa"/>
            <w:hideMark/>
          </w:tcPr>
          <w:p w14:paraId="520E7C57" w14:textId="77777777" w:rsidR="00365BA6" w:rsidRDefault="00365BA6" w:rsidP="007C5561">
            <w:pPr>
              <w:spacing w:before="100" w:beforeAutospacing="1" w:after="100" w:afterAutospacing="1"/>
            </w:pPr>
            <w:r>
              <w:t> </w:t>
            </w:r>
          </w:p>
        </w:tc>
        <w:tc>
          <w:tcPr>
            <w:tcW w:w="8143" w:type="dxa"/>
            <w:hideMark/>
          </w:tcPr>
          <w:p w14:paraId="10C4F644" w14:textId="77777777" w:rsidR="00365BA6" w:rsidRDefault="00365BA6" w:rsidP="007C5561">
            <w:pPr>
              <w:spacing w:before="100" w:beforeAutospacing="1" w:after="100" w:afterAutospacing="1"/>
            </w:pPr>
            <w:r>
              <w:t> </w:t>
            </w:r>
          </w:p>
        </w:tc>
      </w:tr>
      <w:tr w:rsidR="00365BA6" w14:paraId="3FDF376C" w14:textId="77777777" w:rsidTr="007C5561">
        <w:trPr>
          <w:cantSplit/>
        </w:trPr>
        <w:tc>
          <w:tcPr>
            <w:tcW w:w="1204" w:type="dxa"/>
            <w:hideMark/>
          </w:tcPr>
          <w:p w14:paraId="78515B6E" w14:textId="77777777" w:rsidR="00365BA6" w:rsidRDefault="00365BA6" w:rsidP="007C5561">
            <w:pPr>
              <w:spacing w:before="100" w:beforeAutospacing="1" w:after="100" w:afterAutospacing="1"/>
            </w:pPr>
            <w:r>
              <w:t> </w:t>
            </w:r>
          </w:p>
        </w:tc>
        <w:tc>
          <w:tcPr>
            <w:tcW w:w="8143" w:type="dxa"/>
            <w:hideMark/>
          </w:tcPr>
          <w:p w14:paraId="642D7B47" w14:textId="77777777" w:rsidR="00365BA6" w:rsidRDefault="00365BA6" w:rsidP="007C5561">
            <w:pPr>
              <w:spacing w:before="100" w:beforeAutospacing="1" w:after="100" w:afterAutospacing="1"/>
            </w:pPr>
            <w:r>
              <w:t xml:space="preserve">Bei der Bekämpfung von Krebs und anderen schweren Krankheiten ist ein rascher Zugang zu Arzneimitteln überlebenswichtig. Gemäss KLV muss der Entscheid des BAG über die Aufnahme in die Spezialitätenliste (SL) in der Regel innert 60 Tagen gefällt werden. </w:t>
            </w:r>
            <w:r>
              <w:br/>
              <w:t xml:space="preserve">- Wie lange dauert es aktuell im Durchschnitt, bis ein Arzneimittel nach der Marktzulassung durch swissmedic auf der SL ist und somit durch die Krankenkasse vergütet wird? </w:t>
            </w:r>
            <w:r>
              <w:br/>
              <w:t xml:space="preserve">- Wie viele Vergütungsdossiers sind derzeit beim BAG hängig? </w:t>
            </w:r>
          </w:p>
        </w:tc>
      </w:tr>
    </w:tbl>
    <w:p w14:paraId="715E01E6" w14:textId="77777777" w:rsidR="00365BA6" w:rsidRDefault="00365BA6" w:rsidP="00365BA6"/>
    <w:p w14:paraId="3E7BC253"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3A74B67" w14:textId="77777777" w:rsidTr="007C5561">
        <w:trPr>
          <w:cantSplit/>
        </w:trPr>
        <w:tc>
          <w:tcPr>
            <w:tcW w:w="1204" w:type="dxa"/>
            <w:hideMark/>
          </w:tcPr>
          <w:p w14:paraId="2CDAC80A" w14:textId="77777777" w:rsidR="00365BA6" w:rsidRDefault="00365BA6" w:rsidP="007C5561">
            <w:pPr>
              <w:spacing w:before="100" w:beforeAutospacing="1" w:after="100" w:afterAutospacing="1"/>
              <w:rPr>
                <w:rFonts w:ascii="Times New Roman" w:hAnsi="Times New Roman"/>
                <w:lang w:eastAsia="de-CH"/>
              </w:rPr>
            </w:pPr>
            <w:r>
              <w:rPr>
                <w:b/>
              </w:rPr>
              <w:t>22.7188</w:t>
            </w:r>
          </w:p>
        </w:tc>
        <w:tc>
          <w:tcPr>
            <w:tcW w:w="8143" w:type="dxa"/>
            <w:hideMark/>
          </w:tcPr>
          <w:p w14:paraId="6038F1F6" w14:textId="77777777" w:rsidR="00365BA6" w:rsidRDefault="00365BA6" w:rsidP="007C5561">
            <w:pPr>
              <w:spacing w:before="100" w:beforeAutospacing="1" w:after="100" w:afterAutospacing="1"/>
            </w:pPr>
            <w:r>
              <w:rPr>
                <w:b/>
              </w:rPr>
              <w:t>Herzog Verena. Rascher Zugang zu innovativen und neuen Arzneimitteln (2/2)</w:t>
            </w:r>
          </w:p>
        </w:tc>
      </w:tr>
      <w:tr w:rsidR="00365BA6" w14:paraId="06080C1B" w14:textId="77777777" w:rsidTr="007C5561">
        <w:trPr>
          <w:cantSplit/>
        </w:trPr>
        <w:tc>
          <w:tcPr>
            <w:tcW w:w="1204" w:type="dxa"/>
            <w:hideMark/>
          </w:tcPr>
          <w:p w14:paraId="44046A83" w14:textId="77777777" w:rsidR="00365BA6" w:rsidRDefault="00365BA6" w:rsidP="007C5561">
            <w:pPr>
              <w:spacing w:before="100" w:beforeAutospacing="1" w:after="100" w:afterAutospacing="1"/>
            </w:pPr>
            <w:r>
              <w:t> </w:t>
            </w:r>
          </w:p>
        </w:tc>
        <w:tc>
          <w:tcPr>
            <w:tcW w:w="8143" w:type="dxa"/>
            <w:hideMark/>
          </w:tcPr>
          <w:p w14:paraId="7876F0FD" w14:textId="77777777" w:rsidR="00365BA6" w:rsidRDefault="00365BA6" w:rsidP="007C5561">
            <w:pPr>
              <w:spacing w:before="100" w:beforeAutospacing="1" w:after="100" w:afterAutospacing="1"/>
            </w:pPr>
            <w:r>
              <w:t> </w:t>
            </w:r>
          </w:p>
        </w:tc>
      </w:tr>
      <w:tr w:rsidR="00365BA6" w14:paraId="41E4D066" w14:textId="77777777" w:rsidTr="007C5561">
        <w:trPr>
          <w:cantSplit/>
        </w:trPr>
        <w:tc>
          <w:tcPr>
            <w:tcW w:w="1204" w:type="dxa"/>
            <w:hideMark/>
          </w:tcPr>
          <w:p w14:paraId="7DC51463" w14:textId="77777777" w:rsidR="00365BA6" w:rsidRDefault="00365BA6" w:rsidP="007C5561">
            <w:pPr>
              <w:spacing w:before="100" w:beforeAutospacing="1" w:after="100" w:afterAutospacing="1"/>
            </w:pPr>
            <w:r>
              <w:t> </w:t>
            </w:r>
          </w:p>
        </w:tc>
        <w:tc>
          <w:tcPr>
            <w:tcW w:w="8143" w:type="dxa"/>
            <w:hideMark/>
          </w:tcPr>
          <w:p w14:paraId="0CAC1D18" w14:textId="77777777" w:rsidR="00365BA6" w:rsidRDefault="00365BA6" w:rsidP="007C5561">
            <w:pPr>
              <w:spacing w:before="100" w:beforeAutospacing="1" w:after="100" w:afterAutospacing="1"/>
            </w:pPr>
            <w:r>
              <w:t xml:space="preserve">Bei der Bekämpfung von Krebs und anderen schweren Krankheiten ist ein rascher Zugang zu Arzneimitteln überlebenswichtig. </w:t>
            </w:r>
            <w:r>
              <w:br/>
              <w:t xml:space="preserve">- Ist der Bundesrat nicht auch der Meinung, dass der Vergütungsprozess für Medikamente zu lange dauert? </w:t>
            </w:r>
            <w:r>
              <w:br/>
              <w:t xml:space="preserve">- Was müsste am System der Preisfestsetzung geändert werden, damit Patienten nach der Marktzulassung möglichst schnell Zugang zu neuen innovativen Medikamenten bekommen? </w:t>
            </w:r>
          </w:p>
        </w:tc>
      </w:tr>
    </w:tbl>
    <w:p w14:paraId="021BB91E" w14:textId="77777777" w:rsidR="00365BA6" w:rsidRDefault="00365BA6" w:rsidP="00365BA6"/>
    <w:p w14:paraId="7C996220"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EA6AA72" w14:textId="77777777" w:rsidTr="007C5561">
        <w:trPr>
          <w:cantSplit/>
        </w:trPr>
        <w:tc>
          <w:tcPr>
            <w:tcW w:w="1204" w:type="dxa"/>
            <w:hideMark/>
          </w:tcPr>
          <w:p w14:paraId="2356689B" w14:textId="77777777" w:rsidR="00365BA6" w:rsidRDefault="00365BA6" w:rsidP="007C5561">
            <w:pPr>
              <w:spacing w:before="100" w:beforeAutospacing="1" w:after="100" w:afterAutospacing="1"/>
              <w:rPr>
                <w:rFonts w:ascii="Times New Roman" w:hAnsi="Times New Roman"/>
                <w:lang w:eastAsia="de-CH"/>
              </w:rPr>
            </w:pPr>
            <w:r>
              <w:rPr>
                <w:b/>
              </w:rPr>
              <w:t>22.7191</w:t>
            </w:r>
          </w:p>
        </w:tc>
        <w:tc>
          <w:tcPr>
            <w:tcW w:w="8143" w:type="dxa"/>
            <w:hideMark/>
          </w:tcPr>
          <w:p w14:paraId="44F7B9FB" w14:textId="77777777" w:rsidR="00365BA6" w:rsidRDefault="00365BA6" w:rsidP="007C5561">
            <w:pPr>
              <w:spacing w:before="100" w:beforeAutospacing="1" w:after="100" w:afterAutospacing="1"/>
            </w:pPr>
            <w:r>
              <w:rPr>
                <w:b/>
              </w:rPr>
              <w:t>Wyss. Hinweise auf problematische Gutachten: Warum geht das BSV Hinweisen nicht systematisch nach?</w:t>
            </w:r>
          </w:p>
        </w:tc>
      </w:tr>
      <w:tr w:rsidR="00365BA6" w14:paraId="01859356" w14:textId="77777777" w:rsidTr="007C5561">
        <w:trPr>
          <w:cantSplit/>
        </w:trPr>
        <w:tc>
          <w:tcPr>
            <w:tcW w:w="1204" w:type="dxa"/>
            <w:hideMark/>
          </w:tcPr>
          <w:p w14:paraId="0AE5D692" w14:textId="77777777" w:rsidR="00365BA6" w:rsidRDefault="00365BA6" w:rsidP="007C5561">
            <w:pPr>
              <w:spacing w:before="100" w:beforeAutospacing="1" w:after="100" w:afterAutospacing="1"/>
            </w:pPr>
            <w:r>
              <w:t> </w:t>
            </w:r>
          </w:p>
        </w:tc>
        <w:tc>
          <w:tcPr>
            <w:tcW w:w="8143" w:type="dxa"/>
            <w:hideMark/>
          </w:tcPr>
          <w:p w14:paraId="2E655BF5" w14:textId="77777777" w:rsidR="00365BA6" w:rsidRDefault="00365BA6" w:rsidP="007C5561">
            <w:pPr>
              <w:spacing w:before="100" w:beforeAutospacing="1" w:after="100" w:afterAutospacing="1"/>
            </w:pPr>
            <w:r>
              <w:t> </w:t>
            </w:r>
          </w:p>
        </w:tc>
      </w:tr>
      <w:tr w:rsidR="00365BA6" w14:paraId="7AE9D47E" w14:textId="77777777" w:rsidTr="007C5561">
        <w:trPr>
          <w:cantSplit/>
        </w:trPr>
        <w:tc>
          <w:tcPr>
            <w:tcW w:w="1204" w:type="dxa"/>
            <w:hideMark/>
          </w:tcPr>
          <w:p w14:paraId="7C71E8BC" w14:textId="77777777" w:rsidR="00365BA6" w:rsidRDefault="00365BA6" w:rsidP="007C5561">
            <w:pPr>
              <w:spacing w:before="100" w:beforeAutospacing="1" w:after="100" w:afterAutospacing="1"/>
            </w:pPr>
            <w:r>
              <w:t> </w:t>
            </w:r>
          </w:p>
        </w:tc>
        <w:tc>
          <w:tcPr>
            <w:tcW w:w="8143" w:type="dxa"/>
            <w:hideMark/>
          </w:tcPr>
          <w:p w14:paraId="38FA71BB" w14:textId="77777777" w:rsidR="00365BA6" w:rsidRDefault="00365BA6" w:rsidP="007C5561">
            <w:pPr>
              <w:spacing w:before="100" w:beforeAutospacing="1" w:after="100" w:afterAutospacing="1"/>
            </w:pPr>
            <w:r>
              <w:t xml:space="preserve">Lt. SuisseMED@P hat die PMEDA bis 2020 5298 Gutachten erstellt. Prüfungen dieser Altfälle sind lt. Antwort des Bundesrates auf 22.7026 nicht vorgesehen, trotz Hinweisen auf problematische Gutachten (z.B. der mehrmals im Kassensturz thematisierte Fall,16.10.18 und 25.01.22). </w:t>
            </w:r>
            <w:r>
              <w:br/>
              <w:t xml:space="preserve">Warum verzichtet das BSV weiter darauf, die mehrfach diskutierte und gemäss BGE 9F_11/2019 nie gerichtlich geprüfte Tonaufzeichnung beim Betroffenen anzufordern und im Sinne der übrigen 5297 Patienten mit dem Gutachten abzugleichen? </w:t>
            </w:r>
          </w:p>
        </w:tc>
      </w:tr>
    </w:tbl>
    <w:p w14:paraId="7789E380" w14:textId="77777777" w:rsidR="00365BA6" w:rsidRDefault="00365BA6" w:rsidP="00365BA6"/>
    <w:p w14:paraId="7FE99DE8"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9D6CCC9" w14:textId="77777777" w:rsidTr="007C5561">
        <w:trPr>
          <w:cantSplit/>
        </w:trPr>
        <w:tc>
          <w:tcPr>
            <w:tcW w:w="1204" w:type="dxa"/>
            <w:hideMark/>
          </w:tcPr>
          <w:p w14:paraId="405BC996" w14:textId="77777777" w:rsidR="00365BA6" w:rsidRDefault="00365BA6" w:rsidP="007C5561">
            <w:pPr>
              <w:spacing w:before="100" w:beforeAutospacing="1" w:after="100" w:afterAutospacing="1"/>
              <w:rPr>
                <w:rFonts w:ascii="Times New Roman" w:hAnsi="Times New Roman"/>
                <w:lang w:eastAsia="de-CH"/>
              </w:rPr>
            </w:pPr>
            <w:r>
              <w:rPr>
                <w:b/>
              </w:rPr>
              <w:t>22.7193</w:t>
            </w:r>
          </w:p>
        </w:tc>
        <w:tc>
          <w:tcPr>
            <w:tcW w:w="8143" w:type="dxa"/>
            <w:hideMark/>
          </w:tcPr>
          <w:p w14:paraId="1C516685" w14:textId="77777777" w:rsidR="00365BA6" w:rsidRDefault="00365BA6" w:rsidP="007C5561">
            <w:pPr>
              <w:spacing w:before="100" w:beforeAutospacing="1" w:after="100" w:afterAutospacing="1"/>
            </w:pPr>
            <w:r>
              <w:rPr>
                <w:b/>
              </w:rPr>
              <w:t>Locher Benguerel. Wirksame Projekte zur akuten Unterversorgung von psychisch belasteten Kindern und Jugendlichen</w:t>
            </w:r>
          </w:p>
        </w:tc>
      </w:tr>
      <w:tr w:rsidR="00365BA6" w14:paraId="556660E8" w14:textId="77777777" w:rsidTr="007C5561">
        <w:trPr>
          <w:cantSplit/>
        </w:trPr>
        <w:tc>
          <w:tcPr>
            <w:tcW w:w="1204" w:type="dxa"/>
            <w:hideMark/>
          </w:tcPr>
          <w:p w14:paraId="407B3E5E" w14:textId="77777777" w:rsidR="00365BA6" w:rsidRDefault="00365BA6" w:rsidP="007C5561">
            <w:pPr>
              <w:spacing w:before="100" w:beforeAutospacing="1" w:after="100" w:afterAutospacing="1"/>
            </w:pPr>
            <w:r>
              <w:t> </w:t>
            </w:r>
          </w:p>
        </w:tc>
        <w:tc>
          <w:tcPr>
            <w:tcW w:w="8143" w:type="dxa"/>
            <w:hideMark/>
          </w:tcPr>
          <w:p w14:paraId="53148605" w14:textId="77777777" w:rsidR="00365BA6" w:rsidRDefault="00365BA6" w:rsidP="007C5561">
            <w:pPr>
              <w:spacing w:before="100" w:beforeAutospacing="1" w:after="100" w:afterAutospacing="1"/>
            </w:pPr>
            <w:r>
              <w:t> </w:t>
            </w:r>
          </w:p>
        </w:tc>
      </w:tr>
      <w:tr w:rsidR="00365BA6" w14:paraId="30157637" w14:textId="77777777" w:rsidTr="007C5561">
        <w:trPr>
          <w:cantSplit/>
        </w:trPr>
        <w:tc>
          <w:tcPr>
            <w:tcW w:w="1204" w:type="dxa"/>
            <w:hideMark/>
          </w:tcPr>
          <w:p w14:paraId="53A07E1F" w14:textId="77777777" w:rsidR="00365BA6" w:rsidRDefault="00365BA6" w:rsidP="007C5561">
            <w:pPr>
              <w:spacing w:before="100" w:beforeAutospacing="1" w:after="100" w:afterAutospacing="1"/>
            </w:pPr>
            <w:r>
              <w:t> </w:t>
            </w:r>
          </w:p>
        </w:tc>
        <w:tc>
          <w:tcPr>
            <w:tcW w:w="8143" w:type="dxa"/>
            <w:hideMark/>
          </w:tcPr>
          <w:p w14:paraId="4F133CEF" w14:textId="77777777" w:rsidR="00365BA6" w:rsidRDefault="00365BA6" w:rsidP="007C5561">
            <w:pPr>
              <w:spacing w:before="100" w:beforeAutospacing="1" w:after="100" w:afterAutospacing="1"/>
            </w:pPr>
            <w:r>
              <w:t xml:space="preserve">Anlässlich des Treffens des Bundesrates mit der GDK vom 7. März wurde festgelegt, dass die Stiftung Gesundheitsförderung Schweiz ab 2022 Projekte mit einem Schwerpunkt "Covid-19- Folgen bei Jugendlichen" umsetzt. </w:t>
            </w:r>
            <w:r>
              <w:br/>
              <w:t xml:space="preserve">- Welche Projekte werden lanciert? </w:t>
            </w:r>
            <w:r>
              <w:br/>
              <w:t xml:space="preserve">- Wie werden für die Projektausgestaltung Fachleute einbezogen? </w:t>
            </w:r>
            <w:r>
              <w:br/>
              <w:t xml:space="preserve">- Wie wird sichergestellt, dass Projekte einen wesentlichen Beitrag leisten, um die akute Unterversorgung der Behandlung von psychisch belasteten Kindern und Jugendlichen zu verbessern? </w:t>
            </w:r>
          </w:p>
        </w:tc>
      </w:tr>
    </w:tbl>
    <w:p w14:paraId="4264EA35" w14:textId="77777777" w:rsidR="00365BA6" w:rsidRDefault="00365BA6" w:rsidP="00365BA6"/>
    <w:p w14:paraId="3479BF02" w14:textId="77777777" w:rsidR="00365BA6" w:rsidRDefault="00365BA6" w:rsidP="00365BA6"/>
    <w:p w14:paraId="76B29E00"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438616F3" w14:textId="77777777" w:rsidTr="001D2470">
        <w:trPr>
          <w:cantSplit/>
        </w:trPr>
        <w:tc>
          <w:tcPr>
            <w:tcW w:w="1204" w:type="dxa"/>
            <w:hideMark/>
          </w:tcPr>
          <w:p w14:paraId="3DA17BB4" w14:textId="0C3C0C5A" w:rsidR="00365BA6" w:rsidRDefault="00365BA6" w:rsidP="007C5561">
            <w:pPr>
              <w:spacing w:before="100" w:beforeAutospacing="1" w:after="100" w:afterAutospacing="1"/>
              <w:rPr>
                <w:rFonts w:ascii="Times New Roman" w:hAnsi="Times New Roman"/>
                <w:lang w:eastAsia="de-CH"/>
              </w:rPr>
            </w:pPr>
            <w:r>
              <w:rPr>
                <w:b/>
              </w:rPr>
              <w:lastRenderedPageBreak/>
              <w:t>22.7194</w:t>
            </w:r>
          </w:p>
        </w:tc>
        <w:tc>
          <w:tcPr>
            <w:tcW w:w="8143" w:type="dxa"/>
            <w:hideMark/>
          </w:tcPr>
          <w:p w14:paraId="77138945" w14:textId="77777777" w:rsidR="00365BA6" w:rsidRDefault="00365BA6" w:rsidP="007C5561">
            <w:pPr>
              <w:spacing w:before="100" w:beforeAutospacing="1" w:after="100" w:afterAutospacing="1"/>
            </w:pPr>
            <w:r>
              <w:rPr>
                <w:b/>
              </w:rPr>
              <w:t>Locher Benguerel. Betreuungsurlaub: sind erste Zahlen erhältlich?</w:t>
            </w:r>
          </w:p>
        </w:tc>
      </w:tr>
      <w:tr w:rsidR="00365BA6" w14:paraId="0C96728E" w14:textId="77777777" w:rsidTr="001D2470">
        <w:trPr>
          <w:cantSplit/>
        </w:trPr>
        <w:tc>
          <w:tcPr>
            <w:tcW w:w="1204" w:type="dxa"/>
            <w:hideMark/>
          </w:tcPr>
          <w:p w14:paraId="0A2B3DED" w14:textId="77777777" w:rsidR="00365BA6" w:rsidRDefault="00365BA6" w:rsidP="007C5561">
            <w:pPr>
              <w:spacing w:before="100" w:beforeAutospacing="1" w:after="100" w:afterAutospacing="1"/>
            </w:pPr>
            <w:r>
              <w:t> </w:t>
            </w:r>
          </w:p>
        </w:tc>
        <w:tc>
          <w:tcPr>
            <w:tcW w:w="8143" w:type="dxa"/>
            <w:hideMark/>
          </w:tcPr>
          <w:p w14:paraId="37F351D0" w14:textId="77777777" w:rsidR="00365BA6" w:rsidRDefault="00365BA6" w:rsidP="007C5561">
            <w:pPr>
              <w:spacing w:before="100" w:beforeAutospacing="1" w:after="100" w:afterAutospacing="1"/>
            </w:pPr>
            <w:r>
              <w:t> </w:t>
            </w:r>
          </w:p>
        </w:tc>
      </w:tr>
      <w:tr w:rsidR="00365BA6" w14:paraId="43FB9005" w14:textId="77777777" w:rsidTr="001D2470">
        <w:trPr>
          <w:cantSplit/>
        </w:trPr>
        <w:tc>
          <w:tcPr>
            <w:tcW w:w="1204" w:type="dxa"/>
            <w:hideMark/>
          </w:tcPr>
          <w:p w14:paraId="02B56AD6" w14:textId="77777777" w:rsidR="00365BA6" w:rsidRDefault="00365BA6" w:rsidP="007C5561">
            <w:pPr>
              <w:spacing w:before="100" w:beforeAutospacing="1" w:after="100" w:afterAutospacing="1"/>
            </w:pPr>
            <w:r>
              <w:t> </w:t>
            </w:r>
          </w:p>
        </w:tc>
        <w:tc>
          <w:tcPr>
            <w:tcW w:w="8143" w:type="dxa"/>
            <w:hideMark/>
          </w:tcPr>
          <w:p w14:paraId="04D03E88" w14:textId="77777777" w:rsidR="00365BA6" w:rsidRDefault="00365BA6" w:rsidP="007C5561">
            <w:pPr>
              <w:spacing w:before="100" w:beforeAutospacing="1" w:after="100" w:afterAutospacing="1"/>
            </w:pPr>
            <w:r>
              <w:t xml:space="preserve">Am 1. Juli 2021 trat der Betreuungsurlaub für Eltern von gesundheitlich schwer beeinträchtigten Kindern in Kraft. </w:t>
            </w:r>
            <w:r>
              <w:br/>
              <w:t xml:space="preserve">Sind erste Zahlen erhältlich, wie oft der neue Betreuungsurlaub der EO im zweiten Halbjahr 2021 in Anspruch genommen wurde und wie hoch die Kosten waren? </w:t>
            </w:r>
          </w:p>
        </w:tc>
      </w:tr>
    </w:tbl>
    <w:p w14:paraId="24D0EB85" w14:textId="77777777" w:rsidR="00365BA6" w:rsidRDefault="00365BA6" w:rsidP="00365BA6"/>
    <w:p w14:paraId="7DE82474"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98FB7D2" w14:textId="77777777" w:rsidTr="007C5561">
        <w:trPr>
          <w:cantSplit/>
        </w:trPr>
        <w:tc>
          <w:tcPr>
            <w:tcW w:w="1204" w:type="dxa"/>
            <w:hideMark/>
          </w:tcPr>
          <w:p w14:paraId="4DCB7FDC" w14:textId="77777777" w:rsidR="00365BA6" w:rsidRDefault="00365BA6" w:rsidP="007C5561">
            <w:pPr>
              <w:spacing w:before="100" w:beforeAutospacing="1" w:after="100" w:afterAutospacing="1"/>
              <w:rPr>
                <w:rFonts w:ascii="Times New Roman" w:hAnsi="Times New Roman"/>
                <w:lang w:eastAsia="de-CH"/>
              </w:rPr>
            </w:pPr>
            <w:r>
              <w:rPr>
                <w:b/>
              </w:rPr>
              <w:t>22.7197</w:t>
            </w:r>
          </w:p>
        </w:tc>
        <w:tc>
          <w:tcPr>
            <w:tcW w:w="8143" w:type="dxa"/>
            <w:hideMark/>
          </w:tcPr>
          <w:p w14:paraId="12F4EF5E" w14:textId="77777777" w:rsidR="00365BA6" w:rsidRDefault="00365BA6" w:rsidP="007C5561">
            <w:pPr>
              <w:spacing w:before="100" w:beforeAutospacing="1" w:after="100" w:afterAutospacing="1"/>
            </w:pPr>
            <w:r>
              <w:rPr>
                <w:b/>
              </w:rPr>
              <w:t>Hurni. Wie halten es Krankenkassen mit dem Datenschutz?</w:t>
            </w:r>
          </w:p>
        </w:tc>
      </w:tr>
      <w:tr w:rsidR="00365BA6" w14:paraId="0D6E0455" w14:textId="77777777" w:rsidTr="007C5561">
        <w:trPr>
          <w:cantSplit/>
        </w:trPr>
        <w:tc>
          <w:tcPr>
            <w:tcW w:w="1204" w:type="dxa"/>
            <w:hideMark/>
          </w:tcPr>
          <w:p w14:paraId="798BE8D9" w14:textId="77777777" w:rsidR="00365BA6" w:rsidRDefault="00365BA6" w:rsidP="007C5561">
            <w:pPr>
              <w:spacing w:before="100" w:beforeAutospacing="1" w:after="100" w:afterAutospacing="1"/>
            </w:pPr>
            <w:r>
              <w:t> </w:t>
            </w:r>
          </w:p>
        </w:tc>
        <w:tc>
          <w:tcPr>
            <w:tcW w:w="8143" w:type="dxa"/>
            <w:hideMark/>
          </w:tcPr>
          <w:p w14:paraId="0770CCD0" w14:textId="77777777" w:rsidR="00365BA6" w:rsidRDefault="00365BA6" w:rsidP="007C5561">
            <w:pPr>
              <w:spacing w:before="100" w:beforeAutospacing="1" w:after="100" w:afterAutospacing="1"/>
            </w:pPr>
            <w:r>
              <w:t> </w:t>
            </w:r>
          </w:p>
        </w:tc>
      </w:tr>
      <w:tr w:rsidR="00365BA6" w14:paraId="7FA7CBEF" w14:textId="77777777" w:rsidTr="007C5561">
        <w:trPr>
          <w:cantSplit/>
        </w:trPr>
        <w:tc>
          <w:tcPr>
            <w:tcW w:w="1204" w:type="dxa"/>
            <w:hideMark/>
          </w:tcPr>
          <w:p w14:paraId="50A8F044" w14:textId="77777777" w:rsidR="00365BA6" w:rsidRDefault="00365BA6" w:rsidP="007C5561">
            <w:pPr>
              <w:spacing w:before="100" w:beforeAutospacing="1" w:after="100" w:afterAutospacing="1"/>
            </w:pPr>
            <w:r>
              <w:t> </w:t>
            </w:r>
          </w:p>
        </w:tc>
        <w:tc>
          <w:tcPr>
            <w:tcW w:w="8143" w:type="dxa"/>
            <w:hideMark/>
          </w:tcPr>
          <w:p w14:paraId="7C16542A" w14:textId="77777777" w:rsidR="00365BA6" w:rsidRDefault="00365BA6" w:rsidP="007C5561">
            <w:pPr>
              <w:spacing w:before="100" w:beforeAutospacing="1" w:after="100" w:afterAutospacing="1"/>
            </w:pPr>
            <w:r>
              <w:t xml:space="preserve">Ich ersuche den Bundesrat, folgende Fragen zu beantworten: </w:t>
            </w:r>
            <w:r>
              <w:br/>
              <w:t xml:space="preserve">1. Manche Krankenkassen führen auf ihren Steuerbescheinigungen detaillierte medizinische Informationen auf, die in den Bereich persönlicher Daten fallen. </w:t>
            </w:r>
            <w:r>
              <w:br/>
              <w:t xml:space="preserve">Ist dieses Vorgehen für die kantonalen Finanzämter wirklich relevant und zwingend notwendig? </w:t>
            </w:r>
            <w:r>
              <w:br/>
              <w:t xml:space="preserve">2. Wie lassen sich beim Datenschutz die Unterschiede zwischen den verschiedenen KVG-Versicherern rechtfertigen? </w:t>
            </w:r>
            <w:r>
              <w:br/>
              <w:t xml:space="preserve">3. Kann die Praxis vereinheitlicht werden? </w:t>
            </w:r>
          </w:p>
        </w:tc>
      </w:tr>
    </w:tbl>
    <w:p w14:paraId="6347999E" w14:textId="77777777" w:rsidR="00365BA6" w:rsidRDefault="00365BA6" w:rsidP="00365BA6"/>
    <w:p w14:paraId="4CDD1DBC"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8CBB4D8" w14:textId="77777777" w:rsidTr="007C5561">
        <w:trPr>
          <w:cantSplit/>
        </w:trPr>
        <w:tc>
          <w:tcPr>
            <w:tcW w:w="1204" w:type="dxa"/>
            <w:hideMark/>
          </w:tcPr>
          <w:p w14:paraId="59CA9F3F" w14:textId="77777777" w:rsidR="00365BA6" w:rsidRDefault="00365BA6" w:rsidP="007C5561">
            <w:pPr>
              <w:spacing w:before="100" w:beforeAutospacing="1" w:after="100" w:afterAutospacing="1"/>
              <w:rPr>
                <w:rFonts w:ascii="Times New Roman" w:hAnsi="Times New Roman"/>
                <w:lang w:eastAsia="de-CH"/>
              </w:rPr>
            </w:pPr>
            <w:r>
              <w:rPr>
                <w:b/>
              </w:rPr>
              <w:t>22.7203</w:t>
            </w:r>
          </w:p>
        </w:tc>
        <w:tc>
          <w:tcPr>
            <w:tcW w:w="8143" w:type="dxa"/>
            <w:hideMark/>
          </w:tcPr>
          <w:p w14:paraId="4D4C0795" w14:textId="77777777" w:rsidR="00365BA6" w:rsidRDefault="00365BA6" w:rsidP="007C5561">
            <w:pPr>
              <w:spacing w:before="100" w:beforeAutospacing="1" w:after="100" w:afterAutospacing="1"/>
            </w:pPr>
            <w:r>
              <w:rPr>
                <w:b/>
              </w:rPr>
              <w:t>Brunner. Ist die Ungleichbehandlung unterschiedlicher Akteure bei Missbrauch unseres Sozialversicherungssystems mit Praxisoptimierung behebbar oder braucht es Gesetzesänderungen?</w:t>
            </w:r>
          </w:p>
        </w:tc>
      </w:tr>
      <w:tr w:rsidR="00365BA6" w14:paraId="39AF3D2A" w14:textId="77777777" w:rsidTr="007C5561">
        <w:trPr>
          <w:cantSplit/>
        </w:trPr>
        <w:tc>
          <w:tcPr>
            <w:tcW w:w="1204" w:type="dxa"/>
            <w:hideMark/>
          </w:tcPr>
          <w:p w14:paraId="39E5BAE1" w14:textId="77777777" w:rsidR="00365BA6" w:rsidRDefault="00365BA6" w:rsidP="007C5561">
            <w:pPr>
              <w:spacing w:before="100" w:beforeAutospacing="1" w:after="100" w:afterAutospacing="1"/>
            </w:pPr>
            <w:r>
              <w:t> </w:t>
            </w:r>
          </w:p>
        </w:tc>
        <w:tc>
          <w:tcPr>
            <w:tcW w:w="8143" w:type="dxa"/>
            <w:hideMark/>
          </w:tcPr>
          <w:p w14:paraId="3D3F1FAE" w14:textId="77777777" w:rsidR="00365BA6" w:rsidRDefault="00365BA6" w:rsidP="007C5561">
            <w:pPr>
              <w:spacing w:before="100" w:beforeAutospacing="1" w:after="100" w:afterAutospacing="1"/>
            </w:pPr>
            <w:r>
              <w:t> </w:t>
            </w:r>
          </w:p>
        </w:tc>
      </w:tr>
      <w:tr w:rsidR="00365BA6" w14:paraId="4C052756" w14:textId="77777777" w:rsidTr="007C5561">
        <w:trPr>
          <w:cantSplit/>
        </w:trPr>
        <w:tc>
          <w:tcPr>
            <w:tcW w:w="1204" w:type="dxa"/>
            <w:hideMark/>
          </w:tcPr>
          <w:p w14:paraId="12CA3DC4" w14:textId="77777777" w:rsidR="00365BA6" w:rsidRDefault="00365BA6" w:rsidP="007C5561">
            <w:pPr>
              <w:spacing w:before="100" w:beforeAutospacing="1" w:after="100" w:afterAutospacing="1"/>
            </w:pPr>
            <w:r>
              <w:t> </w:t>
            </w:r>
          </w:p>
        </w:tc>
        <w:tc>
          <w:tcPr>
            <w:tcW w:w="8143" w:type="dxa"/>
            <w:hideMark/>
          </w:tcPr>
          <w:p w14:paraId="73B042F2" w14:textId="77777777" w:rsidR="00365BA6" w:rsidRDefault="00365BA6" w:rsidP="007C5561">
            <w:pPr>
              <w:spacing w:before="100" w:beforeAutospacing="1" w:after="100" w:afterAutospacing="1"/>
            </w:pPr>
            <w:r>
              <w:t xml:space="preserve">Gemäss Bundesratsantwort 22.7044 schreitet das BSV bei missbräuchlichen Gutachte(r)n nur ein, wenn eine strafrechtliche Verurteilung vorliegt. Demgegenüber genügen bei Versicherten gemäss Art. 43a ATSG bereits "konkrete Anhaltspunkte" (z.B. ein anonymer Hinweis ohne Anzeige) für verdeckte Observationen. </w:t>
            </w:r>
            <w:r>
              <w:br/>
              <w:t xml:space="preserve">Angesichts derart ungleicher Massstäbe stellt sich die Frage, ob die zuständige Behörde ihre passive Haltung eigenverantwortlich wählt oder aufgrund von welchen zwingenden Bestimmungen. </w:t>
            </w:r>
          </w:p>
        </w:tc>
      </w:tr>
    </w:tbl>
    <w:p w14:paraId="7CC2FDF5" w14:textId="77777777" w:rsidR="00365BA6" w:rsidRDefault="00365BA6" w:rsidP="00365BA6"/>
    <w:p w14:paraId="5F959989"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7F6B65F" w14:textId="77777777" w:rsidTr="007C5561">
        <w:trPr>
          <w:cantSplit/>
        </w:trPr>
        <w:tc>
          <w:tcPr>
            <w:tcW w:w="1204" w:type="dxa"/>
            <w:hideMark/>
          </w:tcPr>
          <w:p w14:paraId="09300E97" w14:textId="77777777" w:rsidR="00365BA6" w:rsidRDefault="00365BA6" w:rsidP="007C5561">
            <w:pPr>
              <w:spacing w:before="100" w:beforeAutospacing="1" w:after="100" w:afterAutospacing="1"/>
              <w:rPr>
                <w:rFonts w:ascii="Times New Roman" w:hAnsi="Times New Roman"/>
                <w:lang w:eastAsia="de-CH"/>
              </w:rPr>
            </w:pPr>
            <w:r>
              <w:rPr>
                <w:b/>
              </w:rPr>
              <w:t>22.7208</w:t>
            </w:r>
          </w:p>
        </w:tc>
        <w:tc>
          <w:tcPr>
            <w:tcW w:w="8143" w:type="dxa"/>
            <w:hideMark/>
          </w:tcPr>
          <w:p w14:paraId="13AC66F6" w14:textId="77777777" w:rsidR="00365BA6" w:rsidRDefault="00365BA6" w:rsidP="007C5561">
            <w:pPr>
              <w:spacing w:before="100" w:beforeAutospacing="1" w:after="100" w:afterAutospacing="1"/>
            </w:pPr>
            <w:r>
              <w:rPr>
                <w:b/>
              </w:rPr>
              <w:t>Lohr. Case Management durch medizinisches Personal des Spitals bei komplexen Geburtsgebrechen: werden die Kosten von der IV übernommen?</w:t>
            </w:r>
          </w:p>
        </w:tc>
      </w:tr>
      <w:tr w:rsidR="00365BA6" w14:paraId="51B9757D" w14:textId="77777777" w:rsidTr="007C5561">
        <w:trPr>
          <w:cantSplit/>
        </w:trPr>
        <w:tc>
          <w:tcPr>
            <w:tcW w:w="1204" w:type="dxa"/>
            <w:hideMark/>
          </w:tcPr>
          <w:p w14:paraId="2EBF2D89" w14:textId="77777777" w:rsidR="00365BA6" w:rsidRDefault="00365BA6" w:rsidP="007C5561">
            <w:pPr>
              <w:spacing w:before="100" w:beforeAutospacing="1" w:after="100" w:afterAutospacing="1"/>
            </w:pPr>
            <w:r>
              <w:t> </w:t>
            </w:r>
          </w:p>
        </w:tc>
        <w:tc>
          <w:tcPr>
            <w:tcW w:w="8143" w:type="dxa"/>
            <w:hideMark/>
          </w:tcPr>
          <w:p w14:paraId="77429E22" w14:textId="77777777" w:rsidR="00365BA6" w:rsidRDefault="00365BA6" w:rsidP="007C5561">
            <w:pPr>
              <w:spacing w:before="100" w:beforeAutospacing="1" w:after="100" w:afterAutospacing="1"/>
            </w:pPr>
            <w:r>
              <w:t> </w:t>
            </w:r>
          </w:p>
        </w:tc>
      </w:tr>
      <w:tr w:rsidR="00365BA6" w14:paraId="1E308F9F" w14:textId="77777777" w:rsidTr="007C5561">
        <w:trPr>
          <w:cantSplit/>
        </w:trPr>
        <w:tc>
          <w:tcPr>
            <w:tcW w:w="1204" w:type="dxa"/>
            <w:hideMark/>
          </w:tcPr>
          <w:p w14:paraId="52DD0F0E" w14:textId="77777777" w:rsidR="00365BA6" w:rsidRDefault="00365BA6" w:rsidP="007C5561">
            <w:pPr>
              <w:spacing w:before="100" w:beforeAutospacing="1" w:after="100" w:afterAutospacing="1"/>
            </w:pPr>
            <w:r>
              <w:t> </w:t>
            </w:r>
          </w:p>
        </w:tc>
        <w:tc>
          <w:tcPr>
            <w:tcW w:w="8143" w:type="dxa"/>
            <w:hideMark/>
          </w:tcPr>
          <w:p w14:paraId="05977357" w14:textId="77777777" w:rsidR="00365BA6" w:rsidRDefault="00365BA6" w:rsidP="007C5561">
            <w:pPr>
              <w:spacing w:before="100" w:beforeAutospacing="1" w:after="100" w:afterAutospacing="1"/>
            </w:pPr>
            <w:r>
              <w:t xml:space="preserve">Mit der Weiterentwicklung will die IV ihr Case Management bei den medizinischen Massnahmen verstärken. Bei komplexen Geburtsgebrechen ist es zielführend, wenn auch auf medizinischer Seite ein Case Management existiert, d.h. wenn im Spital eine med. Fachperson die stationären und ambulanten Leistungserbringer koordiniert. Damit kann eine adäquate medizinische Behandlung sichergestellt, aber auch eine Überversorgung verhindert werden. </w:t>
            </w:r>
            <w:r>
              <w:br/>
              <w:t xml:space="preserve">Übernimmt die IV entsprechende Case-Managementkosten? </w:t>
            </w:r>
          </w:p>
        </w:tc>
      </w:tr>
    </w:tbl>
    <w:p w14:paraId="48029762" w14:textId="77777777" w:rsidR="00365BA6" w:rsidRDefault="00365BA6" w:rsidP="00365BA6"/>
    <w:p w14:paraId="26767587"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1A0FE80A" w14:textId="77777777" w:rsidTr="007C5561">
        <w:trPr>
          <w:cantSplit/>
        </w:trPr>
        <w:tc>
          <w:tcPr>
            <w:tcW w:w="1204" w:type="dxa"/>
            <w:hideMark/>
          </w:tcPr>
          <w:p w14:paraId="2987773D" w14:textId="77777777" w:rsidR="00365BA6" w:rsidRDefault="00365BA6" w:rsidP="007C5561">
            <w:pPr>
              <w:spacing w:before="100" w:beforeAutospacing="1" w:after="100" w:afterAutospacing="1"/>
              <w:rPr>
                <w:rFonts w:ascii="Times New Roman" w:hAnsi="Times New Roman"/>
                <w:lang w:eastAsia="de-CH"/>
              </w:rPr>
            </w:pPr>
            <w:r>
              <w:rPr>
                <w:b/>
              </w:rPr>
              <w:t>22.7209</w:t>
            </w:r>
          </w:p>
        </w:tc>
        <w:tc>
          <w:tcPr>
            <w:tcW w:w="8143" w:type="dxa"/>
            <w:hideMark/>
          </w:tcPr>
          <w:p w14:paraId="4CF625AB" w14:textId="77777777" w:rsidR="00365BA6" w:rsidRDefault="00365BA6" w:rsidP="007C5561">
            <w:pPr>
              <w:spacing w:before="100" w:beforeAutospacing="1" w:after="100" w:afterAutospacing="1"/>
            </w:pPr>
            <w:r>
              <w:rPr>
                <w:b/>
              </w:rPr>
              <w:t>Lohr. Rasche Hilfe für Betroffene von seltenen Krankheiten</w:t>
            </w:r>
          </w:p>
        </w:tc>
      </w:tr>
      <w:tr w:rsidR="00365BA6" w14:paraId="782ECAA5" w14:textId="77777777" w:rsidTr="007C5561">
        <w:trPr>
          <w:cantSplit/>
        </w:trPr>
        <w:tc>
          <w:tcPr>
            <w:tcW w:w="1204" w:type="dxa"/>
            <w:hideMark/>
          </w:tcPr>
          <w:p w14:paraId="6F459615" w14:textId="77777777" w:rsidR="00365BA6" w:rsidRDefault="00365BA6" w:rsidP="007C5561">
            <w:pPr>
              <w:spacing w:before="100" w:beforeAutospacing="1" w:after="100" w:afterAutospacing="1"/>
            </w:pPr>
            <w:r>
              <w:t> </w:t>
            </w:r>
          </w:p>
        </w:tc>
        <w:tc>
          <w:tcPr>
            <w:tcW w:w="8143" w:type="dxa"/>
            <w:hideMark/>
          </w:tcPr>
          <w:p w14:paraId="5B9B8449" w14:textId="77777777" w:rsidR="00365BA6" w:rsidRDefault="00365BA6" w:rsidP="007C5561">
            <w:pPr>
              <w:spacing w:before="100" w:beforeAutospacing="1" w:after="100" w:afterAutospacing="1"/>
            </w:pPr>
            <w:r>
              <w:t> </w:t>
            </w:r>
          </w:p>
        </w:tc>
      </w:tr>
      <w:tr w:rsidR="00365BA6" w14:paraId="068BF465" w14:textId="77777777" w:rsidTr="007C5561">
        <w:trPr>
          <w:cantSplit/>
        </w:trPr>
        <w:tc>
          <w:tcPr>
            <w:tcW w:w="1204" w:type="dxa"/>
            <w:hideMark/>
          </w:tcPr>
          <w:p w14:paraId="36210BE3" w14:textId="77777777" w:rsidR="00365BA6" w:rsidRDefault="00365BA6" w:rsidP="007C5561">
            <w:pPr>
              <w:spacing w:before="100" w:beforeAutospacing="1" w:after="100" w:afterAutospacing="1"/>
            </w:pPr>
            <w:r>
              <w:t> </w:t>
            </w:r>
          </w:p>
        </w:tc>
        <w:tc>
          <w:tcPr>
            <w:tcW w:w="8143" w:type="dxa"/>
            <w:hideMark/>
          </w:tcPr>
          <w:p w14:paraId="2CD1C554" w14:textId="77777777" w:rsidR="00365BA6" w:rsidRDefault="00365BA6" w:rsidP="007C5561">
            <w:pPr>
              <w:spacing w:before="100" w:beforeAutospacing="1" w:after="100" w:afterAutospacing="1"/>
            </w:pPr>
            <w:r>
              <w:t xml:space="preserve">Das BAG wurde beauftragt, bis Ende 2022 rechtliche Grundlagen für die subsidiäre Finanzierung von Patientenorganisationen zu prüfen. </w:t>
            </w:r>
            <w:r>
              <w:br/>
              <w:t xml:space="preserve">- Werden bei der Erstellung des Berichts die namentlich bezeichneten Akteure, insbesondere ProRaris, miteinbezogen? </w:t>
            </w:r>
            <w:r>
              <w:br/>
              <w:t xml:space="preserve">- Der Bericht "Patientenrechte und Patientenpartizipation" von 2015 zeigt bereits Handlungsmöglichkeit auf. Folgen nun konkrete Handlungsoptionen? </w:t>
            </w:r>
            <w:r>
              <w:br/>
              <w:t xml:space="preserve">- Wird der Bericht einen konkreten Umsetzungsplan mit Schritten ab 2023 enthalten? </w:t>
            </w:r>
          </w:p>
        </w:tc>
      </w:tr>
    </w:tbl>
    <w:p w14:paraId="422B881B" w14:textId="77777777" w:rsidR="00365BA6" w:rsidRDefault="00365BA6" w:rsidP="00365BA6"/>
    <w:p w14:paraId="1B113D3E" w14:textId="77777777" w:rsidR="00365BA6" w:rsidRDefault="00365BA6" w:rsidP="00365BA6"/>
    <w:p w14:paraId="7855FEB6" w14:textId="77777777" w:rsidR="001D2470" w:rsidRDefault="001D247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7B6D396" w14:textId="77777777" w:rsidTr="001D2470">
        <w:trPr>
          <w:cantSplit/>
        </w:trPr>
        <w:tc>
          <w:tcPr>
            <w:tcW w:w="1204" w:type="dxa"/>
            <w:hideMark/>
          </w:tcPr>
          <w:p w14:paraId="7F67274C" w14:textId="422DF67D" w:rsidR="00365BA6" w:rsidRDefault="00365BA6" w:rsidP="007C5561">
            <w:pPr>
              <w:spacing w:before="100" w:beforeAutospacing="1" w:after="100" w:afterAutospacing="1"/>
              <w:rPr>
                <w:rFonts w:ascii="Times New Roman" w:hAnsi="Times New Roman"/>
                <w:lang w:eastAsia="de-CH"/>
              </w:rPr>
            </w:pPr>
            <w:r>
              <w:rPr>
                <w:b/>
              </w:rPr>
              <w:lastRenderedPageBreak/>
              <w:t>22.7210</w:t>
            </w:r>
          </w:p>
        </w:tc>
        <w:tc>
          <w:tcPr>
            <w:tcW w:w="8143" w:type="dxa"/>
            <w:hideMark/>
          </w:tcPr>
          <w:p w14:paraId="335B7C28" w14:textId="77777777" w:rsidR="00365BA6" w:rsidRDefault="00365BA6" w:rsidP="007C5561">
            <w:pPr>
              <w:spacing w:before="100" w:beforeAutospacing="1" w:after="100" w:afterAutospacing="1"/>
            </w:pPr>
            <w:r>
              <w:rPr>
                <w:b/>
              </w:rPr>
              <w:t>Lohr. Zugang zu Orphan Drugs</w:t>
            </w:r>
          </w:p>
        </w:tc>
      </w:tr>
      <w:tr w:rsidR="00365BA6" w14:paraId="3AB0BC09" w14:textId="77777777" w:rsidTr="001D2470">
        <w:trPr>
          <w:cantSplit/>
        </w:trPr>
        <w:tc>
          <w:tcPr>
            <w:tcW w:w="1204" w:type="dxa"/>
            <w:hideMark/>
          </w:tcPr>
          <w:p w14:paraId="1BDFFF28" w14:textId="77777777" w:rsidR="00365BA6" w:rsidRDefault="00365BA6" w:rsidP="007C5561">
            <w:pPr>
              <w:spacing w:before="100" w:beforeAutospacing="1" w:after="100" w:afterAutospacing="1"/>
            </w:pPr>
            <w:r>
              <w:t> </w:t>
            </w:r>
          </w:p>
        </w:tc>
        <w:tc>
          <w:tcPr>
            <w:tcW w:w="8143" w:type="dxa"/>
            <w:hideMark/>
          </w:tcPr>
          <w:p w14:paraId="7B4C56F4" w14:textId="77777777" w:rsidR="00365BA6" w:rsidRDefault="00365BA6" w:rsidP="007C5561">
            <w:pPr>
              <w:spacing w:before="100" w:beforeAutospacing="1" w:after="100" w:afterAutospacing="1"/>
            </w:pPr>
            <w:r>
              <w:t> </w:t>
            </w:r>
          </w:p>
        </w:tc>
      </w:tr>
      <w:tr w:rsidR="00365BA6" w14:paraId="7D6F62EC" w14:textId="77777777" w:rsidTr="001D2470">
        <w:trPr>
          <w:cantSplit/>
        </w:trPr>
        <w:tc>
          <w:tcPr>
            <w:tcW w:w="1204" w:type="dxa"/>
            <w:hideMark/>
          </w:tcPr>
          <w:p w14:paraId="292A869A" w14:textId="77777777" w:rsidR="00365BA6" w:rsidRDefault="00365BA6" w:rsidP="007C5561">
            <w:pPr>
              <w:spacing w:before="100" w:beforeAutospacing="1" w:after="100" w:afterAutospacing="1"/>
            </w:pPr>
            <w:r>
              <w:t> </w:t>
            </w:r>
          </w:p>
        </w:tc>
        <w:tc>
          <w:tcPr>
            <w:tcW w:w="8143" w:type="dxa"/>
            <w:hideMark/>
          </w:tcPr>
          <w:p w14:paraId="5F7A99E9" w14:textId="1D59187F" w:rsidR="00365BA6" w:rsidRDefault="00365BA6" w:rsidP="007C5561">
            <w:pPr>
              <w:spacing w:before="100" w:beforeAutospacing="1" w:after="100" w:afterAutospacing="1"/>
            </w:pPr>
            <w:r>
              <w:t xml:space="preserve">Orphan Drugs (OD) sind nach HMG "wichtige Arzneimittel" für schwere, seltene Krankheiten. Nur für etwa 5% davon gibt es Medikamente, deren Wirksamkeit durch eine Swissmedic-Zulassung belegt ist. </w:t>
            </w:r>
            <w:r w:rsidR="001D2470">
              <w:br/>
            </w:r>
            <w:r>
              <w:t xml:space="preserve">Selbst angesichts mangelnder Alternativen werden OD teils nicht in die Spezialitätenliste aufgenommen, wenn das BAG die Wirksamkeit anders beurteilt als Swissmedic. </w:t>
            </w:r>
            <w:r>
              <w:br/>
              <w:t xml:space="preserve">Wie sind auf Basis identischer Datenlage derart unterschiedliche Bewertungen möglich? </w:t>
            </w:r>
            <w:r>
              <w:br/>
              <w:t xml:space="preserve">Patient(inn)en brauchen gleichen, schnellen Zugang. </w:t>
            </w:r>
          </w:p>
        </w:tc>
      </w:tr>
    </w:tbl>
    <w:p w14:paraId="3532EB6D" w14:textId="77777777" w:rsidR="00365BA6" w:rsidRDefault="00365BA6" w:rsidP="00365BA6"/>
    <w:p w14:paraId="7D7E7974"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33CB8AD5" w14:textId="77777777" w:rsidTr="007C5561">
        <w:trPr>
          <w:cantSplit/>
        </w:trPr>
        <w:tc>
          <w:tcPr>
            <w:tcW w:w="1204" w:type="dxa"/>
            <w:hideMark/>
          </w:tcPr>
          <w:p w14:paraId="78065491" w14:textId="77777777" w:rsidR="00365BA6" w:rsidRDefault="00365BA6" w:rsidP="007C5561">
            <w:pPr>
              <w:spacing w:before="100" w:beforeAutospacing="1" w:after="100" w:afterAutospacing="1"/>
              <w:rPr>
                <w:rFonts w:ascii="Times New Roman" w:hAnsi="Times New Roman"/>
                <w:lang w:eastAsia="de-CH"/>
              </w:rPr>
            </w:pPr>
            <w:r>
              <w:rPr>
                <w:b/>
              </w:rPr>
              <w:t>22.7217</w:t>
            </w:r>
          </w:p>
        </w:tc>
        <w:tc>
          <w:tcPr>
            <w:tcW w:w="8143" w:type="dxa"/>
            <w:hideMark/>
          </w:tcPr>
          <w:p w14:paraId="25E74194" w14:textId="77777777" w:rsidR="00365BA6" w:rsidRDefault="00365BA6" w:rsidP="007C5561">
            <w:pPr>
              <w:spacing w:before="100" w:beforeAutospacing="1" w:after="100" w:afterAutospacing="1"/>
            </w:pPr>
            <w:r>
              <w:rPr>
                <w:b/>
              </w:rPr>
              <w:t>Weichelt. Medizinische Gutachten: Wie viele Strafanzeigen gegen PMEDA gab es?</w:t>
            </w:r>
          </w:p>
        </w:tc>
      </w:tr>
      <w:tr w:rsidR="00365BA6" w14:paraId="72F5C4E0" w14:textId="77777777" w:rsidTr="007C5561">
        <w:trPr>
          <w:cantSplit/>
        </w:trPr>
        <w:tc>
          <w:tcPr>
            <w:tcW w:w="1204" w:type="dxa"/>
            <w:hideMark/>
          </w:tcPr>
          <w:p w14:paraId="2299CC78" w14:textId="77777777" w:rsidR="00365BA6" w:rsidRDefault="00365BA6" w:rsidP="007C5561">
            <w:pPr>
              <w:spacing w:before="100" w:beforeAutospacing="1" w:after="100" w:afterAutospacing="1"/>
            </w:pPr>
            <w:r>
              <w:t> </w:t>
            </w:r>
          </w:p>
        </w:tc>
        <w:tc>
          <w:tcPr>
            <w:tcW w:w="8143" w:type="dxa"/>
            <w:hideMark/>
          </w:tcPr>
          <w:p w14:paraId="0145EF30" w14:textId="77777777" w:rsidR="00365BA6" w:rsidRDefault="00365BA6" w:rsidP="007C5561">
            <w:pPr>
              <w:spacing w:before="100" w:beforeAutospacing="1" w:after="100" w:afterAutospacing="1"/>
            </w:pPr>
            <w:r>
              <w:t> </w:t>
            </w:r>
          </w:p>
        </w:tc>
      </w:tr>
      <w:tr w:rsidR="00365BA6" w14:paraId="56D66234" w14:textId="77777777" w:rsidTr="007C5561">
        <w:trPr>
          <w:cantSplit/>
        </w:trPr>
        <w:tc>
          <w:tcPr>
            <w:tcW w:w="1204" w:type="dxa"/>
            <w:hideMark/>
          </w:tcPr>
          <w:p w14:paraId="598EA74E" w14:textId="77777777" w:rsidR="00365BA6" w:rsidRDefault="00365BA6" w:rsidP="007C5561">
            <w:pPr>
              <w:spacing w:before="100" w:beforeAutospacing="1" w:after="100" w:afterAutospacing="1"/>
            </w:pPr>
            <w:r>
              <w:t> </w:t>
            </w:r>
          </w:p>
        </w:tc>
        <w:tc>
          <w:tcPr>
            <w:tcW w:w="8143" w:type="dxa"/>
            <w:hideMark/>
          </w:tcPr>
          <w:p w14:paraId="50B5504C" w14:textId="77777777" w:rsidR="00365BA6" w:rsidRDefault="00365BA6" w:rsidP="007C5561">
            <w:pPr>
              <w:spacing w:before="100" w:beforeAutospacing="1" w:after="100" w:afterAutospacing="1"/>
            </w:pPr>
            <w:r>
              <w:t xml:space="preserve">Gemäss Antwort des Bundesrates auf 22.7009 hat sich die geltende Regelung zur Behandlung von Strafanzeigen gegen Gutachtende bewährt. </w:t>
            </w:r>
            <w:r>
              <w:br/>
              <w:t xml:space="preserve">- Wie viele Strafanzeigen gegen die PMEDA AG wurden seit 2013 schweizweit eingereicht und wie viele Fälle sind verjährt? </w:t>
            </w:r>
            <w:r>
              <w:br/>
              <w:t xml:space="preserve">- In wie vielen Fällen fand eine materielle, inhaltliche Prüfung der Tatvorwürfe durch den Sachrichter statt? </w:t>
            </w:r>
            <w:r>
              <w:br/>
              <w:t xml:space="preserve">- Wie wird sichergestellt, dass das BSV über Strafanzeigen gegen Gutachtende Kenntnis erlangt? </w:t>
            </w:r>
          </w:p>
        </w:tc>
      </w:tr>
    </w:tbl>
    <w:p w14:paraId="7982429F" w14:textId="77777777" w:rsidR="00365BA6" w:rsidRDefault="00365BA6" w:rsidP="00365BA6"/>
    <w:p w14:paraId="1542D6E2"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2CFF5556" w14:textId="77777777" w:rsidTr="007C5561">
        <w:trPr>
          <w:cantSplit/>
        </w:trPr>
        <w:tc>
          <w:tcPr>
            <w:tcW w:w="1204" w:type="dxa"/>
            <w:hideMark/>
          </w:tcPr>
          <w:p w14:paraId="403A5F2A" w14:textId="77777777" w:rsidR="00365BA6" w:rsidRDefault="00365BA6" w:rsidP="007C5561">
            <w:pPr>
              <w:spacing w:before="100" w:beforeAutospacing="1" w:after="100" w:afterAutospacing="1"/>
              <w:rPr>
                <w:rFonts w:ascii="Times New Roman" w:hAnsi="Times New Roman"/>
                <w:lang w:eastAsia="de-CH"/>
              </w:rPr>
            </w:pPr>
            <w:r>
              <w:rPr>
                <w:b/>
              </w:rPr>
              <w:t>22.7221</w:t>
            </w:r>
          </w:p>
        </w:tc>
        <w:tc>
          <w:tcPr>
            <w:tcW w:w="8143" w:type="dxa"/>
            <w:hideMark/>
          </w:tcPr>
          <w:p w14:paraId="1A61978A" w14:textId="77777777" w:rsidR="00365BA6" w:rsidRDefault="00365BA6" w:rsidP="007C5561">
            <w:pPr>
              <w:spacing w:before="100" w:beforeAutospacing="1" w:after="100" w:afterAutospacing="1"/>
            </w:pPr>
            <w:r>
              <w:rPr>
                <w:b/>
              </w:rPr>
              <w:t>Bregy. Ungenügende Versicherungsdeckung für Werkstudenten gegen das Risiko Berufsunfall</w:t>
            </w:r>
          </w:p>
        </w:tc>
      </w:tr>
      <w:tr w:rsidR="00365BA6" w14:paraId="2376AD90" w14:textId="77777777" w:rsidTr="007C5561">
        <w:trPr>
          <w:cantSplit/>
        </w:trPr>
        <w:tc>
          <w:tcPr>
            <w:tcW w:w="1204" w:type="dxa"/>
            <w:hideMark/>
          </w:tcPr>
          <w:p w14:paraId="5A7993AA" w14:textId="77777777" w:rsidR="00365BA6" w:rsidRDefault="00365BA6" w:rsidP="007C5561">
            <w:pPr>
              <w:spacing w:before="100" w:beforeAutospacing="1" w:after="100" w:afterAutospacing="1"/>
            </w:pPr>
            <w:r>
              <w:t> </w:t>
            </w:r>
          </w:p>
        </w:tc>
        <w:tc>
          <w:tcPr>
            <w:tcW w:w="8143" w:type="dxa"/>
            <w:hideMark/>
          </w:tcPr>
          <w:p w14:paraId="0522CF48" w14:textId="77777777" w:rsidR="00365BA6" w:rsidRDefault="00365BA6" w:rsidP="007C5561">
            <w:pPr>
              <w:spacing w:before="100" w:beforeAutospacing="1" w:after="100" w:afterAutospacing="1"/>
            </w:pPr>
            <w:r>
              <w:t> </w:t>
            </w:r>
          </w:p>
        </w:tc>
      </w:tr>
      <w:tr w:rsidR="00365BA6" w14:paraId="67CA6673" w14:textId="77777777" w:rsidTr="007C5561">
        <w:trPr>
          <w:cantSplit/>
        </w:trPr>
        <w:tc>
          <w:tcPr>
            <w:tcW w:w="1204" w:type="dxa"/>
            <w:hideMark/>
          </w:tcPr>
          <w:p w14:paraId="1AED2DD4" w14:textId="77777777" w:rsidR="00365BA6" w:rsidRDefault="00365BA6" w:rsidP="007C5561">
            <w:pPr>
              <w:spacing w:before="100" w:beforeAutospacing="1" w:after="100" w:afterAutospacing="1"/>
            </w:pPr>
            <w:r>
              <w:t> </w:t>
            </w:r>
          </w:p>
        </w:tc>
        <w:tc>
          <w:tcPr>
            <w:tcW w:w="8143" w:type="dxa"/>
            <w:hideMark/>
          </w:tcPr>
          <w:p w14:paraId="1803E08E" w14:textId="1FE74235" w:rsidR="00365BA6" w:rsidRDefault="00365BA6" w:rsidP="007C5561">
            <w:pPr>
              <w:spacing w:before="100" w:beforeAutospacing="1" w:after="100" w:afterAutospacing="1"/>
            </w:pPr>
            <w:r>
              <w:t xml:space="preserve">Das BGer hat im Urteil 8C_773/2020 festgehalten, dass die aktuelle Rechtslage (Art. 22 Abs. 4 UVV) nicht befriedigt: </w:t>
            </w:r>
            <w:r w:rsidR="001D2470">
              <w:br/>
            </w:r>
            <w:r>
              <w:t xml:space="preserve">Werkstudenten seien gegen das Risiko Unfall ungenügend versichert. Schon früher (u.a. 1992, 2002) kritisierte das BGer die bundesrätliche Verordnung und forderte eine Lösung. </w:t>
            </w:r>
            <w:r>
              <w:br/>
              <w:t xml:space="preserve">1. Ist der Bundesrat bereit, eine genügende Versicherungsdeckung für das Risiko Unfall für Werkstudenten zu implementieren und die Verordnung anzupassen? </w:t>
            </w:r>
            <w:r>
              <w:br/>
              <w:t xml:space="preserve">2. Bis wann sind welche Schritte zu erwarten? </w:t>
            </w:r>
          </w:p>
        </w:tc>
      </w:tr>
    </w:tbl>
    <w:p w14:paraId="5AC932D3" w14:textId="77777777" w:rsidR="00365BA6" w:rsidRDefault="00365BA6" w:rsidP="00365BA6"/>
    <w:p w14:paraId="73AFBBD0"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029BC9A" w14:textId="77777777" w:rsidTr="007C5561">
        <w:trPr>
          <w:cantSplit/>
        </w:trPr>
        <w:tc>
          <w:tcPr>
            <w:tcW w:w="1204" w:type="dxa"/>
            <w:hideMark/>
          </w:tcPr>
          <w:p w14:paraId="37C521BC" w14:textId="77777777" w:rsidR="00365BA6" w:rsidRDefault="00365BA6" w:rsidP="007C5561">
            <w:pPr>
              <w:spacing w:before="100" w:beforeAutospacing="1" w:after="100" w:afterAutospacing="1"/>
              <w:rPr>
                <w:rFonts w:ascii="Times New Roman" w:hAnsi="Times New Roman"/>
                <w:lang w:eastAsia="de-CH"/>
              </w:rPr>
            </w:pPr>
            <w:r>
              <w:rPr>
                <w:b/>
              </w:rPr>
              <w:t>22.7239</w:t>
            </w:r>
          </w:p>
        </w:tc>
        <w:tc>
          <w:tcPr>
            <w:tcW w:w="8143" w:type="dxa"/>
            <w:hideMark/>
          </w:tcPr>
          <w:p w14:paraId="20ABF6DA" w14:textId="77777777" w:rsidR="00365BA6" w:rsidRDefault="00365BA6" w:rsidP="007C5561">
            <w:pPr>
              <w:spacing w:before="100" w:beforeAutospacing="1" w:after="100" w:afterAutospacing="1"/>
            </w:pPr>
            <w:r>
              <w:rPr>
                <w:b/>
              </w:rPr>
              <w:t>Wyss. Wird die Umsetzung wichtiger Motionen der Kinder- und Jugendmedizin verzögert?</w:t>
            </w:r>
          </w:p>
        </w:tc>
      </w:tr>
      <w:tr w:rsidR="00365BA6" w14:paraId="00DC0926" w14:textId="77777777" w:rsidTr="007C5561">
        <w:trPr>
          <w:cantSplit/>
        </w:trPr>
        <w:tc>
          <w:tcPr>
            <w:tcW w:w="1204" w:type="dxa"/>
            <w:hideMark/>
          </w:tcPr>
          <w:p w14:paraId="5C350449" w14:textId="77777777" w:rsidR="00365BA6" w:rsidRDefault="00365BA6" w:rsidP="007C5561">
            <w:pPr>
              <w:spacing w:before="100" w:beforeAutospacing="1" w:after="100" w:afterAutospacing="1"/>
            </w:pPr>
            <w:r>
              <w:t> </w:t>
            </w:r>
          </w:p>
        </w:tc>
        <w:tc>
          <w:tcPr>
            <w:tcW w:w="8143" w:type="dxa"/>
            <w:hideMark/>
          </w:tcPr>
          <w:p w14:paraId="78F24207" w14:textId="77777777" w:rsidR="00365BA6" w:rsidRDefault="00365BA6" w:rsidP="007C5561">
            <w:pPr>
              <w:spacing w:before="100" w:beforeAutospacing="1" w:after="100" w:afterAutospacing="1"/>
            </w:pPr>
            <w:r>
              <w:t> </w:t>
            </w:r>
          </w:p>
        </w:tc>
      </w:tr>
      <w:tr w:rsidR="00365BA6" w14:paraId="1AFC1137" w14:textId="77777777" w:rsidTr="007C5561">
        <w:trPr>
          <w:cantSplit/>
        </w:trPr>
        <w:tc>
          <w:tcPr>
            <w:tcW w:w="1204" w:type="dxa"/>
            <w:hideMark/>
          </w:tcPr>
          <w:p w14:paraId="14579B00" w14:textId="77777777" w:rsidR="00365BA6" w:rsidRDefault="00365BA6" w:rsidP="007C5561">
            <w:pPr>
              <w:spacing w:before="100" w:beforeAutospacing="1" w:after="100" w:afterAutospacing="1"/>
            </w:pPr>
            <w:r>
              <w:t> </w:t>
            </w:r>
          </w:p>
        </w:tc>
        <w:tc>
          <w:tcPr>
            <w:tcW w:w="8143" w:type="dxa"/>
            <w:hideMark/>
          </w:tcPr>
          <w:p w14:paraId="7FE1F835" w14:textId="3DD86FF6" w:rsidR="00365BA6" w:rsidRDefault="00365BA6" w:rsidP="007C5561">
            <w:pPr>
              <w:spacing w:before="100" w:beforeAutospacing="1" w:after="100" w:afterAutospacing="1"/>
            </w:pPr>
            <w:r>
              <w:t xml:space="preserve">Zwei für die Kinder- und Jugendmedizin sehr wichtigen Motionen 19.3957 und 19.4120 wurden vom Parlament deutlich angenommen. </w:t>
            </w:r>
            <w:r w:rsidR="001D2470">
              <w:br/>
            </w:r>
            <w:r>
              <w:t xml:space="preserve">In einer aktuellen Übersicht des BAG über den Stand angenommener Vorstösse der Kinder- und Jungendmedizin steht, dass die Umsetzung eineinhalb Jahre nach der Annahme offen ist. </w:t>
            </w:r>
            <w:r>
              <w:br/>
              <w:t xml:space="preserve">- Wieso nimmt sich das BAG auch bei wichtigen Themen so viel Zeit für die Umsetzung? </w:t>
            </w:r>
            <w:r>
              <w:br/>
              <w:t xml:space="preserve">- Wie kann das BAG die Umsetzung von angenommenen Vorstössen beschleunigen? </w:t>
            </w:r>
          </w:p>
        </w:tc>
      </w:tr>
    </w:tbl>
    <w:p w14:paraId="532D21E7" w14:textId="77777777" w:rsidR="00365BA6" w:rsidRDefault="00365BA6" w:rsidP="00365BA6"/>
    <w:p w14:paraId="057A7A3B"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171F230" w14:textId="77777777" w:rsidTr="007C5561">
        <w:trPr>
          <w:cantSplit/>
        </w:trPr>
        <w:tc>
          <w:tcPr>
            <w:tcW w:w="1204" w:type="dxa"/>
            <w:hideMark/>
          </w:tcPr>
          <w:p w14:paraId="46AFDEB5" w14:textId="77777777" w:rsidR="00365BA6" w:rsidRDefault="00365BA6" w:rsidP="007C5561">
            <w:pPr>
              <w:spacing w:before="100" w:beforeAutospacing="1" w:after="100" w:afterAutospacing="1"/>
              <w:rPr>
                <w:rFonts w:ascii="Times New Roman" w:hAnsi="Times New Roman"/>
                <w:lang w:eastAsia="de-CH"/>
              </w:rPr>
            </w:pPr>
            <w:r>
              <w:rPr>
                <w:b/>
              </w:rPr>
              <w:t>22.7243</w:t>
            </w:r>
          </w:p>
        </w:tc>
        <w:tc>
          <w:tcPr>
            <w:tcW w:w="8143" w:type="dxa"/>
            <w:hideMark/>
          </w:tcPr>
          <w:p w14:paraId="63FFA536" w14:textId="77777777" w:rsidR="00365BA6" w:rsidRDefault="00365BA6" w:rsidP="007C5561">
            <w:pPr>
              <w:spacing w:before="100" w:beforeAutospacing="1" w:after="100" w:afterAutospacing="1"/>
            </w:pPr>
            <w:r>
              <w:rPr>
                <w:b/>
              </w:rPr>
              <w:t>Herzog Verena. Überwiesene Vorstösse in der Warteschlaufe - Wie lange müssen Kinderspitäler noch auf Betteltour?</w:t>
            </w:r>
          </w:p>
        </w:tc>
      </w:tr>
      <w:tr w:rsidR="00365BA6" w14:paraId="0D5ADA8B" w14:textId="77777777" w:rsidTr="007C5561">
        <w:trPr>
          <w:cantSplit/>
        </w:trPr>
        <w:tc>
          <w:tcPr>
            <w:tcW w:w="1204" w:type="dxa"/>
            <w:hideMark/>
          </w:tcPr>
          <w:p w14:paraId="6B651904" w14:textId="77777777" w:rsidR="00365BA6" w:rsidRDefault="00365BA6" w:rsidP="007C5561">
            <w:pPr>
              <w:spacing w:before="100" w:beforeAutospacing="1" w:after="100" w:afterAutospacing="1"/>
            </w:pPr>
            <w:r>
              <w:t> </w:t>
            </w:r>
          </w:p>
        </w:tc>
        <w:tc>
          <w:tcPr>
            <w:tcW w:w="8143" w:type="dxa"/>
            <w:hideMark/>
          </w:tcPr>
          <w:p w14:paraId="207D98C7" w14:textId="77777777" w:rsidR="00365BA6" w:rsidRDefault="00365BA6" w:rsidP="007C5561">
            <w:pPr>
              <w:spacing w:before="100" w:beforeAutospacing="1" w:after="100" w:afterAutospacing="1"/>
            </w:pPr>
            <w:r>
              <w:t> </w:t>
            </w:r>
          </w:p>
        </w:tc>
      </w:tr>
      <w:tr w:rsidR="00365BA6" w14:paraId="150C2663" w14:textId="77777777" w:rsidTr="007C5561">
        <w:trPr>
          <w:cantSplit/>
        </w:trPr>
        <w:tc>
          <w:tcPr>
            <w:tcW w:w="1204" w:type="dxa"/>
            <w:hideMark/>
          </w:tcPr>
          <w:p w14:paraId="717ECE93" w14:textId="77777777" w:rsidR="00365BA6" w:rsidRDefault="00365BA6" w:rsidP="007C5561">
            <w:pPr>
              <w:spacing w:before="100" w:beforeAutospacing="1" w:after="100" w:afterAutospacing="1"/>
            </w:pPr>
            <w:r>
              <w:t> </w:t>
            </w:r>
          </w:p>
        </w:tc>
        <w:tc>
          <w:tcPr>
            <w:tcW w:w="8143" w:type="dxa"/>
            <w:hideMark/>
          </w:tcPr>
          <w:p w14:paraId="28C7D391" w14:textId="77777777" w:rsidR="00365BA6" w:rsidRDefault="00365BA6" w:rsidP="007C5561">
            <w:pPr>
              <w:spacing w:before="100" w:beforeAutospacing="1" w:after="100" w:afterAutospacing="1"/>
            </w:pPr>
            <w:r>
              <w:t xml:space="preserve">Bereits 2019 wurden mehrere Motionen zur Behebung vor allem zur Finanzierung der Kinder- und Jugendmedizin, eingereicht. Doch leider stehen noch immer konkrete Antworten aus. Bei den bereits am 16. September 2020 vom Zweitrat überwiesenen Motionen 19.3957 Kostendeckende Finanzierung der Kinderspitäler... und 19.4120 Mehr Zeit für die Behandlung von Kinder und Jugendlichen ist nach Auskunft von EDI die Planung immer noch offen! </w:t>
            </w:r>
            <w:r>
              <w:br/>
              <w:t xml:space="preserve">Wann darf endlich mit konkreten Ergebnissen gerechnet werden? </w:t>
            </w:r>
          </w:p>
        </w:tc>
      </w:tr>
    </w:tbl>
    <w:p w14:paraId="0E296D19" w14:textId="77777777" w:rsidR="00365BA6" w:rsidRDefault="00365BA6" w:rsidP="00365BA6"/>
    <w:p w14:paraId="664B1658" w14:textId="77777777" w:rsidR="00365BA6" w:rsidRDefault="00365BA6" w:rsidP="00365BA6"/>
    <w:p w14:paraId="0F38F202" w14:textId="77777777" w:rsidR="001A6FBB" w:rsidRDefault="001A6FB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C764A98" w14:textId="77777777" w:rsidTr="001A6FBB">
        <w:trPr>
          <w:cantSplit/>
        </w:trPr>
        <w:tc>
          <w:tcPr>
            <w:tcW w:w="1204" w:type="dxa"/>
            <w:hideMark/>
          </w:tcPr>
          <w:p w14:paraId="69A52BFF" w14:textId="3771438B" w:rsidR="00365BA6" w:rsidRDefault="00365BA6" w:rsidP="007C5561">
            <w:pPr>
              <w:spacing w:before="100" w:beforeAutospacing="1" w:after="100" w:afterAutospacing="1"/>
              <w:rPr>
                <w:rFonts w:ascii="Times New Roman" w:hAnsi="Times New Roman"/>
                <w:lang w:eastAsia="de-CH"/>
              </w:rPr>
            </w:pPr>
            <w:r>
              <w:rPr>
                <w:b/>
              </w:rPr>
              <w:lastRenderedPageBreak/>
              <w:t>22.7250</w:t>
            </w:r>
          </w:p>
        </w:tc>
        <w:tc>
          <w:tcPr>
            <w:tcW w:w="8143" w:type="dxa"/>
            <w:hideMark/>
          </w:tcPr>
          <w:p w14:paraId="0095C369" w14:textId="77777777" w:rsidR="00365BA6" w:rsidRDefault="00365BA6" w:rsidP="007C5561">
            <w:pPr>
              <w:spacing w:before="100" w:beforeAutospacing="1" w:after="100" w:afterAutospacing="1"/>
            </w:pPr>
            <w:r>
              <w:rPr>
                <w:b/>
              </w:rPr>
              <w:t>Porchet. SwissCovid App und Covid-Zertifikat: Welche Studien zeigen den Nutzen auf?</w:t>
            </w:r>
          </w:p>
        </w:tc>
      </w:tr>
      <w:tr w:rsidR="00365BA6" w14:paraId="553BAB9A" w14:textId="77777777" w:rsidTr="001A6FBB">
        <w:trPr>
          <w:cantSplit/>
        </w:trPr>
        <w:tc>
          <w:tcPr>
            <w:tcW w:w="1204" w:type="dxa"/>
            <w:hideMark/>
          </w:tcPr>
          <w:p w14:paraId="31186C95" w14:textId="77777777" w:rsidR="00365BA6" w:rsidRDefault="00365BA6" w:rsidP="007C5561">
            <w:pPr>
              <w:spacing w:before="100" w:beforeAutospacing="1" w:after="100" w:afterAutospacing="1"/>
            </w:pPr>
            <w:r>
              <w:t> </w:t>
            </w:r>
          </w:p>
        </w:tc>
        <w:tc>
          <w:tcPr>
            <w:tcW w:w="8143" w:type="dxa"/>
            <w:hideMark/>
          </w:tcPr>
          <w:p w14:paraId="110A5A6C" w14:textId="77777777" w:rsidR="00365BA6" w:rsidRDefault="00365BA6" w:rsidP="007C5561">
            <w:pPr>
              <w:spacing w:before="100" w:beforeAutospacing="1" w:after="100" w:afterAutospacing="1"/>
            </w:pPr>
            <w:r>
              <w:t> </w:t>
            </w:r>
          </w:p>
        </w:tc>
      </w:tr>
      <w:tr w:rsidR="00365BA6" w14:paraId="56179950" w14:textId="77777777" w:rsidTr="001A6FBB">
        <w:trPr>
          <w:cantSplit/>
        </w:trPr>
        <w:tc>
          <w:tcPr>
            <w:tcW w:w="1204" w:type="dxa"/>
            <w:hideMark/>
          </w:tcPr>
          <w:p w14:paraId="6D330447" w14:textId="77777777" w:rsidR="00365BA6" w:rsidRDefault="00365BA6" w:rsidP="007C5561">
            <w:pPr>
              <w:spacing w:before="100" w:beforeAutospacing="1" w:after="100" w:afterAutospacing="1"/>
            </w:pPr>
            <w:r>
              <w:t> </w:t>
            </w:r>
          </w:p>
        </w:tc>
        <w:tc>
          <w:tcPr>
            <w:tcW w:w="8143" w:type="dxa"/>
            <w:hideMark/>
          </w:tcPr>
          <w:p w14:paraId="59380B55" w14:textId="77777777" w:rsidR="00365BA6" w:rsidRDefault="00365BA6" w:rsidP="007C5561">
            <w:pPr>
              <w:spacing w:before="100" w:beforeAutospacing="1" w:after="100" w:afterAutospacing="1"/>
            </w:pPr>
            <w:r>
              <w:t xml:space="preserve">In der Antwort auf die Frage 22.7104 steht, Studien würden zeigen, dass die SwissCovid App in vielen Fällen nützlich war und dass sie es ermöglicht hat, Ansteckungsketten zu durchbrechen. Die vom BAG vorgelegte Studie stammt von von Wyl, die selbst aber sagt, dass ihre Studie nicht zu diesem Schluss kommt. </w:t>
            </w:r>
            <w:r>
              <w:br/>
              <w:t xml:space="preserve">Welche Studien belegen den wahren Nutzen der SwissCovid App und des Covid-Zertifikats und liefern nicht nur eine theoretische Simulation oder die Bestätigung, dass das System technisch funktioniert, sodass eine Verlängerung der Finanzierung gerechtfertigt ist? </w:t>
            </w:r>
          </w:p>
        </w:tc>
      </w:tr>
    </w:tbl>
    <w:p w14:paraId="62617F4E" w14:textId="77777777" w:rsidR="00365BA6" w:rsidRDefault="00365BA6" w:rsidP="00365BA6"/>
    <w:p w14:paraId="515DCD18"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1613BDB" w14:textId="77777777" w:rsidTr="007C5561">
        <w:trPr>
          <w:cantSplit/>
        </w:trPr>
        <w:tc>
          <w:tcPr>
            <w:tcW w:w="1204" w:type="dxa"/>
            <w:hideMark/>
          </w:tcPr>
          <w:p w14:paraId="1691F1EE" w14:textId="77777777" w:rsidR="00365BA6" w:rsidRDefault="00365BA6" w:rsidP="007C5561">
            <w:pPr>
              <w:spacing w:before="100" w:beforeAutospacing="1" w:after="100" w:afterAutospacing="1"/>
              <w:rPr>
                <w:rFonts w:ascii="Times New Roman" w:hAnsi="Times New Roman"/>
                <w:lang w:eastAsia="de-CH"/>
              </w:rPr>
            </w:pPr>
            <w:r>
              <w:rPr>
                <w:b/>
              </w:rPr>
              <w:t>22.7251</w:t>
            </w:r>
          </w:p>
        </w:tc>
        <w:tc>
          <w:tcPr>
            <w:tcW w:w="8143" w:type="dxa"/>
            <w:hideMark/>
          </w:tcPr>
          <w:p w14:paraId="77FAF3A0" w14:textId="77777777" w:rsidR="00365BA6" w:rsidRDefault="00365BA6" w:rsidP="007C5561">
            <w:pPr>
              <w:spacing w:before="100" w:beforeAutospacing="1" w:after="100" w:afterAutospacing="1"/>
            </w:pPr>
            <w:r>
              <w:rPr>
                <w:b/>
              </w:rPr>
              <w:t>Porchet. Episklerale Tätowierungen: Wie reagiert das BAG?</w:t>
            </w:r>
          </w:p>
        </w:tc>
      </w:tr>
      <w:tr w:rsidR="00365BA6" w14:paraId="3C25F717" w14:textId="77777777" w:rsidTr="007C5561">
        <w:trPr>
          <w:cantSplit/>
        </w:trPr>
        <w:tc>
          <w:tcPr>
            <w:tcW w:w="1204" w:type="dxa"/>
            <w:hideMark/>
          </w:tcPr>
          <w:p w14:paraId="3A422EC7" w14:textId="77777777" w:rsidR="00365BA6" w:rsidRDefault="00365BA6" w:rsidP="007C5561">
            <w:pPr>
              <w:spacing w:before="100" w:beforeAutospacing="1" w:after="100" w:afterAutospacing="1"/>
            </w:pPr>
            <w:r>
              <w:t> </w:t>
            </w:r>
          </w:p>
        </w:tc>
        <w:tc>
          <w:tcPr>
            <w:tcW w:w="8143" w:type="dxa"/>
            <w:hideMark/>
          </w:tcPr>
          <w:p w14:paraId="180969A1" w14:textId="77777777" w:rsidR="00365BA6" w:rsidRDefault="00365BA6" w:rsidP="007C5561">
            <w:pPr>
              <w:spacing w:before="100" w:beforeAutospacing="1" w:after="100" w:afterAutospacing="1"/>
            </w:pPr>
            <w:r>
              <w:t> </w:t>
            </w:r>
          </w:p>
        </w:tc>
      </w:tr>
      <w:tr w:rsidR="00365BA6" w14:paraId="228D3B5B" w14:textId="77777777" w:rsidTr="007C5561">
        <w:trPr>
          <w:cantSplit/>
        </w:trPr>
        <w:tc>
          <w:tcPr>
            <w:tcW w:w="1204" w:type="dxa"/>
            <w:hideMark/>
          </w:tcPr>
          <w:p w14:paraId="178510A3" w14:textId="77777777" w:rsidR="00365BA6" w:rsidRDefault="00365BA6" w:rsidP="007C5561">
            <w:pPr>
              <w:spacing w:before="100" w:beforeAutospacing="1" w:after="100" w:afterAutospacing="1"/>
            </w:pPr>
            <w:r>
              <w:t> </w:t>
            </w:r>
          </w:p>
        </w:tc>
        <w:tc>
          <w:tcPr>
            <w:tcW w:w="8143" w:type="dxa"/>
            <w:hideMark/>
          </w:tcPr>
          <w:p w14:paraId="66DC0A8A" w14:textId="77777777" w:rsidR="00365BA6" w:rsidRDefault="00365BA6" w:rsidP="007C5561">
            <w:pPr>
              <w:spacing w:before="100" w:beforeAutospacing="1" w:after="100" w:afterAutospacing="1"/>
            </w:pPr>
            <w:r>
              <w:t xml:space="preserve">Die Tätowierung der Augen ist eine Praxis, die sich zunehmend ausbreitet, obwohl sie sehr riskant ist. Diese Art der Tätowierung wird von Tätowiererinnen und Tätowierern mit ganz kleinen Nadeln ausgeführt und ist irreversibel. Da sie von Personen ohne medizinische Ausbildung und mit Materialien, deren Herkunft und Qualität nicht unbedingt bekannt ist, vorgenommen werden, können diese Stiche zahlreiche, mehr oder minder schlimme Reaktionen mit sich ziehen. </w:t>
            </w:r>
            <w:r>
              <w:br/>
              <w:t xml:space="preserve">Was ist die Position des BAG angesichts dieser Praxis und was sind die geplanten Massnahmen? </w:t>
            </w:r>
          </w:p>
        </w:tc>
      </w:tr>
    </w:tbl>
    <w:p w14:paraId="1F2AE921" w14:textId="77777777" w:rsidR="00365BA6" w:rsidRDefault="00365BA6" w:rsidP="00365BA6"/>
    <w:p w14:paraId="4C3E4D03"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1C94ED1" w14:textId="77777777" w:rsidTr="007C5561">
        <w:trPr>
          <w:cantSplit/>
        </w:trPr>
        <w:tc>
          <w:tcPr>
            <w:tcW w:w="1204" w:type="dxa"/>
            <w:hideMark/>
          </w:tcPr>
          <w:p w14:paraId="0D1D4482" w14:textId="77777777" w:rsidR="00365BA6" w:rsidRDefault="00365BA6" w:rsidP="007C5561">
            <w:pPr>
              <w:spacing w:before="100" w:beforeAutospacing="1" w:after="100" w:afterAutospacing="1"/>
              <w:rPr>
                <w:rFonts w:ascii="Times New Roman" w:hAnsi="Times New Roman"/>
                <w:lang w:eastAsia="de-CH"/>
              </w:rPr>
            </w:pPr>
            <w:r>
              <w:rPr>
                <w:b/>
              </w:rPr>
              <w:t>22.7260</w:t>
            </w:r>
          </w:p>
        </w:tc>
        <w:tc>
          <w:tcPr>
            <w:tcW w:w="8143" w:type="dxa"/>
            <w:hideMark/>
          </w:tcPr>
          <w:p w14:paraId="36D9EF97" w14:textId="77777777" w:rsidR="00365BA6" w:rsidRDefault="00365BA6" w:rsidP="007C5561">
            <w:pPr>
              <w:spacing w:before="100" w:beforeAutospacing="1" w:after="100" w:afterAutospacing="1"/>
            </w:pPr>
            <w:r>
              <w:rPr>
                <w:b/>
              </w:rPr>
              <w:t>Amoos. Krankentaggeldversicherung für Arbeitslose</w:t>
            </w:r>
          </w:p>
        </w:tc>
      </w:tr>
      <w:tr w:rsidR="00365BA6" w14:paraId="16FD8320" w14:textId="77777777" w:rsidTr="007C5561">
        <w:trPr>
          <w:cantSplit/>
        </w:trPr>
        <w:tc>
          <w:tcPr>
            <w:tcW w:w="1204" w:type="dxa"/>
            <w:hideMark/>
          </w:tcPr>
          <w:p w14:paraId="02E19566" w14:textId="77777777" w:rsidR="00365BA6" w:rsidRDefault="00365BA6" w:rsidP="007C5561">
            <w:pPr>
              <w:spacing w:before="100" w:beforeAutospacing="1" w:after="100" w:afterAutospacing="1"/>
            </w:pPr>
            <w:r>
              <w:t> </w:t>
            </w:r>
          </w:p>
        </w:tc>
        <w:tc>
          <w:tcPr>
            <w:tcW w:w="8143" w:type="dxa"/>
            <w:hideMark/>
          </w:tcPr>
          <w:p w14:paraId="232D2BFE" w14:textId="77777777" w:rsidR="00365BA6" w:rsidRDefault="00365BA6" w:rsidP="007C5561">
            <w:pPr>
              <w:spacing w:before="100" w:beforeAutospacing="1" w:after="100" w:afterAutospacing="1"/>
            </w:pPr>
            <w:r>
              <w:t> </w:t>
            </w:r>
          </w:p>
        </w:tc>
      </w:tr>
      <w:tr w:rsidR="00365BA6" w14:paraId="71BE7D60" w14:textId="77777777" w:rsidTr="007C5561">
        <w:trPr>
          <w:cantSplit/>
        </w:trPr>
        <w:tc>
          <w:tcPr>
            <w:tcW w:w="1204" w:type="dxa"/>
            <w:hideMark/>
          </w:tcPr>
          <w:p w14:paraId="169C108F" w14:textId="77777777" w:rsidR="00365BA6" w:rsidRDefault="00365BA6" w:rsidP="007C5561">
            <w:pPr>
              <w:spacing w:before="100" w:beforeAutospacing="1" w:after="100" w:afterAutospacing="1"/>
            </w:pPr>
            <w:r>
              <w:t> </w:t>
            </w:r>
          </w:p>
        </w:tc>
        <w:tc>
          <w:tcPr>
            <w:tcW w:w="8143" w:type="dxa"/>
            <w:hideMark/>
          </w:tcPr>
          <w:p w14:paraId="7C33FEAF" w14:textId="77777777" w:rsidR="00365BA6" w:rsidRDefault="00365BA6" w:rsidP="007C5561">
            <w:pPr>
              <w:spacing w:before="100" w:beforeAutospacing="1" w:after="100" w:afterAutospacing="1"/>
            </w:pPr>
            <w:r>
              <w:t>In seiner Stellungnahme zum Postulat 21.4607 "Bericht über Machbarkeit und Zweckmässigkeit einer obligatorischen Krankentaggeldversicherung für Arbeitslose auf Bundesebene"</w:t>
            </w:r>
            <w:r>
              <w:rPr>
                <w:b/>
                <w:bCs/>
              </w:rPr>
              <w:t xml:space="preserve"> </w:t>
            </w:r>
            <w:r>
              <w:t xml:space="preserve">begründet der Bundesrat den Antrag auf Ablehnung des Postulats insbesondere damit, dass für die Finanzierung einer solchen Versicherung "ein Beitragssatz von 5 bis 10 % der Arbeitslosenentschädigung nötig" wäre. </w:t>
            </w:r>
            <w:r>
              <w:br/>
              <w:t xml:space="preserve">Kann uns der Bundesrat die Höhe der Beitragssätze in den Kantonen nennen, die eine solche Versicherung auf kantonaler Ebene eingeführt haben? </w:t>
            </w:r>
          </w:p>
        </w:tc>
      </w:tr>
    </w:tbl>
    <w:p w14:paraId="33DCCB2E" w14:textId="77777777" w:rsidR="00365BA6" w:rsidRDefault="00365BA6" w:rsidP="00365BA6"/>
    <w:p w14:paraId="386B6E91"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DF52ECC" w14:textId="77777777" w:rsidTr="007C5561">
        <w:trPr>
          <w:cantSplit/>
        </w:trPr>
        <w:tc>
          <w:tcPr>
            <w:tcW w:w="1204" w:type="dxa"/>
            <w:hideMark/>
          </w:tcPr>
          <w:p w14:paraId="0C7D75C3" w14:textId="77777777" w:rsidR="00365BA6" w:rsidRDefault="00365BA6" w:rsidP="007C5561">
            <w:pPr>
              <w:spacing w:before="100" w:beforeAutospacing="1" w:after="100" w:afterAutospacing="1"/>
              <w:rPr>
                <w:rFonts w:ascii="Times New Roman" w:hAnsi="Times New Roman"/>
                <w:lang w:eastAsia="de-CH"/>
              </w:rPr>
            </w:pPr>
            <w:r>
              <w:rPr>
                <w:b/>
              </w:rPr>
              <w:t>22.7277</w:t>
            </w:r>
          </w:p>
        </w:tc>
        <w:tc>
          <w:tcPr>
            <w:tcW w:w="8143" w:type="dxa"/>
            <w:hideMark/>
          </w:tcPr>
          <w:p w14:paraId="441B7F73" w14:textId="77777777" w:rsidR="00365BA6" w:rsidRDefault="00365BA6" w:rsidP="007C5561">
            <w:pPr>
              <w:spacing w:before="100" w:beforeAutospacing="1" w:after="100" w:afterAutospacing="1"/>
            </w:pPr>
            <w:r>
              <w:rPr>
                <w:b/>
              </w:rPr>
              <w:t>Romano. Legislaturplanung 2019-2023: Aktionsplan für die Förderung der Mehrsprachigkeit. Wo stehen wir und was kommt noch?</w:t>
            </w:r>
          </w:p>
        </w:tc>
      </w:tr>
      <w:tr w:rsidR="00365BA6" w14:paraId="72629C11" w14:textId="77777777" w:rsidTr="007C5561">
        <w:trPr>
          <w:cantSplit/>
        </w:trPr>
        <w:tc>
          <w:tcPr>
            <w:tcW w:w="1204" w:type="dxa"/>
            <w:hideMark/>
          </w:tcPr>
          <w:p w14:paraId="72114802" w14:textId="77777777" w:rsidR="00365BA6" w:rsidRDefault="00365BA6" w:rsidP="007C5561">
            <w:pPr>
              <w:spacing w:before="100" w:beforeAutospacing="1" w:after="100" w:afterAutospacing="1"/>
            </w:pPr>
            <w:r>
              <w:t> </w:t>
            </w:r>
          </w:p>
        </w:tc>
        <w:tc>
          <w:tcPr>
            <w:tcW w:w="8143" w:type="dxa"/>
            <w:hideMark/>
          </w:tcPr>
          <w:p w14:paraId="1C047754" w14:textId="77777777" w:rsidR="00365BA6" w:rsidRDefault="00365BA6" w:rsidP="007C5561">
            <w:pPr>
              <w:spacing w:before="100" w:beforeAutospacing="1" w:after="100" w:afterAutospacing="1"/>
            </w:pPr>
            <w:r>
              <w:t> </w:t>
            </w:r>
          </w:p>
        </w:tc>
      </w:tr>
      <w:tr w:rsidR="00365BA6" w14:paraId="073082C2" w14:textId="77777777" w:rsidTr="007C5561">
        <w:trPr>
          <w:cantSplit/>
        </w:trPr>
        <w:tc>
          <w:tcPr>
            <w:tcW w:w="1204" w:type="dxa"/>
            <w:hideMark/>
          </w:tcPr>
          <w:p w14:paraId="4C0A2E1D" w14:textId="77777777" w:rsidR="00365BA6" w:rsidRDefault="00365BA6" w:rsidP="007C5561">
            <w:pPr>
              <w:spacing w:before="100" w:beforeAutospacing="1" w:after="100" w:afterAutospacing="1"/>
            </w:pPr>
            <w:r>
              <w:t> </w:t>
            </w:r>
          </w:p>
        </w:tc>
        <w:tc>
          <w:tcPr>
            <w:tcW w:w="8143" w:type="dxa"/>
            <w:hideMark/>
          </w:tcPr>
          <w:p w14:paraId="3D97E4C7" w14:textId="77777777" w:rsidR="00365BA6" w:rsidRDefault="00365BA6" w:rsidP="007C5561">
            <w:pPr>
              <w:spacing w:before="100" w:beforeAutospacing="1" w:after="100" w:afterAutospacing="1"/>
            </w:pPr>
            <w:r>
              <w:t xml:space="preserve">Der Bundesbeschluss vom 21. September 2020 über die Legislaturplanung 2019-2023 sieht unter dem Ziel 7 in Artikel 8 Ziffer 38 vor: "Verabschiedung des Aktionsplans für die Förderung der Mehrsprachigkeit und Unterricht in Heimatlicher Sprache und Kultur unter Einbezug der Kantone". </w:t>
            </w:r>
            <w:r>
              <w:br/>
              <w:t xml:space="preserve">- Wie setzt der Bundesrat dieses Ziel um? </w:t>
            </w:r>
            <w:r>
              <w:br/>
              <w:t xml:space="preserve">- Welche Massnahmen wurden schon verwirklicht? </w:t>
            </w:r>
            <w:r>
              <w:br/>
              <w:t xml:space="preserve">- Wie sieht der Zeitplan aus und wann werden die ersten Resultate veröffentlicht? </w:t>
            </w:r>
            <w:r>
              <w:br/>
              <w:t xml:space="preserve">- Was soll erreicht werden und welcher Ansatz wird verfolgt? </w:t>
            </w:r>
          </w:p>
        </w:tc>
      </w:tr>
    </w:tbl>
    <w:p w14:paraId="6B15057F" w14:textId="77777777" w:rsidR="00365BA6" w:rsidRDefault="00365BA6" w:rsidP="00365BA6"/>
    <w:p w14:paraId="2080BBBF"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4272B235" w14:textId="77777777" w:rsidTr="007C5561">
        <w:trPr>
          <w:cantSplit/>
        </w:trPr>
        <w:tc>
          <w:tcPr>
            <w:tcW w:w="1204" w:type="dxa"/>
            <w:hideMark/>
          </w:tcPr>
          <w:p w14:paraId="05AF435D" w14:textId="77777777" w:rsidR="00365BA6" w:rsidRDefault="00365BA6" w:rsidP="007C5561">
            <w:pPr>
              <w:spacing w:before="100" w:beforeAutospacing="1" w:after="100" w:afterAutospacing="1"/>
              <w:rPr>
                <w:rFonts w:ascii="Times New Roman" w:hAnsi="Times New Roman"/>
                <w:lang w:eastAsia="de-CH"/>
              </w:rPr>
            </w:pPr>
            <w:r>
              <w:rPr>
                <w:b/>
              </w:rPr>
              <w:t>22.7280</w:t>
            </w:r>
          </w:p>
        </w:tc>
        <w:tc>
          <w:tcPr>
            <w:tcW w:w="8143" w:type="dxa"/>
            <w:hideMark/>
          </w:tcPr>
          <w:p w14:paraId="2FB80A5F" w14:textId="77777777" w:rsidR="00365BA6" w:rsidRDefault="00365BA6" w:rsidP="007C5561">
            <w:pPr>
              <w:spacing w:before="100" w:beforeAutospacing="1" w:after="100" w:afterAutospacing="1"/>
            </w:pPr>
            <w:r>
              <w:rPr>
                <w:b/>
              </w:rPr>
              <w:t>Walder. Investitionen von Pensionskassen und institutionellen Anlegern in russischen Unternehmen</w:t>
            </w:r>
          </w:p>
        </w:tc>
      </w:tr>
      <w:tr w:rsidR="00365BA6" w14:paraId="5E2D74BB" w14:textId="77777777" w:rsidTr="007C5561">
        <w:trPr>
          <w:cantSplit/>
        </w:trPr>
        <w:tc>
          <w:tcPr>
            <w:tcW w:w="1204" w:type="dxa"/>
            <w:hideMark/>
          </w:tcPr>
          <w:p w14:paraId="452B70F9" w14:textId="77777777" w:rsidR="00365BA6" w:rsidRDefault="00365BA6" w:rsidP="007C5561">
            <w:pPr>
              <w:spacing w:before="100" w:beforeAutospacing="1" w:after="100" w:afterAutospacing="1"/>
            </w:pPr>
            <w:r>
              <w:t> </w:t>
            </w:r>
          </w:p>
        </w:tc>
        <w:tc>
          <w:tcPr>
            <w:tcW w:w="8143" w:type="dxa"/>
            <w:hideMark/>
          </w:tcPr>
          <w:p w14:paraId="2E99D281" w14:textId="77777777" w:rsidR="00365BA6" w:rsidRDefault="00365BA6" w:rsidP="007C5561">
            <w:pPr>
              <w:spacing w:before="100" w:beforeAutospacing="1" w:after="100" w:afterAutospacing="1"/>
            </w:pPr>
            <w:r>
              <w:t> </w:t>
            </w:r>
          </w:p>
        </w:tc>
      </w:tr>
      <w:tr w:rsidR="00365BA6" w14:paraId="70EC9C5E" w14:textId="77777777" w:rsidTr="007C5561">
        <w:trPr>
          <w:cantSplit/>
        </w:trPr>
        <w:tc>
          <w:tcPr>
            <w:tcW w:w="1204" w:type="dxa"/>
            <w:hideMark/>
          </w:tcPr>
          <w:p w14:paraId="10E409EC" w14:textId="77777777" w:rsidR="00365BA6" w:rsidRDefault="00365BA6" w:rsidP="007C5561">
            <w:pPr>
              <w:spacing w:before="100" w:beforeAutospacing="1" w:after="100" w:afterAutospacing="1"/>
            </w:pPr>
            <w:r>
              <w:t> </w:t>
            </w:r>
          </w:p>
        </w:tc>
        <w:tc>
          <w:tcPr>
            <w:tcW w:w="8143" w:type="dxa"/>
            <w:hideMark/>
          </w:tcPr>
          <w:p w14:paraId="175D4A00" w14:textId="77777777" w:rsidR="00365BA6" w:rsidRDefault="00365BA6" w:rsidP="007C5561">
            <w:pPr>
              <w:spacing w:before="100" w:beforeAutospacing="1" w:after="100" w:afterAutospacing="1"/>
            </w:pPr>
            <w:r>
              <w:t xml:space="preserve">In demokratischen Ländern sind zahlreiche Unternehmen und Investoren daran, ihre wirtschaftlichen Verbindungen mit Russland, das für eine brutale Invasion der Ukraine verantwortlich ist, weitestgehend zu beschränken. </w:t>
            </w:r>
            <w:r>
              <w:br/>
              <w:t xml:space="preserve">- Hat sich der Bundesrat über die Guthaben der Pensionskassen und der institutionellen Anleger, die mit dem Bund oder anderen Gemeinwesen verbunden sind, ins Bild gesetzt? </w:t>
            </w:r>
            <w:r>
              <w:br/>
              <w:t xml:space="preserve">- Halten sie Beteiligungen, die mit russischen Interessen verbunden sind? </w:t>
            </w:r>
            <w:r>
              <w:br/>
              <w:t xml:space="preserve">- Was gedenkt der Bundesrat zu tun, damit sie nach dem Vorbild der Publica solche Beteiligungen abstossen? </w:t>
            </w:r>
          </w:p>
        </w:tc>
      </w:tr>
    </w:tbl>
    <w:p w14:paraId="03047914" w14:textId="77777777" w:rsidR="001A6FBB" w:rsidRDefault="001A6FB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446C9AD3" w14:textId="77777777" w:rsidTr="001A6FBB">
        <w:trPr>
          <w:cantSplit/>
        </w:trPr>
        <w:tc>
          <w:tcPr>
            <w:tcW w:w="1204" w:type="dxa"/>
            <w:hideMark/>
          </w:tcPr>
          <w:p w14:paraId="7A940960" w14:textId="23AEC691" w:rsidR="00365BA6" w:rsidRDefault="00365BA6" w:rsidP="007C5561">
            <w:pPr>
              <w:spacing w:before="100" w:beforeAutospacing="1" w:after="100" w:afterAutospacing="1"/>
              <w:rPr>
                <w:rFonts w:ascii="Times New Roman" w:hAnsi="Times New Roman"/>
                <w:lang w:eastAsia="de-CH"/>
              </w:rPr>
            </w:pPr>
            <w:r>
              <w:rPr>
                <w:b/>
              </w:rPr>
              <w:lastRenderedPageBreak/>
              <w:t>22.7294</w:t>
            </w:r>
          </w:p>
        </w:tc>
        <w:tc>
          <w:tcPr>
            <w:tcW w:w="8143" w:type="dxa"/>
            <w:hideMark/>
          </w:tcPr>
          <w:p w14:paraId="1C38A708" w14:textId="77777777" w:rsidR="00365BA6" w:rsidRDefault="00365BA6" w:rsidP="007C5561">
            <w:pPr>
              <w:spacing w:before="100" w:beforeAutospacing="1" w:after="100" w:afterAutospacing="1"/>
            </w:pPr>
            <w:r>
              <w:rPr>
                <w:b/>
              </w:rPr>
              <w:t>Egger Mike. Reservebildung und Prämien pro Kanton</w:t>
            </w:r>
          </w:p>
        </w:tc>
      </w:tr>
      <w:tr w:rsidR="00365BA6" w14:paraId="09361C11" w14:textId="77777777" w:rsidTr="001A6FBB">
        <w:trPr>
          <w:cantSplit/>
        </w:trPr>
        <w:tc>
          <w:tcPr>
            <w:tcW w:w="1204" w:type="dxa"/>
            <w:hideMark/>
          </w:tcPr>
          <w:p w14:paraId="157C5DFB" w14:textId="77777777" w:rsidR="00365BA6" w:rsidRDefault="00365BA6" w:rsidP="007C5561">
            <w:pPr>
              <w:spacing w:before="100" w:beforeAutospacing="1" w:after="100" w:afterAutospacing="1"/>
            </w:pPr>
            <w:r>
              <w:t> </w:t>
            </w:r>
          </w:p>
        </w:tc>
        <w:tc>
          <w:tcPr>
            <w:tcW w:w="8143" w:type="dxa"/>
            <w:hideMark/>
          </w:tcPr>
          <w:p w14:paraId="5F2E2B0B" w14:textId="77777777" w:rsidR="00365BA6" w:rsidRDefault="00365BA6" w:rsidP="007C5561">
            <w:pPr>
              <w:spacing w:before="100" w:beforeAutospacing="1" w:after="100" w:afterAutospacing="1"/>
            </w:pPr>
            <w:r>
              <w:t> </w:t>
            </w:r>
          </w:p>
        </w:tc>
      </w:tr>
      <w:tr w:rsidR="00365BA6" w14:paraId="44AD6E47" w14:textId="77777777" w:rsidTr="001A6FBB">
        <w:trPr>
          <w:cantSplit/>
        </w:trPr>
        <w:tc>
          <w:tcPr>
            <w:tcW w:w="1204" w:type="dxa"/>
            <w:hideMark/>
          </w:tcPr>
          <w:p w14:paraId="7BDF6E32" w14:textId="77777777" w:rsidR="00365BA6" w:rsidRDefault="00365BA6" w:rsidP="007C5561">
            <w:pPr>
              <w:spacing w:before="100" w:beforeAutospacing="1" w:after="100" w:afterAutospacing="1"/>
            </w:pPr>
            <w:r>
              <w:t> </w:t>
            </w:r>
          </w:p>
        </w:tc>
        <w:tc>
          <w:tcPr>
            <w:tcW w:w="8143" w:type="dxa"/>
            <w:hideMark/>
          </w:tcPr>
          <w:p w14:paraId="459372F1" w14:textId="77777777" w:rsidR="00365BA6" w:rsidRDefault="00365BA6" w:rsidP="007C5561">
            <w:pPr>
              <w:spacing w:before="100" w:beforeAutospacing="1" w:after="100" w:afterAutospacing="1"/>
            </w:pPr>
            <w:r>
              <w:t xml:space="preserve">In seiner Antwort an der Interpellation 21.4328 sagt der Bundesrat, dass das BAG dafür sorgt, "dass in keinem Kanton ein unausgewogenes Verhältnis zwischen Prämien und Kosten über mehrere Jahre bestehen bleibt". </w:t>
            </w:r>
            <w:r>
              <w:br/>
              <w:t xml:space="preserve">Ist es juristisch und/oder praktisch ausgeschlossen, dass die Versicherten einiger Kantone über mehrere Jahre mehr für die Reservebildung beitragen als andere? </w:t>
            </w:r>
          </w:p>
        </w:tc>
      </w:tr>
    </w:tbl>
    <w:p w14:paraId="4C6C74C1" w14:textId="77777777" w:rsidR="00365BA6" w:rsidRDefault="00365BA6" w:rsidP="00365BA6"/>
    <w:p w14:paraId="77C7FD95"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011827F" w14:textId="77777777" w:rsidTr="007C5561">
        <w:trPr>
          <w:cantSplit/>
        </w:trPr>
        <w:tc>
          <w:tcPr>
            <w:tcW w:w="1204" w:type="dxa"/>
            <w:hideMark/>
          </w:tcPr>
          <w:p w14:paraId="4E58256E" w14:textId="77777777" w:rsidR="00365BA6" w:rsidRDefault="00365BA6" w:rsidP="007C5561">
            <w:pPr>
              <w:spacing w:before="100" w:beforeAutospacing="1" w:after="100" w:afterAutospacing="1"/>
              <w:rPr>
                <w:rFonts w:ascii="Times New Roman" w:hAnsi="Times New Roman"/>
                <w:lang w:eastAsia="de-CH"/>
              </w:rPr>
            </w:pPr>
            <w:r>
              <w:rPr>
                <w:b/>
              </w:rPr>
              <w:t>22.7318</w:t>
            </w:r>
          </w:p>
        </w:tc>
        <w:tc>
          <w:tcPr>
            <w:tcW w:w="8143" w:type="dxa"/>
            <w:hideMark/>
          </w:tcPr>
          <w:p w14:paraId="26A0C0CF" w14:textId="77777777" w:rsidR="00365BA6" w:rsidRDefault="00365BA6" w:rsidP="007C5561">
            <w:pPr>
              <w:spacing w:before="100" w:beforeAutospacing="1" w:after="100" w:afterAutospacing="1"/>
            </w:pPr>
            <w:r>
              <w:rPr>
                <w:b/>
              </w:rPr>
              <w:t>Humbel. Mehr Impfdosen entsorgt als gespendet?</w:t>
            </w:r>
          </w:p>
        </w:tc>
      </w:tr>
      <w:tr w:rsidR="00365BA6" w14:paraId="3F6FD72E" w14:textId="77777777" w:rsidTr="007C5561">
        <w:trPr>
          <w:cantSplit/>
        </w:trPr>
        <w:tc>
          <w:tcPr>
            <w:tcW w:w="1204" w:type="dxa"/>
            <w:hideMark/>
          </w:tcPr>
          <w:p w14:paraId="3AC7E594" w14:textId="77777777" w:rsidR="00365BA6" w:rsidRDefault="00365BA6" w:rsidP="007C5561">
            <w:pPr>
              <w:spacing w:before="100" w:beforeAutospacing="1" w:after="100" w:afterAutospacing="1"/>
            </w:pPr>
            <w:r>
              <w:t> </w:t>
            </w:r>
          </w:p>
        </w:tc>
        <w:tc>
          <w:tcPr>
            <w:tcW w:w="8143" w:type="dxa"/>
            <w:hideMark/>
          </w:tcPr>
          <w:p w14:paraId="21BF3563" w14:textId="77777777" w:rsidR="00365BA6" w:rsidRDefault="00365BA6" w:rsidP="007C5561">
            <w:pPr>
              <w:spacing w:before="100" w:beforeAutospacing="1" w:after="100" w:afterAutospacing="1"/>
            </w:pPr>
            <w:r>
              <w:t> </w:t>
            </w:r>
          </w:p>
        </w:tc>
      </w:tr>
      <w:tr w:rsidR="00365BA6" w14:paraId="4154BA47" w14:textId="77777777" w:rsidTr="007C5561">
        <w:trPr>
          <w:cantSplit/>
        </w:trPr>
        <w:tc>
          <w:tcPr>
            <w:tcW w:w="1204" w:type="dxa"/>
            <w:hideMark/>
          </w:tcPr>
          <w:p w14:paraId="409ECCBD" w14:textId="77777777" w:rsidR="00365BA6" w:rsidRDefault="00365BA6" w:rsidP="007C5561">
            <w:pPr>
              <w:spacing w:before="100" w:beforeAutospacing="1" w:after="100" w:afterAutospacing="1"/>
            </w:pPr>
            <w:r>
              <w:t> </w:t>
            </w:r>
          </w:p>
        </w:tc>
        <w:tc>
          <w:tcPr>
            <w:tcW w:w="8143" w:type="dxa"/>
            <w:hideMark/>
          </w:tcPr>
          <w:p w14:paraId="27213E03" w14:textId="77777777" w:rsidR="00365BA6" w:rsidRDefault="00365BA6" w:rsidP="007C5561">
            <w:pPr>
              <w:spacing w:before="100" w:beforeAutospacing="1" w:after="100" w:afterAutospacing="1"/>
            </w:pPr>
            <w:r>
              <w:t xml:space="preserve">Gemäss Medienberichten werden in der Schweiz Millionen Impfdosen nicht gebraucht. Dabei sollen mehr Impfdosen vernichtet denn gespendet werden. Das wäre verantwortungslos, zumal noch viele Länder zu wenig Impfstoff haben. </w:t>
            </w:r>
            <w:r>
              <w:br/>
              <w:t xml:space="preserve">Deshalb meine Fragen: </w:t>
            </w:r>
            <w:r>
              <w:br/>
              <w:t xml:space="preserve">- Was passiert mit eingekauften und nicht verbrauchten Impfstoffen? </w:t>
            </w:r>
            <w:r>
              <w:br/>
              <w:t xml:space="preserve">- Werden diese gespendet, wenn ja wohin? </w:t>
            </w:r>
            <w:r>
              <w:br/>
              <w:t xml:space="preserve">- Wie viele Impfdosen werden vernichtet und wie viele gespendet? </w:t>
            </w:r>
          </w:p>
        </w:tc>
      </w:tr>
    </w:tbl>
    <w:p w14:paraId="6A7B10AE" w14:textId="77777777" w:rsidR="00365BA6" w:rsidRDefault="00365BA6" w:rsidP="00365BA6"/>
    <w:p w14:paraId="0E3BC9B7"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422071F" w14:textId="77777777" w:rsidTr="007C5561">
        <w:trPr>
          <w:cantSplit/>
        </w:trPr>
        <w:tc>
          <w:tcPr>
            <w:tcW w:w="1204" w:type="dxa"/>
            <w:hideMark/>
          </w:tcPr>
          <w:p w14:paraId="26B6378A" w14:textId="77777777" w:rsidR="00365BA6" w:rsidRDefault="00365BA6" w:rsidP="007C5561">
            <w:pPr>
              <w:spacing w:before="100" w:beforeAutospacing="1" w:after="100" w:afterAutospacing="1"/>
              <w:rPr>
                <w:rFonts w:ascii="Times New Roman" w:hAnsi="Times New Roman"/>
                <w:lang w:eastAsia="de-CH"/>
              </w:rPr>
            </w:pPr>
            <w:r>
              <w:rPr>
                <w:b/>
              </w:rPr>
              <w:t>22.7321</w:t>
            </w:r>
          </w:p>
        </w:tc>
        <w:tc>
          <w:tcPr>
            <w:tcW w:w="8143" w:type="dxa"/>
            <w:hideMark/>
          </w:tcPr>
          <w:p w14:paraId="377D7C9B" w14:textId="77777777" w:rsidR="00365BA6" w:rsidRDefault="00365BA6" w:rsidP="007C5561">
            <w:pPr>
              <w:spacing w:before="100" w:beforeAutospacing="1" w:after="100" w:afterAutospacing="1"/>
            </w:pPr>
            <w:r>
              <w:rPr>
                <w:b/>
              </w:rPr>
              <w:t>Ryser. Digitale Exklusion durch Digitalisierung bei Verwaltungen und Behörden in Blick?</w:t>
            </w:r>
          </w:p>
        </w:tc>
      </w:tr>
      <w:tr w:rsidR="00365BA6" w14:paraId="6DB6E89E" w14:textId="77777777" w:rsidTr="007C5561">
        <w:trPr>
          <w:cantSplit/>
        </w:trPr>
        <w:tc>
          <w:tcPr>
            <w:tcW w:w="1204" w:type="dxa"/>
            <w:hideMark/>
          </w:tcPr>
          <w:p w14:paraId="08780EAD" w14:textId="77777777" w:rsidR="00365BA6" w:rsidRDefault="00365BA6" w:rsidP="007C5561">
            <w:pPr>
              <w:spacing w:before="100" w:beforeAutospacing="1" w:after="100" w:afterAutospacing="1"/>
            </w:pPr>
            <w:r>
              <w:t> </w:t>
            </w:r>
          </w:p>
        </w:tc>
        <w:tc>
          <w:tcPr>
            <w:tcW w:w="8143" w:type="dxa"/>
            <w:hideMark/>
          </w:tcPr>
          <w:p w14:paraId="00D7B13C" w14:textId="77777777" w:rsidR="00365BA6" w:rsidRDefault="00365BA6" w:rsidP="007C5561">
            <w:pPr>
              <w:spacing w:before="100" w:beforeAutospacing="1" w:after="100" w:afterAutospacing="1"/>
            </w:pPr>
            <w:r>
              <w:t> </w:t>
            </w:r>
          </w:p>
        </w:tc>
      </w:tr>
      <w:tr w:rsidR="00365BA6" w14:paraId="15AFE453" w14:textId="77777777" w:rsidTr="007C5561">
        <w:trPr>
          <w:cantSplit/>
        </w:trPr>
        <w:tc>
          <w:tcPr>
            <w:tcW w:w="1204" w:type="dxa"/>
            <w:hideMark/>
          </w:tcPr>
          <w:p w14:paraId="1D06DA7B" w14:textId="77777777" w:rsidR="00365BA6" w:rsidRDefault="00365BA6" w:rsidP="007C5561">
            <w:pPr>
              <w:spacing w:before="100" w:beforeAutospacing="1" w:after="100" w:afterAutospacing="1"/>
            </w:pPr>
            <w:r>
              <w:t> </w:t>
            </w:r>
          </w:p>
        </w:tc>
        <w:tc>
          <w:tcPr>
            <w:tcW w:w="8143" w:type="dxa"/>
            <w:hideMark/>
          </w:tcPr>
          <w:p w14:paraId="2AF8610C" w14:textId="77777777" w:rsidR="00365BA6" w:rsidRDefault="00365BA6" w:rsidP="007C5561">
            <w:pPr>
              <w:spacing w:before="100" w:beforeAutospacing="1" w:after="100" w:afterAutospacing="1"/>
            </w:pPr>
            <w:r>
              <w:t xml:space="preserve">Bevölkerungsgruppen, die digitalisierte Prozesse nicht autonom und selbstbestimmt nutzen können (blinde Personen, Personen mit Seheinschränkungen), können von behördlichen Dienstleistungen ausgeschlossen werden, wie kürzlich bei der Einführung des neuen Portals für IV-Rechnungen im Kanton St. Gallen. </w:t>
            </w:r>
            <w:r>
              <w:br/>
              <w:t xml:space="preserve">Beabsichtigt der Bundesrat, alternative Angebote zu erhalten, damit keine Personen von behördlichen Dienstleistungen ausgeschlossen werden und so das Behindertengleichstellungsgesetz erfüllt wird? </w:t>
            </w:r>
          </w:p>
        </w:tc>
      </w:tr>
    </w:tbl>
    <w:p w14:paraId="17D70B43" w14:textId="77777777" w:rsidR="00365BA6" w:rsidRDefault="00365BA6" w:rsidP="00365BA6"/>
    <w:p w14:paraId="2FD7CB47" w14:textId="77777777" w:rsidR="00365BA6" w:rsidRDefault="00365BA6" w:rsidP="00365BA6"/>
    <w:p w14:paraId="049E36A4" w14:textId="77777777" w:rsidR="00365BA6" w:rsidRDefault="00365BA6" w:rsidP="00365BA6"/>
    <w:p w14:paraId="44A2EEDF" w14:textId="77777777" w:rsidR="00365BA6" w:rsidRDefault="00365BA6" w:rsidP="00365BA6">
      <w:pPr>
        <w:rPr>
          <w:b/>
        </w:rPr>
      </w:pPr>
      <w:r w:rsidRPr="00853B28">
        <w:rPr>
          <w:b/>
        </w:rPr>
        <w:t>Departement für auswärtige Angelegenheiten</w:t>
      </w:r>
    </w:p>
    <w:p w14:paraId="39B2AAD1"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10882678" w14:textId="77777777" w:rsidTr="007C5561">
        <w:trPr>
          <w:cantSplit/>
        </w:trPr>
        <w:tc>
          <w:tcPr>
            <w:tcW w:w="1204" w:type="dxa"/>
            <w:hideMark/>
          </w:tcPr>
          <w:p w14:paraId="164FEA8C" w14:textId="77777777" w:rsidR="00365BA6" w:rsidRDefault="00365BA6" w:rsidP="007C5561">
            <w:pPr>
              <w:spacing w:before="100" w:beforeAutospacing="1" w:after="100" w:afterAutospacing="1"/>
              <w:rPr>
                <w:rFonts w:ascii="Times New Roman" w:hAnsi="Times New Roman"/>
                <w:lang w:eastAsia="de-CH"/>
              </w:rPr>
            </w:pPr>
            <w:r>
              <w:rPr>
                <w:b/>
              </w:rPr>
              <w:t>22.7175</w:t>
            </w:r>
          </w:p>
        </w:tc>
        <w:tc>
          <w:tcPr>
            <w:tcW w:w="8143" w:type="dxa"/>
            <w:hideMark/>
          </w:tcPr>
          <w:p w14:paraId="12E5AF70" w14:textId="77777777" w:rsidR="00365BA6" w:rsidRDefault="00365BA6" w:rsidP="007C5561">
            <w:pPr>
              <w:spacing w:before="100" w:beforeAutospacing="1" w:after="100" w:afterAutospacing="1"/>
            </w:pPr>
            <w:r>
              <w:rPr>
                <w:b/>
              </w:rPr>
              <w:t>Nussbaumer. Intensivierung des Politischen Dialogs mit der EU</w:t>
            </w:r>
          </w:p>
        </w:tc>
      </w:tr>
      <w:tr w:rsidR="00365BA6" w14:paraId="6E01C67A" w14:textId="77777777" w:rsidTr="007C5561">
        <w:trPr>
          <w:cantSplit/>
        </w:trPr>
        <w:tc>
          <w:tcPr>
            <w:tcW w:w="1204" w:type="dxa"/>
            <w:hideMark/>
          </w:tcPr>
          <w:p w14:paraId="523887B5" w14:textId="77777777" w:rsidR="00365BA6" w:rsidRDefault="00365BA6" w:rsidP="007C5561">
            <w:pPr>
              <w:spacing w:before="100" w:beforeAutospacing="1" w:after="100" w:afterAutospacing="1"/>
            </w:pPr>
            <w:r>
              <w:t> </w:t>
            </w:r>
          </w:p>
        </w:tc>
        <w:tc>
          <w:tcPr>
            <w:tcW w:w="8143" w:type="dxa"/>
            <w:hideMark/>
          </w:tcPr>
          <w:p w14:paraId="5DBB1AD8" w14:textId="77777777" w:rsidR="00365BA6" w:rsidRDefault="00365BA6" w:rsidP="007C5561">
            <w:pPr>
              <w:spacing w:before="100" w:beforeAutospacing="1" w:after="100" w:afterAutospacing="1"/>
            </w:pPr>
            <w:r>
              <w:t> </w:t>
            </w:r>
          </w:p>
        </w:tc>
      </w:tr>
      <w:tr w:rsidR="00365BA6" w14:paraId="347BD320" w14:textId="77777777" w:rsidTr="007C5561">
        <w:trPr>
          <w:cantSplit/>
        </w:trPr>
        <w:tc>
          <w:tcPr>
            <w:tcW w:w="1204" w:type="dxa"/>
            <w:hideMark/>
          </w:tcPr>
          <w:p w14:paraId="552839BE" w14:textId="77777777" w:rsidR="00365BA6" w:rsidRDefault="00365BA6" w:rsidP="007C5561">
            <w:pPr>
              <w:spacing w:before="100" w:beforeAutospacing="1" w:after="100" w:afterAutospacing="1"/>
            </w:pPr>
            <w:r>
              <w:t> </w:t>
            </w:r>
          </w:p>
        </w:tc>
        <w:tc>
          <w:tcPr>
            <w:tcW w:w="8143" w:type="dxa"/>
            <w:hideMark/>
          </w:tcPr>
          <w:p w14:paraId="033C1EF2" w14:textId="77777777" w:rsidR="00365BA6" w:rsidRDefault="00365BA6" w:rsidP="007C5561">
            <w:pPr>
              <w:spacing w:before="100" w:beforeAutospacing="1" w:after="100" w:afterAutospacing="1"/>
            </w:pPr>
            <w:r>
              <w:t xml:space="preserve">Am 26. Mai 2021 hat der Bundesrat mitgeteilt, dass er mit der EU einen politischen Dialog auf hochrangiger Ebene aufnehmen möchte. In diesem Dialog soll die Agenda Schweiz-EU festgelegt werden. </w:t>
            </w:r>
            <w:r>
              <w:br/>
              <w:t xml:space="preserve">1. Ist der Bundesrat nach wie vor überzeugt, dass eine gemeinsame Agenda im angestrebten politischen Dialog gefunden werden kann? </w:t>
            </w:r>
            <w:r>
              <w:br/>
              <w:t xml:space="preserve">2. Gedenkt er den hochrangigen politischen Dialog in Kürze zu intensivieren, damit die gemeinsame Agenda bis Ende Mai 2022 festgelegt werden kann? </w:t>
            </w:r>
          </w:p>
        </w:tc>
      </w:tr>
    </w:tbl>
    <w:p w14:paraId="0D5F48B9" w14:textId="77777777" w:rsidR="00365BA6" w:rsidRDefault="00365BA6" w:rsidP="00365BA6"/>
    <w:p w14:paraId="1B75A060"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E5FBAA5" w14:textId="77777777" w:rsidTr="007C5561">
        <w:trPr>
          <w:cantSplit/>
        </w:trPr>
        <w:tc>
          <w:tcPr>
            <w:tcW w:w="1204" w:type="dxa"/>
            <w:hideMark/>
          </w:tcPr>
          <w:p w14:paraId="0A963B13" w14:textId="77777777" w:rsidR="00365BA6" w:rsidRDefault="00365BA6" w:rsidP="007C5561">
            <w:pPr>
              <w:spacing w:before="100" w:beforeAutospacing="1" w:after="100" w:afterAutospacing="1"/>
              <w:rPr>
                <w:rFonts w:ascii="Times New Roman" w:hAnsi="Times New Roman"/>
                <w:lang w:eastAsia="de-CH"/>
              </w:rPr>
            </w:pPr>
            <w:r>
              <w:rPr>
                <w:b/>
              </w:rPr>
              <w:t>22.7179</w:t>
            </w:r>
          </w:p>
        </w:tc>
        <w:tc>
          <w:tcPr>
            <w:tcW w:w="8143" w:type="dxa"/>
            <w:hideMark/>
          </w:tcPr>
          <w:p w14:paraId="40650438" w14:textId="77777777" w:rsidR="00365BA6" w:rsidRDefault="00365BA6" w:rsidP="007C5561">
            <w:pPr>
              <w:spacing w:before="100" w:beforeAutospacing="1" w:after="100" w:afterAutospacing="1"/>
            </w:pPr>
            <w:r>
              <w:rPr>
                <w:b/>
              </w:rPr>
              <w:t>Friedl Claudia. Stand beim Gründungsprozess des NMRI</w:t>
            </w:r>
          </w:p>
        </w:tc>
      </w:tr>
      <w:tr w:rsidR="00365BA6" w14:paraId="16AFB54E" w14:textId="77777777" w:rsidTr="007C5561">
        <w:trPr>
          <w:cantSplit/>
        </w:trPr>
        <w:tc>
          <w:tcPr>
            <w:tcW w:w="1204" w:type="dxa"/>
            <w:hideMark/>
          </w:tcPr>
          <w:p w14:paraId="39885822" w14:textId="77777777" w:rsidR="00365BA6" w:rsidRDefault="00365BA6" w:rsidP="007C5561">
            <w:pPr>
              <w:spacing w:before="100" w:beforeAutospacing="1" w:after="100" w:afterAutospacing="1"/>
            </w:pPr>
            <w:r>
              <w:t> </w:t>
            </w:r>
          </w:p>
        </w:tc>
        <w:tc>
          <w:tcPr>
            <w:tcW w:w="8143" w:type="dxa"/>
            <w:hideMark/>
          </w:tcPr>
          <w:p w14:paraId="3EA9E47F" w14:textId="77777777" w:rsidR="00365BA6" w:rsidRDefault="00365BA6" w:rsidP="007C5561">
            <w:pPr>
              <w:spacing w:before="100" w:beforeAutospacing="1" w:after="100" w:afterAutospacing="1"/>
            </w:pPr>
            <w:r>
              <w:t> </w:t>
            </w:r>
          </w:p>
        </w:tc>
      </w:tr>
      <w:tr w:rsidR="00365BA6" w14:paraId="252647A9" w14:textId="77777777" w:rsidTr="007C5561">
        <w:trPr>
          <w:cantSplit/>
        </w:trPr>
        <w:tc>
          <w:tcPr>
            <w:tcW w:w="1204" w:type="dxa"/>
            <w:hideMark/>
          </w:tcPr>
          <w:p w14:paraId="6DCB2AA7" w14:textId="77777777" w:rsidR="00365BA6" w:rsidRDefault="00365BA6" w:rsidP="007C5561">
            <w:pPr>
              <w:spacing w:before="100" w:beforeAutospacing="1" w:after="100" w:afterAutospacing="1"/>
            </w:pPr>
            <w:r>
              <w:t> </w:t>
            </w:r>
          </w:p>
        </w:tc>
        <w:tc>
          <w:tcPr>
            <w:tcW w:w="8143" w:type="dxa"/>
            <w:hideMark/>
          </w:tcPr>
          <w:p w14:paraId="26304726" w14:textId="77777777" w:rsidR="00365BA6" w:rsidRDefault="00365BA6" w:rsidP="007C5561">
            <w:pPr>
              <w:spacing w:before="100" w:beforeAutospacing="1" w:after="100" w:afterAutospacing="1"/>
            </w:pPr>
            <w:r>
              <w:t xml:space="preserve">In der Debatte zum Gesetz, das die Gründung einer Nationalen Menschenrechtsinstitution ermöglicht, sagte Bundesrat Cassis am 14. September 2021, dass eine Lücke zwischen dem Pilotprojekt SKMR (läuft bis Ende 2022) und der NMRI vermieden werden soll. Das EDA hat die Gründungsversammlung auf Mitte 2022 in Aussicht gestellt. Mit dem Gesetzestext wird eine Partnerschaft mit den Kantonen angestrebt. </w:t>
            </w:r>
            <w:r>
              <w:br/>
              <w:t xml:space="preserve">1. Wo stehen wir in diesem Gründungsprozess? </w:t>
            </w:r>
            <w:r>
              <w:br/>
              <w:t xml:space="preserve">2. Wo stehen die Gespräche mit den Kantonen, und wer ist daran beteiligt? </w:t>
            </w:r>
          </w:p>
        </w:tc>
      </w:tr>
    </w:tbl>
    <w:p w14:paraId="4897E37A" w14:textId="77777777" w:rsidR="00365BA6" w:rsidRDefault="00365BA6" w:rsidP="00365BA6"/>
    <w:p w14:paraId="05FEAB4C" w14:textId="77777777" w:rsidR="00365BA6" w:rsidRDefault="00365BA6" w:rsidP="00365BA6"/>
    <w:p w14:paraId="6FDB88CD" w14:textId="77777777" w:rsidR="001A6FBB" w:rsidRDefault="001A6FB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22BD1279" w14:textId="77777777" w:rsidTr="001A6FBB">
        <w:trPr>
          <w:cantSplit/>
        </w:trPr>
        <w:tc>
          <w:tcPr>
            <w:tcW w:w="1204" w:type="dxa"/>
            <w:hideMark/>
          </w:tcPr>
          <w:p w14:paraId="15FE2C46" w14:textId="1B9CF7CF" w:rsidR="00365BA6" w:rsidRDefault="00365BA6" w:rsidP="007C5561">
            <w:pPr>
              <w:spacing w:before="100" w:beforeAutospacing="1" w:after="100" w:afterAutospacing="1"/>
              <w:rPr>
                <w:rFonts w:ascii="Times New Roman" w:hAnsi="Times New Roman"/>
                <w:lang w:eastAsia="de-CH"/>
              </w:rPr>
            </w:pPr>
            <w:r>
              <w:rPr>
                <w:b/>
              </w:rPr>
              <w:lastRenderedPageBreak/>
              <w:t>22.7233</w:t>
            </w:r>
          </w:p>
        </w:tc>
        <w:tc>
          <w:tcPr>
            <w:tcW w:w="8143" w:type="dxa"/>
            <w:hideMark/>
          </w:tcPr>
          <w:p w14:paraId="52F52C9B" w14:textId="77777777" w:rsidR="00365BA6" w:rsidRDefault="00365BA6" w:rsidP="007C5561">
            <w:pPr>
              <w:spacing w:before="100" w:beforeAutospacing="1" w:after="100" w:afterAutospacing="1"/>
            </w:pPr>
            <w:r>
              <w:rPr>
                <w:b/>
              </w:rPr>
              <w:t>Fischer Benjamin. Rechtsharmonisierung mit der EU</w:t>
            </w:r>
          </w:p>
        </w:tc>
      </w:tr>
      <w:tr w:rsidR="00365BA6" w14:paraId="360BF2A1" w14:textId="77777777" w:rsidTr="001A6FBB">
        <w:trPr>
          <w:cantSplit/>
        </w:trPr>
        <w:tc>
          <w:tcPr>
            <w:tcW w:w="1204" w:type="dxa"/>
            <w:hideMark/>
          </w:tcPr>
          <w:p w14:paraId="4A7A6F78" w14:textId="77777777" w:rsidR="00365BA6" w:rsidRDefault="00365BA6" w:rsidP="007C5561">
            <w:pPr>
              <w:spacing w:before="100" w:beforeAutospacing="1" w:after="100" w:afterAutospacing="1"/>
            </w:pPr>
            <w:r>
              <w:t> </w:t>
            </w:r>
          </w:p>
        </w:tc>
        <w:tc>
          <w:tcPr>
            <w:tcW w:w="8143" w:type="dxa"/>
            <w:hideMark/>
          </w:tcPr>
          <w:p w14:paraId="56131B52" w14:textId="77777777" w:rsidR="00365BA6" w:rsidRDefault="00365BA6" w:rsidP="007C5561">
            <w:pPr>
              <w:spacing w:before="100" w:beforeAutospacing="1" w:after="100" w:afterAutospacing="1"/>
            </w:pPr>
            <w:r>
              <w:t> </w:t>
            </w:r>
          </w:p>
        </w:tc>
      </w:tr>
      <w:tr w:rsidR="00365BA6" w14:paraId="40A9C0BF" w14:textId="77777777" w:rsidTr="001A6FBB">
        <w:trPr>
          <w:cantSplit/>
        </w:trPr>
        <w:tc>
          <w:tcPr>
            <w:tcW w:w="1204" w:type="dxa"/>
            <w:hideMark/>
          </w:tcPr>
          <w:p w14:paraId="0367DC2A" w14:textId="77777777" w:rsidR="00365BA6" w:rsidRDefault="00365BA6" w:rsidP="007C5561">
            <w:pPr>
              <w:spacing w:before="100" w:beforeAutospacing="1" w:after="100" w:afterAutospacing="1"/>
            </w:pPr>
            <w:r>
              <w:t> </w:t>
            </w:r>
          </w:p>
        </w:tc>
        <w:tc>
          <w:tcPr>
            <w:tcW w:w="8143" w:type="dxa"/>
            <w:hideMark/>
          </w:tcPr>
          <w:p w14:paraId="4275EA49" w14:textId="77777777" w:rsidR="00365BA6" w:rsidRDefault="00365BA6" w:rsidP="007C5561">
            <w:pPr>
              <w:spacing w:before="100" w:beforeAutospacing="1" w:after="100" w:afterAutospacing="1"/>
            </w:pPr>
            <w:r>
              <w:t xml:space="preserve">Ist der Bundesrat auch der Meinung, dass die von der parlamentarischen Initiative 21.480 geforderte Rechtsharmonisierung mit der EU, nicht mit der am 25. Februar 2022 veröffentlichten Stossrichtung für das "Verhandlungspaket mit der EU" vereinbar ist? </w:t>
            </w:r>
          </w:p>
        </w:tc>
      </w:tr>
    </w:tbl>
    <w:p w14:paraId="4B542B24" w14:textId="77777777" w:rsidR="00365BA6" w:rsidRDefault="00365BA6" w:rsidP="00365BA6"/>
    <w:p w14:paraId="7707D00D"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942138D" w14:textId="77777777" w:rsidTr="007C5561">
        <w:trPr>
          <w:cantSplit/>
        </w:trPr>
        <w:tc>
          <w:tcPr>
            <w:tcW w:w="1204" w:type="dxa"/>
            <w:hideMark/>
          </w:tcPr>
          <w:p w14:paraId="01C589F9" w14:textId="77777777" w:rsidR="00365BA6" w:rsidRDefault="00365BA6" w:rsidP="007C5561">
            <w:pPr>
              <w:spacing w:before="100" w:beforeAutospacing="1" w:after="100" w:afterAutospacing="1"/>
              <w:rPr>
                <w:rFonts w:ascii="Times New Roman" w:hAnsi="Times New Roman"/>
                <w:lang w:eastAsia="de-CH"/>
              </w:rPr>
            </w:pPr>
            <w:r>
              <w:rPr>
                <w:b/>
              </w:rPr>
              <w:t>22.7234</w:t>
            </w:r>
          </w:p>
        </w:tc>
        <w:tc>
          <w:tcPr>
            <w:tcW w:w="8143" w:type="dxa"/>
            <w:hideMark/>
          </w:tcPr>
          <w:p w14:paraId="124AC3B1" w14:textId="77777777" w:rsidR="00365BA6" w:rsidRDefault="00365BA6" w:rsidP="007C5561">
            <w:pPr>
              <w:spacing w:before="100" w:beforeAutospacing="1" w:after="100" w:afterAutospacing="1"/>
            </w:pPr>
            <w:r>
              <w:rPr>
                <w:b/>
              </w:rPr>
              <w:t>Fischer Benjamin. Institutionalisierung des Dialogs mit der EU</w:t>
            </w:r>
          </w:p>
        </w:tc>
      </w:tr>
      <w:tr w:rsidR="00365BA6" w14:paraId="12109B6D" w14:textId="77777777" w:rsidTr="007C5561">
        <w:trPr>
          <w:cantSplit/>
        </w:trPr>
        <w:tc>
          <w:tcPr>
            <w:tcW w:w="1204" w:type="dxa"/>
            <w:hideMark/>
          </w:tcPr>
          <w:p w14:paraId="56F4E62F" w14:textId="77777777" w:rsidR="00365BA6" w:rsidRDefault="00365BA6" w:rsidP="007C5561">
            <w:pPr>
              <w:spacing w:before="100" w:beforeAutospacing="1" w:after="100" w:afterAutospacing="1"/>
            </w:pPr>
            <w:r>
              <w:t> </w:t>
            </w:r>
          </w:p>
        </w:tc>
        <w:tc>
          <w:tcPr>
            <w:tcW w:w="8143" w:type="dxa"/>
            <w:hideMark/>
          </w:tcPr>
          <w:p w14:paraId="0C2F6A60" w14:textId="77777777" w:rsidR="00365BA6" w:rsidRDefault="00365BA6" w:rsidP="007C5561">
            <w:pPr>
              <w:spacing w:before="100" w:beforeAutospacing="1" w:after="100" w:afterAutospacing="1"/>
            </w:pPr>
            <w:r>
              <w:t> </w:t>
            </w:r>
          </w:p>
        </w:tc>
      </w:tr>
      <w:tr w:rsidR="00365BA6" w14:paraId="78ED5DAB" w14:textId="77777777" w:rsidTr="007C5561">
        <w:trPr>
          <w:cantSplit/>
        </w:trPr>
        <w:tc>
          <w:tcPr>
            <w:tcW w:w="1204" w:type="dxa"/>
            <w:hideMark/>
          </w:tcPr>
          <w:p w14:paraId="22276111" w14:textId="77777777" w:rsidR="00365BA6" w:rsidRDefault="00365BA6" w:rsidP="007C5561">
            <w:pPr>
              <w:spacing w:before="100" w:beforeAutospacing="1" w:after="100" w:afterAutospacing="1"/>
            </w:pPr>
            <w:r>
              <w:t> </w:t>
            </w:r>
          </w:p>
        </w:tc>
        <w:tc>
          <w:tcPr>
            <w:tcW w:w="8143" w:type="dxa"/>
            <w:hideMark/>
          </w:tcPr>
          <w:p w14:paraId="5BC3930E" w14:textId="77777777" w:rsidR="00365BA6" w:rsidRDefault="00365BA6" w:rsidP="007C5561">
            <w:pPr>
              <w:spacing w:before="100" w:beforeAutospacing="1" w:after="100" w:afterAutospacing="1"/>
            </w:pPr>
            <w:r>
              <w:t xml:space="preserve">Ist der Bundesrat auch der Meinung, dass zum aktuellen Zeitpunkt die Erarbeitung eines Bundesgesetzes, wie von der pa. Iv. 21.480 gefordert, gar keinen Mehrwert bei der "Institutionalisierung" des Dialogs mit der EU generiert, da der bilaterale Dialog bereits etabliert ist? </w:t>
            </w:r>
          </w:p>
        </w:tc>
      </w:tr>
    </w:tbl>
    <w:p w14:paraId="452F644E" w14:textId="77777777" w:rsidR="00365BA6" w:rsidRDefault="00365BA6" w:rsidP="00365BA6"/>
    <w:p w14:paraId="4627CF7D"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F3152BE" w14:textId="77777777" w:rsidTr="007C5561">
        <w:trPr>
          <w:cantSplit/>
        </w:trPr>
        <w:tc>
          <w:tcPr>
            <w:tcW w:w="1204" w:type="dxa"/>
            <w:hideMark/>
          </w:tcPr>
          <w:p w14:paraId="004FCF5F" w14:textId="77777777" w:rsidR="00365BA6" w:rsidRDefault="00365BA6" w:rsidP="007C5561">
            <w:pPr>
              <w:spacing w:before="100" w:beforeAutospacing="1" w:after="100" w:afterAutospacing="1"/>
              <w:rPr>
                <w:rFonts w:ascii="Times New Roman" w:hAnsi="Times New Roman"/>
                <w:lang w:eastAsia="de-CH"/>
              </w:rPr>
            </w:pPr>
            <w:r>
              <w:rPr>
                <w:b/>
              </w:rPr>
              <w:t>22.7242</w:t>
            </w:r>
          </w:p>
        </w:tc>
        <w:tc>
          <w:tcPr>
            <w:tcW w:w="8143" w:type="dxa"/>
            <w:hideMark/>
          </w:tcPr>
          <w:p w14:paraId="10D324A4" w14:textId="77777777" w:rsidR="00365BA6" w:rsidRDefault="00365BA6" w:rsidP="007C5561">
            <w:pPr>
              <w:spacing w:before="100" w:beforeAutospacing="1" w:after="100" w:afterAutospacing="1"/>
            </w:pPr>
            <w:r>
              <w:rPr>
                <w:b/>
              </w:rPr>
              <w:t>Friedli Esther. Schweizer Entwicklungshilfe soll Fokus auf landwirtschaftliche Produktivität legen</w:t>
            </w:r>
          </w:p>
        </w:tc>
      </w:tr>
      <w:tr w:rsidR="00365BA6" w14:paraId="10F7FCEC" w14:textId="77777777" w:rsidTr="007C5561">
        <w:trPr>
          <w:cantSplit/>
        </w:trPr>
        <w:tc>
          <w:tcPr>
            <w:tcW w:w="1204" w:type="dxa"/>
            <w:hideMark/>
          </w:tcPr>
          <w:p w14:paraId="723FF67A" w14:textId="77777777" w:rsidR="00365BA6" w:rsidRDefault="00365BA6" w:rsidP="007C5561">
            <w:pPr>
              <w:spacing w:before="100" w:beforeAutospacing="1" w:after="100" w:afterAutospacing="1"/>
            </w:pPr>
            <w:r>
              <w:t> </w:t>
            </w:r>
          </w:p>
        </w:tc>
        <w:tc>
          <w:tcPr>
            <w:tcW w:w="8143" w:type="dxa"/>
            <w:hideMark/>
          </w:tcPr>
          <w:p w14:paraId="1ADFA635" w14:textId="77777777" w:rsidR="00365BA6" w:rsidRDefault="00365BA6" w:rsidP="007C5561">
            <w:pPr>
              <w:spacing w:before="100" w:beforeAutospacing="1" w:after="100" w:afterAutospacing="1"/>
            </w:pPr>
            <w:r>
              <w:t> </w:t>
            </w:r>
          </w:p>
        </w:tc>
      </w:tr>
      <w:tr w:rsidR="00365BA6" w14:paraId="7552ACD3" w14:textId="77777777" w:rsidTr="007C5561">
        <w:trPr>
          <w:cantSplit/>
        </w:trPr>
        <w:tc>
          <w:tcPr>
            <w:tcW w:w="1204" w:type="dxa"/>
            <w:hideMark/>
          </w:tcPr>
          <w:p w14:paraId="14AEB005" w14:textId="77777777" w:rsidR="00365BA6" w:rsidRDefault="00365BA6" w:rsidP="007C5561">
            <w:pPr>
              <w:spacing w:before="100" w:beforeAutospacing="1" w:after="100" w:afterAutospacing="1"/>
            </w:pPr>
            <w:r>
              <w:t> </w:t>
            </w:r>
          </w:p>
        </w:tc>
        <w:tc>
          <w:tcPr>
            <w:tcW w:w="8143" w:type="dxa"/>
            <w:hideMark/>
          </w:tcPr>
          <w:p w14:paraId="0CA371D5" w14:textId="77777777" w:rsidR="00365BA6" w:rsidRDefault="00365BA6" w:rsidP="007C5561">
            <w:pPr>
              <w:spacing w:before="100" w:beforeAutospacing="1" w:after="100" w:afterAutospacing="1"/>
            </w:pPr>
            <w:r>
              <w:t xml:space="preserve">Die Ukraine ist eines der grössten Exportländer für Getreide. Die weltweiten Lebensmittelpreise erreichten im Januar den höchsten Stand seit 2011 und werden aufgrund von Ernte-Ausfällen und Kriegen weiter steigen. Das geht aus Berichten der FAO und des International Food Policy Research Institute hervor. </w:t>
            </w:r>
            <w:r>
              <w:br/>
              <w:t xml:space="preserve">Ist der Bundesrat und die DEZA bereit, vor diesem Hintergrund die Entwicklungshilfe viel stärker auf landwirtschaftliche Produktivität auszurichten, um den weltweiten Hunger zu verhindern? </w:t>
            </w:r>
          </w:p>
        </w:tc>
      </w:tr>
    </w:tbl>
    <w:p w14:paraId="7FBD208C" w14:textId="77777777" w:rsidR="00365BA6" w:rsidRDefault="00365BA6" w:rsidP="00365BA6"/>
    <w:p w14:paraId="15968B7B"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39B802A1" w14:textId="77777777" w:rsidTr="007C5561">
        <w:trPr>
          <w:cantSplit/>
        </w:trPr>
        <w:tc>
          <w:tcPr>
            <w:tcW w:w="1204" w:type="dxa"/>
            <w:hideMark/>
          </w:tcPr>
          <w:p w14:paraId="4B71A175" w14:textId="77777777" w:rsidR="00365BA6" w:rsidRDefault="00365BA6" w:rsidP="007C5561">
            <w:pPr>
              <w:spacing w:before="100" w:beforeAutospacing="1" w:after="100" w:afterAutospacing="1"/>
              <w:rPr>
                <w:rFonts w:ascii="Times New Roman" w:hAnsi="Times New Roman"/>
                <w:lang w:eastAsia="de-CH"/>
              </w:rPr>
            </w:pPr>
            <w:r>
              <w:rPr>
                <w:b/>
              </w:rPr>
              <w:t>22.7247</w:t>
            </w:r>
          </w:p>
        </w:tc>
        <w:tc>
          <w:tcPr>
            <w:tcW w:w="8143" w:type="dxa"/>
            <w:hideMark/>
          </w:tcPr>
          <w:p w14:paraId="614BF30C" w14:textId="77777777" w:rsidR="00365BA6" w:rsidRDefault="00365BA6" w:rsidP="007C5561">
            <w:pPr>
              <w:spacing w:before="100" w:beforeAutospacing="1" w:after="100" w:afterAutospacing="1"/>
            </w:pPr>
            <w:r>
              <w:rPr>
                <w:b/>
              </w:rPr>
              <w:t>Binder. Offizielle Distanzierung von Apartheid-Vorwurf gegen Israel</w:t>
            </w:r>
          </w:p>
        </w:tc>
      </w:tr>
      <w:tr w:rsidR="00365BA6" w14:paraId="3C5F4F97" w14:textId="77777777" w:rsidTr="007C5561">
        <w:trPr>
          <w:cantSplit/>
        </w:trPr>
        <w:tc>
          <w:tcPr>
            <w:tcW w:w="1204" w:type="dxa"/>
            <w:hideMark/>
          </w:tcPr>
          <w:p w14:paraId="6349AA36" w14:textId="77777777" w:rsidR="00365BA6" w:rsidRDefault="00365BA6" w:rsidP="007C5561">
            <w:pPr>
              <w:spacing w:before="100" w:beforeAutospacing="1" w:after="100" w:afterAutospacing="1"/>
            </w:pPr>
            <w:r>
              <w:t> </w:t>
            </w:r>
          </w:p>
        </w:tc>
        <w:tc>
          <w:tcPr>
            <w:tcW w:w="8143" w:type="dxa"/>
            <w:hideMark/>
          </w:tcPr>
          <w:p w14:paraId="1C13BDA6" w14:textId="77777777" w:rsidR="00365BA6" w:rsidRDefault="00365BA6" w:rsidP="007C5561">
            <w:pPr>
              <w:spacing w:before="100" w:beforeAutospacing="1" w:after="100" w:afterAutospacing="1"/>
            </w:pPr>
            <w:r>
              <w:t> </w:t>
            </w:r>
          </w:p>
        </w:tc>
      </w:tr>
      <w:tr w:rsidR="00365BA6" w14:paraId="20304E67" w14:textId="77777777" w:rsidTr="007C5561">
        <w:trPr>
          <w:cantSplit/>
        </w:trPr>
        <w:tc>
          <w:tcPr>
            <w:tcW w:w="1204" w:type="dxa"/>
            <w:hideMark/>
          </w:tcPr>
          <w:p w14:paraId="2F7D15DE" w14:textId="77777777" w:rsidR="00365BA6" w:rsidRDefault="00365BA6" w:rsidP="007C5561">
            <w:pPr>
              <w:spacing w:before="100" w:beforeAutospacing="1" w:after="100" w:afterAutospacing="1"/>
            </w:pPr>
            <w:r>
              <w:t> </w:t>
            </w:r>
          </w:p>
        </w:tc>
        <w:tc>
          <w:tcPr>
            <w:tcW w:w="8143" w:type="dxa"/>
            <w:hideMark/>
          </w:tcPr>
          <w:p w14:paraId="6CBCC076" w14:textId="77777777" w:rsidR="00365BA6" w:rsidRDefault="00365BA6" w:rsidP="007C5561">
            <w:pPr>
              <w:spacing w:before="100" w:beforeAutospacing="1" w:after="100" w:afterAutospacing="1"/>
            </w:pPr>
            <w:r>
              <w:t xml:space="preserve">Amnesty International wirft Israel pauschal vor, ein Apartheid-Staat zu sein. </w:t>
            </w:r>
            <w:r>
              <w:br/>
              <w:t xml:space="preserve">Ist der Bundesrat bereit, sich von dieser offensichtlich falschen Beschuldigung zu distanzieren und zu bestätigen, dass Israel ein Land mit demokratischen Institutionen ist, israelische StaatsbürgerInnen (Juden, Araber, Christen, Drusen etc.) aktives und passives Wahlrecht besitzen, unabhängig von der Religion Einsitz haben in Exekutive, Legislative und Judikative und diese Fakten kein Gerichtsurteil benötigen? </w:t>
            </w:r>
          </w:p>
        </w:tc>
      </w:tr>
    </w:tbl>
    <w:p w14:paraId="783C8FAB" w14:textId="77777777" w:rsidR="00365BA6" w:rsidRDefault="00365BA6" w:rsidP="00365BA6"/>
    <w:p w14:paraId="4660938C"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103B89D" w14:textId="77777777" w:rsidTr="007C5561">
        <w:trPr>
          <w:cantSplit/>
        </w:trPr>
        <w:tc>
          <w:tcPr>
            <w:tcW w:w="1204" w:type="dxa"/>
            <w:hideMark/>
          </w:tcPr>
          <w:p w14:paraId="02094897" w14:textId="77777777" w:rsidR="00365BA6" w:rsidRDefault="00365BA6" w:rsidP="007C5561">
            <w:pPr>
              <w:spacing w:before="100" w:beforeAutospacing="1" w:after="100" w:afterAutospacing="1"/>
              <w:rPr>
                <w:rFonts w:ascii="Times New Roman" w:hAnsi="Times New Roman"/>
                <w:lang w:eastAsia="de-CH"/>
              </w:rPr>
            </w:pPr>
            <w:r>
              <w:rPr>
                <w:b/>
              </w:rPr>
              <w:t>22.7248</w:t>
            </w:r>
          </w:p>
        </w:tc>
        <w:tc>
          <w:tcPr>
            <w:tcW w:w="8143" w:type="dxa"/>
            <w:hideMark/>
          </w:tcPr>
          <w:p w14:paraId="39327D75" w14:textId="77777777" w:rsidR="00365BA6" w:rsidRDefault="00365BA6" w:rsidP="007C5561">
            <w:pPr>
              <w:spacing w:before="100" w:beforeAutospacing="1" w:after="100" w:afterAutospacing="1"/>
            </w:pPr>
            <w:r>
              <w:rPr>
                <w:b/>
              </w:rPr>
              <w:t>Nicolet. Fälligkeit der Kohäsionsmilliarde</w:t>
            </w:r>
          </w:p>
        </w:tc>
      </w:tr>
      <w:tr w:rsidR="00365BA6" w14:paraId="718F9E0F" w14:textId="77777777" w:rsidTr="007C5561">
        <w:trPr>
          <w:cantSplit/>
        </w:trPr>
        <w:tc>
          <w:tcPr>
            <w:tcW w:w="1204" w:type="dxa"/>
            <w:hideMark/>
          </w:tcPr>
          <w:p w14:paraId="66CE37F9" w14:textId="77777777" w:rsidR="00365BA6" w:rsidRDefault="00365BA6" w:rsidP="007C5561">
            <w:pPr>
              <w:spacing w:before="100" w:beforeAutospacing="1" w:after="100" w:afterAutospacing="1"/>
            </w:pPr>
            <w:r>
              <w:t> </w:t>
            </w:r>
          </w:p>
        </w:tc>
        <w:tc>
          <w:tcPr>
            <w:tcW w:w="8143" w:type="dxa"/>
            <w:hideMark/>
          </w:tcPr>
          <w:p w14:paraId="10463C9A" w14:textId="77777777" w:rsidR="00365BA6" w:rsidRDefault="00365BA6" w:rsidP="007C5561">
            <w:pPr>
              <w:spacing w:before="100" w:beforeAutospacing="1" w:after="100" w:afterAutospacing="1"/>
            </w:pPr>
            <w:r>
              <w:t> </w:t>
            </w:r>
          </w:p>
        </w:tc>
      </w:tr>
      <w:tr w:rsidR="00365BA6" w14:paraId="1F7FF981" w14:textId="77777777" w:rsidTr="007C5561">
        <w:trPr>
          <w:cantSplit/>
        </w:trPr>
        <w:tc>
          <w:tcPr>
            <w:tcW w:w="1204" w:type="dxa"/>
            <w:hideMark/>
          </w:tcPr>
          <w:p w14:paraId="2DAF958B" w14:textId="77777777" w:rsidR="00365BA6" w:rsidRDefault="00365BA6" w:rsidP="007C5561">
            <w:pPr>
              <w:spacing w:before="100" w:beforeAutospacing="1" w:after="100" w:afterAutospacing="1"/>
            </w:pPr>
            <w:r>
              <w:t> </w:t>
            </w:r>
          </w:p>
        </w:tc>
        <w:tc>
          <w:tcPr>
            <w:tcW w:w="8143" w:type="dxa"/>
            <w:hideMark/>
          </w:tcPr>
          <w:p w14:paraId="4408C525" w14:textId="77777777" w:rsidR="00365BA6" w:rsidRDefault="00365BA6" w:rsidP="007C5561">
            <w:pPr>
              <w:spacing w:before="100" w:beforeAutospacing="1" w:after="100" w:afterAutospacing="1"/>
            </w:pPr>
            <w:r>
              <w:t xml:space="preserve">Die Vertreterinnen und Vertreter der EU haben verschiedentlich darauf hingewiesen, dass die Zahlung der zweiten Kohäsionsmilliarde seit 2013 fällig ist. </w:t>
            </w:r>
            <w:r>
              <w:br/>
              <w:t xml:space="preserve">- Ist der Bundesrat mit dieser Behauptung einverstanden? </w:t>
            </w:r>
            <w:r>
              <w:br/>
              <w:t xml:space="preserve">- Worauf stützt sich die EU dabei? </w:t>
            </w:r>
          </w:p>
        </w:tc>
      </w:tr>
    </w:tbl>
    <w:p w14:paraId="0B939445" w14:textId="77777777" w:rsidR="00365BA6" w:rsidRDefault="00365BA6" w:rsidP="00365BA6"/>
    <w:p w14:paraId="37ABDCB4"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55CD12A3" w14:textId="77777777" w:rsidTr="007C5561">
        <w:trPr>
          <w:cantSplit/>
        </w:trPr>
        <w:tc>
          <w:tcPr>
            <w:tcW w:w="1204" w:type="dxa"/>
            <w:hideMark/>
          </w:tcPr>
          <w:p w14:paraId="573EC3B9" w14:textId="77777777" w:rsidR="00365BA6" w:rsidRDefault="00365BA6" w:rsidP="007C5561">
            <w:pPr>
              <w:spacing w:before="100" w:beforeAutospacing="1" w:after="100" w:afterAutospacing="1"/>
              <w:rPr>
                <w:rFonts w:ascii="Times New Roman" w:hAnsi="Times New Roman"/>
                <w:lang w:eastAsia="de-CH"/>
              </w:rPr>
            </w:pPr>
            <w:r>
              <w:rPr>
                <w:b/>
              </w:rPr>
              <w:t>22.7258</w:t>
            </w:r>
          </w:p>
        </w:tc>
        <w:tc>
          <w:tcPr>
            <w:tcW w:w="8143" w:type="dxa"/>
            <w:hideMark/>
          </w:tcPr>
          <w:p w14:paraId="1DE78459" w14:textId="77777777" w:rsidR="00365BA6" w:rsidRDefault="00365BA6" w:rsidP="007C5561">
            <w:pPr>
              <w:spacing w:before="100" w:beforeAutospacing="1" w:after="100" w:afterAutospacing="1"/>
            </w:pPr>
            <w:r>
              <w:rPr>
                <w:b/>
              </w:rPr>
              <w:t>Grin. Dynamisierung der Abkommen betreffend den europäischen Binnenmarkt</w:t>
            </w:r>
          </w:p>
        </w:tc>
      </w:tr>
      <w:tr w:rsidR="00365BA6" w14:paraId="23F40104" w14:textId="77777777" w:rsidTr="007C5561">
        <w:trPr>
          <w:cantSplit/>
        </w:trPr>
        <w:tc>
          <w:tcPr>
            <w:tcW w:w="1204" w:type="dxa"/>
            <w:hideMark/>
          </w:tcPr>
          <w:p w14:paraId="3750DBEB" w14:textId="77777777" w:rsidR="00365BA6" w:rsidRDefault="00365BA6" w:rsidP="007C5561">
            <w:pPr>
              <w:spacing w:before="100" w:beforeAutospacing="1" w:after="100" w:afterAutospacing="1"/>
            </w:pPr>
            <w:r>
              <w:t> </w:t>
            </w:r>
          </w:p>
        </w:tc>
        <w:tc>
          <w:tcPr>
            <w:tcW w:w="8143" w:type="dxa"/>
            <w:hideMark/>
          </w:tcPr>
          <w:p w14:paraId="3411A502" w14:textId="77777777" w:rsidR="00365BA6" w:rsidRDefault="00365BA6" w:rsidP="007C5561">
            <w:pPr>
              <w:spacing w:before="100" w:beforeAutospacing="1" w:after="100" w:afterAutospacing="1"/>
            </w:pPr>
            <w:r>
              <w:t> </w:t>
            </w:r>
          </w:p>
        </w:tc>
      </w:tr>
      <w:tr w:rsidR="00365BA6" w14:paraId="1423AC67" w14:textId="77777777" w:rsidTr="007C5561">
        <w:trPr>
          <w:cantSplit/>
        </w:trPr>
        <w:tc>
          <w:tcPr>
            <w:tcW w:w="1204" w:type="dxa"/>
            <w:hideMark/>
          </w:tcPr>
          <w:p w14:paraId="62D7AE46" w14:textId="77777777" w:rsidR="00365BA6" w:rsidRDefault="00365BA6" w:rsidP="007C5561">
            <w:pPr>
              <w:spacing w:before="100" w:beforeAutospacing="1" w:after="100" w:afterAutospacing="1"/>
            </w:pPr>
            <w:r>
              <w:t> </w:t>
            </w:r>
          </w:p>
        </w:tc>
        <w:tc>
          <w:tcPr>
            <w:tcW w:w="8143" w:type="dxa"/>
            <w:hideMark/>
          </w:tcPr>
          <w:p w14:paraId="074599A3" w14:textId="77777777" w:rsidR="00365BA6" w:rsidRDefault="00365BA6" w:rsidP="007C5561">
            <w:pPr>
              <w:spacing w:before="100" w:beforeAutospacing="1" w:after="100" w:afterAutospacing="1"/>
            </w:pPr>
            <w:r>
              <w:t xml:space="preserve">Im Bericht vom 10. Januar 2022 über die Regelungsunterschiede zwischen dem Schweizerischen Recht und dem Recht der Europäischen Union an den Bundesrat steht, dass "die von der EU gewünschte Dynamisierung des Abkommens über die Personenfreizügigkeit [...] für die Schweiz einen Paradigmenwechsel darstellen [würde]". </w:t>
            </w:r>
            <w:r>
              <w:br/>
              <w:t xml:space="preserve">Gilt diese Aussage auch für die anderen Abkommen betreffend den europäischen Binnenmarkt? </w:t>
            </w:r>
          </w:p>
        </w:tc>
      </w:tr>
    </w:tbl>
    <w:p w14:paraId="3799A903" w14:textId="77777777" w:rsidR="00365BA6" w:rsidRDefault="00365BA6" w:rsidP="00365BA6"/>
    <w:p w14:paraId="1CF59768" w14:textId="77777777" w:rsidR="00365BA6" w:rsidRDefault="00365BA6" w:rsidP="00365BA6"/>
    <w:p w14:paraId="6001FC22" w14:textId="77777777" w:rsidR="001A6FBB" w:rsidRDefault="001A6FB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199EBD79" w14:textId="77777777" w:rsidTr="001A6FBB">
        <w:trPr>
          <w:cantSplit/>
        </w:trPr>
        <w:tc>
          <w:tcPr>
            <w:tcW w:w="1204" w:type="dxa"/>
            <w:hideMark/>
          </w:tcPr>
          <w:p w14:paraId="14BE36EB" w14:textId="5108F73F" w:rsidR="00365BA6" w:rsidRDefault="00365BA6" w:rsidP="007C5561">
            <w:pPr>
              <w:spacing w:before="100" w:beforeAutospacing="1" w:after="100" w:afterAutospacing="1"/>
              <w:rPr>
                <w:rFonts w:ascii="Times New Roman" w:hAnsi="Times New Roman"/>
                <w:lang w:eastAsia="de-CH"/>
              </w:rPr>
            </w:pPr>
            <w:r>
              <w:rPr>
                <w:b/>
              </w:rPr>
              <w:lastRenderedPageBreak/>
              <w:t>22.7278</w:t>
            </w:r>
          </w:p>
        </w:tc>
        <w:tc>
          <w:tcPr>
            <w:tcW w:w="8143" w:type="dxa"/>
            <w:hideMark/>
          </w:tcPr>
          <w:p w14:paraId="604D8972" w14:textId="77777777" w:rsidR="00365BA6" w:rsidRDefault="00365BA6" w:rsidP="007C5561">
            <w:pPr>
              <w:spacing w:before="100" w:beforeAutospacing="1" w:after="100" w:afterAutospacing="1"/>
            </w:pPr>
            <w:r>
              <w:rPr>
                <w:b/>
              </w:rPr>
              <w:t>Walder. Wie stark darf man wegen eines Staatschefs die Freiheitsrechte einschränken?</w:t>
            </w:r>
          </w:p>
        </w:tc>
      </w:tr>
      <w:tr w:rsidR="00365BA6" w14:paraId="065711D0" w14:textId="77777777" w:rsidTr="001A6FBB">
        <w:trPr>
          <w:cantSplit/>
        </w:trPr>
        <w:tc>
          <w:tcPr>
            <w:tcW w:w="1204" w:type="dxa"/>
            <w:hideMark/>
          </w:tcPr>
          <w:p w14:paraId="79D78360" w14:textId="77777777" w:rsidR="00365BA6" w:rsidRDefault="00365BA6" w:rsidP="007C5561">
            <w:pPr>
              <w:spacing w:before="100" w:beforeAutospacing="1" w:after="100" w:afterAutospacing="1"/>
            </w:pPr>
            <w:r>
              <w:t> </w:t>
            </w:r>
          </w:p>
        </w:tc>
        <w:tc>
          <w:tcPr>
            <w:tcW w:w="8143" w:type="dxa"/>
            <w:hideMark/>
          </w:tcPr>
          <w:p w14:paraId="5BD7F176" w14:textId="77777777" w:rsidR="00365BA6" w:rsidRDefault="00365BA6" w:rsidP="007C5561">
            <w:pPr>
              <w:spacing w:before="100" w:beforeAutospacing="1" w:after="100" w:afterAutospacing="1"/>
            </w:pPr>
            <w:r>
              <w:t> </w:t>
            </w:r>
          </w:p>
        </w:tc>
      </w:tr>
      <w:tr w:rsidR="00365BA6" w14:paraId="3384C598" w14:textId="77777777" w:rsidTr="001A6FBB">
        <w:trPr>
          <w:cantSplit/>
        </w:trPr>
        <w:tc>
          <w:tcPr>
            <w:tcW w:w="1204" w:type="dxa"/>
            <w:hideMark/>
          </w:tcPr>
          <w:p w14:paraId="55531926" w14:textId="77777777" w:rsidR="00365BA6" w:rsidRDefault="00365BA6" w:rsidP="007C5561">
            <w:pPr>
              <w:spacing w:before="100" w:beforeAutospacing="1" w:after="100" w:afterAutospacing="1"/>
            </w:pPr>
            <w:r>
              <w:t> </w:t>
            </w:r>
          </w:p>
        </w:tc>
        <w:tc>
          <w:tcPr>
            <w:tcW w:w="8143" w:type="dxa"/>
            <w:hideMark/>
          </w:tcPr>
          <w:p w14:paraId="6FF8B6AC" w14:textId="77777777" w:rsidR="00365BA6" w:rsidRDefault="00365BA6" w:rsidP="007C5561">
            <w:pPr>
              <w:spacing w:before="100" w:beforeAutospacing="1" w:after="100" w:afterAutospacing="1"/>
            </w:pPr>
            <w:r>
              <w:t xml:space="preserve">Im Januar 2017 bekam eine Person, die auf ihrem Balkon eine Tibetfahne aufgehängt hatte, Besuch von der Kantonspolizei und wurde aufgefordert, die Fahne zu entfernen. Der Grund: Der chinesische Präsident Xi Jinping, der sich auf dem Weg nach Genf befand, hätte die Fahne sehen und daran Anstoss nehmen können. </w:t>
            </w:r>
            <w:r>
              <w:br/>
              <w:t xml:space="preserve">- Ist es üblich, für den Besuch eines Staatsoberhaupts dermassen freiheitsfeindliche Massnahmen zu ergreifen? </w:t>
            </w:r>
            <w:r>
              <w:br/>
              <w:t xml:space="preserve">- Für welchen anderen Staatschef ist man schon so weit gegangen, dass man Fahnen - die übrigens in keiner Weise eine Beleidigung darstellen - von privatem Grund hat entfernen lassen? </w:t>
            </w:r>
          </w:p>
        </w:tc>
      </w:tr>
    </w:tbl>
    <w:p w14:paraId="079D1B49" w14:textId="77777777" w:rsidR="00365BA6" w:rsidRDefault="00365BA6" w:rsidP="00365BA6"/>
    <w:p w14:paraId="312C6270"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692E75C4" w14:textId="77777777" w:rsidTr="007C5561">
        <w:trPr>
          <w:cantSplit/>
        </w:trPr>
        <w:tc>
          <w:tcPr>
            <w:tcW w:w="1204" w:type="dxa"/>
            <w:hideMark/>
          </w:tcPr>
          <w:p w14:paraId="0EC92EE5" w14:textId="77777777" w:rsidR="00365BA6" w:rsidRDefault="00365BA6" w:rsidP="007C5561">
            <w:pPr>
              <w:spacing w:before="100" w:beforeAutospacing="1" w:after="100" w:afterAutospacing="1"/>
              <w:rPr>
                <w:rFonts w:ascii="Times New Roman" w:hAnsi="Times New Roman"/>
                <w:lang w:eastAsia="de-CH"/>
              </w:rPr>
            </w:pPr>
            <w:r>
              <w:rPr>
                <w:b/>
              </w:rPr>
              <w:t>22.7282</w:t>
            </w:r>
          </w:p>
        </w:tc>
        <w:tc>
          <w:tcPr>
            <w:tcW w:w="8143" w:type="dxa"/>
            <w:hideMark/>
          </w:tcPr>
          <w:p w14:paraId="5718B040" w14:textId="77777777" w:rsidR="00365BA6" w:rsidRDefault="00365BA6" w:rsidP="007C5561">
            <w:pPr>
              <w:spacing w:before="100" w:beforeAutospacing="1" w:after="100" w:afterAutospacing="1"/>
            </w:pPr>
            <w:r>
              <w:rPr>
                <w:b/>
              </w:rPr>
              <w:t>Gysi Barbara. Medizinische Versorgung für die Bevölkerung in der Ukraine sicherstellen</w:t>
            </w:r>
          </w:p>
        </w:tc>
      </w:tr>
      <w:tr w:rsidR="00365BA6" w14:paraId="482A9103" w14:textId="77777777" w:rsidTr="007C5561">
        <w:trPr>
          <w:cantSplit/>
        </w:trPr>
        <w:tc>
          <w:tcPr>
            <w:tcW w:w="1204" w:type="dxa"/>
            <w:hideMark/>
          </w:tcPr>
          <w:p w14:paraId="3668DD56" w14:textId="77777777" w:rsidR="00365BA6" w:rsidRDefault="00365BA6" w:rsidP="007C5561">
            <w:pPr>
              <w:spacing w:before="100" w:beforeAutospacing="1" w:after="100" w:afterAutospacing="1"/>
            </w:pPr>
            <w:r>
              <w:t> </w:t>
            </w:r>
          </w:p>
        </w:tc>
        <w:tc>
          <w:tcPr>
            <w:tcW w:w="8143" w:type="dxa"/>
            <w:hideMark/>
          </w:tcPr>
          <w:p w14:paraId="6FFFECC1" w14:textId="77777777" w:rsidR="00365BA6" w:rsidRDefault="00365BA6" w:rsidP="007C5561">
            <w:pPr>
              <w:spacing w:before="100" w:beforeAutospacing="1" w:after="100" w:afterAutospacing="1"/>
            </w:pPr>
            <w:r>
              <w:t> </w:t>
            </w:r>
          </w:p>
        </w:tc>
      </w:tr>
      <w:tr w:rsidR="00365BA6" w14:paraId="178F5E20" w14:textId="77777777" w:rsidTr="007C5561">
        <w:trPr>
          <w:cantSplit/>
        </w:trPr>
        <w:tc>
          <w:tcPr>
            <w:tcW w:w="1204" w:type="dxa"/>
            <w:hideMark/>
          </w:tcPr>
          <w:p w14:paraId="240A0552" w14:textId="77777777" w:rsidR="00365BA6" w:rsidRDefault="00365BA6" w:rsidP="007C5561">
            <w:pPr>
              <w:spacing w:before="100" w:beforeAutospacing="1" w:after="100" w:afterAutospacing="1"/>
            </w:pPr>
            <w:r>
              <w:t> </w:t>
            </w:r>
          </w:p>
        </w:tc>
        <w:tc>
          <w:tcPr>
            <w:tcW w:w="8143" w:type="dxa"/>
            <w:hideMark/>
          </w:tcPr>
          <w:p w14:paraId="2F7ADD7A" w14:textId="77777777" w:rsidR="00365BA6" w:rsidRDefault="00365BA6" w:rsidP="007C5561">
            <w:pPr>
              <w:spacing w:before="100" w:beforeAutospacing="1" w:after="100" w:afterAutospacing="1"/>
            </w:pPr>
            <w:r>
              <w:t xml:space="preserve">Einhaltung der Genfer Konventionen im Ukrainekrieg: Die Schweiz ist Depositarstaat der Genfer Konventionen und als solcher dafür verpflichtet, sich für die Einhaltung der darin festgelegten Grundsätze des Schutzes der Zivilbevölkerung einzusetzen und unter anderem auch die medizinische Versorgung sicherzustellen. </w:t>
            </w:r>
            <w:r>
              <w:br/>
              <w:t xml:space="preserve">Wie setzt sich der Bundesrat dafür ein, dass der Schutz der Zivilbevölkerung namentlich die Aufrechterhaltung der Gesundheitsversorgung eingehalten wird? </w:t>
            </w:r>
          </w:p>
        </w:tc>
      </w:tr>
    </w:tbl>
    <w:p w14:paraId="721AAC11" w14:textId="77777777" w:rsidR="00365BA6" w:rsidRDefault="00365BA6" w:rsidP="00365BA6"/>
    <w:p w14:paraId="0447FC18"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77773621" w14:textId="77777777" w:rsidTr="007C5561">
        <w:trPr>
          <w:cantSplit/>
        </w:trPr>
        <w:tc>
          <w:tcPr>
            <w:tcW w:w="1204" w:type="dxa"/>
            <w:hideMark/>
          </w:tcPr>
          <w:p w14:paraId="589ED831" w14:textId="77777777" w:rsidR="00365BA6" w:rsidRDefault="00365BA6" w:rsidP="007C5561">
            <w:pPr>
              <w:spacing w:before="100" w:beforeAutospacing="1" w:after="100" w:afterAutospacing="1"/>
              <w:rPr>
                <w:rFonts w:ascii="Times New Roman" w:hAnsi="Times New Roman"/>
                <w:lang w:eastAsia="de-CH"/>
              </w:rPr>
            </w:pPr>
            <w:r>
              <w:rPr>
                <w:b/>
              </w:rPr>
              <w:t>22.7287</w:t>
            </w:r>
          </w:p>
        </w:tc>
        <w:tc>
          <w:tcPr>
            <w:tcW w:w="8143" w:type="dxa"/>
            <w:hideMark/>
          </w:tcPr>
          <w:p w14:paraId="60D8C7D6" w14:textId="77777777" w:rsidR="00365BA6" w:rsidRDefault="00365BA6" w:rsidP="007C5561">
            <w:pPr>
              <w:spacing w:before="100" w:beforeAutospacing="1" w:after="100" w:afterAutospacing="1"/>
            </w:pPr>
            <w:r>
              <w:rPr>
                <w:b/>
              </w:rPr>
              <w:t>Molina. Gefahr eines Krieges zwischen Taiwan und China: Welche Haltung vertritt der Bundesrat?</w:t>
            </w:r>
          </w:p>
        </w:tc>
      </w:tr>
      <w:tr w:rsidR="00365BA6" w14:paraId="332AD34B" w14:textId="77777777" w:rsidTr="007C5561">
        <w:trPr>
          <w:cantSplit/>
        </w:trPr>
        <w:tc>
          <w:tcPr>
            <w:tcW w:w="1204" w:type="dxa"/>
            <w:hideMark/>
          </w:tcPr>
          <w:p w14:paraId="33648494" w14:textId="77777777" w:rsidR="00365BA6" w:rsidRDefault="00365BA6" w:rsidP="007C5561">
            <w:pPr>
              <w:spacing w:before="100" w:beforeAutospacing="1" w:after="100" w:afterAutospacing="1"/>
            </w:pPr>
            <w:r>
              <w:t> </w:t>
            </w:r>
          </w:p>
        </w:tc>
        <w:tc>
          <w:tcPr>
            <w:tcW w:w="8143" w:type="dxa"/>
            <w:hideMark/>
          </w:tcPr>
          <w:p w14:paraId="323EED85" w14:textId="77777777" w:rsidR="00365BA6" w:rsidRDefault="00365BA6" w:rsidP="007C5561">
            <w:pPr>
              <w:spacing w:before="100" w:beforeAutospacing="1" w:after="100" w:afterAutospacing="1"/>
            </w:pPr>
            <w:r>
              <w:t> </w:t>
            </w:r>
          </w:p>
        </w:tc>
      </w:tr>
      <w:tr w:rsidR="00365BA6" w14:paraId="67BCEBDE" w14:textId="77777777" w:rsidTr="007C5561">
        <w:trPr>
          <w:cantSplit/>
        </w:trPr>
        <w:tc>
          <w:tcPr>
            <w:tcW w:w="1204" w:type="dxa"/>
            <w:hideMark/>
          </w:tcPr>
          <w:p w14:paraId="0CF8C522" w14:textId="77777777" w:rsidR="00365BA6" w:rsidRDefault="00365BA6" w:rsidP="007C5561">
            <w:pPr>
              <w:spacing w:before="100" w:beforeAutospacing="1" w:after="100" w:afterAutospacing="1"/>
            </w:pPr>
            <w:r>
              <w:t> </w:t>
            </w:r>
          </w:p>
        </w:tc>
        <w:tc>
          <w:tcPr>
            <w:tcW w:w="8143" w:type="dxa"/>
            <w:hideMark/>
          </w:tcPr>
          <w:p w14:paraId="3EAF5782" w14:textId="77777777" w:rsidR="00365BA6" w:rsidRDefault="00365BA6" w:rsidP="007C5561">
            <w:pPr>
              <w:spacing w:before="100" w:beforeAutospacing="1" w:after="100" w:afterAutospacing="1"/>
            </w:pPr>
            <w:r>
              <w:t xml:space="preserve">Anlässlich der Jahrestagung 2022 des 13. Nationalen Volkskongresses hat die chinesische Führung die Rhetorik gegen Taiwan erneut verschärft. Der Volkskongress beschloss eine weitere Aufrüstung der Volksbefreiungsarmee. </w:t>
            </w:r>
            <w:r>
              <w:br/>
              <w:t xml:space="preserve">- Wie schätzt der Bundesrat das Risiko einer Invasion Taiwans ein? </w:t>
            </w:r>
            <w:r>
              <w:br/>
              <w:t xml:space="preserve">- Wie würde er einen solchen Angriff völkerrechtlich qualifizieren? </w:t>
            </w:r>
            <w:r>
              <w:br/>
              <w:t xml:space="preserve">- Welche Haltung würde er dazu im Sicherheitsrat vertreten? </w:t>
            </w:r>
          </w:p>
        </w:tc>
      </w:tr>
    </w:tbl>
    <w:p w14:paraId="55B19517" w14:textId="77777777" w:rsidR="00365BA6" w:rsidRDefault="00365BA6" w:rsidP="00365BA6"/>
    <w:p w14:paraId="18B16D59"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4DC20DFB" w14:textId="77777777" w:rsidTr="007C5561">
        <w:trPr>
          <w:cantSplit/>
        </w:trPr>
        <w:tc>
          <w:tcPr>
            <w:tcW w:w="1204" w:type="dxa"/>
            <w:hideMark/>
          </w:tcPr>
          <w:p w14:paraId="69BCA893" w14:textId="77777777" w:rsidR="00365BA6" w:rsidRDefault="00365BA6" w:rsidP="007C5561">
            <w:pPr>
              <w:spacing w:before="100" w:beforeAutospacing="1" w:after="100" w:afterAutospacing="1"/>
              <w:rPr>
                <w:rFonts w:ascii="Times New Roman" w:hAnsi="Times New Roman"/>
                <w:lang w:eastAsia="de-CH"/>
              </w:rPr>
            </w:pPr>
            <w:r>
              <w:rPr>
                <w:b/>
              </w:rPr>
              <w:t>22.7288</w:t>
            </w:r>
          </w:p>
        </w:tc>
        <w:tc>
          <w:tcPr>
            <w:tcW w:w="8143" w:type="dxa"/>
            <w:hideMark/>
          </w:tcPr>
          <w:p w14:paraId="059C06EB" w14:textId="77777777" w:rsidR="00365BA6" w:rsidRDefault="00365BA6" w:rsidP="007C5561">
            <w:pPr>
              <w:spacing w:before="100" w:beforeAutospacing="1" w:after="100" w:afterAutospacing="1"/>
            </w:pPr>
            <w:r>
              <w:rPr>
                <w:b/>
              </w:rPr>
              <w:t>Molina. Welche menschenrechtliche Bilanz zieht der Bundesrat nach den Olympischen Winterspielen in Peking?</w:t>
            </w:r>
          </w:p>
        </w:tc>
      </w:tr>
      <w:tr w:rsidR="00365BA6" w14:paraId="4702D270" w14:textId="77777777" w:rsidTr="007C5561">
        <w:trPr>
          <w:cantSplit/>
        </w:trPr>
        <w:tc>
          <w:tcPr>
            <w:tcW w:w="1204" w:type="dxa"/>
            <w:hideMark/>
          </w:tcPr>
          <w:p w14:paraId="289F4142" w14:textId="77777777" w:rsidR="00365BA6" w:rsidRDefault="00365BA6" w:rsidP="007C5561">
            <w:pPr>
              <w:spacing w:before="100" w:beforeAutospacing="1" w:after="100" w:afterAutospacing="1"/>
            </w:pPr>
            <w:r>
              <w:t> </w:t>
            </w:r>
          </w:p>
        </w:tc>
        <w:tc>
          <w:tcPr>
            <w:tcW w:w="8143" w:type="dxa"/>
            <w:hideMark/>
          </w:tcPr>
          <w:p w14:paraId="00974A1C" w14:textId="77777777" w:rsidR="00365BA6" w:rsidRDefault="00365BA6" w:rsidP="007C5561">
            <w:pPr>
              <w:spacing w:before="100" w:beforeAutospacing="1" w:after="100" w:afterAutospacing="1"/>
            </w:pPr>
            <w:r>
              <w:t> </w:t>
            </w:r>
          </w:p>
        </w:tc>
      </w:tr>
      <w:tr w:rsidR="00365BA6" w14:paraId="17ABBB42" w14:textId="77777777" w:rsidTr="007C5561">
        <w:trPr>
          <w:cantSplit/>
        </w:trPr>
        <w:tc>
          <w:tcPr>
            <w:tcW w:w="1204" w:type="dxa"/>
            <w:hideMark/>
          </w:tcPr>
          <w:p w14:paraId="524FEA5B" w14:textId="77777777" w:rsidR="00365BA6" w:rsidRDefault="00365BA6" w:rsidP="007C5561">
            <w:pPr>
              <w:spacing w:before="100" w:beforeAutospacing="1" w:after="100" w:afterAutospacing="1"/>
            </w:pPr>
            <w:r>
              <w:t> </w:t>
            </w:r>
          </w:p>
        </w:tc>
        <w:tc>
          <w:tcPr>
            <w:tcW w:w="8143" w:type="dxa"/>
            <w:hideMark/>
          </w:tcPr>
          <w:p w14:paraId="5EDE77ED" w14:textId="77777777" w:rsidR="00365BA6" w:rsidRDefault="00365BA6" w:rsidP="007C5561">
            <w:pPr>
              <w:spacing w:before="100" w:beforeAutospacing="1" w:after="100" w:afterAutospacing="1"/>
            </w:pPr>
            <w:r>
              <w:t xml:space="preserve">Vom 4. bis 20. Februar 2022 fanden die Olympischen Winterspiele in Peking statt. </w:t>
            </w:r>
            <w:r>
              <w:br/>
              <w:t xml:space="preserve">- In welcher Form hat die Schweiz gegenüber dem Gastgeberland auf der Einhaltung der Menschenrechte gepocht? </w:t>
            </w:r>
            <w:r>
              <w:br/>
              <w:t xml:space="preserve">- Welche menschenrechtliche Bilanz zieht der Bundesrat nach den Spielen? </w:t>
            </w:r>
            <w:r>
              <w:br/>
              <w:t xml:space="preserve">- Welchen Einfluss hatten die Spiele auf die Situation in China? </w:t>
            </w:r>
          </w:p>
        </w:tc>
      </w:tr>
    </w:tbl>
    <w:p w14:paraId="323B85A1" w14:textId="77777777" w:rsidR="00365BA6" w:rsidRDefault="00365BA6" w:rsidP="00365BA6"/>
    <w:p w14:paraId="3082433C"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359C7E58" w14:textId="77777777" w:rsidTr="007C5561">
        <w:trPr>
          <w:cantSplit/>
        </w:trPr>
        <w:tc>
          <w:tcPr>
            <w:tcW w:w="1204" w:type="dxa"/>
            <w:hideMark/>
          </w:tcPr>
          <w:p w14:paraId="105A3528" w14:textId="77777777" w:rsidR="00365BA6" w:rsidRDefault="00365BA6" w:rsidP="007C5561">
            <w:pPr>
              <w:spacing w:before="100" w:beforeAutospacing="1" w:after="100" w:afterAutospacing="1"/>
              <w:rPr>
                <w:rFonts w:ascii="Times New Roman" w:hAnsi="Times New Roman"/>
                <w:lang w:eastAsia="de-CH"/>
              </w:rPr>
            </w:pPr>
            <w:r>
              <w:rPr>
                <w:b/>
              </w:rPr>
              <w:t>22.7295</w:t>
            </w:r>
          </w:p>
        </w:tc>
        <w:tc>
          <w:tcPr>
            <w:tcW w:w="8143" w:type="dxa"/>
            <w:hideMark/>
          </w:tcPr>
          <w:p w14:paraId="6FB609A2" w14:textId="77777777" w:rsidR="00365BA6" w:rsidRDefault="00365BA6" w:rsidP="007C5561">
            <w:pPr>
              <w:spacing w:before="100" w:beforeAutospacing="1" w:after="100" w:afterAutospacing="1"/>
            </w:pPr>
            <w:r>
              <w:rPr>
                <w:b/>
              </w:rPr>
              <w:t>Fehlmann Rielle. Das Scheitern der 10. Überprüfungskonferenz des Atomwaffensperrvertrags (NPT) kündigt sich an: Nun muss der Atomwaffenverbotsvertrag (TPNW) unterzeichnet werden!</w:t>
            </w:r>
          </w:p>
        </w:tc>
      </w:tr>
      <w:tr w:rsidR="00365BA6" w14:paraId="6BA392C4" w14:textId="77777777" w:rsidTr="007C5561">
        <w:trPr>
          <w:cantSplit/>
        </w:trPr>
        <w:tc>
          <w:tcPr>
            <w:tcW w:w="1204" w:type="dxa"/>
            <w:hideMark/>
          </w:tcPr>
          <w:p w14:paraId="4FA7BE6C" w14:textId="77777777" w:rsidR="00365BA6" w:rsidRDefault="00365BA6" w:rsidP="007C5561">
            <w:pPr>
              <w:spacing w:before="100" w:beforeAutospacing="1" w:after="100" w:afterAutospacing="1"/>
            </w:pPr>
            <w:r>
              <w:t> </w:t>
            </w:r>
          </w:p>
        </w:tc>
        <w:tc>
          <w:tcPr>
            <w:tcW w:w="8143" w:type="dxa"/>
            <w:hideMark/>
          </w:tcPr>
          <w:p w14:paraId="714127DF" w14:textId="77777777" w:rsidR="00365BA6" w:rsidRDefault="00365BA6" w:rsidP="007C5561">
            <w:pPr>
              <w:spacing w:before="100" w:beforeAutospacing="1" w:after="100" w:afterAutospacing="1"/>
            </w:pPr>
            <w:r>
              <w:t> </w:t>
            </w:r>
          </w:p>
        </w:tc>
      </w:tr>
      <w:tr w:rsidR="00365BA6" w14:paraId="77A2032E" w14:textId="77777777" w:rsidTr="007C5561">
        <w:trPr>
          <w:cantSplit/>
        </w:trPr>
        <w:tc>
          <w:tcPr>
            <w:tcW w:w="1204" w:type="dxa"/>
            <w:hideMark/>
          </w:tcPr>
          <w:p w14:paraId="7D4253AC" w14:textId="77777777" w:rsidR="00365BA6" w:rsidRDefault="00365BA6" w:rsidP="007C5561">
            <w:pPr>
              <w:spacing w:before="100" w:beforeAutospacing="1" w:after="100" w:afterAutospacing="1"/>
            </w:pPr>
            <w:r>
              <w:t> </w:t>
            </w:r>
          </w:p>
        </w:tc>
        <w:tc>
          <w:tcPr>
            <w:tcW w:w="8143" w:type="dxa"/>
            <w:hideMark/>
          </w:tcPr>
          <w:p w14:paraId="7490F208" w14:textId="77777777" w:rsidR="00365BA6" w:rsidRDefault="00365BA6" w:rsidP="007C5561">
            <w:pPr>
              <w:spacing w:before="100" w:beforeAutospacing="1" w:after="100" w:afterAutospacing="1"/>
            </w:pPr>
            <w:r>
              <w:t xml:space="preserve">Die 10. Überprüfungskonferenz der Mitgliedstaaten des Atomwaffensperrvertrags hätte 2020 durchgeführt werden sollen, und die Schweiz hätte dort als Brückenbauerin zwischen den Atommächten und den übrigen Staaten wirken wollen. Das EDA hat aber 2019 von der Bundesversammlung den Auftrag erhalten, den Atomwaffenverbotsvertrag zu unterzeichnen. Für die Überprüfungskonferenz, die im August 2022 stattfinden soll, zeichnet sich angesichts des Überfalls auf die Ukraine und der Verletzung des Budapester Memorandums ein Scheitern ab. </w:t>
            </w:r>
            <w:r>
              <w:br/>
              <w:t xml:space="preserve">Ist es für die Schweiz nicht dringlich, den Atomwaffenverbotsvertrag zu unterzeichnen? </w:t>
            </w:r>
          </w:p>
        </w:tc>
      </w:tr>
    </w:tbl>
    <w:p w14:paraId="1D60F9AB" w14:textId="77777777" w:rsidR="00365BA6" w:rsidRDefault="00365BA6" w:rsidP="00365BA6"/>
    <w:p w14:paraId="2C56D5A3" w14:textId="77777777" w:rsidR="00365BA6" w:rsidRDefault="00365BA6" w:rsidP="00365BA6"/>
    <w:p w14:paraId="680EB201" w14:textId="77777777" w:rsidR="001A6FBB" w:rsidRDefault="001A6FBB">
      <w:r>
        <w:br w:type="page"/>
      </w:r>
      <w:bookmarkStart w:id="0" w:name="_GoBack"/>
      <w:bookmarkEnd w:id="0"/>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409031DF" w14:textId="77777777" w:rsidTr="001A6FBB">
        <w:trPr>
          <w:cantSplit/>
        </w:trPr>
        <w:tc>
          <w:tcPr>
            <w:tcW w:w="1204" w:type="dxa"/>
            <w:hideMark/>
          </w:tcPr>
          <w:p w14:paraId="1A4E90C1" w14:textId="772F2E43" w:rsidR="00365BA6" w:rsidRDefault="00365BA6" w:rsidP="007C5561">
            <w:pPr>
              <w:spacing w:before="100" w:beforeAutospacing="1" w:after="100" w:afterAutospacing="1"/>
              <w:rPr>
                <w:rFonts w:ascii="Times New Roman" w:hAnsi="Times New Roman"/>
                <w:lang w:eastAsia="de-CH"/>
              </w:rPr>
            </w:pPr>
            <w:r>
              <w:rPr>
                <w:b/>
              </w:rPr>
              <w:lastRenderedPageBreak/>
              <w:t>22.7327</w:t>
            </w:r>
          </w:p>
        </w:tc>
        <w:tc>
          <w:tcPr>
            <w:tcW w:w="8143" w:type="dxa"/>
            <w:hideMark/>
          </w:tcPr>
          <w:p w14:paraId="5313FAFA" w14:textId="77777777" w:rsidR="00365BA6" w:rsidRDefault="00365BA6" w:rsidP="007C5561">
            <w:pPr>
              <w:spacing w:before="100" w:beforeAutospacing="1" w:after="100" w:afterAutospacing="1"/>
            </w:pPr>
            <w:r>
              <w:rPr>
                <w:b/>
              </w:rPr>
              <w:t>Friedl Claudia. Bedrohung durch atomare Waffen - was braucht es konkret, damit der Atomwaffenverbotsvertrag unterschrieben wird?</w:t>
            </w:r>
          </w:p>
        </w:tc>
      </w:tr>
      <w:tr w:rsidR="00365BA6" w14:paraId="4EE08A10" w14:textId="77777777" w:rsidTr="001A6FBB">
        <w:trPr>
          <w:cantSplit/>
        </w:trPr>
        <w:tc>
          <w:tcPr>
            <w:tcW w:w="1204" w:type="dxa"/>
            <w:hideMark/>
          </w:tcPr>
          <w:p w14:paraId="76D604CF" w14:textId="77777777" w:rsidR="00365BA6" w:rsidRDefault="00365BA6" w:rsidP="007C5561">
            <w:pPr>
              <w:spacing w:before="100" w:beforeAutospacing="1" w:after="100" w:afterAutospacing="1"/>
            </w:pPr>
            <w:r>
              <w:t> </w:t>
            </w:r>
          </w:p>
        </w:tc>
        <w:tc>
          <w:tcPr>
            <w:tcW w:w="8143" w:type="dxa"/>
            <w:hideMark/>
          </w:tcPr>
          <w:p w14:paraId="0B838060" w14:textId="77777777" w:rsidR="00365BA6" w:rsidRDefault="00365BA6" w:rsidP="007C5561">
            <w:pPr>
              <w:spacing w:before="100" w:beforeAutospacing="1" w:after="100" w:afterAutospacing="1"/>
            </w:pPr>
            <w:r>
              <w:t> </w:t>
            </w:r>
          </w:p>
        </w:tc>
      </w:tr>
      <w:tr w:rsidR="00365BA6" w14:paraId="5D511A1A" w14:textId="77777777" w:rsidTr="001A6FBB">
        <w:trPr>
          <w:cantSplit/>
        </w:trPr>
        <w:tc>
          <w:tcPr>
            <w:tcW w:w="1204" w:type="dxa"/>
            <w:hideMark/>
          </w:tcPr>
          <w:p w14:paraId="171D6194" w14:textId="77777777" w:rsidR="00365BA6" w:rsidRDefault="00365BA6" w:rsidP="007C5561">
            <w:pPr>
              <w:spacing w:before="100" w:beforeAutospacing="1" w:after="100" w:afterAutospacing="1"/>
            </w:pPr>
            <w:r>
              <w:t> </w:t>
            </w:r>
          </w:p>
        </w:tc>
        <w:tc>
          <w:tcPr>
            <w:tcW w:w="8143" w:type="dxa"/>
            <w:hideMark/>
          </w:tcPr>
          <w:p w14:paraId="5D353578" w14:textId="77777777" w:rsidR="00365BA6" w:rsidRDefault="00365BA6" w:rsidP="007C5561">
            <w:pPr>
              <w:spacing w:before="100" w:beforeAutospacing="1" w:after="100" w:afterAutospacing="1"/>
            </w:pPr>
            <w:r>
              <w:t xml:space="preserve">Im Ukrainekrieg droht Putin mit dem Einsatz von atomaren Waffen. Es ist Zeit, endlich aktiv zu werden. Seit 2021 ist der Atomwaffenverbotsvertrag in Kraft, nachdem ihn mehr als 50 Staaten ratifiziert hatten. 2018 beauftragte das Parlament den Bundesrat mit der Motion 17.4241 von Carlo Sommaruga dem Abkommen beizutreten. </w:t>
            </w:r>
            <w:r>
              <w:br/>
              <w:t xml:space="preserve">In der Antwort auf meine Frage 22.7017 von letzter Woche bleibt der Bundesrat weiter vage. </w:t>
            </w:r>
            <w:r>
              <w:br/>
              <w:t xml:space="preserve">Wann konkret wird der Bundesrat den Auftrag erfüllen? </w:t>
            </w:r>
          </w:p>
        </w:tc>
      </w:tr>
    </w:tbl>
    <w:p w14:paraId="0B634BAA" w14:textId="77777777" w:rsidR="00365BA6" w:rsidRDefault="00365BA6" w:rsidP="00365BA6"/>
    <w:p w14:paraId="7B5A61AA"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17EEEC0E" w14:textId="77777777" w:rsidTr="007C5561">
        <w:trPr>
          <w:cantSplit/>
        </w:trPr>
        <w:tc>
          <w:tcPr>
            <w:tcW w:w="1204" w:type="dxa"/>
            <w:hideMark/>
          </w:tcPr>
          <w:p w14:paraId="5561BDB4" w14:textId="77777777" w:rsidR="00365BA6" w:rsidRDefault="00365BA6" w:rsidP="007C5561">
            <w:pPr>
              <w:spacing w:before="100" w:beforeAutospacing="1" w:after="100" w:afterAutospacing="1"/>
              <w:rPr>
                <w:rFonts w:ascii="Times New Roman" w:hAnsi="Times New Roman"/>
                <w:lang w:eastAsia="de-CH"/>
              </w:rPr>
            </w:pPr>
            <w:r>
              <w:rPr>
                <w:b/>
              </w:rPr>
              <w:t>22.7300</w:t>
            </w:r>
          </w:p>
        </w:tc>
        <w:tc>
          <w:tcPr>
            <w:tcW w:w="8143" w:type="dxa"/>
            <w:hideMark/>
          </w:tcPr>
          <w:p w14:paraId="21B7817A" w14:textId="77777777" w:rsidR="00365BA6" w:rsidRDefault="00365BA6" w:rsidP="007C5561">
            <w:pPr>
              <w:spacing w:before="100" w:beforeAutospacing="1" w:after="100" w:afterAutospacing="1"/>
            </w:pPr>
            <w:r>
              <w:rPr>
                <w:b/>
              </w:rPr>
              <w:t>Funiciello. Stärkung der Zusammenarbeit mit der russischen Zivilgesellschaft</w:t>
            </w:r>
          </w:p>
        </w:tc>
      </w:tr>
      <w:tr w:rsidR="00365BA6" w14:paraId="76F75BB1" w14:textId="77777777" w:rsidTr="007C5561">
        <w:trPr>
          <w:cantSplit/>
        </w:trPr>
        <w:tc>
          <w:tcPr>
            <w:tcW w:w="1204" w:type="dxa"/>
            <w:hideMark/>
          </w:tcPr>
          <w:p w14:paraId="43E29A8B" w14:textId="77777777" w:rsidR="00365BA6" w:rsidRDefault="00365BA6" w:rsidP="007C5561">
            <w:pPr>
              <w:spacing w:before="100" w:beforeAutospacing="1" w:after="100" w:afterAutospacing="1"/>
            </w:pPr>
            <w:r>
              <w:t> </w:t>
            </w:r>
          </w:p>
        </w:tc>
        <w:tc>
          <w:tcPr>
            <w:tcW w:w="8143" w:type="dxa"/>
            <w:hideMark/>
          </w:tcPr>
          <w:p w14:paraId="674FAEF2" w14:textId="77777777" w:rsidR="00365BA6" w:rsidRDefault="00365BA6" w:rsidP="007C5561">
            <w:pPr>
              <w:spacing w:before="100" w:beforeAutospacing="1" w:after="100" w:afterAutospacing="1"/>
            </w:pPr>
            <w:r>
              <w:t> </w:t>
            </w:r>
          </w:p>
        </w:tc>
      </w:tr>
      <w:tr w:rsidR="00365BA6" w14:paraId="541CDBDD" w14:textId="77777777" w:rsidTr="007C5561">
        <w:trPr>
          <w:cantSplit/>
        </w:trPr>
        <w:tc>
          <w:tcPr>
            <w:tcW w:w="1204" w:type="dxa"/>
            <w:hideMark/>
          </w:tcPr>
          <w:p w14:paraId="0A859715" w14:textId="77777777" w:rsidR="00365BA6" w:rsidRDefault="00365BA6" w:rsidP="007C5561">
            <w:pPr>
              <w:spacing w:before="100" w:beforeAutospacing="1" w:after="100" w:afterAutospacing="1"/>
            </w:pPr>
            <w:r>
              <w:t> </w:t>
            </w:r>
          </w:p>
        </w:tc>
        <w:tc>
          <w:tcPr>
            <w:tcW w:w="8143" w:type="dxa"/>
            <w:hideMark/>
          </w:tcPr>
          <w:p w14:paraId="4201A4D2" w14:textId="77777777" w:rsidR="00365BA6" w:rsidRDefault="00365BA6" w:rsidP="007C5561">
            <w:pPr>
              <w:spacing w:before="100" w:beforeAutospacing="1" w:after="100" w:afterAutospacing="1"/>
            </w:pPr>
            <w:r>
              <w:t xml:space="preserve">Der Krieg in der Ukraine ist der Krieg Putins. In der russischen Zivilgesellschaft gibt es trotz Repression und Desinformation beeindruckenden Widerstand dagegen. Die Verbindung zum Westen ist für diese Menschen zentral. </w:t>
            </w:r>
            <w:r>
              <w:br/>
              <w:t xml:space="preserve">- Wie unterstützt der Bundesrat die widerständige russische Zivilgesellschaft? </w:t>
            </w:r>
            <w:r>
              <w:br/>
              <w:t xml:space="preserve">- Ist er bereit, den kulturellen und wissenschaftlichen Austausch fortzusetzen und zu intensivieren? </w:t>
            </w:r>
            <w:r>
              <w:br/>
              <w:t xml:space="preserve">- Wenn ja, wie? </w:t>
            </w:r>
          </w:p>
        </w:tc>
      </w:tr>
    </w:tbl>
    <w:p w14:paraId="722B8360" w14:textId="77777777" w:rsidR="00365BA6" w:rsidRDefault="00365BA6" w:rsidP="00365BA6"/>
    <w:p w14:paraId="0A5BEEC4"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01D16F61" w14:textId="77777777" w:rsidTr="007C5561">
        <w:trPr>
          <w:cantSplit/>
        </w:trPr>
        <w:tc>
          <w:tcPr>
            <w:tcW w:w="1204" w:type="dxa"/>
            <w:hideMark/>
          </w:tcPr>
          <w:p w14:paraId="03E39678" w14:textId="77777777" w:rsidR="00365BA6" w:rsidRDefault="00365BA6" w:rsidP="007C5561">
            <w:pPr>
              <w:spacing w:before="100" w:beforeAutospacing="1" w:after="100" w:afterAutospacing="1"/>
              <w:rPr>
                <w:rFonts w:ascii="Times New Roman" w:hAnsi="Times New Roman"/>
                <w:lang w:eastAsia="de-CH"/>
              </w:rPr>
            </w:pPr>
            <w:r>
              <w:rPr>
                <w:b/>
              </w:rPr>
              <w:t>22.7305</w:t>
            </w:r>
          </w:p>
        </w:tc>
        <w:tc>
          <w:tcPr>
            <w:tcW w:w="8143" w:type="dxa"/>
            <w:hideMark/>
          </w:tcPr>
          <w:p w14:paraId="4D103516" w14:textId="77777777" w:rsidR="00365BA6" w:rsidRDefault="00365BA6" w:rsidP="007C5561">
            <w:pPr>
              <w:spacing w:before="100" w:beforeAutospacing="1" w:after="100" w:afterAutospacing="1"/>
            </w:pPr>
            <w:r>
              <w:rPr>
                <w:b/>
              </w:rPr>
              <w:t>Wermuth. Russische Antikriegsbewegung unterstützen</w:t>
            </w:r>
          </w:p>
        </w:tc>
      </w:tr>
      <w:tr w:rsidR="00365BA6" w14:paraId="2D2573E1" w14:textId="77777777" w:rsidTr="007C5561">
        <w:trPr>
          <w:cantSplit/>
        </w:trPr>
        <w:tc>
          <w:tcPr>
            <w:tcW w:w="1204" w:type="dxa"/>
            <w:hideMark/>
          </w:tcPr>
          <w:p w14:paraId="5AAA7C4E" w14:textId="77777777" w:rsidR="00365BA6" w:rsidRDefault="00365BA6" w:rsidP="007C5561">
            <w:pPr>
              <w:spacing w:before="100" w:beforeAutospacing="1" w:after="100" w:afterAutospacing="1"/>
            </w:pPr>
            <w:r>
              <w:t> </w:t>
            </w:r>
          </w:p>
        </w:tc>
        <w:tc>
          <w:tcPr>
            <w:tcW w:w="8143" w:type="dxa"/>
            <w:hideMark/>
          </w:tcPr>
          <w:p w14:paraId="596FB2A6" w14:textId="77777777" w:rsidR="00365BA6" w:rsidRDefault="00365BA6" w:rsidP="007C5561">
            <w:pPr>
              <w:spacing w:before="100" w:beforeAutospacing="1" w:after="100" w:afterAutospacing="1"/>
            </w:pPr>
            <w:r>
              <w:t> </w:t>
            </w:r>
          </w:p>
        </w:tc>
      </w:tr>
      <w:tr w:rsidR="00365BA6" w14:paraId="693DE2E7" w14:textId="77777777" w:rsidTr="007C5561">
        <w:trPr>
          <w:cantSplit/>
        </w:trPr>
        <w:tc>
          <w:tcPr>
            <w:tcW w:w="1204" w:type="dxa"/>
            <w:hideMark/>
          </w:tcPr>
          <w:p w14:paraId="10DB55F5" w14:textId="77777777" w:rsidR="00365BA6" w:rsidRDefault="00365BA6" w:rsidP="007C5561">
            <w:pPr>
              <w:spacing w:before="100" w:beforeAutospacing="1" w:after="100" w:afterAutospacing="1"/>
            </w:pPr>
            <w:r>
              <w:t> </w:t>
            </w:r>
          </w:p>
        </w:tc>
        <w:tc>
          <w:tcPr>
            <w:tcW w:w="8143" w:type="dxa"/>
            <w:hideMark/>
          </w:tcPr>
          <w:p w14:paraId="497D5BF7" w14:textId="77777777" w:rsidR="00365BA6" w:rsidRDefault="00365BA6" w:rsidP="007C5561">
            <w:pPr>
              <w:spacing w:before="100" w:beforeAutospacing="1" w:after="100" w:afterAutospacing="1"/>
            </w:pPr>
            <w:r>
              <w:t xml:space="preserve">- Was kann die Schweiz tun, um die Menschenrechte der Aktivist:innen der russischen Antikriegsbewegung zu schützen? </w:t>
            </w:r>
            <w:r>
              <w:br/>
              <w:t xml:space="preserve">- Ist die Schweiz bereit, auch Russinnen und Russen unbürokratisch aufzunehmen, die jetzt aus politischen Gründen aus Russland flüchten? </w:t>
            </w:r>
          </w:p>
        </w:tc>
      </w:tr>
    </w:tbl>
    <w:p w14:paraId="06369F66" w14:textId="77777777" w:rsidR="00365BA6" w:rsidRDefault="00365BA6" w:rsidP="00365BA6"/>
    <w:p w14:paraId="788DB99C" w14:textId="77777777" w:rsidR="00365BA6" w:rsidRDefault="00365BA6" w:rsidP="00365BA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65BA6" w14:paraId="2722592F" w14:textId="77777777" w:rsidTr="007C5561">
        <w:trPr>
          <w:cantSplit/>
        </w:trPr>
        <w:tc>
          <w:tcPr>
            <w:tcW w:w="1204" w:type="dxa"/>
            <w:hideMark/>
          </w:tcPr>
          <w:p w14:paraId="7016804B" w14:textId="77777777" w:rsidR="00365BA6" w:rsidRDefault="00365BA6" w:rsidP="007C5561">
            <w:pPr>
              <w:spacing w:before="100" w:beforeAutospacing="1" w:after="100" w:afterAutospacing="1"/>
              <w:rPr>
                <w:rFonts w:ascii="Times New Roman" w:hAnsi="Times New Roman"/>
                <w:lang w:eastAsia="de-CH"/>
              </w:rPr>
            </w:pPr>
            <w:r>
              <w:rPr>
                <w:b/>
              </w:rPr>
              <w:t>22.7312</w:t>
            </w:r>
          </w:p>
        </w:tc>
        <w:tc>
          <w:tcPr>
            <w:tcW w:w="8143" w:type="dxa"/>
            <w:hideMark/>
          </w:tcPr>
          <w:p w14:paraId="2A44A95F" w14:textId="77777777" w:rsidR="00365BA6" w:rsidRDefault="00365BA6" w:rsidP="007C5561">
            <w:pPr>
              <w:spacing w:before="100" w:beforeAutospacing="1" w:after="100" w:afterAutospacing="1"/>
            </w:pPr>
            <w:r>
              <w:rPr>
                <w:b/>
              </w:rPr>
              <w:t>Fehlmann Rielle. Kurdische Minderheit im Iran. Lehrerin für Kurdischunterricht verurteilt</w:t>
            </w:r>
          </w:p>
        </w:tc>
      </w:tr>
      <w:tr w:rsidR="00365BA6" w14:paraId="0D7717FA" w14:textId="77777777" w:rsidTr="007C5561">
        <w:trPr>
          <w:cantSplit/>
        </w:trPr>
        <w:tc>
          <w:tcPr>
            <w:tcW w:w="1204" w:type="dxa"/>
            <w:hideMark/>
          </w:tcPr>
          <w:p w14:paraId="6BC43856" w14:textId="77777777" w:rsidR="00365BA6" w:rsidRDefault="00365BA6" w:rsidP="007C5561">
            <w:pPr>
              <w:spacing w:before="100" w:beforeAutospacing="1" w:after="100" w:afterAutospacing="1"/>
            </w:pPr>
            <w:r>
              <w:t> </w:t>
            </w:r>
          </w:p>
        </w:tc>
        <w:tc>
          <w:tcPr>
            <w:tcW w:w="8143" w:type="dxa"/>
            <w:hideMark/>
          </w:tcPr>
          <w:p w14:paraId="61B23A65" w14:textId="77777777" w:rsidR="00365BA6" w:rsidRDefault="00365BA6" w:rsidP="007C5561">
            <w:pPr>
              <w:spacing w:before="100" w:beforeAutospacing="1" w:after="100" w:afterAutospacing="1"/>
            </w:pPr>
            <w:r>
              <w:t> </w:t>
            </w:r>
          </w:p>
        </w:tc>
      </w:tr>
      <w:tr w:rsidR="00365BA6" w14:paraId="16823DCF" w14:textId="77777777" w:rsidTr="007C5561">
        <w:trPr>
          <w:cantSplit/>
        </w:trPr>
        <w:tc>
          <w:tcPr>
            <w:tcW w:w="1204" w:type="dxa"/>
            <w:hideMark/>
          </w:tcPr>
          <w:p w14:paraId="2CDF78C9" w14:textId="77777777" w:rsidR="00365BA6" w:rsidRDefault="00365BA6" w:rsidP="007C5561">
            <w:pPr>
              <w:spacing w:before="100" w:beforeAutospacing="1" w:after="100" w:afterAutospacing="1"/>
            </w:pPr>
            <w:r>
              <w:t> </w:t>
            </w:r>
          </w:p>
        </w:tc>
        <w:tc>
          <w:tcPr>
            <w:tcW w:w="8143" w:type="dxa"/>
            <w:hideMark/>
          </w:tcPr>
          <w:p w14:paraId="14297BE2" w14:textId="77777777" w:rsidR="00365BA6" w:rsidRDefault="00365BA6" w:rsidP="007C5561">
            <w:pPr>
              <w:spacing w:before="100" w:beforeAutospacing="1" w:after="100" w:afterAutospacing="1"/>
            </w:pPr>
            <w:r>
              <w:t xml:space="preserve">Zara Mohammadi wurde von einem Gericht in Sanandadsch zu fünf Jahren Gefängnis verurteilt, weil sie ehrenamtlich Kurdisch unterrichtet hatte. Der Fall dieser Lehrerin ist bezeichnend für die diskriminierende Politik, die das iranische Regime gegen die kurdische Minderheit und andere Minderheiten betreibt. </w:t>
            </w:r>
            <w:r>
              <w:br/>
              <w:t xml:space="preserve">Ist die Schweiz mit ihren vier Landessprachen nicht prädestiniert dafür, um auf die iranischen Behörden dahingehend Druck auszuüben, dass sie den ethnischen Minderheiten das Recht einräumen, in ihrer Sprache unterrichtet zu werden? </w:t>
            </w:r>
          </w:p>
        </w:tc>
      </w:tr>
    </w:tbl>
    <w:p w14:paraId="1D89E43A" w14:textId="77777777" w:rsidR="00365BA6" w:rsidRDefault="00365BA6" w:rsidP="00365BA6"/>
    <w:p w14:paraId="5B71DB5B" w14:textId="313F1DFA" w:rsidR="004A320B" w:rsidRDefault="004A320B" w:rsidP="004A320B"/>
    <w:p w14:paraId="5D6DC654" w14:textId="77777777" w:rsidR="004A320B" w:rsidRDefault="004A320B" w:rsidP="004A320B"/>
    <w:p w14:paraId="39F917E3" w14:textId="2867E083" w:rsidR="004A320B" w:rsidRDefault="004A320B" w:rsidP="004A320B">
      <w:pPr>
        <w:rPr>
          <w:b/>
        </w:rPr>
      </w:pPr>
      <w:r>
        <w:rPr>
          <w:b/>
        </w:rPr>
        <w:t>Büro</w:t>
      </w:r>
    </w:p>
    <w:p w14:paraId="24163389" w14:textId="48C7791C" w:rsidR="004A320B" w:rsidRDefault="004A320B" w:rsidP="004A32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A320B" w14:paraId="2820E52E" w14:textId="77777777" w:rsidTr="004A320B">
        <w:trPr>
          <w:cantSplit/>
        </w:trPr>
        <w:tc>
          <w:tcPr>
            <w:tcW w:w="1204" w:type="dxa"/>
            <w:hideMark/>
          </w:tcPr>
          <w:p w14:paraId="6169A4DD" w14:textId="77777777" w:rsidR="004A320B" w:rsidRDefault="004A320B">
            <w:pPr>
              <w:spacing w:before="100" w:beforeAutospacing="1" w:after="100" w:afterAutospacing="1"/>
              <w:rPr>
                <w:rFonts w:ascii="Times New Roman" w:hAnsi="Times New Roman"/>
                <w:lang w:eastAsia="de-CH"/>
              </w:rPr>
            </w:pPr>
            <w:r>
              <w:rPr>
                <w:b/>
              </w:rPr>
              <w:t>22.7213</w:t>
            </w:r>
          </w:p>
        </w:tc>
        <w:tc>
          <w:tcPr>
            <w:tcW w:w="8143" w:type="dxa"/>
            <w:hideMark/>
          </w:tcPr>
          <w:p w14:paraId="2CE6AA52" w14:textId="77777777" w:rsidR="004A320B" w:rsidRDefault="004A320B">
            <w:pPr>
              <w:spacing w:before="100" w:beforeAutospacing="1" w:after="100" w:afterAutospacing="1"/>
            </w:pPr>
            <w:r>
              <w:rPr>
                <w:b/>
              </w:rPr>
              <w:t>Rüegger. Wie viel kostet der Auftrag an die Firma «econcept»?</w:t>
            </w:r>
          </w:p>
        </w:tc>
      </w:tr>
      <w:tr w:rsidR="004A320B" w14:paraId="0E209E88" w14:textId="77777777" w:rsidTr="004A320B">
        <w:trPr>
          <w:cantSplit/>
        </w:trPr>
        <w:tc>
          <w:tcPr>
            <w:tcW w:w="1204" w:type="dxa"/>
            <w:hideMark/>
          </w:tcPr>
          <w:p w14:paraId="1104E3F0" w14:textId="77777777" w:rsidR="004A320B" w:rsidRDefault="004A320B">
            <w:pPr>
              <w:spacing w:before="100" w:beforeAutospacing="1" w:after="100" w:afterAutospacing="1"/>
            </w:pPr>
            <w:r>
              <w:t> </w:t>
            </w:r>
          </w:p>
        </w:tc>
        <w:tc>
          <w:tcPr>
            <w:tcW w:w="8143" w:type="dxa"/>
            <w:hideMark/>
          </w:tcPr>
          <w:p w14:paraId="03A939F2" w14:textId="77777777" w:rsidR="004A320B" w:rsidRDefault="004A320B">
            <w:pPr>
              <w:spacing w:before="100" w:beforeAutospacing="1" w:after="100" w:afterAutospacing="1"/>
            </w:pPr>
            <w:r>
              <w:t> </w:t>
            </w:r>
          </w:p>
        </w:tc>
      </w:tr>
      <w:tr w:rsidR="004A320B" w14:paraId="07C4C40C" w14:textId="77777777" w:rsidTr="004A320B">
        <w:trPr>
          <w:cantSplit/>
        </w:trPr>
        <w:tc>
          <w:tcPr>
            <w:tcW w:w="1204" w:type="dxa"/>
            <w:hideMark/>
          </w:tcPr>
          <w:p w14:paraId="146E81EE" w14:textId="77777777" w:rsidR="004A320B" w:rsidRDefault="004A320B">
            <w:pPr>
              <w:spacing w:before="100" w:beforeAutospacing="1" w:after="100" w:afterAutospacing="1"/>
            </w:pPr>
            <w:r>
              <w:t> </w:t>
            </w:r>
          </w:p>
        </w:tc>
        <w:tc>
          <w:tcPr>
            <w:tcW w:w="8143" w:type="dxa"/>
            <w:hideMark/>
          </w:tcPr>
          <w:p w14:paraId="6E7B359D" w14:textId="2101F1EB" w:rsidR="004A320B" w:rsidRDefault="004A320B">
            <w:pPr>
              <w:spacing w:before="100" w:beforeAutospacing="1" w:after="100" w:afterAutospacing="1"/>
            </w:pPr>
            <w:r>
              <w:t xml:space="preserve">Zur Erfüllung des Postulats Feri 18.4252 (Vereinbarung von Parlamentsmandat, Beruf und Familie) wurde eine Subkommission des Büros-N eingesetzt. Diese Subkommission hat offenbar das Büro "econcept" (Verwaltungsratspräsidentin Barbara Häring, ehemalige SP-Nationalrätin) beauftragt, einen Fragebogen zusammenzustellen, den die Parlamentsmitglieder ausfüllen sollen. </w:t>
            </w:r>
            <w:r>
              <w:br/>
              <w:t xml:space="preserve">- Gab es mehrere Bewerber für diesen Auftrag? </w:t>
            </w:r>
            <w:r>
              <w:br/>
              <w:t xml:space="preserve">Falls ja, wie viele? </w:t>
            </w:r>
            <w:r>
              <w:br/>
              <w:t xml:space="preserve">- Zu welchem Preis hat das Büro "econcept" seine Leistungen offeriert? </w:t>
            </w:r>
          </w:p>
        </w:tc>
      </w:tr>
    </w:tbl>
    <w:p w14:paraId="277DFBC5" w14:textId="283A58B3" w:rsidR="004A320B" w:rsidRDefault="004A320B" w:rsidP="004A320B"/>
    <w:p w14:paraId="5447AEAA" w14:textId="77777777" w:rsidR="00853B28" w:rsidRPr="00853B28" w:rsidRDefault="00853B28"/>
    <w:sectPr w:rsidR="00853B28" w:rsidRPr="00853B28" w:rsidSect="00F84E78">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A840" w14:textId="77777777" w:rsidR="001D2470" w:rsidRDefault="001D2470" w:rsidP="00F84E78">
      <w:r>
        <w:separator/>
      </w:r>
    </w:p>
  </w:endnote>
  <w:endnote w:type="continuationSeparator" w:id="0">
    <w:p w14:paraId="4D178E8F" w14:textId="77777777" w:rsidR="001D2470" w:rsidRDefault="001D2470" w:rsidP="00F8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881600"/>
      <w:docPartObj>
        <w:docPartGallery w:val="Page Numbers (Bottom of Page)"/>
        <w:docPartUnique/>
      </w:docPartObj>
    </w:sdtPr>
    <w:sdtContent>
      <w:p w14:paraId="5CEEC0F5" w14:textId="3D605D65" w:rsidR="001D2470" w:rsidRDefault="001D2470">
        <w:pPr>
          <w:pStyle w:val="Fuzeile"/>
          <w:jc w:val="right"/>
        </w:pPr>
        <w:r>
          <w:fldChar w:fldCharType="begin"/>
        </w:r>
        <w:r>
          <w:instrText>PAGE   \* MERGEFORMAT</w:instrText>
        </w:r>
        <w:r>
          <w:fldChar w:fldCharType="separate"/>
        </w:r>
        <w:r w:rsidR="001A6FBB" w:rsidRPr="001A6FBB">
          <w:rPr>
            <w:noProof/>
            <w:lang w:val="de-DE"/>
          </w:rPr>
          <w:t>31</w:t>
        </w:r>
        <w:r>
          <w:fldChar w:fldCharType="end"/>
        </w:r>
      </w:p>
    </w:sdtContent>
  </w:sdt>
  <w:p w14:paraId="38E640AD" w14:textId="77777777" w:rsidR="001D2470" w:rsidRDefault="001D24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E5872" w14:textId="77777777" w:rsidR="001D2470" w:rsidRDefault="001D2470" w:rsidP="00F84E78">
      <w:r>
        <w:separator/>
      </w:r>
    </w:p>
  </w:footnote>
  <w:footnote w:type="continuationSeparator" w:id="0">
    <w:p w14:paraId="259D56D7" w14:textId="77777777" w:rsidR="001D2470" w:rsidRDefault="001D2470" w:rsidP="00F8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28"/>
    <w:rsid w:val="00084857"/>
    <w:rsid w:val="000975E7"/>
    <w:rsid w:val="000E7045"/>
    <w:rsid w:val="001A6FBB"/>
    <w:rsid w:val="001D2470"/>
    <w:rsid w:val="0029711E"/>
    <w:rsid w:val="00365BA6"/>
    <w:rsid w:val="003D3C58"/>
    <w:rsid w:val="004328D1"/>
    <w:rsid w:val="004A320B"/>
    <w:rsid w:val="0058338D"/>
    <w:rsid w:val="006C1625"/>
    <w:rsid w:val="006E32E2"/>
    <w:rsid w:val="0074251D"/>
    <w:rsid w:val="00766E53"/>
    <w:rsid w:val="007B6CC4"/>
    <w:rsid w:val="007C5561"/>
    <w:rsid w:val="00853B28"/>
    <w:rsid w:val="00870B4E"/>
    <w:rsid w:val="008956D0"/>
    <w:rsid w:val="008B370A"/>
    <w:rsid w:val="00A01BCE"/>
    <w:rsid w:val="00A107B2"/>
    <w:rsid w:val="00B84BDF"/>
    <w:rsid w:val="00B91A40"/>
    <w:rsid w:val="00C10319"/>
    <w:rsid w:val="00C114C1"/>
    <w:rsid w:val="00D22D6F"/>
    <w:rsid w:val="00EA6B0D"/>
    <w:rsid w:val="00EF0E3E"/>
    <w:rsid w:val="00EF57E2"/>
    <w:rsid w:val="00F84E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5A723"/>
  <w15:docId w15:val="{C0B1DA1D-6AC8-4117-A971-15D18D8D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53B2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3B28"/>
    <w:rPr>
      <w:rFonts w:ascii="Segoe UI" w:hAnsi="Segoe UI" w:cs="Segoe UI"/>
      <w:sz w:val="18"/>
      <w:szCs w:val="18"/>
      <w:lang w:eastAsia="de-DE"/>
    </w:rPr>
  </w:style>
  <w:style w:type="paragraph" w:styleId="Kopfzeile">
    <w:name w:val="header"/>
    <w:basedOn w:val="Standard"/>
    <w:link w:val="KopfzeileZchn"/>
    <w:uiPriority w:val="99"/>
    <w:unhideWhenUsed/>
    <w:rsid w:val="00F84E78"/>
    <w:pPr>
      <w:tabs>
        <w:tab w:val="center" w:pos="4536"/>
        <w:tab w:val="right" w:pos="9072"/>
      </w:tabs>
    </w:pPr>
  </w:style>
  <w:style w:type="character" w:customStyle="1" w:styleId="KopfzeileZchn">
    <w:name w:val="Kopfzeile Zchn"/>
    <w:basedOn w:val="Absatz-Standardschriftart"/>
    <w:link w:val="Kopfzeile"/>
    <w:uiPriority w:val="99"/>
    <w:rsid w:val="00F84E78"/>
    <w:rPr>
      <w:rFonts w:ascii="Arial" w:hAnsi="Arial"/>
      <w:lang w:eastAsia="de-DE"/>
    </w:rPr>
  </w:style>
  <w:style w:type="paragraph" w:styleId="Fuzeile">
    <w:name w:val="footer"/>
    <w:basedOn w:val="Standard"/>
    <w:link w:val="FuzeileZchn"/>
    <w:uiPriority w:val="99"/>
    <w:unhideWhenUsed/>
    <w:rsid w:val="00F84E78"/>
    <w:pPr>
      <w:tabs>
        <w:tab w:val="center" w:pos="4536"/>
        <w:tab w:val="right" w:pos="9072"/>
      </w:tabs>
    </w:pPr>
  </w:style>
  <w:style w:type="character" w:customStyle="1" w:styleId="FuzeileZchn">
    <w:name w:val="Fußzeile Zchn"/>
    <w:basedOn w:val="Absatz-Standardschriftart"/>
    <w:link w:val="Fuzeile"/>
    <w:uiPriority w:val="99"/>
    <w:rsid w:val="00F84E78"/>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41">
      <w:bodyDiv w:val="1"/>
      <w:marLeft w:val="0"/>
      <w:marRight w:val="0"/>
      <w:marTop w:val="0"/>
      <w:marBottom w:val="0"/>
      <w:divBdr>
        <w:top w:val="none" w:sz="0" w:space="0" w:color="auto"/>
        <w:left w:val="none" w:sz="0" w:space="0" w:color="auto"/>
        <w:bottom w:val="none" w:sz="0" w:space="0" w:color="auto"/>
        <w:right w:val="none" w:sz="0" w:space="0" w:color="auto"/>
      </w:divBdr>
    </w:div>
    <w:div w:id="58872231">
      <w:bodyDiv w:val="1"/>
      <w:marLeft w:val="0"/>
      <w:marRight w:val="0"/>
      <w:marTop w:val="0"/>
      <w:marBottom w:val="0"/>
      <w:divBdr>
        <w:top w:val="none" w:sz="0" w:space="0" w:color="auto"/>
        <w:left w:val="none" w:sz="0" w:space="0" w:color="auto"/>
        <w:bottom w:val="none" w:sz="0" w:space="0" w:color="auto"/>
        <w:right w:val="none" w:sz="0" w:space="0" w:color="auto"/>
      </w:divBdr>
    </w:div>
    <w:div w:id="66539163">
      <w:bodyDiv w:val="1"/>
      <w:marLeft w:val="0"/>
      <w:marRight w:val="0"/>
      <w:marTop w:val="0"/>
      <w:marBottom w:val="0"/>
      <w:divBdr>
        <w:top w:val="none" w:sz="0" w:space="0" w:color="auto"/>
        <w:left w:val="none" w:sz="0" w:space="0" w:color="auto"/>
        <w:bottom w:val="none" w:sz="0" w:space="0" w:color="auto"/>
        <w:right w:val="none" w:sz="0" w:space="0" w:color="auto"/>
      </w:divBdr>
    </w:div>
    <w:div w:id="78869966">
      <w:bodyDiv w:val="1"/>
      <w:marLeft w:val="0"/>
      <w:marRight w:val="0"/>
      <w:marTop w:val="0"/>
      <w:marBottom w:val="0"/>
      <w:divBdr>
        <w:top w:val="none" w:sz="0" w:space="0" w:color="auto"/>
        <w:left w:val="none" w:sz="0" w:space="0" w:color="auto"/>
        <w:bottom w:val="none" w:sz="0" w:space="0" w:color="auto"/>
        <w:right w:val="none" w:sz="0" w:space="0" w:color="auto"/>
      </w:divBdr>
    </w:div>
    <w:div w:id="99032695">
      <w:bodyDiv w:val="1"/>
      <w:marLeft w:val="0"/>
      <w:marRight w:val="0"/>
      <w:marTop w:val="0"/>
      <w:marBottom w:val="0"/>
      <w:divBdr>
        <w:top w:val="none" w:sz="0" w:space="0" w:color="auto"/>
        <w:left w:val="none" w:sz="0" w:space="0" w:color="auto"/>
        <w:bottom w:val="none" w:sz="0" w:space="0" w:color="auto"/>
        <w:right w:val="none" w:sz="0" w:space="0" w:color="auto"/>
      </w:divBdr>
    </w:div>
    <w:div w:id="101808285">
      <w:bodyDiv w:val="1"/>
      <w:marLeft w:val="0"/>
      <w:marRight w:val="0"/>
      <w:marTop w:val="0"/>
      <w:marBottom w:val="0"/>
      <w:divBdr>
        <w:top w:val="none" w:sz="0" w:space="0" w:color="auto"/>
        <w:left w:val="none" w:sz="0" w:space="0" w:color="auto"/>
        <w:bottom w:val="none" w:sz="0" w:space="0" w:color="auto"/>
        <w:right w:val="none" w:sz="0" w:space="0" w:color="auto"/>
      </w:divBdr>
    </w:div>
    <w:div w:id="110827946">
      <w:bodyDiv w:val="1"/>
      <w:marLeft w:val="0"/>
      <w:marRight w:val="0"/>
      <w:marTop w:val="0"/>
      <w:marBottom w:val="0"/>
      <w:divBdr>
        <w:top w:val="none" w:sz="0" w:space="0" w:color="auto"/>
        <w:left w:val="none" w:sz="0" w:space="0" w:color="auto"/>
        <w:bottom w:val="none" w:sz="0" w:space="0" w:color="auto"/>
        <w:right w:val="none" w:sz="0" w:space="0" w:color="auto"/>
      </w:divBdr>
    </w:div>
    <w:div w:id="112289406">
      <w:bodyDiv w:val="1"/>
      <w:marLeft w:val="0"/>
      <w:marRight w:val="0"/>
      <w:marTop w:val="0"/>
      <w:marBottom w:val="0"/>
      <w:divBdr>
        <w:top w:val="none" w:sz="0" w:space="0" w:color="auto"/>
        <w:left w:val="none" w:sz="0" w:space="0" w:color="auto"/>
        <w:bottom w:val="none" w:sz="0" w:space="0" w:color="auto"/>
        <w:right w:val="none" w:sz="0" w:space="0" w:color="auto"/>
      </w:divBdr>
    </w:div>
    <w:div w:id="149948222">
      <w:bodyDiv w:val="1"/>
      <w:marLeft w:val="0"/>
      <w:marRight w:val="0"/>
      <w:marTop w:val="0"/>
      <w:marBottom w:val="0"/>
      <w:divBdr>
        <w:top w:val="none" w:sz="0" w:space="0" w:color="auto"/>
        <w:left w:val="none" w:sz="0" w:space="0" w:color="auto"/>
        <w:bottom w:val="none" w:sz="0" w:space="0" w:color="auto"/>
        <w:right w:val="none" w:sz="0" w:space="0" w:color="auto"/>
      </w:divBdr>
    </w:div>
    <w:div w:id="169874672">
      <w:bodyDiv w:val="1"/>
      <w:marLeft w:val="0"/>
      <w:marRight w:val="0"/>
      <w:marTop w:val="0"/>
      <w:marBottom w:val="0"/>
      <w:divBdr>
        <w:top w:val="none" w:sz="0" w:space="0" w:color="auto"/>
        <w:left w:val="none" w:sz="0" w:space="0" w:color="auto"/>
        <w:bottom w:val="none" w:sz="0" w:space="0" w:color="auto"/>
        <w:right w:val="none" w:sz="0" w:space="0" w:color="auto"/>
      </w:divBdr>
    </w:div>
    <w:div w:id="182518704">
      <w:bodyDiv w:val="1"/>
      <w:marLeft w:val="0"/>
      <w:marRight w:val="0"/>
      <w:marTop w:val="0"/>
      <w:marBottom w:val="0"/>
      <w:divBdr>
        <w:top w:val="none" w:sz="0" w:space="0" w:color="auto"/>
        <w:left w:val="none" w:sz="0" w:space="0" w:color="auto"/>
        <w:bottom w:val="none" w:sz="0" w:space="0" w:color="auto"/>
        <w:right w:val="none" w:sz="0" w:space="0" w:color="auto"/>
      </w:divBdr>
    </w:div>
    <w:div w:id="198785995">
      <w:bodyDiv w:val="1"/>
      <w:marLeft w:val="0"/>
      <w:marRight w:val="0"/>
      <w:marTop w:val="0"/>
      <w:marBottom w:val="0"/>
      <w:divBdr>
        <w:top w:val="none" w:sz="0" w:space="0" w:color="auto"/>
        <w:left w:val="none" w:sz="0" w:space="0" w:color="auto"/>
        <w:bottom w:val="none" w:sz="0" w:space="0" w:color="auto"/>
        <w:right w:val="none" w:sz="0" w:space="0" w:color="auto"/>
      </w:divBdr>
    </w:div>
    <w:div w:id="205993503">
      <w:bodyDiv w:val="1"/>
      <w:marLeft w:val="0"/>
      <w:marRight w:val="0"/>
      <w:marTop w:val="0"/>
      <w:marBottom w:val="0"/>
      <w:divBdr>
        <w:top w:val="none" w:sz="0" w:space="0" w:color="auto"/>
        <w:left w:val="none" w:sz="0" w:space="0" w:color="auto"/>
        <w:bottom w:val="none" w:sz="0" w:space="0" w:color="auto"/>
        <w:right w:val="none" w:sz="0" w:space="0" w:color="auto"/>
      </w:divBdr>
    </w:div>
    <w:div w:id="218437807">
      <w:bodyDiv w:val="1"/>
      <w:marLeft w:val="0"/>
      <w:marRight w:val="0"/>
      <w:marTop w:val="0"/>
      <w:marBottom w:val="0"/>
      <w:divBdr>
        <w:top w:val="none" w:sz="0" w:space="0" w:color="auto"/>
        <w:left w:val="none" w:sz="0" w:space="0" w:color="auto"/>
        <w:bottom w:val="none" w:sz="0" w:space="0" w:color="auto"/>
        <w:right w:val="none" w:sz="0" w:space="0" w:color="auto"/>
      </w:divBdr>
    </w:div>
    <w:div w:id="222301702">
      <w:bodyDiv w:val="1"/>
      <w:marLeft w:val="0"/>
      <w:marRight w:val="0"/>
      <w:marTop w:val="0"/>
      <w:marBottom w:val="0"/>
      <w:divBdr>
        <w:top w:val="none" w:sz="0" w:space="0" w:color="auto"/>
        <w:left w:val="none" w:sz="0" w:space="0" w:color="auto"/>
        <w:bottom w:val="none" w:sz="0" w:space="0" w:color="auto"/>
        <w:right w:val="none" w:sz="0" w:space="0" w:color="auto"/>
      </w:divBdr>
    </w:div>
    <w:div w:id="234972286">
      <w:bodyDiv w:val="1"/>
      <w:marLeft w:val="0"/>
      <w:marRight w:val="0"/>
      <w:marTop w:val="0"/>
      <w:marBottom w:val="0"/>
      <w:divBdr>
        <w:top w:val="none" w:sz="0" w:space="0" w:color="auto"/>
        <w:left w:val="none" w:sz="0" w:space="0" w:color="auto"/>
        <w:bottom w:val="none" w:sz="0" w:space="0" w:color="auto"/>
        <w:right w:val="none" w:sz="0" w:space="0" w:color="auto"/>
      </w:divBdr>
    </w:div>
    <w:div w:id="239951681">
      <w:bodyDiv w:val="1"/>
      <w:marLeft w:val="0"/>
      <w:marRight w:val="0"/>
      <w:marTop w:val="0"/>
      <w:marBottom w:val="0"/>
      <w:divBdr>
        <w:top w:val="none" w:sz="0" w:space="0" w:color="auto"/>
        <w:left w:val="none" w:sz="0" w:space="0" w:color="auto"/>
        <w:bottom w:val="none" w:sz="0" w:space="0" w:color="auto"/>
        <w:right w:val="none" w:sz="0" w:space="0" w:color="auto"/>
      </w:divBdr>
    </w:div>
    <w:div w:id="245844264">
      <w:bodyDiv w:val="1"/>
      <w:marLeft w:val="0"/>
      <w:marRight w:val="0"/>
      <w:marTop w:val="0"/>
      <w:marBottom w:val="0"/>
      <w:divBdr>
        <w:top w:val="none" w:sz="0" w:space="0" w:color="auto"/>
        <w:left w:val="none" w:sz="0" w:space="0" w:color="auto"/>
        <w:bottom w:val="none" w:sz="0" w:space="0" w:color="auto"/>
        <w:right w:val="none" w:sz="0" w:space="0" w:color="auto"/>
      </w:divBdr>
    </w:div>
    <w:div w:id="246381785">
      <w:bodyDiv w:val="1"/>
      <w:marLeft w:val="0"/>
      <w:marRight w:val="0"/>
      <w:marTop w:val="0"/>
      <w:marBottom w:val="0"/>
      <w:divBdr>
        <w:top w:val="none" w:sz="0" w:space="0" w:color="auto"/>
        <w:left w:val="none" w:sz="0" w:space="0" w:color="auto"/>
        <w:bottom w:val="none" w:sz="0" w:space="0" w:color="auto"/>
        <w:right w:val="none" w:sz="0" w:space="0" w:color="auto"/>
      </w:divBdr>
    </w:div>
    <w:div w:id="256597320">
      <w:bodyDiv w:val="1"/>
      <w:marLeft w:val="0"/>
      <w:marRight w:val="0"/>
      <w:marTop w:val="0"/>
      <w:marBottom w:val="0"/>
      <w:divBdr>
        <w:top w:val="none" w:sz="0" w:space="0" w:color="auto"/>
        <w:left w:val="none" w:sz="0" w:space="0" w:color="auto"/>
        <w:bottom w:val="none" w:sz="0" w:space="0" w:color="auto"/>
        <w:right w:val="none" w:sz="0" w:space="0" w:color="auto"/>
      </w:divBdr>
    </w:div>
    <w:div w:id="257979960">
      <w:bodyDiv w:val="1"/>
      <w:marLeft w:val="0"/>
      <w:marRight w:val="0"/>
      <w:marTop w:val="0"/>
      <w:marBottom w:val="0"/>
      <w:divBdr>
        <w:top w:val="none" w:sz="0" w:space="0" w:color="auto"/>
        <w:left w:val="none" w:sz="0" w:space="0" w:color="auto"/>
        <w:bottom w:val="none" w:sz="0" w:space="0" w:color="auto"/>
        <w:right w:val="none" w:sz="0" w:space="0" w:color="auto"/>
      </w:divBdr>
    </w:div>
    <w:div w:id="276763807">
      <w:bodyDiv w:val="1"/>
      <w:marLeft w:val="0"/>
      <w:marRight w:val="0"/>
      <w:marTop w:val="0"/>
      <w:marBottom w:val="0"/>
      <w:divBdr>
        <w:top w:val="none" w:sz="0" w:space="0" w:color="auto"/>
        <w:left w:val="none" w:sz="0" w:space="0" w:color="auto"/>
        <w:bottom w:val="none" w:sz="0" w:space="0" w:color="auto"/>
        <w:right w:val="none" w:sz="0" w:space="0" w:color="auto"/>
      </w:divBdr>
    </w:div>
    <w:div w:id="301232862">
      <w:bodyDiv w:val="1"/>
      <w:marLeft w:val="0"/>
      <w:marRight w:val="0"/>
      <w:marTop w:val="0"/>
      <w:marBottom w:val="0"/>
      <w:divBdr>
        <w:top w:val="none" w:sz="0" w:space="0" w:color="auto"/>
        <w:left w:val="none" w:sz="0" w:space="0" w:color="auto"/>
        <w:bottom w:val="none" w:sz="0" w:space="0" w:color="auto"/>
        <w:right w:val="none" w:sz="0" w:space="0" w:color="auto"/>
      </w:divBdr>
    </w:div>
    <w:div w:id="306782765">
      <w:bodyDiv w:val="1"/>
      <w:marLeft w:val="0"/>
      <w:marRight w:val="0"/>
      <w:marTop w:val="0"/>
      <w:marBottom w:val="0"/>
      <w:divBdr>
        <w:top w:val="none" w:sz="0" w:space="0" w:color="auto"/>
        <w:left w:val="none" w:sz="0" w:space="0" w:color="auto"/>
        <w:bottom w:val="none" w:sz="0" w:space="0" w:color="auto"/>
        <w:right w:val="none" w:sz="0" w:space="0" w:color="auto"/>
      </w:divBdr>
    </w:div>
    <w:div w:id="306980033">
      <w:bodyDiv w:val="1"/>
      <w:marLeft w:val="0"/>
      <w:marRight w:val="0"/>
      <w:marTop w:val="0"/>
      <w:marBottom w:val="0"/>
      <w:divBdr>
        <w:top w:val="none" w:sz="0" w:space="0" w:color="auto"/>
        <w:left w:val="none" w:sz="0" w:space="0" w:color="auto"/>
        <w:bottom w:val="none" w:sz="0" w:space="0" w:color="auto"/>
        <w:right w:val="none" w:sz="0" w:space="0" w:color="auto"/>
      </w:divBdr>
    </w:div>
    <w:div w:id="325716062">
      <w:bodyDiv w:val="1"/>
      <w:marLeft w:val="0"/>
      <w:marRight w:val="0"/>
      <w:marTop w:val="0"/>
      <w:marBottom w:val="0"/>
      <w:divBdr>
        <w:top w:val="none" w:sz="0" w:space="0" w:color="auto"/>
        <w:left w:val="none" w:sz="0" w:space="0" w:color="auto"/>
        <w:bottom w:val="none" w:sz="0" w:space="0" w:color="auto"/>
        <w:right w:val="none" w:sz="0" w:space="0" w:color="auto"/>
      </w:divBdr>
    </w:div>
    <w:div w:id="326056403">
      <w:bodyDiv w:val="1"/>
      <w:marLeft w:val="0"/>
      <w:marRight w:val="0"/>
      <w:marTop w:val="0"/>
      <w:marBottom w:val="0"/>
      <w:divBdr>
        <w:top w:val="none" w:sz="0" w:space="0" w:color="auto"/>
        <w:left w:val="none" w:sz="0" w:space="0" w:color="auto"/>
        <w:bottom w:val="none" w:sz="0" w:space="0" w:color="auto"/>
        <w:right w:val="none" w:sz="0" w:space="0" w:color="auto"/>
      </w:divBdr>
    </w:div>
    <w:div w:id="335772869">
      <w:bodyDiv w:val="1"/>
      <w:marLeft w:val="0"/>
      <w:marRight w:val="0"/>
      <w:marTop w:val="0"/>
      <w:marBottom w:val="0"/>
      <w:divBdr>
        <w:top w:val="none" w:sz="0" w:space="0" w:color="auto"/>
        <w:left w:val="none" w:sz="0" w:space="0" w:color="auto"/>
        <w:bottom w:val="none" w:sz="0" w:space="0" w:color="auto"/>
        <w:right w:val="none" w:sz="0" w:space="0" w:color="auto"/>
      </w:divBdr>
    </w:div>
    <w:div w:id="347223463">
      <w:bodyDiv w:val="1"/>
      <w:marLeft w:val="0"/>
      <w:marRight w:val="0"/>
      <w:marTop w:val="0"/>
      <w:marBottom w:val="0"/>
      <w:divBdr>
        <w:top w:val="none" w:sz="0" w:space="0" w:color="auto"/>
        <w:left w:val="none" w:sz="0" w:space="0" w:color="auto"/>
        <w:bottom w:val="none" w:sz="0" w:space="0" w:color="auto"/>
        <w:right w:val="none" w:sz="0" w:space="0" w:color="auto"/>
      </w:divBdr>
    </w:div>
    <w:div w:id="351340610">
      <w:bodyDiv w:val="1"/>
      <w:marLeft w:val="0"/>
      <w:marRight w:val="0"/>
      <w:marTop w:val="0"/>
      <w:marBottom w:val="0"/>
      <w:divBdr>
        <w:top w:val="none" w:sz="0" w:space="0" w:color="auto"/>
        <w:left w:val="none" w:sz="0" w:space="0" w:color="auto"/>
        <w:bottom w:val="none" w:sz="0" w:space="0" w:color="auto"/>
        <w:right w:val="none" w:sz="0" w:space="0" w:color="auto"/>
      </w:divBdr>
    </w:div>
    <w:div w:id="355279613">
      <w:bodyDiv w:val="1"/>
      <w:marLeft w:val="0"/>
      <w:marRight w:val="0"/>
      <w:marTop w:val="0"/>
      <w:marBottom w:val="0"/>
      <w:divBdr>
        <w:top w:val="none" w:sz="0" w:space="0" w:color="auto"/>
        <w:left w:val="none" w:sz="0" w:space="0" w:color="auto"/>
        <w:bottom w:val="none" w:sz="0" w:space="0" w:color="auto"/>
        <w:right w:val="none" w:sz="0" w:space="0" w:color="auto"/>
      </w:divBdr>
    </w:div>
    <w:div w:id="373384425">
      <w:bodyDiv w:val="1"/>
      <w:marLeft w:val="0"/>
      <w:marRight w:val="0"/>
      <w:marTop w:val="0"/>
      <w:marBottom w:val="0"/>
      <w:divBdr>
        <w:top w:val="none" w:sz="0" w:space="0" w:color="auto"/>
        <w:left w:val="none" w:sz="0" w:space="0" w:color="auto"/>
        <w:bottom w:val="none" w:sz="0" w:space="0" w:color="auto"/>
        <w:right w:val="none" w:sz="0" w:space="0" w:color="auto"/>
      </w:divBdr>
    </w:div>
    <w:div w:id="381292014">
      <w:bodyDiv w:val="1"/>
      <w:marLeft w:val="0"/>
      <w:marRight w:val="0"/>
      <w:marTop w:val="0"/>
      <w:marBottom w:val="0"/>
      <w:divBdr>
        <w:top w:val="none" w:sz="0" w:space="0" w:color="auto"/>
        <w:left w:val="none" w:sz="0" w:space="0" w:color="auto"/>
        <w:bottom w:val="none" w:sz="0" w:space="0" w:color="auto"/>
        <w:right w:val="none" w:sz="0" w:space="0" w:color="auto"/>
      </w:divBdr>
    </w:div>
    <w:div w:id="385685292">
      <w:bodyDiv w:val="1"/>
      <w:marLeft w:val="0"/>
      <w:marRight w:val="0"/>
      <w:marTop w:val="0"/>
      <w:marBottom w:val="0"/>
      <w:divBdr>
        <w:top w:val="none" w:sz="0" w:space="0" w:color="auto"/>
        <w:left w:val="none" w:sz="0" w:space="0" w:color="auto"/>
        <w:bottom w:val="none" w:sz="0" w:space="0" w:color="auto"/>
        <w:right w:val="none" w:sz="0" w:space="0" w:color="auto"/>
      </w:divBdr>
    </w:div>
    <w:div w:id="394475617">
      <w:bodyDiv w:val="1"/>
      <w:marLeft w:val="0"/>
      <w:marRight w:val="0"/>
      <w:marTop w:val="0"/>
      <w:marBottom w:val="0"/>
      <w:divBdr>
        <w:top w:val="none" w:sz="0" w:space="0" w:color="auto"/>
        <w:left w:val="none" w:sz="0" w:space="0" w:color="auto"/>
        <w:bottom w:val="none" w:sz="0" w:space="0" w:color="auto"/>
        <w:right w:val="none" w:sz="0" w:space="0" w:color="auto"/>
      </w:divBdr>
    </w:div>
    <w:div w:id="408386967">
      <w:bodyDiv w:val="1"/>
      <w:marLeft w:val="0"/>
      <w:marRight w:val="0"/>
      <w:marTop w:val="0"/>
      <w:marBottom w:val="0"/>
      <w:divBdr>
        <w:top w:val="none" w:sz="0" w:space="0" w:color="auto"/>
        <w:left w:val="none" w:sz="0" w:space="0" w:color="auto"/>
        <w:bottom w:val="none" w:sz="0" w:space="0" w:color="auto"/>
        <w:right w:val="none" w:sz="0" w:space="0" w:color="auto"/>
      </w:divBdr>
    </w:div>
    <w:div w:id="408574309">
      <w:bodyDiv w:val="1"/>
      <w:marLeft w:val="0"/>
      <w:marRight w:val="0"/>
      <w:marTop w:val="0"/>
      <w:marBottom w:val="0"/>
      <w:divBdr>
        <w:top w:val="none" w:sz="0" w:space="0" w:color="auto"/>
        <w:left w:val="none" w:sz="0" w:space="0" w:color="auto"/>
        <w:bottom w:val="none" w:sz="0" w:space="0" w:color="auto"/>
        <w:right w:val="none" w:sz="0" w:space="0" w:color="auto"/>
      </w:divBdr>
    </w:div>
    <w:div w:id="418794304">
      <w:bodyDiv w:val="1"/>
      <w:marLeft w:val="0"/>
      <w:marRight w:val="0"/>
      <w:marTop w:val="0"/>
      <w:marBottom w:val="0"/>
      <w:divBdr>
        <w:top w:val="none" w:sz="0" w:space="0" w:color="auto"/>
        <w:left w:val="none" w:sz="0" w:space="0" w:color="auto"/>
        <w:bottom w:val="none" w:sz="0" w:space="0" w:color="auto"/>
        <w:right w:val="none" w:sz="0" w:space="0" w:color="auto"/>
      </w:divBdr>
    </w:div>
    <w:div w:id="454645641">
      <w:bodyDiv w:val="1"/>
      <w:marLeft w:val="0"/>
      <w:marRight w:val="0"/>
      <w:marTop w:val="0"/>
      <w:marBottom w:val="0"/>
      <w:divBdr>
        <w:top w:val="none" w:sz="0" w:space="0" w:color="auto"/>
        <w:left w:val="none" w:sz="0" w:space="0" w:color="auto"/>
        <w:bottom w:val="none" w:sz="0" w:space="0" w:color="auto"/>
        <w:right w:val="none" w:sz="0" w:space="0" w:color="auto"/>
      </w:divBdr>
    </w:div>
    <w:div w:id="490563461">
      <w:bodyDiv w:val="1"/>
      <w:marLeft w:val="0"/>
      <w:marRight w:val="0"/>
      <w:marTop w:val="0"/>
      <w:marBottom w:val="0"/>
      <w:divBdr>
        <w:top w:val="none" w:sz="0" w:space="0" w:color="auto"/>
        <w:left w:val="none" w:sz="0" w:space="0" w:color="auto"/>
        <w:bottom w:val="none" w:sz="0" w:space="0" w:color="auto"/>
        <w:right w:val="none" w:sz="0" w:space="0" w:color="auto"/>
      </w:divBdr>
    </w:div>
    <w:div w:id="493498285">
      <w:bodyDiv w:val="1"/>
      <w:marLeft w:val="0"/>
      <w:marRight w:val="0"/>
      <w:marTop w:val="0"/>
      <w:marBottom w:val="0"/>
      <w:divBdr>
        <w:top w:val="none" w:sz="0" w:space="0" w:color="auto"/>
        <w:left w:val="none" w:sz="0" w:space="0" w:color="auto"/>
        <w:bottom w:val="none" w:sz="0" w:space="0" w:color="auto"/>
        <w:right w:val="none" w:sz="0" w:space="0" w:color="auto"/>
      </w:divBdr>
    </w:div>
    <w:div w:id="494036332">
      <w:bodyDiv w:val="1"/>
      <w:marLeft w:val="0"/>
      <w:marRight w:val="0"/>
      <w:marTop w:val="0"/>
      <w:marBottom w:val="0"/>
      <w:divBdr>
        <w:top w:val="none" w:sz="0" w:space="0" w:color="auto"/>
        <w:left w:val="none" w:sz="0" w:space="0" w:color="auto"/>
        <w:bottom w:val="none" w:sz="0" w:space="0" w:color="auto"/>
        <w:right w:val="none" w:sz="0" w:space="0" w:color="auto"/>
      </w:divBdr>
    </w:div>
    <w:div w:id="502621434">
      <w:bodyDiv w:val="1"/>
      <w:marLeft w:val="0"/>
      <w:marRight w:val="0"/>
      <w:marTop w:val="0"/>
      <w:marBottom w:val="0"/>
      <w:divBdr>
        <w:top w:val="none" w:sz="0" w:space="0" w:color="auto"/>
        <w:left w:val="none" w:sz="0" w:space="0" w:color="auto"/>
        <w:bottom w:val="none" w:sz="0" w:space="0" w:color="auto"/>
        <w:right w:val="none" w:sz="0" w:space="0" w:color="auto"/>
      </w:divBdr>
    </w:div>
    <w:div w:id="516501867">
      <w:bodyDiv w:val="1"/>
      <w:marLeft w:val="0"/>
      <w:marRight w:val="0"/>
      <w:marTop w:val="0"/>
      <w:marBottom w:val="0"/>
      <w:divBdr>
        <w:top w:val="none" w:sz="0" w:space="0" w:color="auto"/>
        <w:left w:val="none" w:sz="0" w:space="0" w:color="auto"/>
        <w:bottom w:val="none" w:sz="0" w:space="0" w:color="auto"/>
        <w:right w:val="none" w:sz="0" w:space="0" w:color="auto"/>
      </w:divBdr>
    </w:div>
    <w:div w:id="520097101">
      <w:bodyDiv w:val="1"/>
      <w:marLeft w:val="0"/>
      <w:marRight w:val="0"/>
      <w:marTop w:val="0"/>
      <w:marBottom w:val="0"/>
      <w:divBdr>
        <w:top w:val="none" w:sz="0" w:space="0" w:color="auto"/>
        <w:left w:val="none" w:sz="0" w:space="0" w:color="auto"/>
        <w:bottom w:val="none" w:sz="0" w:space="0" w:color="auto"/>
        <w:right w:val="none" w:sz="0" w:space="0" w:color="auto"/>
      </w:divBdr>
    </w:div>
    <w:div w:id="521551783">
      <w:bodyDiv w:val="1"/>
      <w:marLeft w:val="0"/>
      <w:marRight w:val="0"/>
      <w:marTop w:val="0"/>
      <w:marBottom w:val="0"/>
      <w:divBdr>
        <w:top w:val="none" w:sz="0" w:space="0" w:color="auto"/>
        <w:left w:val="none" w:sz="0" w:space="0" w:color="auto"/>
        <w:bottom w:val="none" w:sz="0" w:space="0" w:color="auto"/>
        <w:right w:val="none" w:sz="0" w:space="0" w:color="auto"/>
      </w:divBdr>
    </w:div>
    <w:div w:id="521819401">
      <w:bodyDiv w:val="1"/>
      <w:marLeft w:val="0"/>
      <w:marRight w:val="0"/>
      <w:marTop w:val="0"/>
      <w:marBottom w:val="0"/>
      <w:divBdr>
        <w:top w:val="none" w:sz="0" w:space="0" w:color="auto"/>
        <w:left w:val="none" w:sz="0" w:space="0" w:color="auto"/>
        <w:bottom w:val="none" w:sz="0" w:space="0" w:color="auto"/>
        <w:right w:val="none" w:sz="0" w:space="0" w:color="auto"/>
      </w:divBdr>
    </w:div>
    <w:div w:id="522786277">
      <w:bodyDiv w:val="1"/>
      <w:marLeft w:val="0"/>
      <w:marRight w:val="0"/>
      <w:marTop w:val="0"/>
      <w:marBottom w:val="0"/>
      <w:divBdr>
        <w:top w:val="none" w:sz="0" w:space="0" w:color="auto"/>
        <w:left w:val="none" w:sz="0" w:space="0" w:color="auto"/>
        <w:bottom w:val="none" w:sz="0" w:space="0" w:color="auto"/>
        <w:right w:val="none" w:sz="0" w:space="0" w:color="auto"/>
      </w:divBdr>
    </w:div>
    <w:div w:id="522791871">
      <w:bodyDiv w:val="1"/>
      <w:marLeft w:val="0"/>
      <w:marRight w:val="0"/>
      <w:marTop w:val="0"/>
      <w:marBottom w:val="0"/>
      <w:divBdr>
        <w:top w:val="none" w:sz="0" w:space="0" w:color="auto"/>
        <w:left w:val="none" w:sz="0" w:space="0" w:color="auto"/>
        <w:bottom w:val="none" w:sz="0" w:space="0" w:color="auto"/>
        <w:right w:val="none" w:sz="0" w:space="0" w:color="auto"/>
      </w:divBdr>
    </w:div>
    <w:div w:id="560747324">
      <w:bodyDiv w:val="1"/>
      <w:marLeft w:val="0"/>
      <w:marRight w:val="0"/>
      <w:marTop w:val="0"/>
      <w:marBottom w:val="0"/>
      <w:divBdr>
        <w:top w:val="none" w:sz="0" w:space="0" w:color="auto"/>
        <w:left w:val="none" w:sz="0" w:space="0" w:color="auto"/>
        <w:bottom w:val="none" w:sz="0" w:space="0" w:color="auto"/>
        <w:right w:val="none" w:sz="0" w:space="0" w:color="auto"/>
      </w:divBdr>
    </w:div>
    <w:div w:id="560872191">
      <w:bodyDiv w:val="1"/>
      <w:marLeft w:val="0"/>
      <w:marRight w:val="0"/>
      <w:marTop w:val="0"/>
      <w:marBottom w:val="0"/>
      <w:divBdr>
        <w:top w:val="none" w:sz="0" w:space="0" w:color="auto"/>
        <w:left w:val="none" w:sz="0" w:space="0" w:color="auto"/>
        <w:bottom w:val="none" w:sz="0" w:space="0" w:color="auto"/>
        <w:right w:val="none" w:sz="0" w:space="0" w:color="auto"/>
      </w:divBdr>
    </w:div>
    <w:div w:id="570164800">
      <w:bodyDiv w:val="1"/>
      <w:marLeft w:val="0"/>
      <w:marRight w:val="0"/>
      <w:marTop w:val="0"/>
      <w:marBottom w:val="0"/>
      <w:divBdr>
        <w:top w:val="none" w:sz="0" w:space="0" w:color="auto"/>
        <w:left w:val="none" w:sz="0" w:space="0" w:color="auto"/>
        <w:bottom w:val="none" w:sz="0" w:space="0" w:color="auto"/>
        <w:right w:val="none" w:sz="0" w:space="0" w:color="auto"/>
      </w:divBdr>
    </w:div>
    <w:div w:id="602802320">
      <w:bodyDiv w:val="1"/>
      <w:marLeft w:val="0"/>
      <w:marRight w:val="0"/>
      <w:marTop w:val="0"/>
      <w:marBottom w:val="0"/>
      <w:divBdr>
        <w:top w:val="none" w:sz="0" w:space="0" w:color="auto"/>
        <w:left w:val="none" w:sz="0" w:space="0" w:color="auto"/>
        <w:bottom w:val="none" w:sz="0" w:space="0" w:color="auto"/>
        <w:right w:val="none" w:sz="0" w:space="0" w:color="auto"/>
      </w:divBdr>
    </w:div>
    <w:div w:id="613681707">
      <w:bodyDiv w:val="1"/>
      <w:marLeft w:val="0"/>
      <w:marRight w:val="0"/>
      <w:marTop w:val="0"/>
      <w:marBottom w:val="0"/>
      <w:divBdr>
        <w:top w:val="none" w:sz="0" w:space="0" w:color="auto"/>
        <w:left w:val="none" w:sz="0" w:space="0" w:color="auto"/>
        <w:bottom w:val="none" w:sz="0" w:space="0" w:color="auto"/>
        <w:right w:val="none" w:sz="0" w:space="0" w:color="auto"/>
      </w:divBdr>
    </w:div>
    <w:div w:id="633487727">
      <w:bodyDiv w:val="1"/>
      <w:marLeft w:val="0"/>
      <w:marRight w:val="0"/>
      <w:marTop w:val="0"/>
      <w:marBottom w:val="0"/>
      <w:divBdr>
        <w:top w:val="none" w:sz="0" w:space="0" w:color="auto"/>
        <w:left w:val="none" w:sz="0" w:space="0" w:color="auto"/>
        <w:bottom w:val="none" w:sz="0" w:space="0" w:color="auto"/>
        <w:right w:val="none" w:sz="0" w:space="0" w:color="auto"/>
      </w:divBdr>
    </w:div>
    <w:div w:id="641884259">
      <w:bodyDiv w:val="1"/>
      <w:marLeft w:val="0"/>
      <w:marRight w:val="0"/>
      <w:marTop w:val="0"/>
      <w:marBottom w:val="0"/>
      <w:divBdr>
        <w:top w:val="none" w:sz="0" w:space="0" w:color="auto"/>
        <w:left w:val="none" w:sz="0" w:space="0" w:color="auto"/>
        <w:bottom w:val="none" w:sz="0" w:space="0" w:color="auto"/>
        <w:right w:val="none" w:sz="0" w:space="0" w:color="auto"/>
      </w:divBdr>
    </w:div>
    <w:div w:id="653686015">
      <w:bodyDiv w:val="1"/>
      <w:marLeft w:val="0"/>
      <w:marRight w:val="0"/>
      <w:marTop w:val="0"/>
      <w:marBottom w:val="0"/>
      <w:divBdr>
        <w:top w:val="none" w:sz="0" w:space="0" w:color="auto"/>
        <w:left w:val="none" w:sz="0" w:space="0" w:color="auto"/>
        <w:bottom w:val="none" w:sz="0" w:space="0" w:color="auto"/>
        <w:right w:val="none" w:sz="0" w:space="0" w:color="auto"/>
      </w:divBdr>
    </w:div>
    <w:div w:id="662197534">
      <w:bodyDiv w:val="1"/>
      <w:marLeft w:val="0"/>
      <w:marRight w:val="0"/>
      <w:marTop w:val="0"/>
      <w:marBottom w:val="0"/>
      <w:divBdr>
        <w:top w:val="none" w:sz="0" w:space="0" w:color="auto"/>
        <w:left w:val="none" w:sz="0" w:space="0" w:color="auto"/>
        <w:bottom w:val="none" w:sz="0" w:space="0" w:color="auto"/>
        <w:right w:val="none" w:sz="0" w:space="0" w:color="auto"/>
      </w:divBdr>
    </w:div>
    <w:div w:id="669871303">
      <w:bodyDiv w:val="1"/>
      <w:marLeft w:val="0"/>
      <w:marRight w:val="0"/>
      <w:marTop w:val="0"/>
      <w:marBottom w:val="0"/>
      <w:divBdr>
        <w:top w:val="none" w:sz="0" w:space="0" w:color="auto"/>
        <w:left w:val="none" w:sz="0" w:space="0" w:color="auto"/>
        <w:bottom w:val="none" w:sz="0" w:space="0" w:color="auto"/>
        <w:right w:val="none" w:sz="0" w:space="0" w:color="auto"/>
      </w:divBdr>
    </w:div>
    <w:div w:id="689798968">
      <w:bodyDiv w:val="1"/>
      <w:marLeft w:val="0"/>
      <w:marRight w:val="0"/>
      <w:marTop w:val="0"/>
      <w:marBottom w:val="0"/>
      <w:divBdr>
        <w:top w:val="none" w:sz="0" w:space="0" w:color="auto"/>
        <w:left w:val="none" w:sz="0" w:space="0" w:color="auto"/>
        <w:bottom w:val="none" w:sz="0" w:space="0" w:color="auto"/>
        <w:right w:val="none" w:sz="0" w:space="0" w:color="auto"/>
      </w:divBdr>
    </w:div>
    <w:div w:id="713390018">
      <w:bodyDiv w:val="1"/>
      <w:marLeft w:val="0"/>
      <w:marRight w:val="0"/>
      <w:marTop w:val="0"/>
      <w:marBottom w:val="0"/>
      <w:divBdr>
        <w:top w:val="none" w:sz="0" w:space="0" w:color="auto"/>
        <w:left w:val="none" w:sz="0" w:space="0" w:color="auto"/>
        <w:bottom w:val="none" w:sz="0" w:space="0" w:color="auto"/>
        <w:right w:val="none" w:sz="0" w:space="0" w:color="auto"/>
      </w:divBdr>
    </w:div>
    <w:div w:id="738526772">
      <w:bodyDiv w:val="1"/>
      <w:marLeft w:val="0"/>
      <w:marRight w:val="0"/>
      <w:marTop w:val="0"/>
      <w:marBottom w:val="0"/>
      <w:divBdr>
        <w:top w:val="none" w:sz="0" w:space="0" w:color="auto"/>
        <w:left w:val="none" w:sz="0" w:space="0" w:color="auto"/>
        <w:bottom w:val="none" w:sz="0" w:space="0" w:color="auto"/>
        <w:right w:val="none" w:sz="0" w:space="0" w:color="auto"/>
      </w:divBdr>
    </w:div>
    <w:div w:id="747072783">
      <w:bodyDiv w:val="1"/>
      <w:marLeft w:val="0"/>
      <w:marRight w:val="0"/>
      <w:marTop w:val="0"/>
      <w:marBottom w:val="0"/>
      <w:divBdr>
        <w:top w:val="none" w:sz="0" w:space="0" w:color="auto"/>
        <w:left w:val="none" w:sz="0" w:space="0" w:color="auto"/>
        <w:bottom w:val="none" w:sz="0" w:space="0" w:color="auto"/>
        <w:right w:val="none" w:sz="0" w:space="0" w:color="auto"/>
      </w:divBdr>
    </w:div>
    <w:div w:id="750472727">
      <w:bodyDiv w:val="1"/>
      <w:marLeft w:val="0"/>
      <w:marRight w:val="0"/>
      <w:marTop w:val="0"/>
      <w:marBottom w:val="0"/>
      <w:divBdr>
        <w:top w:val="none" w:sz="0" w:space="0" w:color="auto"/>
        <w:left w:val="none" w:sz="0" w:space="0" w:color="auto"/>
        <w:bottom w:val="none" w:sz="0" w:space="0" w:color="auto"/>
        <w:right w:val="none" w:sz="0" w:space="0" w:color="auto"/>
      </w:divBdr>
    </w:div>
    <w:div w:id="763842648">
      <w:bodyDiv w:val="1"/>
      <w:marLeft w:val="0"/>
      <w:marRight w:val="0"/>
      <w:marTop w:val="0"/>
      <w:marBottom w:val="0"/>
      <w:divBdr>
        <w:top w:val="none" w:sz="0" w:space="0" w:color="auto"/>
        <w:left w:val="none" w:sz="0" w:space="0" w:color="auto"/>
        <w:bottom w:val="none" w:sz="0" w:space="0" w:color="auto"/>
        <w:right w:val="none" w:sz="0" w:space="0" w:color="auto"/>
      </w:divBdr>
    </w:div>
    <w:div w:id="765535565">
      <w:bodyDiv w:val="1"/>
      <w:marLeft w:val="0"/>
      <w:marRight w:val="0"/>
      <w:marTop w:val="0"/>
      <w:marBottom w:val="0"/>
      <w:divBdr>
        <w:top w:val="none" w:sz="0" w:space="0" w:color="auto"/>
        <w:left w:val="none" w:sz="0" w:space="0" w:color="auto"/>
        <w:bottom w:val="none" w:sz="0" w:space="0" w:color="auto"/>
        <w:right w:val="none" w:sz="0" w:space="0" w:color="auto"/>
      </w:divBdr>
    </w:div>
    <w:div w:id="771123973">
      <w:bodyDiv w:val="1"/>
      <w:marLeft w:val="0"/>
      <w:marRight w:val="0"/>
      <w:marTop w:val="0"/>
      <w:marBottom w:val="0"/>
      <w:divBdr>
        <w:top w:val="none" w:sz="0" w:space="0" w:color="auto"/>
        <w:left w:val="none" w:sz="0" w:space="0" w:color="auto"/>
        <w:bottom w:val="none" w:sz="0" w:space="0" w:color="auto"/>
        <w:right w:val="none" w:sz="0" w:space="0" w:color="auto"/>
      </w:divBdr>
    </w:div>
    <w:div w:id="791052217">
      <w:bodyDiv w:val="1"/>
      <w:marLeft w:val="0"/>
      <w:marRight w:val="0"/>
      <w:marTop w:val="0"/>
      <w:marBottom w:val="0"/>
      <w:divBdr>
        <w:top w:val="none" w:sz="0" w:space="0" w:color="auto"/>
        <w:left w:val="none" w:sz="0" w:space="0" w:color="auto"/>
        <w:bottom w:val="none" w:sz="0" w:space="0" w:color="auto"/>
        <w:right w:val="none" w:sz="0" w:space="0" w:color="auto"/>
      </w:divBdr>
    </w:div>
    <w:div w:id="815535082">
      <w:bodyDiv w:val="1"/>
      <w:marLeft w:val="0"/>
      <w:marRight w:val="0"/>
      <w:marTop w:val="0"/>
      <w:marBottom w:val="0"/>
      <w:divBdr>
        <w:top w:val="none" w:sz="0" w:space="0" w:color="auto"/>
        <w:left w:val="none" w:sz="0" w:space="0" w:color="auto"/>
        <w:bottom w:val="none" w:sz="0" w:space="0" w:color="auto"/>
        <w:right w:val="none" w:sz="0" w:space="0" w:color="auto"/>
      </w:divBdr>
    </w:div>
    <w:div w:id="827475144">
      <w:bodyDiv w:val="1"/>
      <w:marLeft w:val="0"/>
      <w:marRight w:val="0"/>
      <w:marTop w:val="0"/>
      <w:marBottom w:val="0"/>
      <w:divBdr>
        <w:top w:val="none" w:sz="0" w:space="0" w:color="auto"/>
        <w:left w:val="none" w:sz="0" w:space="0" w:color="auto"/>
        <w:bottom w:val="none" w:sz="0" w:space="0" w:color="auto"/>
        <w:right w:val="none" w:sz="0" w:space="0" w:color="auto"/>
      </w:divBdr>
    </w:div>
    <w:div w:id="836653224">
      <w:bodyDiv w:val="1"/>
      <w:marLeft w:val="0"/>
      <w:marRight w:val="0"/>
      <w:marTop w:val="0"/>
      <w:marBottom w:val="0"/>
      <w:divBdr>
        <w:top w:val="none" w:sz="0" w:space="0" w:color="auto"/>
        <w:left w:val="none" w:sz="0" w:space="0" w:color="auto"/>
        <w:bottom w:val="none" w:sz="0" w:space="0" w:color="auto"/>
        <w:right w:val="none" w:sz="0" w:space="0" w:color="auto"/>
      </w:divBdr>
    </w:div>
    <w:div w:id="873227603">
      <w:bodyDiv w:val="1"/>
      <w:marLeft w:val="0"/>
      <w:marRight w:val="0"/>
      <w:marTop w:val="0"/>
      <w:marBottom w:val="0"/>
      <w:divBdr>
        <w:top w:val="none" w:sz="0" w:space="0" w:color="auto"/>
        <w:left w:val="none" w:sz="0" w:space="0" w:color="auto"/>
        <w:bottom w:val="none" w:sz="0" w:space="0" w:color="auto"/>
        <w:right w:val="none" w:sz="0" w:space="0" w:color="auto"/>
      </w:divBdr>
    </w:div>
    <w:div w:id="875384247">
      <w:bodyDiv w:val="1"/>
      <w:marLeft w:val="0"/>
      <w:marRight w:val="0"/>
      <w:marTop w:val="0"/>
      <w:marBottom w:val="0"/>
      <w:divBdr>
        <w:top w:val="none" w:sz="0" w:space="0" w:color="auto"/>
        <w:left w:val="none" w:sz="0" w:space="0" w:color="auto"/>
        <w:bottom w:val="none" w:sz="0" w:space="0" w:color="auto"/>
        <w:right w:val="none" w:sz="0" w:space="0" w:color="auto"/>
      </w:divBdr>
    </w:div>
    <w:div w:id="893348190">
      <w:bodyDiv w:val="1"/>
      <w:marLeft w:val="0"/>
      <w:marRight w:val="0"/>
      <w:marTop w:val="0"/>
      <w:marBottom w:val="0"/>
      <w:divBdr>
        <w:top w:val="none" w:sz="0" w:space="0" w:color="auto"/>
        <w:left w:val="none" w:sz="0" w:space="0" w:color="auto"/>
        <w:bottom w:val="none" w:sz="0" w:space="0" w:color="auto"/>
        <w:right w:val="none" w:sz="0" w:space="0" w:color="auto"/>
      </w:divBdr>
    </w:div>
    <w:div w:id="901788949">
      <w:bodyDiv w:val="1"/>
      <w:marLeft w:val="0"/>
      <w:marRight w:val="0"/>
      <w:marTop w:val="0"/>
      <w:marBottom w:val="0"/>
      <w:divBdr>
        <w:top w:val="none" w:sz="0" w:space="0" w:color="auto"/>
        <w:left w:val="none" w:sz="0" w:space="0" w:color="auto"/>
        <w:bottom w:val="none" w:sz="0" w:space="0" w:color="auto"/>
        <w:right w:val="none" w:sz="0" w:space="0" w:color="auto"/>
      </w:divBdr>
    </w:div>
    <w:div w:id="918250675">
      <w:bodyDiv w:val="1"/>
      <w:marLeft w:val="0"/>
      <w:marRight w:val="0"/>
      <w:marTop w:val="0"/>
      <w:marBottom w:val="0"/>
      <w:divBdr>
        <w:top w:val="none" w:sz="0" w:space="0" w:color="auto"/>
        <w:left w:val="none" w:sz="0" w:space="0" w:color="auto"/>
        <w:bottom w:val="none" w:sz="0" w:space="0" w:color="auto"/>
        <w:right w:val="none" w:sz="0" w:space="0" w:color="auto"/>
      </w:divBdr>
    </w:div>
    <w:div w:id="924190051">
      <w:bodyDiv w:val="1"/>
      <w:marLeft w:val="0"/>
      <w:marRight w:val="0"/>
      <w:marTop w:val="0"/>
      <w:marBottom w:val="0"/>
      <w:divBdr>
        <w:top w:val="none" w:sz="0" w:space="0" w:color="auto"/>
        <w:left w:val="none" w:sz="0" w:space="0" w:color="auto"/>
        <w:bottom w:val="none" w:sz="0" w:space="0" w:color="auto"/>
        <w:right w:val="none" w:sz="0" w:space="0" w:color="auto"/>
      </w:divBdr>
    </w:div>
    <w:div w:id="940070038">
      <w:bodyDiv w:val="1"/>
      <w:marLeft w:val="0"/>
      <w:marRight w:val="0"/>
      <w:marTop w:val="0"/>
      <w:marBottom w:val="0"/>
      <w:divBdr>
        <w:top w:val="none" w:sz="0" w:space="0" w:color="auto"/>
        <w:left w:val="none" w:sz="0" w:space="0" w:color="auto"/>
        <w:bottom w:val="none" w:sz="0" w:space="0" w:color="auto"/>
        <w:right w:val="none" w:sz="0" w:space="0" w:color="auto"/>
      </w:divBdr>
    </w:div>
    <w:div w:id="954752944">
      <w:bodyDiv w:val="1"/>
      <w:marLeft w:val="0"/>
      <w:marRight w:val="0"/>
      <w:marTop w:val="0"/>
      <w:marBottom w:val="0"/>
      <w:divBdr>
        <w:top w:val="none" w:sz="0" w:space="0" w:color="auto"/>
        <w:left w:val="none" w:sz="0" w:space="0" w:color="auto"/>
        <w:bottom w:val="none" w:sz="0" w:space="0" w:color="auto"/>
        <w:right w:val="none" w:sz="0" w:space="0" w:color="auto"/>
      </w:divBdr>
    </w:div>
    <w:div w:id="973490081">
      <w:bodyDiv w:val="1"/>
      <w:marLeft w:val="0"/>
      <w:marRight w:val="0"/>
      <w:marTop w:val="0"/>
      <w:marBottom w:val="0"/>
      <w:divBdr>
        <w:top w:val="none" w:sz="0" w:space="0" w:color="auto"/>
        <w:left w:val="none" w:sz="0" w:space="0" w:color="auto"/>
        <w:bottom w:val="none" w:sz="0" w:space="0" w:color="auto"/>
        <w:right w:val="none" w:sz="0" w:space="0" w:color="auto"/>
      </w:divBdr>
    </w:div>
    <w:div w:id="1046873217">
      <w:bodyDiv w:val="1"/>
      <w:marLeft w:val="0"/>
      <w:marRight w:val="0"/>
      <w:marTop w:val="0"/>
      <w:marBottom w:val="0"/>
      <w:divBdr>
        <w:top w:val="none" w:sz="0" w:space="0" w:color="auto"/>
        <w:left w:val="none" w:sz="0" w:space="0" w:color="auto"/>
        <w:bottom w:val="none" w:sz="0" w:space="0" w:color="auto"/>
        <w:right w:val="none" w:sz="0" w:space="0" w:color="auto"/>
      </w:divBdr>
    </w:div>
    <w:div w:id="1058241216">
      <w:bodyDiv w:val="1"/>
      <w:marLeft w:val="0"/>
      <w:marRight w:val="0"/>
      <w:marTop w:val="0"/>
      <w:marBottom w:val="0"/>
      <w:divBdr>
        <w:top w:val="none" w:sz="0" w:space="0" w:color="auto"/>
        <w:left w:val="none" w:sz="0" w:space="0" w:color="auto"/>
        <w:bottom w:val="none" w:sz="0" w:space="0" w:color="auto"/>
        <w:right w:val="none" w:sz="0" w:space="0" w:color="auto"/>
      </w:divBdr>
    </w:div>
    <w:div w:id="1058825815">
      <w:bodyDiv w:val="1"/>
      <w:marLeft w:val="0"/>
      <w:marRight w:val="0"/>
      <w:marTop w:val="0"/>
      <w:marBottom w:val="0"/>
      <w:divBdr>
        <w:top w:val="none" w:sz="0" w:space="0" w:color="auto"/>
        <w:left w:val="none" w:sz="0" w:space="0" w:color="auto"/>
        <w:bottom w:val="none" w:sz="0" w:space="0" w:color="auto"/>
        <w:right w:val="none" w:sz="0" w:space="0" w:color="auto"/>
      </w:divBdr>
    </w:div>
    <w:div w:id="1072894263">
      <w:bodyDiv w:val="1"/>
      <w:marLeft w:val="0"/>
      <w:marRight w:val="0"/>
      <w:marTop w:val="0"/>
      <w:marBottom w:val="0"/>
      <w:divBdr>
        <w:top w:val="none" w:sz="0" w:space="0" w:color="auto"/>
        <w:left w:val="none" w:sz="0" w:space="0" w:color="auto"/>
        <w:bottom w:val="none" w:sz="0" w:space="0" w:color="auto"/>
        <w:right w:val="none" w:sz="0" w:space="0" w:color="auto"/>
      </w:divBdr>
    </w:div>
    <w:div w:id="1091124771">
      <w:bodyDiv w:val="1"/>
      <w:marLeft w:val="0"/>
      <w:marRight w:val="0"/>
      <w:marTop w:val="0"/>
      <w:marBottom w:val="0"/>
      <w:divBdr>
        <w:top w:val="none" w:sz="0" w:space="0" w:color="auto"/>
        <w:left w:val="none" w:sz="0" w:space="0" w:color="auto"/>
        <w:bottom w:val="none" w:sz="0" w:space="0" w:color="auto"/>
        <w:right w:val="none" w:sz="0" w:space="0" w:color="auto"/>
      </w:divBdr>
    </w:div>
    <w:div w:id="1100300235">
      <w:bodyDiv w:val="1"/>
      <w:marLeft w:val="0"/>
      <w:marRight w:val="0"/>
      <w:marTop w:val="0"/>
      <w:marBottom w:val="0"/>
      <w:divBdr>
        <w:top w:val="none" w:sz="0" w:space="0" w:color="auto"/>
        <w:left w:val="none" w:sz="0" w:space="0" w:color="auto"/>
        <w:bottom w:val="none" w:sz="0" w:space="0" w:color="auto"/>
        <w:right w:val="none" w:sz="0" w:space="0" w:color="auto"/>
      </w:divBdr>
    </w:div>
    <w:div w:id="1112631502">
      <w:bodyDiv w:val="1"/>
      <w:marLeft w:val="0"/>
      <w:marRight w:val="0"/>
      <w:marTop w:val="0"/>
      <w:marBottom w:val="0"/>
      <w:divBdr>
        <w:top w:val="none" w:sz="0" w:space="0" w:color="auto"/>
        <w:left w:val="none" w:sz="0" w:space="0" w:color="auto"/>
        <w:bottom w:val="none" w:sz="0" w:space="0" w:color="auto"/>
        <w:right w:val="none" w:sz="0" w:space="0" w:color="auto"/>
      </w:divBdr>
    </w:div>
    <w:div w:id="1114321786">
      <w:bodyDiv w:val="1"/>
      <w:marLeft w:val="0"/>
      <w:marRight w:val="0"/>
      <w:marTop w:val="0"/>
      <w:marBottom w:val="0"/>
      <w:divBdr>
        <w:top w:val="none" w:sz="0" w:space="0" w:color="auto"/>
        <w:left w:val="none" w:sz="0" w:space="0" w:color="auto"/>
        <w:bottom w:val="none" w:sz="0" w:space="0" w:color="auto"/>
        <w:right w:val="none" w:sz="0" w:space="0" w:color="auto"/>
      </w:divBdr>
    </w:div>
    <w:div w:id="1144929785">
      <w:bodyDiv w:val="1"/>
      <w:marLeft w:val="0"/>
      <w:marRight w:val="0"/>
      <w:marTop w:val="0"/>
      <w:marBottom w:val="0"/>
      <w:divBdr>
        <w:top w:val="none" w:sz="0" w:space="0" w:color="auto"/>
        <w:left w:val="none" w:sz="0" w:space="0" w:color="auto"/>
        <w:bottom w:val="none" w:sz="0" w:space="0" w:color="auto"/>
        <w:right w:val="none" w:sz="0" w:space="0" w:color="auto"/>
      </w:divBdr>
    </w:div>
    <w:div w:id="1153520992">
      <w:bodyDiv w:val="1"/>
      <w:marLeft w:val="0"/>
      <w:marRight w:val="0"/>
      <w:marTop w:val="0"/>
      <w:marBottom w:val="0"/>
      <w:divBdr>
        <w:top w:val="none" w:sz="0" w:space="0" w:color="auto"/>
        <w:left w:val="none" w:sz="0" w:space="0" w:color="auto"/>
        <w:bottom w:val="none" w:sz="0" w:space="0" w:color="auto"/>
        <w:right w:val="none" w:sz="0" w:space="0" w:color="auto"/>
      </w:divBdr>
    </w:div>
    <w:div w:id="1160538191">
      <w:bodyDiv w:val="1"/>
      <w:marLeft w:val="0"/>
      <w:marRight w:val="0"/>
      <w:marTop w:val="0"/>
      <w:marBottom w:val="0"/>
      <w:divBdr>
        <w:top w:val="none" w:sz="0" w:space="0" w:color="auto"/>
        <w:left w:val="none" w:sz="0" w:space="0" w:color="auto"/>
        <w:bottom w:val="none" w:sz="0" w:space="0" w:color="auto"/>
        <w:right w:val="none" w:sz="0" w:space="0" w:color="auto"/>
      </w:divBdr>
    </w:div>
    <w:div w:id="1180047798">
      <w:bodyDiv w:val="1"/>
      <w:marLeft w:val="0"/>
      <w:marRight w:val="0"/>
      <w:marTop w:val="0"/>
      <w:marBottom w:val="0"/>
      <w:divBdr>
        <w:top w:val="none" w:sz="0" w:space="0" w:color="auto"/>
        <w:left w:val="none" w:sz="0" w:space="0" w:color="auto"/>
        <w:bottom w:val="none" w:sz="0" w:space="0" w:color="auto"/>
        <w:right w:val="none" w:sz="0" w:space="0" w:color="auto"/>
      </w:divBdr>
    </w:div>
    <w:div w:id="1181286507">
      <w:bodyDiv w:val="1"/>
      <w:marLeft w:val="0"/>
      <w:marRight w:val="0"/>
      <w:marTop w:val="0"/>
      <w:marBottom w:val="0"/>
      <w:divBdr>
        <w:top w:val="none" w:sz="0" w:space="0" w:color="auto"/>
        <w:left w:val="none" w:sz="0" w:space="0" w:color="auto"/>
        <w:bottom w:val="none" w:sz="0" w:space="0" w:color="auto"/>
        <w:right w:val="none" w:sz="0" w:space="0" w:color="auto"/>
      </w:divBdr>
    </w:div>
    <w:div w:id="1189291545">
      <w:bodyDiv w:val="1"/>
      <w:marLeft w:val="0"/>
      <w:marRight w:val="0"/>
      <w:marTop w:val="0"/>
      <w:marBottom w:val="0"/>
      <w:divBdr>
        <w:top w:val="none" w:sz="0" w:space="0" w:color="auto"/>
        <w:left w:val="none" w:sz="0" w:space="0" w:color="auto"/>
        <w:bottom w:val="none" w:sz="0" w:space="0" w:color="auto"/>
        <w:right w:val="none" w:sz="0" w:space="0" w:color="auto"/>
      </w:divBdr>
    </w:div>
    <w:div w:id="1197423079">
      <w:bodyDiv w:val="1"/>
      <w:marLeft w:val="0"/>
      <w:marRight w:val="0"/>
      <w:marTop w:val="0"/>
      <w:marBottom w:val="0"/>
      <w:divBdr>
        <w:top w:val="none" w:sz="0" w:space="0" w:color="auto"/>
        <w:left w:val="none" w:sz="0" w:space="0" w:color="auto"/>
        <w:bottom w:val="none" w:sz="0" w:space="0" w:color="auto"/>
        <w:right w:val="none" w:sz="0" w:space="0" w:color="auto"/>
      </w:divBdr>
    </w:div>
    <w:div w:id="1213268708">
      <w:bodyDiv w:val="1"/>
      <w:marLeft w:val="0"/>
      <w:marRight w:val="0"/>
      <w:marTop w:val="0"/>
      <w:marBottom w:val="0"/>
      <w:divBdr>
        <w:top w:val="none" w:sz="0" w:space="0" w:color="auto"/>
        <w:left w:val="none" w:sz="0" w:space="0" w:color="auto"/>
        <w:bottom w:val="none" w:sz="0" w:space="0" w:color="auto"/>
        <w:right w:val="none" w:sz="0" w:space="0" w:color="auto"/>
      </w:divBdr>
    </w:div>
    <w:div w:id="1219122842">
      <w:bodyDiv w:val="1"/>
      <w:marLeft w:val="0"/>
      <w:marRight w:val="0"/>
      <w:marTop w:val="0"/>
      <w:marBottom w:val="0"/>
      <w:divBdr>
        <w:top w:val="none" w:sz="0" w:space="0" w:color="auto"/>
        <w:left w:val="none" w:sz="0" w:space="0" w:color="auto"/>
        <w:bottom w:val="none" w:sz="0" w:space="0" w:color="auto"/>
        <w:right w:val="none" w:sz="0" w:space="0" w:color="auto"/>
      </w:divBdr>
    </w:div>
    <w:div w:id="1227499014">
      <w:bodyDiv w:val="1"/>
      <w:marLeft w:val="0"/>
      <w:marRight w:val="0"/>
      <w:marTop w:val="0"/>
      <w:marBottom w:val="0"/>
      <w:divBdr>
        <w:top w:val="none" w:sz="0" w:space="0" w:color="auto"/>
        <w:left w:val="none" w:sz="0" w:space="0" w:color="auto"/>
        <w:bottom w:val="none" w:sz="0" w:space="0" w:color="auto"/>
        <w:right w:val="none" w:sz="0" w:space="0" w:color="auto"/>
      </w:divBdr>
    </w:div>
    <w:div w:id="1243757310">
      <w:bodyDiv w:val="1"/>
      <w:marLeft w:val="0"/>
      <w:marRight w:val="0"/>
      <w:marTop w:val="0"/>
      <w:marBottom w:val="0"/>
      <w:divBdr>
        <w:top w:val="none" w:sz="0" w:space="0" w:color="auto"/>
        <w:left w:val="none" w:sz="0" w:space="0" w:color="auto"/>
        <w:bottom w:val="none" w:sz="0" w:space="0" w:color="auto"/>
        <w:right w:val="none" w:sz="0" w:space="0" w:color="auto"/>
      </w:divBdr>
    </w:div>
    <w:div w:id="1244484373">
      <w:bodyDiv w:val="1"/>
      <w:marLeft w:val="0"/>
      <w:marRight w:val="0"/>
      <w:marTop w:val="0"/>
      <w:marBottom w:val="0"/>
      <w:divBdr>
        <w:top w:val="none" w:sz="0" w:space="0" w:color="auto"/>
        <w:left w:val="none" w:sz="0" w:space="0" w:color="auto"/>
        <w:bottom w:val="none" w:sz="0" w:space="0" w:color="auto"/>
        <w:right w:val="none" w:sz="0" w:space="0" w:color="auto"/>
      </w:divBdr>
    </w:div>
    <w:div w:id="1254902536">
      <w:bodyDiv w:val="1"/>
      <w:marLeft w:val="0"/>
      <w:marRight w:val="0"/>
      <w:marTop w:val="0"/>
      <w:marBottom w:val="0"/>
      <w:divBdr>
        <w:top w:val="none" w:sz="0" w:space="0" w:color="auto"/>
        <w:left w:val="none" w:sz="0" w:space="0" w:color="auto"/>
        <w:bottom w:val="none" w:sz="0" w:space="0" w:color="auto"/>
        <w:right w:val="none" w:sz="0" w:space="0" w:color="auto"/>
      </w:divBdr>
    </w:div>
    <w:div w:id="1256549307">
      <w:bodyDiv w:val="1"/>
      <w:marLeft w:val="0"/>
      <w:marRight w:val="0"/>
      <w:marTop w:val="0"/>
      <w:marBottom w:val="0"/>
      <w:divBdr>
        <w:top w:val="none" w:sz="0" w:space="0" w:color="auto"/>
        <w:left w:val="none" w:sz="0" w:space="0" w:color="auto"/>
        <w:bottom w:val="none" w:sz="0" w:space="0" w:color="auto"/>
        <w:right w:val="none" w:sz="0" w:space="0" w:color="auto"/>
      </w:divBdr>
    </w:div>
    <w:div w:id="1261378542">
      <w:bodyDiv w:val="1"/>
      <w:marLeft w:val="0"/>
      <w:marRight w:val="0"/>
      <w:marTop w:val="0"/>
      <w:marBottom w:val="0"/>
      <w:divBdr>
        <w:top w:val="none" w:sz="0" w:space="0" w:color="auto"/>
        <w:left w:val="none" w:sz="0" w:space="0" w:color="auto"/>
        <w:bottom w:val="none" w:sz="0" w:space="0" w:color="auto"/>
        <w:right w:val="none" w:sz="0" w:space="0" w:color="auto"/>
      </w:divBdr>
    </w:div>
    <w:div w:id="1271739737">
      <w:bodyDiv w:val="1"/>
      <w:marLeft w:val="0"/>
      <w:marRight w:val="0"/>
      <w:marTop w:val="0"/>
      <w:marBottom w:val="0"/>
      <w:divBdr>
        <w:top w:val="none" w:sz="0" w:space="0" w:color="auto"/>
        <w:left w:val="none" w:sz="0" w:space="0" w:color="auto"/>
        <w:bottom w:val="none" w:sz="0" w:space="0" w:color="auto"/>
        <w:right w:val="none" w:sz="0" w:space="0" w:color="auto"/>
      </w:divBdr>
    </w:div>
    <w:div w:id="1276672183">
      <w:bodyDiv w:val="1"/>
      <w:marLeft w:val="0"/>
      <w:marRight w:val="0"/>
      <w:marTop w:val="0"/>
      <w:marBottom w:val="0"/>
      <w:divBdr>
        <w:top w:val="none" w:sz="0" w:space="0" w:color="auto"/>
        <w:left w:val="none" w:sz="0" w:space="0" w:color="auto"/>
        <w:bottom w:val="none" w:sz="0" w:space="0" w:color="auto"/>
        <w:right w:val="none" w:sz="0" w:space="0" w:color="auto"/>
      </w:divBdr>
    </w:div>
    <w:div w:id="1293294360">
      <w:bodyDiv w:val="1"/>
      <w:marLeft w:val="0"/>
      <w:marRight w:val="0"/>
      <w:marTop w:val="0"/>
      <w:marBottom w:val="0"/>
      <w:divBdr>
        <w:top w:val="none" w:sz="0" w:space="0" w:color="auto"/>
        <w:left w:val="none" w:sz="0" w:space="0" w:color="auto"/>
        <w:bottom w:val="none" w:sz="0" w:space="0" w:color="auto"/>
        <w:right w:val="none" w:sz="0" w:space="0" w:color="auto"/>
      </w:divBdr>
    </w:div>
    <w:div w:id="1297954384">
      <w:bodyDiv w:val="1"/>
      <w:marLeft w:val="0"/>
      <w:marRight w:val="0"/>
      <w:marTop w:val="0"/>
      <w:marBottom w:val="0"/>
      <w:divBdr>
        <w:top w:val="none" w:sz="0" w:space="0" w:color="auto"/>
        <w:left w:val="none" w:sz="0" w:space="0" w:color="auto"/>
        <w:bottom w:val="none" w:sz="0" w:space="0" w:color="auto"/>
        <w:right w:val="none" w:sz="0" w:space="0" w:color="auto"/>
      </w:divBdr>
    </w:div>
    <w:div w:id="1308509909">
      <w:bodyDiv w:val="1"/>
      <w:marLeft w:val="0"/>
      <w:marRight w:val="0"/>
      <w:marTop w:val="0"/>
      <w:marBottom w:val="0"/>
      <w:divBdr>
        <w:top w:val="none" w:sz="0" w:space="0" w:color="auto"/>
        <w:left w:val="none" w:sz="0" w:space="0" w:color="auto"/>
        <w:bottom w:val="none" w:sz="0" w:space="0" w:color="auto"/>
        <w:right w:val="none" w:sz="0" w:space="0" w:color="auto"/>
      </w:divBdr>
    </w:div>
    <w:div w:id="1323465146">
      <w:bodyDiv w:val="1"/>
      <w:marLeft w:val="0"/>
      <w:marRight w:val="0"/>
      <w:marTop w:val="0"/>
      <w:marBottom w:val="0"/>
      <w:divBdr>
        <w:top w:val="none" w:sz="0" w:space="0" w:color="auto"/>
        <w:left w:val="none" w:sz="0" w:space="0" w:color="auto"/>
        <w:bottom w:val="none" w:sz="0" w:space="0" w:color="auto"/>
        <w:right w:val="none" w:sz="0" w:space="0" w:color="auto"/>
      </w:divBdr>
    </w:div>
    <w:div w:id="1325822495">
      <w:bodyDiv w:val="1"/>
      <w:marLeft w:val="0"/>
      <w:marRight w:val="0"/>
      <w:marTop w:val="0"/>
      <w:marBottom w:val="0"/>
      <w:divBdr>
        <w:top w:val="none" w:sz="0" w:space="0" w:color="auto"/>
        <w:left w:val="none" w:sz="0" w:space="0" w:color="auto"/>
        <w:bottom w:val="none" w:sz="0" w:space="0" w:color="auto"/>
        <w:right w:val="none" w:sz="0" w:space="0" w:color="auto"/>
      </w:divBdr>
    </w:div>
    <w:div w:id="1364555569">
      <w:bodyDiv w:val="1"/>
      <w:marLeft w:val="0"/>
      <w:marRight w:val="0"/>
      <w:marTop w:val="0"/>
      <w:marBottom w:val="0"/>
      <w:divBdr>
        <w:top w:val="none" w:sz="0" w:space="0" w:color="auto"/>
        <w:left w:val="none" w:sz="0" w:space="0" w:color="auto"/>
        <w:bottom w:val="none" w:sz="0" w:space="0" w:color="auto"/>
        <w:right w:val="none" w:sz="0" w:space="0" w:color="auto"/>
      </w:divBdr>
    </w:div>
    <w:div w:id="1374114437">
      <w:bodyDiv w:val="1"/>
      <w:marLeft w:val="0"/>
      <w:marRight w:val="0"/>
      <w:marTop w:val="0"/>
      <w:marBottom w:val="0"/>
      <w:divBdr>
        <w:top w:val="none" w:sz="0" w:space="0" w:color="auto"/>
        <w:left w:val="none" w:sz="0" w:space="0" w:color="auto"/>
        <w:bottom w:val="none" w:sz="0" w:space="0" w:color="auto"/>
        <w:right w:val="none" w:sz="0" w:space="0" w:color="auto"/>
      </w:divBdr>
    </w:div>
    <w:div w:id="1397781996">
      <w:bodyDiv w:val="1"/>
      <w:marLeft w:val="0"/>
      <w:marRight w:val="0"/>
      <w:marTop w:val="0"/>
      <w:marBottom w:val="0"/>
      <w:divBdr>
        <w:top w:val="none" w:sz="0" w:space="0" w:color="auto"/>
        <w:left w:val="none" w:sz="0" w:space="0" w:color="auto"/>
        <w:bottom w:val="none" w:sz="0" w:space="0" w:color="auto"/>
        <w:right w:val="none" w:sz="0" w:space="0" w:color="auto"/>
      </w:divBdr>
    </w:div>
    <w:div w:id="1399599086">
      <w:bodyDiv w:val="1"/>
      <w:marLeft w:val="0"/>
      <w:marRight w:val="0"/>
      <w:marTop w:val="0"/>
      <w:marBottom w:val="0"/>
      <w:divBdr>
        <w:top w:val="none" w:sz="0" w:space="0" w:color="auto"/>
        <w:left w:val="none" w:sz="0" w:space="0" w:color="auto"/>
        <w:bottom w:val="none" w:sz="0" w:space="0" w:color="auto"/>
        <w:right w:val="none" w:sz="0" w:space="0" w:color="auto"/>
      </w:divBdr>
    </w:div>
    <w:div w:id="1400208926">
      <w:bodyDiv w:val="1"/>
      <w:marLeft w:val="0"/>
      <w:marRight w:val="0"/>
      <w:marTop w:val="0"/>
      <w:marBottom w:val="0"/>
      <w:divBdr>
        <w:top w:val="none" w:sz="0" w:space="0" w:color="auto"/>
        <w:left w:val="none" w:sz="0" w:space="0" w:color="auto"/>
        <w:bottom w:val="none" w:sz="0" w:space="0" w:color="auto"/>
        <w:right w:val="none" w:sz="0" w:space="0" w:color="auto"/>
      </w:divBdr>
    </w:div>
    <w:div w:id="1418792225">
      <w:bodyDiv w:val="1"/>
      <w:marLeft w:val="0"/>
      <w:marRight w:val="0"/>
      <w:marTop w:val="0"/>
      <w:marBottom w:val="0"/>
      <w:divBdr>
        <w:top w:val="none" w:sz="0" w:space="0" w:color="auto"/>
        <w:left w:val="none" w:sz="0" w:space="0" w:color="auto"/>
        <w:bottom w:val="none" w:sz="0" w:space="0" w:color="auto"/>
        <w:right w:val="none" w:sz="0" w:space="0" w:color="auto"/>
      </w:divBdr>
    </w:div>
    <w:div w:id="1422527952">
      <w:bodyDiv w:val="1"/>
      <w:marLeft w:val="0"/>
      <w:marRight w:val="0"/>
      <w:marTop w:val="0"/>
      <w:marBottom w:val="0"/>
      <w:divBdr>
        <w:top w:val="none" w:sz="0" w:space="0" w:color="auto"/>
        <w:left w:val="none" w:sz="0" w:space="0" w:color="auto"/>
        <w:bottom w:val="none" w:sz="0" w:space="0" w:color="auto"/>
        <w:right w:val="none" w:sz="0" w:space="0" w:color="auto"/>
      </w:divBdr>
    </w:div>
    <w:div w:id="1422793169">
      <w:bodyDiv w:val="1"/>
      <w:marLeft w:val="0"/>
      <w:marRight w:val="0"/>
      <w:marTop w:val="0"/>
      <w:marBottom w:val="0"/>
      <w:divBdr>
        <w:top w:val="none" w:sz="0" w:space="0" w:color="auto"/>
        <w:left w:val="none" w:sz="0" w:space="0" w:color="auto"/>
        <w:bottom w:val="none" w:sz="0" w:space="0" w:color="auto"/>
        <w:right w:val="none" w:sz="0" w:space="0" w:color="auto"/>
      </w:divBdr>
    </w:div>
    <w:div w:id="1431853185">
      <w:bodyDiv w:val="1"/>
      <w:marLeft w:val="0"/>
      <w:marRight w:val="0"/>
      <w:marTop w:val="0"/>
      <w:marBottom w:val="0"/>
      <w:divBdr>
        <w:top w:val="none" w:sz="0" w:space="0" w:color="auto"/>
        <w:left w:val="none" w:sz="0" w:space="0" w:color="auto"/>
        <w:bottom w:val="none" w:sz="0" w:space="0" w:color="auto"/>
        <w:right w:val="none" w:sz="0" w:space="0" w:color="auto"/>
      </w:divBdr>
    </w:div>
    <w:div w:id="1448767565">
      <w:bodyDiv w:val="1"/>
      <w:marLeft w:val="0"/>
      <w:marRight w:val="0"/>
      <w:marTop w:val="0"/>
      <w:marBottom w:val="0"/>
      <w:divBdr>
        <w:top w:val="none" w:sz="0" w:space="0" w:color="auto"/>
        <w:left w:val="none" w:sz="0" w:space="0" w:color="auto"/>
        <w:bottom w:val="none" w:sz="0" w:space="0" w:color="auto"/>
        <w:right w:val="none" w:sz="0" w:space="0" w:color="auto"/>
      </w:divBdr>
    </w:div>
    <w:div w:id="1483353774">
      <w:bodyDiv w:val="1"/>
      <w:marLeft w:val="0"/>
      <w:marRight w:val="0"/>
      <w:marTop w:val="0"/>
      <w:marBottom w:val="0"/>
      <w:divBdr>
        <w:top w:val="none" w:sz="0" w:space="0" w:color="auto"/>
        <w:left w:val="none" w:sz="0" w:space="0" w:color="auto"/>
        <w:bottom w:val="none" w:sz="0" w:space="0" w:color="auto"/>
        <w:right w:val="none" w:sz="0" w:space="0" w:color="auto"/>
      </w:divBdr>
    </w:div>
    <w:div w:id="1486243719">
      <w:bodyDiv w:val="1"/>
      <w:marLeft w:val="0"/>
      <w:marRight w:val="0"/>
      <w:marTop w:val="0"/>
      <w:marBottom w:val="0"/>
      <w:divBdr>
        <w:top w:val="none" w:sz="0" w:space="0" w:color="auto"/>
        <w:left w:val="none" w:sz="0" w:space="0" w:color="auto"/>
        <w:bottom w:val="none" w:sz="0" w:space="0" w:color="auto"/>
        <w:right w:val="none" w:sz="0" w:space="0" w:color="auto"/>
      </w:divBdr>
    </w:div>
    <w:div w:id="1507860561">
      <w:bodyDiv w:val="1"/>
      <w:marLeft w:val="0"/>
      <w:marRight w:val="0"/>
      <w:marTop w:val="0"/>
      <w:marBottom w:val="0"/>
      <w:divBdr>
        <w:top w:val="none" w:sz="0" w:space="0" w:color="auto"/>
        <w:left w:val="none" w:sz="0" w:space="0" w:color="auto"/>
        <w:bottom w:val="none" w:sz="0" w:space="0" w:color="auto"/>
        <w:right w:val="none" w:sz="0" w:space="0" w:color="auto"/>
      </w:divBdr>
    </w:div>
    <w:div w:id="1521433461">
      <w:bodyDiv w:val="1"/>
      <w:marLeft w:val="0"/>
      <w:marRight w:val="0"/>
      <w:marTop w:val="0"/>
      <w:marBottom w:val="0"/>
      <w:divBdr>
        <w:top w:val="none" w:sz="0" w:space="0" w:color="auto"/>
        <w:left w:val="none" w:sz="0" w:space="0" w:color="auto"/>
        <w:bottom w:val="none" w:sz="0" w:space="0" w:color="auto"/>
        <w:right w:val="none" w:sz="0" w:space="0" w:color="auto"/>
      </w:divBdr>
    </w:div>
    <w:div w:id="1545748953">
      <w:bodyDiv w:val="1"/>
      <w:marLeft w:val="0"/>
      <w:marRight w:val="0"/>
      <w:marTop w:val="0"/>
      <w:marBottom w:val="0"/>
      <w:divBdr>
        <w:top w:val="none" w:sz="0" w:space="0" w:color="auto"/>
        <w:left w:val="none" w:sz="0" w:space="0" w:color="auto"/>
        <w:bottom w:val="none" w:sz="0" w:space="0" w:color="auto"/>
        <w:right w:val="none" w:sz="0" w:space="0" w:color="auto"/>
      </w:divBdr>
    </w:div>
    <w:div w:id="1549679027">
      <w:bodyDiv w:val="1"/>
      <w:marLeft w:val="0"/>
      <w:marRight w:val="0"/>
      <w:marTop w:val="0"/>
      <w:marBottom w:val="0"/>
      <w:divBdr>
        <w:top w:val="none" w:sz="0" w:space="0" w:color="auto"/>
        <w:left w:val="none" w:sz="0" w:space="0" w:color="auto"/>
        <w:bottom w:val="none" w:sz="0" w:space="0" w:color="auto"/>
        <w:right w:val="none" w:sz="0" w:space="0" w:color="auto"/>
      </w:divBdr>
    </w:div>
    <w:div w:id="1562866286">
      <w:bodyDiv w:val="1"/>
      <w:marLeft w:val="0"/>
      <w:marRight w:val="0"/>
      <w:marTop w:val="0"/>
      <w:marBottom w:val="0"/>
      <w:divBdr>
        <w:top w:val="none" w:sz="0" w:space="0" w:color="auto"/>
        <w:left w:val="none" w:sz="0" w:space="0" w:color="auto"/>
        <w:bottom w:val="none" w:sz="0" w:space="0" w:color="auto"/>
        <w:right w:val="none" w:sz="0" w:space="0" w:color="auto"/>
      </w:divBdr>
    </w:div>
    <w:div w:id="1565139727">
      <w:bodyDiv w:val="1"/>
      <w:marLeft w:val="0"/>
      <w:marRight w:val="0"/>
      <w:marTop w:val="0"/>
      <w:marBottom w:val="0"/>
      <w:divBdr>
        <w:top w:val="none" w:sz="0" w:space="0" w:color="auto"/>
        <w:left w:val="none" w:sz="0" w:space="0" w:color="auto"/>
        <w:bottom w:val="none" w:sz="0" w:space="0" w:color="auto"/>
        <w:right w:val="none" w:sz="0" w:space="0" w:color="auto"/>
      </w:divBdr>
    </w:div>
    <w:div w:id="1569339410">
      <w:bodyDiv w:val="1"/>
      <w:marLeft w:val="0"/>
      <w:marRight w:val="0"/>
      <w:marTop w:val="0"/>
      <w:marBottom w:val="0"/>
      <w:divBdr>
        <w:top w:val="none" w:sz="0" w:space="0" w:color="auto"/>
        <w:left w:val="none" w:sz="0" w:space="0" w:color="auto"/>
        <w:bottom w:val="none" w:sz="0" w:space="0" w:color="auto"/>
        <w:right w:val="none" w:sz="0" w:space="0" w:color="auto"/>
      </w:divBdr>
    </w:div>
    <w:div w:id="1572883440">
      <w:bodyDiv w:val="1"/>
      <w:marLeft w:val="0"/>
      <w:marRight w:val="0"/>
      <w:marTop w:val="0"/>
      <w:marBottom w:val="0"/>
      <w:divBdr>
        <w:top w:val="none" w:sz="0" w:space="0" w:color="auto"/>
        <w:left w:val="none" w:sz="0" w:space="0" w:color="auto"/>
        <w:bottom w:val="none" w:sz="0" w:space="0" w:color="auto"/>
        <w:right w:val="none" w:sz="0" w:space="0" w:color="auto"/>
      </w:divBdr>
    </w:div>
    <w:div w:id="1584681041">
      <w:bodyDiv w:val="1"/>
      <w:marLeft w:val="0"/>
      <w:marRight w:val="0"/>
      <w:marTop w:val="0"/>
      <w:marBottom w:val="0"/>
      <w:divBdr>
        <w:top w:val="none" w:sz="0" w:space="0" w:color="auto"/>
        <w:left w:val="none" w:sz="0" w:space="0" w:color="auto"/>
        <w:bottom w:val="none" w:sz="0" w:space="0" w:color="auto"/>
        <w:right w:val="none" w:sz="0" w:space="0" w:color="auto"/>
      </w:divBdr>
    </w:div>
    <w:div w:id="1586723237">
      <w:bodyDiv w:val="1"/>
      <w:marLeft w:val="0"/>
      <w:marRight w:val="0"/>
      <w:marTop w:val="0"/>
      <w:marBottom w:val="0"/>
      <w:divBdr>
        <w:top w:val="none" w:sz="0" w:space="0" w:color="auto"/>
        <w:left w:val="none" w:sz="0" w:space="0" w:color="auto"/>
        <w:bottom w:val="none" w:sz="0" w:space="0" w:color="auto"/>
        <w:right w:val="none" w:sz="0" w:space="0" w:color="auto"/>
      </w:divBdr>
    </w:div>
    <w:div w:id="1594046008">
      <w:bodyDiv w:val="1"/>
      <w:marLeft w:val="0"/>
      <w:marRight w:val="0"/>
      <w:marTop w:val="0"/>
      <w:marBottom w:val="0"/>
      <w:divBdr>
        <w:top w:val="none" w:sz="0" w:space="0" w:color="auto"/>
        <w:left w:val="none" w:sz="0" w:space="0" w:color="auto"/>
        <w:bottom w:val="none" w:sz="0" w:space="0" w:color="auto"/>
        <w:right w:val="none" w:sz="0" w:space="0" w:color="auto"/>
      </w:divBdr>
    </w:div>
    <w:div w:id="1595816619">
      <w:bodyDiv w:val="1"/>
      <w:marLeft w:val="0"/>
      <w:marRight w:val="0"/>
      <w:marTop w:val="0"/>
      <w:marBottom w:val="0"/>
      <w:divBdr>
        <w:top w:val="none" w:sz="0" w:space="0" w:color="auto"/>
        <w:left w:val="none" w:sz="0" w:space="0" w:color="auto"/>
        <w:bottom w:val="none" w:sz="0" w:space="0" w:color="auto"/>
        <w:right w:val="none" w:sz="0" w:space="0" w:color="auto"/>
      </w:divBdr>
    </w:div>
    <w:div w:id="1602300204">
      <w:bodyDiv w:val="1"/>
      <w:marLeft w:val="0"/>
      <w:marRight w:val="0"/>
      <w:marTop w:val="0"/>
      <w:marBottom w:val="0"/>
      <w:divBdr>
        <w:top w:val="none" w:sz="0" w:space="0" w:color="auto"/>
        <w:left w:val="none" w:sz="0" w:space="0" w:color="auto"/>
        <w:bottom w:val="none" w:sz="0" w:space="0" w:color="auto"/>
        <w:right w:val="none" w:sz="0" w:space="0" w:color="auto"/>
      </w:divBdr>
    </w:div>
    <w:div w:id="1628005144">
      <w:bodyDiv w:val="1"/>
      <w:marLeft w:val="0"/>
      <w:marRight w:val="0"/>
      <w:marTop w:val="0"/>
      <w:marBottom w:val="0"/>
      <w:divBdr>
        <w:top w:val="none" w:sz="0" w:space="0" w:color="auto"/>
        <w:left w:val="none" w:sz="0" w:space="0" w:color="auto"/>
        <w:bottom w:val="none" w:sz="0" w:space="0" w:color="auto"/>
        <w:right w:val="none" w:sz="0" w:space="0" w:color="auto"/>
      </w:divBdr>
    </w:div>
    <w:div w:id="1635911675">
      <w:bodyDiv w:val="1"/>
      <w:marLeft w:val="0"/>
      <w:marRight w:val="0"/>
      <w:marTop w:val="0"/>
      <w:marBottom w:val="0"/>
      <w:divBdr>
        <w:top w:val="none" w:sz="0" w:space="0" w:color="auto"/>
        <w:left w:val="none" w:sz="0" w:space="0" w:color="auto"/>
        <w:bottom w:val="none" w:sz="0" w:space="0" w:color="auto"/>
        <w:right w:val="none" w:sz="0" w:space="0" w:color="auto"/>
      </w:divBdr>
    </w:div>
    <w:div w:id="1646546263">
      <w:bodyDiv w:val="1"/>
      <w:marLeft w:val="0"/>
      <w:marRight w:val="0"/>
      <w:marTop w:val="0"/>
      <w:marBottom w:val="0"/>
      <w:divBdr>
        <w:top w:val="none" w:sz="0" w:space="0" w:color="auto"/>
        <w:left w:val="none" w:sz="0" w:space="0" w:color="auto"/>
        <w:bottom w:val="none" w:sz="0" w:space="0" w:color="auto"/>
        <w:right w:val="none" w:sz="0" w:space="0" w:color="auto"/>
      </w:divBdr>
    </w:div>
    <w:div w:id="1649935197">
      <w:bodyDiv w:val="1"/>
      <w:marLeft w:val="0"/>
      <w:marRight w:val="0"/>
      <w:marTop w:val="0"/>
      <w:marBottom w:val="0"/>
      <w:divBdr>
        <w:top w:val="none" w:sz="0" w:space="0" w:color="auto"/>
        <w:left w:val="none" w:sz="0" w:space="0" w:color="auto"/>
        <w:bottom w:val="none" w:sz="0" w:space="0" w:color="auto"/>
        <w:right w:val="none" w:sz="0" w:space="0" w:color="auto"/>
      </w:divBdr>
    </w:div>
    <w:div w:id="1665475023">
      <w:bodyDiv w:val="1"/>
      <w:marLeft w:val="0"/>
      <w:marRight w:val="0"/>
      <w:marTop w:val="0"/>
      <w:marBottom w:val="0"/>
      <w:divBdr>
        <w:top w:val="none" w:sz="0" w:space="0" w:color="auto"/>
        <w:left w:val="none" w:sz="0" w:space="0" w:color="auto"/>
        <w:bottom w:val="none" w:sz="0" w:space="0" w:color="auto"/>
        <w:right w:val="none" w:sz="0" w:space="0" w:color="auto"/>
      </w:divBdr>
    </w:div>
    <w:div w:id="1719430355">
      <w:bodyDiv w:val="1"/>
      <w:marLeft w:val="0"/>
      <w:marRight w:val="0"/>
      <w:marTop w:val="0"/>
      <w:marBottom w:val="0"/>
      <w:divBdr>
        <w:top w:val="none" w:sz="0" w:space="0" w:color="auto"/>
        <w:left w:val="none" w:sz="0" w:space="0" w:color="auto"/>
        <w:bottom w:val="none" w:sz="0" w:space="0" w:color="auto"/>
        <w:right w:val="none" w:sz="0" w:space="0" w:color="auto"/>
      </w:divBdr>
    </w:div>
    <w:div w:id="1728799103">
      <w:bodyDiv w:val="1"/>
      <w:marLeft w:val="0"/>
      <w:marRight w:val="0"/>
      <w:marTop w:val="0"/>
      <w:marBottom w:val="0"/>
      <w:divBdr>
        <w:top w:val="none" w:sz="0" w:space="0" w:color="auto"/>
        <w:left w:val="none" w:sz="0" w:space="0" w:color="auto"/>
        <w:bottom w:val="none" w:sz="0" w:space="0" w:color="auto"/>
        <w:right w:val="none" w:sz="0" w:space="0" w:color="auto"/>
      </w:divBdr>
    </w:div>
    <w:div w:id="1732146198">
      <w:bodyDiv w:val="1"/>
      <w:marLeft w:val="0"/>
      <w:marRight w:val="0"/>
      <w:marTop w:val="0"/>
      <w:marBottom w:val="0"/>
      <w:divBdr>
        <w:top w:val="none" w:sz="0" w:space="0" w:color="auto"/>
        <w:left w:val="none" w:sz="0" w:space="0" w:color="auto"/>
        <w:bottom w:val="none" w:sz="0" w:space="0" w:color="auto"/>
        <w:right w:val="none" w:sz="0" w:space="0" w:color="auto"/>
      </w:divBdr>
    </w:div>
    <w:div w:id="1743795971">
      <w:bodyDiv w:val="1"/>
      <w:marLeft w:val="0"/>
      <w:marRight w:val="0"/>
      <w:marTop w:val="0"/>
      <w:marBottom w:val="0"/>
      <w:divBdr>
        <w:top w:val="none" w:sz="0" w:space="0" w:color="auto"/>
        <w:left w:val="none" w:sz="0" w:space="0" w:color="auto"/>
        <w:bottom w:val="none" w:sz="0" w:space="0" w:color="auto"/>
        <w:right w:val="none" w:sz="0" w:space="0" w:color="auto"/>
      </w:divBdr>
    </w:div>
    <w:div w:id="1749423773">
      <w:bodyDiv w:val="1"/>
      <w:marLeft w:val="0"/>
      <w:marRight w:val="0"/>
      <w:marTop w:val="0"/>
      <w:marBottom w:val="0"/>
      <w:divBdr>
        <w:top w:val="none" w:sz="0" w:space="0" w:color="auto"/>
        <w:left w:val="none" w:sz="0" w:space="0" w:color="auto"/>
        <w:bottom w:val="none" w:sz="0" w:space="0" w:color="auto"/>
        <w:right w:val="none" w:sz="0" w:space="0" w:color="auto"/>
      </w:divBdr>
    </w:div>
    <w:div w:id="1751925581">
      <w:bodyDiv w:val="1"/>
      <w:marLeft w:val="0"/>
      <w:marRight w:val="0"/>
      <w:marTop w:val="0"/>
      <w:marBottom w:val="0"/>
      <w:divBdr>
        <w:top w:val="none" w:sz="0" w:space="0" w:color="auto"/>
        <w:left w:val="none" w:sz="0" w:space="0" w:color="auto"/>
        <w:bottom w:val="none" w:sz="0" w:space="0" w:color="auto"/>
        <w:right w:val="none" w:sz="0" w:space="0" w:color="auto"/>
      </w:divBdr>
    </w:div>
    <w:div w:id="1761415520">
      <w:bodyDiv w:val="1"/>
      <w:marLeft w:val="0"/>
      <w:marRight w:val="0"/>
      <w:marTop w:val="0"/>
      <w:marBottom w:val="0"/>
      <w:divBdr>
        <w:top w:val="none" w:sz="0" w:space="0" w:color="auto"/>
        <w:left w:val="none" w:sz="0" w:space="0" w:color="auto"/>
        <w:bottom w:val="none" w:sz="0" w:space="0" w:color="auto"/>
        <w:right w:val="none" w:sz="0" w:space="0" w:color="auto"/>
      </w:divBdr>
    </w:div>
    <w:div w:id="1768186205">
      <w:bodyDiv w:val="1"/>
      <w:marLeft w:val="0"/>
      <w:marRight w:val="0"/>
      <w:marTop w:val="0"/>
      <w:marBottom w:val="0"/>
      <w:divBdr>
        <w:top w:val="none" w:sz="0" w:space="0" w:color="auto"/>
        <w:left w:val="none" w:sz="0" w:space="0" w:color="auto"/>
        <w:bottom w:val="none" w:sz="0" w:space="0" w:color="auto"/>
        <w:right w:val="none" w:sz="0" w:space="0" w:color="auto"/>
      </w:divBdr>
    </w:div>
    <w:div w:id="1792240397">
      <w:bodyDiv w:val="1"/>
      <w:marLeft w:val="0"/>
      <w:marRight w:val="0"/>
      <w:marTop w:val="0"/>
      <w:marBottom w:val="0"/>
      <w:divBdr>
        <w:top w:val="none" w:sz="0" w:space="0" w:color="auto"/>
        <w:left w:val="none" w:sz="0" w:space="0" w:color="auto"/>
        <w:bottom w:val="none" w:sz="0" w:space="0" w:color="auto"/>
        <w:right w:val="none" w:sz="0" w:space="0" w:color="auto"/>
      </w:divBdr>
    </w:div>
    <w:div w:id="1828478071">
      <w:bodyDiv w:val="1"/>
      <w:marLeft w:val="0"/>
      <w:marRight w:val="0"/>
      <w:marTop w:val="0"/>
      <w:marBottom w:val="0"/>
      <w:divBdr>
        <w:top w:val="none" w:sz="0" w:space="0" w:color="auto"/>
        <w:left w:val="none" w:sz="0" w:space="0" w:color="auto"/>
        <w:bottom w:val="none" w:sz="0" w:space="0" w:color="auto"/>
        <w:right w:val="none" w:sz="0" w:space="0" w:color="auto"/>
      </w:divBdr>
    </w:div>
    <w:div w:id="1839541116">
      <w:bodyDiv w:val="1"/>
      <w:marLeft w:val="0"/>
      <w:marRight w:val="0"/>
      <w:marTop w:val="0"/>
      <w:marBottom w:val="0"/>
      <w:divBdr>
        <w:top w:val="none" w:sz="0" w:space="0" w:color="auto"/>
        <w:left w:val="none" w:sz="0" w:space="0" w:color="auto"/>
        <w:bottom w:val="none" w:sz="0" w:space="0" w:color="auto"/>
        <w:right w:val="none" w:sz="0" w:space="0" w:color="auto"/>
      </w:divBdr>
    </w:div>
    <w:div w:id="1862820421">
      <w:bodyDiv w:val="1"/>
      <w:marLeft w:val="0"/>
      <w:marRight w:val="0"/>
      <w:marTop w:val="0"/>
      <w:marBottom w:val="0"/>
      <w:divBdr>
        <w:top w:val="none" w:sz="0" w:space="0" w:color="auto"/>
        <w:left w:val="none" w:sz="0" w:space="0" w:color="auto"/>
        <w:bottom w:val="none" w:sz="0" w:space="0" w:color="auto"/>
        <w:right w:val="none" w:sz="0" w:space="0" w:color="auto"/>
      </w:divBdr>
    </w:div>
    <w:div w:id="1887522118">
      <w:bodyDiv w:val="1"/>
      <w:marLeft w:val="0"/>
      <w:marRight w:val="0"/>
      <w:marTop w:val="0"/>
      <w:marBottom w:val="0"/>
      <w:divBdr>
        <w:top w:val="none" w:sz="0" w:space="0" w:color="auto"/>
        <w:left w:val="none" w:sz="0" w:space="0" w:color="auto"/>
        <w:bottom w:val="none" w:sz="0" w:space="0" w:color="auto"/>
        <w:right w:val="none" w:sz="0" w:space="0" w:color="auto"/>
      </w:divBdr>
    </w:div>
    <w:div w:id="1903783121">
      <w:bodyDiv w:val="1"/>
      <w:marLeft w:val="0"/>
      <w:marRight w:val="0"/>
      <w:marTop w:val="0"/>
      <w:marBottom w:val="0"/>
      <w:divBdr>
        <w:top w:val="none" w:sz="0" w:space="0" w:color="auto"/>
        <w:left w:val="none" w:sz="0" w:space="0" w:color="auto"/>
        <w:bottom w:val="none" w:sz="0" w:space="0" w:color="auto"/>
        <w:right w:val="none" w:sz="0" w:space="0" w:color="auto"/>
      </w:divBdr>
    </w:div>
    <w:div w:id="1908958736">
      <w:bodyDiv w:val="1"/>
      <w:marLeft w:val="0"/>
      <w:marRight w:val="0"/>
      <w:marTop w:val="0"/>
      <w:marBottom w:val="0"/>
      <w:divBdr>
        <w:top w:val="none" w:sz="0" w:space="0" w:color="auto"/>
        <w:left w:val="none" w:sz="0" w:space="0" w:color="auto"/>
        <w:bottom w:val="none" w:sz="0" w:space="0" w:color="auto"/>
        <w:right w:val="none" w:sz="0" w:space="0" w:color="auto"/>
      </w:divBdr>
    </w:div>
    <w:div w:id="1937706649">
      <w:bodyDiv w:val="1"/>
      <w:marLeft w:val="0"/>
      <w:marRight w:val="0"/>
      <w:marTop w:val="0"/>
      <w:marBottom w:val="0"/>
      <w:divBdr>
        <w:top w:val="none" w:sz="0" w:space="0" w:color="auto"/>
        <w:left w:val="none" w:sz="0" w:space="0" w:color="auto"/>
        <w:bottom w:val="none" w:sz="0" w:space="0" w:color="auto"/>
        <w:right w:val="none" w:sz="0" w:space="0" w:color="auto"/>
      </w:divBdr>
    </w:div>
    <w:div w:id="1940750155">
      <w:bodyDiv w:val="1"/>
      <w:marLeft w:val="0"/>
      <w:marRight w:val="0"/>
      <w:marTop w:val="0"/>
      <w:marBottom w:val="0"/>
      <w:divBdr>
        <w:top w:val="none" w:sz="0" w:space="0" w:color="auto"/>
        <w:left w:val="none" w:sz="0" w:space="0" w:color="auto"/>
        <w:bottom w:val="none" w:sz="0" w:space="0" w:color="auto"/>
        <w:right w:val="none" w:sz="0" w:space="0" w:color="auto"/>
      </w:divBdr>
    </w:div>
    <w:div w:id="1949308171">
      <w:bodyDiv w:val="1"/>
      <w:marLeft w:val="0"/>
      <w:marRight w:val="0"/>
      <w:marTop w:val="0"/>
      <w:marBottom w:val="0"/>
      <w:divBdr>
        <w:top w:val="none" w:sz="0" w:space="0" w:color="auto"/>
        <w:left w:val="none" w:sz="0" w:space="0" w:color="auto"/>
        <w:bottom w:val="none" w:sz="0" w:space="0" w:color="auto"/>
        <w:right w:val="none" w:sz="0" w:space="0" w:color="auto"/>
      </w:divBdr>
    </w:div>
    <w:div w:id="1961911214">
      <w:bodyDiv w:val="1"/>
      <w:marLeft w:val="0"/>
      <w:marRight w:val="0"/>
      <w:marTop w:val="0"/>
      <w:marBottom w:val="0"/>
      <w:divBdr>
        <w:top w:val="none" w:sz="0" w:space="0" w:color="auto"/>
        <w:left w:val="none" w:sz="0" w:space="0" w:color="auto"/>
        <w:bottom w:val="none" w:sz="0" w:space="0" w:color="auto"/>
        <w:right w:val="none" w:sz="0" w:space="0" w:color="auto"/>
      </w:divBdr>
    </w:div>
    <w:div w:id="1964069539">
      <w:bodyDiv w:val="1"/>
      <w:marLeft w:val="0"/>
      <w:marRight w:val="0"/>
      <w:marTop w:val="0"/>
      <w:marBottom w:val="0"/>
      <w:divBdr>
        <w:top w:val="none" w:sz="0" w:space="0" w:color="auto"/>
        <w:left w:val="none" w:sz="0" w:space="0" w:color="auto"/>
        <w:bottom w:val="none" w:sz="0" w:space="0" w:color="auto"/>
        <w:right w:val="none" w:sz="0" w:space="0" w:color="auto"/>
      </w:divBdr>
    </w:div>
    <w:div w:id="1992900789">
      <w:bodyDiv w:val="1"/>
      <w:marLeft w:val="0"/>
      <w:marRight w:val="0"/>
      <w:marTop w:val="0"/>
      <w:marBottom w:val="0"/>
      <w:divBdr>
        <w:top w:val="none" w:sz="0" w:space="0" w:color="auto"/>
        <w:left w:val="none" w:sz="0" w:space="0" w:color="auto"/>
        <w:bottom w:val="none" w:sz="0" w:space="0" w:color="auto"/>
        <w:right w:val="none" w:sz="0" w:space="0" w:color="auto"/>
      </w:divBdr>
    </w:div>
    <w:div w:id="2005550897">
      <w:bodyDiv w:val="1"/>
      <w:marLeft w:val="0"/>
      <w:marRight w:val="0"/>
      <w:marTop w:val="0"/>
      <w:marBottom w:val="0"/>
      <w:divBdr>
        <w:top w:val="none" w:sz="0" w:space="0" w:color="auto"/>
        <w:left w:val="none" w:sz="0" w:space="0" w:color="auto"/>
        <w:bottom w:val="none" w:sz="0" w:space="0" w:color="auto"/>
        <w:right w:val="none" w:sz="0" w:space="0" w:color="auto"/>
      </w:divBdr>
    </w:div>
    <w:div w:id="2015918325">
      <w:bodyDiv w:val="1"/>
      <w:marLeft w:val="0"/>
      <w:marRight w:val="0"/>
      <w:marTop w:val="0"/>
      <w:marBottom w:val="0"/>
      <w:divBdr>
        <w:top w:val="none" w:sz="0" w:space="0" w:color="auto"/>
        <w:left w:val="none" w:sz="0" w:space="0" w:color="auto"/>
        <w:bottom w:val="none" w:sz="0" w:space="0" w:color="auto"/>
        <w:right w:val="none" w:sz="0" w:space="0" w:color="auto"/>
      </w:divBdr>
    </w:div>
    <w:div w:id="2019118956">
      <w:bodyDiv w:val="1"/>
      <w:marLeft w:val="0"/>
      <w:marRight w:val="0"/>
      <w:marTop w:val="0"/>
      <w:marBottom w:val="0"/>
      <w:divBdr>
        <w:top w:val="none" w:sz="0" w:space="0" w:color="auto"/>
        <w:left w:val="none" w:sz="0" w:space="0" w:color="auto"/>
        <w:bottom w:val="none" w:sz="0" w:space="0" w:color="auto"/>
        <w:right w:val="none" w:sz="0" w:space="0" w:color="auto"/>
      </w:divBdr>
    </w:div>
    <w:div w:id="2057268493">
      <w:bodyDiv w:val="1"/>
      <w:marLeft w:val="0"/>
      <w:marRight w:val="0"/>
      <w:marTop w:val="0"/>
      <w:marBottom w:val="0"/>
      <w:divBdr>
        <w:top w:val="none" w:sz="0" w:space="0" w:color="auto"/>
        <w:left w:val="none" w:sz="0" w:space="0" w:color="auto"/>
        <w:bottom w:val="none" w:sz="0" w:space="0" w:color="auto"/>
        <w:right w:val="none" w:sz="0" w:space="0" w:color="auto"/>
      </w:divBdr>
    </w:div>
    <w:div w:id="2057317044">
      <w:bodyDiv w:val="1"/>
      <w:marLeft w:val="0"/>
      <w:marRight w:val="0"/>
      <w:marTop w:val="0"/>
      <w:marBottom w:val="0"/>
      <w:divBdr>
        <w:top w:val="none" w:sz="0" w:space="0" w:color="auto"/>
        <w:left w:val="none" w:sz="0" w:space="0" w:color="auto"/>
        <w:bottom w:val="none" w:sz="0" w:space="0" w:color="auto"/>
        <w:right w:val="none" w:sz="0" w:space="0" w:color="auto"/>
      </w:divBdr>
    </w:div>
    <w:div w:id="2071071878">
      <w:bodyDiv w:val="1"/>
      <w:marLeft w:val="0"/>
      <w:marRight w:val="0"/>
      <w:marTop w:val="0"/>
      <w:marBottom w:val="0"/>
      <w:divBdr>
        <w:top w:val="none" w:sz="0" w:space="0" w:color="auto"/>
        <w:left w:val="none" w:sz="0" w:space="0" w:color="auto"/>
        <w:bottom w:val="none" w:sz="0" w:space="0" w:color="auto"/>
        <w:right w:val="none" w:sz="0" w:space="0" w:color="auto"/>
      </w:divBdr>
    </w:div>
    <w:div w:id="2102069861">
      <w:bodyDiv w:val="1"/>
      <w:marLeft w:val="0"/>
      <w:marRight w:val="0"/>
      <w:marTop w:val="0"/>
      <w:marBottom w:val="0"/>
      <w:divBdr>
        <w:top w:val="none" w:sz="0" w:space="0" w:color="auto"/>
        <w:left w:val="none" w:sz="0" w:space="0" w:color="auto"/>
        <w:bottom w:val="none" w:sz="0" w:space="0" w:color="auto"/>
        <w:right w:val="none" w:sz="0" w:space="0" w:color="auto"/>
      </w:divBdr>
    </w:div>
    <w:div w:id="2110661400">
      <w:bodyDiv w:val="1"/>
      <w:marLeft w:val="0"/>
      <w:marRight w:val="0"/>
      <w:marTop w:val="0"/>
      <w:marBottom w:val="0"/>
      <w:divBdr>
        <w:top w:val="none" w:sz="0" w:space="0" w:color="auto"/>
        <w:left w:val="none" w:sz="0" w:space="0" w:color="auto"/>
        <w:bottom w:val="none" w:sz="0" w:space="0" w:color="auto"/>
        <w:right w:val="none" w:sz="0" w:space="0" w:color="auto"/>
      </w:divBdr>
    </w:div>
    <w:div w:id="21397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 N</Teildossier>
    <e-parl xmlns="673932bc-7c50-4e93-afe1-7c692330eb19">true</e-parl>
    <Autor xmlns="673932bc-7c50-4e93-afe1-7c692330eb19">Brügger Karin PARL INT</Autor>
    <Dokumentendatum xmlns="673932bc-7c50-4e93-afe1-7c692330eb19">2022-03-10T23:00:00+00:00</Dokumentendatum>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F1409A180174F48AB0A13045A30E4AA" ma:contentTypeVersion="9" ma:contentTypeDescription="Create a new document." ma:contentTypeScope="" ma:versionID="4cd9d47cf206383a453812a44e9467f0">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91C03-B900-4F7F-8821-F825C464F344}"/>
</file>

<file path=customXml/itemProps2.xml><?xml version="1.0" encoding="utf-8"?>
<ds:datastoreItem xmlns:ds="http://schemas.openxmlformats.org/officeDocument/2006/customXml" ds:itemID="{8894D305-EB23-4C19-BE97-04EB0DD6AC14}"/>
</file>

<file path=customXml/itemProps3.xml><?xml version="1.0" encoding="utf-8"?>
<ds:datastoreItem xmlns:ds="http://schemas.openxmlformats.org/officeDocument/2006/customXml" ds:itemID="{024BAA0D-191C-4E18-9E2C-BED875C85997}"/>
</file>

<file path=customXml/itemProps4.xml><?xml version="1.0" encoding="utf-8"?>
<ds:datastoreItem xmlns:ds="http://schemas.openxmlformats.org/officeDocument/2006/customXml" ds:itemID="{B8D87890-2360-4A4A-9CE3-6EDFFA19E468}"/>
</file>

<file path=docProps/app.xml><?xml version="1.0" encoding="utf-8"?>
<Properties xmlns="http://schemas.openxmlformats.org/officeDocument/2006/extended-properties" xmlns:vt="http://schemas.openxmlformats.org/officeDocument/2006/docPropsVTypes">
  <Template>ListeFragestd_de.dotm</Template>
  <TotalTime>0</TotalTime>
  <Pages>32</Pages>
  <Words>12411</Words>
  <Characters>78193</Characters>
  <Application>Microsoft Office Word</Application>
  <DocSecurity>0</DocSecurity>
  <Lines>651</Lines>
  <Paragraphs>180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90424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7</cp:revision>
  <cp:lastPrinted>2022-03-11T10:51:00Z</cp:lastPrinted>
  <dcterms:created xsi:type="dcterms:W3CDTF">2022-03-11T10:50:00Z</dcterms:created>
  <dcterms:modified xsi:type="dcterms:W3CDTF">2022-03-11T15:39:00Z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0x0101006F7700D8DF1953488F58F32AB4E7CBB301004F1409A180174F48AB0A13045A30E4AA</vt:lpwstr>
  </property>
</Properties>
</file>