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0A064" w14:textId="77777777" w:rsidR="00976B30" w:rsidRPr="003A77EA" w:rsidRDefault="00976B30" w:rsidP="003A77EA">
      <w:bookmarkStart w:id="0" w:name="a4744281-6146-43a3-af2e-ae2200a053e7"/>
      <w:bookmarkEnd w:id="0"/>
    </w:p>
    <w:p w14:paraId="2D55F246" w14:textId="77777777" w:rsidR="00DB5637" w:rsidRDefault="00FE57CF">
      <w:r>
        <w:rPr>
          <w:rFonts w:eastAsia="Arial" w:cs="Arial"/>
          <w:b/>
          <w:sz w:val="20"/>
        </w:rPr>
        <w:t>Parlamentarische Vorstösse in Kategorie IV</w:t>
      </w:r>
    </w:p>
    <w:p w14:paraId="553C2804" w14:textId="77777777" w:rsidR="00DB5637" w:rsidRDefault="00FE57CF">
      <w:r>
        <w:rPr>
          <w:rFonts w:eastAsia="Arial" w:cs="Arial"/>
          <w:b/>
          <w:sz w:val="20"/>
        </w:rPr>
        <w:t>Interventions parlementaires de catégorie IV</w:t>
      </w:r>
    </w:p>
    <w:p w14:paraId="7FD81151" w14:textId="77777777" w:rsidR="00DB5637" w:rsidRPr="00B63F6D" w:rsidRDefault="00FE57CF">
      <w:pPr>
        <w:rPr>
          <w:lang w:val="it-CH"/>
        </w:rPr>
      </w:pPr>
      <w:r w:rsidRPr="00B63F6D">
        <w:rPr>
          <w:rFonts w:eastAsia="Arial" w:cs="Arial"/>
          <w:b/>
          <w:sz w:val="20"/>
          <w:lang w:val="it-CH"/>
        </w:rPr>
        <w:t>Interventi della categoria IV</w:t>
      </w:r>
    </w:p>
    <w:p w14:paraId="1F1D57E6" w14:textId="77777777" w:rsidR="00DB5637" w:rsidRPr="00B63F6D" w:rsidRDefault="00DB5637">
      <w:pPr>
        <w:rPr>
          <w:lang w:val="it-CH"/>
        </w:rPr>
      </w:pPr>
    </w:p>
    <w:p w14:paraId="43C1D59E" w14:textId="77777777" w:rsidR="00DB5637" w:rsidRPr="00B63F6D" w:rsidRDefault="00DB5637">
      <w:pPr>
        <w:rPr>
          <w:lang w:val="it-CH"/>
        </w:rPr>
      </w:pPr>
    </w:p>
    <w:p w14:paraId="7E2CD7AD" w14:textId="77777777" w:rsidR="00DB5637" w:rsidRPr="00B63F6D" w:rsidRDefault="00FE57CF">
      <w:pPr>
        <w:rPr>
          <w:lang w:val="it-CH"/>
        </w:rPr>
      </w:pPr>
      <w:r w:rsidRPr="00B63F6D">
        <w:rPr>
          <w:rFonts w:eastAsia="Arial" w:cs="Arial"/>
          <w:b/>
          <w:sz w:val="20"/>
          <w:lang w:val="it-CH"/>
        </w:rPr>
        <w:t>Justiz- und Polizeidepartement</w:t>
      </w:r>
    </w:p>
    <w:p w14:paraId="195AFA6A" w14:textId="77777777" w:rsidR="00DB5637" w:rsidRPr="00B63F6D" w:rsidRDefault="00FE57CF">
      <w:pPr>
        <w:rPr>
          <w:lang w:val="it-CH"/>
        </w:rPr>
      </w:pPr>
      <w:r w:rsidRPr="00B63F6D">
        <w:rPr>
          <w:rFonts w:eastAsia="Arial" w:cs="Arial"/>
          <w:b/>
          <w:sz w:val="20"/>
          <w:lang w:val="it-CH"/>
        </w:rPr>
        <w:t>Département de justice et police</w:t>
      </w:r>
    </w:p>
    <w:p w14:paraId="52458402" w14:textId="77777777" w:rsidR="00DB5637" w:rsidRPr="00B63F6D" w:rsidRDefault="00FE57CF">
      <w:pPr>
        <w:rPr>
          <w:lang w:val="it-CH"/>
        </w:rPr>
      </w:pPr>
      <w:r w:rsidRPr="00B63F6D">
        <w:rPr>
          <w:rFonts w:eastAsia="Arial" w:cs="Arial"/>
          <w:b/>
          <w:sz w:val="20"/>
          <w:lang w:val="it-CH"/>
        </w:rPr>
        <w:t>Dipartimento di giustizia e polizia</w:t>
      </w:r>
    </w:p>
    <w:p w14:paraId="4FE60FDA" w14:textId="77777777" w:rsidR="00DB5637" w:rsidRPr="00B63F6D" w:rsidRDefault="00DB5637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44"/>
        <w:gridCol w:w="907"/>
        <w:gridCol w:w="1022"/>
        <w:gridCol w:w="855"/>
        <w:gridCol w:w="2129"/>
      </w:tblGrid>
      <w:tr w:rsidR="00DB5637" w14:paraId="12161523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7FAF0D7" w14:textId="77777777" w:rsidR="00DB5637" w:rsidRDefault="00FE57CF">
            <w:r>
              <w:rPr>
                <w:rFonts w:eastAsia="Arial" w:cs="Arial"/>
                <w:b/>
                <w:sz w:val="12"/>
              </w:rPr>
              <w:t>Nr.</w:t>
            </w:r>
          </w:p>
          <w:p w14:paraId="00F64F5C" w14:textId="77777777" w:rsidR="00DB5637" w:rsidRDefault="00FE57CF">
            <w:r>
              <w:rPr>
                <w:rFonts w:eastAsia="Arial" w:cs="Arial"/>
                <w:b/>
                <w:sz w:val="12"/>
              </w:rPr>
              <w:t>No.</w:t>
            </w:r>
          </w:p>
          <w:p w14:paraId="044F3B71" w14:textId="77777777" w:rsidR="00DB5637" w:rsidRDefault="00FE57CF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EA8084F" w14:textId="77777777" w:rsidR="00DB5637" w:rsidRDefault="00FE57CF">
            <w:r>
              <w:rPr>
                <w:rFonts w:eastAsia="Arial" w:cs="Arial"/>
                <w:b/>
                <w:sz w:val="12"/>
              </w:rPr>
              <w:t>Rat</w:t>
            </w:r>
          </w:p>
          <w:p w14:paraId="3F53B51E" w14:textId="77777777" w:rsidR="00DB5637" w:rsidRDefault="00FE57CF">
            <w:r>
              <w:rPr>
                <w:rFonts w:eastAsia="Arial" w:cs="Arial"/>
                <w:b/>
                <w:sz w:val="12"/>
              </w:rPr>
              <w:t>Cons.</w:t>
            </w:r>
          </w:p>
          <w:p w14:paraId="09582894" w14:textId="77777777" w:rsidR="00DB5637" w:rsidRDefault="00FE57CF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6195FBA" w14:textId="77777777" w:rsidR="00DB5637" w:rsidRDefault="00FE57CF">
            <w:r>
              <w:rPr>
                <w:rFonts w:eastAsia="Arial" w:cs="Arial"/>
                <w:b/>
                <w:sz w:val="12"/>
              </w:rPr>
              <w:t>Curia</w:t>
            </w:r>
          </w:p>
          <w:p w14:paraId="667A319E" w14:textId="77777777" w:rsidR="00DB5637" w:rsidRDefault="00FE57CF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8CE6C70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2222F010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31605487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7979A28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6E01C593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55057876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DEB1B9C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4F8F1A38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3FEDBB6C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E3BF959" w14:textId="77777777" w:rsidR="00DB5637" w:rsidRDefault="00FE57CF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7DD9A05F" w14:textId="77777777" w:rsidR="00DB5637" w:rsidRDefault="00FE57CF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20EA62EF" w14:textId="77777777" w:rsidR="00DB5637" w:rsidRDefault="00FE57CF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AE23F91" w14:textId="77777777" w:rsidR="00DB5637" w:rsidRDefault="00FE57CF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34AD883A" w14:textId="77777777" w:rsidR="00DB5637" w:rsidRDefault="00FE57CF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04FD7CA" w14:textId="77777777" w:rsidR="00DB5637" w:rsidRDefault="00FE57CF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DB5637" w14:paraId="0C577E30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358E65" w14:textId="77777777" w:rsidR="00DB5637" w:rsidRDefault="00FE57CF">
            <w:r>
              <w:rPr>
                <w:rFonts w:eastAsia="Arial" w:cs="Arial"/>
                <w:b/>
              </w:rPr>
              <w:t>21.3783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A4A71E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AC01A3" w14:textId="77777777" w:rsidR="00DB5637" w:rsidRDefault="00946EA4">
            <w:pPr>
              <w:pStyle w:val="Normal0"/>
            </w:pPr>
            <w:hyperlink r:id="rId1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C7BEF4" w14:textId="77777777" w:rsidR="00DB5637" w:rsidRDefault="00946EA4">
            <w:pPr>
              <w:pStyle w:val="Normal1"/>
            </w:pPr>
            <w:hyperlink r:id="rId1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F57054" w14:textId="77777777" w:rsidR="00DB5637" w:rsidRDefault="00946EA4">
            <w:pPr>
              <w:pStyle w:val="Normal2"/>
            </w:pPr>
            <w:hyperlink r:id="rId1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E3309E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Po. Guggisberg. Zeitgemässes und zukunftsfähiges Genossenschaftsrecht</w:t>
            </w:r>
          </w:p>
          <w:p w14:paraId="0ECCD8AC" w14:textId="77777777" w:rsidR="00DB5637" w:rsidRDefault="00FE57CF">
            <w:r>
              <w:rPr>
                <w:rFonts w:eastAsia="Arial" w:cs="Arial"/>
              </w:rPr>
              <w:t>Po. Guggisberg. Pour un droit de la société coopérative moderne et durable</w:t>
            </w:r>
          </w:p>
          <w:p w14:paraId="63A0E598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Po. Guggisberg. Per un diritto della società cooperativa moderno e orientato al futuro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94F161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FCE511" w14:textId="77777777" w:rsidR="00DB5637" w:rsidRDefault="00FE57CF">
            <w:r>
              <w:rPr>
                <w:rFonts w:eastAsia="Arial" w:cs="Arial"/>
              </w:rPr>
              <w:t>Molina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EC73F2" w14:textId="77777777" w:rsidR="00DB5637" w:rsidRDefault="00FE57CF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2902A6" w14:textId="77777777" w:rsidR="00DB5637" w:rsidRDefault="00FE57CF">
            <w:r>
              <w:rPr>
                <w:rFonts w:eastAsia="Arial" w:cs="Arial"/>
              </w:rPr>
              <w:t>✔</w:t>
            </w:r>
          </w:p>
        </w:tc>
      </w:tr>
      <w:tr w:rsidR="00DB5637" w14:paraId="1A288C29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90AFC9" w14:textId="77777777" w:rsidR="00DB5637" w:rsidRDefault="00FE57CF">
            <w:r>
              <w:rPr>
                <w:rFonts w:eastAsia="Arial" w:cs="Arial"/>
                <w:b/>
              </w:rPr>
              <w:t>21.3884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B47C46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10637F" w14:textId="77777777" w:rsidR="00DB5637" w:rsidRDefault="00946EA4">
            <w:pPr>
              <w:pStyle w:val="Normal3"/>
            </w:pPr>
            <w:hyperlink r:id="rId1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AC5BF59" w14:textId="77777777" w:rsidR="00DB5637" w:rsidRDefault="00946EA4">
            <w:pPr>
              <w:pStyle w:val="Normal4"/>
            </w:pPr>
            <w:hyperlink r:id="rId1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F4AACB9" w14:textId="77777777" w:rsidR="00DB5637" w:rsidRDefault="00946EA4">
            <w:pPr>
              <w:pStyle w:val="Normal5"/>
            </w:pPr>
            <w:hyperlink r:id="rId1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D1048F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Burgherr. Standortvorteil eines unabhängigen Schweizer Rechts</w:t>
            </w:r>
          </w:p>
          <w:p w14:paraId="23A8A324" w14:textId="77777777" w:rsidR="00DB5637" w:rsidRDefault="00FE57CF">
            <w:r>
              <w:rPr>
                <w:rFonts w:eastAsia="Arial" w:cs="Arial"/>
              </w:rPr>
              <w:t>Mo. Burgherr. Avantage d'un droit suisse indépendant pour notre place économique</w:t>
            </w:r>
          </w:p>
          <w:p w14:paraId="1787509B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Burgherr. Un diritto svizzero indipendente a vantaggio del nostro Paese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2C0A73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99A3D5" w14:textId="77777777" w:rsidR="00DB5637" w:rsidRDefault="00FE57CF">
            <w:r>
              <w:rPr>
                <w:rFonts w:eastAsia="Arial" w:cs="Arial"/>
              </w:rPr>
              <w:t>Arslan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2F1C36" w14:textId="77777777" w:rsidR="00DB5637" w:rsidRDefault="00FE57CF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5A2ACC" w14:textId="77777777" w:rsidR="00DB5637" w:rsidRDefault="00DB5637"/>
        </w:tc>
      </w:tr>
      <w:tr w:rsidR="00DB5637" w14:paraId="5058C105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95AF47" w14:textId="77777777" w:rsidR="00DB5637" w:rsidRDefault="00FE57CF">
            <w:r>
              <w:rPr>
                <w:rFonts w:eastAsia="Arial" w:cs="Arial"/>
                <w:b/>
              </w:rPr>
              <w:t>20.3040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71FAFB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B62DE7" w14:textId="77777777" w:rsidR="00DB5637" w:rsidRDefault="00946EA4">
            <w:pPr>
              <w:pStyle w:val="Normal6"/>
            </w:pPr>
            <w:hyperlink r:id="rId1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0BABAB" w14:textId="77777777" w:rsidR="00DB5637" w:rsidRDefault="00946EA4">
            <w:pPr>
              <w:pStyle w:val="Normal7"/>
            </w:pPr>
            <w:hyperlink r:id="rId2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6C5942A" w14:textId="77777777" w:rsidR="00DB5637" w:rsidRDefault="00946EA4">
            <w:pPr>
              <w:pStyle w:val="Normal8"/>
            </w:pPr>
            <w:hyperlink r:id="rId2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D1EF50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Po. Addor. Differenzierter oder asymmetrischer Föderalismus. Eine Möglichkeit für die Schweiz?</w:t>
            </w:r>
          </w:p>
          <w:p w14:paraId="34D6CB05" w14:textId="77777777" w:rsidR="00DB5637" w:rsidRDefault="00FE57CF">
            <w:r>
              <w:rPr>
                <w:rFonts w:eastAsia="Arial" w:cs="Arial"/>
              </w:rPr>
              <w:t>Po. Addor. Le fédéralisme différencié ou asymétrique, une idée pour la Suisse?</w:t>
            </w:r>
          </w:p>
          <w:p w14:paraId="2F375B81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Po. Addor. Il federalismo differenziato o asimmetrico, un'idea per la Svizzera?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BE31C9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88E8A1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511EA9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121FC0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1BE6025D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F1C676" w14:textId="77777777" w:rsidR="00DB5637" w:rsidRDefault="00FE57CF">
            <w:r>
              <w:rPr>
                <w:rFonts w:eastAsia="Arial" w:cs="Arial"/>
                <w:b/>
              </w:rPr>
              <w:t>20.3046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57A16B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D845C8" w14:textId="77777777" w:rsidR="00DB5637" w:rsidRDefault="00946EA4">
            <w:pPr>
              <w:pStyle w:val="Normal9"/>
            </w:pPr>
            <w:hyperlink r:id="rId2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FA078A" w14:textId="77777777" w:rsidR="00DB5637" w:rsidRDefault="00946EA4">
            <w:pPr>
              <w:pStyle w:val="Normal10"/>
            </w:pPr>
            <w:hyperlink r:id="rId2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FFF29B" w14:textId="77777777" w:rsidR="00DB5637" w:rsidRDefault="00946EA4">
            <w:pPr>
              <w:pStyle w:val="Normal11"/>
            </w:pPr>
            <w:hyperlink r:id="rId2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0AE3FF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Po. Schlatter. Gleichbehandlung auf dem Arbeitsmarkt. Das Schweizer Bürgerrecht als Bedingung für Zivilstandsbeamtinnen und -beamte ist nicht mehr zeitgemäss</w:t>
            </w:r>
          </w:p>
          <w:p w14:paraId="04D9969D" w14:textId="77777777" w:rsidR="00DB5637" w:rsidRDefault="00FE57CF">
            <w:r>
              <w:rPr>
                <w:rFonts w:eastAsia="Arial" w:cs="Arial"/>
              </w:rPr>
              <w:t>Po. Schlatter. Égalité de traitement sur le marché de l'emploi. L'obligation pour les officiers de l'état civil d'avoir la nationalité suisse est un anachronisme</w:t>
            </w:r>
          </w:p>
          <w:p w14:paraId="2A73CADF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Po. Schlatter. Pari trattamento sul mercato del lavoro. La cittadinanza svizzera per ufficiali dello stato civile non è più al passo con i tempi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3A8B94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0979F1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97EFD5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D8C40D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6AD537F0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F562E1" w14:textId="77777777" w:rsidR="00DB5637" w:rsidRDefault="00FE57CF">
            <w:r>
              <w:rPr>
                <w:rFonts w:eastAsia="Arial" w:cs="Arial"/>
                <w:b/>
              </w:rPr>
              <w:t>20.3067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DF3B51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F34348" w14:textId="77777777" w:rsidR="00DB5637" w:rsidRDefault="00946EA4">
            <w:pPr>
              <w:pStyle w:val="Normal12"/>
            </w:pPr>
            <w:hyperlink r:id="rId2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A68E51D" w14:textId="77777777" w:rsidR="00DB5637" w:rsidRDefault="00946EA4">
            <w:pPr>
              <w:pStyle w:val="Normal13"/>
            </w:pPr>
            <w:hyperlink r:id="rId2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52A8012" w14:textId="77777777" w:rsidR="00DB5637" w:rsidRDefault="00946EA4">
            <w:pPr>
              <w:pStyle w:val="Normal14"/>
            </w:pPr>
            <w:hyperlink r:id="rId2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801A04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Nantermod. Tiefere Gebühren bei Schuldbetreibung und Konkurs</w:t>
            </w:r>
          </w:p>
          <w:p w14:paraId="7F72DF5F" w14:textId="77777777" w:rsidR="00DB5637" w:rsidRDefault="00FE57CF">
            <w:r>
              <w:rPr>
                <w:rFonts w:eastAsia="Arial" w:cs="Arial"/>
              </w:rPr>
              <w:t>Mo. Nantermod. Réduire les émoluments en matière de poursuite et de faillite</w:t>
            </w:r>
          </w:p>
          <w:p w14:paraId="74F02A22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Nantermod. Ridurre le tasse in materia di esecuzione e fallimento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8D4679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D56DFF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E9818B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1B63EC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  <w:bookmarkStart w:id="1" w:name="_GoBack"/>
        <w:bookmarkEnd w:id="1"/>
      </w:tr>
      <w:tr w:rsidR="00DB5637" w14:paraId="33459B35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CFDEE9" w14:textId="77777777" w:rsidR="00DB5637" w:rsidRDefault="00FE57CF">
            <w:r>
              <w:rPr>
                <w:rFonts w:eastAsia="Arial" w:cs="Arial"/>
                <w:b/>
              </w:rPr>
              <w:lastRenderedPageBreak/>
              <w:t>20.3181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A759B4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2905B0" w14:textId="77777777" w:rsidR="00DB5637" w:rsidRDefault="00946EA4">
            <w:pPr>
              <w:pStyle w:val="Normal15"/>
            </w:pPr>
            <w:hyperlink r:id="rId2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CC0CBA" w14:textId="77777777" w:rsidR="00DB5637" w:rsidRDefault="00946EA4">
            <w:pPr>
              <w:pStyle w:val="Normal16"/>
            </w:pPr>
            <w:hyperlink r:id="rId2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B11029B" w14:textId="77777777" w:rsidR="00DB5637" w:rsidRDefault="00946EA4">
            <w:pPr>
              <w:pStyle w:val="Normal17"/>
            </w:pPr>
            <w:hyperlink r:id="rId3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9DAF47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Quadri. Coronavirus. Keine neuen Ausweise mehr für ausländische Arbeitskräfte im Tessin</w:t>
            </w:r>
          </w:p>
          <w:p w14:paraId="2A5A0EC3" w14:textId="77777777" w:rsidR="00DB5637" w:rsidRDefault="00FE57CF">
            <w:r>
              <w:rPr>
                <w:rFonts w:eastAsia="Arial" w:cs="Arial"/>
              </w:rPr>
              <w:t>Mo. Quadri. Coronavirus. Pas de nouveaux permis pour les travailleurs étrangers au Tessin</w:t>
            </w:r>
          </w:p>
          <w:p w14:paraId="5BF50BC1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Quadri. Coronavirus. In Ticino stop a nuovi permessi per i lavoratori stranieri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D0DECD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0049B3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1808BB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13CA53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1351DEF7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601DEB" w14:textId="77777777" w:rsidR="00DB5637" w:rsidRDefault="00FE57CF">
            <w:r>
              <w:rPr>
                <w:rFonts w:eastAsia="Arial" w:cs="Arial"/>
                <w:b/>
              </w:rPr>
              <w:t>20.3182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6875CB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7BDA25" w14:textId="77777777" w:rsidR="00DB5637" w:rsidRDefault="00946EA4">
            <w:pPr>
              <w:pStyle w:val="Normal18"/>
            </w:pPr>
            <w:hyperlink r:id="rId3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6C786A" w14:textId="77777777" w:rsidR="00DB5637" w:rsidRDefault="00946EA4">
            <w:pPr>
              <w:pStyle w:val="Normal19"/>
            </w:pPr>
            <w:hyperlink r:id="rId3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A542C1D" w14:textId="77777777" w:rsidR="00DB5637" w:rsidRDefault="00946EA4">
            <w:pPr>
              <w:pStyle w:val="Normal20"/>
            </w:pPr>
            <w:hyperlink r:id="rId3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2D1173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Bregy. Sprengstoffattacken auf Geldautomaten bekämpfen</w:t>
            </w:r>
          </w:p>
          <w:p w14:paraId="0E035C78" w14:textId="77777777" w:rsidR="00DB5637" w:rsidRDefault="00FE57CF">
            <w:r>
              <w:rPr>
                <w:rFonts w:eastAsia="Arial" w:cs="Arial"/>
              </w:rPr>
              <w:t>Mo. Bregy. Attaques à l'explosif contre les distributeurs de billets</w:t>
            </w:r>
          </w:p>
          <w:p w14:paraId="31FF2C74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Bregy. Lottare contro gli attacchi con esplosivi ai bancomat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593536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5B0EA3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4D81FE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80D400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46E64BDB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E370D6" w14:textId="77777777" w:rsidR="00DB5637" w:rsidRDefault="00FE57CF">
            <w:r>
              <w:rPr>
                <w:rFonts w:eastAsia="Arial" w:cs="Arial"/>
                <w:b/>
              </w:rPr>
              <w:t>20.3199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6CAA0B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C43BD7" w14:textId="77777777" w:rsidR="00DB5637" w:rsidRDefault="00946EA4">
            <w:pPr>
              <w:pStyle w:val="Normal21"/>
            </w:pPr>
            <w:hyperlink r:id="rId3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8388AC4" w14:textId="77777777" w:rsidR="00DB5637" w:rsidRDefault="00946EA4">
            <w:pPr>
              <w:pStyle w:val="Normal22"/>
            </w:pPr>
            <w:hyperlink r:id="rId3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3024A4" w14:textId="77777777" w:rsidR="00DB5637" w:rsidRDefault="00946EA4">
            <w:pPr>
              <w:pStyle w:val="Normal23"/>
            </w:pPr>
            <w:hyperlink r:id="rId3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FAA48F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Fraktion V. Freizügigkeitsabkommen vorläufig aussetzen, um Covid-19 zu bekämpfen und die Arbeitskräfte in unserem Land zu schützen</w:t>
            </w:r>
          </w:p>
          <w:p w14:paraId="7387DAE3" w14:textId="77777777" w:rsidR="00DB5637" w:rsidRDefault="00FE57CF">
            <w:r>
              <w:rPr>
                <w:rFonts w:eastAsia="Arial" w:cs="Arial"/>
              </w:rPr>
              <w:t>Mo. Groupe V. Suspension de l'accord sur la libre circulation des personnes pour lutter contre le Covid-19 et défendre les travailleurs de notre pays</w:t>
            </w:r>
          </w:p>
          <w:p w14:paraId="3DE5279B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Gruppo V. Sospensione dell'ALC per lottare contro il Covid-19 e tutelare i lavoratori del nostro Paese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2D49F1" w14:textId="77777777" w:rsidR="00DB5637" w:rsidRDefault="00FE57CF">
            <w:r>
              <w:rPr>
                <w:rFonts w:eastAsia="Arial" w:cs="Arial"/>
              </w:rP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7A53DB" w14:textId="77777777" w:rsidR="00DB5637" w:rsidRDefault="00DB5637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EFBFF6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1A1DC2" w14:textId="77777777" w:rsidR="00DB5637" w:rsidRDefault="00FE57C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14145B04" w14:textId="77777777" w:rsidR="00E25B7A" w:rsidRDefault="00E25B7A">
            <w:pPr>
              <w:rPr>
                <w:rFonts w:eastAsia="Arial" w:cs="Arial"/>
              </w:rPr>
            </w:pPr>
          </w:p>
          <w:p w14:paraId="40EE5287" w14:textId="77777777" w:rsidR="00E25B7A" w:rsidRDefault="00E25B7A" w:rsidP="00E25B7A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66A4448A" w14:textId="2C6BF184" w:rsidR="00E25B7A" w:rsidRDefault="00E25B7A" w:rsidP="00E25B7A">
            <w:r>
              <w:rPr>
                <w:rFonts w:eastAsia="Arial" w:cs="Arial"/>
                <w:b/>
              </w:rPr>
              <w:t>am 2.3.2022</w:t>
            </w:r>
          </w:p>
        </w:tc>
      </w:tr>
      <w:tr w:rsidR="00DB5637" w14:paraId="63907961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F8F5B7" w14:textId="77777777" w:rsidR="00DB5637" w:rsidRDefault="00FE57CF">
            <w:r>
              <w:rPr>
                <w:rFonts w:eastAsia="Arial" w:cs="Arial"/>
                <w:b/>
              </w:rPr>
              <w:t>20.3264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F72932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F45A73" w14:textId="77777777" w:rsidR="00DB5637" w:rsidRDefault="00946EA4">
            <w:pPr>
              <w:pStyle w:val="Normal24"/>
            </w:pPr>
            <w:hyperlink r:id="rId3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53ECE35" w14:textId="77777777" w:rsidR="00DB5637" w:rsidRDefault="00946EA4">
            <w:pPr>
              <w:pStyle w:val="Normal25"/>
            </w:pPr>
            <w:hyperlink r:id="rId3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579BEC5" w14:textId="77777777" w:rsidR="00DB5637" w:rsidRDefault="00946EA4">
            <w:pPr>
              <w:pStyle w:val="Normal26"/>
            </w:pPr>
            <w:hyperlink r:id="rId3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983441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Addor. Moratorium für Grenzgängerbewilligungen</w:t>
            </w:r>
          </w:p>
          <w:p w14:paraId="2C196D4B" w14:textId="77777777" w:rsidR="00DB5637" w:rsidRDefault="00FE57CF">
            <w:r w:rsidRPr="00AB593D">
              <w:rPr>
                <w:rFonts w:eastAsia="Arial" w:cs="Arial"/>
                <w:lang w:val="de-CH"/>
              </w:rPr>
              <w:t xml:space="preserve">Mo. Addor. </w:t>
            </w:r>
            <w:r>
              <w:rPr>
                <w:rFonts w:eastAsia="Arial" w:cs="Arial"/>
              </w:rPr>
              <w:t>Moratoire sur les permis de frontaliers</w:t>
            </w:r>
          </w:p>
          <w:p w14:paraId="66829B41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Addor. Moratoria sui permessi per frontalieri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8AF19E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640E8B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8EC3AA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E0D154" w14:textId="6C73AEF8" w:rsidR="00DB5637" w:rsidRDefault="00FE57C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1F8E32F3" w14:textId="77777777" w:rsidR="00B63F6D" w:rsidRDefault="00B63F6D" w:rsidP="00B63F6D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50F50A14" w14:textId="1A8A7695" w:rsidR="00B63F6D" w:rsidRDefault="00B63F6D" w:rsidP="00DF13B4">
            <w:r>
              <w:rPr>
                <w:rFonts w:eastAsia="Arial" w:cs="Arial"/>
                <w:b/>
              </w:rPr>
              <w:t xml:space="preserve">am </w:t>
            </w:r>
            <w:r w:rsidR="00DF13B4">
              <w:rPr>
                <w:rFonts w:eastAsia="Arial" w:cs="Arial"/>
                <w:b/>
              </w:rPr>
              <w:t>2</w:t>
            </w:r>
            <w:r>
              <w:rPr>
                <w:rFonts w:eastAsia="Arial" w:cs="Arial"/>
                <w:b/>
              </w:rPr>
              <w:t>.</w:t>
            </w:r>
            <w:r w:rsidR="00DF13B4">
              <w:rPr>
                <w:rFonts w:eastAsia="Arial" w:cs="Arial"/>
                <w:b/>
              </w:rPr>
              <w:t>3</w:t>
            </w:r>
            <w:r>
              <w:rPr>
                <w:rFonts w:eastAsia="Arial" w:cs="Arial"/>
                <w:b/>
              </w:rPr>
              <w:t>.2022</w:t>
            </w:r>
          </w:p>
        </w:tc>
      </w:tr>
      <w:tr w:rsidR="00DB5637" w14:paraId="3CEB4D53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8D6F75" w14:textId="77777777" w:rsidR="00DB5637" w:rsidRDefault="00FE57CF">
            <w:r>
              <w:rPr>
                <w:rFonts w:eastAsia="Arial" w:cs="Arial"/>
                <w:b/>
              </w:rPr>
              <w:t>20.3322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F9A097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928677" w14:textId="77777777" w:rsidR="00DB5637" w:rsidRDefault="00946EA4">
            <w:pPr>
              <w:pStyle w:val="Normal27"/>
            </w:pPr>
            <w:hyperlink r:id="rId4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B3D5340" w14:textId="77777777" w:rsidR="00DB5637" w:rsidRDefault="00946EA4">
            <w:pPr>
              <w:pStyle w:val="Normal28"/>
            </w:pPr>
            <w:hyperlink r:id="rId4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AAFBE27" w14:textId="77777777" w:rsidR="00DB5637" w:rsidRDefault="00946EA4">
            <w:pPr>
              <w:pStyle w:val="Normal29"/>
            </w:pPr>
            <w:hyperlink r:id="rId4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1EBA68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Markwalder. Keine Lehrabbrüche von Asylsuchenden, die bereits in den schweizerischen Arbeitsmarkt integriert sind</w:t>
            </w:r>
          </w:p>
          <w:p w14:paraId="3CE1F243" w14:textId="77777777" w:rsidR="00DB5637" w:rsidRDefault="00FE57CF">
            <w:r>
              <w:rPr>
                <w:rFonts w:eastAsia="Arial" w:cs="Arial"/>
              </w:rPr>
              <w:t>Mo. Markwalder. Ne pas interrompre l'apprentissage des requérants d'asile déjà intégrés dans le marché suisse de l'emploi</w:t>
            </w:r>
          </w:p>
          <w:p w14:paraId="4317BCF2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Markwalder. Nessuna interruzione del tirocinio per i richiedenti l'asilo già integrati nel mercato svizzero del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B86A22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CC4224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1223DD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F6B0D9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1FE0FE79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02307C" w14:textId="77777777" w:rsidR="00DB5637" w:rsidRDefault="00FE57CF">
            <w:r>
              <w:rPr>
                <w:rFonts w:eastAsia="Arial" w:cs="Arial"/>
                <w:b/>
              </w:rPr>
              <w:t>20.3323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0ADBE4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A28150" w14:textId="77777777" w:rsidR="00DB5637" w:rsidRDefault="00946EA4">
            <w:pPr>
              <w:pStyle w:val="Normal30"/>
            </w:pPr>
            <w:hyperlink r:id="rId4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D47987A" w14:textId="77777777" w:rsidR="00DB5637" w:rsidRDefault="00946EA4">
            <w:pPr>
              <w:pStyle w:val="Normal31"/>
            </w:pPr>
            <w:hyperlink r:id="rId4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EB165ED" w14:textId="77777777" w:rsidR="00DB5637" w:rsidRDefault="00946EA4">
            <w:pPr>
              <w:pStyle w:val="Normal32"/>
            </w:pPr>
            <w:hyperlink r:id="rId4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9FF444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Bircher. Überwachung von Personen aufgrund der Entlassung aus der ausländerrechtlichen Administrativhaft</w:t>
            </w:r>
          </w:p>
          <w:p w14:paraId="116A8CE7" w14:textId="77777777" w:rsidR="00DB5637" w:rsidRPr="00AB593D" w:rsidRDefault="00FE57CF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Bircher. Détentions administratives fondées sur le droit des étrangers. </w:t>
            </w:r>
            <w:r w:rsidRPr="00AB593D">
              <w:rPr>
                <w:rFonts w:eastAsia="Arial" w:cs="Arial"/>
                <w:lang w:val="it-CH"/>
              </w:rPr>
              <w:t>Surveillance des personnes libérées</w:t>
            </w:r>
          </w:p>
          <w:p w14:paraId="3FAC363C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Bircher. Sorveglianza delle persone rilasciate dalla carcerazione secondo il diritto in materia di stranieri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A97E1A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579146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6CFE80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6C46B2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719495D7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8F1956" w14:textId="77777777" w:rsidR="00DB5637" w:rsidRDefault="00FE57CF">
            <w:r>
              <w:rPr>
                <w:rFonts w:eastAsia="Arial" w:cs="Arial"/>
                <w:b/>
              </w:rPr>
              <w:t>20.3327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CBC69E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8F7516" w14:textId="77777777" w:rsidR="00DB5637" w:rsidRDefault="00946EA4">
            <w:pPr>
              <w:pStyle w:val="Normal33"/>
            </w:pPr>
            <w:hyperlink r:id="rId4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8BB718" w14:textId="77777777" w:rsidR="00DB5637" w:rsidRDefault="00946EA4">
            <w:pPr>
              <w:pStyle w:val="Normal34"/>
            </w:pPr>
            <w:hyperlink r:id="rId4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FBCEFD" w14:textId="77777777" w:rsidR="00DB5637" w:rsidRDefault="00946EA4">
            <w:pPr>
              <w:pStyle w:val="Normal35"/>
            </w:pPr>
            <w:hyperlink r:id="rId4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408D63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Bircher. Aufrechterhaltung der Administrativhaft für straffällige Ausländer</w:t>
            </w:r>
          </w:p>
          <w:p w14:paraId="4B7CE1C3" w14:textId="77777777" w:rsidR="00DB5637" w:rsidRDefault="00FE57CF">
            <w:r>
              <w:rPr>
                <w:rFonts w:eastAsia="Arial" w:cs="Arial"/>
              </w:rPr>
              <w:t>Mo. Bircher. Maintien de la détention administrative pour les étrangers condamnés</w:t>
            </w:r>
          </w:p>
          <w:p w14:paraId="10EDC4AB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Bircher. Mantenimento della carcerazione amministrativa per gli stranieri che hanno commesso reati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9E8AE6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434490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AA2C31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6E3282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758FAAF0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45599B" w14:textId="77777777" w:rsidR="00DB5637" w:rsidRDefault="00FE57CF">
            <w:r>
              <w:rPr>
                <w:rFonts w:eastAsia="Arial" w:cs="Arial"/>
                <w:b/>
              </w:rPr>
              <w:t>20.3339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8B7CEE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448668" w14:textId="77777777" w:rsidR="00DB5637" w:rsidRDefault="00946EA4">
            <w:pPr>
              <w:pStyle w:val="Normal36"/>
            </w:pPr>
            <w:hyperlink r:id="rId4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E53CB7" w14:textId="77777777" w:rsidR="00DB5637" w:rsidRDefault="00946EA4">
            <w:pPr>
              <w:pStyle w:val="Normal37"/>
            </w:pPr>
            <w:hyperlink r:id="rId5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15718EA" w14:textId="77777777" w:rsidR="00DB5637" w:rsidRDefault="00946EA4">
            <w:pPr>
              <w:pStyle w:val="Normal38"/>
            </w:pPr>
            <w:hyperlink r:id="rId5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639A27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Prezioso. Generelle Legalisierung von Sans-Papiers und garantierter Zugang zu Sozialhilfe für die ganze Bevölkerung</w:t>
            </w:r>
          </w:p>
          <w:p w14:paraId="091DBF82" w14:textId="77777777" w:rsidR="00DB5637" w:rsidRDefault="00FE57CF">
            <w:r>
              <w:rPr>
                <w:rFonts w:eastAsia="Arial" w:cs="Arial"/>
              </w:rPr>
              <w:t>Mo. Prezioso. Régularisation collective des sans-papiers et garantie d'accès aux aides sociales à toute la population</w:t>
            </w:r>
          </w:p>
          <w:p w14:paraId="5548A316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Prezioso. Regolarizzazione collettiva dei sans-papiers e garanzia d'accesso agli aiuti sociali a tutta la popolazione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A55A0F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7CCDD7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F16329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75DC42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77DAEE21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9DA6A9" w14:textId="77777777" w:rsidR="00DB5637" w:rsidRDefault="00FE57CF">
            <w:r>
              <w:rPr>
                <w:rFonts w:eastAsia="Arial" w:cs="Arial"/>
                <w:b/>
              </w:rPr>
              <w:lastRenderedPageBreak/>
              <w:t>20.3376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0F6367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656798" w14:textId="77777777" w:rsidR="00DB5637" w:rsidRDefault="00946EA4">
            <w:pPr>
              <w:pStyle w:val="Normal39"/>
            </w:pPr>
            <w:hyperlink r:id="rId5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4411C0" w14:textId="77777777" w:rsidR="00DB5637" w:rsidRDefault="00946EA4">
            <w:pPr>
              <w:pStyle w:val="Normal40"/>
            </w:pPr>
            <w:hyperlink r:id="rId5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269E34A" w14:textId="77777777" w:rsidR="00DB5637" w:rsidRDefault="00946EA4">
            <w:pPr>
              <w:pStyle w:val="Normal41"/>
            </w:pPr>
            <w:hyperlink r:id="rId5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41877D" w14:textId="77777777" w:rsidR="00DB5637" w:rsidRDefault="00FE57CF">
            <w:r w:rsidRPr="00AB593D">
              <w:rPr>
                <w:rFonts w:eastAsia="Arial" w:cs="Arial"/>
                <w:lang w:val="de-CH"/>
              </w:rPr>
              <w:t xml:space="preserve">Mo. Regazzi. Verlängerung der befristeten Entbindung von der Pflicht zur Überschuldungsanzeige bis 31. </w:t>
            </w:r>
            <w:r>
              <w:rPr>
                <w:rFonts w:eastAsia="Arial" w:cs="Arial"/>
              </w:rPr>
              <w:t>Dezember 2021</w:t>
            </w:r>
          </w:p>
          <w:p w14:paraId="63F7BF1E" w14:textId="77777777" w:rsidR="00DB5637" w:rsidRPr="00AB593D" w:rsidRDefault="00FE57CF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Regazzi. Dérogation transitoire à l'obligation d'aviser le juge en cas de surendettement. </w:t>
            </w:r>
            <w:r w:rsidRPr="00AB593D">
              <w:rPr>
                <w:rFonts w:eastAsia="Arial" w:cs="Arial"/>
                <w:lang w:val="it-CH"/>
              </w:rPr>
              <w:t>Prolonger le délai jusqu'au 31 décembre 2021</w:t>
            </w:r>
          </w:p>
          <w:p w14:paraId="326BD3A4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Regazzi. Proroga fino al 31 dicembre 2021 dell'esenzione temporanea dall'avviso obbligatorio di eccedenza dei debiti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A30A13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C67064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D27EFA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74A7D4" w14:textId="77777777" w:rsidR="00DB5637" w:rsidRDefault="00FE57C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39040C73" w14:textId="77777777" w:rsidR="00AB593D" w:rsidRDefault="00AB593D">
            <w:pPr>
              <w:rPr>
                <w:rFonts w:eastAsia="Arial" w:cs="Arial"/>
              </w:rPr>
            </w:pPr>
          </w:p>
          <w:p w14:paraId="672C6B73" w14:textId="77777777" w:rsidR="00AB593D" w:rsidRDefault="00AB593D" w:rsidP="00AB593D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735DFDB5" w14:textId="5EE37D14" w:rsidR="00AB593D" w:rsidRDefault="00AB593D" w:rsidP="00AB593D">
            <w:r>
              <w:rPr>
                <w:rFonts w:eastAsia="Arial" w:cs="Arial"/>
                <w:b/>
              </w:rPr>
              <w:t>am 16.2.2022</w:t>
            </w:r>
          </w:p>
        </w:tc>
      </w:tr>
      <w:tr w:rsidR="00DB5637" w14:paraId="68CB5196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EE5F0D" w14:textId="77777777" w:rsidR="00DB5637" w:rsidRDefault="00FE57CF">
            <w:r>
              <w:rPr>
                <w:rFonts w:eastAsia="Arial" w:cs="Arial"/>
                <w:b/>
              </w:rPr>
              <w:t>20.3406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C14153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F3F18E" w14:textId="77777777" w:rsidR="00DB5637" w:rsidRDefault="00946EA4">
            <w:pPr>
              <w:pStyle w:val="Normal42"/>
            </w:pPr>
            <w:hyperlink r:id="rId5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886BDB6" w14:textId="77777777" w:rsidR="00DB5637" w:rsidRDefault="00946EA4">
            <w:pPr>
              <w:pStyle w:val="Normal43"/>
            </w:pPr>
            <w:hyperlink r:id="rId5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28C2F6" w14:textId="77777777" w:rsidR="00DB5637" w:rsidRDefault="00946EA4">
            <w:pPr>
              <w:pStyle w:val="Normal44"/>
            </w:pPr>
            <w:hyperlink r:id="rId5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CC3B05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Arslan. Corona-Krise darf Aufenthaltsstatus und Einbürgerungen nicht gefährden</w:t>
            </w:r>
          </w:p>
          <w:p w14:paraId="38011EFC" w14:textId="77777777" w:rsidR="00DB5637" w:rsidRDefault="00FE57CF">
            <w:r>
              <w:rPr>
                <w:rFonts w:eastAsia="Arial" w:cs="Arial"/>
              </w:rPr>
              <w:t>Mo. Arslan. La crise du coronavirus ne doit pas compromettre l'octroi de titres de séjour ni les naturalisations</w:t>
            </w:r>
          </w:p>
          <w:p w14:paraId="1E0E803E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Arslan. La crisi legata al coronavirus non può mettere in pericolo lo status di soggiorno e le naturalizzazioni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5A8412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896D33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2EFC05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54B8C6" w14:textId="77777777" w:rsidR="002A3FAB" w:rsidRDefault="002A3FAB" w:rsidP="002A3FA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5B417632" w14:textId="77777777" w:rsidR="002A3FAB" w:rsidRDefault="002A3FAB" w:rsidP="002A3FAB">
            <w:pPr>
              <w:rPr>
                <w:rFonts w:eastAsia="Arial" w:cs="Arial"/>
              </w:rPr>
            </w:pPr>
          </w:p>
          <w:p w14:paraId="79603613" w14:textId="77777777" w:rsidR="002A3FAB" w:rsidRDefault="002A3FAB" w:rsidP="002A3FAB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50871206" w14:textId="05089B8A" w:rsidR="00DB5637" w:rsidRDefault="002A3FAB" w:rsidP="002A3FAB">
            <w:r>
              <w:rPr>
                <w:rFonts w:eastAsia="Arial" w:cs="Arial"/>
                <w:b/>
              </w:rPr>
              <w:t>am 02.03.2022</w:t>
            </w:r>
          </w:p>
        </w:tc>
      </w:tr>
      <w:tr w:rsidR="00DB5637" w14:paraId="43DF2A5C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05C66D" w14:textId="77777777" w:rsidR="00DB5637" w:rsidRDefault="00FE57CF">
            <w:r>
              <w:rPr>
                <w:rFonts w:eastAsia="Arial" w:cs="Arial"/>
                <w:b/>
              </w:rPr>
              <w:t>20.3446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9A22C3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343A2D" w14:textId="77777777" w:rsidR="00DB5637" w:rsidRDefault="00946EA4">
            <w:pPr>
              <w:pStyle w:val="Normal45"/>
            </w:pPr>
            <w:hyperlink r:id="rId5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1A8B80C" w14:textId="77777777" w:rsidR="00DB5637" w:rsidRDefault="00946EA4">
            <w:pPr>
              <w:pStyle w:val="Normal46"/>
            </w:pPr>
            <w:hyperlink r:id="rId5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0A98D2F" w14:textId="77777777" w:rsidR="00DB5637" w:rsidRDefault="00946EA4">
            <w:pPr>
              <w:pStyle w:val="Normal47"/>
            </w:pPr>
            <w:hyperlink r:id="rId6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9A2256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Roduit. Situation der Menschen ohne rechtlich geregelten Status berücksichtigen</w:t>
            </w:r>
          </w:p>
          <w:p w14:paraId="1B24040D" w14:textId="77777777" w:rsidR="00DB5637" w:rsidRDefault="00FE57CF">
            <w:r>
              <w:rPr>
                <w:rFonts w:eastAsia="Arial" w:cs="Arial"/>
              </w:rPr>
              <w:t>Mo. Roduit. Prendre en considération la situation des personnes sans statut légal</w:t>
            </w:r>
          </w:p>
          <w:p w14:paraId="4FBC3326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Roduit. Considerare la situazione delle persone senza status legale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031D23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818382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9EEA1F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9D81AB" w14:textId="77777777" w:rsidR="002A3FAB" w:rsidRDefault="002A3FAB" w:rsidP="002A3FA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1B8431CC" w14:textId="77777777" w:rsidR="002A3FAB" w:rsidRDefault="002A3FAB" w:rsidP="002A3FAB">
            <w:pPr>
              <w:rPr>
                <w:rFonts w:eastAsia="Arial" w:cs="Arial"/>
              </w:rPr>
            </w:pPr>
          </w:p>
          <w:p w14:paraId="39772D2F" w14:textId="77777777" w:rsidR="002A3FAB" w:rsidRDefault="002A3FAB" w:rsidP="002A3FAB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2E887437" w14:textId="2C0D4841" w:rsidR="00DB5637" w:rsidRDefault="002A3FAB" w:rsidP="002A3FAB">
            <w:r>
              <w:rPr>
                <w:rFonts w:eastAsia="Arial" w:cs="Arial"/>
                <w:b/>
              </w:rPr>
              <w:t>am 02.03.2022</w:t>
            </w:r>
          </w:p>
        </w:tc>
      </w:tr>
      <w:tr w:rsidR="00DB5637" w14:paraId="1B0E31E0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68F718" w14:textId="77777777" w:rsidR="00DB5637" w:rsidRDefault="00FE57CF">
            <w:r>
              <w:rPr>
                <w:rFonts w:eastAsia="Arial" w:cs="Arial"/>
                <w:b/>
              </w:rPr>
              <w:t>20.3500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DC2E3B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E67775" w14:textId="77777777" w:rsidR="00DB5637" w:rsidRDefault="00946EA4">
            <w:pPr>
              <w:pStyle w:val="Normal48"/>
            </w:pPr>
            <w:hyperlink r:id="rId6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5819E2A" w14:textId="77777777" w:rsidR="00DB5637" w:rsidRDefault="00946EA4">
            <w:pPr>
              <w:pStyle w:val="Normal49"/>
            </w:pPr>
            <w:hyperlink r:id="rId6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89DA938" w14:textId="77777777" w:rsidR="00DB5637" w:rsidRDefault="00946EA4">
            <w:pPr>
              <w:pStyle w:val="Normal50"/>
            </w:pPr>
            <w:hyperlink r:id="rId6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719BC5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Gysin Greta. Totschlag. Anpassung des Schweizerischen Strafgesetzbuchs</w:t>
            </w:r>
          </w:p>
          <w:p w14:paraId="0871808E" w14:textId="77777777" w:rsidR="00DB5637" w:rsidRDefault="00FE57CF">
            <w:r>
              <w:rPr>
                <w:rFonts w:eastAsia="Arial" w:cs="Arial"/>
              </w:rPr>
              <w:t>Mo. Gysin Greta. Meurtre passionnel. Modification du code pénal</w:t>
            </w:r>
          </w:p>
          <w:p w14:paraId="055D6C9B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Gysin Greta. Omicidio passionale. Modifica del Codice penale svizzero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1C1F71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EF278B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CCABC8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E6D88C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6D435D51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9C2F00" w14:textId="77777777" w:rsidR="00DB5637" w:rsidRDefault="00FE57CF">
            <w:r>
              <w:rPr>
                <w:rFonts w:eastAsia="Arial" w:cs="Arial"/>
                <w:b/>
              </w:rPr>
              <w:t>20.3515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C3D790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316A82" w14:textId="77777777" w:rsidR="00DB5637" w:rsidRDefault="00946EA4">
            <w:pPr>
              <w:pStyle w:val="Normal51"/>
            </w:pPr>
            <w:hyperlink r:id="rId6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ACFC3BB" w14:textId="77777777" w:rsidR="00DB5637" w:rsidRDefault="00946EA4">
            <w:pPr>
              <w:pStyle w:val="Normal52"/>
            </w:pPr>
            <w:hyperlink r:id="rId6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F94DA37" w14:textId="77777777" w:rsidR="00DB5637" w:rsidRDefault="00946EA4">
            <w:pPr>
              <w:pStyle w:val="Normal53"/>
            </w:pPr>
            <w:hyperlink r:id="rId6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843E6E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Addor. Reform des Europäischen Gerichtshofs für Menschenrechte zur Bewahrung seiner Unabhängigkeit</w:t>
            </w:r>
          </w:p>
          <w:p w14:paraId="085BE29F" w14:textId="77777777" w:rsidR="00DB5637" w:rsidRDefault="00FE57CF">
            <w:r>
              <w:rPr>
                <w:rFonts w:eastAsia="Arial" w:cs="Arial"/>
              </w:rPr>
              <w:t>Mo. Addor. Une réforme de la Cour européenne des droits de l'homme pour garantir son indépendance</w:t>
            </w:r>
          </w:p>
          <w:p w14:paraId="4811AD60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Addor. Una riforma per garantire l'indipendenza della Corte europea dei diritti dell'uomo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351DE1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C8310F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0ECAA3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80C647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10B56BE0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5FF039" w14:textId="77777777" w:rsidR="00DB5637" w:rsidRDefault="00FE57CF">
            <w:r>
              <w:rPr>
                <w:rFonts w:eastAsia="Arial" w:cs="Arial"/>
                <w:b/>
              </w:rPr>
              <w:t>20.3563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8FA808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2DEEE7" w14:textId="77777777" w:rsidR="00DB5637" w:rsidRDefault="00946EA4">
            <w:pPr>
              <w:pStyle w:val="Normal54"/>
            </w:pPr>
            <w:hyperlink r:id="rId6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633165E" w14:textId="77777777" w:rsidR="00DB5637" w:rsidRDefault="00946EA4">
            <w:pPr>
              <w:pStyle w:val="Normal55"/>
            </w:pPr>
            <w:hyperlink r:id="rId6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0EDF721" w14:textId="77777777" w:rsidR="00DB5637" w:rsidRDefault="00946EA4">
            <w:pPr>
              <w:pStyle w:val="Normal56"/>
            </w:pPr>
            <w:hyperlink r:id="rId6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2E84CE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Molina. Rahmenbedingungen für Genossenschafts-Start-ups verbessern</w:t>
            </w:r>
          </w:p>
          <w:p w14:paraId="17A9A82F" w14:textId="77777777" w:rsidR="00DB5637" w:rsidRDefault="00FE57CF">
            <w:r>
              <w:rPr>
                <w:rFonts w:eastAsia="Arial" w:cs="Arial"/>
              </w:rPr>
              <w:t>Mo. Molina. Améliorer le cadre juridique relatif à la création de start-up coopératives</w:t>
            </w:r>
          </w:p>
          <w:p w14:paraId="62A5C247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Molina. Migliorare le condizioni quadro per la costituzione di startup sotto forma di società cooperative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1B0845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18F6D1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C168CC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8ACEAA" w14:textId="77777777" w:rsidR="002A3FAB" w:rsidRDefault="002A3FAB" w:rsidP="002A3FA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17274EC4" w14:textId="77777777" w:rsidR="002A3FAB" w:rsidRDefault="002A3FAB" w:rsidP="002A3FAB">
            <w:pPr>
              <w:rPr>
                <w:rFonts w:eastAsia="Arial" w:cs="Arial"/>
              </w:rPr>
            </w:pPr>
          </w:p>
          <w:p w14:paraId="5A05642F" w14:textId="77777777" w:rsidR="002A3FAB" w:rsidRDefault="002A3FAB" w:rsidP="002A3FAB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32DE2EC8" w14:textId="1BE134A5" w:rsidR="00DB5637" w:rsidRDefault="002A3FAB" w:rsidP="002A3FAB">
            <w:r>
              <w:rPr>
                <w:rFonts w:eastAsia="Arial" w:cs="Arial"/>
                <w:b/>
              </w:rPr>
              <w:t>am 02.03.2022</w:t>
            </w:r>
          </w:p>
        </w:tc>
      </w:tr>
      <w:tr w:rsidR="00DB5637" w14:paraId="41E76B25" w14:textId="77777777" w:rsidTr="002A3FA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F83337" w14:textId="77777777" w:rsidR="00DB5637" w:rsidRDefault="00FE57CF">
            <w:r>
              <w:rPr>
                <w:rFonts w:eastAsia="Arial" w:cs="Arial"/>
                <w:b/>
              </w:rPr>
              <w:t>20.3630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D1795B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2970A1" w14:textId="77777777" w:rsidR="00DB5637" w:rsidRDefault="00946EA4">
            <w:pPr>
              <w:pStyle w:val="Normal57"/>
            </w:pPr>
            <w:hyperlink r:id="rId7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1D2786D" w14:textId="77777777" w:rsidR="00DB5637" w:rsidRDefault="00946EA4">
            <w:pPr>
              <w:pStyle w:val="Normal58"/>
            </w:pPr>
            <w:hyperlink r:id="rId7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262C052" w14:textId="77777777" w:rsidR="00DB5637" w:rsidRDefault="00946EA4">
            <w:pPr>
              <w:pStyle w:val="Normal59"/>
            </w:pPr>
            <w:hyperlink r:id="rId7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78D1A5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Streiff. Arbeitsausbeutung als Straftatbestand</w:t>
            </w:r>
          </w:p>
          <w:p w14:paraId="530F8833" w14:textId="77777777" w:rsidR="00DB5637" w:rsidRDefault="00FE57CF">
            <w:r w:rsidRPr="00AB593D">
              <w:rPr>
                <w:rFonts w:eastAsia="Arial" w:cs="Arial"/>
                <w:lang w:val="de-CH"/>
              </w:rPr>
              <w:t xml:space="preserve">Mo. Streiff. </w:t>
            </w:r>
            <w:r>
              <w:rPr>
                <w:rFonts w:eastAsia="Arial" w:cs="Arial"/>
              </w:rPr>
              <w:t>Pénaliser l'exploitation du travail</w:t>
            </w:r>
          </w:p>
          <w:p w14:paraId="15E8DD87" w14:textId="77777777" w:rsidR="00DB5637" w:rsidRPr="00AB593D" w:rsidRDefault="00FE57CF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Streiff. </w:t>
            </w:r>
            <w:r w:rsidRPr="00AB593D">
              <w:rPr>
                <w:rFonts w:eastAsia="Arial" w:cs="Arial"/>
                <w:lang w:val="it-CH"/>
              </w:rPr>
              <w:t>Lo sfruttamento del lavoro come fattispecie penale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874515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720394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003382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C4EDE5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521A9E94" w14:textId="77777777" w:rsidTr="00D55071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063525" w14:textId="77777777" w:rsidR="00DB5637" w:rsidRDefault="00FE57CF">
            <w:r>
              <w:rPr>
                <w:rFonts w:eastAsia="Arial" w:cs="Arial"/>
                <w:b/>
              </w:rPr>
              <w:t>20.3690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31A9F4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51C37D" w14:textId="77777777" w:rsidR="00DB5637" w:rsidRDefault="00946EA4">
            <w:pPr>
              <w:pStyle w:val="Normal60"/>
            </w:pPr>
            <w:hyperlink r:id="rId7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6C5880C" w14:textId="77777777" w:rsidR="00DB5637" w:rsidRDefault="00946EA4">
            <w:pPr>
              <w:pStyle w:val="Normal61"/>
            </w:pPr>
            <w:hyperlink r:id="rId7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30114F2" w14:textId="77777777" w:rsidR="00DB5637" w:rsidRDefault="00946EA4">
            <w:pPr>
              <w:pStyle w:val="Normal62"/>
            </w:pPr>
            <w:hyperlink r:id="rId7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8D408E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Feri Yvonne. Zwingend nötige Anpassung des Straftatbestands der sexuellen Belästigung von Kindern</w:t>
            </w:r>
          </w:p>
          <w:p w14:paraId="74F29413" w14:textId="77777777" w:rsidR="00DB5637" w:rsidRDefault="00FE57CF">
            <w:r>
              <w:rPr>
                <w:rFonts w:eastAsia="Arial" w:cs="Arial"/>
              </w:rPr>
              <w:t>Mo. Feri Yvonne. Modification indispensable de la norme pénale contre les désagréments causés à un enfant en le confrontant à un acte d'ordre sexuel</w:t>
            </w:r>
          </w:p>
          <w:p w14:paraId="19278CEC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Feri Yvonne. Assoluta necessità di adeguare la fattispecie penale delle molestie sessuali di minori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56027E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AA5D90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D42339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58073E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261F1C30" w14:textId="77777777" w:rsidTr="00D55071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42716D" w14:textId="77777777" w:rsidR="00DB5637" w:rsidRDefault="00FE57CF">
            <w:r>
              <w:rPr>
                <w:rFonts w:eastAsia="Arial" w:cs="Arial"/>
                <w:b/>
              </w:rPr>
              <w:t>20.3693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063E63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9422FF" w14:textId="77777777" w:rsidR="00DB5637" w:rsidRDefault="00946EA4">
            <w:pPr>
              <w:pStyle w:val="Normal63"/>
            </w:pPr>
            <w:hyperlink r:id="rId7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A0F71F7" w14:textId="77777777" w:rsidR="00DB5637" w:rsidRDefault="00946EA4">
            <w:pPr>
              <w:pStyle w:val="Normal64"/>
            </w:pPr>
            <w:hyperlink r:id="rId7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940F0F" w14:textId="77777777" w:rsidR="00DB5637" w:rsidRDefault="00946EA4">
            <w:pPr>
              <w:pStyle w:val="Normal65"/>
            </w:pPr>
            <w:hyperlink r:id="rId7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1295BA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Fehlmann Rielle. Jeder Kanton soll ein Gleichstellungsbüro haben</w:t>
            </w:r>
          </w:p>
          <w:p w14:paraId="3806F456" w14:textId="77777777" w:rsidR="00DB5637" w:rsidRDefault="00FE57CF">
            <w:r>
              <w:rPr>
                <w:rFonts w:eastAsia="Arial" w:cs="Arial"/>
              </w:rPr>
              <w:t>Mo. Fehlmann Rielle. Un bureau de l'égalité dans chaque canton</w:t>
            </w:r>
          </w:p>
          <w:p w14:paraId="7DD85311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Fehlmann Rielle. Un ufficio della parità in ogni Cantone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F7AC7B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A0EDE2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D2D309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F6FB9A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09AC897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891DBB" w14:textId="77777777" w:rsidR="00DB5637" w:rsidRDefault="00FE57CF">
            <w:r>
              <w:rPr>
                <w:rFonts w:eastAsia="Arial" w:cs="Arial"/>
                <w:b/>
              </w:rPr>
              <w:lastRenderedPageBreak/>
              <w:t>20.3711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463C91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8E51E7" w14:textId="77777777" w:rsidR="00DB5637" w:rsidRDefault="00946EA4">
            <w:pPr>
              <w:pStyle w:val="Normal66"/>
            </w:pPr>
            <w:hyperlink r:id="rId7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4E8F2D7" w14:textId="77777777" w:rsidR="00DB5637" w:rsidRDefault="00946EA4">
            <w:pPr>
              <w:pStyle w:val="Normal67"/>
            </w:pPr>
            <w:hyperlink r:id="rId8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B91FE9" w14:textId="77777777" w:rsidR="00DB5637" w:rsidRDefault="00946EA4">
            <w:pPr>
              <w:pStyle w:val="Normal68"/>
            </w:pPr>
            <w:hyperlink r:id="rId8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0A0682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Po. Marti Min Li. Wirkungszusammenhänge im Betreibungswesen</w:t>
            </w:r>
          </w:p>
          <w:p w14:paraId="3FA89366" w14:textId="77777777" w:rsidR="00DB5637" w:rsidRDefault="00FE57CF">
            <w:r>
              <w:rPr>
                <w:rFonts w:eastAsia="Arial" w:cs="Arial"/>
              </w:rPr>
              <w:t>Po. Marti Min Li. Effets de l'activité des offices des poursuites</w:t>
            </w:r>
          </w:p>
          <w:p w14:paraId="412B98BB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Po. Marti Min Li. Interazioni nel settore delle esecuzioni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8F0E42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22C907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86DD39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B50818" w14:textId="77777777" w:rsidR="00DB5637" w:rsidRDefault="00FE57C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373BAC86" w14:textId="77777777" w:rsidR="00D55071" w:rsidRDefault="00D55071">
            <w:pPr>
              <w:rPr>
                <w:rFonts w:eastAsia="Arial" w:cs="Arial"/>
              </w:rPr>
            </w:pPr>
          </w:p>
          <w:p w14:paraId="20E198B8" w14:textId="50E1BC7C" w:rsidR="00D55071" w:rsidRPr="00D55071" w:rsidRDefault="00D55071">
            <w:pPr>
              <w:rPr>
                <w:b/>
                <w:i/>
              </w:rPr>
            </w:pPr>
            <w:r w:rsidRPr="00D55071">
              <w:rPr>
                <w:b/>
                <w:i/>
              </w:rPr>
              <w:t>wird später behandelt</w:t>
            </w:r>
          </w:p>
        </w:tc>
      </w:tr>
      <w:tr w:rsidR="00DB5637" w14:paraId="415CC78E" w14:textId="77777777" w:rsidTr="00D55071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232E31" w14:textId="77777777" w:rsidR="00DB5637" w:rsidRDefault="00FE57CF">
            <w:r>
              <w:rPr>
                <w:rFonts w:eastAsia="Arial" w:cs="Arial"/>
                <w:b/>
              </w:rPr>
              <w:t>20.3722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AFE6F7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3C716A" w14:textId="77777777" w:rsidR="00DB5637" w:rsidRDefault="00946EA4">
            <w:pPr>
              <w:pStyle w:val="Normal69"/>
            </w:pPr>
            <w:hyperlink r:id="rId8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BD7C79F" w14:textId="77777777" w:rsidR="00DB5637" w:rsidRDefault="00946EA4">
            <w:pPr>
              <w:pStyle w:val="Normal70"/>
            </w:pPr>
            <w:hyperlink r:id="rId8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0120FFA" w14:textId="77777777" w:rsidR="00DB5637" w:rsidRDefault="00946EA4">
            <w:pPr>
              <w:pStyle w:val="Normal71"/>
            </w:pPr>
            <w:hyperlink r:id="rId8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FBD557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Po. Gysi Barbara. Umfassende Aufarbeitung von Auslandsadoptionen</w:t>
            </w:r>
          </w:p>
          <w:p w14:paraId="5B345D8B" w14:textId="77777777" w:rsidR="00DB5637" w:rsidRDefault="00FE57CF">
            <w:r>
              <w:rPr>
                <w:rFonts w:eastAsia="Arial" w:cs="Arial"/>
              </w:rPr>
              <w:t>Po. Gysi Barbara. Examen historique des adoptions internationales</w:t>
            </w:r>
          </w:p>
          <w:p w14:paraId="02F58FC4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Po. Gysi Barbara. Analisi esaustiva delle adozioni internazionali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9905C2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7E95C2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43F963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C3107F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6CDA007B" w14:textId="77777777" w:rsidTr="00D55071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607040" w14:textId="77777777" w:rsidR="00DB5637" w:rsidRDefault="00FE57CF">
            <w:r>
              <w:rPr>
                <w:rFonts w:eastAsia="Arial" w:cs="Arial"/>
                <w:b/>
              </w:rPr>
              <w:t>20.3776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BEFCAC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F03FE2" w14:textId="77777777" w:rsidR="00DB5637" w:rsidRDefault="00946EA4">
            <w:pPr>
              <w:pStyle w:val="Normal72"/>
            </w:pPr>
            <w:hyperlink r:id="rId8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9CF7C11" w14:textId="77777777" w:rsidR="00DB5637" w:rsidRDefault="00946EA4">
            <w:pPr>
              <w:pStyle w:val="Normal73"/>
            </w:pPr>
            <w:hyperlink r:id="rId8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7D79681" w14:textId="77777777" w:rsidR="00DB5637" w:rsidRDefault="00946EA4">
            <w:pPr>
              <w:pStyle w:val="Normal74"/>
            </w:pPr>
            <w:hyperlink r:id="rId8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B5B626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Po. Brenzikofer. Schaffung einer unabhängigen Ombudsstelle für Asylsuchende</w:t>
            </w:r>
          </w:p>
          <w:p w14:paraId="4A1976C4" w14:textId="77777777" w:rsidR="00DB5637" w:rsidRDefault="00FE57CF">
            <w:r>
              <w:rPr>
                <w:rFonts w:eastAsia="Arial" w:cs="Arial"/>
              </w:rPr>
              <w:t>Po. Brenzikofer. Création d'un service de médiation indépendant pour les requérants d'asile</w:t>
            </w:r>
          </w:p>
          <w:p w14:paraId="4DEE286D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Po. Brenzikofer. Istituzione di un servizio di mediazione indipendente per richiedenti l'asilo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91B4AA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CCBA25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0DF5DB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9DB948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56736380" w14:textId="77777777" w:rsidTr="00D55071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515C4F" w14:textId="77777777" w:rsidR="00DB5637" w:rsidRDefault="00FE57CF">
            <w:r>
              <w:rPr>
                <w:rFonts w:eastAsia="Arial" w:cs="Arial"/>
                <w:b/>
              </w:rPr>
              <w:t>20.3799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4EEC4A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CB7F18" w14:textId="77777777" w:rsidR="00DB5637" w:rsidRDefault="00946EA4">
            <w:pPr>
              <w:pStyle w:val="Normal75"/>
            </w:pPr>
            <w:hyperlink r:id="rId8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5D78CA2" w14:textId="77777777" w:rsidR="00DB5637" w:rsidRDefault="00946EA4">
            <w:pPr>
              <w:pStyle w:val="Normal76"/>
            </w:pPr>
            <w:hyperlink r:id="rId8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93AF408" w14:textId="77777777" w:rsidR="00DB5637" w:rsidRDefault="00946EA4">
            <w:pPr>
              <w:pStyle w:val="Normal77"/>
            </w:pPr>
            <w:hyperlink r:id="rId9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B0E2DF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Po. Marti Samira. Die rechtlichen Vorgaben zur Verhinderung von Racial und Ethnic Profiling stärken</w:t>
            </w:r>
          </w:p>
          <w:p w14:paraId="4DFC6A8A" w14:textId="77777777" w:rsidR="00DB5637" w:rsidRDefault="00FE57CF">
            <w:r>
              <w:rPr>
                <w:rFonts w:eastAsia="Arial" w:cs="Arial"/>
              </w:rPr>
              <w:t>Po. Marti Samira. Améliorer les bases légales en vue de prévenir le profilage racial et ethnique</w:t>
            </w:r>
          </w:p>
          <w:p w14:paraId="67900EB1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Po. Marti Samira. Rafforzare le prescrizioni legali per impedire la profilazione razziale ed etnica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907EFC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64457D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CAB23E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24A24E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09D510C9" w14:textId="77777777" w:rsidTr="00D55071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BD052F" w14:textId="77777777" w:rsidR="00DB5637" w:rsidRDefault="00FE57CF">
            <w:r>
              <w:rPr>
                <w:rFonts w:eastAsia="Arial" w:cs="Arial"/>
                <w:b/>
              </w:rPr>
              <w:t>20.3808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7CB431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1986A8" w14:textId="77777777" w:rsidR="00DB5637" w:rsidRDefault="00946EA4">
            <w:pPr>
              <w:pStyle w:val="Normal78"/>
            </w:pPr>
            <w:hyperlink r:id="rId9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A4FA01E" w14:textId="77777777" w:rsidR="00DB5637" w:rsidRDefault="00946EA4">
            <w:pPr>
              <w:pStyle w:val="Normal79"/>
            </w:pPr>
            <w:hyperlink r:id="rId9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BBE6482" w14:textId="77777777" w:rsidR="00DB5637" w:rsidRDefault="00946EA4">
            <w:pPr>
              <w:pStyle w:val="Normal80"/>
            </w:pPr>
            <w:hyperlink r:id="rId9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229F3F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Barrile. Keine Diskriminierung von älteren Personen im Einbürgerungsverfahren</w:t>
            </w:r>
          </w:p>
          <w:p w14:paraId="354433CA" w14:textId="77777777" w:rsidR="00DB5637" w:rsidRDefault="00FE57CF">
            <w:r>
              <w:rPr>
                <w:rFonts w:eastAsia="Arial" w:cs="Arial"/>
              </w:rPr>
              <w:t>Mo. Barrile. Procédure de naturalisation. Contre la discrimination des étrangers âgés</w:t>
            </w:r>
          </w:p>
          <w:p w14:paraId="1483A89F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Barrile. Procedura di naturalizzazione. Non discriminare le persone più anziane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E8A63E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3E6122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210934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6ADE0A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0859E8DB" w14:textId="77777777" w:rsidTr="00D55071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F198C1" w14:textId="77777777" w:rsidR="00DB5637" w:rsidRDefault="00FE57CF">
            <w:r>
              <w:rPr>
                <w:rFonts w:eastAsia="Arial" w:cs="Arial"/>
                <w:b/>
              </w:rPr>
              <w:t>20.3814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7E049F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841FCE" w14:textId="77777777" w:rsidR="00DB5637" w:rsidRDefault="00946EA4">
            <w:pPr>
              <w:pStyle w:val="Normal81"/>
            </w:pPr>
            <w:hyperlink r:id="rId9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8C4E5B8" w14:textId="77777777" w:rsidR="00DB5637" w:rsidRDefault="00946EA4">
            <w:pPr>
              <w:pStyle w:val="Normal82"/>
            </w:pPr>
            <w:hyperlink r:id="rId9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4ADB36A" w14:textId="77777777" w:rsidR="00DB5637" w:rsidRDefault="00946EA4">
            <w:pPr>
              <w:pStyle w:val="Normal83"/>
            </w:pPr>
            <w:hyperlink r:id="rId9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C8AEBD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Barrile. Informations- und Beratungspflicht der Behörden über die Einbürgerung</w:t>
            </w:r>
          </w:p>
          <w:p w14:paraId="3BE48292" w14:textId="77777777" w:rsidR="00DB5637" w:rsidRDefault="00FE57CF">
            <w:r>
              <w:rPr>
                <w:rFonts w:eastAsia="Arial" w:cs="Arial"/>
              </w:rPr>
              <w:t>Mo. Barrile. Naturalisation. Devoirs d'information et de conseil des autorités</w:t>
            </w:r>
          </w:p>
          <w:p w14:paraId="4871E2D2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Barrile. Naturalizzazione. Obbligo di informazione e consulenza delle autorità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176C94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AD3EE3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524B22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190177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4AE30A9C" w14:textId="77777777" w:rsidTr="00D55071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46DCFE" w14:textId="77777777" w:rsidR="00DB5637" w:rsidRDefault="00FE57CF">
            <w:r>
              <w:rPr>
                <w:rFonts w:eastAsia="Arial" w:cs="Arial"/>
                <w:b/>
              </w:rPr>
              <w:t>20.3845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98E865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1848BB" w14:textId="77777777" w:rsidR="00DB5637" w:rsidRDefault="00946EA4">
            <w:pPr>
              <w:pStyle w:val="Normal84"/>
            </w:pPr>
            <w:hyperlink r:id="rId9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AADFD6" w14:textId="77777777" w:rsidR="00DB5637" w:rsidRDefault="00946EA4">
            <w:pPr>
              <w:pStyle w:val="Normal85"/>
            </w:pPr>
            <w:hyperlink r:id="rId9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259ED89" w14:textId="77777777" w:rsidR="00DB5637" w:rsidRDefault="00946EA4">
            <w:pPr>
              <w:pStyle w:val="Normal86"/>
            </w:pPr>
            <w:hyperlink r:id="rId9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FA5D9C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Glarner. Zwingende DNA-Prüfung bei Familiennachzug aus dem Ausland</w:t>
            </w:r>
          </w:p>
          <w:p w14:paraId="75E61664" w14:textId="77777777" w:rsidR="00DB5637" w:rsidRDefault="00FE57CF">
            <w:r>
              <w:rPr>
                <w:rFonts w:eastAsia="Arial" w:cs="Arial"/>
              </w:rPr>
              <w:t>Mo. Glarner. Regroupement familial. Obligation d'effectuer un test ADN</w:t>
            </w:r>
          </w:p>
          <w:p w14:paraId="16F600AD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Glarner. Esame del DNA obbligatorio in caso di ricongiungimento famigliare dall'estero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84BA8C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F5748F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857AC6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C3DC30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5A7D2BE8" w14:textId="77777777" w:rsidTr="00D55071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1ACF1A" w14:textId="77777777" w:rsidR="00DB5637" w:rsidRDefault="00FE57CF">
            <w:r>
              <w:rPr>
                <w:rFonts w:eastAsia="Arial" w:cs="Arial"/>
                <w:b/>
              </w:rPr>
              <w:t>20.3865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87D669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395C4E" w14:textId="77777777" w:rsidR="00DB5637" w:rsidRDefault="00946EA4">
            <w:pPr>
              <w:pStyle w:val="Normal87"/>
            </w:pPr>
            <w:hyperlink r:id="rId10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796E4DD" w14:textId="77777777" w:rsidR="00DB5637" w:rsidRDefault="00946EA4">
            <w:pPr>
              <w:pStyle w:val="Normal88"/>
            </w:pPr>
            <w:hyperlink r:id="rId10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2D6EBE4" w14:textId="77777777" w:rsidR="00DB5637" w:rsidRDefault="00946EA4">
            <w:pPr>
              <w:pStyle w:val="Normal89"/>
            </w:pPr>
            <w:hyperlink r:id="rId10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24828A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Roth Franziska. Bezahlter Urlaub für Arbeitnehmende mit einem offiziellen politischen Amt</w:t>
            </w:r>
          </w:p>
          <w:p w14:paraId="25B0B396" w14:textId="77777777" w:rsidR="00DB5637" w:rsidRDefault="00FE57CF">
            <w:r>
              <w:rPr>
                <w:rFonts w:eastAsia="Arial" w:cs="Arial"/>
              </w:rPr>
              <w:t>Mo. Roth Franziska. Congé payé pour les employés exerçant un mandat politique officiel</w:t>
            </w:r>
          </w:p>
          <w:p w14:paraId="06E657F7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Roth Franziska. Congedo pagato per l'esercizio di una carica politica ufficiale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C9435F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2A6688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AC5323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C8DDC3" w14:textId="77777777" w:rsidR="00DB5637" w:rsidRDefault="00FE57C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4CDEEB7C" w14:textId="77777777" w:rsidR="00D53A56" w:rsidRDefault="00D53A56">
            <w:pPr>
              <w:rPr>
                <w:rFonts w:eastAsia="Arial" w:cs="Arial"/>
              </w:rPr>
            </w:pPr>
          </w:p>
          <w:p w14:paraId="2F85609A" w14:textId="77777777" w:rsidR="00D53A56" w:rsidRDefault="00D53A56" w:rsidP="00D53A56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53FE367D" w14:textId="7446F509" w:rsidR="00D53A56" w:rsidRDefault="00D53A56" w:rsidP="00D53A56">
            <w:r>
              <w:rPr>
                <w:rFonts w:eastAsia="Arial" w:cs="Arial"/>
                <w:b/>
              </w:rPr>
              <w:t>am 15.3.2022</w:t>
            </w:r>
          </w:p>
        </w:tc>
      </w:tr>
      <w:tr w:rsidR="00DB5637" w14:paraId="22016AF0" w14:textId="77777777" w:rsidTr="00D55071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0A3C99" w14:textId="77777777" w:rsidR="00DB5637" w:rsidRDefault="00FE57CF">
            <w:r>
              <w:rPr>
                <w:rFonts w:eastAsia="Arial" w:cs="Arial"/>
                <w:b/>
              </w:rPr>
              <w:t>20.3879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C380D7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3287FA" w14:textId="77777777" w:rsidR="00DB5637" w:rsidRDefault="00946EA4">
            <w:pPr>
              <w:pStyle w:val="Normal90"/>
            </w:pPr>
            <w:hyperlink r:id="rId10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E9773C9" w14:textId="77777777" w:rsidR="00DB5637" w:rsidRDefault="00946EA4">
            <w:pPr>
              <w:pStyle w:val="Normal91"/>
            </w:pPr>
            <w:hyperlink r:id="rId10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341CA6C" w14:textId="77777777" w:rsidR="00DB5637" w:rsidRDefault="00946EA4">
            <w:pPr>
              <w:pStyle w:val="Normal92"/>
            </w:pPr>
            <w:hyperlink r:id="rId10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FF7A5C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Po. Bertschy. Wettbewerb statt Protektionismus. Schweizweite Liberalisierung des Notariatswesens</w:t>
            </w:r>
          </w:p>
          <w:p w14:paraId="0D05EF45" w14:textId="77777777" w:rsidR="00DB5637" w:rsidRDefault="00FE57CF">
            <w:r w:rsidRPr="00AB593D">
              <w:rPr>
                <w:rFonts w:eastAsia="Arial" w:cs="Arial"/>
                <w:lang w:val="de-CH"/>
              </w:rPr>
              <w:t xml:space="preserve">Po. Bertschy. </w:t>
            </w:r>
            <w:r>
              <w:rPr>
                <w:rFonts w:eastAsia="Arial" w:cs="Arial"/>
              </w:rPr>
              <w:t>Le protectionnisme doit faire place à la concurrence. Pour une libéralisation du notariat à l'échelle suisse</w:t>
            </w:r>
          </w:p>
          <w:p w14:paraId="37B8E75C" w14:textId="77777777" w:rsidR="00DB5637" w:rsidRPr="00AB593D" w:rsidRDefault="00FE57CF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Bertschy. </w:t>
            </w:r>
            <w:r w:rsidRPr="00AB593D">
              <w:rPr>
                <w:rFonts w:eastAsia="Arial" w:cs="Arial"/>
                <w:lang w:val="it-CH"/>
              </w:rPr>
              <w:t>Concorrenza invece di protezionismo. Liberalizzazione nazionale del settore notarile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907E3A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474DB1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7C31E1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924F84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0A3926E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702B3E" w14:textId="77777777" w:rsidR="00DB5637" w:rsidRDefault="00FE57CF">
            <w:r>
              <w:rPr>
                <w:rFonts w:eastAsia="Arial" w:cs="Arial"/>
                <w:b/>
              </w:rPr>
              <w:t>20.3971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37A9E4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7D446E" w14:textId="77777777" w:rsidR="00DB5637" w:rsidRDefault="00946EA4">
            <w:pPr>
              <w:pStyle w:val="Normal93"/>
            </w:pPr>
            <w:hyperlink r:id="rId10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BB6F711" w14:textId="77777777" w:rsidR="00DB5637" w:rsidRDefault="00946EA4">
            <w:pPr>
              <w:pStyle w:val="Normal94"/>
            </w:pPr>
            <w:hyperlink r:id="rId10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312F7B" w14:textId="77777777" w:rsidR="00DB5637" w:rsidRDefault="00946EA4">
            <w:pPr>
              <w:pStyle w:val="Normal95"/>
            </w:pPr>
            <w:hyperlink r:id="rId10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F72F2B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Po. Feri Yvonne. Analyse zur Umsetzung der Mankoteilung</w:t>
            </w:r>
          </w:p>
          <w:p w14:paraId="17D941EA" w14:textId="77777777" w:rsidR="00DB5637" w:rsidRPr="00AB593D" w:rsidRDefault="00FE57CF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Feri Yvonne. Partage du déficit. </w:t>
            </w:r>
            <w:r w:rsidRPr="00AB593D">
              <w:rPr>
                <w:rFonts w:eastAsia="Arial" w:cs="Arial"/>
                <w:lang w:val="it-CH"/>
              </w:rPr>
              <w:t>Analyse</w:t>
            </w:r>
          </w:p>
          <w:p w14:paraId="04C277D1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Po. Feri Yvonne. Analisi delle possibilità d'attuazione della ripartizione dell'ammanco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7B3D2E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E6E6A7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2B5F72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F97CE4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037FB7A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96FB62" w14:textId="77777777" w:rsidR="00DB5637" w:rsidRDefault="00FE57CF">
            <w:r>
              <w:rPr>
                <w:rFonts w:eastAsia="Arial" w:cs="Arial"/>
                <w:b/>
              </w:rPr>
              <w:lastRenderedPageBreak/>
              <w:t>20.3972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36BBAA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CA332A" w14:textId="77777777" w:rsidR="00DB5637" w:rsidRDefault="00946EA4">
            <w:pPr>
              <w:pStyle w:val="Normal96"/>
            </w:pPr>
            <w:hyperlink r:id="rId10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21993E6" w14:textId="77777777" w:rsidR="00DB5637" w:rsidRDefault="00946EA4">
            <w:pPr>
              <w:pStyle w:val="Normal97"/>
            </w:pPr>
            <w:hyperlink r:id="rId11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A4B9686" w14:textId="77777777" w:rsidR="00DB5637" w:rsidRDefault="00946EA4">
            <w:pPr>
              <w:pStyle w:val="Normal98"/>
            </w:pPr>
            <w:hyperlink r:id="rId11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DA86D2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Po. Feri Yvonne. Evaluation der Revision der elterlichen Verantwortung nach Trennung oder Scheidung</w:t>
            </w:r>
          </w:p>
          <w:p w14:paraId="1A72EEBF" w14:textId="77777777" w:rsidR="00DB5637" w:rsidRPr="00AB593D" w:rsidRDefault="00FE57CF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Feri Yvonne. Révision de la responsabilité parentale après une séparation ou un divorce. </w:t>
            </w:r>
            <w:r w:rsidRPr="00AB593D">
              <w:rPr>
                <w:rFonts w:eastAsia="Arial" w:cs="Arial"/>
                <w:lang w:val="it-CH"/>
              </w:rPr>
              <w:t>Évaluation</w:t>
            </w:r>
          </w:p>
          <w:p w14:paraId="463DE1AA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Po. Feri Yvonne. Valutazione della riforma della responsabilità genitoriale dopo una separazione o un divorzio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070D26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905534" w14:textId="77777777" w:rsidR="00DB5637" w:rsidRPr="00AB593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218309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ACAD43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02A3156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B4A8F4" w14:textId="77777777" w:rsidR="00DB5637" w:rsidRDefault="00FE57CF">
            <w:r>
              <w:rPr>
                <w:rFonts w:eastAsia="Arial" w:cs="Arial"/>
                <w:b/>
              </w:rPr>
              <w:t>20.3987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C27016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52AE7E" w14:textId="77777777" w:rsidR="00DB5637" w:rsidRDefault="00946EA4">
            <w:pPr>
              <w:pStyle w:val="Normal99"/>
            </w:pPr>
            <w:hyperlink r:id="rId11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2FD01F3" w14:textId="77777777" w:rsidR="00DB5637" w:rsidRDefault="00946EA4">
            <w:pPr>
              <w:pStyle w:val="Normal100"/>
            </w:pPr>
            <w:hyperlink r:id="rId11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F408984" w14:textId="77777777" w:rsidR="00DB5637" w:rsidRDefault="00946EA4">
            <w:pPr>
              <w:pStyle w:val="Normal101"/>
            </w:pPr>
            <w:hyperlink r:id="rId11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E85650" w14:textId="77777777" w:rsidR="00DB5637" w:rsidRPr="00AB593D" w:rsidRDefault="00FE57CF">
            <w:pPr>
              <w:rPr>
                <w:lang w:val="de-CH"/>
              </w:rPr>
            </w:pPr>
            <w:r w:rsidRPr="00AB593D">
              <w:rPr>
                <w:rFonts w:eastAsia="Arial" w:cs="Arial"/>
                <w:lang w:val="de-CH"/>
              </w:rPr>
              <w:t>Mo. Fraktion V. Für eine kohärente Praxis bei illegalen Einwanderern (Sans-Papiers)</w:t>
            </w:r>
          </w:p>
          <w:p w14:paraId="5143FEDF" w14:textId="77777777" w:rsidR="00DB5637" w:rsidRDefault="00FE57CF">
            <w:r>
              <w:rPr>
                <w:rFonts w:eastAsia="Arial" w:cs="Arial"/>
              </w:rPr>
              <w:t>Mo. Groupe V. Pour une pratique cohérente vis-à-vis des immigrants illégaux (sans-papiers)</w:t>
            </w:r>
          </w:p>
          <w:p w14:paraId="3895999D" w14:textId="77777777" w:rsidR="00DB5637" w:rsidRPr="00AB593D" w:rsidRDefault="00FE57CF">
            <w:pPr>
              <w:rPr>
                <w:lang w:val="it-CH"/>
              </w:rPr>
            </w:pPr>
            <w:r w:rsidRPr="00AB593D">
              <w:rPr>
                <w:rFonts w:eastAsia="Arial" w:cs="Arial"/>
                <w:lang w:val="it-CH"/>
              </w:rPr>
              <w:t>Mo. Gruppo V. Per una prassi coerente in materia di immigrati illegali (sans-papiers)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32E563" w14:textId="77777777" w:rsidR="00DB5637" w:rsidRDefault="00FE57CF">
            <w:r>
              <w:rPr>
                <w:rFonts w:eastAsia="Arial" w:cs="Arial"/>
              </w:rPr>
              <w:t>Herzog Verena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97007F" w14:textId="77777777" w:rsidR="00DB5637" w:rsidRDefault="00DB5637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FAF9CD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4E1C5E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445BB89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7895F6" w14:textId="77777777" w:rsidR="00DB5637" w:rsidRDefault="00FE57CF">
            <w:r>
              <w:rPr>
                <w:rFonts w:eastAsia="Arial" w:cs="Arial"/>
                <w:b/>
              </w:rPr>
              <w:t>20.4025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1DE925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85F4B4" w14:textId="77777777" w:rsidR="00DB5637" w:rsidRDefault="00946EA4">
            <w:pPr>
              <w:pStyle w:val="Normal102"/>
            </w:pPr>
            <w:hyperlink r:id="rId11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096313" w14:textId="77777777" w:rsidR="00DB5637" w:rsidRDefault="00946EA4">
            <w:pPr>
              <w:pStyle w:val="Normal103"/>
            </w:pPr>
            <w:hyperlink r:id="rId11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2AA6E5" w14:textId="77777777" w:rsidR="00DB5637" w:rsidRDefault="00946EA4">
            <w:pPr>
              <w:pStyle w:val="Normal104"/>
            </w:pPr>
            <w:hyperlink r:id="rId11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51749C" w14:textId="77777777" w:rsidR="00DB5637" w:rsidRPr="00B63F6D" w:rsidRDefault="00FE57CF">
            <w:pPr>
              <w:rPr>
                <w:lang w:val="de-CH"/>
              </w:rPr>
            </w:pPr>
            <w:r w:rsidRPr="00B63F6D">
              <w:rPr>
                <w:rFonts w:eastAsia="Arial" w:cs="Arial"/>
                <w:lang w:val="de-CH"/>
              </w:rPr>
              <w:t>Mo. Hurni. Nein zur geplanten Obsoleszenz! Für elektronische Geräte muss eine minimale Lebensdauer von fünf Jahren garantiert sein</w:t>
            </w:r>
          </w:p>
          <w:p w14:paraId="0FF36136" w14:textId="77777777" w:rsidR="00DB5637" w:rsidRDefault="00FE57CF">
            <w:r>
              <w:rPr>
                <w:rFonts w:eastAsia="Arial" w:cs="Arial"/>
              </w:rPr>
              <w:t>Mo. Hurni. Non à l'obsolescence programmée! Garantir une durée de vie d'au minimum cinq ans pour les objets électroniques</w:t>
            </w:r>
          </w:p>
          <w:p w14:paraId="06E5149C" w14:textId="77777777" w:rsidR="00DB5637" w:rsidRPr="00B63F6D" w:rsidRDefault="00FE57CF">
            <w:pPr>
              <w:rPr>
                <w:lang w:val="it-CH"/>
              </w:rPr>
            </w:pPr>
            <w:r w:rsidRPr="00B63F6D">
              <w:rPr>
                <w:rFonts w:eastAsia="Arial" w:cs="Arial"/>
                <w:lang w:val="it-CH"/>
              </w:rPr>
              <w:t>Mo. Hurni. No all'obsolescenza programmata! Garantire un ciclo minimo di vita di cinque anni per gli oggetti elettronici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545CCC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78B375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8975EE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7E10EB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4BEDD6E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C5AC63" w14:textId="77777777" w:rsidR="00DB5637" w:rsidRDefault="00FE57CF">
            <w:r>
              <w:rPr>
                <w:rFonts w:eastAsia="Arial" w:cs="Arial"/>
                <w:b/>
              </w:rPr>
              <w:t>20.4053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730D88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DB03C2" w14:textId="77777777" w:rsidR="00DB5637" w:rsidRDefault="00946EA4">
            <w:pPr>
              <w:pStyle w:val="Normal105"/>
            </w:pPr>
            <w:hyperlink r:id="rId11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02BEBF0" w14:textId="77777777" w:rsidR="00DB5637" w:rsidRDefault="00946EA4">
            <w:pPr>
              <w:pStyle w:val="Normal106"/>
            </w:pPr>
            <w:hyperlink r:id="rId11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0073473" w14:textId="77777777" w:rsidR="00DB5637" w:rsidRDefault="00946EA4">
            <w:pPr>
              <w:pStyle w:val="Normal107"/>
            </w:pPr>
            <w:hyperlink r:id="rId12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73E695" w14:textId="77777777" w:rsidR="00DB5637" w:rsidRPr="00B63F6D" w:rsidRDefault="00FE57CF">
            <w:pPr>
              <w:rPr>
                <w:lang w:val="de-CH"/>
              </w:rPr>
            </w:pPr>
            <w:r w:rsidRPr="00B63F6D">
              <w:rPr>
                <w:rFonts w:eastAsia="Arial" w:cs="Arial"/>
                <w:lang w:val="de-CH"/>
              </w:rPr>
              <w:t>Mo. Bircher. Entzug der Aufenthalts- respektive Niederlassungsbewilligung aufgrund des widerrufenen Flüchtlingsstatus</w:t>
            </w:r>
          </w:p>
          <w:p w14:paraId="2C61D4EC" w14:textId="77777777" w:rsidR="00DB5637" w:rsidRDefault="00FE57CF">
            <w:r>
              <w:rPr>
                <w:rFonts w:eastAsia="Arial" w:cs="Arial"/>
              </w:rPr>
              <w:t>Mo. Bircher. Retrait de l'autorisation de séjour ou d'établissement pour cause de révocation du statut de réfugié</w:t>
            </w:r>
          </w:p>
          <w:p w14:paraId="40321FB3" w14:textId="77777777" w:rsidR="00DB5637" w:rsidRPr="00B63F6D" w:rsidRDefault="00FE57CF">
            <w:pPr>
              <w:rPr>
                <w:lang w:val="it-CH"/>
              </w:rPr>
            </w:pPr>
            <w:r w:rsidRPr="00B63F6D">
              <w:rPr>
                <w:rFonts w:eastAsia="Arial" w:cs="Arial"/>
                <w:lang w:val="it-CH"/>
              </w:rPr>
              <w:t>Mo. Bircher. Revoca del permesso di dimora o di domicilio in seguito alla revoca dello status di rifugiato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DF6F82F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9BFAF7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F7B20C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762172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09D6B1F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5A1024" w14:textId="77777777" w:rsidR="00DB5637" w:rsidRDefault="00FE57CF">
            <w:r>
              <w:rPr>
                <w:rFonts w:eastAsia="Arial" w:cs="Arial"/>
                <w:b/>
              </w:rPr>
              <w:t>20.4064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2A2611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035715" w14:textId="77777777" w:rsidR="00DB5637" w:rsidRDefault="00946EA4">
            <w:pPr>
              <w:pStyle w:val="Normal108"/>
            </w:pPr>
            <w:hyperlink r:id="rId12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730929A" w14:textId="77777777" w:rsidR="00DB5637" w:rsidRDefault="00946EA4">
            <w:pPr>
              <w:pStyle w:val="Normal109"/>
            </w:pPr>
            <w:hyperlink r:id="rId12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D74ECD8" w14:textId="77777777" w:rsidR="00DB5637" w:rsidRDefault="00946EA4">
            <w:pPr>
              <w:pStyle w:val="Normal110"/>
            </w:pPr>
            <w:hyperlink r:id="rId123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AEFE92" w14:textId="77777777" w:rsidR="00DB5637" w:rsidRPr="00B63F6D" w:rsidRDefault="00FE57CF">
            <w:pPr>
              <w:rPr>
                <w:lang w:val="de-CH"/>
              </w:rPr>
            </w:pPr>
            <w:r w:rsidRPr="00B63F6D">
              <w:rPr>
                <w:rFonts w:eastAsia="Arial" w:cs="Arial"/>
                <w:lang w:val="de-CH"/>
              </w:rPr>
              <w:t>Mo. Bircher. Keine Aufnahme von Asylsuchenden aus abgebrannten Lagern</w:t>
            </w:r>
          </w:p>
          <w:p w14:paraId="79691AA6" w14:textId="77777777" w:rsidR="00DB5637" w:rsidRDefault="00FE57CF">
            <w:r>
              <w:rPr>
                <w:rFonts w:eastAsia="Arial" w:cs="Arial"/>
              </w:rPr>
              <w:t>Mo. Bircher. Non à l'accueil de requérants d'asile provenant des camps incendiés</w:t>
            </w:r>
          </w:p>
          <w:p w14:paraId="50305CEC" w14:textId="77777777" w:rsidR="00DB5637" w:rsidRPr="00B63F6D" w:rsidRDefault="00FE57CF">
            <w:pPr>
              <w:rPr>
                <w:lang w:val="it-CH"/>
              </w:rPr>
            </w:pPr>
            <w:r w:rsidRPr="00B63F6D">
              <w:rPr>
                <w:rFonts w:eastAsia="Arial" w:cs="Arial"/>
                <w:lang w:val="it-CH"/>
              </w:rPr>
              <w:t>Mo. Bircher. Non accogliere i richiedenti l'asilo provenienti da campi dati alle fiamme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69A512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EE8D7C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B6C81A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511864" w14:textId="77777777" w:rsidR="00DB5637" w:rsidRDefault="00FE57CF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7C5C24D9" w14:textId="77777777" w:rsidR="0075371D" w:rsidRDefault="0075371D">
            <w:pPr>
              <w:rPr>
                <w:rFonts w:eastAsia="Arial" w:cs="Arial"/>
              </w:rPr>
            </w:pPr>
          </w:p>
          <w:p w14:paraId="26B49708" w14:textId="77777777" w:rsidR="0075371D" w:rsidRDefault="0075371D" w:rsidP="0075371D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6A278999" w14:textId="5A17C502" w:rsidR="0075371D" w:rsidRDefault="0075371D" w:rsidP="0075371D">
            <w:r>
              <w:rPr>
                <w:rFonts w:eastAsia="Arial" w:cs="Arial"/>
                <w:b/>
              </w:rPr>
              <w:t>am 2.3.2022</w:t>
            </w:r>
          </w:p>
        </w:tc>
      </w:tr>
      <w:tr w:rsidR="00DB5637" w14:paraId="70B3AD9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75FC1E" w14:textId="77777777" w:rsidR="00DB5637" w:rsidRDefault="00FE57CF">
            <w:r>
              <w:rPr>
                <w:rFonts w:eastAsia="Arial" w:cs="Arial"/>
                <w:b/>
              </w:rPr>
              <w:t>20.4075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55C4E5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6F4F4B" w14:textId="77777777" w:rsidR="00DB5637" w:rsidRDefault="00946EA4">
            <w:pPr>
              <w:pStyle w:val="Normal111"/>
            </w:pPr>
            <w:hyperlink r:id="rId124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41E2BC" w14:textId="77777777" w:rsidR="00DB5637" w:rsidRDefault="00946EA4">
            <w:pPr>
              <w:pStyle w:val="Normal112"/>
            </w:pPr>
            <w:hyperlink r:id="rId125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A4351E" w14:textId="77777777" w:rsidR="00DB5637" w:rsidRDefault="00946EA4">
            <w:pPr>
              <w:pStyle w:val="Normal113"/>
            </w:pPr>
            <w:hyperlink r:id="rId126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968C2D" w14:textId="77777777" w:rsidR="00DB5637" w:rsidRPr="00B63F6D" w:rsidRDefault="00FE57CF">
            <w:pPr>
              <w:rPr>
                <w:lang w:val="de-CH"/>
              </w:rPr>
            </w:pPr>
            <w:r w:rsidRPr="00B63F6D">
              <w:rPr>
                <w:rFonts w:eastAsia="Arial" w:cs="Arial"/>
                <w:lang w:val="de-CH"/>
              </w:rPr>
              <w:t>Mo. Feller. Projekte zum Bau und zur Sanierung von Hotels in der Schweiz fördern</w:t>
            </w:r>
          </w:p>
          <w:p w14:paraId="458C70BD" w14:textId="77777777" w:rsidR="00DB5637" w:rsidRDefault="00FE57CF">
            <w:r>
              <w:rPr>
                <w:rFonts w:eastAsia="Arial" w:cs="Arial"/>
              </w:rPr>
              <w:t>Mo. Feller. Encourager les projets de construction et de rénovation des hôtels en Suisse</w:t>
            </w:r>
          </w:p>
          <w:p w14:paraId="37CDED0F" w14:textId="77777777" w:rsidR="00DB5637" w:rsidRPr="00B63F6D" w:rsidRDefault="00FE57CF">
            <w:pPr>
              <w:rPr>
                <w:lang w:val="it-CH"/>
              </w:rPr>
            </w:pPr>
            <w:r w:rsidRPr="00B63F6D">
              <w:rPr>
                <w:rFonts w:eastAsia="Arial" w:cs="Arial"/>
                <w:lang w:val="it-CH"/>
              </w:rPr>
              <w:t>Mo. Feller. Promuovere i progetti di costruzione e rinnovamento di alberghi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0C2F97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8A9736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D7C70F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FC7F7E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4349BBF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181349" w14:textId="77777777" w:rsidR="00DB5637" w:rsidRDefault="00FE57CF">
            <w:r>
              <w:rPr>
                <w:rFonts w:eastAsia="Arial" w:cs="Arial"/>
                <w:b/>
              </w:rPr>
              <w:t>20.4084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A8BAA7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0D580E" w14:textId="77777777" w:rsidR="00DB5637" w:rsidRDefault="00946EA4">
            <w:pPr>
              <w:pStyle w:val="Normal114"/>
            </w:pPr>
            <w:hyperlink r:id="rId127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F8048C" w14:textId="77777777" w:rsidR="00DB5637" w:rsidRDefault="00946EA4">
            <w:pPr>
              <w:pStyle w:val="Normal115"/>
            </w:pPr>
            <w:hyperlink r:id="rId128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1D36B9E" w14:textId="77777777" w:rsidR="00DB5637" w:rsidRDefault="00946EA4">
            <w:pPr>
              <w:pStyle w:val="Normal116"/>
            </w:pPr>
            <w:hyperlink r:id="rId129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D45083" w14:textId="77777777" w:rsidR="00DB5637" w:rsidRPr="00B63F6D" w:rsidRDefault="00FE57CF">
            <w:pPr>
              <w:rPr>
                <w:lang w:val="de-CH"/>
              </w:rPr>
            </w:pPr>
            <w:r w:rsidRPr="00B63F6D">
              <w:rPr>
                <w:rFonts w:eastAsia="Arial" w:cs="Arial"/>
                <w:lang w:val="de-CH"/>
              </w:rPr>
              <w:t>Mo. Feri Yvonne. Nationale Strategie zur Bekämpfung der Cyber-Pädokriminalität</w:t>
            </w:r>
          </w:p>
          <w:p w14:paraId="3A216957" w14:textId="77777777" w:rsidR="00DB5637" w:rsidRDefault="00FE57CF">
            <w:r>
              <w:rPr>
                <w:rFonts w:eastAsia="Arial" w:cs="Arial"/>
              </w:rPr>
              <w:t>Mo. Feri Yvonne. Stratégie nationale de lutte contre la cyberpédocriminalité</w:t>
            </w:r>
          </w:p>
          <w:p w14:paraId="2ED2FE7B" w14:textId="77777777" w:rsidR="00DB5637" w:rsidRPr="00B63F6D" w:rsidRDefault="00FE57CF">
            <w:pPr>
              <w:rPr>
                <w:lang w:val="it-CH"/>
              </w:rPr>
            </w:pPr>
            <w:r w:rsidRPr="00B63F6D">
              <w:rPr>
                <w:rFonts w:eastAsia="Arial" w:cs="Arial"/>
                <w:lang w:val="it-CH"/>
              </w:rPr>
              <w:t>Mo. Feri Yvonne. Strategia nazionale di lotta alla pedocriminalità in Internet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798049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3B54ED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35CADC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B42DB1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  <w:tr w:rsidR="00DB5637" w14:paraId="5DBFFEA9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BDA6D5" w14:textId="77777777" w:rsidR="00DB5637" w:rsidRDefault="00FE57CF">
            <w:r>
              <w:rPr>
                <w:rFonts w:eastAsia="Arial" w:cs="Arial"/>
                <w:b/>
              </w:rPr>
              <w:t>20.4097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B635FC" w14:textId="77777777" w:rsidR="00DB5637" w:rsidRDefault="00FE57CF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41E116" w14:textId="77777777" w:rsidR="00DB5637" w:rsidRDefault="00946EA4">
            <w:pPr>
              <w:pStyle w:val="Normal117"/>
            </w:pPr>
            <w:hyperlink r:id="rId130" w:history="1">
              <w:r w:rsidR="00FE57CF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64C8FB" w14:textId="77777777" w:rsidR="00DB5637" w:rsidRDefault="00946EA4">
            <w:pPr>
              <w:pStyle w:val="Normal118"/>
            </w:pPr>
            <w:hyperlink r:id="rId131" w:history="1">
              <w:r w:rsidR="00FE57CF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7F23AA" w14:textId="77777777" w:rsidR="00DB5637" w:rsidRDefault="00946EA4">
            <w:pPr>
              <w:pStyle w:val="Normal119"/>
            </w:pPr>
            <w:hyperlink r:id="rId132" w:history="1">
              <w:r w:rsidR="00FE57CF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8832D5" w14:textId="77777777" w:rsidR="00DB5637" w:rsidRPr="00B63F6D" w:rsidRDefault="00FE57CF">
            <w:pPr>
              <w:rPr>
                <w:lang w:val="de-CH"/>
              </w:rPr>
            </w:pPr>
            <w:r w:rsidRPr="00B63F6D">
              <w:rPr>
                <w:rFonts w:eastAsia="Arial" w:cs="Arial"/>
                <w:lang w:val="de-CH"/>
              </w:rPr>
              <w:t>Mo. Marti Min Li. Aktionsplan zur Verbesserung des Diskriminierungsschutzes</w:t>
            </w:r>
          </w:p>
          <w:p w14:paraId="2012FBCF" w14:textId="77777777" w:rsidR="00DB5637" w:rsidRDefault="00FE57CF">
            <w:r>
              <w:rPr>
                <w:rFonts w:eastAsia="Arial" w:cs="Arial"/>
              </w:rPr>
              <w:t>Mo. Marti Min Li. Plan d'action pour améliorer la protection contre la discrimination</w:t>
            </w:r>
          </w:p>
          <w:p w14:paraId="1352F34B" w14:textId="77777777" w:rsidR="00DB5637" w:rsidRPr="00B63F6D" w:rsidRDefault="00FE57CF">
            <w:pPr>
              <w:rPr>
                <w:lang w:val="it-CH"/>
              </w:rPr>
            </w:pPr>
            <w:r w:rsidRPr="00B63F6D">
              <w:rPr>
                <w:rFonts w:eastAsia="Arial" w:cs="Arial"/>
                <w:lang w:val="it-CH"/>
              </w:rPr>
              <w:t>Mo. Marti Min Li. Piano d'azione per migliorare la protezione dalla discriminazione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4C3579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AC49C2" w14:textId="77777777" w:rsidR="00DB5637" w:rsidRPr="00B63F6D" w:rsidRDefault="00DB5637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967969" w14:textId="77777777" w:rsidR="00DB5637" w:rsidRDefault="00FE57CF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BC7421" w14:textId="77777777" w:rsidR="00DB5637" w:rsidRDefault="00FE57CF">
            <w:r>
              <w:rPr>
                <w:rFonts w:eastAsia="Arial" w:cs="Arial"/>
              </w:rPr>
              <w:t>✖</w:t>
            </w:r>
          </w:p>
        </w:tc>
      </w:tr>
    </w:tbl>
    <w:p w14:paraId="29999015" w14:textId="77777777" w:rsidR="00DB5637" w:rsidRDefault="00FE57CF">
      <w:r>
        <w:rPr>
          <w:rFonts w:eastAsia="Arial" w:cs="Arial"/>
          <w:sz w:val="14"/>
        </w:rPr>
        <w:t>*     Annahme/Adoption/Adozione +</w:t>
      </w:r>
    </w:p>
    <w:p w14:paraId="033944AF" w14:textId="77777777" w:rsidR="00DB5637" w:rsidRDefault="00FE57CF">
      <w:r>
        <w:rPr>
          <w:rFonts w:eastAsia="Arial" w:cs="Arial"/>
          <w:sz w:val="14"/>
        </w:rPr>
        <w:t xml:space="preserve">      Ablehnung/Rejet/Reiezione -</w:t>
      </w:r>
    </w:p>
    <w:p w14:paraId="470C92E3" w14:textId="77777777" w:rsidR="00DB5637" w:rsidRDefault="00FE57CF">
      <w:r>
        <w:rPr>
          <w:rFonts w:eastAsia="Arial" w:cs="Arial"/>
          <w:sz w:val="14"/>
        </w:rPr>
        <w:t>**   Ja/Oui/Sì ✔</w:t>
      </w:r>
    </w:p>
    <w:p w14:paraId="486BF9D7" w14:textId="77777777" w:rsidR="00DB5637" w:rsidRDefault="00FE57CF">
      <w:r>
        <w:rPr>
          <w:rFonts w:eastAsia="Arial" w:cs="Arial"/>
          <w:sz w:val="14"/>
        </w:rPr>
        <w:t xml:space="preserve">      Nein/Non/No ✖</w:t>
      </w:r>
    </w:p>
    <w:sectPr w:rsidR="00DB5637" w:rsidSect="00A011C3">
      <w:headerReference w:type="even" r:id="rId133"/>
      <w:headerReference w:type="default" r:id="rId134"/>
      <w:footerReference w:type="default" r:id="rId135"/>
      <w:headerReference w:type="first" r:id="rId136"/>
      <w:footerReference w:type="first" r:id="rId13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5D508" w14:textId="77777777" w:rsidR="00557364" w:rsidRDefault="00557364">
      <w:r>
        <w:separator/>
      </w:r>
    </w:p>
  </w:endnote>
  <w:endnote w:type="continuationSeparator" w:id="0">
    <w:p w14:paraId="3C7A8339" w14:textId="77777777" w:rsidR="00557364" w:rsidRDefault="0055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6EE77" w14:textId="2D8D72E4" w:rsidR="00557364" w:rsidRPr="00F05DDF" w:rsidRDefault="00557364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46EA4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46EA4" w:rsidRPr="00946EA4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495706B9" w14:textId="77777777" w:rsidR="00557364" w:rsidRDefault="005573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119EE" w14:textId="061E5F36" w:rsidR="00557364" w:rsidRPr="00F05DDF" w:rsidRDefault="00557364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46EA4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46EA4" w:rsidRPr="00946EA4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4CB3FD06" w14:textId="77777777" w:rsidR="002A3FAB" w:rsidRDefault="002A3FAB" w:rsidP="002A3FAB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2FDCA0F2" w14:textId="77777777" w:rsidR="00557364" w:rsidRDefault="005573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4E38D" w14:textId="77777777" w:rsidR="00557364" w:rsidRDefault="00557364">
      <w:r>
        <w:separator/>
      </w:r>
    </w:p>
  </w:footnote>
  <w:footnote w:type="continuationSeparator" w:id="0">
    <w:p w14:paraId="3DD4635A" w14:textId="77777777" w:rsidR="00557364" w:rsidRDefault="0055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91EB5" w14:textId="77777777" w:rsidR="00557364" w:rsidRDefault="00557364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83BE789" w14:textId="77777777" w:rsidR="00557364" w:rsidRDefault="00557364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2BA1" w14:textId="77777777" w:rsidR="00557364" w:rsidRDefault="00557364">
    <w:pPr>
      <w:pStyle w:val="En-tte"/>
    </w:pPr>
  </w:p>
  <w:p w14:paraId="1DE88F11" w14:textId="77777777" w:rsidR="00557364" w:rsidRDefault="00557364">
    <w:pPr>
      <w:pStyle w:val="En-tte"/>
    </w:pPr>
  </w:p>
  <w:p w14:paraId="7DC52EE7" w14:textId="77777777" w:rsidR="00557364" w:rsidRDefault="005573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557364" w:rsidRPr="00946EA4" w14:paraId="6F2F17F3" w14:textId="77777777" w:rsidTr="00A011C3">
      <w:tc>
        <w:tcPr>
          <w:tcW w:w="6096" w:type="dxa"/>
          <w:gridSpan w:val="3"/>
        </w:tcPr>
        <w:p w14:paraId="4EA76C4A" w14:textId="77777777" w:rsidR="00557364" w:rsidRPr="007610F2" w:rsidRDefault="00557364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7F222D6" w14:textId="77777777" w:rsidR="00557364" w:rsidRPr="002B70F4" w:rsidRDefault="0055736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557364" w:rsidRPr="00946EA4" w14:paraId="758699BB" w14:textId="77777777" w:rsidTr="00A011C3">
      <w:tc>
        <w:tcPr>
          <w:tcW w:w="993" w:type="dxa"/>
        </w:tcPr>
        <w:p w14:paraId="7CB6A58F" w14:textId="77777777" w:rsidR="00557364" w:rsidRDefault="00557364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641F56C9" wp14:editId="21514133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973668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5FA4887" w14:textId="77777777" w:rsidR="00557364" w:rsidRDefault="00557364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453F15BF" wp14:editId="20322086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96878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BD13F8" w14:textId="006B77F7" w:rsidR="00557364" w:rsidRPr="002F71A0" w:rsidRDefault="00557364" w:rsidP="00D55071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D55071">
            <w:rPr>
              <w:noProof/>
              <w:lang w:val="en-US"/>
            </w:rPr>
            <w:t>16</w:t>
          </w:r>
          <w:r w:rsidR="002A3FAB">
            <w:rPr>
              <w:noProof/>
              <w:lang w:val="en-US"/>
            </w:rPr>
            <w:t>.03</w:t>
          </w:r>
          <w:r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09B40264" w14:textId="77777777" w:rsidR="00557364" w:rsidRPr="00B63F6D" w:rsidRDefault="00557364" w:rsidP="006A3A42">
          <w:pPr>
            <w:pStyle w:val="Empfaenger"/>
            <w:rPr>
              <w:sz w:val="22"/>
              <w:lang w:val="fr-CH"/>
            </w:rPr>
          </w:pPr>
          <w:r w:rsidRPr="00B63F6D">
            <w:rPr>
              <w:noProof/>
              <w:sz w:val="22"/>
              <w:lang w:val="fr-CH"/>
            </w:rPr>
            <w:t>Ergänzung zur Tagesordnung</w:t>
          </w:r>
        </w:p>
        <w:p w14:paraId="59CC5C04" w14:textId="77777777" w:rsidR="00557364" w:rsidRPr="00B63F6D" w:rsidRDefault="00557364" w:rsidP="006A3A42">
          <w:pPr>
            <w:pStyle w:val="Empfaenger"/>
            <w:rPr>
              <w:sz w:val="22"/>
              <w:lang w:val="fr-CH"/>
            </w:rPr>
          </w:pPr>
          <w:r w:rsidRPr="00B63F6D">
            <w:rPr>
              <w:noProof/>
              <w:sz w:val="22"/>
              <w:lang w:val="fr-CH"/>
            </w:rPr>
            <w:t>Complément à l'ordre du jour</w:t>
          </w:r>
        </w:p>
        <w:p w14:paraId="0FF2ED4F" w14:textId="77777777" w:rsidR="00557364" w:rsidRPr="007D5D88" w:rsidRDefault="00557364" w:rsidP="006A3A42">
          <w:pPr>
            <w:pStyle w:val="Empfaenger"/>
            <w:rPr>
              <w:sz w:val="22"/>
              <w:lang w:val="it-CH"/>
            </w:rPr>
          </w:pPr>
          <w:r w:rsidRPr="007D5D88">
            <w:rPr>
              <w:noProof/>
              <w:sz w:val="22"/>
              <w:lang w:val="it-CH"/>
            </w:rPr>
            <w:t>Complemento all'ordine del giorno</w:t>
          </w:r>
          <w:r w:rsidRPr="007D5D88">
            <w:rPr>
              <w:sz w:val="22"/>
              <w:lang w:val="it-CH"/>
            </w:rPr>
            <w:br/>
          </w:r>
          <w:r w:rsidRPr="007D5D88">
            <w:rPr>
              <w:noProof/>
              <w:sz w:val="22"/>
              <w:lang w:val="it-CH"/>
            </w:rPr>
            <w:t>Frühjahrssession 2022</w:t>
          </w:r>
          <w:r w:rsidRPr="007D5D88">
            <w:rPr>
              <w:sz w:val="22"/>
              <w:lang w:val="it-CH"/>
            </w:rPr>
            <w:br/>
          </w:r>
          <w:r w:rsidRPr="007D5D88">
            <w:rPr>
              <w:noProof/>
              <w:sz w:val="22"/>
              <w:lang w:val="it-CH"/>
            </w:rPr>
            <w:t>Session de printemps 2022</w:t>
          </w:r>
          <w:r w:rsidRPr="007D5D88">
            <w:rPr>
              <w:sz w:val="22"/>
              <w:lang w:val="it-CH"/>
            </w:rPr>
            <w:br/>
          </w:r>
          <w:r w:rsidRPr="007D5D88">
            <w:rPr>
              <w:noProof/>
              <w:sz w:val="22"/>
              <w:lang w:val="it-CH"/>
            </w:rPr>
            <w:t>Sessione primaverile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47C49750" w14:textId="77777777" w:rsidR="00557364" w:rsidRPr="007D5D88" w:rsidRDefault="00557364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6EF6435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CA02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D0F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A8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2D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C3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40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6A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A1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C0E6B47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9EF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B4E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A3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61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FA3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04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EF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E3A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C74C5D2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48E70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26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8E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84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AD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E2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07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80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9A763BD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2A22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40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C1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62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86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04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C8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EA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50A8B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A260A8" w:tentative="1">
      <w:start w:val="1"/>
      <w:numFmt w:val="lowerLetter"/>
      <w:lvlText w:val="%2."/>
      <w:lvlJc w:val="left"/>
      <w:pPr>
        <w:ind w:left="1080" w:hanging="360"/>
      </w:pPr>
    </w:lvl>
    <w:lvl w:ilvl="2" w:tplc="7820BFE8" w:tentative="1">
      <w:start w:val="1"/>
      <w:numFmt w:val="lowerRoman"/>
      <w:lvlText w:val="%3."/>
      <w:lvlJc w:val="right"/>
      <w:pPr>
        <w:ind w:left="1800" w:hanging="180"/>
      </w:pPr>
    </w:lvl>
    <w:lvl w:ilvl="3" w:tplc="B00E9A64" w:tentative="1">
      <w:start w:val="1"/>
      <w:numFmt w:val="decimal"/>
      <w:lvlText w:val="%4."/>
      <w:lvlJc w:val="left"/>
      <w:pPr>
        <w:ind w:left="2520" w:hanging="360"/>
      </w:pPr>
    </w:lvl>
    <w:lvl w:ilvl="4" w:tplc="9D8A2652" w:tentative="1">
      <w:start w:val="1"/>
      <w:numFmt w:val="lowerLetter"/>
      <w:lvlText w:val="%5."/>
      <w:lvlJc w:val="left"/>
      <w:pPr>
        <w:ind w:left="3240" w:hanging="360"/>
      </w:pPr>
    </w:lvl>
    <w:lvl w:ilvl="5" w:tplc="5D2CFA86" w:tentative="1">
      <w:start w:val="1"/>
      <w:numFmt w:val="lowerRoman"/>
      <w:lvlText w:val="%6."/>
      <w:lvlJc w:val="right"/>
      <w:pPr>
        <w:ind w:left="3960" w:hanging="180"/>
      </w:pPr>
    </w:lvl>
    <w:lvl w:ilvl="6" w:tplc="82BC0DA0" w:tentative="1">
      <w:start w:val="1"/>
      <w:numFmt w:val="decimal"/>
      <w:lvlText w:val="%7."/>
      <w:lvlJc w:val="left"/>
      <w:pPr>
        <w:ind w:left="4680" w:hanging="360"/>
      </w:pPr>
    </w:lvl>
    <w:lvl w:ilvl="7" w:tplc="1580539A" w:tentative="1">
      <w:start w:val="1"/>
      <w:numFmt w:val="lowerLetter"/>
      <w:lvlText w:val="%8."/>
      <w:lvlJc w:val="left"/>
      <w:pPr>
        <w:ind w:left="5400" w:hanging="360"/>
      </w:pPr>
    </w:lvl>
    <w:lvl w:ilvl="8" w:tplc="98C2EA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CDEC60C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E7C1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0A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80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A6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D22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66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6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1C6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3FAB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4803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5EA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57364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71D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5D88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46EA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593D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3F6D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3A56"/>
    <w:rsid w:val="00D5500A"/>
    <w:rsid w:val="00D55071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5637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3B4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5B7A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57CF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8B53A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5">
    <w:name w:val="Normal_10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6">
    <w:name w:val="Normal_10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7">
    <w:name w:val="Normal_10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8">
    <w:name w:val="Normal_10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9">
    <w:name w:val="Normal_10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0">
    <w:name w:val="Normal_1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1">
    <w:name w:val="Normal_1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2">
    <w:name w:val="Normal_1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3">
    <w:name w:val="Normal_1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4">
    <w:name w:val="Normal_1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5">
    <w:name w:val="Normal_1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6">
    <w:name w:val="Normal_1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7">
    <w:name w:val="Normal_1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8">
    <w:name w:val="Normal_1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9">
    <w:name w:val="Normal_11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2A3FAB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03067" TargetMode="External"/><Relationship Id="rId117" Type="http://schemas.openxmlformats.org/officeDocument/2006/relationships/hyperlink" Target="https://www.parlament.ch/it/ratsbetrieb/suche-curia-vista/geschaeft?AffairId=20204025" TargetMode="External"/><Relationship Id="rId21" Type="http://schemas.openxmlformats.org/officeDocument/2006/relationships/hyperlink" Target="https://www.parlament.ch/it/ratsbetrieb/suche-curia-vista/geschaeft?AffairId=20203040" TargetMode="External"/><Relationship Id="rId42" Type="http://schemas.openxmlformats.org/officeDocument/2006/relationships/hyperlink" Target="https://www.parlament.ch/it/ratsbetrieb/suche-curia-vista/geschaeft?AffairId=20203322" TargetMode="External"/><Relationship Id="rId47" Type="http://schemas.openxmlformats.org/officeDocument/2006/relationships/hyperlink" Target="https://www.parlament.ch/fr/ratsbetrieb/suche-curia-vista/geschaeft?AffairId=20203327" TargetMode="External"/><Relationship Id="rId63" Type="http://schemas.openxmlformats.org/officeDocument/2006/relationships/hyperlink" Target="https://www.parlament.ch/it/ratsbetrieb/suche-curia-vista/geschaeft?AffairId=20203500" TargetMode="External"/><Relationship Id="rId68" Type="http://schemas.openxmlformats.org/officeDocument/2006/relationships/hyperlink" Target="https://www.parlament.ch/fr/ratsbetrieb/suche-curia-vista/geschaeft?AffairId=20203563" TargetMode="External"/><Relationship Id="rId84" Type="http://schemas.openxmlformats.org/officeDocument/2006/relationships/hyperlink" Target="https://www.parlament.ch/it/ratsbetrieb/suche-curia-vista/geschaeft?AffairId=20203722" TargetMode="External"/><Relationship Id="rId89" Type="http://schemas.openxmlformats.org/officeDocument/2006/relationships/hyperlink" Target="https://www.parlament.ch/fr/ratsbetrieb/suche-curia-vista/geschaeft?AffairId=20203799" TargetMode="External"/><Relationship Id="rId112" Type="http://schemas.openxmlformats.org/officeDocument/2006/relationships/hyperlink" Target="https://www.parlament.ch/de/ratsbetrieb/suche-curia-vista/geschaeft?AffairId=20203987" TargetMode="External"/><Relationship Id="rId133" Type="http://schemas.openxmlformats.org/officeDocument/2006/relationships/header" Target="header1.xml"/><Relationship Id="rId138" Type="http://schemas.openxmlformats.org/officeDocument/2006/relationships/fontTable" Target="fontTable.xml"/><Relationship Id="rId16" Type="http://schemas.openxmlformats.org/officeDocument/2006/relationships/hyperlink" Target="https://www.parlament.ch/de/ratsbetrieb/suche-curia-vista/geschaeft?AffairId=20213884" TargetMode="External"/><Relationship Id="rId107" Type="http://schemas.openxmlformats.org/officeDocument/2006/relationships/hyperlink" Target="https://www.parlament.ch/fr/ratsbetrieb/suche-curia-vista/geschaeft?AffairId=20203971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03182" TargetMode="External"/><Relationship Id="rId37" Type="http://schemas.openxmlformats.org/officeDocument/2006/relationships/hyperlink" Target="https://www.parlament.ch/de/ratsbetrieb/suche-curia-vista/geschaeft?AffairId=20203264" TargetMode="External"/><Relationship Id="rId53" Type="http://schemas.openxmlformats.org/officeDocument/2006/relationships/hyperlink" Target="https://www.parlament.ch/fr/ratsbetrieb/suche-curia-vista/geschaeft?AffairId=20203376" TargetMode="External"/><Relationship Id="rId58" Type="http://schemas.openxmlformats.org/officeDocument/2006/relationships/hyperlink" Target="https://www.parlament.ch/de/ratsbetrieb/suche-curia-vista/geschaeft?AffairId=20203446" TargetMode="External"/><Relationship Id="rId74" Type="http://schemas.openxmlformats.org/officeDocument/2006/relationships/hyperlink" Target="https://www.parlament.ch/fr/ratsbetrieb/suche-curia-vista/geschaeft?AffairId=20203690" TargetMode="External"/><Relationship Id="rId79" Type="http://schemas.openxmlformats.org/officeDocument/2006/relationships/hyperlink" Target="https://www.parlament.ch/de/ratsbetrieb/suche-curia-vista/geschaeft?AffairId=20203711" TargetMode="External"/><Relationship Id="rId102" Type="http://schemas.openxmlformats.org/officeDocument/2006/relationships/hyperlink" Target="https://www.parlament.ch/it/ratsbetrieb/suche-curia-vista/geschaeft?AffairId=20203865" TargetMode="External"/><Relationship Id="rId123" Type="http://schemas.openxmlformats.org/officeDocument/2006/relationships/hyperlink" Target="https://www.parlament.ch/it/ratsbetrieb/suche-curia-vista/geschaeft?AffairId=20204064" TargetMode="External"/><Relationship Id="rId128" Type="http://schemas.openxmlformats.org/officeDocument/2006/relationships/hyperlink" Target="https://www.parlament.ch/fr/ratsbetrieb/suche-curia-vista/geschaeft?AffairId=20204084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03799" TargetMode="External"/><Relationship Id="rId95" Type="http://schemas.openxmlformats.org/officeDocument/2006/relationships/hyperlink" Target="https://www.parlament.ch/fr/ratsbetrieb/suche-curia-vista/geschaeft?AffairId=20203814" TargetMode="External"/><Relationship Id="rId22" Type="http://schemas.openxmlformats.org/officeDocument/2006/relationships/hyperlink" Target="https://www.parlament.ch/de/ratsbetrieb/suche-curia-vista/geschaeft?AffairId=20203046" TargetMode="External"/><Relationship Id="rId27" Type="http://schemas.openxmlformats.org/officeDocument/2006/relationships/hyperlink" Target="https://www.parlament.ch/it/ratsbetrieb/suche-curia-vista/geschaeft?AffairId=20203067" TargetMode="External"/><Relationship Id="rId43" Type="http://schemas.openxmlformats.org/officeDocument/2006/relationships/hyperlink" Target="https://www.parlament.ch/de/ratsbetrieb/suche-curia-vista/geschaeft?AffairId=20203323" TargetMode="External"/><Relationship Id="rId48" Type="http://schemas.openxmlformats.org/officeDocument/2006/relationships/hyperlink" Target="https://www.parlament.ch/it/ratsbetrieb/suche-curia-vista/geschaeft?AffairId=20203327" TargetMode="External"/><Relationship Id="rId64" Type="http://schemas.openxmlformats.org/officeDocument/2006/relationships/hyperlink" Target="https://www.parlament.ch/de/ratsbetrieb/suche-curia-vista/geschaeft?AffairId=20203515" TargetMode="External"/><Relationship Id="rId69" Type="http://schemas.openxmlformats.org/officeDocument/2006/relationships/hyperlink" Target="https://www.parlament.ch/it/ratsbetrieb/suche-curia-vista/geschaeft?AffairId=20203563" TargetMode="External"/><Relationship Id="rId113" Type="http://schemas.openxmlformats.org/officeDocument/2006/relationships/hyperlink" Target="https://www.parlament.ch/fr/ratsbetrieb/suche-curia-vista/geschaeft?AffairId=20203987" TargetMode="External"/><Relationship Id="rId118" Type="http://schemas.openxmlformats.org/officeDocument/2006/relationships/hyperlink" Target="https://www.parlament.ch/de/ratsbetrieb/suche-curia-vista/geschaeft?AffairId=20204053" TargetMode="External"/><Relationship Id="rId134" Type="http://schemas.openxmlformats.org/officeDocument/2006/relationships/header" Target="header2.xml"/><Relationship Id="rId139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03339" TargetMode="External"/><Relationship Id="rId72" Type="http://schemas.openxmlformats.org/officeDocument/2006/relationships/hyperlink" Target="https://www.parlament.ch/it/ratsbetrieb/suche-curia-vista/geschaeft?AffairId=20203630" TargetMode="External"/><Relationship Id="rId80" Type="http://schemas.openxmlformats.org/officeDocument/2006/relationships/hyperlink" Target="https://www.parlament.ch/fr/ratsbetrieb/suche-curia-vista/geschaeft?AffairId=20203711" TargetMode="External"/><Relationship Id="rId85" Type="http://schemas.openxmlformats.org/officeDocument/2006/relationships/hyperlink" Target="https://www.parlament.ch/de/ratsbetrieb/suche-curia-vista/geschaeft?AffairId=20203776" TargetMode="External"/><Relationship Id="rId93" Type="http://schemas.openxmlformats.org/officeDocument/2006/relationships/hyperlink" Target="https://www.parlament.ch/it/ratsbetrieb/suche-curia-vista/geschaeft?AffairId=20203808" TargetMode="External"/><Relationship Id="rId98" Type="http://schemas.openxmlformats.org/officeDocument/2006/relationships/hyperlink" Target="https://www.parlament.ch/fr/ratsbetrieb/suche-curia-vista/geschaeft?AffairId=20203845" TargetMode="External"/><Relationship Id="rId121" Type="http://schemas.openxmlformats.org/officeDocument/2006/relationships/hyperlink" Target="https://www.parlament.ch/de/ratsbetrieb/suche-curia-vista/geschaeft?AffairId=20204064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884" TargetMode="External"/><Relationship Id="rId25" Type="http://schemas.openxmlformats.org/officeDocument/2006/relationships/hyperlink" Target="https://www.parlament.ch/de/ratsbetrieb/suche-curia-vista/geschaeft?AffairId=20203067" TargetMode="External"/><Relationship Id="rId33" Type="http://schemas.openxmlformats.org/officeDocument/2006/relationships/hyperlink" Target="https://www.parlament.ch/it/ratsbetrieb/suche-curia-vista/geschaeft?AffairId=20203182" TargetMode="External"/><Relationship Id="rId38" Type="http://schemas.openxmlformats.org/officeDocument/2006/relationships/hyperlink" Target="https://www.parlament.ch/fr/ratsbetrieb/suche-curia-vista/geschaeft?AffairId=20203264" TargetMode="External"/><Relationship Id="rId46" Type="http://schemas.openxmlformats.org/officeDocument/2006/relationships/hyperlink" Target="https://www.parlament.ch/de/ratsbetrieb/suche-curia-vista/geschaeft?AffairId=20203327" TargetMode="External"/><Relationship Id="rId59" Type="http://schemas.openxmlformats.org/officeDocument/2006/relationships/hyperlink" Target="https://www.parlament.ch/fr/ratsbetrieb/suche-curia-vista/geschaeft?AffairId=20203446" TargetMode="External"/><Relationship Id="rId67" Type="http://schemas.openxmlformats.org/officeDocument/2006/relationships/hyperlink" Target="https://www.parlament.ch/de/ratsbetrieb/suche-curia-vista/geschaeft?AffairId=20203563" TargetMode="External"/><Relationship Id="rId103" Type="http://schemas.openxmlformats.org/officeDocument/2006/relationships/hyperlink" Target="https://www.parlament.ch/de/ratsbetrieb/suche-curia-vista/geschaeft?AffairId=20203879" TargetMode="External"/><Relationship Id="rId108" Type="http://schemas.openxmlformats.org/officeDocument/2006/relationships/hyperlink" Target="https://www.parlament.ch/it/ratsbetrieb/suche-curia-vista/geschaeft?AffairId=20203971" TargetMode="External"/><Relationship Id="rId116" Type="http://schemas.openxmlformats.org/officeDocument/2006/relationships/hyperlink" Target="https://www.parlament.ch/fr/ratsbetrieb/suche-curia-vista/geschaeft?AffairId=20204025" TargetMode="External"/><Relationship Id="rId124" Type="http://schemas.openxmlformats.org/officeDocument/2006/relationships/hyperlink" Target="https://www.parlament.ch/de/ratsbetrieb/suche-curia-vista/geschaeft?AffairId=20204075" TargetMode="External"/><Relationship Id="rId129" Type="http://schemas.openxmlformats.org/officeDocument/2006/relationships/hyperlink" Target="https://www.parlament.ch/it/ratsbetrieb/suche-curia-vista/geschaeft?AffairId=20204084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www.parlament.ch/fr/ratsbetrieb/suche-curia-vista/geschaeft?AffairId=20203040" TargetMode="External"/><Relationship Id="rId41" Type="http://schemas.openxmlformats.org/officeDocument/2006/relationships/hyperlink" Target="https://www.parlament.ch/fr/ratsbetrieb/suche-curia-vista/geschaeft?AffairId=20203322" TargetMode="External"/><Relationship Id="rId54" Type="http://schemas.openxmlformats.org/officeDocument/2006/relationships/hyperlink" Target="https://www.parlament.ch/it/ratsbetrieb/suche-curia-vista/geschaeft?AffairId=20203376" TargetMode="External"/><Relationship Id="rId62" Type="http://schemas.openxmlformats.org/officeDocument/2006/relationships/hyperlink" Target="https://www.parlament.ch/fr/ratsbetrieb/suche-curia-vista/geschaeft?AffairId=20203500" TargetMode="External"/><Relationship Id="rId70" Type="http://schemas.openxmlformats.org/officeDocument/2006/relationships/hyperlink" Target="https://www.parlament.ch/de/ratsbetrieb/suche-curia-vista/geschaeft?AffairId=20203630" TargetMode="External"/><Relationship Id="rId75" Type="http://schemas.openxmlformats.org/officeDocument/2006/relationships/hyperlink" Target="https://www.parlament.ch/it/ratsbetrieb/suche-curia-vista/geschaeft?AffairId=20203690" TargetMode="External"/><Relationship Id="rId83" Type="http://schemas.openxmlformats.org/officeDocument/2006/relationships/hyperlink" Target="https://www.parlament.ch/fr/ratsbetrieb/suche-curia-vista/geschaeft?AffairId=20203722" TargetMode="External"/><Relationship Id="rId88" Type="http://schemas.openxmlformats.org/officeDocument/2006/relationships/hyperlink" Target="https://www.parlament.ch/de/ratsbetrieb/suche-curia-vista/geschaeft?AffairId=20203799" TargetMode="External"/><Relationship Id="rId91" Type="http://schemas.openxmlformats.org/officeDocument/2006/relationships/hyperlink" Target="https://www.parlament.ch/de/ratsbetrieb/suche-curia-vista/geschaeft?AffairId=20203808" TargetMode="External"/><Relationship Id="rId96" Type="http://schemas.openxmlformats.org/officeDocument/2006/relationships/hyperlink" Target="https://www.parlament.ch/it/ratsbetrieb/suche-curia-vista/geschaeft?AffairId=20203814" TargetMode="External"/><Relationship Id="rId111" Type="http://schemas.openxmlformats.org/officeDocument/2006/relationships/hyperlink" Target="https://www.parlament.ch/it/ratsbetrieb/suche-curia-vista/geschaeft?AffairId=20203972" TargetMode="External"/><Relationship Id="rId132" Type="http://schemas.openxmlformats.org/officeDocument/2006/relationships/hyperlink" Target="https://www.parlament.ch/it/ratsbetrieb/suche-curia-vista/geschaeft?AffairId=2020409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783" TargetMode="External"/><Relationship Id="rId23" Type="http://schemas.openxmlformats.org/officeDocument/2006/relationships/hyperlink" Target="https://www.parlament.ch/fr/ratsbetrieb/suche-curia-vista/geschaeft?AffairId=20203046" TargetMode="External"/><Relationship Id="rId28" Type="http://schemas.openxmlformats.org/officeDocument/2006/relationships/hyperlink" Target="https://www.parlament.ch/de/ratsbetrieb/suche-curia-vista/geschaeft?AffairId=20203181" TargetMode="External"/><Relationship Id="rId36" Type="http://schemas.openxmlformats.org/officeDocument/2006/relationships/hyperlink" Target="https://www.parlament.ch/it/ratsbetrieb/suche-curia-vista/geschaeft?AffairId=20203199" TargetMode="External"/><Relationship Id="rId49" Type="http://schemas.openxmlformats.org/officeDocument/2006/relationships/hyperlink" Target="https://www.parlament.ch/de/ratsbetrieb/suche-curia-vista/geschaeft?AffairId=20203339" TargetMode="External"/><Relationship Id="rId57" Type="http://schemas.openxmlformats.org/officeDocument/2006/relationships/hyperlink" Target="https://www.parlament.ch/it/ratsbetrieb/suche-curia-vista/geschaeft?AffairId=20203406" TargetMode="External"/><Relationship Id="rId106" Type="http://schemas.openxmlformats.org/officeDocument/2006/relationships/hyperlink" Target="https://www.parlament.ch/de/ratsbetrieb/suche-curia-vista/geschaeft?AffairId=20203971" TargetMode="External"/><Relationship Id="rId114" Type="http://schemas.openxmlformats.org/officeDocument/2006/relationships/hyperlink" Target="https://www.parlament.ch/it/ratsbetrieb/suche-curia-vista/geschaeft?AffairId=20203987" TargetMode="External"/><Relationship Id="rId119" Type="http://schemas.openxmlformats.org/officeDocument/2006/relationships/hyperlink" Target="https://www.parlament.ch/fr/ratsbetrieb/suche-curia-vista/geschaeft?AffairId=20204053" TargetMode="External"/><Relationship Id="rId127" Type="http://schemas.openxmlformats.org/officeDocument/2006/relationships/hyperlink" Target="https://www.parlament.ch/de/ratsbetrieb/suche-curia-vista/geschaeft?AffairId=20204084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03182" TargetMode="External"/><Relationship Id="rId44" Type="http://schemas.openxmlformats.org/officeDocument/2006/relationships/hyperlink" Target="https://www.parlament.ch/fr/ratsbetrieb/suche-curia-vista/geschaeft?AffairId=20203323" TargetMode="External"/><Relationship Id="rId52" Type="http://schemas.openxmlformats.org/officeDocument/2006/relationships/hyperlink" Target="https://www.parlament.ch/de/ratsbetrieb/suche-curia-vista/geschaeft?AffairId=20203376" TargetMode="External"/><Relationship Id="rId60" Type="http://schemas.openxmlformats.org/officeDocument/2006/relationships/hyperlink" Target="https://www.parlament.ch/it/ratsbetrieb/suche-curia-vista/geschaeft?AffairId=20203446" TargetMode="External"/><Relationship Id="rId65" Type="http://schemas.openxmlformats.org/officeDocument/2006/relationships/hyperlink" Target="https://www.parlament.ch/fr/ratsbetrieb/suche-curia-vista/geschaeft?AffairId=20203515" TargetMode="External"/><Relationship Id="rId73" Type="http://schemas.openxmlformats.org/officeDocument/2006/relationships/hyperlink" Target="https://www.parlament.ch/de/ratsbetrieb/suche-curia-vista/geschaeft?AffairId=20203690" TargetMode="External"/><Relationship Id="rId78" Type="http://schemas.openxmlformats.org/officeDocument/2006/relationships/hyperlink" Target="https://www.parlament.ch/it/ratsbetrieb/suche-curia-vista/geschaeft?AffairId=20203693" TargetMode="External"/><Relationship Id="rId81" Type="http://schemas.openxmlformats.org/officeDocument/2006/relationships/hyperlink" Target="https://www.parlament.ch/it/ratsbetrieb/suche-curia-vista/geschaeft?AffairId=20203711" TargetMode="External"/><Relationship Id="rId86" Type="http://schemas.openxmlformats.org/officeDocument/2006/relationships/hyperlink" Target="https://www.parlament.ch/fr/ratsbetrieb/suche-curia-vista/geschaeft?AffairId=20203776" TargetMode="External"/><Relationship Id="rId94" Type="http://schemas.openxmlformats.org/officeDocument/2006/relationships/hyperlink" Target="https://www.parlament.ch/de/ratsbetrieb/suche-curia-vista/geschaeft?AffairId=20203814" TargetMode="External"/><Relationship Id="rId99" Type="http://schemas.openxmlformats.org/officeDocument/2006/relationships/hyperlink" Target="https://www.parlament.ch/it/ratsbetrieb/suche-curia-vista/geschaeft?AffairId=20203845" TargetMode="External"/><Relationship Id="rId101" Type="http://schemas.openxmlformats.org/officeDocument/2006/relationships/hyperlink" Target="https://www.parlament.ch/fr/ratsbetrieb/suche-curia-vista/geschaeft?AffairId=20203865" TargetMode="External"/><Relationship Id="rId122" Type="http://schemas.openxmlformats.org/officeDocument/2006/relationships/hyperlink" Target="https://www.parlament.ch/fr/ratsbetrieb/suche-curia-vista/geschaeft?AffairId=20204064" TargetMode="External"/><Relationship Id="rId130" Type="http://schemas.openxmlformats.org/officeDocument/2006/relationships/hyperlink" Target="https://www.parlament.ch/de/ratsbetrieb/suche-curia-vista/geschaeft?AffairId=20204097" TargetMode="External"/><Relationship Id="rId13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13783" TargetMode="External"/><Relationship Id="rId18" Type="http://schemas.openxmlformats.org/officeDocument/2006/relationships/hyperlink" Target="https://www.parlament.ch/it/ratsbetrieb/suche-curia-vista/geschaeft?AffairId=20213884" TargetMode="External"/><Relationship Id="rId39" Type="http://schemas.openxmlformats.org/officeDocument/2006/relationships/hyperlink" Target="https://www.parlament.ch/it/ratsbetrieb/suche-curia-vista/geschaeft?AffairId=20203264" TargetMode="External"/><Relationship Id="rId109" Type="http://schemas.openxmlformats.org/officeDocument/2006/relationships/hyperlink" Target="https://www.parlament.ch/de/ratsbetrieb/suche-curia-vista/geschaeft?AffairId=20203972" TargetMode="External"/><Relationship Id="rId34" Type="http://schemas.openxmlformats.org/officeDocument/2006/relationships/hyperlink" Target="https://www.parlament.ch/de/ratsbetrieb/suche-curia-vista/geschaeft?AffairId=20203199" TargetMode="External"/><Relationship Id="rId50" Type="http://schemas.openxmlformats.org/officeDocument/2006/relationships/hyperlink" Target="https://www.parlament.ch/fr/ratsbetrieb/suche-curia-vista/geschaeft?AffairId=20203339" TargetMode="External"/><Relationship Id="rId55" Type="http://schemas.openxmlformats.org/officeDocument/2006/relationships/hyperlink" Target="https://www.parlament.ch/de/ratsbetrieb/suche-curia-vista/geschaeft?AffairId=20203406" TargetMode="External"/><Relationship Id="rId76" Type="http://schemas.openxmlformats.org/officeDocument/2006/relationships/hyperlink" Target="https://www.parlament.ch/de/ratsbetrieb/suche-curia-vista/geschaeft?AffairId=20203693" TargetMode="External"/><Relationship Id="rId97" Type="http://schemas.openxmlformats.org/officeDocument/2006/relationships/hyperlink" Target="https://www.parlament.ch/de/ratsbetrieb/suche-curia-vista/geschaeft?AffairId=20203845" TargetMode="External"/><Relationship Id="rId104" Type="http://schemas.openxmlformats.org/officeDocument/2006/relationships/hyperlink" Target="https://www.parlament.ch/fr/ratsbetrieb/suche-curia-vista/geschaeft?AffairId=20203879" TargetMode="External"/><Relationship Id="rId120" Type="http://schemas.openxmlformats.org/officeDocument/2006/relationships/hyperlink" Target="https://www.parlament.ch/it/ratsbetrieb/suche-curia-vista/geschaeft?AffairId=20204053" TargetMode="External"/><Relationship Id="rId125" Type="http://schemas.openxmlformats.org/officeDocument/2006/relationships/hyperlink" Target="https://www.parlament.ch/fr/ratsbetrieb/suche-curia-vista/geschaeft?AffairId=20204075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03630" TargetMode="External"/><Relationship Id="rId92" Type="http://schemas.openxmlformats.org/officeDocument/2006/relationships/hyperlink" Target="https://www.parlament.ch/fr/ratsbetrieb/suche-curia-vista/geschaeft?AffairId=2020380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03181" TargetMode="External"/><Relationship Id="rId24" Type="http://schemas.openxmlformats.org/officeDocument/2006/relationships/hyperlink" Target="https://www.parlament.ch/it/ratsbetrieb/suche-curia-vista/geschaeft?AffairId=20203046" TargetMode="External"/><Relationship Id="rId40" Type="http://schemas.openxmlformats.org/officeDocument/2006/relationships/hyperlink" Target="https://www.parlament.ch/de/ratsbetrieb/suche-curia-vista/geschaeft?AffairId=20203322" TargetMode="External"/><Relationship Id="rId45" Type="http://schemas.openxmlformats.org/officeDocument/2006/relationships/hyperlink" Target="https://www.parlament.ch/it/ratsbetrieb/suche-curia-vista/geschaeft?AffairId=20203323" TargetMode="External"/><Relationship Id="rId66" Type="http://schemas.openxmlformats.org/officeDocument/2006/relationships/hyperlink" Target="https://www.parlament.ch/it/ratsbetrieb/suche-curia-vista/geschaeft?AffairId=20203515" TargetMode="External"/><Relationship Id="rId87" Type="http://schemas.openxmlformats.org/officeDocument/2006/relationships/hyperlink" Target="https://www.parlament.ch/it/ratsbetrieb/suche-curia-vista/geschaeft?AffairId=20203776" TargetMode="External"/><Relationship Id="rId110" Type="http://schemas.openxmlformats.org/officeDocument/2006/relationships/hyperlink" Target="https://www.parlament.ch/fr/ratsbetrieb/suche-curia-vista/geschaeft?AffairId=20203972" TargetMode="External"/><Relationship Id="rId115" Type="http://schemas.openxmlformats.org/officeDocument/2006/relationships/hyperlink" Target="https://www.parlament.ch/de/ratsbetrieb/suche-curia-vista/geschaeft?AffairId=20204025" TargetMode="External"/><Relationship Id="rId131" Type="http://schemas.openxmlformats.org/officeDocument/2006/relationships/hyperlink" Target="https://www.parlament.ch/fr/ratsbetrieb/suche-curia-vista/geschaeft?AffairId=20204097" TargetMode="External"/><Relationship Id="rId136" Type="http://schemas.openxmlformats.org/officeDocument/2006/relationships/header" Target="header3.xml"/><Relationship Id="rId61" Type="http://schemas.openxmlformats.org/officeDocument/2006/relationships/hyperlink" Target="https://www.parlament.ch/de/ratsbetrieb/suche-curia-vista/geschaeft?AffairId=20203500" TargetMode="External"/><Relationship Id="rId82" Type="http://schemas.openxmlformats.org/officeDocument/2006/relationships/hyperlink" Target="https://www.parlament.ch/de/ratsbetrieb/suche-curia-vista/geschaeft?AffairId=20203722" TargetMode="External"/><Relationship Id="rId19" Type="http://schemas.openxmlformats.org/officeDocument/2006/relationships/hyperlink" Target="https://www.parlament.ch/de/ratsbetrieb/suche-curia-vista/geschaeft?AffairId=20203040" TargetMode="External"/><Relationship Id="rId14" Type="http://schemas.openxmlformats.org/officeDocument/2006/relationships/hyperlink" Target="https://www.parlament.ch/fr/ratsbetrieb/suche-curia-vista/geschaeft?AffairId=20213783" TargetMode="External"/><Relationship Id="rId30" Type="http://schemas.openxmlformats.org/officeDocument/2006/relationships/hyperlink" Target="https://www.parlament.ch/it/ratsbetrieb/suche-curia-vista/geschaeft?AffairId=20203181" TargetMode="External"/><Relationship Id="rId35" Type="http://schemas.openxmlformats.org/officeDocument/2006/relationships/hyperlink" Target="https://www.parlament.ch/fr/ratsbetrieb/suche-curia-vista/geschaeft?AffairId=20203199" TargetMode="External"/><Relationship Id="rId56" Type="http://schemas.openxmlformats.org/officeDocument/2006/relationships/hyperlink" Target="https://www.parlament.ch/fr/ratsbetrieb/suche-curia-vista/geschaeft?AffairId=20203406" TargetMode="External"/><Relationship Id="rId77" Type="http://schemas.openxmlformats.org/officeDocument/2006/relationships/hyperlink" Target="https://www.parlament.ch/fr/ratsbetrieb/suche-curia-vista/geschaeft?AffairId=20203693" TargetMode="External"/><Relationship Id="rId100" Type="http://schemas.openxmlformats.org/officeDocument/2006/relationships/hyperlink" Target="https://www.parlament.ch/de/ratsbetrieb/suche-curia-vista/geschaeft?AffairId=20203865" TargetMode="External"/><Relationship Id="rId105" Type="http://schemas.openxmlformats.org/officeDocument/2006/relationships/hyperlink" Target="https://www.parlament.ch/it/ratsbetrieb/suche-curia-vista/geschaeft?AffairId=20203879" TargetMode="External"/><Relationship Id="rId126" Type="http://schemas.openxmlformats.org/officeDocument/2006/relationships/hyperlink" Target="https://www.parlament.ch/it/ratsbetrieb/suche-curia-vista/geschaeft?AffairId=20204075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 N</Teildossier>
    <e-parl xmlns="673932bc-7c50-4e93-afe1-7c692330eb19">true</e-parl>
    <Autor xmlns="673932bc-7c50-4e93-afe1-7c692330eb19">Brügger Karin</Autor>
    <Dokumentendatum xmlns="673932bc-7c50-4e93-afe1-7c692330eb19">2022-01-26T23:00:00+00:00</Dokumentendatum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567F46297BE0D4B85E86D2FDC91183B" ma:contentTypeVersion="9" ma:contentTypeDescription="Create a new document." ma:contentTypeScope="" ma:versionID="8a66f5bedc191093f984bb3c8fcfc8e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d60fac5db6c17d74727f435a4dd50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865D96-0570-41A4-908A-325E3BD3F324}">
  <ds:schemaRefs>
    <ds:schemaRef ds:uri="673932bc-7c50-4e93-afe1-7c692330eb19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FAC623-7665-468B-8E5B-E321AAAD6F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58C44B-0AD2-4B0B-8F86-D3D7F639A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AF8329-2342-4986-9DC6-92FF3AABEB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1DE9EEF-A1A9-4B03-A0BA-6DEDE2D2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3848</Words>
  <Characters>21170</Characters>
  <Application>Microsoft Office Word</Application>
  <DocSecurity>0</DocSecurity>
  <Lines>176</Lines>
  <Paragraphs>49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Vorstösse aus dem EJPD -- Interventions parlementaires relevant du DFJP -- Interventi parlamentari del DFGP</vt:lpstr>
      <vt:lpstr>Sessionsplanung - Vorlage Ergänzung zur Tagesordnung</vt:lpstr>
      <vt:lpstr>1</vt:lpstr>
    </vt:vector>
  </TitlesOfParts>
  <Company>Parlamentsdienste</Company>
  <LinksUpToDate>false</LinksUpToDate>
  <CharactersWithSpaces>24969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Kohler Laetitia PARL INT</cp:lastModifiedBy>
  <cp:revision>13</cp:revision>
  <cp:lastPrinted>2016-10-27T15:51:00Z</cp:lastPrinted>
  <dcterms:created xsi:type="dcterms:W3CDTF">2022-01-27T07:32:00Z</dcterms:created>
  <dcterms:modified xsi:type="dcterms:W3CDTF">2022-05-09T16:56:00Z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0x0101006F7700D8DF1953488F58F32AB4E7CBB301000567F46297BE0D4B85E86D2FDC91183B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