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BC7C0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D577A5" w14:paraId="43F5E83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AB1B8" w14:textId="77777777" w:rsidR="00C649D8" w:rsidRDefault="00D0098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30B6AF" w14:textId="77777777" w:rsidR="00C649D8" w:rsidRDefault="00D0098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12. September 2022,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DD5C6C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F7705" w14:textId="77777777" w:rsidR="00C649D8" w:rsidRDefault="00D0098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577A5" w14:paraId="528F6B1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A40F3" w14:textId="77777777" w:rsidR="00C649D8" w:rsidRPr="008117B0" w:rsidRDefault="00D0098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FA823F" w14:textId="77777777" w:rsidR="00C649D8" w:rsidRPr="008117B0" w:rsidRDefault="00D0098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12 septembre 2022,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6367CE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21729" w14:textId="77777777" w:rsidR="00C649D8" w:rsidRPr="008117B0" w:rsidRDefault="00D0098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577A5" w14:paraId="6F0D91B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D350A" w14:textId="77777777" w:rsidR="00C649D8" w:rsidRDefault="00D0098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B8A3FE" w14:textId="77777777" w:rsidR="00C649D8" w:rsidRDefault="00D0098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12 settembre 2022,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77F535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6B2FD" w14:textId="77777777" w:rsidR="00C649D8" w:rsidRDefault="00D0098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577A5" w14:paraId="19D4945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BF26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FE41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E0B8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C9388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577A5" w:rsidRPr="00D0098F" w14:paraId="5F05CD6F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A749E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883AD" w14:textId="77777777" w:rsidR="00C649D8" w:rsidRPr="003268EC" w:rsidRDefault="00D0098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0591E" w14:textId="77777777" w:rsidR="00C649D8" w:rsidRPr="003268EC" w:rsidRDefault="00D0098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7A280" w14:textId="77777777" w:rsidR="00C649D8" w:rsidRDefault="00D0098F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9E1D0B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71173A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F49E0" w14:textId="77777777" w:rsidR="00C649D8" w:rsidRPr="003268EC" w:rsidRDefault="00D0098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 xml:space="preserve">Titolo </w:t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1FFA6" w14:textId="77777777" w:rsidR="00C649D8" w:rsidRPr="003268EC" w:rsidRDefault="00D0098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896503" w14:textId="77777777" w:rsidR="00C649D8" w:rsidRPr="004C13D5" w:rsidRDefault="00D0098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4F889" w14:textId="77777777" w:rsidR="00C649D8" w:rsidRPr="003268EC" w:rsidRDefault="00D0098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F6E72" w14:textId="77777777" w:rsidR="00C649D8" w:rsidRPr="003268EC" w:rsidRDefault="00D0098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CDA9D" w14:textId="77777777" w:rsidR="00C649D8" w:rsidRPr="003268EC" w:rsidRDefault="00D0098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B92A7" w14:textId="77777777" w:rsidR="00C649D8" w:rsidRPr="00230BCC" w:rsidRDefault="00D0098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D577A5" w14:paraId="1D3B8E6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A70113" w14:textId="77777777" w:rsidR="00C649D8" w:rsidRPr="00230BCC" w:rsidRDefault="00D0098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1295E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CD18B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F8588" w14:textId="77777777" w:rsidR="00C649D8" w:rsidRPr="00D0098F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47B2898C" w14:textId="77777777" w:rsidR="00C649D8" w:rsidRPr="00D0098F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2753A337" w14:textId="77777777" w:rsidR="00C649D8" w:rsidRPr="00D0098F" w:rsidRDefault="00C649D8" w:rsidP="002809F9">
            <w:pPr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94946" w14:textId="77777777" w:rsidR="00D577A5" w:rsidRDefault="00D0098F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Nachruf</w:t>
            </w:r>
          </w:p>
          <w:p w14:paraId="4F6CE988" w14:textId="77777777" w:rsidR="00D577A5" w:rsidRDefault="00D0098F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Eloge funèbre</w:t>
            </w:r>
          </w:p>
          <w:p w14:paraId="2047DDDA" w14:textId="77777777" w:rsidR="00C649D8" w:rsidRPr="003268EC" w:rsidRDefault="00D0098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Elogio funebre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6A6B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5E4D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8CE5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0DCF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A52B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30B0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577A5" w14:paraId="140389F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D38E84" w14:textId="77777777" w:rsidR="00C649D8" w:rsidRPr="00230BCC" w:rsidRDefault="00D0098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F2A28" w14:textId="77777777" w:rsidR="00C649D8" w:rsidRPr="004C13D5" w:rsidRDefault="00D0098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16.432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10FF5" w14:textId="77777777" w:rsidR="00C649D8" w:rsidRPr="00A026A1" w:rsidRDefault="00D0098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DF229" w14:textId="77777777" w:rsidR="00C649D8" w:rsidRDefault="00D0098F" w:rsidP="002809F9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D1FE5A8" w14:textId="77777777" w:rsidR="00C649D8" w:rsidRDefault="00D0098F" w:rsidP="002809F9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BBA6B45" w14:textId="77777777" w:rsidR="00C649D8" w:rsidRPr="00A66CD6" w:rsidRDefault="00D0098F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21F0A" w14:textId="77777777" w:rsidR="00C649D8" w:rsidRPr="003268EC" w:rsidRDefault="00D0098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Graf-Litscher. Gebührenregelung. Öffentlichkeitsprinzip in der Bundesverwaltung</w:t>
            </w:r>
          </w:p>
          <w:p w14:paraId="515DAED4" w14:textId="77777777" w:rsidR="00D577A5" w:rsidRPr="00D0098F" w:rsidRDefault="00D0098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D0098F">
              <w:rPr>
                <w:noProof/>
                <w:lang w:val="fr-CH"/>
              </w:rPr>
              <w:t>Graf-Litscher. Principe de la transparence dans l'adminis</w:t>
            </w:r>
            <w:r w:rsidRPr="00D0098F">
              <w:rPr>
                <w:noProof/>
                <w:lang w:val="fr-CH"/>
              </w:rPr>
              <w:t>tration. Faire prévaloir la gratuité de l'accès aux documents officiels</w:t>
            </w:r>
          </w:p>
          <w:p w14:paraId="1208DFF2" w14:textId="77777777" w:rsidR="00C649D8" w:rsidRPr="00D0098F" w:rsidRDefault="00D0098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0098F">
              <w:rPr>
                <w:noProof/>
                <w:lang w:val="fr-CH"/>
              </w:rPr>
              <w:t xml:space="preserve">Iv. pa. </w:t>
            </w:r>
            <w:r w:rsidRPr="00D0098F">
              <w:rPr>
                <w:noProof/>
                <w:lang w:val="it-IT"/>
              </w:rPr>
              <w:t>Graf-Litscher. Disciplinamento degli emolumenti. Principio della trasparenza nell'amministrazione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4141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393A4" w14:textId="77777777" w:rsidR="00D577A5" w:rsidRPr="003C6844" w:rsidRDefault="00D0098F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3343D9F7" w14:textId="77777777" w:rsidR="00D577A5" w:rsidRPr="003C6844" w:rsidRDefault="00D0098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D0D94F9" w14:textId="77777777" w:rsidR="00C649D8" w:rsidRPr="003C6844" w:rsidRDefault="00D0098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8EFCC" w14:textId="77777777" w:rsidR="00D577A5" w:rsidRPr="003C6844" w:rsidRDefault="00D0098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0B428B1" w14:textId="77777777" w:rsidR="00D577A5" w:rsidRPr="003C6844" w:rsidRDefault="00D0098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A8A085B" w14:textId="77777777" w:rsidR="00C649D8" w:rsidRPr="003C6844" w:rsidRDefault="00D0098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F8724" w14:textId="77777777" w:rsidR="00D577A5" w:rsidRPr="003C6844" w:rsidRDefault="00D0098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DA0421F" w14:textId="77777777" w:rsidR="00D577A5" w:rsidRPr="003C6844" w:rsidRDefault="00D0098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8159B7F" w14:textId="77777777" w:rsidR="00C649D8" w:rsidRPr="003C6844" w:rsidRDefault="00D0098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B10E8" w14:textId="77777777" w:rsidR="00C649D8" w:rsidRPr="003C6844" w:rsidRDefault="00D0098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C46FD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577A5" w14:paraId="55070B9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069B2" w14:textId="77777777" w:rsidR="00C649D8" w:rsidRPr="00230BCC" w:rsidRDefault="00D0098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3CEDE" w14:textId="77777777" w:rsidR="00C649D8" w:rsidRPr="004C13D5" w:rsidRDefault="00D0098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4087E" w14:textId="77777777" w:rsidR="00C649D8" w:rsidRPr="00A026A1" w:rsidRDefault="00D0098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6AE8D" w14:textId="77777777" w:rsidR="00C649D8" w:rsidRDefault="00D0098F" w:rsidP="002809F9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6733CD4" w14:textId="77777777" w:rsidR="00C649D8" w:rsidRDefault="00D0098F" w:rsidP="002809F9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DF1502E" w14:textId="77777777" w:rsidR="00C649D8" w:rsidRPr="00A66CD6" w:rsidRDefault="00D0098F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DD346" w14:textId="77777777" w:rsidR="00C649D8" w:rsidRPr="00D0098F" w:rsidRDefault="00D0098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Kantonsverfassungen Bern, Glarus, Appenzell Innerrhoden, Tessin und Neuenburg. </w:t>
            </w:r>
            <w:r w:rsidRPr="00D0098F">
              <w:rPr>
                <w:noProof/>
                <w:lang w:val="fr-CH"/>
              </w:rPr>
              <w:t>Gewährleistung</w:t>
            </w:r>
          </w:p>
          <w:p w14:paraId="4ABEE0BF" w14:textId="77777777" w:rsidR="00D577A5" w:rsidRPr="00D0098F" w:rsidRDefault="00D0098F" w:rsidP="00B207C5">
            <w:pPr>
              <w:rPr>
                <w:lang w:val="it-IT"/>
              </w:rPr>
            </w:pPr>
            <w:r w:rsidRPr="00D0098F">
              <w:rPr>
                <w:noProof/>
                <w:lang w:val="fr-CH"/>
              </w:rPr>
              <w:t xml:space="preserve">Constitutions des cantons de Berne, de Glaris, d’Appenzell </w:t>
            </w:r>
            <w:r w:rsidRPr="00D0098F">
              <w:rPr>
                <w:noProof/>
                <w:lang w:val="fr-CH"/>
              </w:rPr>
              <w:t xml:space="preserve">Rhodes-Intérieures, du Tessin et de Neuchâtel. </w:t>
            </w:r>
            <w:r w:rsidRPr="00D0098F">
              <w:rPr>
                <w:noProof/>
                <w:lang w:val="it-IT"/>
              </w:rPr>
              <w:t>Garantie</w:t>
            </w:r>
          </w:p>
          <w:p w14:paraId="17C0E1B2" w14:textId="77777777" w:rsidR="00C649D8" w:rsidRPr="003268EC" w:rsidRDefault="00D0098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0098F">
              <w:rPr>
                <w:noProof/>
                <w:lang w:val="it-IT"/>
              </w:rPr>
              <w:t xml:space="preserve">Costituzioni rivedute dei Cantoni di Berna, Glarona, Appenzello Interno, Ticino e Neuchâtel. </w:t>
            </w:r>
            <w:r>
              <w:rPr>
                <w:noProof/>
                <w:lang w:val="de-DE"/>
              </w:rPr>
              <w:t>Garanzia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F292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9AB0F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430A6" w14:textId="77777777" w:rsidR="00D577A5" w:rsidRPr="003C6844" w:rsidRDefault="00D0098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D6B0DBF" w14:textId="77777777" w:rsidR="00D577A5" w:rsidRPr="003C6844" w:rsidRDefault="00D0098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EFB3021" w14:textId="77777777" w:rsidR="00C649D8" w:rsidRPr="003C6844" w:rsidRDefault="00D0098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2305E" w14:textId="77777777" w:rsidR="00D577A5" w:rsidRPr="003C6844" w:rsidRDefault="00D0098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8B63979" w14:textId="77777777" w:rsidR="00D577A5" w:rsidRPr="003C6844" w:rsidRDefault="00D0098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1C7C10E" w14:textId="77777777" w:rsidR="00C649D8" w:rsidRPr="003C6844" w:rsidRDefault="00D0098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617B8" w14:textId="77777777" w:rsidR="00C649D8" w:rsidRPr="003C6844" w:rsidRDefault="00D0098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8BB5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577A5" w14:paraId="3C328DE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44852" w14:textId="77777777" w:rsidR="00C649D8" w:rsidRPr="00230BCC" w:rsidRDefault="00D0098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67288F" w14:textId="77777777" w:rsidR="00C649D8" w:rsidRPr="004C13D5" w:rsidRDefault="00D0098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8BEDAF" w14:textId="77777777" w:rsidR="00C649D8" w:rsidRPr="00A026A1" w:rsidRDefault="00D0098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A3674" w14:textId="77777777" w:rsidR="00C649D8" w:rsidRDefault="00D0098F" w:rsidP="002809F9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B77DEDA" w14:textId="77777777" w:rsidR="00C649D8" w:rsidRDefault="00D0098F" w:rsidP="002809F9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0AD1B74" w14:textId="77777777" w:rsidR="00C649D8" w:rsidRPr="00A66CD6" w:rsidRDefault="00D0098F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02E4D8" w14:textId="77777777" w:rsidR="00C649D8" w:rsidRPr="003268EC" w:rsidRDefault="00D0098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Zivilprozessordnung. Änderung</w:t>
            </w:r>
          </w:p>
          <w:p w14:paraId="6611F2AE" w14:textId="77777777" w:rsidR="00D577A5" w:rsidRPr="00D0098F" w:rsidRDefault="00D0098F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Code de procédure civile. </w:t>
            </w:r>
            <w:r w:rsidRPr="00D0098F">
              <w:rPr>
                <w:noProof/>
                <w:lang w:val="it-IT"/>
              </w:rPr>
              <w:t>Modification</w:t>
            </w:r>
          </w:p>
          <w:p w14:paraId="5997FC1A" w14:textId="77777777" w:rsidR="00C649D8" w:rsidRPr="003268EC" w:rsidRDefault="00D0098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0098F">
              <w:rPr>
                <w:noProof/>
                <w:lang w:val="it-IT"/>
              </w:rPr>
              <w:t xml:space="preserve">Codice di diritto processuale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F4F6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861A13" w14:textId="77777777" w:rsidR="00D577A5" w:rsidRPr="003C6844" w:rsidRDefault="00D0098F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9A34E2C" w14:textId="77777777" w:rsidR="00D577A5" w:rsidRPr="003C6844" w:rsidRDefault="00D0098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8FAF72F" w14:textId="77777777" w:rsidR="00C649D8" w:rsidRPr="003C6844" w:rsidRDefault="00D0098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E969AB" w14:textId="77777777" w:rsidR="00D577A5" w:rsidRPr="003C6844" w:rsidRDefault="00D0098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B87834F" w14:textId="77777777" w:rsidR="00D577A5" w:rsidRPr="003C6844" w:rsidRDefault="00D0098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8C564C3" w14:textId="77777777" w:rsidR="00C649D8" w:rsidRPr="003C6844" w:rsidRDefault="00D0098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B75871" w14:textId="77777777" w:rsidR="00D577A5" w:rsidRPr="003C6844" w:rsidRDefault="00D0098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FC8CB73" w14:textId="77777777" w:rsidR="00D577A5" w:rsidRPr="003C6844" w:rsidRDefault="00D0098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5320A44" w14:textId="77777777" w:rsidR="00C649D8" w:rsidRPr="003C6844" w:rsidRDefault="00D0098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C0A68B" w14:textId="77777777" w:rsidR="00C649D8" w:rsidRPr="003C6844" w:rsidRDefault="00D0098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C22C8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577A5" w14:paraId="2510EB6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A7AE1D5" w14:textId="77777777" w:rsidR="00C649D8" w:rsidRPr="00230BCC" w:rsidRDefault="00D0098F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7369F70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58F7DA7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CD45412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08AA1FAB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018D9088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EE67BB" w14:textId="77777777" w:rsidR="00C649D8" w:rsidRPr="003268EC" w:rsidRDefault="00D0098F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B0E3EDD" w14:textId="77777777" w:rsidR="00D577A5" w:rsidRDefault="00D0098F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3C8E5FAB" w14:textId="77777777" w:rsidR="00D577A5" w:rsidRDefault="00D0098F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CF8E7DE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3E40F68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F2FE7DD" w14:textId="77777777" w:rsidR="00D577A5" w:rsidRPr="003C6844" w:rsidRDefault="00D0098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BDEF661" w14:textId="77777777" w:rsidR="00D577A5" w:rsidRPr="003C6844" w:rsidRDefault="00D0098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39ED310" w14:textId="77777777" w:rsidR="00C649D8" w:rsidRPr="003C6844" w:rsidRDefault="00D0098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13CEF9" w14:textId="77777777" w:rsidR="00D577A5" w:rsidRPr="003C6844" w:rsidRDefault="00D0098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5F80F34" w14:textId="77777777" w:rsidR="00D577A5" w:rsidRPr="003C6844" w:rsidRDefault="00D0098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86C3BB1" w14:textId="77777777" w:rsidR="00C649D8" w:rsidRPr="003C6844" w:rsidRDefault="00D0098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3AF487" w14:textId="77777777" w:rsidR="00C649D8" w:rsidRPr="003C6844" w:rsidRDefault="00D0098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FC3C95E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D577A5" w14:paraId="4A8202A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5237023" w14:textId="77777777" w:rsidR="00C649D8" w:rsidRPr="00230BCC" w:rsidRDefault="00D0098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91BE84" w14:textId="77777777" w:rsidR="00C649D8" w:rsidRPr="004C13D5" w:rsidRDefault="00D0098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21.3689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69296" w14:textId="77777777" w:rsidR="00C649D8" w:rsidRPr="00A026A1" w:rsidRDefault="00D0098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26D05" w14:textId="77777777" w:rsidR="00C649D8" w:rsidRDefault="00D0098F" w:rsidP="002809F9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FCD1B47" w14:textId="77777777" w:rsidR="00C649D8" w:rsidRDefault="00D0098F" w:rsidP="002809F9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A9C510D" w14:textId="77777777" w:rsidR="00C649D8" w:rsidRPr="00A66CD6" w:rsidRDefault="00D0098F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DE4CE6" w14:textId="77777777" w:rsidR="00C649D8" w:rsidRPr="00D0098F" w:rsidRDefault="00D0098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>Mo. Engler. Grundrechte und Föderalismus st</w:t>
            </w:r>
            <w:r>
              <w:rPr>
                <w:noProof/>
                <w:lang w:val="de-DE"/>
              </w:rPr>
              <w:t xml:space="preserve">ärken und die Rechtsstaatlichkeit festigen. </w:t>
            </w:r>
            <w:r w:rsidRPr="00D0098F">
              <w:rPr>
                <w:noProof/>
                <w:lang w:val="fr-CH"/>
              </w:rPr>
              <w:t>Ein neuer Anlauf zur Einführung der Verfassungsgerichtsbarkeit</w:t>
            </w:r>
          </w:p>
          <w:p w14:paraId="3038B99F" w14:textId="77777777" w:rsidR="00D577A5" w:rsidRPr="00D0098F" w:rsidRDefault="00D0098F" w:rsidP="00B207C5">
            <w:pPr>
              <w:rPr>
                <w:lang w:val="fr-CH"/>
              </w:rPr>
            </w:pPr>
            <w:r w:rsidRPr="00D0098F">
              <w:rPr>
                <w:noProof/>
                <w:lang w:val="fr-CH"/>
              </w:rPr>
              <w:t>Mo. Engler. Consacrer le contrôle de constitutionnalité pour renforcer les droits fondamentaux, le fédéralisme et l'Etat de droit</w:t>
            </w:r>
          </w:p>
          <w:p w14:paraId="0B35C6BB" w14:textId="77777777" w:rsidR="00C649D8" w:rsidRPr="003268EC" w:rsidRDefault="00D0098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0098F">
              <w:rPr>
                <w:noProof/>
                <w:lang w:val="it-IT"/>
              </w:rPr>
              <w:t>Mo. Engler. Rafforz</w:t>
            </w:r>
            <w:r w:rsidRPr="00D0098F">
              <w:rPr>
                <w:noProof/>
                <w:lang w:val="it-IT"/>
              </w:rPr>
              <w:t xml:space="preserve">are i diritti fondamentali e il federalismo e consolidare lo Stato di diritto. </w:t>
            </w:r>
            <w:r>
              <w:rPr>
                <w:noProof/>
                <w:lang w:val="de-DE"/>
              </w:rPr>
              <w:t>Nuovo tentativo di introdurre la giurisdizione costituzionale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5AFB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034A7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4C6D2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054F2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BA9C6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40E0FD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577A5" w14:paraId="07AE969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8AC4A7B" w14:textId="77777777" w:rsidR="00C649D8" w:rsidRPr="00230BCC" w:rsidRDefault="00D0098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4B24906" w14:textId="77777777" w:rsidR="00C649D8" w:rsidRPr="004C13D5" w:rsidRDefault="00D0098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6A813DE" w14:textId="77777777" w:rsidR="00C649D8" w:rsidRPr="00A026A1" w:rsidRDefault="00D0098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90EF754" w14:textId="77777777" w:rsidR="00C649D8" w:rsidRDefault="00D0098F" w:rsidP="002809F9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E331687" w14:textId="77777777" w:rsidR="00C649D8" w:rsidRDefault="00D0098F" w:rsidP="002809F9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8F3F7AF" w14:textId="77777777" w:rsidR="00C649D8" w:rsidRPr="00A66CD6" w:rsidRDefault="00D0098F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271C8B9" w14:textId="77777777" w:rsidR="00C649D8" w:rsidRPr="00D0098F" w:rsidRDefault="00D0098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Zopfi. Grundrechte und Föderalismus stärken und die Rechtsstaatlichkeit festigen. </w:t>
            </w:r>
            <w:r w:rsidRPr="00D0098F">
              <w:rPr>
                <w:noProof/>
                <w:lang w:val="fr-CH"/>
              </w:rPr>
              <w:t>Ein neuer Anlauf zur Einführung der Verfassungsgerichtsbarkeit</w:t>
            </w:r>
          </w:p>
          <w:p w14:paraId="022E1403" w14:textId="77777777" w:rsidR="00D577A5" w:rsidRPr="00D0098F" w:rsidRDefault="00D0098F" w:rsidP="00B207C5">
            <w:pPr>
              <w:rPr>
                <w:lang w:val="fr-CH"/>
              </w:rPr>
            </w:pPr>
            <w:r w:rsidRPr="00D0098F">
              <w:rPr>
                <w:noProof/>
                <w:lang w:val="fr-CH"/>
              </w:rPr>
              <w:t>Mo. Zopfi. Consacrer le contrôle de constitutionna</w:t>
            </w:r>
            <w:r w:rsidRPr="00D0098F">
              <w:rPr>
                <w:noProof/>
                <w:lang w:val="fr-CH"/>
              </w:rPr>
              <w:t>lité pour renforcer les droits fondamentaux, le fédéralisme et l'Etat de droit</w:t>
            </w:r>
          </w:p>
          <w:p w14:paraId="3CC27069" w14:textId="77777777" w:rsidR="00C649D8" w:rsidRPr="003268EC" w:rsidRDefault="00D0098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0098F">
              <w:rPr>
                <w:noProof/>
                <w:lang w:val="it-IT"/>
              </w:rPr>
              <w:t xml:space="preserve">Mo. Zopfi. Rafforzare i diritti fondamentali e il federalismo e consolidare lo Stato di diritto. </w:t>
            </w:r>
            <w:r>
              <w:rPr>
                <w:noProof/>
                <w:lang w:val="de-DE"/>
              </w:rPr>
              <w:t>Nuovo tentativo di introdurre la giurisdizione costituzionale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A5F444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3CAA03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F70808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00414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D5AA3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DEF12B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577A5" w14:paraId="0F7AA485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FE641E5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6F0629E0" w14:textId="34F489E8" w:rsidR="00F946EC" w:rsidRDefault="00F946EC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bookmarkStart w:id="0" w:name="_GoBack"/>
      <w:bookmarkEnd w:id="0"/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0F95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098F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7A5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0F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0034" TargetMode="External"/><Relationship Id="rId18" Type="http://schemas.openxmlformats.org/officeDocument/2006/relationships/hyperlink" Target="https://www.parlament.ch/de/ratsbetrieb/suche-curia-vista/geschaeft?AffairId=2021368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369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034" TargetMode="External"/><Relationship Id="rId17" Type="http://schemas.openxmlformats.org/officeDocument/2006/relationships/hyperlink" Target="https://www.parlament.ch/it/ratsbetrieb/suche-curia-vista/geschaeft?AffairId=2020002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026" TargetMode="External"/><Relationship Id="rId20" Type="http://schemas.openxmlformats.org/officeDocument/2006/relationships/hyperlink" Target="https://www.parlament.ch/it/ratsbetrieb/suche-curia-vista/geschaeft?AffairId=2021368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60432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026" TargetMode="External"/><Relationship Id="rId23" Type="http://schemas.openxmlformats.org/officeDocument/2006/relationships/hyperlink" Target="https://www.parlament.ch/it/ratsbetrieb/suche-curia-vista/geschaeft?AffairId=20213690" TargetMode="External"/><Relationship Id="rId10" Type="http://schemas.openxmlformats.org/officeDocument/2006/relationships/hyperlink" Target="https://www.parlament.ch/fr/ratsbetrieb/suche-curia-vista/geschaeft?AffairId=20160432" TargetMode="External"/><Relationship Id="rId19" Type="http://schemas.openxmlformats.org/officeDocument/2006/relationships/hyperlink" Target="https://www.parlament.ch/fr/ratsbetrieb/suche-curia-vista/geschaeft?AffairId=2021368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60432" TargetMode="External"/><Relationship Id="rId14" Type="http://schemas.openxmlformats.org/officeDocument/2006/relationships/hyperlink" Target="https://www.parlament.ch/it/ratsbetrieb/suche-curia-vista/geschaeft?AffairId=20220034" TargetMode="External"/><Relationship Id="rId22" Type="http://schemas.openxmlformats.org/officeDocument/2006/relationships/hyperlink" Target="https://www.parlament.ch/fr/ratsbetrieb/suche-curia-vista/geschaeft?AffairId=2021369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III/Tagesordnungen--Ordres du jour</Aktenzeichen>
    <Teildossier xmlns="673932bc-7c50-4e93-afe1-7c692330eb19">2022 III S</Teildossier>
    <e-parl xmlns="673932bc-7c50-4e93-afe1-7c692330eb19">true</e-parl>
    <Autor xmlns="673932bc-7c50-4e93-afe1-7c692330eb19">Brossard Mélanie</Autor>
    <Dokumentendatum xmlns="673932bc-7c50-4e93-afe1-7c692330eb19">2022-08-25T22:00:00+00:00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58F426B77F794EBF4977E07E9DAC2C" ma:contentTypeVersion="9" ma:contentTypeDescription="Create a new document." ma:contentTypeScope="" ma:versionID="108543db3e78cf1d18f5087349c9d9f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59e74c140719754018b6d3aba69c9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1C558-AF14-428F-8D98-AD7C863F7C93}"/>
</file>

<file path=customXml/itemProps2.xml><?xml version="1.0" encoding="utf-8"?>
<ds:datastoreItem xmlns:ds="http://schemas.openxmlformats.org/officeDocument/2006/customXml" ds:itemID="{BB3555E7-74BD-437E-B63E-79A2D96301C8}"/>
</file>

<file path=customXml/itemProps3.xml><?xml version="1.0" encoding="utf-8"?>
<ds:datastoreItem xmlns:ds="http://schemas.openxmlformats.org/officeDocument/2006/customXml" ds:itemID="{1E160E71-01ED-40BF-AB9F-C9E12EDF29AD}"/>
</file>

<file path=customXml/itemProps4.xml><?xml version="1.0" encoding="utf-8"?>
<ds:datastoreItem xmlns:ds="http://schemas.openxmlformats.org/officeDocument/2006/customXml" ds:itemID="{F9FBC390-1854-4F19-B1BB-F55084886CEF}"/>
</file>

<file path=customXml/itemProps5.xml><?xml version="1.0" encoding="utf-8"?>
<ds:datastoreItem xmlns:ds="http://schemas.openxmlformats.org/officeDocument/2006/customXml" ds:itemID="{33A1471B-3C40-4774-9F77-B62BE96715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2022-08-26T08:02:00Z</dcterms:created>
  <dcterms:modified xsi:type="dcterms:W3CDTF">2022-09-12T07:04:00Z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0x0101006F7700D8DF1953488F58F32AB4E7CBB301004A58F426B77F794EBF4977E07E9DAC2C</vt:lpwstr>
  </property>
</Properties>
</file>