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DC1DA" w14:textId="77777777" w:rsidR="00302B4C" w:rsidRDefault="00302B4C" w:rsidP="00302B4C">
      <w:pPr>
        <w:pStyle w:val="WocheCharCharCharCharChar"/>
        <w:spacing w:before="120" w:after="0" w:line="360" w:lineRule="auto"/>
        <w:rPr>
          <w:sz w:val="22"/>
          <w:highlight w:val="yellow"/>
          <w:lang w:val="de-CH"/>
        </w:rPr>
      </w:pPr>
    </w:p>
    <w:p w14:paraId="38A2B31E" w14:textId="77777777" w:rsidR="00302B4C" w:rsidRDefault="00302B4C" w:rsidP="00302B4C">
      <w:pPr>
        <w:pStyle w:val="WocheCharCharCharCharChar"/>
        <w:spacing w:before="120" w:after="0" w:line="360" w:lineRule="auto"/>
        <w:ind w:left="6372"/>
        <w:rPr>
          <w:sz w:val="22"/>
          <w:highlight w:val="yellow"/>
          <w:lang w:val="de-CH"/>
        </w:rPr>
      </w:pPr>
    </w:p>
    <w:p w14:paraId="54BE6774" w14:textId="77777777" w:rsidR="00302B4C" w:rsidRPr="00D70805" w:rsidRDefault="00D70805" w:rsidP="00302B4C">
      <w:pPr>
        <w:pStyle w:val="WocheCharCharCharCharChar"/>
        <w:spacing w:before="120" w:after="0" w:line="360" w:lineRule="auto"/>
        <w:ind w:left="6372"/>
        <w:rPr>
          <w:sz w:val="22"/>
          <w:lang w:val="fr-CH"/>
        </w:rPr>
      </w:pPr>
      <w:r w:rsidRPr="00D70805">
        <w:rPr>
          <w:noProof/>
          <w:sz w:val="22"/>
          <w:lang w:val="fr-CH"/>
        </w:rPr>
        <w:t>Sessionsprogramm</w:t>
      </w:r>
      <w:r w:rsidRPr="00D70805">
        <w:rPr>
          <w:sz w:val="22"/>
          <w:lang w:val="fr-CH"/>
        </w:rPr>
        <w:br/>
      </w:r>
      <w:r w:rsidRPr="00D70805">
        <w:rPr>
          <w:noProof/>
          <w:sz w:val="22"/>
          <w:lang w:val="fr-CH"/>
        </w:rPr>
        <w:t>Frühjahrssession 2023</w:t>
      </w:r>
    </w:p>
    <w:p w14:paraId="2793BA03" w14:textId="77777777" w:rsidR="00302B4C" w:rsidRPr="00D70805" w:rsidRDefault="00302B4C" w:rsidP="00302B4C">
      <w:pPr>
        <w:pStyle w:val="WocheCharCharCharCharChar"/>
        <w:spacing w:before="0" w:after="0" w:line="240" w:lineRule="auto"/>
        <w:ind w:left="6372"/>
        <w:rPr>
          <w:sz w:val="22"/>
          <w:lang w:val="fr-CH"/>
        </w:rPr>
      </w:pPr>
    </w:p>
    <w:p w14:paraId="6953DC01" w14:textId="77777777" w:rsidR="00302B4C" w:rsidRPr="00D70805" w:rsidRDefault="00D70805" w:rsidP="00302B4C">
      <w:pPr>
        <w:pStyle w:val="WocheCharCharCharCharChar"/>
        <w:spacing w:before="120" w:after="0" w:line="360" w:lineRule="auto"/>
        <w:ind w:left="6372"/>
        <w:rPr>
          <w:sz w:val="22"/>
          <w:highlight w:val="yellow"/>
          <w:lang w:val="fr-CH"/>
        </w:rPr>
      </w:pPr>
      <w:r w:rsidRPr="00D70805">
        <w:rPr>
          <w:noProof/>
          <w:sz w:val="22"/>
          <w:lang w:val="fr-CH"/>
        </w:rPr>
        <w:t>Programme de la session</w:t>
      </w:r>
      <w:r w:rsidRPr="00D70805">
        <w:rPr>
          <w:sz w:val="22"/>
          <w:lang w:val="fr-CH"/>
        </w:rPr>
        <w:br/>
      </w:r>
      <w:r w:rsidRPr="00D70805">
        <w:rPr>
          <w:noProof/>
          <w:sz w:val="22"/>
          <w:lang w:val="fr-CH"/>
        </w:rPr>
        <w:t>Session de printemps 2023</w:t>
      </w:r>
    </w:p>
    <w:p w14:paraId="512C072D" w14:textId="77777777" w:rsidR="00302B4C" w:rsidRPr="00D70805" w:rsidRDefault="00302B4C" w:rsidP="00302B4C">
      <w:pPr>
        <w:pStyle w:val="WocheCharCharCharCharChar"/>
        <w:spacing w:before="0" w:after="0" w:line="240" w:lineRule="auto"/>
        <w:ind w:left="6372"/>
        <w:rPr>
          <w:sz w:val="22"/>
          <w:highlight w:val="yellow"/>
          <w:lang w:val="fr-CH"/>
        </w:rPr>
      </w:pPr>
    </w:p>
    <w:p w14:paraId="211C2A02" w14:textId="77777777" w:rsidR="00302B4C" w:rsidRDefault="00D70805" w:rsidP="00302B4C">
      <w:pPr>
        <w:pStyle w:val="WocheCharCharCharCharChar"/>
        <w:spacing w:before="120" w:after="0" w:line="360" w:lineRule="auto"/>
        <w:ind w:left="6372"/>
        <w:rPr>
          <w:noProof/>
          <w:sz w:val="22"/>
          <w:lang w:val="it-CH"/>
        </w:rPr>
      </w:pPr>
      <w:r w:rsidRPr="00D70805">
        <w:rPr>
          <w:noProof/>
          <w:sz w:val="22"/>
          <w:lang w:val="it-IT"/>
        </w:rPr>
        <w:t>Programma della sessione</w:t>
      </w:r>
      <w:r w:rsidRPr="00F652EB">
        <w:rPr>
          <w:sz w:val="22"/>
          <w:lang w:val="it-CH"/>
        </w:rPr>
        <w:br/>
      </w:r>
      <w:r>
        <w:rPr>
          <w:noProof/>
          <w:sz w:val="22"/>
          <w:lang w:val="it-CH"/>
        </w:rPr>
        <w:t>Sessione primaverile 2023</w:t>
      </w:r>
    </w:p>
    <w:p w14:paraId="50844E57" w14:textId="77777777" w:rsidR="00302B4C" w:rsidRPr="00D70805" w:rsidRDefault="00302B4C" w:rsidP="00302B4C">
      <w:pPr>
        <w:pStyle w:val="WocheCharCharCharCharChar"/>
        <w:spacing w:before="120" w:after="0" w:line="360" w:lineRule="auto"/>
        <w:ind w:left="6372"/>
        <w:rPr>
          <w:sz w:val="22"/>
          <w:lang w:val="it-IT"/>
        </w:rPr>
      </w:pPr>
    </w:p>
    <w:p w14:paraId="7EBE419C" w14:textId="77777777" w:rsidR="00302B4C" w:rsidRPr="00D70805" w:rsidRDefault="00D70805" w:rsidP="00302B4C">
      <w:pPr>
        <w:rPr>
          <w:b/>
          <w:lang w:val="fr-CH"/>
        </w:rPr>
      </w:pPr>
      <w:r w:rsidRPr="00D70805">
        <w:rPr>
          <w:lang w:val="it-IT"/>
        </w:rPr>
        <w:t xml:space="preserve">                                                                                                                                </w:t>
      </w:r>
      <w:r w:rsidRPr="00D70805">
        <w:rPr>
          <w:noProof/>
          <w:lang w:val="fr-CH"/>
        </w:rPr>
        <w:t>4.0</w:t>
      </w:r>
      <w:r w:rsidRPr="00D70805">
        <w:rPr>
          <w:b/>
          <w:lang w:val="fr-CH"/>
        </w:rPr>
        <w:t xml:space="preserve"> </w:t>
      </w:r>
      <w:r w:rsidR="00ED0BD3" w:rsidRPr="00D70805">
        <w:rPr>
          <w:b/>
          <w:lang w:val="fr-CH"/>
        </w:rPr>
        <w:t xml:space="preserve"> </w:t>
      </w:r>
      <w:r w:rsidRPr="00D70805">
        <w:rPr>
          <w:noProof/>
          <w:lang w:val="fr-CH"/>
        </w:rPr>
        <w:t>Büro-Sitzung am ersten Sessionstag</w:t>
      </w:r>
    </w:p>
    <w:p w14:paraId="63E7EDFD" w14:textId="77777777" w:rsidR="00302B4C" w:rsidRPr="00D70805" w:rsidRDefault="00D70805" w:rsidP="00302B4C">
      <w:pPr>
        <w:rPr>
          <w:b/>
          <w:lang w:val="fr-CH"/>
        </w:rPr>
      </w:pPr>
      <w:r w:rsidRPr="00D70805">
        <w:rPr>
          <w:b/>
          <w:lang w:val="fr-CH"/>
        </w:rPr>
        <w:t xml:space="preserve">                                                                                                                                      </w:t>
      </w:r>
      <w:r w:rsidR="00ED0BD3" w:rsidRPr="00D70805">
        <w:rPr>
          <w:b/>
          <w:lang w:val="fr-CH"/>
        </w:rPr>
        <w:t xml:space="preserve"> </w:t>
      </w:r>
      <w:r w:rsidRPr="00D70805">
        <w:rPr>
          <w:noProof/>
          <w:lang w:val="fr-CH"/>
        </w:rPr>
        <w:t>Séance du bureau le premier jour de la session</w:t>
      </w:r>
    </w:p>
    <w:p w14:paraId="53A1E78A" w14:textId="77777777" w:rsidR="00302B4C" w:rsidRPr="00D70805" w:rsidRDefault="00D70805" w:rsidP="00302B4C">
      <w:pPr>
        <w:rPr>
          <w:lang w:val="it-IT"/>
        </w:rPr>
      </w:pPr>
      <w:r w:rsidRPr="00D70805">
        <w:rPr>
          <w:b/>
          <w:lang w:val="fr-CH"/>
        </w:rPr>
        <w:t xml:space="preserve">                                                                                                                                      </w:t>
      </w:r>
      <w:r w:rsidR="00ED0BD3" w:rsidRPr="00D70805">
        <w:rPr>
          <w:b/>
          <w:lang w:val="fr-CH"/>
        </w:rPr>
        <w:t xml:space="preserve"> </w:t>
      </w:r>
      <w:r w:rsidRPr="00D70805">
        <w:rPr>
          <w:noProof/>
          <w:lang w:val="it-IT"/>
        </w:rPr>
        <w:t>Riunione al primo giorno della sessione</w:t>
      </w:r>
    </w:p>
    <w:p w14:paraId="053C70CE" w14:textId="77777777" w:rsidR="00302B4C" w:rsidRPr="00D70805" w:rsidRDefault="00302B4C" w:rsidP="00302B4C">
      <w:pPr>
        <w:rPr>
          <w:lang w:val="it-IT"/>
        </w:rPr>
      </w:pPr>
    </w:p>
    <w:p w14:paraId="7AC02FE0" w14:textId="77777777" w:rsidR="00302B4C" w:rsidRPr="00D70805" w:rsidRDefault="00302B4C" w:rsidP="00302B4C">
      <w:pPr>
        <w:rPr>
          <w:sz w:val="22"/>
          <w:lang w:val="it-IT"/>
        </w:rPr>
      </w:pPr>
    </w:p>
    <w:p w14:paraId="39F9A88D" w14:textId="77777777" w:rsidR="00302B4C" w:rsidRPr="00D70805" w:rsidRDefault="00302B4C" w:rsidP="00302B4C">
      <w:pPr>
        <w:rPr>
          <w:sz w:val="22"/>
          <w:lang w:val="it-IT"/>
        </w:rPr>
      </w:pPr>
    </w:p>
    <w:p w14:paraId="39C3EC95" w14:textId="77777777" w:rsidR="00302B4C" w:rsidRPr="00D70805" w:rsidRDefault="00302B4C" w:rsidP="00302B4C">
      <w:pPr>
        <w:rPr>
          <w:sz w:val="22"/>
          <w:lang w:val="it-IT"/>
        </w:rPr>
      </w:pPr>
    </w:p>
    <w:p w14:paraId="2C57F549" w14:textId="77777777" w:rsidR="00302B4C" w:rsidRPr="00D70805" w:rsidRDefault="00302B4C" w:rsidP="00302B4C">
      <w:pPr>
        <w:rPr>
          <w:sz w:val="22"/>
          <w:lang w:val="it-IT"/>
        </w:rPr>
      </w:pPr>
    </w:p>
    <w:p w14:paraId="4569AD3D" w14:textId="77777777" w:rsidR="00302B4C" w:rsidRDefault="00D70805" w:rsidP="00302B4C">
      <w:pPr>
        <w:ind w:left="6372"/>
        <w:rPr>
          <w:rFonts w:cs="Arial"/>
          <w:lang w:val="it-CH"/>
        </w:rPr>
      </w:pPr>
      <w:r>
        <w:rPr>
          <w:rFonts w:cs="Arial"/>
          <w:noProof/>
          <w:lang w:val="it-CH"/>
        </w:rPr>
        <w:t>Änderungen vorbehalten</w:t>
      </w:r>
      <w:r w:rsidRPr="0053796F">
        <w:rPr>
          <w:rFonts w:cs="Arial"/>
          <w:lang w:val="it-CH"/>
        </w:rPr>
        <w:t xml:space="preserve"> </w:t>
      </w:r>
      <w:r w:rsidRPr="0053796F">
        <w:rPr>
          <w:rFonts w:cs="Arial"/>
          <w:lang w:val="it-CH"/>
        </w:rPr>
        <w:br/>
      </w:r>
      <w:r>
        <w:rPr>
          <w:rFonts w:cs="Arial"/>
          <w:noProof/>
          <w:lang w:val="it-CH"/>
        </w:rPr>
        <w:t>Modifications réservées</w:t>
      </w:r>
      <w:r w:rsidRPr="0053796F">
        <w:rPr>
          <w:rFonts w:cs="Arial"/>
          <w:lang w:val="it-CH"/>
        </w:rPr>
        <w:t xml:space="preserve"> </w:t>
      </w:r>
      <w:r w:rsidRPr="0053796F">
        <w:rPr>
          <w:rFonts w:cs="Arial"/>
          <w:lang w:val="it-CH"/>
        </w:rPr>
        <w:br/>
      </w:r>
      <w:r>
        <w:rPr>
          <w:rFonts w:cs="Arial"/>
          <w:noProof/>
          <w:lang w:val="it-CH"/>
        </w:rPr>
        <w:t>Sono fatte salve eventuali modifiche</w:t>
      </w:r>
    </w:p>
    <w:p w14:paraId="0227CE16" w14:textId="77777777" w:rsidR="003343EE" w:rsidRPr="00D70805"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AA181B" w14:paraId="5709E292" w14:textId="77777777" w:rsidTr="00EB3F4D">
        <w:trPr>
          <w:cantSplit/>
          <w:trHeight w:val="204"/>
          <w:tblHeader/>
        </w:trPr>
        <w:tc>
          <w:tcPr>
            <w:tcW w:w="993" w:type="dxa"/>
            <w:gridSpan w:val="2"/>
            <w:tcBorders>
              <w:top w:val="nil"/>
              <w:left w:val="nil"/>
              <w:bottom w:val="nil"/>
              <w:right w:val="nil"/>
            </w:tcBorders>
          </w:tcPr>
          <w:p w14:paraId="4C19DC10"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171C22E4"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27. Februar 2023, 16:15-20:00</w:t>
            </w:r>
          </w:p>
        </w:tc>
        <w:tc>
          <w:tcPr>
            <w:tcW w:w="5103" w:type="dxa"/>
            <w:gridSpan w:val="5"/>
            <w:tcBorders>
              <w:top w:val="nil"/>
              <w:left w:val="nil"/>
              <w:bottom w:val="nil"/>
              <w:right w:val="nil"/>
            </w:tcBorders>
          </w:tcPr>
          <w:p w14:paraId="2D733D7A"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90A3116"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AA181B" w14:paraId="02FD7981" w14:textId="77777777" w:rsidTr="00EB3F4D">
        <w:trPr>
          <w:cantSplit/>
          <w:trHeight w:val="204"/>
          <w:tblHeader/>
        </w:trPr>
        <w:tc>
          <w:tcPr>
            <w:tcW w:w="993" w:type="dxa"/>
            <w:gridSpan w:val="2"/>
            <w:tcBorders>
              <w:top w:val="nil"/>
              <w:left w:val="nil"/>
              <w:bottom w:val="nil"/>
              <w:right w:val="nil"/>
            </w:tcBorders>
          </w:tcPr>
          <w:p w14:paraId="3145E31E" w14:textId="77777777" w:rsidR="00C649D8" w:rsidRPr="008117B0"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6126B4D6" w14:textId="77777777" w:rsidR="00C649D8" w:rsidRPr="008117B0"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27 février 2023, 16:15-20:00</w:t>
            </w:r>
          </w:p>
        </w:tc>
        <w:tc>
          <w:tcPr>
            <w:tcW w:w="5103" w:type="dxa"/>
            <w:gridSpan w:val="5"/>
            <w:tcBorders>
              <w:top w:val="nil"/>
              <w:left w:val="nil"/>
              <w:bottom w:val="nil"/>
              <w:right w:val="nil"/>
            </w:tcBorders>
          </w:tcPr>
          <w:p w14:paraId="24F465C3"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EF0B285" w14:textId="77777777" w:rsidR="00C649D8" w:rsidRPr="008117B0"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AA181B" w14:paraId="769D7D2B" w14:textId="77777777" w:rsidTr="00EB3F4D">
        <w:trPr>
          <w:cantSplit/>
          <w:trHeight w:val="204"/>
          <w:tblHeader/>
        </w:trPr>
        <w:tc>
          <w:tcPr>
            <w:tcW w:w="993" w:type="dxa"/>
            <w:gridSpan w:val="2"/>
            <w:tcBorders>
              <w:top w:val="nil"/>
              <w:left w:val="nil"/>
              <w:bottom w:val="nil"/>
              <w:right w:val="nil"/>
            </w:tcBorders>
          </w:tcPr>
          <w:p w14:paraId="512AED87"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76E73F90"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27 febbraio 2023, 16:15-20:00</w:t>
            </w:r>
          </w:p>
        </w:tc>
        <w:tc>
          <w:tcPr>
            <w:tcW w:w="5103" w:type="dxa"/>
            <w:gridSpan w:val="5"/>
            <w:tcBorders>
              <w:top w:val="nil"/>
              <w:left w:val="nil"/>
              <w:bottom w:val="nil"/>
              <w:right w:val="nil"/>
            </w:tcBorders>
          </w:tcPr>
          <w:p w14:paraId="207E8142"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03183E4"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AA181B" w14:paraId="0D8E5757" w14:textId="77777777" w:rsidTr="00EB3F4D">
        <w:trPr>
          <w:cantSplit/>
          <w:trHeight w:val="204"/>
          <w:tblHeader/>
        </w:trPr>
        <w:tc>
          <w:tcPr>
            <w:tcW w:w="993" w:type="dxa"/>
            <w:gridSpan w:val="2"/>
            <w:tcBorders>
              <w:top w:val="nil"/>
              <w:left w:val="nil"/>
              <w:bottom w:val="single" w:sz="4" w:space="0" w:color="auto"/>
              <w:right w:val="nil"/>
            </w:tcBorders>
          </w:tcPr>
          <w:p w14:paraId="12D7D56F"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7D23ABB5"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5C7F3B49"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1812352A"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A181B" w:rsidRPr="006479D4" w14:paraId="1172F5C9"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28B9583C"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697AAF0A"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229A0A25"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0A83FC6B" w14:textId="77777777" w:rsidR="00C649D8" w:rsidRDefault="00D70805"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04775996"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71B47242"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3290329B"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60F23C0C"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47F68D19" w14:textId="77777777" w:rsidR="00C649D8" w:rsidRPr="004C13D5" w:rsidRDefault="00D70805"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588FD1C5"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206F5CAB"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6B42C763"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7BE814CD" w14:textId="77777777" w:rsidR="00C649D8" w:rsidRPr="00230BC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AA181B" w14:paraId="2C2A7DA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24BD67F"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2707BA3" w14:textId="77777777" w:rsidR="00C649D8" w:rsidRPr="004C13D5" w:rsidRDefault="00D70805" w:rsidP="00B207C5">
            <w:pPr>
              <w:spacing w:beforeAutospacing="1" w:afterAutospacing="1"/>
              <w:rPr>
                <w:rStyle w:val="Hyperlink"/>
                <w:b/>
                <w:lang w:val="de-CH"/>
              </w:rPr>
            </w:pPr>
            <w:r w:rsidRPr="00B752C1">
              <w:rPr>
                <w:b/>
                <w:noProof/>
                <w:lang w:val="de-DE"/>
              </w:rPr>
              <w:t>20.026</w:t>
            </w:r>
          </w:p>
        </w:tc>
        <w:tc>
          <w:tcPr>
            <w:tcW w:w="426" w:type="dxa"/>
            <w:tcBorders>
              <w:top w:val="single" w:sz="4" w:space="0" w:color="auto"/>
              <w:left w:val="nil"/>
              <w:bottom w:val="single" w:sz="4" w:space="0" w:color="auto"/>
              <w:right w:val="nil"/>
            </w:tcBorders>
            <w:hideMark/>
          </w:tcPr>
          <w:p w14:paraId="2043EA38"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87D3431" w14:textId="77777777" w:rsidR="00C649D8" w:rsidRDefault="00F97809" w:rsidP="002809F9">
            <w:pPr>
              <w:rPr>
                <w:rStyle w:val="Hyperlink"/>
                <w:b/>
              </w:rPr>
            </w:pPr>
            <w:hyperlink r:id="rId11" w:history="1">
              <w:r w:rsidR="00D70805">
                <w:rPr>
                  <w:rStyle w:val="Hyperlink"/>
                  <w:b/>
                </w:rPr>
                <w:t>DE</w:t>
              </w:r>
            </w:hyperlink>
          </w:p>
          <w:p w14:paraId="26483171" w14:textId="77777777" w:rsidR="00C649D8" w:rsidRDefault="00F97809" w:rsidP="002809F9">
            <w:pPr>
              <w:rPr>
                <w:rStyle w:val="Hyperlink"/>
                <w:b/>
              </w:rPr>
            </w:pPr>
            <w:hyperlink r:id="rId12" w:history="1">
              <w:r w:rsidR="00D70805">
                <w:rPr>
                  <w:rStyle w:val="Hyperlink"/>
                  <w:b/>
                </w:rPr>
                <w:t>FR</w:t>
              </w:r>
            </w:hyperlink>
          </w:p>
          <w:p w14:paraId="3A9D7645" w14:textId="77777777" w:rsidR="00C649D8" w:rsidRPr="00A66CD6" w:rsidRDefault="00F97809" w:rsidP="002809F9">
            <w:pPr>
              <w:rPr>
                <w:lang w:val="en-US"/>
              </w:rPr>
            </w:pPr>
            <w:hyperlink r:id="rId13"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45CF1413" w14:textId="77777777" w:rsidR="00C649D8" w:rsidRPr="003268EC" w:rsidRDefault="00D70805" w:rsidP="00B207C5">
            <w:pPr>
              <w:rPr>
                <w:sz w:val="16"/>
                <w:szCs w:val="16"/>
                <w:highlight w:val="yellow"/>
                <w:lang w:val="de-DE"/>
              </w:rPr>
            </w:pPr>
            <w:r>
              <w:rPr>
                <w:noProof/>
                <w:lang w:val="de-DE"/>
              </w:rPr>
              <w:t>Zivilprozessordnung. Änderung</w:t>
            </w:r>
          </w:p>
          <w:p w14:paraId="34420308" w14:textId="77777777" w:rsidR="00AA181B" w:rsidRPr="00D70805" w:rsidRDefault="00D70805" w:rsidP="00B207C5">
            <w:pPr>
              <w:rPr>
                <w:lang w:val="it-IT"/>
              </w:rPr>
            </w:pPr>
            <w:r>
              <w:rPr>
                <w:noProof/>
                <w:lang w:val="de-DE"/>
              </w:rPr>
              <w:t xml:space="preserve">Code de procédure civile. </w:t>
            </w:r>
            <w:r w:rsidRPr="00D70805">
              <w:rPr>
                <w:noProof/>
                <w:lang w:val="it-IT"/>
              </w:rPr>
              <w:t>Modification</w:t>
            </w:r>
          </w:p>
          <w:p w14:paraId="637B137C" w14:textId="77777777" w:rsidR="00C649D8" w:rsidRPr="003268EC" w:rsidRDefault="00D70805" w:rsidP="00B207C5">
            <w:pPr>
              <w:rPr>
                <w:sz w:val="16"/>
                <w:szCs w:val="16"/>
                <w:highlight w:val="yellow"/>
                <w:lang w:val="de-DE"/>
              </w:rPr>
            </w:pPr>
            <w:r w:rsidRPr="00D70805">
              <w:rPr>
                <w:noProof/>
                <w:lang w:val="it-IT"/>
              </w:rPr>
              <w:t xml:space="preserve">Codice di diritto processuale civile. </w:t>
            </w:r>
            <w:r>
              <w:rPr>
                <w:noProof/>
                <w:lang w:val="de-DE"/>
              </w:rPr>
              <w:t>Modifica</w:t>
            </w:r>
          </w:p>
        </w:tc>
        <w:tc>
          <w:tcPr>
            <w:tcW w:w="567" w:type="dxa"/>
            <w:tcBorders>
              <w:top w:val="single" w:sz="4" w:space="0" w:color="auto"/>
              <w:left w:val="nil"/>
              <w:bottom w:val="single" w:sz="4" w:space="0" w:color="auto"/>
              <w:right w:val="nil"/>
            </w:tcBorders>
          </w:tcPr>
          <w:p w14:paraId="03A7642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7B8DE91" w14:textId="77777777" w:rsidR="00AA181B" w:rsidRPr="003C6844" w:rsidRDefault="00D70805" w:rsidP="00642EDF">
            <w:pPr>
              <w:rPr>
                <w:noProof/>
                <w:lang w:val="de-CH"/>
              </w:rPr>
            </w:pPr>
            <w:r w:rsidRPr="003C6844">
              <w:rPr>
                <w:noProof/>
                <w:lang w:val="de-CH"/>
              </w:rPr>
              <w:t>Differenzen</w:t>
            </w:r>
          </w:p>
          <w:p w14:paraId="1A3F2A55" w14:textId="77777777" w:rsidR="00AA181B" w:rsidRPr="003C6844" w:rsidRDefault="00D70805" w:rsidP="00642EDF">
            <w:pPr>
              <w:rPr>
                <w:lang w:val="de-CH"/>
              </w:rPr>
            </w:pPr>
            <w:r w:rsidRPr="003C6844">
              <w:rPr>
                <w:noProof/>
                <w:lang w:val="de-CH"/>
              </w:rPr>
              <w:t>Divergences</w:t>
            </w:r>
          </w:p>
          <w:p w14:paraId="0447C790" w14:textId="77777777" w:rsidR="00C649D8" w:rsidRPr="003C6844" w:rsidRDefault="00D70805" w:rsidP="00642EDF">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50BF9A21" w14:textId="77777777" w:rsidR="00AA181B" w:rsidRPr="003C6844" w:rsidRDefault="00D70805" w:rsidP="00B207C5">
            <w:pPr>
              <w:rPr>
                <w:noProof/>
                <w:lang w:val="de-CH"/>
              </w:rPr>
            </w:pPr>
            <w:r w:rsidRPr="003C6844">
              <w:rPr>
                <w:noProof/>
                <w:lang w:val="de-CH"/>
              </w:rPr>
              <w:t>RK</w:t>
            </w:r>
          </w:p>
          <w:p w14:paraId="6188D461" w14:textId="77777777" w:rsidR="00AA181B" w:rsidRPr="003C6844" w:rsidRDefault="00D70805" w:rsidP="00B207C5">
            <w:pPr>
              <w:rPr>
                <w:lang w:val="de-CH"/>
              </w:rPr>
            </w:pPr>
            <w:r w:rsidRPr="003C6844">
              <w:rPr>
                <w:noProof/>
                <w:lang w:val="de-CH"/>
              </w:rPr>
              <w:t>CAJ</w:t>
            </w:r>
          </w:p>
          <w:p w14:paraId="594878C2" w14:textId="77777777" w:rsidR="00C649D8" w:rsidRPr="003C6844" w:rsidRDefault="00D70805" w:rsidP="00B207C5">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4C4D9D6B" w14:textId="77777777" w:rsidR="00AA181B" w:rsidRPr="003C6844" w:rsidRDefault="00D70805" w:rsidP="00B207C5">
            <w:pPr>
              <w:rPr>
                <w:noProof/>
                <w:lang w:val="de-CH"/>
              </w:rPr>
            </w:pPr>
            <w:r w:rsidRPr="003C6844">
              <w:rPr>
                <w:noProof/>
                <w:lang w:val="de-CH"/>
              </w:rPr>
              <w:t>EJPD</w:t>
            </w:r>
          </w:p>
          <w:p w14:paraId="589CDDC6" w14:textId="77777777" w:rsidR="00AA181B" w:rsidRPr="003C6844" w:rsidRDefault="00D70805" w:rsidP="00B207C5">
            <w:pPr>
              <w:rPr>
                <w:lang w:val="de-CH"/>
              </w:rPr>
            </w:pPr>
            <w:r w:rsidRPr="003C6844">
              <w:rPr>
                <w:noProof/>
                <w:lang w:val="de-CH"/>
              </w:rPr>
              <w:t>DFJP</w:t>
            </w:r>
          </w:p>
          <w:p w14:paraId="14F4CED9" w14:textId="77777777" w:rsidR="00C649D8" w:rsidRPr="003C6844" w:rsidRDefault="00D70805"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0EB00D1D" w14:textId="77777777" w:rsidR="00C649D8" w:rsidRPr="003C6844" w:rsidRDefault="00D70805" w:rsidP="00B207C5">
            <w:pPr>
              <w:rPr>
                <w:lang w:val="de-CH"/>
              </w:rPr>
            </w:pPr>
            <w:r w:rsidRPr="003C6844">
              <w:rPr>
                <w:noProof/>
                <w:lang w:val="de-CH"/>
              </w:rPr>
              <w:t>Bauer</w:t>
            </w:r>
          </w:p>
        </w:tc>
        <w:tc>
          <w:tcPr>
            <w:tcW w:w="1134" w:type="dxa"/>
            <w:tcBorders>
              <w:top w:val="single" w:sz="4" w:space="0" w:color="auto"/>
              <w:left w:val="nil"/>
              <w:bottom w:val="single" w:sz="4" w:space="0" w:color="auto"/>
              <w:right w:val="nil"/>
            </w:tcBorders>
            <w:hideMark/>
          </w:tcPr>
          <w:p w14:paraId="12F3C071" w14:textId="77777777" w:rsidR="00C649D8" w:rsidRPr="003C6844" w:rsidRDefault="00C649D8" w:rsidP="00B207C5">
            <w:pPr>
              <w:rPr>
                <w:lang w:val="de-CH"/>
              </w:rPr>
            </w:pPr>
          </w:p>
        </w:tc>
      </w:tr>
      <w:tr w:rsidR="00AA181B" w14:paraId="23BE2BF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52337E5"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324504A" w14:textId="77777777" w:rsidR="00C649D8" w:rsidRPr="004C13D5" w:rsidRDefault="00D70805" w:rsidP="00B207C5">
            <w:pPr>
              <w:spacing w:beforeAutospacing="1" w:afterAutospacing="1"/>
              <w:rPr>
                <w:rStyle w:val="Hyperlink"/>
                <w:b/>
                <w:lang w:val="de-CH"/>
              </w:rPr>
            </w:pPr>
            <w:r w:rsidRPr="00B752C1">
              <w:rPr>
                <w:b/>
                <w:noProof/>
                <w:lang w:val="de-DE"/>
              </w:rPr>
              <w:t>22.056</w:t>
            </w:r>
          </w:p>
        </w:tc>
        <w:tc>
          <w:tcPr>
            <w:tcW w:w="426" w:type="dxa"/>
            <w:tcBorders>
              <w:top w:val="single" w:sz="4" w:space="0" w:color="auto"/>
              <w:left w:val="nil"/>
              <w:bottom w:val="single" w:sz="4" w:space="0" w:color="auto"/>
              <w:right w:val="nil"/>
            </w:tcBorders>
            <w:hideMark/>
          </w:tcPr>
          <w:p w14:paraId="032909B8"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58667B5C" w14:textId="77777777" w:rsidR="00C649D8" w:rsidRDefault="00F97809" w:rsidP="002809F9">
            <w:pPr>
              <w:rPr>
                <w:rStyle w:val="Hyperlink"/>
                <w:b/>
              </w:rPr>
            </w:pPr>
            <w:hyperlink r:id="rId14" w:history="1">
              <w:r w:rsidR="00D70805">
                <w:rPr>
                  <w:rStyle w:val="Hyperlink"/>
                  <w:b/>
                </w:rPr>
                <w:t>DE</w:t>
              </w:r>
            </w:hyperlink>
          </w:p>
          <w:p w14:paraId="6E975602" w14:textId="77777777" w:rsidR="00C649D8" w:rsidRDefault="00F97809" w:rsidP="002809F9">
            <w:pPr>
              <w:rPr>
                <w:rStyle w:val="Hyperlink"/>
                <w:b/>
              </w:rPr>
            </w:pPr>
            <w:hyperlink r:id="rId15" w:history="1">
              <w:r w:rsidR="00D70805">
                <w:rPr>
                  <w:rStyle w:val="Hyperlink"/>
                  <w:b/>
                </w:rPr>
                <w:t>FR</w:t>
              </w:r>
            </w:hyperlink>
          </w:p>
          <w:p w14:paraId="3ECB768C" w14:textId="77777777" w:rsidR="00C649D8" w:rsidRPr="00A66CD6" w:rsidRDefault="00F97809" w:rsidP="002809F9">
            <w:pPr>
              <w:rPr>
                <w:lang w:val="en-US"/>
              </w:rPr>
            </w:pPr>
            <w:hyperlink r:id="rId16"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1E8FC163" w14:textId="77777777" w:rsidR="00C649D8" w:rsidRPr="003268EC" w:rsidRDefault="00D70805" w:rsidP="00B207C5">
            <w:pPr>
              <w:rPr>
                <w:sz w:val="16"/>
                <w:szCs w:val="16"/>
                <w:highlight w:val="yellow"/>
                <w:lang w:val="de-DE"/>
              </w:rPr>
            </w:pPr>
            <w:r>
              <w:rPr>
                <w:noProof/>
                <w:lang w:val="de-DE"/>
              </w:rPr>
              <w:t>Rechtshilfe in Strafsachen. Abkommen mit Kosovo</w:t>
            </w:r>
          </w:p>
          <w:p w14:paraId="0BFAB55B" w14:textId="77777777" w:rsidR="00AA181B" w:rsidRPr="00D70805" w:rsidRDefault="00D70805" w:rsidP="00B207C5">
            <w:pPr>
              <w:rPr>
                <w:lang w:val="it-IT"/>
              </w:rPr>
            </w:pPr>
            <w:r w:rsidRPr="00D70805">
              <w:rPr>
                <w:noProof/>
                <w:lang w:val="fr-CH"/>
              </w:rPr>
              <w:t xml:space="preserve">Entraide judiciaire en matière pénale. </w:t>
            </w:r>
            <w:r w:rsidRPr="00D70805">
              <w:rPr>
                <w:noProof/>
                <w:lang w:val="it-IT"/>
              </w:rPr>
              <w:t>Accord avec le Kosovo</w:t>
            </w:r>
          </w:p>
          <w:p w14:paraId="2C0C14FD" w14:textId="77777777" w:rsidR="00C649D8" w:rsidRPr="003268EC" w:rsidRDefault="00D70805" w:rsidP="00B207C5">
            <w:pPr>
              <w:rPr>
                <w:sz w:val="16"/>
                <w:szCs w:val="16"/>
                <w:highlight w:val="yellow"/>
                <w:lang w:val="de-DE"/>
              </w:rPr>
            </w:pPr>
            <w:r w:rsidRPr="00D70805">
              <w:rPr>
                <w:noProof/>
                <w:lang w:val="it-IT"/>
              </w:rPr>
              <w:t xml:space="preserve">Assistenza giudiziaria in materia penale. </w:t>
            </w:r>
            <w:r>
              <w:rPr>
                <w:noProof/>
                <w:lang w:val="de-DE"/>
              </w:rPr>
              <w:t>Accordo con il Kosovo</w:t>
            </w:r>
          </w:p>
        </w:tc>
        <w:tc>
          <w:tcPr>
            <w:tcW w:w="567" w:type="dxa"/>
            <w:tcBorders>
              <w:top w:val="single" w:sz="4" w:space="0" w:color="auto"/>
              <w:left w:val="nil"/>
              <w:bottom w:val="single" w:sz="4" w:space="0" w:color="auto"/>
              <w:right w:val="nil"/>
            </w:tcBorders>
          </w:tcPr>
          <w:p w14:paraId="668DF8D6"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F901C28"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06951263" w14:textId="77777777" w:rsidR="00AA181B" w:rsidRPr="003C6844" w:rsidRDefault="00D70805" w:rsidP="00B207C5">
            <w:pPr>
              <w:rPr>
                <w:noProof/>
                <w:lang w:val="de-CH"/>
              </w:rPr>
            </w:pPr>
            <w:r w:rsidRPr="003C6844">
              <w:rPr>
                <w:noProof/>
                <w:lang w:val="de-CH"/>
              </w:rPr>
              <w:t>RK</w:t>
            </w:r>
          </w:p>
          <w:p w14:paraId="1FEF0A27" w14:textId="77777777" w:rsidR="00AA181B" w:rsidRPr="003C6844" w:rsidRDefault="00D70805" w:rsidP="00B207C5">
            <w:pPr>
              <w:rPr>
                <w:lang w:val="de-CH"/>
              </w:rPr>
            </w:pPr>
            <w:r w:rsidRPr="003C6844">
              <w:rPr>
                <w:noProof/>
                <w:lang w:val="de-CH"/>
              </w:rPr>
              <w:t>CAJ</w:t>
            </w:r>
          </w:p>
          <w:p w14:paraId="306537C3" w14:textId="77777777" w:rsidR="00C649D8" w:rsidRPr="003C6844" w:rsidRDefault="00D70805" w:rsidP="00B207C5">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3618F328" w14:textId="77777777" w:rsidR="00AA181B" w:rsidRPr="003C6844" w:rsidRDefault="00D70805" w:rsidP="00B207C5">
            <w:pPr>
              <w:rPr>
                <w:noProof/>
                <w:lang w:val="de-CH"/>
              </w:rPr>
            </w:pPr>
            <w:r w:rsidRPr="003C6844">
              <w:rPr>
                <w:noProof/>
                <w:lang w:val="de-CH"/>
              </w:rPr>
              <w:t>EJPD</w:t>
            </w:r>
          </w:p>
          <w:p w14:paraId="76350BA9" w14:textId="77777777" w:rsidR="00AA181B" w:rsidRPr="003C6844" w:rsidRDefault="00D70805" w:rsidP="00B207C5">
            <w:pPr>
              <w:rPr>
                <w:lang w:val="de-CH"/>
              </w:rPr>
            </w:pPr>
            <w:r w:rsidRPr="003C6844">
              <w:rPr>
                <w:noProof/>
                <w:lang w:val="de-CH"/>
              </w:rPr>
              <w:t>DFJP</w:t>
            </w:r>
          </w:p>
          <w:p w14:paraId="6C0D5332" w14:textId="77777777" w:rsidR="00C649D8" w:rsidRPr="003C6844" w:rsidRDefault="00D70805"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563D884B" w14:textId="77777777" w:rsidR="00C649D8" w:rsidRPr="003C6844" w:rsidRDefault="00D70805" w:rsidP="00B207C5">
            <w:pPr>
              <w:rPr>
                <w:lang w:val="de-CH"/>
              </w:rPr>
            </w:pPr>
            <w:r w:rsidRPr="003C6844">
              <w:rPr>
                <w:noProof/>
                <w:lang w:val="de-CH"/>
              </w:rPr>
              <w:t>Sommaruga Carlo</w:t>
            </w:r>
          </w:p>
        </w:tc>
        <w:tc>
          <w:tcPr>
            <w:tcW w:w="1134" w:type="dxa"/>
            <w:tcBorders>
              <w:top w:val="single" w:sz="4" w:space="0" w:color="auto"/>
              <w:left w:val="nil"/>
              <w:bottom w:val="single" w:sz="4" w:space="0" w:color="auto"/>
              <w:right w:val="nil"/>
            </w:tcBorders>
            <w:hideMark/>
          </w:tcPr>
          <w:p w14:paraId="11A28B14" w14:textId="77777777" w:rsidR="00C649D8" w:rsidRPr="003C6844" w:rsidRDefault="00C649D8" w:rsidP="00B207C5">
            <w:pPr>
              <w:rPr>
                <w:lang w:val="de-CH"/>
              </w:rPr>
            </w:pPr>
          </w:p>
        </w:tc>
      </w:tr>
      <w:tr w:rsidR="00AA181B" w14:paraId="2DC7A9F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1A9C1A7"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8770778" w14:textId="77777777" w:rsidR="00C649D8" w:rsidRPr="004C13D5" w:rsidRDefault="00D70805" w:rsidP="00B207C5">
            <w:pPr>
              <w:spacing w:beforeAutospacing="1" w:afterAutospacing="1"/>
              <w:rPr>
                <w:rStyle w:val="Hyperlink"/>
                <w:b/>
                <w:lang w:val="de-CH"/>
              </w:rPr>
            </w:pPr>
            <w:r w:rsidRPr="00B752C1">
              <w:rPr>
                <w:b/>
                <w:noProof/>
                <w:lang w:val="de-DE"/>
              </w:rPr>
              <w:t>22.079</w:t>
            </w:r>
          </w:p>
        </w:tc>
        <w:tc>
          <w:tcPr>
            <w:tcW w:w="426" w:type="dxa"/>
            <w:tcBorders>
              <w:top w:val="single" w:sz="4" w:space="0" w:color="auto"/>
              <w:left w:val="nil"/>
              <w:bottom w:val="single" w:sz="4" w:space="0" w:color="auto"/>
              <w:right w:val="nil"/>
            </w:tcBorders>
            <w:hideMark/>
          </w:tcPr>
          <w:p w14:paraId="096684B4" w14:textId="77777777" w:rsidR="00C649D8" w:rsidRPr="00A026A1" w:rsidRDefault="00D70805"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tcPr>
          <w:p w14:paraId="3CFD957A" w14:textId="77777777" w:rsidR="00C649D8" w:rsidRDefault="00F97809" w:rsidP="002809F9">
            <w:pPr>
              <w:rPr>
                <w:rStyle w:val="Hyperlink"/>
                <w:b/>
              </w:rPr>
            </w:pPr>
            <w:hyperlink r:id="rId17" w:history="1">
              <w:r w:rsidR="00D70805">
                <w:rPr>
                  <w:rStyle w:val="Hyperlink"/>
                  <w:b/>
                </w:rPr>
                <w:t>DE</w:t>
              </w:r>
            </w:hyperlink>
          </w:p>
          <w:p w14:paraId="675C49FA" w14:textId="77777777" w:rsidR="00C649D8" w:rsidRDefault="00F97809" w:rsidP="002809F9">
            <w:pPr>
              <w:rPr>
                <w:rStyle w:val="Hyperlink"/>
                <w:b/>
              </w:rPr>
            </w:pPr>
            <w:hyperlink r:id="rId18" w:history="1">
              <w:r w:rsidR="00D70805">
                <w:rPr>
                  <w:rStyle w:val="Hyperlink"/>
                  <w:b/>
                </w:rPr>
                <w:t>FR</w:t>
              </w:r>
            </w:hyperlink>
          </w:p>
          <w:p w14:paraId="5A8EE1CC" w14:textId="77777777" w:rsidR="00C649D8" w:rsidRPr="00A66CD6" w:rsidRDefault="00F97809" w:rsidP="002809F9">
            <w:pPr>
              <w:rPr>
                <w:lang w:val="en-US"/>
              </w:rPr>
            </w:pPr>
            <w:hyperlink r:id="rId19"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3679311E" w14:textId="77777777" w:rsidR="00C649D8" w:rsidRPr="00D70805" w:rsidRDefault="00D70805" w:rsidP="00B207C5">
            <w:pPr>
              <w:rPr>
                <w:sz w:val="16"/>
                <w:szCs w:val="16"/>
                <w:highlight w:val="yellow"/>
                <w:lang w:val="fr-CH"/>
              </w:rPr>
            </w:pPr>
            <w:r>
              <w:rPr>
                <w:noProof/>
                <w:lang w:val="de-DE"/>
              </w:rPr>
              <w:t xml:space="preserve">Kantonsverfassungen Zürich, Glarus, Solothurn, Basel-Landschaft, Wallis und Genf. </w:t>
            </w:r>
            <w:r w:rsidRPr="00D70805">
              <w:rPr>
                <w:noProof/>
                <w:lang w:val="fr-CH"/>
              </w:rPr>
              <w:t>Gewährleistung</w:t>
            </w:r>
          </w:p>
          <w:p w14:paraId="625E15DA" w14:textId="77777777" w:rsidR="00AA181B" w:rsidRPr="00D70805" w:rsidRDefault="00D70805" w:rsidP="00B207C5">
            <w:pPr>
              <w:rPr>
                <w:lang w:val="it-IT"/>
              </w:rPr>
            </w:pPr>
            <w:r w:rsidRPr="00D70805">
              <w:rPr>
                <w:noProof/>
                <w:lang w:val="fr-CH"/>
              </w:rPr>
              <w:t xml:space="preserve">Constitutions des cantons Zurich, de Glaris, de Soleure, de Bâle-Campagne, du Valais et de Genève. </w:t>
            </w:r>
            <w:r w:rsidRPr="00D70805">
              <w:rPr>
                <w:noProof/>
                <w:lang w:val="it-IT"/>
              </w:rPr>
              <w:t>Garantie</w:t>
            </w:r>
          </w:p>
          <w:p w14:paraId="4E7930C0" w14:textId="77777777" w:rsidR="00C649D8" w:rsidRPr="003268EC" w:rsidRDefault="00D70805" w:rsidP="00B207C5">
            <w:pPr>
              <w:rPr>
                <w:sz w:val="16"/>
                <w:szCs w:val="16"/>
                <w:highlight w:val="yellow"/>
                <w:lang w:val="de-DE"/>
              </w:rPr>
            </w:pPr>
            <w:r w:rsidRPr="00D70805">
              <w:rPr>
                <w:noProof/>
                <w:lang w:val="it-IT"/>
              </w:rPr>
              <w:t xml:space="preserve">Costituzioni dei Cantoni di Zurigo, Glarona, Soletta, Basilea Campagna, Vallese e Ginevra. </w:t>
            </w:r>
            <w:r>
              <w:rPr>
                <w:noProof/>
                <w:lang w:val="de-DE"/>
              </w:rPr>
              <w:t>Garanzia</w:t>
            </w:r>
          </w:p>
        </w:tc>
        <w:tc>
          <w:tcPr>
            <w:tcW w:w="567" w:type="dxa"/>
            <w:tcBorders>
              <w:top w:val="single" w:sz="4" w:space="0" w:color="auto"/>
              <w:left w:val="nil"/>
              <w:bottom w:val="single" w:sz="4" w:space="0" w:color="auto"/>
              <w:right w:val="nil"/>
            </w:tcBorders>
          </w:tcPr>
          <w:p w14:paraId="1A500673"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B14354F"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214DCEC6" w14:textId="77777777" w:rsidR="00AA181B" w:rsidRPr="003C6844" w:rsidRDefault="00D70805" w:rsidP="00B207C5">
            <w:pPr>
              <w:rPr>
                <w:noProof/>
                <w:lang w:val="de-CH"/>
              </w:rPr>
            </w:pPr>
            <w:r w:rsidRPr="003C6844">
              <w:rPr>
                <w:noProof/>
                <w:lang w:val="de-CH"/>
              </w:rPr>
              <w:t>SPK</w:t>
            </w:r>
          </w:p>
          <w:p w14:paraId="410248D0" w14:textId="77777777" w:rsidR="00AA181B" w:rsidRPr="003C6844" w:rsidRDefault="00D70805" w:rsidP="00B207C5">
            <w:pPr>
              <w:rPr>
                <w:lang w:val="de-CH"/>
              </w:rPr>
            </w:pPr>
            <w:r w:rsidRPr="003C6844">
              <w:rPr>
                <w:noProof/>
                <w:lang w:val="de-CH"/>
              </w:rPr>
              <w:t>CIP</w:t>
            </w:r>
          </w:p>
          <w:p w14:paraId="0FB026F6" w14:textId="77777777" w:rsidR="00C649D8" w:rsidRPr="003C6844" w:rsidRDefault="00D70805" w:rsidP="00B207C5">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73D36536" w14:textId="77777777" w:rsidR="00AA181B" w:rsidRPr="003C6844" w:rsidRDefault="00D70805" w:rsidP="00B207C5">
            <w:pPr>
              <w:rPr>
                <w:noProof/>
                <w:lang w:val="de-CH"/>
              </w:rPr>
            </w:pPr>
            <w:r w:rsidRPr="003C6844">
              <w:rPr>
                <w:noProof/>
                <w:lang w:val="de-CH"/>
              </w:rPr>
              <w:t>EJPD</w:t>
            </w:r>
          </w:p>
          <w:p w14:paraId="0FDEAB27" w14:textId="77777777" w:rsidR="00AA181B" w:rsidRPr="003C6844" w:rsidRDefault="00D70805" w:rsidP="00B207C5">
            <w:pPr>
              <w:rPr>
                <w:lang w:val="de-CH"/>
              </w:rPr>
            </w:pPr>
            <w:r w:rsidRPr="003C6844">
              <w:rPr>
                <w:noProof/>
                <w:lang w:val="de-CH"/>
              </w:rPr>
              <w:t>DFJP</w:t>
            </w:r>
          </w:p>
          <w:p w14:paraId="6C58A53F" w14:textId="77777777" w:rsidR="00C649D8" w:rsidRPr="003C6844" w:rsidRDefault="00D70805"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1FC856ED" w14:textId="77777777" w:rsidR="00C649D8" w:rsidRPr="003C6844" w:rsidRDefault="00D70805" w:rsidP="00B207C5">
            <w:pPr>
              <w:rPr>
                <w:lang w:val="de-CH"/>
              </w:rPr>
            </w:pPr>
            <w:r w:rsidRPr="003C6844">
              <w:rPr>
                <w:noProof/>
                <w:lang w:val="de-CH"/>
              </w:rPr>
              <w:t>Zopfi</w:t>
            </w:r>
          </w:p>
        </w:tc>
        <w:tc>
          <w:tcPr>
            <w:tcW w:w="1134" w:type="dxa"/>
            <w:tcBorders>
              <w:top w:val="single" w:sz="4" w:space="0" w:color="auto"/>
              <w:left w:val="nil"/>
              <w:bottom w:val="single" w:sz="4" w:space="0" w:color="auto"/>
              <w:right w:val="nil"/>
            </w:tcBorders>
            <w:hideMark/>
          </w:tcPr>
          <w:p w14:paraId="63BB9172" w14:textId="77777777" w:rsidR="00C649D8" w:rsidRPr="003C6844" w:rsidRDefault="00C649D8" w:rsidP="00B207C5">
            <w:pPr>
              <w:rPr>
                <w:lang w:val="de-CH"/>
              </w:rPr>
            </w:pPr>
          </w:p>
        </w:tc>
      </w:tr>
      <w:tr w:rsidR="00AA181B" w14:paraId="53BEEAE6"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5FD0439E" w14:textId="77777777" w:rsidR="00C649D8" w:rsidRPr="00E822EB" w:rsidRDefault="00C649D8" w:rsidP="00133AB0">
            <w:pPr>
              <w:keepLines/>
              <w:rPr>
                <w:lang w:val="en-US"/>
              </w:rPr>
            </w:pPr>
          </w:p>
        </w:tc>
      </w:tr>
    </w:tbl>
    <w:p w14:paraId="5E4665F9"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4DC2FB4A" w14:textId="77777777" w:rsidR="003343EE" w:rsidRPr="00FE7E5D" w:rsidRDefault="003343EE" w:rsidP="00F946EC">
      <w:pPr>
        <w:pStyle w:val="Kopfzeil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567"/>
        <w:gridCol w:w="1559"/>
        <w:gridCol w:w="709"/>
        <w:gridCol w:w="141"/>
        <w:gridCol w:w="709"/>
        <w:gridCol w:w="142"/>
        <w:gridCol w:w="567"/>
        <w:gridCol w:w="567"/>
        <w:gridCol w:w="709"/>
        <w:gridCol w:w="425"/>
        <w:gridCol w:w="709"/>
      </w:tblGrid>
      <w:tr w:rsidR="00AA181B" w14:paraId="1006636B" w14:textId="77777777" w:rsidTr="007A2097">
        <w:trPr>
          <w:cantSplit/>
          <w:trHeight w:val="204"/>
          <w:tblHeader/>
        </w:trPr>
        <w:tc>
          <w:tcPr>
            <w:tcW w:w="993" w:type="dxa"/>
            <w:gridSpan w:val="2"/>
            <w:tcBorders>
              <w:top w:val="nil"/>
              <w:left w:val="nil"/>
              <w:bottom w:val="nil"/>
              <w:right w:val="nil"/>
            </w:tcBorders>
          </w:tcPr>
          <w:p w14:paraId="4C2F2D0F"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48E076DC"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28. Februar 2023, 08:15-13:00</w:t>
            </w:r>
          </w:p>
        </w:tc>
        <w:tc>
          <w:tcPr>
            <w:tcW w:w="5103" w:type="dxa"/>
            <w:gridSpan w:val="8"/>
            <w:tcBorders>
              <w:top w:val="nil"/>
              <w:left w:val="nil"/>
              <w:bottom w:val="nil"/>
              <w:right w:val="nil"/>
            </w:tcBorders>
          </w:tcPr>
          <w:p w14:paraId="663CAAAA"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5"/>
            <w:tcBorders>
              <w:top w:val="nil"/>
              <w:left w:val="nil"/>
              <w:bottom w:val="nil"/>
              <w:right w:val="nil"/>
            </w:tcBorders>
          </w:tcPr>
          <w:p w14:paraId="406C264E"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AA181B" w14:paraId="237DD6A2" w14:textId="77777777" w:rsidTr="007A2097">
        <w:trPr>
          <w:cantSplit/>
          <w:trHeight w:val="204"/>
          <w:tblHeader/>
        </w:trPr>
        <w:tc>
          <w:tcPr>
            <w:tcW w:w="993" w:type="dxa"/>
            <w:gridSpan w:val="2"/>
            <w:tcBorders>
              <w:top w:val="nil"/>
              <w:left w:val="nil"/>
              <w:bottom w:val="nil"/>
              <w:right w:val="nil"/>
            </w:tcBorders>
          </w:tcPr>
          <w:p w14:paraId="6020B49E" w14:textId="77777777" w:rsidR="00C649D8" w:rsidRPr="008117B0"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61BE0CCE" w14:textId="77777777" w:rsidR="00C649D8" w:rsidRPr="008117B0"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28 février 2023, 08:15-13:00</w:t>
            </w:r>
          </w:p>
        </w:tc>
        <w:tc>
          <w:tcPr>
            <w:tcW w:w="5103" w:type="dxa"/>
            <w:gridSpan w:val="8"/>
            <w:tcBorders>
              <w:top w:val="nil"/>
              <w:left w:val="nil"/>
              <w:bottom w:val="nil"/>
              <w:right w:val="nil"/>
            </w:tcBorders>
          </w:tcPr>
          <w:p w14:paraId="52FE1AE5"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5"/>
            <w:tcBorders>
              <w:top w:val="nil"/>
              <w:left w:val="nil"/>
              <w:bottom w:val="nil"/>
              <w:right w:val="nil"/>
            </w:tcBorders>
          </w:tcPr>
          <w:p w14:paraId="795A97C8" w14:textId="77777777" w:rsidR="00C649D8" w:rsidRPr="008117B0"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AA181B" w14:paraId="72BE5336" w14:textId="77777777" w:rsidTr="007A2097">
        <w:trPr>
          <w:cantSplit/>
          <w:trHeight w:val="204"/>
          <w:tblHeader/>
        </w:trPr>
        <w:tc>
          <w:tcPr>
            <w:tcW w:w="993" w:type="dxa"/>
            <w:gridSpan w:val="2"/>
            <w:tcBorders>
              <w:top w:val="nil"/>
              <w:left w:val="nil"/>
              <w:bottom w:val="nil"/>
              <w:right w:val="nil"/>
            </w:tcBorders>
          </w:tcPr>
          <w:p w14:paraId="2D9FCBCF"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665A9E90"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28 febbraio 2023, 08:15-13:00</w:t>
            </w:r>
          </w:p>
        </w:tc>
        <w:tc>
          <w:tcPr>
            <w:tcW w:w="5103" w:type="dxa"/>
            <w:gridSpan w:val="8"/>
            <w:tcBorders>
              <w:top w:val="nil"/>
              <w:left w:val="nil"/>
              <w:bottom w:val="nil"/>
              <w:right w:val="nil"/>
            </w:tcBorders>
          </w:tcPr>
          <w:p w14:paraId="3D81D666"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5"/>
            <w:tcBorders>
              <w:top w:val="nil"/>
              <w:left w:val="nil"/>
              <w:bottom w:val="nil"/>
              <w:right w:val="nil"/>
            </w:tcBorders>
          </w:tcPr>
          <w:p w14:paraId="390AE9F6"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AA181B" w14:paraId="1AFD81B5" w14:textId="77777777" w:rsidTr="007A2097">
        <w:trPr>
          <w:cantSplit/>
          <w:trHeight w:val="204"/>
          <w:tblHeader/>
        </w:trPr>
        <w:tc>
          <w:tcPr>
            <w:tcW w:w="993" w:type="dxa"/>
            <w:gridSpan w:val="2"/>
            <w:tcBorders>
              <w:top w:val="nil"/>
              <w:left w:val="nil"/>
              <w:bottom w:val="single" w:sz="4" w:space="0" w:color="auto"/>
              <w:right w:val="nil"/>
            </w:tcBorders>
          </w:tcPr>
          <w:p w14:paraId="0A8B3E73"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1AE770C3"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8"/>
            <w:tcBorders>
              <w:top w:val="nil"/>
              <w:left w:val="nil"/>
              <w:bottom w:val="single" w:sz="4" w:space="0" w:color="auto"/>
              <w:right w:val="nil"/>
            </w:tcBorders>
          </w:tcPr>
          <w:p w14:paraId="3BDD980C"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5"/>
            <w:tcBorders>
              <w:top w:val="nil"/>
              <w:left w:val="nil"/>
              <w:bottom w:val="single" w:sz="4" w:space="0" w:color="auto"/>
              <w:right w:val="nil"/>
            </w:tcBorders>
          </w:tcPr>
          <w:p w14:paraId="3F1EC878"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A181B" w:rsidRPr="006479D4" w14:paraId="00542D91" w14:textId="77777777" w:rsidTr="007A2097">
        <w:trPr>
          <w:cantSplit/>
          <w:trHeight w:val="204"/>
          <w:tblHeader/>
        </w:trPr>
        <w:tc>
          <w:tcPr>
            <w:tcW w:w="426" w:type="dxa"/>
            <w:tcBorders>
              <w:top w:val="single" w:sz="4" w:space="0" w:color="auto"/>
              <w:left w:val="nil"/>
              <w:bottom w:val="single" w:sz="4" w:space="0" w:color="auto"/>
              <w:right w:val="nil"/>
            </w:tcBorders>
            <w:vAlign w:val="center"/>
          </w:tcPr>
          <w:p w14:paraId="0A65B5A1"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7AF58FCA"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399A4254"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6DEF536D" w14:textId="77777777" w:rsidR="00C649D8" w:rsidRDefault="00D70805"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11605E4F"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390EAAC8"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3"/>
            <w:tcBorders>
              <w:top w:val="single" w:sz="4" w:space="0" w:color="auto"/>
              <w:left w:val="nil"/>
              <w:bottom w:val="single" w:sz="4" w:space="0" w:color="auto"/>
              <w:right w:val="nil"/>
            </w:tcBorders>
            <w:vAlign w:val="center"/>
          </w:tcPr>
          <w:p w14:paraId="02BA8956"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49335114"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gridSpan w:val="2"/>
            <w:tcBorders>
              <w:top w:val="single" w:sz="4" w:space="0" w:color="auto"/>
              <w:left w:val="nil"/>
              <w:bottom w:val="single" w:sz="4" w:space="0" w:color="auto"/>
              <w:right w:val="nil"/>
            </w:tcBorders>
            <w:vAlign w:val="center"/>
          </w:tcPr>
          <w:p w14:paraId="50BA45E2" w14:textId="77777777" w:rsidR="00C649D8" w:rsidRPr="004C13D5" w:rsidRDefault="00D70805"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gridSpan w:val="2"/>
            <w:tcBorders>
              <w:top w:val="single" w:sz="4" w:space="0" w:color="auto"/>
              <w:left w:val="nil"/>
              <w:bottom w:val="single" w:sz="4" w:space="0" w:color="auto"/>
              <w:right w:val="nil"/>
            </w:tcBorders>
            <w:vAlign w:val="center"/>
          </w:tcPr>
          <w:p w14:paraId="1517C2E0"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4B9BC1B3"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3162BDF4"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gridSpan w:val="2"/>
            <w:tcBorders>
              <w:top w:val="single" w:sz="4" w:space="0" w:color="auto"/>
              <w:left w:val="nil"/>
              <w:bottom w:val="single" w:sz="4" w:space="0" w:color="auto"/>
              <w:right w:val="nil"/>
            </w:tcBorders>
            <w:vAlign w:val="center"/>
          </w:tcPr>
          <w:p w14:paraId="341E0FE2" w14:textId="77777777" w:rsidR="00C649D8" w:rsidRPr="00230BC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7A2097" w14:paraId="17748BAA" w14:textId="77777777" w:rsidTr="007A2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tcPr>
          <w:p w14:paraId="5A27C6C2" w14:textId="77777777" w:rsidR="007A2097" w:rsidRDefault="007A2097">
            <w:pPr>
              <w:rPr>
                <w:rFonts w:cs="Arial"/>
                <w:lang w:val="de-CH" w:eastAsia="de-CH"/>
              </w:rPr>
            </w:pPr>
            <w:r>
              <w:rPr>
                <w:rFonts w:cs="Arial"/>
                <w:lang w:val="de-CH" w:eastAsia="de-CH"/>
              </w:rPr>
              <w:fldChar w:fldCharType="begin"/>
            </w:r>
            <w:r>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300E7CE" w14:textId="77777777" w:rsidR="007A2097" w:rsidRDefault="007A2097">
            <w:pPr>
              <w:rPr>
                <w:rFonts w:cs="Arial"/>
                <w:lang w:val="de-CH" w:eastAsia="de-CH"/>
              </w:rPr>
            </w:pPr>
          </w:p>
        </w:tc>
        <w:tc>
          <w:tcPr>
            <w:tcW w:w="426" w:type="dxa"/>
            <w:tcBorders>
              <w:top w:val="single" w:sz="4" w:space="0" w:color="auto"/>
              <w:left w:val="nil"/>
              <w:bottom w:val="single" w:sz="4" w:space="0" w:color="auto"/>
              <w:right w:val="nil"/>
            </w:tcBorders>
            <w:hideMark/>
          </w:tcPr>
          <w:p w14:paraId="14C98FD2" w14:textId="77777777" w:rsidR="007A2097" w:rsidRPr="007A2097" w:rsidRDefault="007A2097">
            <w:pPr>
              <w:rPr>
                <w:rFonts w:ascii="Times New Roman" w:hAnsi="Times New Roman"/>
                <w:sz w:val="20"/>
                <w:szCs w:val="20"/>
                <w:lang w:val="de-CH" w:eastAsia="fr-CH"/>
              </w:rPr>
            </w:pPr>
          </w:p>
        </w:tc>
        <w:tc>
          <w:tcPr>
            <w:tcW w:w="708" w:type="dxa"/>
            <w:tcBorders>
              <w:top w:val="single" w:sz="4" w:space="0" w:color="auto"/>
              <w:left w:val="nil"/>
              <w:bottom w:val="single" w:sz="4" w:space="0" w:color="auto"/>
              <w:right w:val="nil"/>
            </w:tcBorders>
          </w:tcPr>
          <w:p w14:paraId="139F37CB" w14:textId="77777777" w:rsidR="007A2097" w:rsidRPr="007A2097" w:rsidRDefault="007A2097">
            <w:pPr>
              <w:rPr>
                <w:rStyle w:val="Hyperlink"/>
                <w:b/>
                <w:lang w:val="de-CH"/>
              </w:rPr>
            </w:pPr>
          </w:p>
          <w:p w14:paraId="5E2C2BAE" w14:textId="77777777" w:rsidR="007A2097" w:rsidRPr="007A2097" w:rsidRDefault="007A2097">
            <w:pPr>
              <w:rPr>
                <w:rStyle w:val="Hyperlink"/>
                <w:b/>
                <w:lang w:val="de-CH"/>
              </w:rPr>
            </w:pPr>
          </w:p>
        </w:tc>
        <w:tc>
          <w:tcPr>
            <w:tcW w:w="6096" w:type="dxa"/>
            <w:gridSpan w:val="2"/>
            <w:tcBorders>
              <w:top w:val="single" w:sz="4" w:space="0" w:color="auto"/>
              <w:left w:val="nil"/>
              <w:bottom w:val="single" w:sz="4" w:space="0" w:color="auto"/>
              <w:right w:val="nil"/>
            </w:tcBorders>
            <w:hideMark/>
          </w:tcPr>
          <w:p w14:paraId="5F94903F" w14:textId="77777777" w:rsidR="007A2097" w:rsidRDefault="007A2097">
            <w:pPr>
              <w:rPr>
                <w:noProof/>
                <w:lang w:val="de-DE"/>
              </w:rPr>
            </w:pPr>
            <w:r>
              <w:rPr>
                <w:noProof/>
                <w:lang w:val="de-DE"/>
              </w:rPr>
              <w:t>Nachruf</w:t>
            </w:r>
          </w:p>
          <w:p w14:paraId="616E9927" w14:textId="77777777" w:rsidR="007A2097" w:rsidRDefault="007A2097">
            <w:pPr>
              <w:rPr>
                <w:lang w:val="de-DE"/>
              </w:rPr>
            </w:pPr>
            <w:r>
              <w:rPr>
                <w:noProof/>
                <w:lang w:val="de-DE"/>
              </w:rPr>
              <w:t>Eloge funèbre</w:t>
            </w:r>
          </w:p>
          <w:p w14:paraId="6AF645F5" w14:textId="77777777" w:rsidR="007A2097" w:rsidRDefault="007A2097">
            <w:pPr>
              <w:rPr>
                <w:lang w:val="it-CH"/>
              </w:rPr>
            </w:pPr>
            <w:r>
              <w:rPr>
                <w:noProof/>
                <w:lang w:val="de-DE"/>
              </w:rPr>
              <w:t>Elogio funebre</w:t>
            </w:r>
          </w:p>
        </w:tc>
        <w:tc>
          <w:tcPr>
            <w:tcW w:w="567" w:type="dxa"/>
            <w:tcBorders>
              <w:top w:val="single" w:sz="4" w:space="0" w:color="auto"/>
              <w:left w:val="nil"/>
              <w:bottom w:val="single" w:sz="4" w:space="0" w:color="auto"/>
              <w:right w:val="nil"/>
            </w:tcBorders>
            <w:hideMark/>
          </w:tcPr>
          <w:p w14:paraId="04E6AB37" w14:textId="77777777" w:rsidR="007A2097" w:rsidRDefault="007A2097">
            <w:pPr>
              <w:rPr>
                <w:lang w:val="it-CH"/>
              </w:rPr>
            </w:pPr>
          </w:p>
        </w:tc>
        <w:tc>
          <w:tcPr>
            <w:tcW w:w="2126" w:type="dxa"/>
            <w:gridSpan w:val="2"/>
            <w:tcBorders>
              <w:top w:val="single" w:sz="4" w:space="0" w:color="auto"/>
              <w:left w:val="nil"/>
              <w:bottom w:val="single" w:sz="4" w:space="0" w:color="auto"/>
              <w:right w:val="nil"/>
            </w:tcBorders>
            <w:hideMark/>
          </w:tcPr>
          <w:p w14:paraId="2042FCFA" w14:textId="77777777" w:rsidR="007A2097" w:rsidRDefault="007A2097">
            <w:pPr>
              <w:rPr>
                <w:rFonts w:ascii="Times New Roman" w:hAnsi="Times New Roman"/>
                <w:sz w:val="20"/>
                <w:szCs w:val="20"/>
                <w:lang w:val="fr-CH" w:eastAsia="fr-CH"/>
              </w:rPr>
            </w:pPr>
          </w:p>
        </w:tc>
        <w:tc>
          <w:tcPr>
            <w:tcW w:w="850" w:type="dxa"/>
            <w:gridSpan w:val="2"/>
            <w:tcBorders>
              <w:top w:val="single" w:sz="4" w:space="0" w:color="auto"/>
              <w:left w:val="nil"/>
              <w:bottom w:val="single" w:sz="4" w:space="0" w:color="auto"/>
              <w:right w:val="nil"/>
            </w:tcBorders>
            <w:hideMark/>
          </w:tcPr>
          <w:p w14:paraId="44EFCBCD" w14:textId="77777777" w:rsidR="007A2097" w:rsidRDefault="007A2097">
            <w:pPr>
              <w:rPr>
                <w:rFonts w:ascii="Times New Roman" w:hAnsi="Times New Roman"/>
                <w:sz w:val="20"/>
                <w:szCs w:val="20"/>
                <w:lang w:val="fr-CH" w:eastAsia="fr-CH"/>
              </w:rPr>
            </w:pPr>
          </w:p>
        </w:tc>
        <w:tc>
          <w:tcPr>
            <w:tcW w:w="709" w:type="dxa"/>
            <w:tcBorders>
              <w:top w:val="single" w:sz="4" w:space="0" w:color="auto"/>
              <w:left w:val="nil"/>
              <w:bottom w:val="single" w:sz="4" w:space="0" w:color="auto"/>
              <w:right w:val="nil"/>
            </w:tcBorders>
            <w:hideMark/>
          </w:tcPr>
          <w:p w14:paraId="3E6A4E2A" w14:textId="77777777" w:rsidR="007A2097" w:rsidRDefault="007A2097">
            <w:pPr>
              <w:rPr>
                <w:rFonts w:ascii="Times New Roman" w:hAnsi="Times New Roman"/>
                <w:sz w:val="20"/>
                <w:szCs w:val="20"/>
                <w:lang w:val="fr-CH" w:eastAsia="fr-CH"/>
              </w:rPr>
            </w:pPr>
          </w:p>
        </w:tc>
        <w:tc>
          <w:tcPr>
            <w:tcW w:w="1276" w:type="dxa"/>
            <w:gridSpan w:val="3"/>
            <w:tcBorders>
              <w:top w:val="single" w:sz="4" w:space="0" w:color="auto"/>
              <w:left w:val="nil"/>
              <w:bottom w:val="single" w:sz="4" w:space="0" w:color="auto"/>
              <w:right w:val="nil"/>
            </w:tcBorders>
            <w:hideMark/>
          </w:tcPr>
          <w:p w14:paraId="0F45812B" w14:textId="77777777" w:rsidR="007A2097" w:rsidRDefault="007A2097">
            <w:pPr>
              <w:rPr>
                <w:rFonts w:ascii="Times New Roman" w:hAnsi="Times New Roman"/>
                <w:sz w:val="20"/>
                <w:szCs w:val="20"/>
                <w:lang w:val="fr-CH" w:eastAsia="fr-CH"/>
              </w:rPr>
            </w:pPr>
          </w:p>
        </w:tc>
        <w:tc>
          <w:tcPr>
            <w:tcW w:w="1134" w:type="dxa"/>
            <w:gridSpan w:val="2"/>
            <w:tcBorders>
              <w:top w:val="single" w:sz="4" w:space="0" w:color="auto"/>
              <w:left w:val="nil"/>
              <w:bottom w:val="single" w:sz="4" w:space="0" w:color="auto"/>
              <w:right w:val="nil"/>
            </w:tcBorders>
            <w:hideMark/>
          </w:tcPr>
          <w:p w14:paraId="78791546" w14:textId="77777777" w:rsidR="007A2097" w:rsidRDefault="007A2097">
            <w:pPr>
              <w:rPr>
                <w:rFonts w:ascii="Times New Roman" w:hAnsi="Times New Roman"/>
                <w:sz w:val="20"/>
                <w:szCs w:val="20"/>
                <w:lang w:val="fr-CH" w:eastAsia="fr-CH"/>
              </w:rPr>
            </w:pPr>
          </w:p>
        </w:tc>
        <w:tc>
          <w:tcPr>
            <w:tcW w:w="709" w:type="dxa"/>
            <w:tcBorders>
              <w:top w:val="single" w:sz="4" w:space="0" w:color="auto"/>
              <w:left w:val="nil"/>
              <w:bottom w:val="single" w:sz="4" w:space="0" w:color="auto"/>
              <w:right w:val="nil"/>
            </w:tcBorders>
          </w:tcPr>
          <w:p w14:paraId="583229A5" w14:textId="77777777" w:rsidR="007A2097" w:rsidRDefault="007A2097">
            <w:pPr>
              <w:rPr>
                <w:lang w:val="de-CH"/>
              </w:rPr>
            </w:pPr>
          </w:p>
        </w:tc>
      </w:tr>
      <w:tr w:rsidR="00AA181B" w14:paraId="442F8506" w14:textId="77777777" w:rsidTr="007A2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3864CCB2"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E0DAB46" w14:textId="77777777" w:rsidR="00C649D8" w:rsidRPr="004C13D5" w:rsidRDefault="00D70805" w:rsidP="00B207C5">
            <w:pPr>
              <w:spacing w:beforeAutospacing="1" w:afterAutospacing="1"/>
              <w:rPr>
                <w:rStyle w:val="Hyperlink"/>
                <w:b/>
                <w:lang w:val="de-CH"/>
              </w:rPr>
            </w:pPr>
            <w:r w:rsidRPr="00B752C1">
              <w:rPr>
                <w:b/>
                <w:noProof/>
                <w:lang w:val="de-DE"/>
              </w:rPr>
              <w:t>22.059</w:t>
            </w:r>
          </w:p>
        </w:tc>
        <w:tc>
          <w:tcPr>
            <w:tcW w:w="426" w:type="dxa"/>
            <w:tcBorders>
              <w:top w:val="single" w:sz="4" w:space="0" w:color="auto"/>
              <w:left w:val="nil"/>
              <w:bottom w:val="nil"/>
              <w:right w:val="nil"/>
            </w:tcBorders>
            <w:hideMark/>
          </w:tcPr>
          <w:p w14:paraId="3D705FCA"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1B17AD8A" w14:textId="77777777" w:rsidR="00C649D8" w:rsidRDefault="00F97809" w:rsidP="002809F9">
            <w:pPr>
              <w:rPr>
                <w:rStyle w:val="Hyperlink"/>
                <w:b/>
              </w:rPr>
            </w:pPr>
            <w:hyperlink r:id="rId20" w:history="1">
              <w:r w:rsidR="00D70805">
                <w:rPr>
                  <w:rStyle w:val="Hyperlink"/>
                  <w:b/>
                </w:rPr>
                <w:t>DE</w:t>
              </w:r>
            </w:hyperlink>
          </w:p>
          <w:p w14:paraId="766942D9" w14:textId="77777777" w:rsidR="00C649D8" w:rsidRDefault="00F97809" w:rsidP="002809F9">
            <w:pPr>
              <w:rPr>
                <w:rStyle w:val="Hyperlink"/>
                <w:b/>
              </w:rPr>
            </w:pPr>
            <w:hyperlink r:id="rId21" w:history="1">
              <w:r w:rsidR="00D70805">
                <w:rPr>
                  <w:rStyle w:val="Hyperlink"/>
                  <w:b/>
                </w:rPr>
                <w:t>FR</w:t>
              </w:r>
            </w:hyperlink>
          </w:p>
          <w:p w14:paraId="3F36761E" w14:textId="77777777" w:rsidR="00C649D8" w:rsidRPr="00A66CD6" w:rsidRDefault="00F97809" w:rsidP="002809F9">
            <w:pPr>
              <w:rPr>
                <w:lang w:val="en-US"/>
              </w:rPr>
            </w:pPr>
            <w:hyperlink r:id="rId22" w:history="1">
              <w:r w:rsidR="00D70805">
                <w:rPr>
                  <w:rStyle w:val="Hyperlink"/>
                  <w:b/>
                </w:rPr>
                <w:t>IT</w:t>
              </w:r>
            </w:hyperlink>
          </w:p>
        </w:tc>
        <w:tc>
          <w:tcPr>
            <w:tcW w:w="6663" w:type="dxa"/>
            <w:gridSpan w:val="3"/>
            <w:tcBorders>
              <w:top w:val="single" w:sz="4" w:space="0" w:color="auto"/>
              <w:left w:val="nil"/>
              <w:bottom w:val="nil"/>
              <w:right w:val="nil"/>
            </w:tcBorders>
            <w:hideMark/>
          </w:tcPr>
          <w:p w14:paraId="275E3D55" w14:textId="77777777" w:rsidR="00C649D8" w:rsidRPr="00D70805" w:rsidRDefault="00D70805" w:rsidP="00B207C5">
            <w:pPr>
              <w:rPr>
                <w:sz w:val="16"/>
                <w:szCs w:val="16"/>
                <w:highlight w:val="yellow"/>
                <w:lang w:val="fr-CH"/>
              </w:rPr>
            </w:pPr>
            <w:r w:rsidRPr="00D70805">
              <w:rPr>
                <w:noProof/>
                <w:lang w:val="fr-CH"/>
              </w:rPr>
              <w:t>Schwerverkehrsabgabegesetz. Änderung</w:t>
            </w:r>
          </w:p>
          <w:p w14:paraId="6563B6F3" w14:textId="77777777" w:rsidR="00AA181B" w:rsidRPr="00D70805" w:rsidRDefault="00D70805" w:rsidP="00B207C5">
            <w:pPr>
              <w:rPr>
                <w:lang w:val="it-IT"/>
              </w:rPr>
            </w:pPr>
            <w:r w:rsidRPr="00D70805">
              <w:rPr>
                <w:noProof/>
                <w:lang w:val="fr-CH"/>
              </w:rPr>
              <w:t xml:space="preserve">Loi relative à une redevance sur le trafic des poids lourds. </w:t>
            </w:r>
            <w:r w:rsidRPr="00D70805">
              <w:rPr>
                <w:noProof/>
                <w:lang w:val="it-IT"/>
              </w:rPr>
              <w:t>Modification</w:t>
            </w:r>
          </w:p>
          <w:p w14:paraId="3D6E76A6" w14:textId="77777777" w:rsidR="00C649D8" w:rsidRPr="003268EC" w:rsidRDefault="00D70805" w:rsidP="00B207C5">
            <w:pPr>
              <w:rPr>
                <w:sz w:val="16"/>
                <w:szCs w:val="16"/>
                <w:highlight w:val="yellow"/>
                <w:lang w:val="de-DE"/>
              </w:rPr>
            </w:pPr>
            <w:r w:rsidRPr="00D70805">
              <w:rPr>
                <w:noProof/>
                <w:lang w:val="it-IT"/>
              </w:rPr>
              <w:t xml:space="preserve">Legge sul traffico pesante. </w:t>
            </w:r>
            <w:r>
              <w:rPr>
                <w:noProof/>
                <w:lang w:val="de-DE"/>
              </w:rPr>
              <w:t>Modifica</w:t>
            </w:r>
          </w:p>
        </w:tc>
        <w:tc>
          <w:tcPr>
            <w:tcW w:w="567" w:type="dxa"/>
            <w:tcBorders>
              <w:top w:val="single" w:sz="4" w:space="0" w:color="auto"/>
              <w:left w:val="nil"/>
              <w:bottom w:val="nil"/>
              <w:right w:val="nil"/>
            </w:tcBorders>
          </w:tcPr>
          <w:p w14:paraId="51CA8722" w14:textId="77777777" w:rsidR="00C649D8" w:rsidRPr="003C6844" w:rsidRDefault="00C649D8" w:rsidP="00B207C5">
            <w:pPr>
              <w:rPr>
                <w:lang w:val="it-CH"/>
              </w:rPr>
            </w:pPr>
          </w:p>
        </w:tc>
        <w:tc>
          <w:tcPr>
            <w:tcW w:w="2268" w:type="dxa"/>
            <w:gridSpan w:val="2"/>
            <w:tcBorders>
              <w:top w:val="single" w:sz="4" w:space="0" w:color="auto"/>
              <w:left w:val="nil"/>
              <w:bottom w:val="nil"/>
              <w:right w:val="nil"/>
            </w:tcBorders>
            <w:hideMark/>
          </w:tcPr>
          <w:p w14:paraId="61AF1278" w14:textId="77777777" w:rsidR="00C649D8" w:rsidRPr="003C6844" w:rsidRDefault="00C649D8" w:rsidP="00642EDF">
            <w:pPr>
              <w:rPr>
                <w:lang w:val="de-CH"/>
              </w:rPr>
            </w:pPr>
          </w:p>
        </w:tc>
        <w:tc>
          <w:tcPr>
            <w:tcW w:w="850" w:type="dxa"/>
            <w:gridSpan w:val="2"/>
            <w:tcBorders>
              <w:top w:val="single" w:sz="4" w:space="0" w:color="auto"/>
              <w:left w:val="nil"/>
              <w:bottom w:val="nil"/>
              <w:right w:val="nil"/>
            </w:tcBorders>
            <w:hideMark/>
          </w:tcPr>
          <w:p w14:paraId="14646DBF" w14:textId="77777777" w:rsidR="00AA181B" w:rsidRPr="003C6844" w:rsidRDefault="00D70805" w:rsidP="00B207C5">
            <w:pPr>
              <w:rPr>
                <w:noProof/>
                <w:lang w:val="de-CH"/>
              </w:rPr>
            </w:pPr>
            <w:r w:rsidRPr="003C6844">
              <w:rPr>
                <w:noProof/>
                <w:lang w:val="de-CH"/>
              </w:rPr>
              <w:t>KVF</w:t>
            </w:r>
          </w:p>
          <w:p w14:paraId="6BD2FE4B" w14:textId="77777777" w:rsidR="00AA181B" w:rsidRPr="003C6844" w:rsidRDefault="00D70805" w:rsidP="00B207C5">
            <w:pPr>
              <w:rPr>
                <w:lang w:val="de-CH"/>
              </w:rPr>
            </w:pPr>
            <w:r w:rsidRPr="003C6844">
              <w:rPr>
                <w:noProof/>
                <w:lang w:val="de-CH"/>
              </w:rPr>
              <w:t>CTT</w:t>
            </w:r>
          </w:p>
          <w:p w14:paraId="18726F25" w14:textId="77777777" w:rsidR="00C649D8" w:rsidRPr="003C6844" w:rsidRDefault="00D70805" w:rsidP="00B207C5">
            <w:pPr>
              <w:rPr>
                <w:lang w:val="de-CH"/>
              </w:rPr>
            </w:pPr>
            <w:r w:rsidRPr="003C6844">
              <w:rPr>
                <w:noProof/>
                <w:lang w:val="de-CH"/>
              </w:rPr>
              <w:t>CTT</w:t>
            </w:r>
          </w:p>
        </w:tc>
        <w:tc>
          <w:tcPr>
            <w:tcW w:w="709" w:type="dxa"/>
            <w:gridSpan w:val="2"/>
            <w:tcBorders>
              <w:top w:val="single" w:sz="4" w:space="0" w:color="auto"/>
              <w:left w:val="nil"/>
              <w:bottom w:val="nil"/>
              <w:right w:val="nil"/>
            </w:tcBorders>
            <w:hideMark/>
          </w:tcPr>
          <w:p w14:paraId="791EA77E" w14:textId="77777777" w:rsidR="00AA181B" w:rsidRPr="003C6844" w:rsidRDefault="00D70805" w:rsidP="00B207C5">
            <w:pPr>
              <w:rPr>
                <w:noProof/>
                <w:lang w:val="de-CH"/>
              </w:rPr>
            </w:pPr>
            <w:r w:rsidRPr="003C6844">
              <w:rPr>
                <w:noProof/>
                <w:lang w:val="de-CH"/>
              </w:rPr>
              <w:t>EFD</w:t>
            </w:r>
          </w:p>
          <w:p w14:paraId="280C90CD" w14:textId="77777777" w:rsidR="00AA181B" w:rsidRPr="003C6844" w:rsidRDefault="00D70805" w:rsidP="00B207C5">
            <w:pPr>
              <w:rPr>
                <w:lang w:val="de-CH"/>
              </w:rPr>
            </w:pPr>
            <w:r w:rsidRPr="003C6844">
              <w:rPr>
                <w:noProof/>
                <w:lang w:val="de-CH"/>
              </w:rPr>
              <w:t>DFF</w:t>
            </w:r>
          </w:p>
          <w:p w14:paraId="051BBE0D" w14:textId="77777777" w:rsidR="00C649D8" w:rsidRPr="003C6844" w:rsidRDefault="00D70805" w:rsidP="00B207C5">
            <w:pPr>
              <w:rPr>
                <w:lang w:val="de-CH"/>
              </w:rPr>
            </w:pPr>
            <w:r w:rsidRPr="003C6844">
              <w:rPr>
                <w:noProof/>
                <w:lang w:val="de-CH"/>
              </w:rPr>
              <w:t>DFF</w:t>
            </w:r>
          </w:p>
        </w:tc>
        <w:tc>
          <w:tcPr>
            <w:tcW w:w="1276" w:type="dxa"/>
            <w:gridSpan w:val="2"/>
            <w:tcBorders>
              <w:top w:val="single" w:sz="4" w:space="0" w:color="auto"/>
              <w:left w:val="nil"/>
              <w:bottom w:val="nil"/>
              <w:right w:val="nil"/>
            </w:tcBorders>
            <w:hideMark/>
          </w:tcPr>
          <w:p w14:paraId="1456A755" w14:textId="77777777" w:rsidR="00C649D8" w:rsidRPr="003C6844" w:rsidRDefault="00D70805" w:rsidP="00B207C5">
            <w:pPr>
              <w:rPr>
                <w:lang w:val="de-CH"/>
              </w:rPr>
            </w:pPr>
            <w:r w:rsidRPr="003C6844">
              <w:rPr>
                <w:noProof/>
                <w:lang w:val="de-CH"/>
              </w:rPr>
              <w:t>Wicki</w:t>
            </w:r>
          </w:p>
        </w:tc>
        <w:tc>
          <w:tcPr>
            <w:tcW w:w="1134" w:type="dxa"/>
            <w:gridSpan w:val="2"/>
            <w:tcBorders>
              <w:top w:val="single" w:sz="4" w:space="0" w:color="auto"/>
              <w:left w:val="nil"/>
              <w:bottom w:val="nil"/>
              <w:right w:val="nil"/>
            </w:tcBorders>
            <w:hideMark/>
          </w:tcPr>
          <w:p w14:paraId="5B5E1A9B" w14:textId="77777777" w:rsidR="00C649D8" w:rsidRPr="003C6844" w:rsidRDefault="00D70805" w:rsidP="00B207C5">
            <w:pPr>
              <w:rPr>
                <w:lang w:val="de-CH"/>
              </w:rPr>
            </w:pPr>
            <w:r w:rsidRPr="003C6844">
              <w:rPr>
                <w:noProof/>
                <w:lang w:val="de-CH"/>
              </w:rPr>
              <w:t>1.</w:t>
            </w:r>
          </w:p>
        </w:tc>
      </w:tr>
      <w:tr w:rsidR="00AA181B" w14:paraId="1BB652D0" w14:textId="77777777" w:rsidTr="007A2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6E0F136A" w14:textId="77777777" w:rsidR="00C649D8" w:rsidRPr="00230BCC" w:rsidRDefault="00D70805"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5368BA59" w14:textId="77777777" w:rsidR="00C649D8" w:rsidRPr="004C13D5" w:rsidRDefault="00C649D8" w:rsidP="00B207C5">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73C1D773"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6E733EED" w14:textId="77777777" w:rsidR="00C649D8" w:rsidRDefault="00C649D8" w:rsidP="002809F9">
            <w:pPr>
              <w:keepNext/>
              <w:rPr>
                <w:rStyle w:val="Hyperlink"/>
                <w:b/>
              </w:rPr>
            </w:pPr>
          </w:p>
          <w:p w14:paraId="5641F685" w14:textId="77777777" w:rsidR="00C649D8" w:rsidRDefault="00C649D8" w:rsidP="002809F9">
            <w:pPr>
              <w:keepNext/>
              <w:rPr>
                <w:rStyle w:val="Hyperlink"/>
                <w:b/>
              </w:rPr>
            </w:pPr>
          </w:p>
          <w:p w14:paraId="3B9B1FDD" w14:textId="77777777" w:rsidR="00C649D8" w:rsidRPr="00A66CD6" w:rsidRDefault="00C649D8" w:rsidP="002809F9">
            <w:pPr>
              <w:keepNext/>
              <w:rPr>
                <w:lang w:val="en-US"/>
              </w:rPr>
            </w:pPr>
          </w:p>
        </w:tc>
        <w:tc>
          <w:tcPr>
            <w:tcW w:w="6663" w:type="dxa"/>
            <w:gridSpan w:val="3"/>
            <w:tcBorders>
              <w:top w:val="triple" w:sz="4" w:space="0" w:color="auto"/>
              <w:left w:val="nil"/>
              <w:bottom w:val="nil"/>
              <w:right w:val="nil"/>
            </w:tcBorders>
            <w:hideMark/>
          </w:tcPr>
          <w:p w14:paraId="49222911" w14:textId="77777777" w:rsidR="00C649D8" w:rsidRPr="003268EC" w:rsidRDefault="00D70805" w:rsidP="00B207C5">
            <w:pPr>
              <w:keepNext/>
              <w:rPr>
                <w:sz w:val="16"/>
                <w:szCs w:val="16"/>
                <w:highlight w:val="yellow"/>
                <w:lang w:val="de-DE"/>
              </w:rPr>
            </w:pPr>
            <w:r>
              <w:rPr>
                <w:b/>
                <w:lang w:val="de-DE"/>
              </w:rPr>
              <w:t>Gemeinsame Behandlung</w:t>
            </w:r>
          </w:p>
          <w:p w14:paraId="3E8E4B77" w14:textId="77777777" w:rsidR="00AA181B" w:rsidRDefault="00D70805" w:rsidP="00B207C5">
            <w:pPr>
              <w:keepNext/>
              <w:rPr>
                <w:b/>
                <w:lang w:val="de-DE"/>
              </w:rPr>
            </w:pPr>
            <w:r>
              <w:rPr>
                <w:b/>
                <w:lang w:val="de-DE"/>
              </w:rPr>
              <w:t>Examen simultané</w:t>
            </w:r>
          </w:p>
          <w:p w14:paraId="73F1E959" w14:textId="77777777" w:rsidR="00AA181B" w:rsidRDefault="00D70805"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2291E25C" w14:textId="77777777" w:rsidR="00C649D8" w:rsidRPr="003C6844" w:rsidRDefault="00C649D8" w:rsidP="00B207C5">
            <w:pPr>
              <w:keepNext/>
              <w:rPr>
                <w:lang w:val="it-CH"/>
              </w:rPr>
            </w:pPr>
          </w:p>
        </w:tc>
        <w:tc>
          <w:tcPr>
            <w:tcW w:w="2268" w:type="dxa"/>
            <w:gridSpan w:val="2"/>
            <w:tcBorders>
              <w:top w:val="triple" w:sz="4" w:space="0" w:color="auto"/>
              <w:left w:val="nil"/>
              <w:bottom w:val="nil"/>
              <w:right w:val="nil"/>
            </w:tcBorders>
            <w:hideMark/>
          </w:tcPr>
          <w:p w14:paraId="51A5B3F8" w14:textId="77777777" w:rsidR="00C649D8" w:rsidRPr="003C6844" w:rsidRDefault="00C649D8" w:rsidP="00642EDF">
            <w:pPr>
              <w:keepNext/>
              <w:rPr>
                <w:lang w:val="de-CH"/>
              </w:rPr>
            </w:pPr>
          </w:p>
        </w:tc>
        <w:tc>
          <w:tcPr>
            <w:tcW w:w="850" w:type="dxa"/>
            <w:gridSpan w:val="2"/>
            <w:tcBorders>
              <w:top w:val="triple" w:sz="4" w:space="0" w:color="auto"/>
              <w:left w:val="nil"/>
              <w:bottom w:val="nil"/>
              <w:right w:val="nil"/>
            </w:tcBorders>
            <w:hideMark/>
          </w:tcPr>
          <w:p w14:paraId="5CF6150C" w14:textId="77777777" w:rsidR="00AA181B" w:rsidRPr="003C6844" w:rsidRDefault="00D70805" w:rsidP="00B207C5">
            <w:pPr>
              <w:keepNext/>
              <w:rPr>
                <w:noProof/>
                <w:lang w:val="de-CH"/>
              </w:rPr>
            </w:pPr>
            <w:r w:rsidRPr="003C6844">
              <w:rPr>
                <w:noProof/>
                <w:lang w:val="de-CH"/>
              </w:rPr>
              <w:t>WAK</w:t>
            </w:r>
          </w:p>
          <w:p w14:paraId="67925309" w14:textId="77777777" w:rsidR="00AA181B" w:rsidRPr="003C6844" w:rsidRDefault="00D70805" w:rsidP="00B207C5">
            <w:pPr>
              <w:keepNext/>
              <w:rPr>
                <w:lang w:val="de-CH"/>
              </w:rPr>
            </w:pPr>
            <w:r w:rsidRPr="003C6844">
              <w:rPr>
                <w:noProof/>
                <w:lang w:val="de-CH"/>
              </w:rPr>
              <w:t>CER</w:t>
            </w:r>
          </w:p>
          <w:p w14:paraId="73886CC3" w14:textId="77777777" w:rsidR="00C649D8" w:rsidRPr="003C6844" w:rsidRDefault="00D70805" w:rsidP="00B207C5">
            <w:pPr>
              <w:keepNext/>
              <w:rPr>
                <w:lang w:val="de-CH"/>
              </w:rPr>
            </w:pPr>
            <w:r w:rsidRPr="003C6844">
              <w:rPr>
                <w:noProof/>
                <w:lang w:val="de-CH"/>
              </w:rPr>
              <w:t>CET</w:t>
            </w:r>
          </w:p>
        </w:tc>
        <w:tc>
          <w:tcPr>
            <w:tcW w:w="709" w:type="dxa"/>
            <w:gridSpan w:val="2"/>
            <w:tcBorders>
              <w:top w:val="triple" w:sz="4" w:space="0" w:color="auto"/>
              <w:left w:val="nil"/>
              <w:bottom w:val="nil"/>
              <w:right w:val="nil"/>
            </w:tcBorders>
            <w:hideMark/>
          </w:tcPr>
          <w:p w14:paraId="53C175A4" w14:textId="77777777" w:rsidR="00AA181B" w:rsidRPr="003C6844" w:rsidRDefault="00D70805" w:rsidP="00B207C5">
            <w:pPr>
              <w:keepNext/>
              <w:rPr>
                <w:noProof/>
                <w:lang w:val="de-CH"/>
              </w:rPr>
            </w:pPr>
            <w:r w:rsidRPr="003C6844">
              <w:rPr>
                <w:noProof/>
                <w:lang w:val="de-CH"/>
              </w:rPr>
              <w:t>EFD</w:t>
            </w:r>
          </w:p>
          <w:p w14:paraId="3FCAF7B5" w14:textId="77777777" w:rsidR="00AA181B" w:rsidRPr="003C6844" w:rsidRDefault="00D70805" w:rsidP="00B207C5">
            <w:pPr>
              <w:keepNext/>
              <w:rPr>
                <w:lang w:val="de-CH"/>
              </w:rPr>
            </w:pPr>
            <w:r w:rsidRPr="003C6844">
              <w:rPr>
                <w:noProof/>
                <w:lang w:val="de-CH"/>
              </w:rPr>
              <w:t>DFF</w:t>
            </w:r>
          </w:p>
          <w:p w14:paraId="688DC081" w14:textId="77777777" w:rsidR="00C649D8" w:rsidRPr="003C6844" w:rsidRDefault="00D70805" w:rsidP="00B207C5">
            <w:pPr>
              <w:keepNext/>
              <w:rPr>
                <w:lang w:val="de-CH"/>
              </w:rPr>
            </w:pPr>
            <w:r w:rsidRPr="003C6844">
              <w:rPr>
                <w:noProof/>
                <w:lang w:val="de-CH"/>
              </w:rPr>
              <w:t>DFF</w:t>
            </w:r>
          </w:p>
        </w:tc>
        <w:tc>
          <w:tcPr>
            <w:tcW w:w="1276" w:type="dxa"/>
            <w:gridSpan w:val="2"/>
            <w:tcBorders>
              <w:top w:val="triple" w:sz="4" w:space="0" w:color="auto"/>
              <w:left w:val="nil"/>
              <w:bottom w:val="nil"/>
              <w:right w:val="nil"/>
            </w:tcBorders>
            <w:hideMark/>
          </w:tcPr>
          <w:p w14:paraId="211F0854" w14:textId="77777777" w:rsidR="00C649D8" w:rsidRPr="003C6844" w:rsidRDefault="00D70805" w:rsidP="00B207C5">
            <w:pPr>
              <w:keepNext/>
              <w:rPr>
                <w:lang w:val="de-CH"/>
              </w:rPr>
            </w:pPr>
            <w:r w:rsidRPr="003C6844">
              <w:rPr>
                <w:noProof/>
                <w:lang w:val="de-CH"/>
              </w:rPr>
              <w:t>Ettlin Erich</w:t>
            </w:r>
          </w:p>
        </w:tc>
        <w:tc>
          <w:tcPr>
            <w:tcW w:w="1134" w:type="dxa"/>
            <w:gridSpan w:val="2"/>
            <w:tcBorders>
              <w:top w:val="triple" w:sz="4" w:space="0" w:color="auto"/>
              <w:left w:val="nil"/>
              <w:bottom w:val="nil"/>
              <w:right w:val="triple" w:sz="2" w:space="0" w:color="auto"/>
            </w:tcBorders>
            <w:hideMark/>
          </w:tcPr>
          <w:p w14:paraId="3E8F54D5" w14:textId="77777777" w:rsidR="00C649D8" w:rsidRPr="003C6844" w:rsidRDefault="00C649D8" w:rsidP="00B207C5">
            <w:pPr>
              <w:keepNext/>
              <w:rPr>
                <w:lang w:val="de-CH"/>
              </w:rPr>
            </w:pPr>
          </w:p>
        </w:tc>
      </w:tr>
      <w:tr w:rsidR="00AA181B" w14:paraId="2CC3BC9D" w14:textId="77777777" w:rsidTr="007A2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3C93AA76"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7FF53DA" w14:textId="77777777" w:rsidR="00C649D8" w:rsidRPr="004C13D5" w:rsidRDefault="00D70805" w:rsidP="00B207C5">
            <w:pPr>
              <w:spacing w:beforeAutospacing="1" w:afterAutospacing="1"/>
              <w:rPr>
                <w:rStyle w:val="Hyperlink"/>
                <w:b/>
                <w:lang w:val="de-CH"/>
              </w:rPr>
            </w:pPr>
            <w:r w:rsidRPr="00B752C1">
              <w:rPr>
                <w:b/>
                <w:noProof/>
                <w:lang w:val="de-DE"/>
              </w:rPr>
              <w:t>21.019</w:t>
            </w:r>
          </w:p>
        </w:tc>
        <w:tc>
          <w:tcPr>
            <w:tcW w:w="426" w:type="dxa"/>
            <w:tcBorders>
              <w:top w:val="single" w:sz="4" w:space="0" w:color="auto"/>
              <w:left w:val="nil"/>
              <w:bottom w:val="nil"/>
              <w:right w:val="nil"/>
            </w:tcBorders>
            <w:hideMark/>
          </w:tcPr>
          <w:p w14:paraId="694083A5"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6B074CA5" w14:textId="77777777" w:rsidR="00C649D8" w:rsidRDefault="00F97809" w:rsidP="002809F9">
            <w:pPr>
              <w:rPr>
                <w:rStyle w:val="Hyperlink"/>
                <w:b/>
              </w:rPr>
            </w:pPr>
            <w:hyperlink r:id="rId23" w:history="1">
              <w:r w:rsidR="00D70805">
                <w:rPr>
                  <w:rStyle w:val="Hyperlink"/>
                  <w:b/>
                </w:rPr>
                <w:t>DE</w:t>
              </w:r>
            </w:hyperlink>
          </w:p>
          <w:p w14:paraId="121451E0" w14:textId="77777777" w:rsidR="00C649D8" w:rsidRDefault="00F97809" w:rsidP="002809F9">
            <w:pPr>
              <w:rPr>
                <w:rStyle w:val="Hyperlink"/>
                <w:b/>
              </w:rPr>
            </w:pPr>
            <w:hyperlink r:id="rId24" w:history="1">
              <w:r w:rsidR="00D70805">
                <w:rPr>
                  <w:rStyle w:val="Hyperlink"/>
                  <w:b/>
                </w:rPr>
                <w:t>FR</w:t>
              </w:r>
            </w:hyperlink>
          </w:p>
          <w:p w14:paraId="3095C2A3" w14:textId="77777777" w:rsidR="00C649D8" w:rsidRPr="00A66CD6" w:rsidRDefault="00F97809" w:rsidP="002809F9">
            <w:pPr>
              <w:rPr>
                <w:lang w:val="en-US"/>
              </w:rPr>
            </w:pPr>
            <w:hyperlink r:id="rId25" w:history="1">
              <w:r w:rsidR="00D70805">
                <w:rPr>
                  <w:rStyle w:val="Hyperlink"/>
                  <w:b/>
                </w:rPr>
                <w:t>IT</w:t>
              </w:r>
            </w:hyperlink>
          </w:p>
        </w:tc>
        <w:tc>
          <w:tcPr>
            <w:tcW w:w="6663" w:type="dxa"/>
            <w:gridSpan w:val="3"/>
            <w:tcBorders>
              <w:top w:val="single" w:sz="4" w:space="0" w:color="auto"/>
              <w:left w:val="nil"/>
              <w:bottom w:val="nil"/>
              <w:right w:val="nil"/>
            </w:tcBorders>
            <w:hideMark/>
          </w:tcPr>
          <w:p w14:paraId="7C58ACE5" w14:textId="77777777" w:rsidR="00C649D8" w:rsidRPr="00D70805" w:rsidRDefault="00D70805" w:rsidP="00B207C5">
            <w:pPr>
              <w:rPr>
                <w:sz w:val="16"/>
                <w:szCs w:val="16"/>
                <w:highlight w:val="yellow"/>
                <w:lang w:val="fr-CH"/>
              </w:rPr>
            </w:pPr>
            <w:r w:rsidRPr="00D70805">
              <w:rPr>
                <w:noProof/>
                <w:lang w:val="fr-CH"/>
              </w:rPr>
              <w:t>Mehrwertsteuergesetz. Teilrevision</w:t>
            </w:r>
          </w:p>
          <w:p w14:paraId="70EDCA8B" w14:textId="77777777" w:rsidR="00AA181B" w:rsidRPr="00D70805" w:rsidRDefault="00D70805" w:rsidP="00B207C5">
            <w:pPr>
              <w:rPr>
                <w:lang w:val="fr-CH"/>
              </w:rPr>
            </w:pPr>
            <w:r w:rsidRPr="00D70805">
              <w:rPr>
                <w:noProof/>
                <w:lang w:val="fr-CH"/>
              </w:rPr>
              <w:t>Loi sur la TVA. Révision partielle</w:t>
            </w:r>
          </w:p>
          <w:p w14:paraId="6D80325A" w14:textId="77777777" w:rsidR="00C649D8" w:rsidRPr="003268EC" w:rsidRDefault="00D70805" w:rsidP="00B207C5">
            <w:pPr>
              <w:rPr>
                <w:sz w:val="16"/>
                <w:szCs w:val="16"/>
                <w:highlight w:val="yellow"/>
                <w:lang w:val="de-DE"/>
              </w:rPr>
            </w:pPr>
            <w:r>
              <w:rPr>
                <w:noProof/>
                <w:lang w:val="de-DE"/>
              </w:rPr>
              <w:t>Legge sull'IVA. Revisione parziale</w:t>
            </w:r>
          </w:p>
        </w:tc>
        <w:tc>
          <w:tcPr>
            <w:tcW w:w="567" w:type="dxa"/>
            <w:tcBorders>
              <w:top w:val="single" w:sz="4" w:space="0" w:color="auto"/>
              <w:left w:val="nil"/>
              <w:bottom w:val="nil"/>
              <w:right w:val="nil"/>
            </w:tcBorders>
          </w:tcPr>
          <w:p w14:paraId="6A188A46" w14:textId="77777777" w:rsidR="00C649D8" w:rsidRPr="003C6844" w:rsidRDefault="00C649D8" w:rsidP="00B207C5">
            <w:pPr>
              <w:rPr>
                <w:lang w:val="it-CH"/>
              </w:rPr>
            </w:pPr>
          </w:p>
        </w:tc>
        <w:tc>
          <w:tcPr>
            <w:tcW w:w="2268" w:type="dxa"/>
            <w:gridSpan w:val="2"/>
            <w:tcBorders>
              <w:top w:val="single" w:sz="4" w:space="0" w:color="auto"/>
              <w:left w:val="nil"/>
              <w:bottom w:val="nil"/>
              <w:right w:val="nil"/>
            </w:tcBorders>
            <w:hideMark/>
          </w:tcPr>
          <w:p w14:paraId="4A7D88B4" w14:textId="77777777" w:rsidR="00C649D8" w:rsidRPr="003C6844" w:rsidRDefault="00C649D8" w:rsidP="00642EDF">
            <w:pPr>
              <w:rPr>
                <w:lang w:val="de-CH"/>
              </w:rPr>
            </w:pPr>
          </w:p>
        </w:tc>
        <w:tc>
          <w:tcPr>
            <w:tcW w:w="850" w:type="dxa"/>
            <w:gridSpan w:val="2"/>
            <w:tcBorders>
              <w:top w:val="single" w:sz="4" w:space="0" w:color="auto"/>
              <w:left w:val="nil"/>
              <w:bottom w:val="nil"/>
              <w:right w:val="nil"/>
            </w:tcBorders>
            <w:hideMark/>
          </w:tcPr>
          <w:p w14:paraId="4CF24319"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0504EA88" w14:textId="77777777" w:rsidR="00C649D8" w:rsidRPr="003C6844" w:rsidRDefault="00C649D8" w:rsidP="00B207C5">
            <w:pPr>
              <w:rPr>
                <w:lang w:val="de-CH"/>
              </w:rPr>
            </w:pPr>
          </w:p>
        </w:tc>
        <w:tc>
          <w:tcPr>
            <w:tcW w:w="1276" w:type="dxa"/>
            <w:gridSpan w:val="2"/>
            <w:tcBorders>
              <w:top w:val="single" w:sz="4" w:space="0" w:color="auto"/>
              <w:left w:val="nil"/>
              <w:bottom w:val="nil"/>
              <w:right w:val="nil"/>
            </w:tcBorders>
            <w:hideMark/>
          </w:tcPr>
          <w:p w14:paraId="28A60BB8" w14:textId="77777777" w:rsidR="00C649D8" w:rsidRPr="003C6844" w:rsidRDefault="00C649D8" w:rsidP="00B207C5">
            <w:pPr>
              <w:rPr>
                <w:lang w:val="de-CH"/>
              </w:rPr>
            </w:pPr>
          </w:p>
        </w:tc>
        <w:tc>
          <w:tcPr>
            <w:tcW w:w="1134" w:type="dxa"/>
            <w:gridSpan w:val="2"/>
            <w:tcBorders>
              <w:top w:val="single" w:sz="4" w:space="0" w:color="auto"/>
              <w:left w:val="nil"/>
              <w:bottom w:val="nil"/>
              <w:right w:val="triple" w:sz="2" w:space="0" w:color="auto"/>
            </w:tcBorders>
            <w:hideMark/>
          </w:tcPr>
          <w:p w14:paraId="051C610C" w14:textId="77777777" w:rsidR="00C649D8" w:rsidRPr="003C6844" w:rsidRDefault="00C649D8" w:rsidP="00B207C5">
            <w:pPr>
              <w:rPr>
                <w:lang w:val="de-CH"/>
              </w:rPr>
            </w:pPr>
          </w:p>
        </w:tc>
      </w:tr>
      <w:tr w:rsidR="00AA181B" w:rsidRPr="006479D4" w14:paraId="327B1947" w14:textId="77777777" w:rsidTr="007A2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6C278FCD"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4C4913A" w14:textId="77777777" w:rsidR="00C649D8" w:rsidRPr="004C13D5" w:rsidRDefault="00D70805" w:rsidP="00B207C5">
            <w:pPr>
              <w:spacing w:beforeAutospacing="1" w:afterAutospacing="1"/>
              <w:rPr>
                <w:rStyle w:val="Hyperlink"/>
                <w:b/>
                <w:lang w:val="de-CH"/>
              </w:rPr>
            </w:pPr>
            <w:r w:rsidRPr="00B752C1">
              <w:rPr>
                <w:b/>
                <w:noProof/>
                <w:lang w:val="de-DE"/>
              </w:rPr>
              <w:t>17.4126</w:t>
            </w:r>
          </w:p>
        </w:tc>
        <w:tc>
          <w:tcPr>
            <w:tcW w:w="426" w:type="dxa"/>
            <w:tcBorders>
              <w:top w:val="single" w:sz="4" w:space="0" w:color="auto"/>
              <w:left w:val="nil"/>
              <w:bottom w:val="nil"/>
              <w:right w:val="nil"/>
            </w:tcBorders>
            <w:hideMark/>
          </w:tcPr>
          <w:p w14:paraId="44042B52"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6EFECD0A" w14:textId="77777777" w:rsidR="00C649D8" w:rsidRDefault="00F97809" w:rsidP="002809F9">
            <w:pPr>
              <w:rPr>
                <w:rStyle w:val="Hyperlink"/>
                <w:b/>
              </w:rPr>
            </w:pPr>
            <w:hyperlink r:id="rId26" w:history="1">
              <w:r w:rsidR="00D70805">
                <w:rPr>
                  <w:rStyle w:val="Hyperlink"/>
                  <w:b/>
                </w:rPr>
                <w:t>DE</w:t>
              </w:r>
            </w:hyperlink>
          </w:p>
          <w:p w14:paraId="400CFA2F" w14:textId="77777777" w:rsidR="00C649D8" w:rsidRDefault="00F97809" w:rsidP="002809F9">
            <w:pPr>
              <w:rPr>
                <w:rStyle w:val="Hyperlink"/>
                <w:b/>
              </w:rPr>
            </w:pPr>
            <w:hyperlink r:id="rId27" w:history="1">
              <w:r w:rsidR="00D70805">
                <w:rPr>
                  <w:rStyle w:val="Hyperlink"/>
                  <w:b/>
                </w:rPr>
                <w:t>FR</w:t>
              </w:r>
            </w:hyperlink>
          </w:p>
          <w:p w14:paraId="4CE6B929" w14:textId="77777777" w:rsidR="00C649D8" w:rsidRPr="00A66CD6" w:rsidRDefault="00F97809" w:rsidP="002809F9">
            <w:pPr>
              <w:rPr>
                <w:lang w:val="en-US"/>
              </w:rPr>
            </w:pPr>
            <w:hyperlink r:id="rId28" w:history="1">
              <w:r w:rsidR="00D70805">
                <w:rPr>
                  <w:rStyle w:val="Hyperlink"/>
                  <w:b/>
                </w:rPr>
                <w:t>IT</w:t>
              </w:r>
            </w:hyperlink>
          </w:p>
        </w:tc>
        <w:tc>
          <w:tcPr>
            <w:tcW w:w="6663" w:type="dxa"/>
            <w:gridSpan w:val="3"/>
            <w:tcBorders>
              <w:top w:val="single" w:sz="4" w:space="0" w:color="auto"/>
              <w:left w:val="nil"/>
              <w:bottom w:val="nil"/>
              <w:right w:val="nil"/>
            </w:tcBorders>
            <w:hideMark/>
          </w:tcPr>
          <w:p w14:paraId="4A5A3CCD" w14:textId="77777777" w:rsidR="00C649D8" w:rsidRPr="003268EC" w:rsidRDefault="00D70805" w:rsidP="00B207C5">
            <w:pPr>
              <w:rPr>
                <w:sz w:val="16"/>
                <w:szCs w:val="16"/>
                <w:highlight w:val="yellow"/>
                <w:lang w:val="de-DE"/>
              </w:rPr>
            </w:pPr>
            <w:r>
              <w:rPr>
                <w:noProof/>
                <w:lang w:val="de-DE"/>
              </w:rPr>
              <w:t>Mo. Nationalrat (Hess Lorenz). Mehrwertsteuer. Halbjährliche Abrechnung auch für die effektive Abrechnungsmethode</w:t>
            </w:r>
          </w:p>
          <w:p w14:paraId="02DB5553" w14:textId="77777777" w:rsidR="00AA181B" w:rsidRPr="00D70805" w:rsidRDefault="00D70805" w:rsidP="00B207C5">
            <w:pPr>
              <w:rPr>
                <w:lang w:val="fr-CH"/>
              </w:rPr>
            </w:pPr>
            <w:r w:rsidRPr="00D70805">
              <w:rPr>
                <w:noProof/>
                <w:lang w:val="fr-CH"/>
              </w:rPr>
              <w:t>Mo. Conseil national (Hess Lorenz). TVA. Permettre l'établissement d'un décompte semestriel même dans la méthode de décompte effective</w:t>
            </w:r>
          </w:p>
          <w:p w14:paraId="33650441" w14:textId="77777777" w:rsidR="00C649D8" w:rsidRPr="00D70805" w:rsidRDefault="00D70805" w:rsidP="00B207C5">
            <w:pPr>
              <w:rPr>
                <w:sz w:val="16"/>
                <w:szCs w:val="16"/>
                <w:highlight w:val="yellow"/>
                <w:lang w:val="it-IT"/>
              </w:rPr>
            </w:pPr>
            <w:r w:rsidRPr="00D70805">
              <w:rPr>
                <w:noProof/>
                <w:lang w:val="it-IT"/>
              </w:rPr>
              <w:t>Mo. Consiglio nazionale (Hess Lorenz). Imposta sul valore aggiunto. Rendiconto semestrale anche con il metodo effettivo</w:t>
            </w:r>
          </w:p>
        </w:tc>
        <w:tc>
          <w:tcPr>
            <w:tcW w:w="567" w:type="dxa"/>
            <w:tcBorders>
              <w:top w:val="single" w:sz="4" w:space="0" w:color="auto"/>
              <w:left w:val="nil"/>
              <w:bottom w:val="nil"/>
              <w:right w:val="nil"/>
            </w:tcBorders>
          </w:tcPr>
          <w:p w14:paraId="456106CF" w14:textId="77777777" w:rsidR="00C649D8" w:rsidRPr="003C6844" w:rsidRDefault="00C649D8" w:rsidP="00B207C5">
            <w:pPr>
              <w:rPr>
                <w:lang w:val="it-CH"/>
              </w:rPr>
            </w:pPr>
          </w:p>
        </w:tc>
        <w:tc>
          <w:tcPr>
            <w:tcW w:w="2268" w:type="dxa"/>
            <w:gridSpan w:val="2"/>
            <w:tcBorders>
              <w:top w:val="single" w:sz="4" w:space="0" w:color="auto"/>
              <w:left w:val="nil"/>
              <w:bottom w:val="nil"/>
              <w:right w:val="nil"/>
            </w:tcBorders>
            <w:hideMark/>
          </w:tcPr>
          <w:p w14:paraId="364F11D6" w14:textId="77777777" w:rsidR="00C649D8" w:rsidRPr="00D70805" w:rsidRDefault="00C649D8" w:rsidP="00642EDF">
            <w:pPr>
              <w:rPr>
                <w:lang w:val="it-IT"/>
              </w:rPr>
            </w:pPr>
          </w:p>
        </w:tc>
        <w:tc>
          <w:tcPr>
            <w:tcW w:w="850" w:type="dxa"/>
            <w:gridSpan w:val="2"/>
            <w:tcBorders>
              <w:top w:val="single" w:sz="4" w:space="0" w:color="auto"/>
              <w:left w:val="nil"/>
              <w:bottom w:val="nil"/>
              <w:right w:val="nil"/>
            </w:tcBorders>
            <w:hideMark/>
          </w:tcPr>
          <w:p w14:paraId="126C0208" w14:textId="77777777" w:rsidR="00C649D8" w:rsidRPr="00D70805" w:rsidRDefault="00C649D8" w:rsidP="00B207C5">
            <w:pPr>
              <w:rPr>
                <w:lang w:val="it-IT"/>
              </w:rPr>
            </w:pPr>
          </w:p>
        </w:tc>
        <w:tc>
          <w:tcPr>
            <w:tcW w:w="709" w:type="dxa"/>
            <w:gridSpan w:val="2"/>
            <w:tcBorders>
              <w:top w:val="single" w:sz="4" w:space="0" w:color="auto"/>
              <w:left w:val="nil"/>
              <w:bottom w:val="nil"/>
              <w:right w:val="nil"/>
            </w:tcBorders>
            <w:hideMark/>
          </w:tcPr>
          <w:p w14:paraId="5496A4BA" w14:textId="77777777" w:rsidR="00C649D8" w:rsidRPr="00D70805" w:rsidRDefault="00C649D8" w:rsidP="00B207C5">
            <w:pPr>
              <w:rPr>
                <w:lang w:val="it-IT"/>
              </w:rPr>
            </w:pPr>
          </w:p>
        </w:tc>
        <w:tc>
          <w:tcPr>
            <w:tcW w:w="1276" w:type="dxa"/>
            <w:gridSpan w:val="2"/>
            <w:tcBorders>
              <w:top w:val="single" w:sz="4" w:space="0" w:color="auto"/>
              <w:left w:val="nil"/>
              <w:bottom w:val="nil"/>
              <w:right w:val="nil"/>
            </w:tcBorders>
            <w:hideMark/>
          </w:tcPr>
          <w:p w14:paraId="323A59C6" w14:textId="77777777" w:rsidR="00C649D8" w:rsidRPr="00D70805" w:rsidRDefault="00C649D8" w:rsidP="00B207C5">
            <w:pPr>
              <w:rPr>
                <w:lang w:val="it-IT"/>
              </w:rPr>
            </w:pPr>
          </w:p>
        </w:tc>
        <w:tc>
          <w:tcPr>
            <w:tcW w:w="1134" w:type="dxa"/>
            <w:gridSpan w:val="2"/>
            <w:tcBorders>
              <w:top w:val="single" w:sz="4" w:space="0" w:color="auto"/>
              <w:left w:val="nil"/>
              <w:bottom w:val="nil"/>
              <w:right w:val="triple" w:sz="2" w:space="0" w:color="auto"/>
            </w:tcBorders>
            <w:hideMark/>
          </w:tcPr>
          <w:p w14:paraId="0392D17B" w14:textId="77777777" w:rsidR="00C649D8" w:rsidRPr="00D70805" w:rsidRDefault="00C649D8" w:rsidP="00B207C5">
            <w:pPr>
              <w:rPr>
                <w:lang w:val="it-IT"/>
              </w:rPr>
            </w:pPr>
          </w:p>
        </w:tc>
      </w:tr>
      <w:tr w:rsidR="00AA181B" w:rsidRPr="006479D4" w14:paraId="6D63F299" w14:textId="77777777" w:rsidTr="007A2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3785781C" w14:textId="77777777" w:rsidR="00C649D8" w:rsidRPr="00D70805" w:rsidRDefault="00D70805"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65D904F" w14:textId="77777777" w:rsidR="00C649D8" w:rsidRPr="004C13D5" w:rsidRDefault="00D70805" w:rsidP="00B207C5">
            <w:pPr>
              <w:spacing w:beforeAutospacing="1" w:afterAutospacing="1"/>
              <w:rPr>
                <w:rStyle w:val="Hyperlink"/>
                <w:b/>
                <w:lang w:val="de-CH"/>
              </w:rPr>
            </w:pPr>
            <w:r w:rsidRPr="00B752C1">
              <w:rPr>
                <w:b/>
                <w:noProof/>
                <w:lang w:val="de-DE"/>
              </w:rPr>
              <w:t>18.4205</w:t>
            </w:r>
          </w:p>
        </w:tc>
        <w:tc>
          <w:tcPr>
            <w:tcW w:w="426" w:type="dxa"/>
            <w:tcBorders>
              <w:top w:val="single" w:sz="4" w:space="0" w:color="auto"/>
              <w:left w:val="nil"/>
              <w:bottom w:val="nil"/>
              <w:right w:val="nil"/>
            </w:tcBorders>
            <w:hideMark/>
          </w:tcPr>
          <w:p w14:paraId="1E75DAC7"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2A56C0FD" w14:textId="77777777" w:rsidR="00C649D8" w:rsidRDefault="00F97809" w:rsidP="002809F9">
            <w:pPr>
              <w:rPr>
                <w:rStyle w:val="Hyperlink"/>
                <w:b/>
              </w:rPr>
            </w:pPr>
            <w:hyperlink r:id="rId29" w:history="1">
              <w:r w:rsidR="00D70805">
                <w:rPr>
                  <w:rStyle w:val="Hyperlink"/>
                  <w:b/>
                </w:rPr>
                <w:t>DE</w:t>
              </w:r>
            </w:hyperlink>
          </w:p>
          <w:p w14:paraId="5D366254" w14:textId="77777777" w:rsidR="00C649D8" w:rsidRDefault="00F97809" w:rsidP="002809F9">
            <w:pPr>
              <w:rPr>
                <w:rStyle w:val="Hyperlink"/>
                <w:b/>
              </w:rPr>
            </w:pPr>
            <w:hyperlink r:id="rId30" w:history="1">
              <w:r w:rsidR="00D70805">
                <w:rPr>
                  <w:rStyle w:val="Hyperlink"/>
                  <w:b/>
                </w:rPr>
                <w:t>FR</w:t>
              </w:r>
            </w:hyperlink>
          </w:p>
          <w:p w14:paraId="0A67281B" w14:textId="77777777" w:rsidR="00C649D8" w:rsidRPr="00A66CD6" w:rsidRDefault="00F97809" w:rsidP="002809F9">
            <w:pPr>
              <w:rPr>
                <w:lang w:val="en-US"/>
              </w:rPr>
            </w:pPr>
            <w:hyperlink r:id="rId31" w:history="1">
              <w:r w:rsidR="00D70805">
                <w:rPr>
                  <w:rStyle w:val="Hyperlink"/>
                  <w:b/>
                </w:rPr>
                <w:t>IT</w:t>
              </w:r>
            </w:hyperlink>
          </w:p>
        </w:tc>
        <w:tc>
          <w:tcPr>
            <w:tcW w:w="6663" w:type="dxa"/>
            <w:gridSpan w:val="3"/>
            <w:tcBorders>
              <w:top w:val="single" w:sz="4" w:space="0" w:color="auto"/>
              <w:left w:val="nil"/>
              <w:bottom w:val="nil"/>
              <w:right w:val="nil"/>
            </w:tcBorders>
            <w:hideMark/>
          </w:tcPr>
          <w:p w14:paraId="327A4364" w14:textId="77777777" w:rsidR="00C649D8" w:rsidRPr="003268EC" w:rsidRDefault="00D70805" w:rsidP="00B207C5">
            <w:pPr>
              <w:rPr>
                <w:sz w:val="16"/>
                <w:szCs w:val="16"/>
                <w:highlight w:val="yellow"/>
                <w:lang w:val="de-DE"/>
              </w:rPr>
            </w:pPr>
            <w:r w:rsidRPr="00D70805">
              <w:rPr>
                <w:noProof/>
                <w:lang w:val="fr-CH"/>
              </w:rPr>
              <w:t xml:space="preserve">Mo. Nationalrat (Maire Jacques-André). </w:t>
            </w:r>
            <w:r>
              <w:rPr>
                <w:noProof/>
                <w:lang w:val="de-DE"/>
              </w:rPr>
              <w:t>Reduzierter Mehrwertsteuersatz für Damenhygieneartikel</w:t>
            </w:r>
          </w:p>
          <w:p w14:paraId="177813EB" w14:textId="77777777" w:rsidR="00AA181B" w:rsidRPr="00D70805" w:rsidRDefault="00D70805" w:rsidP="00B207C5">
            <w:pPr>
              <w:rPr>
                <w:lang w:val="fr-CH"/>
              </w:rPr>
            </w:pPr>
            <w:r>
              <w:rPr>
                <w:noProof/>
                <w:lang w:val="de-DE"/>
              </w:rPr>
              <w:t xml:space="preserve">Mo. Conseil national (Maire Jacques-André). </w:t>
            </w:r>
            <w:r w:rsidRPr="00D70805">
              <w:rPr>
                <w:noProof/>
                <w:lang w:val="fr-CH"/>
              </w:rPr>
              <w:t>Taux réduit de TVA pour les produits d'hygiène féminine</w:t>
            </w:r>
          </w:p>
          <w:p w14:paraId="74A0E7DF" w14:textId="77777777" w:rsidR="00C649D8" w:rsidRPr="00D70805" w:rsidRDefault="00D70805" w:rsidP="00B207C5">
            <w:pPr>
              <w:rPr>
                <w:sz w:val="16"/>
                <w:szCs w:val="16"/>
                <w:highlight w:val="yellow"/>
                <w:lang w:val="it-IT"/>
              </w:rPr>
            </w:pPr>
            <w:r w:rsidRPr="00D70805">
              <w:rPr>
                <w:noProof/>
                <w:lang w:val="it-IT"/>
              </w:rPr>
              <w:t>Mo. Consiglio nazionale (Maire Jacques-André). Riduzione dell'aliquota IVA per i prodotti destinati all'igiene intima femminile</w:t>
            </w:r>
          </w:p>
        </w:tc>
        <w:tc>
          <w:tcPr>
            <w:tcW w:w="567" w:type="dxa"/>
            <w:tcBorders>
              <w:top w:val="single" w:sz="4" w:space="0" w:color="auto"/>
              <w:left w:val="nil"/>
              <w:bottom w:val="nil"/>
              <w:right w:val="nil"/>
            </w:tcBorders>
          </w:tcPr>
          <w:p w14:paraId="5BEC5D7B" w14:textId="77777777" w:rsidR="00C649D8" w:rsidRPr="003C6844" w:rsidRDefault="00C649D8" w:rsidP="00B207C5">
            <w:pPr>
              <w:rPr>
                <w:lang w:val="it-CH"/>
              </w:rPr>
            </w:pPr>
          </w:p>
        </w:tc>
        <w:tc>
          <w:tcPr>
            <w:tcW w:w="2268" w:type="dxa"/>
            <w:gridSpan w:val="2"/>
            <w:tcBorders>
              <w:top w:val="single" w:sz="4" w:space="0" w:color="auto"/>
              <w:left w:val="nil"/>
              <w:bottom w:val="nil"/>
              <w:right w:val="nil"/>
            </w:tcBorders>
            <w:hideMark/>
          </w:tcPr>
          <w:p w14:paraId="15CB211C" w14:textId="77777777" w:rsidR="00C649D8" w:rsidRPr="00D70805" w:rsidRDefault="00C649D8" w:rsidP="00642EDF">
            <w:pPr>
              <w:rPr>
                <w:lang w:val="it-IT"/>
              </w:rPr>
            </w:pPr>
          </w:p>
        </w:tc>
        <w:tc>
          <w:tcPr>
            <w:tcW w:w="850" w:type="dxa"/>
            <w:gridSpan w:val="2"/>
            <w:tcBorders>
              <w:top w:val="single" w:sz="4" w:space="0" w:color="auto"/>
              <w:left w:val="nil"/>
              <w:bottom w:val="nil"/>
              <w:right w:val="nil"/>
            </w:tcBorders>
            <w:hideMark/>
          </w:tcPr>
          <w:p w14:paraId="2CC1F874" w14:textId="77777777" w:rsidR="00C649D8" w:rsidRPr="00D70805" w:rsidRDefault="00C649D8" w:rsidP="00B207C5">
            <w:pPr>
              <w:rPr>
                <w:lang w:val="it-IT"/>
              </w:rPr>
            </w:pPr>
          </w:p>
        </w:tc>
        <w:tc>
          <w:tcPr>
            <w:tcW w:w="709" w:type="dxa"/>
            <w:gridSpan w:val="2"/>
            <w:tcBorders>
              <w:top w:val="single" w:sz="4" w:space="0" w:color="auto"/>
              <w:left w:val="nil"/>
              <w:bottom w:val="nil"/>
              <w:right w:val="nil"/>
            </w:tcBorders>
            <w:hideMark/>
          </w:tcPr>
          <w:p w14:paraId="28654658" w14:textId="77777777" w:rsidR="00C649D8" w:rsidRPr="00D70805" w:rsidRDefault="00C649D8" w:rsidP="00B207C5">
            <w:pPr>
              <w:rPr>
                <w:lang w:val="it-IT"/>
              </w:rPr>
            </w:pPr>
          </w:p>
        </w:tc>
        <w:tc>
          <w:tcPr>
            <w:tcW w:w="1276" w:type="dxa"/>
            <w:gridSpan w:val="2"/>
            <w:tcBorders>
              <w:top w:val="single" w:sz="4" w:space="0" w:color="auto"/>
              <w:left w:val="nil"/>
              <w:bottom w:val="nil"/>
              <w:right w:val="nil"/>
            </w:tcBorders>
            <w:hideMark/>
          </w:tcPr>
          <w:p w14:paraId="50486D64" w14:textId="77777777" w:rsidR="00C649D8" w:rsidRPr="00D70805" w:rsidRDefault="00C649D8" w:rsidP="00B207C5">
            <w:pPr>
              <w:rPr>
                <w:lang w:val="it-IT"/>
              </w:rPr>
            </w:pPr>
          </w:p>
        </w:tc>
        <w:tc>
          <w:tcPr>
            <w:tcW w:w="1134" w:type="dxa"/>
            <w:gridSpan w:val="2"/>
            <w:tcBorders>
              <w:top w:val="single" w:sz="4" w:space="0" w:color="auto"/>
              <w:left w:val="nil"/>
              <w:bottom w:val="nil"/>
              <w:right w:val="triple" w:sz="2" w:space="0" w:color="auto"/>
            </w:tcBorders>
            <w:hideMark/>
          </w:tcPr>
          <w:p w14:paraId="059983DA" w14:textId="77777777" w:rsidR="00C649D8" w:rsidRPr="00D70805" w:rsidRDefault="00C649D8" w:rsidP="00B207C5">
            <w:pPr>
              <w:rPr>
                <w:lang w:val="it-IT"/>
              </w:rPr>
            </w:pPr>
          </w:p>
        </w:tc>
      </w:tr>
      <w:tr w:rsidR="00AA181B" w:rsidRPr="006479D4" w14:paraId="72A6B058" w14:textId="77777777" w:rsidTr="007A2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2E5EBE76" w14:textId="77777777" w:rsidR="00C649D8" w:rsidRPr="00D70805" w:rsidRDefault="00D70805"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03BD777C" w14:textId="77777777" w:rsidR="00C649D8" w:rsidRPr="004C13D5" w:rsidRDefault="00D70805" w:rsidP="00B207C5">
            <w:pPr>
              <w:spacing w:beforeAutospacing="1" w:afterAutospacing="1"/>
              <w:rPr>
                <w:rStyle w:val="Hyperlink"/>
                <w:b/>
                <w:lang w:val="de-CH"/>
              </w:rPr>
            </w:pPr>
            <w:r w:rsidRPr="00B752C1">
              <w:rPr>
                <w:b/>
                <w:noProof/>
                <w:lang w:val="de-DE"/>
              </w:rPr>
              <w:t>19.3783</w:t>
            </w:r>
          </w:p>
        </w:tc>
        <w:tc>
          <w:tcPr>
            <w:tcW w:w="426" w:type="dxa"/>
            <w:tcBorders>
              <w:top w:val="single" w:sz="4" w:space="0" w:color="auto"/>
              <w:left w:val="nil"/>
              <w:bottom w:val="triple" w:sz="4" w:space="0" w:color="auto"/>
              <w:right w:val="nil"/>
            </w:tcBorders>
            <w:hideMark/>
          </w:tcPr>
          <w:p w14:paraId="169D6F85"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tcPr>
          <w:p w14:paraId="30CBFFE2" w14:textId="77777777" w:rsidR="00C649D8" w:rsidRDefault="00F97809" w:rsidP="002809F9">
            <w:pPr>
              <w:rPr>
                <w:rStyle w:val="Hyperlink"/>
                <w:b/>
              </w:rPr>
            </w:pPr>
            <w:hyperlink r:id="rId32" w:history="1">
              <w:r w:rsidR="00D70805">
                <w:rPr>
                  <w:rStyle w:val="Hyperlink"/>
                  <w:b/>
                </w:rPr>
                <w:t>DE</w:t>
              </w:r>
            </w:hyperlink>
          </w:p>
          <w:p w14:paraId="1D244E48" w14:textId="77777777" w:rsidR="00C649D8" w:rsidRDefault="00F97809" w:rsidP="002809F9">
            <w:pPr>
              <w:rPr>
                <w:rStyle w:val="Hyperlink"/>
                <w:b/>
              </w:rPr>
            </w:pPr>
            <w:hyperlink r:id="rId33" w:history="1">
              <w:r w:rsidR="00D70805">
                <w:rPr>
                  <w:rStyle w:val="Hyperlink"/>
                  <w:b/>
                </w:rPr>
                <w:t>FR</w:t>
              </w:r>
            </w:hyperlink>
          </w:p>
          <w:p w14:paraId="14DBD715" w14:textId="77777777" w:rsidR="00C649D8" w:rsidRPr="00A66CD6" w:rsidRDefault="00F97809" w:rsidP="002809F9">
            <w:pPr>
              <w:rPr>
                <w:lang w:val="en-US"/>
              </w:rPr>
            </w:pPr>
            <w:hyperlink r:id="rId34" w:history="1">
              <w:r w:rsidR="00D70805">
                <w:rPr>
                  <w:rStyle w:val="Hyperlink"/>
                  <w:b/>
                </w:rPr>
                <w:t>IT</w:t>
              </w:r>
            </w:hyperlink>
          </w:p>
        </w:tc>
        <w:tc>
          <w:tcPr>
            <w:tcW w:w="6663" w:type="dxa"/>
            <w:gridSpan w:val="3"/>
            <w:tcBorders>
              <w:top w:val="single" w:sz="4" w:space="0" w:color="auto"/>
              <w:left w:val="nil"/>
              <w:bottom w:val="triple" w:sz="4" w:space="0" w:color="auto"/>
              <w:right w:val="nil"/>
            </w:tcBorders>
            <w:hideMark/>
          </w:tcPr>
          <w:p w14:paraId="50D6F993" w14:textId="77777777" w:rsidR="00C649D8" w:rsidRPr="003268EC" w:rsidRDefault="00D70805" w:rsidP="00B207C5">
            <w:pPr>
              <w:rPr>
                <w:sz w:val="16"/>
                <w:szCs w:val="16"/>
                <w:highlight w:val="yellow"/>
                <w:lang w:val="de-DE"/>
              </w:rPr>
            </w:pPr>
            <w:r>
              <w:rPr>
                <w:noProof/>
                <w:lang w:val="de-DE"/>
              </w:rPr>
              <w:t>Mo. Nationalrat ((Riklin Kathy) Gugger). Pestizide sind dem normalen Mehrwertsteuersatz zu unterstellen</w:t>
            </w:r>
          </w:p>
          <w:p w14:paraId="6231580A" w14:textId="77777777" w:rsidR="00AA181B" w:rsidRPr="00D70805" w:rsidRDefault="00D70805" w:rsidP="00B207C5">
            <w:pPr>
              <w:rPr>
                <w:lang w:val="fr-CH"/>
              </w:rPr>
            </w:pPr>
            <w:r w:rsidRPr="00D70805">
              <w:rPr>
                <w:noProof/>
                <w:lang w:val="fr-CH"/>
              </w:rPr>
              <w:t>Mo. Conseil national ((Riklin Kathy) Gugger). Imposer les pesticides au taux de TVA normal</w:t>
            </w:r>
          </w:p>
          <w:p w14:paraId="1A0B5718" w14:textId="77777777" w:rsidR="00C649D8" w:rsidRPr="00D70805" w:rsidRDefault="00D70805" w:rsidP="00B207C5">
            <w:pPr>
              <w:rPr>
                <w:sz w:val="16"/>
                <w:szCs w:val="16"/>
                <w:highlight w:val="yellow"/>
                <w:lang w:val="it-IT"/>
              </w:rPr>
            </w:pPr>
            <w:r w:rsidRPr="00D70805">
              <w:rPr>
                <w:noProof/>
                <w:lang w:val="it-IT"/>
              </w:rPr>
              <w:t>Mo. Consiglio nazionale ((Riklin Kathy) Gugger). I pesticidi devono essere assoggettati all'aliquota normale dell'imposta sul valore aggiunto</w:t>
            </w:r>
          </w:p>
        </w:tc>
        <w:tc>
          <w:tcPr>
            <w:tcW w:w="567" w:type="dxa"/>
            <w:tcBorders>
              <w:top w:val="single" w:sz="4" w:space="0" w:color="auto"/>
              <w:left w:val="nil"/>
              <w:bottom w:val="triple" w:sz="4" w:space="0" w:color="auto"/>
              <w:right w:val="nil"/>
            </w:tcBorders>
          </w:tcPr>
          <w:p w14:paraId="4018F6EE" w14:textId="77777777" w:rsidR="00C649D8" w:rsidRPr="003C6844" w:rsidRDefault="00C649D8" w:rsidP="00B207C5">
            <w:pPr>
              <w:rPr>
                <w:lang w:val="it-CH"/>
              </w:rPr>
            </w:pPr>
          </w:p>
        </w:tc>
        <w:tc>
          <w:tcPr>
            <w:tcW w:w="2268" w:type="dxa"/>
            <w:gridSpan w:val="2"/>
            <w:tcBorders>
              <w:top w:val="single" w:sz="4" w:space="0" w:color="auto"/>
              <w:left w:val="nil"/>
              <w:bottom w:val="triple" w:sz="4" w:space="0" w:color="auto"/>
              <w:right w:val="nil"/>
            </w:tcBorders>
            <w:hideMark/>
          </w:tcPr>
          <w:p w14:paraId="18C5DFAE" w14:textId="77777777" w:rsidR="00C649D8" w:rsidRPr="00D70805" w:rsidRDefault="00C649D8" w:rsidP="00642EDF">
            <w:pPr>
              <w:rPr>
                <w:lang w:val="it-IT"/>
              </w:rPr>
            </w:pPr>
          </w:p>
        </w:tc>
        <w:tc>
          <w:tcPr>
            <w:tcW w:w="850" w:type="dxa"/>
            <w:gridSpan w:val="2"/>
            <w:tcBorders>
              <w:top w:val="single" w:sz="4" w:space="0" w:color="auto"/>
              <w:left w:val="nil"/>
              <w:bottom w:val="triple" w:sz="4" w:space="0" w:color="auto"/>
              <w:right w:val="nil"/>
            </w:tcBorders>
            <w:hideMark/>
          </w:tcPr>
          <w:p w14:paraId="7A22DA2B" w14:textId="77777777" w:rsidR="00C649D8" w:rsidRPr="00D70805" w:rsidRDefault="00C649D8" w:rsidP="00B207C5">
            <w:pPr>
              <w:rPr>
                <w:lang w:val="it-IT"/>
              </w:rPr>
            </w:pPr>
          </w:p>
        </w:tc>
        <w:tc>
          <w:tcPr>
            <w:tcW w:w="709" w:type="dxa"/>
            <w:gridSpan w:val="2"/>
            <w:tcBorders>
              <w:top w:val="single" w:sz="4" w:space="0" w:color="auto"/>
              <w:left w:val="nil"/>
              <w:bottom w:val="triple" w:sz="4" w:space="0" w:color="auto"/>
              <w:right w:val="nil"/>
            </w:tcBorders>
            <w:hideMark/>
          </w:tcPr>
          <w:p w14:paraId="26189A29" w14:textId="77777777" w:rsidR="00C649D8" w:rsidRPr="00D70805" w:rsidRDefault="00C649D8" w:rsidP="00B207C5">
            <w:pPr>
              <w:rPr>
                <w:lang w:val="it-IT"/>
              </w:rPr>
            </w:pPr>
          </w:p>
        </w:tc>
        <w:tc>
          <w:tcPr>
            <w:tcW w:w="1276" w:type="dxa"/>
            <w:gridSpan w:val="2"/>
            <w:tcBorders>
              <w:top w:val="single" w:sz="4" w:space="0" w:color="auto"/>
              <w:left w:val="nil"/>
              <w:bottom w:val="triple" w:sz="4" w:space="0" w:color="auto"/>
              <w:right w:val="nil"/>
            </w:tcBorders>
            <w:hideMark/>
          </w:tcPr>
          <w:p w14:paraId="18DED829" w14:textId="77777777" w:rsidR="00C649D8" w:rsidRPr="00D70805" w:rsidRDefault="00C649D8" w:rsidP="00B207C5">
            <w:pPr>
              <w:rPr>
                <w:lang w:val="it-IT"/>
              </w:rPr>
            </w:pPr>
          </w:p>
        </w:tc>
        <w:tc>
          <w:tcPr>
            <w:tcW w:w="1134" w:type="dxa"/>
            <w:gridSpan w:val="2"/>
            <w:tcBorders>
              <w:top w:val="single" w:sz="4" w:space="0" w:color="auto"/>
              <w:left w:val="nil"/>
              <w:bottom w:val="triple" w:sz="4" w:space="0" w:color="auto"/>
              <w:right w:val="triple" w:sz="2" w:space="0" w:color="auto"/>
            </w:tcBorders>
            <w:hideMark/>
          </w:tcPr>
          <w:p w14:paraId="38175863" w14:textId="77777777" w:rsidR="00C649D8" w:rsidRPr="00D70805" w:rsidRDefault="00C649D8" w:rsidP="00B207C5">
            <w:pPr>
              <w:rPr>
                <w:lang w:val="it-IT"/>
              </w:rPr>
            </w:pPr>
          </w:p>
        </w:tc>
      </w:tr>
      <w:tr w:rsidR="00AA181B" w14:paraId="5AA77A0D" w14:textId="77777777" w:rsidTr="007A2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FC80CC3" w14:textId="77777777" w:rsidR="00C649D8" w:rsidRPr="00D70805" w:rsidRDefault="00D70805"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89E8B27" w14:textId="77777777" w:rsidR="00C649D8" w:rsidRPr="004C13D5" w:rsidRDefault="00D70805" w:rsidP="00B207C5">
            <w:pPr>
              <w:spacing w:beforeAutospacing="1" w:afterAutospacing="1"/>
              <w:rPr>
                <w:rStyle w:val="Hyperlink"/>
                <w:b/>
                <w:lang w:val="de-CH"/>
              </w:rPr>
            </w:pPr>
            <w:r w:rsidRPr="00B752C1">
              <w:rPr>
                <w:b/>
                <w:noProof/>
                <w:lang w:val="de-DE"/>
              </w:rPr>
              <w:t>22.077</w:t>
            </w:r>
          </w:p>
        </w:tc>
        <w:tc>
          <w:tcPr>
            <w:tcW w:w="426" w:type="dxa"/>
            <w:tcBorders>
              <w:top w:val="single" w:sz="4" w:space="0" w:color="auto"/>
              <w:left w:val="nil"/>
              <w:bottom w:val="single" w:sz="4" w:space="0" w:color="auto"/>
              <w:right w:val="nil"/>
            </w:tcBorders>
            <w:hideMark/>
          </w:tcPr>
          <w:p w14:paraId="354D29D1"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C49F7D0" w14:textId="77777777" w:rsidR="00C649D8" w:rsidRDefault="00F97809" w:rsidP="002809F9">
            <w:pPr>
              <w:rPr>
                <w:rStyle w:val="Hyperlink"/>
                <w:b/>
              </w:rPr>
            </w:pPr>
            <w:hyperlink r:id="rId35" w:history="1">
              <w:r w:rsidR="00D70805">
                <w:rPr>
                  <w:rStyle w:val="Hyperlink"/>
                  <w:b/>
                </w:rPr>
                <w:t>DE</w:t>
              </w:r>
            </w:hyperlink>
          </w:p>
          <w:p w14:paraId="6CB4CBF0" w14:textId="77777777" w:rsidR="00C649D8" w:rsidRDefault="00F97809" w:rsidP="002809F9">
            <w:pPr>
              <w:rPr>
                <w:rStyle w:val="Hyperlink"/>
                <w:b/>
              </w:rPr>
            </w:pPr>
            <w:hyperlink r:id="rId36" w:history="1">
              <w:r w:rsidR="00D70805">
                <w:rPr>
                  <w:rStyle w:val="Hyperlink"/>
                  <w:b/>
                </w:rPr>
                <w:t>FR</w:t>
              </w:r>
            </w:hyperlink>
          </w:p>
          <w:p w14:paraId="6F00AD3F" w14:textId="77777777" w:rsidR="00C649D8" w:rsidRPr="00A66CD6" w:rsidRDefault="00F97809" w:rsidP="002809F9">
            <w:pPr>
              <w:rPr>
                <w:lang w:val="en-US"/>
              </w:rPr>
            </w:pPr>
            <w:hyperlink r:id="rId37" w:history="1">
              <w:r w:rsidR="00D70805">
                <w:rPr>
                  <w:rStyle w:val="Hyperlink"/>
                  <w:b/>
                </w:rPr>
                <w:t>IT</w:t>
              </w:r>
            </w:hyperlink>
          </w:p>
        </w:tc>
        <w:tc>
          <w:tcPr>
            <w:tcW w:w="6663" w:type="dxa"/>
            <w:gridSpan w:val="3"/>
            <w:tcBorders>
              <w:top w:val="single" w:sz="4" w:space="0" w:color="auto"/>
              <w:left w:val="nil"/>
              <w:bottom w:val="single" w:sz="4" w:space="0" w:color="auto"/>
              <w:right w:val="nil"/>
            </w:tcBorders>
            <w:hideMark/>
          </w:tcPr>
          <w:p w14:paraId="08033BDB" w14:textId="77777777" w:rsidR="00C649D8" w:rsidRPr="003268EC" w:rsidRDefault="00D70805" w:rsidP="00B207C5">
            <w:pPr>
              <w:rPr>
                <w:sz w:val="16"/>
                <w:szCs w:val="16"/>
                <w:highlight w:val="yellow"/>
                <w:lang w:val="de-DE"/>
              </w:rPr>
            </w:pPr>
            <w:r>
              <w:rPr>
                <w:noProof/>
                <w:lang w:val="de-DE"/>
              </w:rPr>
              <w:t>Doppelbesteuerung. Abkommen mit Tadschikistan</w:t>
            </w:r>
          </w:p>
          <w:p w14:paraId="7F1BFEAC" w14:textId="77777777" w:rsidR="00AA181B" w:rsidRPr="00D70805" w:rsidRDefault="00D70805" w:rsidP="00B207C5">
            <w:pPr>
              <w:rPr>
                <w:lang w:val="it-IT"/>
              </w:rPr>
            </w:pPr>
            <w:r>
              <w:rPr>
                <w:noProof/>
                <w:lang w:val="de-DE"/>
              </w:rPr>
              <w:t xml:space="preserve">Doubles impositions. </w:t>
            </w:r>
            <w:r w:rsidRPr="00D70805">
              <w:rPr>
                <w:noProof/>
                <w:lang w:val="it-IT"/>
              </w:rPr>
              <w:t>Convention avec le Tadjikistan</w:t>
            </w:r>
          </w:p>
          <w:p w14:paraId="7005FC93" w14:textId="77777777" w:rsidR="00C649D8" w:rsidRPr="00D70805" w:rsidRDefault="00D70805" w:rsidP="00B207C5">
            <w:pPr>
              <w:rPr>
                <w:sz w:val="16"/>
                <w:szCs w:val="16"/>
                <w:highlight w:val="yellow"/>
                <w:lang w:val="it-IT"/>
              </w:rPr>
            </w:pPr>
            <w:r w:rsidRPr="00D70805">
              <w:rPr>
                <w:noProof/>
                <w:lang w:val="it-IT"/>
              </w:rPr>
              <w:t>Doppie imposizioni. Convenzione con il Tagikistan</w:t>
            </w:r>
          </w:p>
        </w:tc>
        <w:tc>
          <w:tcPr>
            <w:tcW w:w="567" w:type="dxa"/>
            <w:tcBorders>
              <w:top w:val="single" w:sz="4" w:space="0" w:color="auto"/>
              <w:left w:val="nil"/>
              <w:bottom w:val="single" w:sz="4" w:space="0" w:color="auto"/>
              <w:right w:val="nil"/>
            </w:tcBorders>
          </w:tcPr>
          <w:p w14:paraId="30B7896A" w14:textId="77777777" w:rsidR="00C649D8" w:rsidRPr="003C6844" w:rsidRDefault="00C649D8" w:rsidP="00B207C5">
            <w:pPr>
              <w:rPr>
                <w:lang w:val="it-CH"/>
              </w:rPr>
            </w:pPr>
          </w:p>
        </w:tc>
        <w:tc>
          <w:tcPr>
            <w:tcW w:w="2268" w:type="dxa"/>
            <w:gridSpan w:val="2"/>
            <w:tcBorders>
              <w:top w:val="single" w:sz="4" w:space="0" w:color="auto"/>
              <w:left w:val="nil"/>
              <w:bottom w:val="single" w:sz="4" w:space="0" w:color="auto"/>
              <w:right w:val="nil"/>
            </w:tcBorders>
            <w:hideMark/>
          </w:tcPr>
          <w:p w14:paraId="0C1F84A6" w14:textId="77777777" w:rsidR="00C649D8" w:rsidRPr="00D70805" w:rsidRDefault="00C649D8" w:rsidP="00642EDF">
            <w:pPr>
              <w:rPr>
                <w:lang w:val="it-IT"/>
              </w:rPr>
            </w:pPr>
          </w:p>
        </w:tc>
        <w:tc>
          <w:tcPr>
            <w:tcW w:w="850" w:type="dxa"/>
            <w:gridSpan w:val="2"/>
            <w:tcBorders>
              <w:top w:val="single" w:sz="4" w:space="0" w:color="auto"/>
              <w:left w:val="nil"/>
              <w:bottom w:val="single" w:sz="4" w:space="0" w:color="auto"/>
              <w:right w:val="nil"/>
            </w:tcBorders>
            <w:hideMark/>
          </w:tcPr>
          <w:p w14:paraId="30307F51" w14:textId="77777777" w:rsidR="00AA181B" w:rsidRPr="003C6844" w:rsidRDefault="00D70805" w:rsidP="00B207C5">
            <w:pPr>
              <w:rPr>
                <w:noProof/>
                <w:lang w:val="de-CH"/>
              </w:rPr>
            </w:pPr>
            <w:r w:rsidRPr="003C6844">
              <w:rPr>
                <w:noProof/>
                <w:lang w:val="de-CH"/>
              </w:rPr>
              <w:t>WAK</w:t>
            </w:r>
          </w:p>
          <w:p w14:paraId="4F9103F1" w14:textId="77777777" w:rsidR="00AA181B" w:rsidRPr="003C6844" w:rsidRDefault="00D70805" w:rsidP="00B207C5">
            <w:pPr>
              <w:rPr>
                <w:lang w:val="de-CH"/>
              </w:rPr>
            </w:pPr>
            <w:r w:rsidRPr="003C6844">
              <w:rPr>
                <w:noProof/>
                <w:lang w:val="de-CH"/>
              </w:rPr>
              <w:t>CER</w:t>
            </w:r>
          </w:p>
          <w:p w14:paraId="09511344" w14:textId="77777777" w:rsidR="00C649D8" w:rsidRPr="003C6844" w:rsidRDefault="00D70805"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065CBB99" w14:textId="77777777" w:rsidR="00AA181B" w:rsidRPr="003C6844" w:rsidRDefault="00D70805" w:rsidP="00B207C5">
            <w:pPr>
              <w:rPr>
                <w:noProof/>
                <w:lang w:val="de-CH"/>
              </w:rPr>
            </w:pPr>
            <w:r w:rsidRPr="003C6844">
              <w:rPr>
                <w:noProof/>
                <w:lang w:val="de-CH"/>
              </w:rPr>
              <w:t>EFD</w:t>
            </w:r>
          </w:p>
          <w:p w14:paraId="2E959049" w14:textId="77777777" w:rsidR="00AA181B" w:rsidRPr="003C6844" w:rsidRDefault="00D70805" w:rsidP="00B207C5">
            <w:pPr>
              <w:rPr>
                <w:lang w:val="de-CH"/>
              </w:rPr>
            </w:pPr>
            <w:r w:rsidRPr="003C6844">
              <w:rPr>
                <w:noProof/>
                <w:lang w:val="de-CH"/>
              </w:rPr>
              <w:t>DFF</w:t>
            </w:r>
          </w:p>
          <w:p w14:paraId="3ACD00BC" w14:textId="77777777" w:rsidR="00C649D8" w:rsidRPr="003C6844" w:rsidRDefault="00D70805"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65A1F952" w14:textId="77777777" w:rsidR="00C649D8" w:rsidRPr="003C6844" w:rsidRDefault="00D70805" w:rsidP="00B207C5">
            <w:pPr>
              <w:rPr>
                <w:lang w:val="de-CH"/>
              </w:rPr>
            </w:pPr>
            <w:r w:rsidRPr="003C6844">
              <w:rPr>
                <w:noProof/>
                <w:lang w:val="de-CH"/>
              </w:rPr>
              <w:t>Kuprecht</w:t>
            </w:r>
          </w:p>
        </w:tc>
        <w:tc>
          <w:tcPr>
            <w:tcW w:w="1134" w:type="dxa"/>
            <w:gridSpan w:val="2"/>
            <w:tcBorders>
              <w:top w:val="single" w:sz="4" w:space="0" w:color="auto"/>
              <w:left w:val="nil"/>
              <w:bottom w:val="single" w:sz="4" w:space="0" w:color="auto"/>
              <w:right w:val="nil"/>
            </w:tcBorders>
            <w:hideMark/>
          </w:tcPr>
          <w:p w14:paraId="11E6B481" w14:textId="77777777" w:rsidR="00C649D8" w:rsidRPr="003C6844" w:rsidRDefault="00C649D8" w:rsidP="00B207C5">
            <w:pPr>
              <w:rPr>
                <w:lang w:val="de-CH"/>
              </w:rPr>
            </w:pPr>
          </w:p>
        </w:tc>
      </w:tr>
      <w:tr w:rsidR="00AA181B" w14:paraId="52394A89" w14:textId="77777777" w:rsidTr="007A2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6021F9C"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A838A2C" w14:textId="77777777" w:rsidR="00C649D8" w:rsidRPr="004C13D5" w:rsidRDefault="00D70805" w:rsidP="00B207C5">
            <w:pPr>
              <w:spacing w:beforeAutospacing="1" w:afterAutospacing="1"/>
              <w:rPr>
                <w:rStyle w:val="Hyperlink"/>
                <w:b/>
                <w:lang w:val="de-CH"/>
              </w:rPr>
            </w:pPr>
            <w:r w:rsidRPr="00B752C1">
              <w:rPr>
                <w:b/>
                <w:noProof/>
                <w:lang w:val="de-DE"/>
              </w:rPr>
              <w:t>22.4273</w:t>
            </w:r>
          </w:p>
        </w:tc>
        <w:tc>
          <w:tcPr>
            <w:tcW w:w="426" w:type="dxa"/>
            <w:tcBorders>
              <w:top w:val="single" w:sz="4" w:space="0" w:color="auto"/>
              <w:left w:val="nil"/>
              <w:bottom w:val="single" w:sz="4" w:space="0" w:color="auto"/>
              <w:right w:val="nil"/>
            </w:tcBorders>
            <w:hideMark/>
          </w:tcPr>
          <w:p w14:paraId="2358A668"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AF4B754" w14:textId="77777777" w:rsidR="00C649D8" w:rsidRDefault="00F97809" w:rsidP="002809F9">
            <w:pPr>
              <w:rPr>
                <w:rStyle w:val="Hyperlink"/>
                <w:b/>
              </w:rPr>
            </w:pPr>
            <w:hyperlink r:id="rId38" w:history="1">
              <w:r w:rsidR="00D70805">
                <w:rPr>
                  <w:rStyle w:val="Hyperlink"/>
                  <w:b/>
                </w:rPr>
                <w:t>DE</w:t>
              </w:r>
            </w:hyperlink>
          </w:p>
          <w:p w14:paraId="3929D94C" w14:textId="77777777" w:rsidR="00C649D8" w:rsidRDefault="00F97809" w:rsidP="002809F9">
            <w:pPr>
              <w:rPr>
                <w:rStyle w:val="Hyperlink"/>
                <w:b/>
              </w:rPr>
            </w:pPr>
            <w:hyperlink r:id="rId39" w:history="1">
              <w:r w:rsidR="00D70805">
                <w:rPr>
                  <w:rStyle w:val="Hyperlink"/>
                  <w:b/>
                </w:rPr>
                <w:t>FR</w:t>
              </w:r>
            </w:hyperlink>
          </w:p>
          <w:p w14:paraId="158212E7" w14:textId="77777777" w:rsidR="00C649D8" w:rsidRPr="00A66CD6" w:rsidRDefault="00F97809" w:rsidP="002809F9">
            <w:pPr>
              <w:rPr>
                <w:lang w:val="en-US"/>
              </w:rPr>
            </w:pPr>
            <w:hyperlink r:id="rId40" w:history="1">
              <w:r w:rsidR="00D70805">
                <w:rPr>
                  <w:rStyle w:val="Hyperlink"/>
                  <w:b/>
                </w:rPr>
                <w:t>IT</w:t>
              </w:r>
            </w:hyperlink>
          </w:p>
        </w:tc>
        <w:tc>
          <w:tcPr>
            <w:tcW w:w="6663" w:type="dxa"/>
            <w:gridSpan w:val="3"/>
            <w:tcBorders>
              <w:top w:val="single" w:sz="4" w:space="0" w:color="auto"/>
              <w:left w:val="nil"/>
              <w:bottom w:val="single" w:sz="4" w:space="0" w:color="auto"/>
              <w:right w:val="nil"/>
            </w:tcBorders>
            <w:hideMark/>
          </w:tcPr>
          <w:p w14:paraId="3A1BD6AD" w14:textId="77777777" w:rsidR="00C649D8" w:rsidRPr="003268EC" w:rsidRDefault="00D70805" w:rsidP="00B207C5">
            <w:pPr>
              <w:rPr>
                <w:sz w:val="16"/>
                <w:szCs w:val="16"/>
                <w:highlight w:val="yellow"/>
                <w:lang w:val="de-DE"/>
              </w:rPr>
            </w:pPr>
            <w:r>
              <w:rPr>
                <w:noProof/>
                <w:lang w:val="de-DE"/>
              </w:rPr>
              <w:t>Mo. FK-SR. Überprüfung der staatlichen Aufgaben und Leistungen</w:t>
            </w:r>
          </w:p>
          <w:p w14:paraId="59076B82" w14:textId="77777777" w:rsidR="00AA181B" w:rsidRPr="00D70805" w:rsidRDefault="00D70805" w:rsidP="00B207C5">
            <w:pPr>
              <w:rPr>
                <w:lang w:val="fr-CH"/>
              </w:rPr>
            </w:pPr>
            <w:r w:rsidRPr="00D70805">
              <w:rPr>
                <w:noProof/>
                <w:lang w:val="fr-CH"/>
              </w:rPr>
              <w:t>Mo. CdF-CE. Examen des tâches et des prestations de l'État</w:t>
            </w:r>
          </w:p>
          <w:p w14:paraId="0CB45111" w14:textId="77777777" w:rsidR="00C649D8" w:rsidRPr="00D70805" w:rsidRDefault="00D70805" w:rsidP="00B207C5">
            <w:pPr>
              <w:rPr>
                <w:sz w:val="16"/>
                <w:szCs w:val="16"/>
                <w:highlight w:val="yellow"/>
                <w:lang w:val="it-IT"/>
              </w:rPr>
            </w:pPr>
            <w:r w:rsidRPr="00D70805">
              <w:rPr>
                <w:noProof/>
                <w:lang w:val="it-IT"/>
              </w:rPr>
              <w:t>Mo. CdF-CS. Verifica dei compiti e delle prestazioni dello Stato</w:t>
            </w:r>
          </w:p>
        </w:tc>
        <w:tc>
          <w:tcPr>
            <w:tcW w:w="567" w:type="dxa"/>
            <w:tcBorders>
              <w:top w:val="single" w:sz="4" w:space="0" w:color="auto"/>
              <w:left w:val="nil"/>
              <w:bottom w:val="single" w:sz="4" w:space="0" w:color="auto"/>
              <w:right w:val="nil"/>
            </w:tcBorders>
          </w:tcPr>
          <w:p w14:paraId="7C96AFCC" w14:textId="77777777" w:rsidR="00C649D8" w:rsidRPr="003C6844" w:rsidRDefault="00C649D8" w:rsidP="00B207C5">
            <w:pPr>
              <w:rPr>
                <w:lang w:val="it-CH"/>
              </w:rPr>
            </w:pPr>
          </w:p>
        </w:tc>
        <w:tc>
          <w:tcPr>
            <w:tcW w:w="2268" w:type="dxa"/>
            <w:gridSpan w:val="2"/>
            <w:tcBorders>
              <w:top w:val="single" w:sz="4" w:space="0" w:color="auto"/>
              <w:left w:val="nil"/>
              <w:bottom w:val="single" w:sz="4" w:space="0" w:color="auto"/>
              <w:right w:val="nil"/>
            </w:tcBorders>
            <w:hideMark/>
          </w:tcPr>
          <w:p w14:paraId="3BE30EE9" w14:textId="77777777" w:rsidR="00C649D8" w:rsidRPr="00D70805" w:rsidRDefault="00C649D8" w:rsidP="00642EDF">
            <w:pPr>
              <w:rPr>
                <w:lang w:val="it-IT"/>
              </w:rPr>
            </w:pPr>
          </w:p>
        </w:tc>
        <w:tc>
          <w:tcPr>
            <w:tcW w:w="850" w:type="dxa"/>
            <w:gridSpan w:val="2"/>
            <w:tcBorders>
              <w:top w:val="single" w:sz="4" w:space="0" w:color="auto"/>
              <w:left w:val="nil"/>
              <w:bottom w:val="single" w:sz="4" w:space="0" w:color="auto"/>
              <w:right w:val="nil"/>
            </w:tcBorders>
            <w:hideMark/>
          </w:tcPr>
          <w:p w14:paraId="10BFC668" w14:textId="77777777" w:rsidR="00AA181B" w:rsidRPr="003C6844" w:rsidRDefault="00D70805" w:rsidP="00B207C5">
            <w:pPr>
              <w:rPr>
                <w:noProof/>
                <w:lang w:val="de-CH"/>
              </w:rPr>
            </w:pPr>
            <w:r w:rsidRPr="003C6844">
              <w:rPr>
                <w:noProof/>
                <w:lang w:val="de-CH"/>
              </w:rPr>
              <w:t>FK</w:t>
            </w:r>
          </w:p>
          <w:p w14:paraId="282B3B61" w14:textId="77777777" w:rsidR="00AA181B" w:rsidRPr="003C6844" w:rsidRDefault="00D70805" w:rsidP="00B207C5">
            <w:pPr>
              <w:rPr>
                <w:lang w:val="de-CH"/>
              </w:rPr>
            </w:pPr>
            <w:r w:rsidRPr="003C6844">
              <w:rPr>
                <w:noProof/>
                <w:lang w:val="de-CH"/>
              </w:rPr>
              <w:t>CdF</w:t>
            </w:r>
          </w:p>
          <w:p w14:paraId="1D91C98A" w14:textId="77777777" w:rsidR="00C649D8" w:rsidRPr="003C6844" w:rsidRDefault="00D70805" w:rsidP="00B207C5">
            <w:pPr>
              <w:rPr>
                <w:lang w:val="de-CH"/>
              </w:rPr>
            </w:pPr>
            <w:r w:rsidRPr="003C6844">
              <w:rPr>
                <w:noProof/>
                <w:lang w:val="de-CH"/>
              </w:rPr>
              <w:t>CdF</w:t>
            </w:r>
          </w:p>
        </w:tc>
        <w:tc>
          <w:tcPr>
            <w:tcW w:w="709" w:type="dxa"/>
            <w:gridSpan w:val="2"/>
            <w:tcBorders>
              <w:top w:val="single" w:sz="4" w:space="0" w:color="auto"/>
              <w:left w:val="nil"/>
              <w:bottom w:val="single" w:sz="4" w:space="0" w:color="auto"/>
              <w:right w:val="nil"/>
            </w:tcBorders>
            <w:hideMark/>
          </w:tcPr>
          <w:p w14:paraId="7CED69AD" w14:textId="77777777" w:rsidR="00AA181B" w:rsidRPr="003C6844" w:rsidRDefault="00D70805" w:rsidP="00B207C5">
            <w:pPr>
              <w:rPr>
                <w:noProof/>
                <w:lang w:val="de-CH"/>
              </w:rPr>
            </w:pPr>
            <w:r w:rsidRPr="003C6844">
              <w:rPr>
                <w:noProof/>
                <w:lang w:val="de-CH"/>
              </w:rPr>
              <w:t>EFD</w:t>
            </w:r>
          </w:p>
          <w:p w14:paraId="3AFC1B0B" w14:textId="77777777" w:rsidR="00AA181B" w:rsidRPr="003C6844" w:rsidRDefault="00D70805" w:rsidP="00B207C5">
            <w:pPr>
              <w:rPr>
                <w:lang w:val="de-CH"/>
              </w:rPr>
            </w:pPr>
            <w:r w:rsidRPr="003C6844">
              <w:rPr>
                <w:noProof/>
                <w:lang w:val="de-CH"/>
              </w:rPr>
              <w:t>DFF</w:t>
            </w:r>
          </w:p>
          <w:p w14:paraId="74A63EF3" w14:textId="77777777" w:rsidR="00C649D8" w:rsidRPr="003C6844" w:rsidRDefault="00D70805"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28C9D4D5" w14:textId="77777777" w:rsidR="00C649D8" w:rsidRPr="003C6844" w:rsidRDefault="00D70805" w:rsidP="00B207C5">
            <w:pPr>
              <w:rPr>
                <w:lang w:val="de-CH"/>
              </w:rPr>
            </w:pPr>
            <w:r w:rsidRPr="003C6844">
              <w:rPr>
                <w:noProof/>
                <w:lang w:val="de-CH"/>
              </w:rPr>
              <w:t>Gapany</w:t>
            </w:r>
          </w:p>
        </w:tc>
        <w:tc>
          <w:tcPr>
            <w:tcW w:w="1134" w:type="dxa"/>
            <w:gridSpan w:val="2"/>
            <w:tcBorders>
              <w:top w:val="single" w:sz="4" w:space="0" w:color="auto"/>
              <w:left w:val="nil"/>
              <w:bottom w:val="single" w:sz="4" w:space="0" w:color="auto"/>
              <w:right w:val="nil"/>
            </w:tcBorders>
            <w:hideMark/>
          </w:tcPr>
          <w:p w14:paraId="61F6C03A" w14:textId="77777777" w:rsidR="00C649D8" w:rsidRPr="003C6844" w:rsidRDefault="00C649D8" w:rsidP="00B207C5">
            <w:pPr>
              <w:rPr>
                <w:lang w:val="de-CH"/>
              </w:rPr>
            </w:pPr>
          </w:p>
        </w:tc>
      </w:tr>
      <w:tr w:rsidR="00AA181B" w14:paraId="09837F99" w14:textId="77777777" w:rsidTr="007A2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AED3EF6"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A95515C" w14:textId="77777777" w:rsidR="00C649D8" w:rsidRPr="004C13D5" w:rsidRDefault="00D70805" w:rsidP="00B207C5">
            <w:pPr>
              <w:spacing w:beforeAutospacing="1" w:afterAutospacing="1"/>
              <w:rPr>
                <w:rStyle w:val="Hyperlink"/>
                <w:b/>
                <w:lang w:val="de-CH"/>
              </w:rPr>
            </w:pPr>
            <w:r w:rsidRPr="00B752C1">
              <w:rPr>
                <w:b/>
                <w:noProof/>
                <w:lang w:val="de-DE"/>
              </w:rPr>
              <w:t>23.3002</w:t>
            </w:r>
          </w:p>
        </w:tc>
        <w:tc>
          <w:tcPr>
            <w:tcW w:w="426" w:type="dxa"/>
            <w:tcBorders>
              <w:top w:val="single" w:sz="4" w:space="0" w:color="auto"/>
              <w:left w:val="nil"/>
              <w:bottom w:val="single" w:sz="4" w:space="0" w:color="auto"/>
              <w:right w:val="nil"/>
            </w:tcBorders>
            <w:hideMark/>
          </w:tcPr>
          <w:p w14:paraId="4D5F2923"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6BA0126" w14:textId="77777777" w:rsidR="00C649D8" w:rsidRDefault="00F97809" w:rsidP="002809F9">
            <w:pPr>
              <w:rPr>
                <w:rStyle w:val="Hyperlink"/>
                <w:b/>
              </w:rPr>
            </w:pPr>
            <w:hyperlink r:id="rId41" w:history="1">
              <w:r w:rsidR="00D70805">
                <w:rPr>
                  <w:rStyle w:val="Hyperlink"/>
                  <w:b/>
                </w:rPr>
                <w:t>DE</w:t>
              </w:r>
            </w:hyperlink>
          </w:p>
          <w:p w14:paraId="38CAFC0D" w14:textId="77777777" w:rsidR="00C649D8" w:rsidRDefault="00F97809" w:rsidP="002809F9">
            <w:pPr>
              <w:rPr>
                <w:rStyle w:val="Hyperlink"/>
                <w:b/>
              </w:rPr>
            </w:pPr>
            <w:hyperlink r:id="rId42" w:history="1">
              <w:r w:rsidR="00D70805">
                <w:rPr>
                  <w:rStyle w:val="Hyperlink"/>
                  <w:b/>
                </w:rPr>
                <w:t>FR</w:t>
              </w:r>
            </w:hyperlink>
          </w:p>
          <w:p w14:paraId="5E34521E" w14:textId="77777777" w:rsidR="00C649D8" w:rsidRPr="00A66CD6" w:rsidRDefault="00F97809" w:rsidP="002809F9">
            <w:pPr>
              <w:rPr>
                <w:lang w:val="en-US"/>
              </w:rPr>
            </w:pPr>
            <w:hyperlink r:id="rId43" w:history="1">
              <w:r w:rsidR="00D70805">
                <w:rPr>
                  <w:rStyle w:val="Hyperlink"/>
                  <w:b/>
                </w:rPr>
                <w:t>IT</w:t>
              </w:r>
            </w:hyperlink>
          </w:p>
        </w:tc>
        <w:tc>
          <w:tcPr>
            <w:tcW w:w="6663" w:type="dxa"/>
            <w:gridSpan w:val="3"/>
            <w:tcBorders>
              <w:top w:val="single" w:sz="4" w:space="0" w:color="auto"/>
              <w:left w:val="nil"/>
              <w:bottom w:val="single" w:sz="4" w:space="0" w:color="auto"/>
              <w:right w:val="nil"/>
            </w:tcBorders>
            <w:hideMark/>
          </w:tcPr>
          <w:p w14:paraId="183F291C" w14:textId="77777777" w:rsidR="00C649D8" w:rsidRPr="003268EC" w:rsidRDefault="00D70805" w:rsidP="00B207C5">
            <w:pPr>
              <w:rPr>
                <w:sz w:val="16"/>
                <w:szCs w:val="16"/>
                <w:highlight w:val="yellow"/>
                <w:lang w:val="de-DE"/>
              </w:rPr>
            </w:pPr>
            <w:r>
              <w:rPr>
                <w:noProof/>
                <w:lang w:val="de-DE"/>
              </w:rPr>
              <w:t>Mo. SiK-SR. Mehr Sicherheit bei den wichtigsten digitalen Daten der Schweiz</w:t>
            </w:r>
          </w:p>
          <w:p w14:paraId="4A18D357" w14:textId="77777777" w:rsidR="00AA181B" w:rsidRPr="00D70805" w:rsidRDefault="00D70805" w:rsidP="00B207C5">
            <w:pPr>
              <w:rPr>
                <w:lang w:val="fr-CH"/>
              </w:rPr>
            </w:pPr>
            <w:r w:rsidRPr="00D70805">
              <w:rPr>
                <w:noProof/>
                <w:lang w:val="fr-CH"/>
              </w:rPr>
              <w:t>Mo. CPS-CE. Pour une meilleure sécurité des données numériques essentielles de la Suisse</w:t>
            </w:r>
          </w:p>
          <w:p w14:paraId="357084FA" w14:textId="77777777" w:rsidR="00C649D8" w:rsidRPr="00D70805" w:rsidRDefault="00D70805" w:rsidP="00B207C5">
            <w:pPr>
              <w:rPr>
                <w:sz w:val="16"/>
                <w:szCs w:val="16"/>
                <w:highlight w:val="yellow"/>
                <w:lang w:val="it-IT"/>
              </w:rPr>
            </w:pPr>
            <w:r w:rsidRPr="00D70805">
              <w:rPr>
                <w:noProof/>
                <w:lang w:val="it-IT"/>
              </w:rPr>
              <w:t>Mo. CPS-CS. Migliorare la sicurezza dei dati digitali più importanti della Svizzera</w:t>
            </w:r>
          </w:p>
        </w:tc>
        <w:tc>
          <w:tcPr>
            <w:tcW w:w="567" w:type="dxa"/>
            <w:tcBorders>
              <w:top w:val="single" w:sz="4" w:space="0" w:color="auto"/>
              <w:left w:val="nil"/>
              <w:bottom w:val="single" w:sz="4" w:space="0" w:color="auto"/>
              <w:right w:val="nil"/>
            </w:tcBorders>
          </w:tcPr>
          <w:p w14:paraId="38AA3287" w14:textId="77777777" w:rsidR="00C649D8" w:rsidRPr="003C6844" w:rsidRDefault="00C649D8" w:rsidP="00B207C5">
            <w:pPr>
              <w:rPr>
                <w:lang w:val="it-CH"/>
              </w:rPr>
            </w:pPr>
          </w:p>
        </w:tc>
        <w:tc>
          <w:tcPr>
            <w:tcW w:w="2268" w:type="dxa"/>
            <w:gridSpan w:val="2"/>
            <w:tcBorders>
              <w:top w:val="single" w:sz="4" w:space="0" w:color="auto"/>
              <w:left w:val="nil"/>
              <w:bottom w:val="single" w:sz="4" w:space="0" w:color="auto"/>
              <w:right w:val="nil"/>
            </w:tcBorders>
            <w:hideMark/>
          </w:tcPr>
          <w:p w14:paraId="7461385C" w14:textId="77777777" w:rsidR="00C649D8" w:rsidRPr="00D70805" w:rsidRDefault="00C649D8" w:rsidP="00642EDF">
            <w:pPr>
              <w:rPr>
                <w:lang w:val="it-IT"/>
              </w:rPr>
            </w:pPr>
          </w:p>
        </w:tc>
        <w:tc>
          <w:tcPr>
            <w:tcW w:w="850" w:type="dxa"/>
            <w:gridSpan w:val="2"/>
            <w:tcBorders>
              <w:top w:val="single" w:sz="4" w:space="0" w:color="auto"/>
              <w:left w:val="nil"/>
              <w:bottom w:val="single" w:sz="4" w:space="0" w:color="auto"/>
              <w:right w:val="nil"/>
            </w:tcBorders>
            <w:hideMark/>
          </w:tcPr>
          <w:p w14:paraId="50BC2106" w14:textId="77777777" w:rsidR="00AA181B" w:rsidRPr="003C6844" w:rsidRDefault="00D70805" w:rsidP="00B207C5">
            <w:pPr>
              <w:rPr>
                <w:noProof/>
                <w:lang w:val="de-CH"/>
              </w:rPr>
            </w:pPr>
            <w:r w:rsidRPr="003C6844">
              <w:rPr>
                <w:noProof/>
                <w:lang w:val="de-CH"/>
              </w:rPr>
              <w:t>SiK</w:t>
            </w:r>
          </w:p>
          <w:p w14:paraId="5C4BC9E8" w14:textId="77777777" w:rsidR="00AA181B" w:rsidRPr="003C6844" w:rsidRDefault="00D70805" w:rsidP="00B207C5">
            <w:pPr>
              <w:rPr>
                <w:lang w:val="de-CH"/>
              </w:rPr>
            </w:pPr>
            <w:r w:rsidRPr="003C6844">
              <w:rPr>
                <w:noProof/>
                <w:lang w:val="de-CH"/>
              </w:rPr>
              <w:t>CPS</w:t>
            </w:r>
          </w:p>
          <w:p w14:paraId="628DA43E" w14:textId="77777777" w:rsidR="00C649D8" w:rsidRPr="003C6844" w:rsidRDefault="00D70805" w:rsidP="00B207C5">
            <w:pPr>
              <w:rPr>
                <w:lang w:val="de-CH"/>
              </w:rPr>
            </w:pPr>
            <w:r w:rsidRPr="003C6844">
              <w:rPr>
                <w:noProof/>
                <w:lang w:val="de-CH"/>
              </w:rPr>
              <w:t>CPS</w:t>
            </w:r>
          </w:p>
        </w:tc>
        <w:tc>
          <w:tcPr>
            <w:tcW w:w="709" w:type="dxa"/>
            <w:gridSpan w:val="2"/>
            <w:tcBorders>
              <w:top w:val="single" w:sz="4" w:space="0" w:color="auto"/>
              <w:left w:val="nil"/>
              <w:bottom w:val="single" w:sz="4" w:space="0" w:color="auto"/>
              <w:right w:val="nil"/>
            </w:tcBorders>
            <w:hideMark/>
          </w:tcPr>
          <w:p w14:paraId="6EE2CBFE" w14:textId="77777777" w:rsidR="00AA181B" w:rsidRPr="003C6844" w:rsidRDefault="00D70805" w:rsidP="00B207C5">
            <w:pPr>
              <w:rPr>
                <w:noProof/>
                <w:lang w:val="de-CH"/>
              </w:rPr>
            </w:pPr>
            <w:r w:rsidRPr="003C6844">
              <w:rPr>
                <w:noProof/>
                <w:lang w:val="de-CH"/>
              </w:rPr>
              <w:t>EFD</w:t>
            </w:r>
          </w:p>
          <w:p w14:paraId="0DB8B794" w14:textId="77777777" w:rsidR="00AA181B" w:rsidRPr="003C6844" w:rsidRDefault="00D70805" w:rsidP="00B207C5">
            <w:pPr>
              <w:rPr>
                <w:lang w:val="de-CH"/>
              </w:rPr>
            </w:pPr>
            <w:r w:rsidRPr="003C6844">
              <w:rPr>
                <w:noProof/>
                <w:lang w:val="de-CH"/>
              </w:rPr>
              <w:t>DFF</w:t>
            </w:r>
          </w:p>
          <w:p w14:paraId="02675640" w14:textId="77777777" w:rsidR="00C649D8" w:rsidRPr="003C6844" w:rsidRDefault="00D70805"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5164928A" w14:textId="77777777" w:rsidR="00C649D8" w:rsidRPr="003C6844" w:rsidRDefault="00D70805" w:rsidP="00B207C5">
            <w:pPr>
              <w:rPr>
                <w:lang w:val="de-CH"/>
              </w:rPr>
            </w:pPr>
            <w:r w:rsidRPr="003C6844">
              <w:rPr>
                <w:noProof/>
                <w:lang w:val="de-CH"/>
              </w:rPr>
              <w:t>Dittli</w:t>
            </w:r>
          </w:p>
        </w:tc>
        <w:tc>
          <w:tcPr>
            <w:tcW w:w="1134" w:type="dxa"/>
            <w:gridSpan w:val="2"/>
            <w:tcBorders>
              <w:top w:val="single" w:sz="4" w:space="0" w:color="auto"/>
              <w:left w:val="nil"/>
              <w:bottom w:val="single" w:sz="4" w:space="0" w:color="auto"/>
              <w:right w:val="nil"/>
            </w:tcBorders>
            <w:hideMark/>
          </w:tcPr>
          <w:p w14:paraId="1A56A84E" w14:textId="77777777" w:rsidR="00C649D8" w:rsidRPr="003C6844" w:rsidRDefault="00C649D8" w:rsidP="00B207C5">
            <w:pPr>
              <w:rPr>
                <w:lang w:val="de-CH"/>
              </w:rPr>
            </w:pPr>
          </w:p>
        </w:tc>
      </w:tr>
      <w:tr w:rsidR="00AA181B" w14:paraId="7D141DFA" w14:textId="77777777" w:rsidTr="007A2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4C2BA18"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D69F653" w14:textId="77777777" w:rsidR="00C649D8" w:rsidRPr="004C13D5" w:rsidRDefault="00D70805" w:rsidP="00B207C5">
            <w:pPr>
              <w:spacing w:beforeAutospacing="1" w:afterAutospacing="1"/>
              <w:rPr>
                <w:rStyle w:val="Hyperlink"/>
                <w:b/>
                <w:lang w:val="de-CH"/>
              </w:rPr>
            </w:pPr>
            <w:r w:rsidRPr="00B752C1">
              <w:rPr>
                <w:b/>
                <w:noProof/>
                <w:lang w:val="de-DE"/>
              </w:rPr>
              <w:t>22.3996</w:t>
            </w:r>
          </w:p>
        </w:tc>
        <w:tc>
          <w:tcPr>
            <w:tcW w:w="426" w:type="dxa"/>
            <w:tcBorders>
              <w:top w:val="single" w:sz="4" w:space="0" w:color="auto"/>
              <w:left w:val="nil"/>
              <w:bottom w:val="single" w:sz="4" w:space="0" w:color="auto"/>
              <w:right w:val="nil"/>
            </w:tcBorders>
            <w:hideMark/>
          </w:tcPr>
          <w:p w14:paraId="351B8C32"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CDE1CEC" w14:textId="77777777" w:rsidR="00C649D8" w:rsidRDefault="00F97809" w:rsidP="002809F9">
            <w:pPr>
              <w:rPr>
                <w:rStyle w:val="Hyperlink"/>
                <w:b/>
              </w:rPr>
            </w:pPr>
            <w:hyperlink r:id="rId44" w:history="1">
              <w:r w:rsidR="00D70805">
                <w:rPr>
                  <w:rStyle w:val="Hyperlink"/>
                  <w:b/>
                </w:rPr>
                <w:t>DE</w:t>
              </w:r>
            </w:hyperlink>
          </w:p>
          <w:p w14:paraId="700883DD" w14:textId="77777777" w:rsidR="00C649D8" w:rsidRDefault="00F97809" w:rsidP="002809F9">
            <w:pPr>
              <w:rPr>
                <w:rStyle w:val="Hyperlink"/>
                <w:b/>
              </w:rPr>
            </w:pPr>
            <w:hyperlink r:id="rId45" w:history="1">
              <w:r w:rsidR="00D70805">
                <w:rPr>
                  <w:rStyle w:val="Hyperlink"/>
                  <w:b/>
                </w:rPr>
                <w:t>FR</w:t>
              </w:r>
            </w:hyperlink>
          </w:p>
          <w:p w14:paraId="11B7B87D" w14:textId="77777777" w:rsidR="00C649D8" w:rsidRPr="00A66CD6" w:rsidRDefault="00F97809" w:rsidP="002809F9">
            <w:pPr>
              <w:rPr>
                <w:lang w:val="en-US"/>
              </w:rPr>
            </w:pPr>
            <w:hyperlink r:id="rId46" w:history="1">
              <w:r w:rsidR="00D70805">
                <w:rPr>
                  <w:rStyle w:val="Hyperlink"/>
                  <w:b/>
                </w:rPr>
                <w:t>IT</w:t>
              </w:r>
            </w:hyperlink>
          </w:p>
        </w:tc>
        <w:tc>
          <w:tcPr>
            <w:tcW w:w="6663" w:type="dxa"/>
            <w:gridSpan w:val="3"/>
            <w:tcBorders>
              <w:top w:val="single" w:sz="4" w:space="0" w:color="auto"/>
              <w:left w:val="nil"/>
              <w:bottom w:val="single" w:sz="4" w:space="0" w:color="auto"/>
              <w:right w:val="nil"/>
            </w:tcBorders>
            <w:hideMark/>
          </w:tcPr>
          <w:p w14:paraId="502D48FC" w14:textId="77777777" w:rsidR="00C649D8" w:rsidRPr="003268EC" w:rsidRDefault="00D70805" w:rsidP="00B207C5">
            <w:pPr>
              <w:rPr>
                <w:sz w:val="16"/>
                <w:szCs w:val="16"/>
                <w:highlight w:val="yellow"/>
                <w:lang w:val="de-DE"/>
              </w:rPr>
            </w:pPr>
            <w:r>
              <w:rPr>
                <w:noProof/>
                <w:lang w:val="de-DE"/>
              </w:rPr>
              <w:t>Mo. Chiesa. Tessiner Modell. Steuerliche Abzüge für Einzelpersonen und Paare, die eine AHV- oder eine IV-Rente beziehen</w:t>
            </w:r>
          </w:p>
          <w:p w14:paraId="7455C083" w14:textId="77777777" w:rsidR="00AA181B" w:rsidRPr="00D70805" w:rsidRDefault="00D70805" w:rsidP="00B207C5">
            <w:pPr>
              <w:rPr>
                <w:lang w:val="fr-CH"/>
              </w:rPr>
            </w:pPr>
            <w:r w:rsidRPr="00D70805">
              <w:rPr>
                <w:noProof/>
                <w:lang w:val="fr-CH"/>
              </w:rPr>
              <w:t>Mo. Chiesa. Adopter le modèle tessinois de dégrèvement fiscal pour les personnes et les couples bénéficiaires de l'AVS et de l'AI</w:t>
            </w:r>
          </w:p>
          <w:p w14:paraId="18C7610C" w14:textId="77777777" w:rsidR="00C649D8" w:rsidRPr="00D70805" w:rsidRDefault="00D70805" w:rsidP="00B207C5">
            <w:pPr>
              <w:rPr>
                <w:sz w:val="16"/>
                <w:szCs w:val="16"/>
                <w:highlight w:val="yellow"/>
                <w:lang w:val="it-IT"/>
              </w:rPr>
            </w:pPr>
            <w:r w:rsidRPr="00D70805">
              <w:rPr>
                <w:noProof/>
                <w:lang w:val="it-IT"/>
              </w:rPr>
              <w:t>Mo. Chiesa. Modello ticinese. Deduzioni fiscali per persone e coppie a beneficio dell'AVS e dell'Al</w:t>
            </w:r>
          </w:p>
        </w:tc>
        <w:tc>
          <w:tcPr>
            <w:tcW w:w="567" w:type="dxa"/>
            <w:tcBorders>
              <w:top w:val="single" w:sz="4" w:space="0" w:color="auto"/>
              <w:left w:val="nil"/>
              <w:bottom w:val="single" w:sz="4" w:space="0" w:color="auto"/>
              <w:right w:val="nil"/>
            </w:tcBorders>
          </w:tcPr>
          <w:p w14:paraId="33E2BBCA" w14:textId="77777777" w:rsidR="00C649D8" w:rsidRPr="003C6844" w:rsidRDefault="00C649D8" w:rsidP="00B207C5">
            <w:pPr>
              <w:rPr>
                <w:lang w:val="it-CH"/>
              </w:rPr>
            </w:pPr>
          </w:p>
        </w:tc>
        <w:tc>
          <w:tcPr>
            <w:tcW w:w="2268" w:type="dxa"/>
            <w:gridSpan w:val="2"/>
            <w:tcBorders>
              <w:top w:val="single" w:sz="4" w:space="0" w:color="auto"/>
              <w:left w:val="nil"/>
              <w:bottom w:val="single" w:sz="4" w:space="0" w:color="auto"/>
              <w:right w:val="nil"/>
            </w:tcBorders>
            <w:hideMark/>
          </w:tcPr>
          <w:p w14:paraId="1C4AF13A" w14:textId="77777777" w:rsidR="00C649D8" w:rsidRPr="00D70805" w:rsidRDefault="00C649D8" w:rsidP="00642EDF">
            <w:pPr>
              <w:rPr>
                <w:lang w:val="it-IT"/>
              </w:rPr>
            </w:pPr>
          </w:p>
        </w:tc>
        <w:tc>
          <w:tcPr>
            <w:tcW w:w="850" w:type="dxa"/>
            <w:gridSpan w:val="2"/>
            <w:tcBorders>
              <w:top w:val="single" w:sz="4" w:space="0" w:color="auto"/>
              <w:left w:val="nil"/>
              <w:bottom w:val="single" w:sz="4" w:space="0" w:color="auto"/>
              <w:right w:val="nil"/>
            </w:tcBorders>
            <w:hideMark/>
          </w:tcPr>
          <w:p w14:paraId="0215046F" w14:textId="77777777" w:rsidR="00C649D8" w:rsidRPr="00D70805"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7B57B8F0" w14:textId="77777777" w:rsidR="00AA181B" w:rsidRPr="003C6844" w:rsidRDefault="00D70805" w:rsidP="00B207C5">
            <w:pPr>
              <w:rPr>
                <w:noProof/>
                <w:lang w:val="de-CH"/>
              </w:rPr>
            </w:pPr>
            <w:r w:rsidRPr="003C6844">
              <w:rPr>
                <w:noProof/>
                <w:lang w:val="de-CH"/>
              </w:rPr>
              <w:t>EFD</w:t>
            </w:r>
          </w:p>
          <w:p w14:paraId="6F5ECC3E" w14:textId="77777777" w:rsidR="00AA181B" w:rsidRPr="003C6844" w:rsidRDefault="00D70805" w:rsidP="00B207C5">
            <w:pPr>
              <w:rPr>
                <w:lang w:val="de-CH"/>
              </w:rPr>
            </w:pPr>
            <w:r w:rsidRPr="003C6844">
              <w:rPr>
                <w:noProof/>
                <w:lang w:val="de-CH"/>
              </w:rPr>
              <w:t>DFF</w:t>
            </w:r>
          </w:p>
          <w:p w14:paraId="22CE5D70" w14:textId="77777777" w:rsidR="00C649D8" w:rsidRPr="003C6844" w:rsidRDefault="00D70805"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61E34F5A" w14:textId="77777777" w:rsidR="00C649D8" w:rsidRPr="003C6844" w:rsidRDefault="00C649D8" w:rsidP="00B207C5">
            <w:pPr>
              <w:rPr>
                <w:lang w:val="de-CH"/>
              </w:rPr>
            </w:pPr>
          </w:p>
        </w:tc>
        <w:tc>
          <w:tcPr>
            <w:tcW w:w="1134" w:type="dxa"/>
            <w:gridSpan w:val="2"/>
            <w:tcBorders>
              <w:top w:val="single" w:sz="4" w:space="0" w:color="auto"/>
              <w:left w:val="nil"/>
              <w:bottom w:val="single" w:sz="4" w:space="0" w:color="auto"/>
              <w:right w:val="nil"/>
            </w:tcBorders>
            <w:hideMark/>
          </w:tcPr>
          <w:p w14:paraId="68681C57" w14:textId="77777777" w:rsidR="00C649D8" w:rsidRPr="003C6844" w:rsidRDefault="00C649D8" w:rsidP="00B207C5">
            <w:pPr>
              <w:rPr>
                <w:lang w:val="de-CH"/>
              </w:rPr>
            </w:pPr>
          </w:p>
        </w:tc>
      </w:tr>
      <w:tr w:rsidR="00AA181B" w14:paraId="748BD5C2" w14:textId="77777777" w:rsidTr="007A2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7CF0100"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B66162C" w14:textId="77777777" w:rsidR="00C649D8" w:rsidRPr="004C13D5" w:rsidRDefault="00D70805" w:rsidP="00B207C5">
            <w:pPr>
              <w:spacing w:beforeAutospacing="1" w:afterAutospacing="1"/>
              <w:rPr>
                <w:rStyle w:val="Hyperlink"/>
                <w:b/>
                <w:lang w:val="de-CH"/>
              </w:rPr>
            </w:pPr>
            <w:r w:rsidRPr="00B752C1">
              <w:rPr>
                <w:b/>
                <w:noProof/>
                <w:lang w:val="de-DE"/>
              </w:rPr>
              <w:t>22.4452</w:t>
            </w:r>
          </w:p>
        </w:tc>
        <w:tc>
          <w:tcPr>
            <w:tcW w:w="426" w:type="dxa"/>
            <w:tcBorders>
              <w:top w:val="single" w:sz="4" w:space="0" w:color="auto"/>
              <w:left w:val="nil"/>
              <w:bottom w:val="single" w:sz="4" w:space="0" w:color="auto"/>
              <w:right w:val="nil"/>
            </w:tcBorders>
            <w:hideMark/>
          </w:tcPr>
          <w:p w14:paraId="066D602B"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D0EFE5B" w14:textId="77777777" w:rsidR="00C649D8" w:rsidRDefault="00F97809" w:rsidP="002809F9">
            <w:pPr>
              <w:rPr>
                <w:rStyle w:val="Hyperlink"/>
                <w:b/>
              </w:rPr>
            </w:pPr>
            <w:hyperlink r:id="rId47" w:history="1">
              <w:r w:rsidR="00D70805">
                <w:rPr>
                  <w:rStyle w:val="Hyperlink"/>
                  <w:b/>
                </w:rPr>
                <w:t>DE</w:t>
              </w:r>
            </w:hyperlink>
          </w:p>
          <w:p w14:paraId="3340AD65" w14:textId="77777777" w:rsidR="00C649D8" w:rsidRDefault="00F97809" w:rsidP="002809F9">
            <w:pPr>
              <w:rPr>
                <w:rStyle w:val="Hyperlink"/>
                <w:b/>
              </w:rPr>
            </w:pPr>
            <w:hyperlink r:id="rId48" w:history="1">
              <w:r w:rsidR="00D70805">
                <w:rPr>
                  <w:rStyle w:val="Hyperlink"/>
                  <w:b/>
                </w:rPr>
                <w:t>FR</w:t>
              </w:r>
            </w:hyperlink>
          </w:p>
          <w:p w14:paraId="5348C858" w14:textId="77777777" w:rsidR="00C649D8" w:rsidRPr="00A66CD6" w:rsidRDefault="00F97809" w:rsidP="002809F9">
            <w:pPr>
              <w:rPr>
                <w:lang w:val="en-US"/>
              </w:rPr>
            </w:pPr>
            <w:hyperlink r:id="rId49" w:history="1">
              <w:r w:rsidR="00D70805">
                <w:rPr>
                  <w:rStyle w:val="Hyperlink"/>
                  <w:b/>
                </w:rPr>
                <w:t>IT</w:t>
              </w:r>
            </w:hyperlink>
          </w:p>
        </w:tc>
        <w:tc>
          <w:tcPr>
            <w:tcW w:w="6663" w:type="dxa"/>
            <w:gridSpan w:val="3"/>
            <w:tcBorders>
              <w:top w:val="single" w:sz="4" w:space="0" w:color="auto"/>
              <w:left w:val="nil"/>
              <w:bottom w:val="single" w:sz="4" w:space="0" w:color="auto"/>
              <w:right w:val="nil"/>
            </w:tcBorders>
            <w:hideMark/>
          </w:tcPr>
          <w:p w14:paraId="2A3AAAD7" w14:textId="77777777" w:rsidR="00C649D8" w:rsidRPr="003268EC" w:rsidRDefault="00D70805" w:rsidP="00B207C5">
            <w:pPr>
              <w:rPr>
                <w:sz w:val="16"/>
                <w:szCs w:val="16"/>
                <w:highlight w:val="yellow"/>
                <w:lang w:val="de-DE"/>
              </w:rPr>
            </w:pPr>
            <w:r>
              <w:rPr>
                <w:noProof/>
                <w:lang w:val="de-DE"/>
              </w:rPr>
              <w:t>Po. Gmür-Schönenberger. Sicherstellung eines funktionierenden Ressourcenausgleichs innerhalb der Schweiz als Folge der OECD-Mindeststeuer</w:t>
            </w:r>
          </w:p>
          <w:p w14:paraId="27B8CFE6" w14:textId="77777777" w:rsidR="00AA181B" w:rsidRPr="00D70805" w:rsidRDefault="00D70805" w:rsidP="00B207C5">
            <w:pPr>
              <w:rPr>
                <w:lang w:val="fr-CH"/>
              </w:rPr>
            </w:pPr>
            <w:r w:rsidRPr="00D70805">
              <w:rPr>
                <w:noProof/>
                <w:lang w:val="fr-CH"/>
              </w:rPr>
              <w:t>Po. Gmür-Schönenberger. Assurer le bon fonctionnement de la péréquation des ressources à la suite de la mise en œuvre par la Suisse de l'imposition minimale prévue par l'OCDE</w:t>
            </w:r>
          </w:p>
          <w:p w14:paraId="780C8391" w14:textId="77777777" w:rsidR="00C649D8" w:rsidRPr="00D70805" w:rsidRDefault="00D70805" w:rsidP="00B207C5">
            <w:pPr>
              <w:rPr>
                <w:sz w:val="16"/>
                <w:szCs w:val="16"/>
                <w:highlight w:val="yellow"/>
                <w:lang w:val="it-IT"/>
              </w:rPr>
            </w:pPr>
            <w:r w:rsidRPr="00D70805">
              <w:rPr>
                <w:noProof/>
                <w:lang w:val="it-IT"/>
              </w:rPr>
              <w:t>Po. Gmür-Schönenberger. Garantire una perequazione delle risorse efficiente in Svizzera a seguito dell'imposizione minima dell'OCSE</w:t>
            </w:r>
          </w:p>
        </w:tc>
        <w:tc>
          <w:tcPr>
            <w:tcW w:w="567" w:type="dxa"/>
            <w:tcBorders>
              <w:top w:val="single" w:sz="4" w:space="0" w:color="auto"/>
              <w:left w:val="nil"/>
              <w:bottom w:val="single" w:sz="4" w:space="0" w:color="auto"/>
              <w:right w:val="nil"/>
            </w:tcBorders>
          </w:tcPr>
          <w:p w14:paraId="132049CA" w14:textId="77777777" w:rsidR="00C649D8" w:rsidRPr="003C6844" w:rsidRDefault="00C649D8" w:rsidP="00B207C5">
            <w:pPr>
              <w:rPr>
                <w:lang w:val="it-CH"/>
              </w:rPr>
            </w:pPr>
          </w:p>
        </w:tc>
        <w:tc>
          <w:tcPr>
            <w:tcW w:w="2268" w:type="dxa"/>
            <w:gridSpan w:val="2"/>
            <w:tcBorders>
              <w:top w:val="single" w:sz="4" w:space="0" w:color="auto"/>
              <w:left w:val="nil"/>
              <w:bottom w:val="single" w:sz="4" w:space="0" w:color="auto"/>
              <w:right w:val="nil"/>
            </w:tcBorders>
            <w:hideMark/>
          </w:tcPr>
          <w:p w14:paraId="58BB8473" w14:textId="77777777" w:rsidR="00C649D8" w:rsidRPr="00D70805" w:rsidRDefault="00C649D8" w:rsidP="00642EDF">
            <w:pPr>
              <w:rPr>
                <w:lang w:val="it-IT"/>
              </w:rPr>
            </w:pPr>
          </w:p>
        </w:tc>
        <w:tc>
          <w:tcPr>
            <w:tcW w:w="850" w:type="dxa"/>
            <w:gridSpan w:val="2"/>
            <w:tcBorders>
              <w:top w:val="single" w:sz="4" w:space="0" w:color="auto"/>
              <w:left w:val="nil"/>
              <w:bottom w:val="single" w:sz="4" w:space="0" w:color="auto"/>
              <w:right w:val="nil"/>
            </w:tcBorders>
            <w:hideMark/>
          </w:tcPr>
          <w:p w14:paraId="2CD52737" w14:textId="77777777" w:rsidR="00C649D8" w:rsidRPr="00D70805"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084E30FE" w14:textId="77777777" w:rsidR="00AA181B" w:rsidRPr="003C6844" w:rsidRDefault="00D70805" w:rsidP="00B207C5">
            <w:pPr>
              <w:rPr>
                <w:noProof/>
                <w:lang w:val="de-CH"/>
              </w:rPr>
            </w:pPr>
            <w:r w:rsidRPr="003C6844">
              <w:rPr>
                <w:noProof/>
                <w:lang w:val="de-CH"/>
              </w:rPr>
              <w:t>EFD</w:t>
            </w:r>
          </w:p>
          <w:p w14:paraId="3ABA22BE" w14:textId="77777777" w:rsidR="00AA181B" w:rsidRPr="003C6844" w:rsidRDefault="00D70805" w:rsidP="00B207C5">
            <w:pPr>
              <w:rPr>
                <w:lang w:val="de-CH"/>
              </w:rPr>
            </w:pPr>
            <w:r w:rsidRPr="003C6844">
              <w:rPr>
                <w:noProof/>
                <w:lang w:val="de-CH"/>
              </w:rPr>
              <w:t>DFF</w:t>
            </w:r>
          </w:p>
          <w:p w14:paraId="11D39BC8" w14:textId="77777777" w:rsidR="00C649D8" w:rsidRPr="003C6844" w:rsidRDefault="00D70805"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7E0C0971" w14:textId="77777777" w:rsidR="00C649D8" w:rsidRPr="003C6844" w:rsidRDefault="00C649D8" w:rsidP="00B207C5">
            <w:pPr>
              <w:rPr>
                <w:lang w:val="de-CH"/>
              </w:rPr>
            </w:pPr>
          </w:p>
        </w:tc>
        <w:tc>
          <w:tcPr>
            <w:tcW w:w="1134" w:type="dxa"/>
            <w:gridSpan w:val="2"/>
            <w:tcBorders>
              <w:top w:val="single" w:sz="4" w:space="0" w:color="auto"/>
              <w:left w:val="nil"/>
              <w:bottom w:val="single" w:sz="4" w:space="0" w:color="auto"/>
              <w:right w:val="nil"/>
            </w:tcBorders>
            <w:hideMark/>
          </w:tcPr>
          <w:p w14:paraId="2ED32053" w14:textId="77777777" w:rsidR="00C649D8" w:rsidRPr="003C6844" w:rsidRDefault="00C649D8" w:rsidP="00B207C5">
            <w:pPr>
              <w:rPr>
                <w:lang w:val="de-CH"/>
              </w:rPr>
            </w:pPr>
          </w:p>
        </w:tc>
      </w:tr>
      <w:tr w:rsidR="00AA181B" w14:paraId="34D3903C" w14:textId="77777777" w:rsidTr="007A2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39469DD"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FAE1CD3" w14:textId="77777777" w:rsidR="00C649D8" w:rsidRPr="004C13D5" w:rsidRDefault="00D70805" w:rsidP="00B207C5">
            <w:pPr>
              <w:spacing w:beforeAutospacing="1" w:afterAutospacing="1"/>
              <w:rPr>
                <w:rStyle w:val="Hyperlink"/>
                <w:b/>
                <w:lang w:val="de-CH"/>
              </w:rPr>
            </w:pPr>
            <w:r w:rsidRPr="00B752C1">
              <w:rPr>
                <w:b/>
                <w:noProof/>
                <w:lang w:val="de-DE"/>
              </w:rPr>
              <w:t>22.4343</w:t>
            </w:r>
          </w:p>
        </w:tc>
        <w:tc>
          <w:tcPr>
            <w:tcW w:w="426" w:type="dxa"/>
            <w:tcBorders>
              <w:top w:val="single" w:sz="4" w:space="0" w:color="auto"/>
              <w:left w:val="nil"/>
              <w:bottom w:val="single" w:sz="4" w:space="0" w:color="auto"/>
              <w:right w:val="nil"/>
            </w:tcBorders>
            <w:hideMark/>
          </w:tcPr>
          <w:p w14:paraId="3594A6D1"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2D06370" w14:textId="77777777" w:rsidR="00C649D8" w:rsidRDefault="00F97809" w:rsidP="002809F9">
            <w:pPr>
              <w:rPr>
                <w:rStyle w:val="Hyperlink"/>
                <w:b/>
              </w:rPr>
            </w:pPr>
            <w:hyperlink r:id="rId50" w:history="1">
              <w:r w:rsidR="00D70805">
                <w:rPr>
                  <w:rStyle w:val="Hyperlink"/>
                  <w:b/>
                </w:rPr>
                <w:t>DE</w:t>
              </w:r>
            </w:hyperlink>
          </w:p>
          <w:p w14:paraId="2F838C6A" w14:textId="77777777" w:rsidR="00C649D8" w:rsidRDefault="00F97809" w:rsidP="002809F9">
            <w:pPr>
              <w:rPr>
                <w:rStyle w:val="Hyperlink"/>
                <w:b/>
              </w:rPr>
            </w:pPr>
            <w:hyperlink r:id="rId51" w:history="1">
              <w:r w:rsidR="00D70805">
                <w:rPr>
                  <w:rStyle w:val="Hyperlink"/>
                  <w:b/>
                </w:rPr>
                <w:t>FR</w:t>
              </w:r>
            </w:hyperlink>
          </w:p>
          <w:p w14:paraId="64AE9858" w14:textId="77777777" w:rsidR="00C649D8" w:rsidRPr="00A66CD6" w:rsidRDefault="00F97809" w:rsidP="002809F9">
            <w:pPr>
              <w:rPr>
                <w:lang w:val="en-US"/>
              </w:rPr>
            </w:pPr>
            <w:hyperlink r:id="rId52" w:history="1">
              <w:r w:rsidR="00D70805">
                <w:rPr>
                  <w:rStyle w:val="Hyperlink"/>
                  <w:b/>
                </w:rPr>
                <w:t>IT</w:t>
              </w:r>
            </w:hyperlink>
          </w:p>
        </w:tc>
        <w:tc>
          <w:tcPr>
            <w:tcW w:w="6663" w:type="dxa"/>
            <w:gridSpan w:val="3"/>
            <w:tcBorders>
              <w:top w:val="single" w:sz="4" w:space="0" w:color="auto"/>
              <w:left w:val="nil"/>
              <w:bottom w:val="single" w:sz="4" w:space="0" w:color="auto"/>
              <w:right w:val="nil"/>
            </w:tcBorders>
            <w:hideMark/>
          </w:tcPr>
          <w:p w14:paraId="19176002" w14:textId="77777777" w:rsidR="00C649D8" w:rsidRPr="003268EC" w:rsidRDefault="00D70805" w:rsidP="00B207C5">
            <w:pPr>
              <w:rPr>
                <w:sz w:val="16"/>
                <w:szCs w:val="16"/>
                <w:highlight w:val="yellow"/>
                <w:lang w:val="de-DE"/>
              </w:rPr>
            </w:pPr>
            <w:r>
              <w:rPr>
                <w:noProof/>
                <w:lang w:val="de-DE"/>
              </w:rPr>
              <w:t>Ip. Maret Marianne. Ist der Steuerabzug für Velos und E-Bikes noch angemessen?</w:t>
            </w:r>
          </w:p>
          <w:p w14:paraId="30CADFC1" w14:textId="77777777" w:rsidR="00AA181B" w:rsidRPr="00D70805" w:rsidRDefault="00D70805" w:rsidP="00B207C5">
            <w:pPr>
              <w:rPr>
                <w:lang w:val="fr-CH"/>
              </w:rPr>
            </w:pPr>
            <w:r w:rsidRPr="00D70805">
              <w:rPr>
                <w:noProof/>
                <w:lang w:val="fr-CH"/>
              </w:rPr>
              <w:t>Ip. Maret Marianne. La déduction fiscale pour les vélos et les vélos électriques est-elle encore appropriée?</w:t>
            </w:r>
          </w:p>
          <w:p w14:paraId="71F6BD56" w14:textId="77777777" w:rsidR="00C649D8" w:rsidRPr="00D70805" w:rsidRDefault="00D70805" w:rsidP="00B207C5">
            <w:pPr>
              <w:rPr>
                <w:sz w:val="16"/>
                <w:szCs w:val="16"/>
                <w:highlight w:val="yellow"/>
                <w:lang w:val="it-IT"/>
              </w:rPr>
            </w:pPr>
            <w:r w:rsidRPr="00D70805">
              <w:rPr>
                <w:noProof/>
                <w:lang w:val="it-IT"/>
              </w:rPr>
              <w:t>Ip. Maret Marianne. La deduzione fiscale per le biciclette e le biciclette elettriche risulta ancora adeguata?</w:t>
            </w:r>
          </w:p>
        </w:tc>
        <w:tc>
          <w:tcPr>
            <w:tcW w:w="567" w:type="dxa"/>
            <w:tcBorders>
              <w:top w:val="single" w:sz="4" w:space="0" w:color="auto"/>
              <w:left w:val="nil"/>
              <w:bottom w:val="single" w:sz="4" w:space="0" w:color="auto"/>
              <w:right w:val="nil"/>
            </w:tcBorders>
          </w:tcPr>
          <w:p w14:paraId="21CA7E5C" w14:textId="77777777" w:rsidR="00C649D8" w:rsidRPr="003C6844" w:rsidRDefault="00C649D8" w:rsidP="00B207C5">
            <w:pPr>
              <w:rPr>
                <w:lang w:val="it-CH"/>
              </w:rPr>
            </w:pPr>
          </w:p>
        </w:tc>
        <w:tc>
          <w:tcPr>
            <w:tcW w:w="2268" w:type="dxa"/>
            <w:gridSpan w:val="2"/>
            <w:tcBorders>
              <w:top w:val="single" w:sz="4" w:space="0" w:color="auto"/>
              <w:left w:val="nil"/>
              <w:bottom w:val="single" w:sz="4" w:space="0" w:color="auto"/>
              <w:right w:val="nil"/>
            </w:tcBorders>
            <w:hideMark/>
          </w:tcPr>
          <w:p w14:paraId="705E5B79" w14:textId="77777777" w:rsidR="00C649D8" w:rsidRPr="00D70805" w:rsidRDefault="00C649D8" w:rsidP="00642EDF">
            <w:pPr>
              <w:rPr>
                <w:lang w:val="it-IT"/>
              </w:rPr>
            </w:pPr>
          </w:p>
        </w:tc>
        <w:tc>
          <w:tcPr>
            <w:tcW w:w="850" w:type="dxa"/>
            <w:gridSpan w:val="2"/>
            <w:tcBorders>
              <w:top w:val="single" w:sz="4" w:space="0" w:color="auto"/>
              <w:left w:val="nil"/>
              <w:bottom w:val="single" w:sz="4" w:space="0" w:color="auto"/>
              <w:right w:val="nil"/>
            </w:tcBorders>
            <w:hideMark/>
          </w:tcPr>
          <w:p w14:paraId="6EE818CE" w14:textId="77777777" w:rsidR="00C649D8" w:rsidRPr="00D70805"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590C8DBF" w14:textId="77777777" w:rsidR="00AA181B" w:rsidRPr="003C6844" w:rsidRDefault="00D70805" w:rsidP="00B207C5">
            <w:pPr>
              <w:rPr>
                <w:noProof/>
                <w:lang w:val="de-CH"/>
              </w:rPr>
            </w:pPr>
            <w:r w:rsidRPr="003C6844">
              <w:rPr>
                <w:noProof/>
                <w:lang w:val="de-CH"/>
              </w:rPr>
              <w:t>EFD</w:t>
            </w:r>
          </w:p>
          <w:p w14:paraId="51A6BC6A" w14:textId="77777777" w:rsidR="00AA181B" w:rsidRPr="003C6844" w:rsidRDefault="00D70805" w:rsidP="00B207C5">
            <w:pPr>
              <w:rPr>
                <w:lang w:val="de-CH"/>
              </w:rPr>
            </w:pPr>
            <w:r w:rsidRPr="003C6844">
              <w:rPr>
                <w:noProof/>
                <w:lang w:val="de-CH"/>
              </w:rPr>
              <w:t>DFF</w:t>
            </w:r>
          </w:p>
          <w:p w14:paraId="04971B28" w14:textId="77777777" w:rsidR="00C649D8" w:rsidRPr="003C6844" w:rsidRDefault="00D70805"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33F98F8B" w14:textId="77777777" w:rsidR="00C649D8" w:rsidRPr="003C6844" w:rsidRDefault="00C649D8" w:rsidP="00B207C5">
            <w:pPr>
              <w:rPr>
                <w:lang w:val="de-CH"/>
              </w:rPr>
            </w:pPr>
          </w:p>
        </w:tc>
        <w:tc>
          <w:tcPr>
            <w:tcW w:w="1134" w:type="dxa"/>
            <w:gridSpan w:val="2"/>
            <w:tcBorders>
              <w:top w:val="single" w:sz="4" w:space="0" w:color="auto"/>
              <w:left w:val="nil"/>
              <w:bottom w:val="single" w:sz="4" w:space="0" w:color="auto"/>
              <w:right w:val="nil"/>
            </w:tcBorders>
            <w:hideMark/>
          </w:tcPr>
          <w:p w14:paraId="0804A250" w14:textId="77777777" w:rsidR="00C649D8" w:rsidRPr="003C6844" w:rsidRDefault="00C649D8" w:rsidP="00B207C5">
            <w:pPr>
              <w:rPr>
                <w:lang w:val="de-CH"/>
              </w:rPr>
            </w:pPr>
          </w:p>
        </w:tc>
      </w:tr>
      <w:tr w:rsidR="00AA181B" w14:paraId="2B6843EE" w14:textId="77777777" w:rsidTr="007A2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35117FA"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911A4EA" w14:textId="77777777" w:rsidR="00C649D8" w:rsidRPr="004C13D5" w:rsidRDefault="00D70805" w:rsidP="00B207C5">
            <w:pPr>
              <w:spacing w:beforeAutospacing="1" w:afterAutospacing="1"/>
              <w:rPr>
                <w:rStyle w:val="Hyperlink"/>
                <w:b/>
                <w:lang w:val="de-CH"/>
              </w:rPr>
            </w:pPr>
            <w:r w:rsidRPr="00B752C1">
              <w:rPr>
                <w:b/>
                <w:noProof/>
                <w:lang w:val="de-DE"/>
              </w:rPr>
              <w:t>22.4594</w:t>
            </w:r>
          </w:p>
        </w:tc>
        <w:tc>
          <w:tcPr>
            <w:tcW w:w="426" w:type="dxa"/>
            <w:tcBorders>
              <w:top w:val="single" w:sz="4" w:space="0" w:color="auto"/>
              <w:left w:val="nil"/>
              <w:bottom w:val="single" w:sz="4" w:space="0" w:color="auto"/>
              <w:right w:val="nil"/>
            </w:tcBorders>
            <w:hideMark/>
          </w:tcPr>
          <w:p w14:paraId="44F08FB5"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BC5DF67" w14:textId="77777777" w:rsidR="00C649D8" w:rsidRDefault="00F97809" w:rsidP="002809F9">
            <w:pPr>
              <w:rPr>
                <w:rStyle w:val="Hyperlink"/>
                <w:b/>
              </w:rPr>
            </w:pPr>
            <w:hyperlink r:id="rId53" w:history="1">
              <w:r w:rsidR="00D70805">
                <w:rPr>
                  <w:rStyle w:val="Hyperlink"/>
                  <w:b/>
                </w:rPr>
                <w:t>DE</w:t>
              </w:r>
            </w:hyperlink>
          </w:p>
          <w:p w14:paraId="51186BA7" w14:textId="77777777" w:rsidR="00C649D8" w:rsidRDefault="00F97809" w:rsidP="002809F9">
            <w:pPr>
              <w:rPr>
                <w:rStyle w:val="Hyperlink"/>
                <w:b/>
              </w:rPr>
            </w:pPr>
            <w:hyperlink r:id="rId54" w:history="1">
              <w:r w:rsidR="00D70805">
                <w:rPr>
                  <w:rStyle w:val="Hyperlink"/>
                  <w:b/>
                </w:rPr>
                <w:t>FR</w:t>
              </w:r>
            </w:hyperlink>
          </w:p>
          <w:p w14:paraId="30E6BB76" w14:textId="77777777" w:rsidR="00C649D8" w:rsidRPr="00A66CD6" w:rsidRDefault="00F97809" w:rsidP="002809F9">
            <w:pPr>
              <w:rPr>
                <w:lang w:val="en-US"/>
              </w:rPr>
            </w:pPr>
            <w:hyperlink r:id="rId55" w:history="1">
              <w:r w:rsidR="00D70805">
                <w:rPr>
                  <w:rStyle w:val="Hyperlink"/>
                  <w:b/>
                </w:rPr>
                <w:t>IT</w:t>
              </w:r>
            </w:hyperlink>
          </w:p>
        </w:tc>
        <w:tc>
          <w:tcPr>
            <w:tcW w:w="6663" w:type="dxa"/>
            <w:gridSpan w:val="3"/>
            <w:tcBorders>
              <w:top w:val="single" w:sz="4" w:space="0" w:color="auto"/>
              <w:left w:val="nil"/>
              <w:bottom w:val="single" w:sz="4" w:space="0" w:color="auto"/>
              <w:right w:val="nil"/>
            </w:tcBorders>
            <w:hideMark/>
          </w:tcPr>
          <w:p w14:paraId="1EB276E2" w14:textId="77777777" w:rsidR="00C649D8" w:rsidRPr="003268EC" w:rsidRDefault="00D70805" w:rsidP="00B207C5">
            <w:pPr>
              <w:rPr>
                <w:sz w:val="16"/>
                <w:szCs w:val="16"/>
                <w:highlight w:val="yellow"/>
                <w:lang w:val="de-DE"/>
              </w:rPr>
            </w:pPr>
            <w:r>
              <w:rPr>
                <w:noProof/>
                <w:lang w:val="de-DE"/>
              </w:rPr>
              <w:t>Ip. Germann. Intervention der FINMA bei den Krankenzusatzversicheren ist kartellrechtlich fragwürdig - und zum Nachteil von Spitälern und Patienten</w:t>
            </w:r>
          </w:p>
          <w:p w14:paraId="3F878DD9" w14:textId="77777777" w:rsidR="00AA181B" w:rsidRPr="00D70805" w:rsidRDefault="00D70805" w:rsidP="00B207C5">
            <w:pPr>
              <w:rPr>
                <w:lang w:val="fr-CH"/>
              </w:rPr>
            </w:pPr>
            <w:r w:rsidRPr="00D70805">
              <w:rPr>
                <w:noProof/>
                <w:lang w:val="fr-CH"/>
              </w:rPr>
              <w:t>Ip. Germann. Intervention de la FINMA auprès des assureurs pratiquant l'assurance-maladie complémentaire. Une intervention douteuse du point de vue du droit des cartels et desservant les intérêts des hôpitaux et des patients</w:t>
            </w:r>
          </w:p>
          <w:p w14:paraId="4E599E30" w14:textId="77777777" w:rsidR="00C649D8" w:rsidRPr="00D70805" w:rsidRDefault="00D70805" w:rsidP="00B207C5">
            <w:pPr>
              <w:rPr>
                <w:sz w:val="16"/>
                <w:szCs w:val="16"/>
                <w:highlight w:val="yellow"/>
                <w:lang w:val="it-IT"/>
              </w:rPr>
            </w:pPr>
            <w:r w:rsidRPr="00D70805">
              <w:rPr>
                <w:noProof/>
                <w:lang w:val="it-IT"/>
              </w:rPr>
              <w:t>Ip. Germann. Intervento della FINMA presso le assicurazioni malattia complementari discutibile sotto il pro-filo della legislazione sui cartelli - a svantaggio di ospedali e pazienti</w:t>
            </w:r>
          </w:p>
        </w:tc>
        <w:tc>
          <w:tcPr>
            <w:tcW w:w="567" w:type="dxa"/>
            <w:tcBorders>
              <w:top w:val="single" w:sz="4" w:space="0" w:color="auto"/>
              <w:left w:val="nil"/>
              <w:bottom w:val="single" w:sz="4" w:space="0" w:color="auto"/>
              <w:right w:val="nil"/>
            </w:tcBorders>
          </w:tcPr>
          <w:p w14:paraId="5F1687E7" w14:textId="77777777" w:rsidR="00C649D8" w:rsidRPr="003C6844" w:rsidRDefault="00C649D8" w:rsidP="00B207C5">
            <w:pPr>
              <w:rPr>
                <w:lang w:val="it-CH"/>
              </w:rPr>
            </w:pPr>
          </w:p>
        </w:tc>
        <w:tc>
          <w:tcPr>
            <w:tcW w:w="2268" w:type="dxa"/>
            <w:gridSpan w:val="2"/>
            <w:tcBorders>
              <w:top w:val="single" w:sz="4" w:space="0" w:color="auto"/>
              <w:left w:val="nil"/>
              <w:bottom w:val="single" w:sz="4" w:space="0" w:color="auto"/>
              <w:right w:val="nil"/>
            </w:tcBorders>
            <w:hideMark/>
          </w:tcPr>
          <w:p w14:paraId="7E689B68" w14:textId="77777777" w:rsidR="00C649D8" w:rsidRPr="00D70805" w:rsidRDefault="00C649D8" w:rsidP="00642EDF">
            <w:pPr>
              <w:rPr>
                <w:lang w:val="it-IT"/>
              </w:rPr>
            </w:pPr>
          </w:p>
        </w:tc>
        <w:tc>
          <w:tcPr>
            <w:tcW w:w="850" w:type="dxa"/>
            <w:gridSpan w:val="2"/>
            <w:tcBorders>
              <w:top w:val="single" w:sz="4" w:space="0" w:color="auto"/>
              <w:left w:val="nil"/>
              <w:bottom w:val="single" w:sz="4" w:space="0" w:color="auto"/>
              <w:right w:val="nil"/>
            </w:tcBorders>
            <w:hideMark/>
          </w:tcPr>
          <w:p w14:paraId="0E1ED39B" w14:textId="77777777" w:rsidR="00C649D8" w:rsidRPr="00D70805"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4FA8874C" w14:textId="77777777" w:rsidR="00AA181B" w:rsidRPr="003C6844" w:rsidRDefault="00D70805" w:rsidP="00B207C5">
            <w:pPr>
              <w:rPr>
                <w:noProof/>
                <w:lang w:val="de-CH"/>
              </w:rPr>
            </w:pPr>
            <w:r w:rsidRPr="003C6844">
              <w:rPr>
                <w:noProof/>
                <w:lang w:val="de-CH"/>
              </w:rPr>
              <w:t>EFD</w:t>
            </w:r>
          </w:p>
          <w:p w14:paraId="0F5B4BF9" w14:textId="77777777" w:rsidR="00AA181B" w:rsidRPr="003C6844" w:rsidRDefault="00D70805" w:rsidP="00B207C5">
            <w:pPr>
              <w:rPr>
                <w:lang w:val="de-CH"/>
              </w:rPr>
            </w:pPr>
            <w:r w:rsidRPr="003C6844">
              <w:rPr>
                <w:noProof/>
                <w:lang w:val="de-CH"/>
              </w:rPr>
              <w:t>DFF</w:t>
            </w:r>
          </w:p>
          <w:p w14:paraId="3C7E4F5F" w14:textId="77777777" w:rsidR="00C649D8" w:rsidRPr="003C6844" w:rsidRDefault="00D70805"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54B7C707" w14:textId="77777777" w:rsidR="00C649D8" w:rsidRPr="003C6844" w:rsidRDefault="00C649D8" w:rsidP="00B207C5">
            <w:pPr>
              <w:rPr>
                <w:lang w:val="de-CH"/>
              </w:rPr>
            </w:pPr>
          </w:p>
        </w:tc>
        <w:tc>
          <w:tcPr>
            <w:tcW w:w="1134" w:type="dxa"/>
            <w:gridSpan w:val="2"/>
            <w:tcBorders>
              <w:top w:val="single" w:sz="4" w:space="0" w:color="auto"/>
              <w:left w:val="nil"/>
              <w:bottom w:val="single" w:sz="4" w:space="0" w:color="auto"/>
              <w:right w:val="nil"/>
            </w:tcBorders>
            <w:hideMark/>
          </w:tcPr>
          <w:p w14:paraId="295B3761" w14:textId="77777777" w:rsidR="00C649D8" w:rsidRPr="003C6844" w:rsidRDefault="00C649D8" w:rsidP="00B207C5">
            <w:pPr>
              <w:rPr>
                <w:lang w:val="de-CH"/>
              </w:rPr>
            </w:pPr>
          </w:p>
        </w:tc>
      </w:tr>
      <w:tr w:rsidR="00AA181B" w14:paraId="1D5ADC91" w14:textId="77777777" w:rsidTr="007A2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A02C412"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728D2BD" w14:textId="77777777" w:rsidR="00C649D8" w:rsidRPr="004C13D5" w:rsidRDefault="00D70805" w:rsidP="00B207C5">
            <w:pPr>
              <w:spacing w:beforeAutospacing="1" w:afterAutospacing="1"/>
              <w:rPr>
                <w:rStyle w:val="Hyperlink"/>
                <w:b/>
                <w:lang w:val="de-CH"/>
              </w:rPr>
            </w:pPr>
            <w:r w:rsidRPr="00B752C1">
              <w:rPr>
                <w:b/>
                <w:noProof/>
                <w:lang w:val="de-DE"/>
              </w:rPr>
              <w:t>22.4373</w:t>
            </w:r>
          </w:p>
        </w:tc>
        <w:tc>
          <w:tcPr>
            <w:tcW w:w="426" w:type="dxa"/>
            <w:tcBorders>
              <w:top w:val="single" w:sz="4" w:space="0" w:color="auto"/>
              <w:left w:val="nil"/>
              <w:bottom w:val="single" w:sz="4" w:space="0" w:color="auto"/>
              <w:right w:val="nil"/>
            </w:tcBorders>
            <w:hideMark/>
          </w:tcPr>
          <w:p w14:paraId="34295B3A"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19D8D3F" w14:textId="77777777" w:rsidR="00C649D8" w:rsidRDefault="00F97809" w:rsidP="002809F9">
            <w:pPr>
              <w:rPr>
                <w:rStyle w:val="Hyperlink"/>
                <w:b/>
              </w:rPr>
            </w:pPr>
            <w:hyperlink r:id="rId56" w:history="1">
              <w:r w:rsidR="00D70805">
                <w:rPr>
                  <w:rStyle w:val="Hyperlink"/>
                  <w:b/>
                </w:rPr>
                <w:t>DE</w:t>
              </w:r>
            </w:hyperlink>
          </w:p>
          <w:p w14:paraId="0440872D" w14:textId="77777777" w:rsidR="00C649D8" w:rsidRDefault="00F97809" w:rsidP="002809F9">
            <w:pPr>
              <w:rPr>
                <w:rStyle w:val="Hyperlink"/>
                <w:b/>
              </w:rPr>
            </w:pPr>
            <w:hyperlink r:id="rId57" w:history="1">
              <w:r w:rsidR="00D70805">
                <w:rPr>
                  <w:rStyle w:val="Hyperlink"/>
                  <w:b/>
                </w:rPr>
                <w:t>FR</w:t>
              </w:r>
            </w:hyperlink>
          </w:p>
          <w:p w14:paraId="3A8E824B" w14:textId="77777777" w:rsidR="00C649D8" w:rsidRPr="00A66CD6" w:rsidRDefault="00F97809" w:rsidP="002809F9">
            <w:pPr>
              <w:rPr>
                <w:lang w:val="en-US"/>
              </w:rPr>
            </w:pPr>
            <w:hyperlink r:id="rId58" w:history="1">
              <w:r w:rsidR="00D70805">
                <w:rPr>
                  <w:rStyle w:val="Hyperlink"/>
                  <w:b/>
                </w:rPr>
                <w:t>IT</w:t>
              </w:r>
            </w:hyperlink>
          </w:p>
        </w:tc>
        <w:tc>
          <w:tcPr>
            <w:tcW w:w="6663" w:type="dxa"/>
            <w:gridSpan w:val="3"/>
            <w:tcBorders>
              <w:top w:val="single" w:sz="4" w:space="0" w:color="auto"/>
              <w:left w:val="nil"/>
              <w:bottom w:val="single" w:sz="4" w:space="0" w:color="auto"/>
              <w:right w:val="nil"/>
            </w:tcBorders>
            <w:hideMark/>
          </w:tcPr>
          <w:p w14:paraId="082952E3" w14:textId="77777777" w:rsidR="00C649D8" w:rsidRPr="003268EC" w:rsidRDefault="00D70805" w:rsidP="00B207C5">
            <w:pPr>
              <w:rPr>
                <w:sz w:val="16"/>
                <w:szCs w:val="16"/>
                <w:highlight w:val="yellow"/>
                <w:lang w:val="de-DE"/>
              </w:rPr>
            </w:pPr>
            <w:r>
              <w:rPr>
                <w:noProof/>
                <w:lang w:val="de-DE"/>
              </w:rPr>
              <w:t>Ip. Zopfi. Sensibilisierung und Ausbildung des Grenzwachkorps zur Einhaltung der Menschen- und Grundrechte</w:t>
            </w:r>
          </w:p>
          <w:p w14:paraId="345D8790" w14:textId="77777777" w:rsidR="00AA181B" w:rsidRPr="00D70805" w:rsidRDefault="00D70805" w:rsidP="00B207C5">
            <w:pPr>
              <w:rPr>
                <w:lang w:val="fr-CH"/>
              </w:rPr>
            </w:pPr>
            <w:r w:rsidRPr="00D70805">
              <w:rPr>
                <w:noProof/>
                <w:lang w:val="fr-CH"/>
              </w:rPr>
              <w:t>Ip. Zopfi. Sensibiliser et former le Corps des gardes-frontière au respect des droits de l'homme et des droits fondamentaux</w:t>
            </w:r>
          </w:p>
          <w:p w14:paraId="03266287" w14:textId="77777777" w:rsidR="00C649D8" w:rsidRPr="00D70805" w:rsidRDefault="00D70805" w:rsidP="00B207C5">
            <w:pPr>
              <w:rPr>
                <w:sz w:val="16"/>
                <w:szCs w:val="16"/>
                <w:highlight w:val="yellow"/>
                <w:lang w:val="it-IT"/>
              </w:rPr>
            </w:pPr>
            <w:r w:rsidRPr="00D70805">
              <w:rPr>
                <w:noProof/>
                <w:lang w:val="it-IT"/>
              </w:rPr>
              <w:t>Ip. Zopfi. Sensibilizzazione e formazione del Corpo delle guardie di confine per quanto riguarda il rispetto dei diritti dell'uomo e dei diritti fondamentali</w:t>
            </w:r>
          </w:p>
        </w:tc>
        <w:tc>
          <w:tcPr>
            <w:tcW w:w="567" w:type="dxa"/>
            <w:tcBorders>
              <w:top w:val="single" w:sz="4" w:space="0" w:color="auto"/>
              <w:left w:val="nil"/>
              <w:bottom w:val="single" w:sz="4" w:space="0" w:color="auto"/>
              <w:right w:val="nil"/>
            </w:tcBorders>
          </w:tcPr>
          <w:p w14:paraId="729E85E5" w14:textId="77777777" w:rsidR="00C649D8" w:rsidRPr="003C6844" w:rsidRDefault="00C649D8" w:rsidP="00B207C5">
            <w:pPr>
              <w:rPr>
                <w:lang w:val="it-CH"/>
              </w:rPr>
            </w:pPr>
          </w:p>
        </w:tc>
        <w:tc>
          <w:tcPr>
            <w:tcW w:w="2268" w:type="dxa"/>
            <w:gridSpan w:val="2"/>
            <w:tcBorders>
              <w:top w:val="single" w:sz="4" w:space="0" w:color="auto"/>
              <w:left w:val="nil"/>
              <w:bottom w:val="single" w:sz="4" w:space="0" w:color="auto"/>
              <w:right w:val="nil"/>
            </w:tcBorders>
            <w:hideMark/>
          </w:tcPr>
          <w:p w14:paraId="46838C84" w14:textId="77777777" w:rsidR="00C649D8" w:rsidRPr="00D70805" w:rsidRDefault="00C649D8" w:rsidP="00642EDF">
            <w:pPr>
              <w:rPr>
                <w:lang w:val="it-IT"/>
              </w:rPr>
            </w:pPr>
          </w:p>
        </w:tc>
        <w:tc>
          <w:tcPr>
            <w:tcW w:w="850" w:type="dxa"/>
            <w:gridSpan w:val="2"/>
            <w:tcBorders>
              <w:top w:val="single" w:sz="4" w:space="0" w:color="auto"/>
              <w:left w:val="nil"/>
              <w:bottom w:val="single" w:sz="4" w:space="0" w:color="auto"/>
              <w:right w:val="nil"/>
            </w:tcBorders>
            <w:hideMark/>
          </w:tcPr>
          <w:p w14:paraId="3FB28B21" w14:textId="77777777" w:rsidR="00C649D8" w:rsidRPr="00D70805"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3F904F66" w14:textId="77777777" w:rsidR="00AA181B" w:rsidRPr="003C6844" w:rsidRDefault="00D70805" w:rsidP="00B207C5">
            <w:pPr>
              <w:rPr>
                <w:noProof/>
                <w:lang w:val="de-CH"/>
              </w:rPr>
            </w:pPr>
            <w:r w:rsidRPr="003C6844">
              <w:rPr>
                <w:noProof/>
                <w:lang w:val="de-CH"/>
              </w:rPr>
              <w:t>EFD</w:t>
            </w:r>
          </w:p>
          <w:p w14:paraId="1E42D0CD" w14:textId="77777777" w:rsidR="00AA181B" w:rsidRPr="003C6844" w:rsidRDefault="00D70805" w:rsidP="00B207C5">
            <w:pPr>
              <w:rPr>
                <w:lang w:val="de-CH"/>
              </w:rPr>
            </w:pPr>
            <w:r w:rsidRPr="003C6844">
              <w:rPr>
                <w:noProof/>
                <w:lang w:val="de-CH"/>
              </w:rPr>
              <w:t>DFF</w:t>
            </w:r>
          </w:p>
          <w:p w14:paraId="04510CA9" w14:textId="77777777" w:rsidR="00C649D8" w:rsidRPr="003C6844" w:rsidRDefault="00D70805"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345F6E1C" w14:textId="77777777" w:rsidR="00C649D8" w:rsidRPr="003C6844" w:rsidRDefault="00C649D8" w:rsidP="00B207C5">
            <w:pPr>
              <w:rPr>
                <w:lang w:val="de-CH"/>
              </w:rPr>
            </w:pPr>
          </w:p>
        </w:tc>
        <w:tc>
          <w:tcPr>
            <w:tcW w:w="1134" w:type="dxa"/>
            <w:gridSpan w:val="2"/>
            <w:tcBorders>
              <w:top w:val="single" w:sz="4" w:space="0" w:color="auto"/>
              <w:left w:val="nil"/>
              <w:bottom w:val="single" w:sz="4" w:space="0" w:color="auto"/>
              <w:right w:val="nil"/>
            </w:tcBorders>
            <w:hideMark/>
          </w:tcPr>
          <w:p w14:paraId="4C100349" w14:textId="77777777" w:rsidR="00C649D8" w:rsidRPr="003C6844" w:rsidRDefault="00C649D8" w:rsidP="00B207C5">
            <w:pPr>
              <w:rPr>
                <w:lang w:val="de-CH"/>
              </w:rPr>
            </w:pPr>
          </w:p>
        </w:tc>
      </w:tr>
    </w:tbl>
    <w:p w14:paraId="24C3756C"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797C7730" w14:textId="77777777" w:rsidR="003343EE" w:rsidRPr="00FE7E5D" w:rsidRDefault="003343EE" w:rsidP="00F946EC">
      <w:pPr>
        <w:pStyle w:val="Kopfzeil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AA181B" w14:paraId="38E68F0A" w14:textId="77777777" w:rsidTr="00EB3F4D">
        <w:trPr>
          <w:cantSplit/>
          <w:trHeight w:val="204"/>
          <w:tblHeader/>
        </w:trPr>
        <w:tc>
          <w:tcPr>
            <w:tcW w:w="993" w:type="dxa"/>
            <w:gridSpan w:val="2"/>
            <w:tcBorders>
              <w:top w:val="nil"/>
              <w:left w:val="nil"/>
              <w:bottom w:val="nil"/>
              <w:right w:val="nil"/>
            </w:tcBorders>
          </w:tcPr>
          <w:p w14:paraId="36F56D2A"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0069C080"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1. März 2023, 08:15-13:00</w:t>
            </w:r>
          </w:p>
        </w:tc>
        <w:tc>
          <w:tcPr>
            <w:tcW w:w="5103" w:type="dxa"/>
            <w:gridSpan w:val="5"/>
            <w:tcBorders>
              <w:top w:val="nil"/>
              <w:left w:val="nil"/>
              <w:bottom w:val="nil"/>
              <w:right w:val="nil"/>
            </w:tcBorders>
          </w:tcPr>
          <w:p w14:paraId="740A929D"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Ev. Nachmittagssitzung</w:t>
            </w:r>
          </w:p>
        </w:tc>
        <w:tc>
          <w:tcPr>
            <w:tcW w:w="2977" w:type="dxa"/>
            <w:gridSpan w:val="3"/>
            <w:tcBorders>
              <w:top w:val="nil"/>
              <w:left w:val="nil"/>
              <w:bottom w:val="nil"/>
              <w:right w:val="nil"/>
            </w:tcBorders>
          </w:tcPr>
          <w:p w14:paraId="54A78001"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AA181B" w14:paraId="2961BD16" w14:textId="77777777" w:rsidTr="00EB3F4D">
        <w:trPr>
          <w:cantSplit/>
          <w:trHeight w:val="204"/>
          <w:tblHeader/>
        </w:trPr>
        <w:tc>
          <w:tcPr>
            <w:tcW w:w="993" w:type="dxa"/>
            <w:gridSpan w:val="2"/>
            <w:tcBorders>
              <w:top w:val="nil"/>
              <w:left w:val="nil"/>
              <w:bottom w:val="nil"/>
              <w:right w:val="nil"/>
            </w:tcBorders>
          </w:tcPr>
          <w:p w14:paraId="000A42F6" w14:textId="77777777" w:rsidR="00C649D8" w:rsidRPr="008117B0"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24B7800E" w14:textId="77777777" w:rsidR="00C649D8" w:rsidRPr="008117B0"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1er mars 2023, 08:15-13:00</w:t>
            </w:r>
          </w:p>
        </w:tc>
        <w:tc>
          <w:tcPr>
            <w:tcW w:w="5103" w:type="dxa"/>
            <w:gridSpan w:val="5"/>
            <w:tcBorders>
              <w:top w:val="nil"/>
              <w:left w:val="nil"/>
              <w:bottom w:val="nil"/>
              <w:right w:val="nil"/>
            </w:tcBorders>
          </w:tcPr>
          <w:p w14:paraId="2EB864C4" w14:textId="77777777" w:rsidR="00C649D8" w:rsidRPr="008117B0"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Ev. séance de relevé</w:t>
            </w:r>
          </w:p>
        </w:tc>
        <w:tc>
          <w:tcPr>
            <w:tcW w:w="2977" w:type="dxa"/>
            <w:gridSpan w:val="3"/>
            <w:tcBorders>
              <w:top w:val="nil"/>
              <w:left w:val="nil"/>
              <w:bottom w:val="nil"/>
              <w:right w:val="nil"/>
            </w:tcBorders>
          </w:tcPr>
          <w:p w14:paraId="72FE85D9" w14:textId="77777777" w:rsidR="00C649D8" w:rsidRPr="008117B0"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AA181B" w14:paraId="297B3E2D" w14:textId="77777777" w:rsidTr="00EB3F4D">
        <w:trPr>
          <w:cantSplit/>
          <w:trHeight w:val="204"/>
          <w:tblHeader/>
        </w:trPr>
        <w:tc>
          <w:tcPr>
            <w:tcW w:w="993" w:type="dxa"/>
            <w:gridSpan w:val="2"/>
            <w:tcBorders>
              <w:top w:val="nil"/>
              <w:left w:val="nil"/>
              <w:bottom w:val="nil"/>
              <w:right w:val="nil"/>
            </w:tcBorders>
          </w:tcPr>
          <w:p w14:paraId="259FB429"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7ACF4116"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1° marzo 2023, 08:15-13:00</w:t>
            </w:r>
          </w:p>
        </w:tc>
        <w:tc>
          <w:tcPr>
            <w:tcW w:w="5103" w:type="dxa"/>
            <w:gridSpan w:val="5"/>
            <w:tcBorders>
              <w:top w:val="nil"/>
              <w:left w:val="nil"/>
              <w:bottom w:val="nil"/>
              <w:right w:val="nil"/>
            </w:tcBorders>
          </w:tcPr>
          <w:p w14:paraId="7C00F208"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Ev. seduta pomeridiana</w:t>
            </w:r>
          </w:p>
        </w:tc>
        <w:tc>
          <w:tcPr>
            <w:tcW w:w="2977" w:type="dxa"/>
            <w:gridSpan w:val="3"/>
            <w:tcBorders>
              <w:top w:val="nil"/>
              <w:left w:val="nil"/>
              <w:bottom w:val="nil"/>
              <w:right w:val="nil"/>
            </w:tcBorders>
          </w:tcPr>
          <w:p w14:paraId="4B5225A6"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AA181B" w14:paraId="33F4DE89" w14:textId="77777777" w:rsidTr="00EB3F4D">
        <w:trPr>
          <w:cantSplit/>
          <w:trHeight w:val="204"/>
          <w:tblHeader/>
        </w:trPr>
        <w:tc>
          <w:tcPr>
            <w:tcW w:w="993" w:type="dxa"/>
            <w:gridSpan w:val="2"/>
            <w:tcBorders>
              <w:top w:val="nil"/>
              <w:left w:val="nil"/>
              <w:bottom w:val="single" w:sz="4" w:space="0" w:color="auto"/>
              <w:right w:val="nil"/>
            </w:tcBorders>
          </w:tcPr>
          <w:p w14:paraId="780D1B43"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29DBCE28"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70808EE6"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0EF6FA81"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A181B" w:rsidRPr="006479D4" w14:paraId="43883060"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540A0609"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1F966010"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66F002A7"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20A2AD64" w14:textId="77777777" w:rsidR="00C649D8" w:rsidRDefault="00D70805"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1BE29E50"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5FE01364"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3254C33D"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78D2C1D0"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486253C7" w14:textId="77777777" w:rsidR="00C649D8" w:rsidRPr="004C13D5" w:rsidRDefault="00D70805"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7F34E603"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2B68F06F"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73DCA92A"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73529E1A" w14:textId="77777777" w:rsidR="00C649D8" w:rsidRPr="00230BC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AA181B" w14:paraId="71927FA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AB4A020"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E6FCFE1" w14:textId="77777777" w:rsidR="00C649D8" w:rsidRPr="004C13D5" w:rsidRDefault="00D70805" w:rsidP="00B207C5">
            <w:pPr>
              <w:spacing w:beforeAutospacing="1" w:afterAutospacing="1"/>
              <w:rPr>
                <w:rStyle w:val="Hyperlink"/>
                <w:b/>
                <w:lang w:val="de-CH"/>
              </w:rPr>
            </w:pPr>
            <w:r w:rsidRPr="00B752C1">
              <w:rPr>
                <w:b/>
                <w:noProof/>
                <w:lang w:val="de-DE"/>
              </w:rPr>
              <w:t>23.018</w:t>
            </w:r>
          </w:p>
        </w:tc>
        <w:tc>
          <w:tcPr>
            <w:tcW w:w="426" w:type="dxa"/>
            <w:tcBorders>
              <w:top w:val="single" w:sz="4" w:space="0" w:color="auto"/>
              <w:left w:val="nil"/>
              <w:bottom w:val="single" w:sz="4" w:space="0" w:color="auto"/>
              <w:right w:val="nil"/>
            </w:tcBorders>
            <w:hideMark/>
          </w:tcPr>
          <w:p w14:paraId="0286C5EE" w14:textId="77777777" w:rsidR="00C649D8" w:rsidRPr="00A026A1" w:rsidRDefault="00D70805"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tcPr>
          <w:p w14:paraId="0763F11D" w14:textId="77777777" w:rsidR="00C649D8" w:rsidRDefault="00F97809" w:rsidP="002809F9">
            <w:pPr>
              <w:rPr>
                <w:rStyle w:val="Hyperlink"/>
                <w:b/>
              </w:rPr>
            </w:pPr>
            <w:hyperlink r:id="rId59" w:history="1">
              <w:r w:rsidR="00D70805">
                <w:rPr>
                  <w:rStyle w:val="Hyperlink"/>
                  <w:b/>
                </w:rPr>
                <w:t>DE</w:t>
              </w:r>
            </w:hyperlink>
          </w:p>
          <w:p w14:paraId="20259B1D" w14:textId="77777777" w:rsidR="00C649D8" w:rsidRDefault="00F97809" w:rsidP="002809F9">
            <w:pPr>
              <w:rPr>
                <w:rStyle w:val="Hyperlink"/>
                <w:b/>
              </w:rPr>
            </w:pPr>
            <w:hyperlink r:id="rId60" w:history="1">
              <w:r w:rsidR="00D70805">
                <w:rPr>
                  <w:rStyle w:val="Hyperlink"/>
                  <w:b/>
                </w:rPr>
                <w:t>FR</w:t>
              </w:r>
            </w:hyperlink>
          </w:p>
          <w:p w14:paraId="5DBC6D22" w14:textId="77777777" w:rsidR="00C649D8" w:rsidRPr="00A66CD6" w:rsidRDefault="00F97809" w:rsidP="002809F9">
            <w:pPr>
              <w:rPr>
                <w:lang w:val="en-US"/>
              </w:rPr>
            </w:pPr>
            <w:hyperlink r:id="rId61"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20B3987E" w14:textId="77777777" w:rsidR="00C649D8" w:rsidRPr="003268EC" w:rsidRDefault="00D70805" w:rsidP="00B207C5">
            <w:pPr>
              <w:rPr>
                <w:sz w:val="16"/>
                <w:szCs w:val="16"/>
                <w:highlight w:val="yellow"/>
                <w:lang w:val="de-DE"/>
              </w:rPr>
            </w:pPr>
            <w:r>
              <w:rPr>
                <w:noProof/>
                <w:lang w:val="de-DE"/>
              </w:rPr>
              <w:t>Assistenzdienst der Armee zur Unterstützung des SEM im Asylbereich</w:t>
            </w:r>
          </w:p>
          <w:p w14:paraId="24EDE18F" w14:textId="77777777" w:rsidR="00AA181B" w:rsidRPr="00D70805" w:rsidRDefault="00D70805" w:rsidP="00B207C5">
            <w:pPr>
              <w:rPr>
                <w:lang w:val="fr-CH"/>
              </w:rPr>
            </w:pPr>
            <w:r w:rsidRPr="00D70805">
              <w:rPr>
                <w:noProof/>
                <w:lang w:val="fr-CH"/>
              </w:rPr>
              <w:t>Service d’appui de l’armée en faveur du SEM dans le domaine de l'asile</w:t>
            </w:r>
          </w:p>
          <w:p w14:paraId="54F2DEE0" w14:textId="77777777" w:rsidR="00C649D8" w:rsidRPr="00D70805" w:rsidRDefault="00D70805" w:rsidP="00B207C5">
            <w:pPr>
              <w:rPr>
                <w:sz w:val="16"/>
                <w:szCs w:val="16"/>
                <w:highlight w:val="yellow"/>
                <w:lang w:val="it-IT"/>
              </w:rPr>
            </w:pPr>
            <w:r w:rsidRPr="00D70805">
              <w:rPr>
                <w:noProof/>
                <w:lang w:val="it-IT"/>
              </w:rPr>
              <w:t>Servizio d'appoggio dell'esercito a favor della SEM nell’ambito dell’asilo</w:t>
            </w:r>
          </w:p>
        </w:tc>
        <w:tc>
          <w:tcPr>
            <w:tcW w:w="567" w:type="dxa"/>
            <w:tcBorders>
              <w:top w:val="single" w:sz="4" w:space="0" w:color="auto"/>
              <w:left w:val="nil"/>
              <w:bottom w:val="single" w:sz="4" w:space="0" w:color="auto"/>
              <w:right w:val="nil"/>
            </w:tcBorders>
          </w:tcPr>
          <w:p w14:paraId="045D0C7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0B524CE"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40519CF2" w14:textId="77777777" w:rsidR="00AA181B" w:rsidRPr="003C6844" w:rsidRDefault="00D70805" w:rsidP="00B207C5">
            <w:pPr>
              <w:rPr>
                <w:noProof/>
                <w:lang w:val="de-CH"/>
              </w:rPr>
            </w:pPr>
            <w:r w:rsidRPr="003C6844">
              <w:rPr>
                <w:noProof/>
                <w:lang w:val="de-CH"/>
              </w:rPr>
              <w:t>SiK</w:t>
            </w:r>
          </w:p>
          <w:p w14:paraId="15FECCE7" w14:textId="77777777" w:rsidR="00AA181B" w:rsidRPr="003C6844" w:rsidRDefault="00D70805" w:rsidP="00B207C5">
            <w:pPr>
              <w:rPr>
                <w:lang w:val="de-CH"/>
              </w:rPr>
            </w:pPr>
            <w:r w:rsidRPr="003C6844">
              <w:rPr>
                <w:noProof/>
                <w:lang w:val="de-CH"/>
              </w:rPr>
              <w:t>CPS</w:t>
            </w:r>
          </w:p>
          <w:p w14:paraId="6B0788D1" w14:textId="77777777" w:rsidR="00C649D8" w:rsidRPr="003C6844" w:rsidRDefault="00D70805" w:rsidP="00B207C5">
            <w:pPr>
              <w:rPr>
                <w:lang w:val="de-CH"/>
              </w:rPr>
            </w:pPr>
            <w:r w:rsidRPr="003C6844">
              <w:rPr>
                <w:noProof/>
                <w:lang w:val="de-CH"/>
              </w:rPr>
              <w:t>CPS</w:t>
            </w:r>
          </w:p>
        </w:tc>
        <w:tc>
          <w:tcPr>
            <w:tcW w:w="709" w:type="dxa"/>
            <w:gridSpan w:val="2"/>
            <w:tcBorders>
              <w:top w:val="single" w:sz="4" w:space="0" w:color="auto"/>
              <w:left w:val="nil"/>
              <w:bottom w:val="single" w:sz="4" w:space="0" w:color="auto"/>
              <w:right w:val="nil"/>
            </w:tcBorders>
            <w:hideMark/>
          </w:tcPr>
          <w:p w14:paraId="1B189E08" w14:textId="77777777" w:rsidR="00AA181B" w:rsidRPr="003C6844" w:rsidRDefault="00D70805" w:rsidP="00B207C5">
            <w:pPr>
              <w:rPr>
                <w:noProof/>
                <w:lang w:val="de-CH"/>
              </w:rPr>
            </w:pPr>
            <w:r w:rsidRPr="003C6844">
              <w:rPr>
                <w:noProof/>
                <w:lang w:val="de-CH"/>
              </w:rPr>
              <w:t>VBS</w:t>
            </w:r>
          </w:p>
          <w:p w14:paraId="1A736629" w14:textId="77777777" w:rsidR="00AA181B" w:rsidRPr="003C6844" w:rsidRDefault="00D70805" w:rsidP="00B207C5">
            <w:pPr>
              <w:rPr>
                <w:lang w:val="de-CH"/>
              </w:rPr>
            </w:pPr>
            <w:r w:rsidRPr="003C6844">
              <w:rPr>
                <w:noProof/>
                <w:lang w:val="de-CH"/>
              </w:rPr>
              <w:t>DDPS</w:t>
            </w:r>
          </w:p>
          <w:p w14:paraId="5822F0C9" w14:textId="77777777" w:rsidR="00C649D8" w:rsidRPr="003C6844" w:rsidRDefault="00D70805" w:rsidP="00B207C5">
            <w:pPr>
              <w:rPr>
                <w:lang w:val="de-CH"/>
              </w:rPr>
            </w:pPr>
            <w:r w:rsidRPr="003C6844">
              <w:rPr>
                <w:noProof/>
                <w:lang w:val="de-CH"/>
              </w:rPr>
              <w:t>DDPS</w:t>
            </w:r>
          </w:p>
        </w:tc>
        <w:tc>
          <w:tcPr>
            <w:tcW w:w="1276" w:type="dxa"/>
            <w:tcBorders>
              <w:top w:val="single" w:sz="4" w:space="0" w:color="auto"/>
              <w:left w:val="nil"/>
              <w:bottom w:val="single" w:sz="4" w:space="0" w:color="auto"/>
              <w:right w:val="nil"/>
            </w:tcBorders>
            <w:hideMark/>
          </w:tcPr>
          <w:p w14:paraId="4F7C2A35" w14:textId="77777777" w:rsidR="00C649D8" w:rsidRPr="003C6844" w:rsidRDefault="00D70805" w:rsidP="00B207C5">
            <w:pPr>
              <w:rPr>
                <w:lang w:val="de-CH"/>
              </w:rPr>
            </w:pPr>
            <w:r w:rsidRPr="003C6844">
              <w:rPr>
                <w:noProof/>
                <w:lang w:val="de-CH"/>
              </w:rPr>
              <w:t>Juillard</w:t>
            </w:r>
          </w:p>
        </w:tc>
        <w:tc>
          <w:tcPr>
            <w:tcW w:w="1134" w:type="dxa"/>
            <w:tcBorders>
              <w:top w:val="single" w:sz="4" w:space="0" w:color="auto"/>
              <w:left w:val="nil"/>
              <w:bottom w:val="single" w:sz="4" w:space="0" w:color="auto"/>
              <w:right w:val="nil"/>
            </w:tcBorders>
            <w:hideMark/>
          </w:tcPr>
          <w:p w14:paraId="696C0F43" w14:textId="77777777" w:rsidR="00C649D8" w:rsidRPr="003C6844" w:rsidRDefault="00C649D8" w:rsidP="00B207C5">
            <w:pPr>
              <w:rPr>
                <w:lang w:val="de-CH"/>
              </w:rPr>
            </w:pPr>
          </w:p>
        </w:tc>
      </w:tr>
      <w:tr w:rsidR="00AA181B" w14:paraId="7FD66D8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C378B8D"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9F1531A" w14:textId="77777777" w:rsidR="00C649D8" w:rsidRPr="004C13D5" w:rsidRDefault="00D70805" w:rsidP="00B207C5">
            <w:pPr>
              <w:spacing w:beforeAutospacing="1" w:afterAutospacing="1"/>
              <w:rPr>
                <w:rStyle w:val="Hyperlink"/>
                <w:b/>
                <w:lang w:val="de-CH"/>
              </w:rPr>
            </w:pPr>
            <w:r w:rsidRPr="00B752C1">
              <w:rPr>
                <w:b/>
                <w:noProof/>
                <w:lang w:val="de-DE"/>
              </w:rPr>
              <w:t>22.072</w:t>
            </w:r>
          </w:p>
        </w:tc>
        <w:tc>
          <w:tcPr>
            <w:tcW w:w="426" w:type="dxa"/>
            <w:tcBorders>
              <w:top w:val="single" w:sz="4" w:space="0" w:color="auto"/>
              <w:left w:val="nil"/>
              <w:bottom w:val="single" w:sz="4" w:space="0" w:color="auto"/>
              <w:right w:val="nil"/>
            </w:tcBorders>
            <w:hideMark/>
          </w:tcPr>
          <w:p w14:paraId="5A0DCCBC"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E741C4A" w14:textId="77777777" w:rsidR="00C649D8" w:rsidRDefault="00F97809" w:rsidP="002809F9">
            <w:pPr>
              <w:rPr>
                <w:rStyle w:val="Hyperlink"/>
                <w:b/>
              </w:rPr>
            </w:pPr>
            <w:hyperlink r:id="rId62" w:history="1">
              <w:r w:rsidR="00D70805">
                <w:rPr>
                  <w:rStyle w:val="Hyperlink"/>
                  <w:b/>
                </w:rPr>
                <w:t>DE</w:t>
              </w:r>
            </w:hyperlink>
          </w:p>
          <w:p w14:paraId="276E347A" w14:textId="77777777" w:rsidR="00C649D8" w:rsidRDefault="00F97809" w:rsidP="002809F9">
            <w:pPr>
              <w:rPr>
                <w:rStyle w:val="Hyperlink"/>
                <w:b/>
              </w:rPr>
            </w:pPr>
            <w:hyperlink r:id="rId63" w:history="1">
              <w:r w:rsidR="00D70805">
                <w:rPr>
                  <w:rStyle w:val="Hyperlink"/>
                  <w:b/>
                </w:rPr>
                <w:t>FR</w:t>
              </w:r>
            </w:hyperlink>
          </w:p>
          <w:p w14:paraId="49DFEDE2" w14:textId="77777777" w:rsidR="00C649D8" w:rsidRPr="00A66CD6" w:rsidRDefault="00F97809" w:rsidP="002809F9">
            <w:pPr>
              <w:rPr>
                <w:lang w:val="en-US"/>
              </w:rPr>
            </w:pPr>
            <w:hyperlink r:id="rId64"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2EB5CE78" w14:textId="77777777" w:rsidR="00C649D8" w:rsidRPr="00D70805" w:rsidRDefault="00D70805" w:rsidP="00B207C5">
            <w:pPr>
              <w:rPr>
                <w:sz w:val="16"/>
                <w:szCs w:val="16"/>
                <w:highlight w:val="yellow"/>
                <w:lang w:val="fr-CH"/>
              </w:rPr>
            </w:pPr>
            <w:r>
              <w:rPr>
                <w:noProof/>
                <w:lang w:val="de-DE"/>
              </w:rPr>
              <w:t xml:space="preserve">Schweizer Beteiligung an der KFOR. </w:t>
            </w:r>
            <w:r w:rsidRPr="00D70805">
              <w:rPr>
                <w:noProof/>
                <w:lang w:val="fr-CH"/>
              </w:rPr>
              <w:t>Verlängerung des Swisscoy-Einsatzes</w:t>
            </w:r>
          </w:p>
          <w:p w14:paraId="0FBEA37E" w14:textId="77777777" w:rsidR="00AA181B" w:rsidRPr="00D70805" w:rsidRDefault="00D70805" w:rsidP="00B207C5">
            <w:pPr>
              <w:rPr>
                <w:lang w:val="fr-CH"/>
              </w:rPr>
            </w:pPr>
            <w:r w:rsidRPr="00D70805">
              <w:rPr>
                <w:noProof/>
                <w:lang w:val="fr-CH"/>
              </w:rPr>
              <w:t>Participation de la Suisse à la KFOR. Prolongation de l'engagement de la Swisscoy</w:t>
            </w:r>
          </w:p>
          <w:p w14:paraId="1F92E0B5" w14:textId="77777777" w:rsidR="00C649D8" w:rsidRPr="003268EC" w:rsidRDefault="00D70805" w:rsidP="00B207C5">
            <w:pPr>
              <w:rPr>
                <w:sz w:val="16"/>
                <w:szCs w:val="16"/>
                <w:highlight w:val="yellow"/>
                <w:lang w:val="de-DE"/>
              </w:rPr>
            </w:pPr>
            <w:r w:rsidRPr="00D70805">
              <w:rPr>
                <w:noProof/>
                <w:lang w:val="it-IT"/>
              </w:rPr>
              <w:t xml:space="preserve">Partecipazione della Svizzera alla KFOR. </w:t>
            </w:r>
            <w:r>
              <w:rPr>
                <w:noProof/>
                <w:lang w:val="de-DE"/>
              </w:rPr>
              <w:t>Proroga dell'impiego della Swisscoy</w:t>
            </w:r>
          </w:p>
        </w:tc>
        <w:tc>
          <w:tcPr>
            <w:tcW w:w="567" w:type="dxa"/>
            <w:tcBorders>
              <w:top w:val="single" w:sz="4" w:space="0" w:color="auto"/>
              <w:left w:val="nil"/>
              <w:bottom w:val="single" w:sz="4" w:space="0" w:color="auto"/>
              <w:right w:val="nil"/>
            </w:tcBorders>
          </w:tcPr>
          <w:p w14:paraId="60C3419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DB91746"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00BEC036" w14:textId="77777777" w:rsidR="00AA181B" w:rsidRPr="003C6844" w:rsidRDefault="00D70805" w:rsidP="00B207C5">
            <w:pPr>
              <w:rPr>
                <w:noProof/>
                <w:lang w:val="de-CH"/>
              </w:rPr>
            </w:pPr>
            <w:r w:rsidRPr="003C6844">
              <w:rPr>
                <w:noProof/>
                <w:lang w:val="de-CH"/>
              </w:rPr>
              <w:t>SiK</w:t>
            </w:r>
          </w:p>
          <w:p w14:paraId="30E07AAF" w14:textId="77777777" w:rsidR="00AA181B" w:rsidRPr="003C6844" w:rsidRDefault="00D70805" w:rsidP="00B207C5">
            <w:pPr>
              <w:rPr>
                <w:lang w:val="de-CH"/>
              </w:rPr>
            </w:pPr>
            <w:r w:rsidRPr="003C6844">
              <w:rPr>
                <w:noProof/>
                <w:lang w:val="de-CH"/>
              </w:rPr>
              <w:t>CPS</w:t>
            </w:r>
          </w:p>
          <w:p w14:paraId="2ECF65B7" w14:textId="77777777" w:rsidR="00C649D8" w:rsidRPr="003C6844" w:rsidRDefault="00D70805" w:rsidP="00B207C5">
            <w:pPr>
              <w:rPr>
                <w:lang w:val="de-CH"/>
              </w:rPr>
            </w:pPr>
            <w:r w:rsidRPr="003C6844">
              <w:rPr>
                <w:noProof/>
                <w:lang w:val="de-CH"/>
              </w:rPr>
              <w:t>CPS</w:t>
            </w:r>
          </w:p>
        </w:tc>
        <w:tc>
          <w:tcPr>
            <w:tcW w:w="709" w:type="dxa"/>
            <w:gridSpan w:val="2"/>
            <w:tcBorders>
              <w:top w:val="single" w:sz="4" w:space="0" w:color="auto"/>
              <w:left w:val="nil"/>
              <w:bottom w:val="single" w:sz="4" w:space="0" w:color="auto"/>
              <w:right w:val="nil"/>
            </w:tcBorders>
            <w:hideMark/>
          </w:tcPr>
          <w:p w14:paraId="657DF029" w14:textId="77777777" w:rsidR="00AA181B" w:rsidRPr="003C6844" w:rsidRDefault="00D70805" w:rsidP="00B207C5">
            <w:pPr>
              <w:rPr>
                <w:noProof/>
                <w:lang w:val="de-CH"/>
              </w:rPr>
            </w:pPr>
            <w:r w:rsidRPr="003C6844">
              <w:rPr>
                <w:noProof/>
                <w:lang w:val="de-CH"/>
              </w:rPr>
              <w:t>VBS</w:t>
            </w:r>
          </w:p>
          <w:p w14:paraId="2B7352D0" w14:textId="77777777" w:rsidR="00AA181B" w:rsidRPr="003C6844" w:rsidRDefault="00D70805" w:rsidP="00B207C5">
            <w:pPr>
              <w:rPr>
                <w:lang w:val="de-CH"/>
              </w:rPr>
            </w:pPr>
            <w:r w:rsidRPr="003C6844">
              <w:rPr>
                <w:noProof/>
                <w:lang w:val="de-CH"/>
              </w:rPr>
              <w:t>DDPS</w:t>
            </w:r>
          </w:p>
          <w:p w14:paraId="023CC5BD" w14:textId="77777777" w:rsidR="00C649D8" w:rsidRPr="003C6844" w:rsidRDefault="00D70805" w:rsidP="00B207C5">
            <w:pPr>
              <w:rPr>
                <w:lang w:val="de-CH"/>
              </w:rPr>
            </w:pPr>
            <w:r w:rsidRPr="003C6844">
              <w:rPr>
                <w:noProof/>
                <w:lang w:val="de-CH"/>
              </w:rPr>
              <w:t>DDPS</w:t>
            </w:r>
          </w:p>
        </w:tc>
        <w:tc>
          <w:tcPr>
            <w:tcW w:w="1276" w:type="dxa"/>
            <w:tcBorders>
              <w:top w:val="single" w:sz="4" w:space="0" w:color="auto"/>
              <w:left w:val="nil"/>
              <w:bottom w:val="single" w:sz="4" w:space="0" w:color="auto"/>
              <w:right w:val="nil"/>
            </w:tcBorders>
            <w:hideMark/>
          </w:tcPr>
          <w:p w14:paraId="707AA4C5" w14:textId="77777777" w:rsidR="00C649D8" w:rsidRPr="003C6844" w:rsidRDefault="00D70805" w:rsidP="00B207C5">
            <w:pPr>
              <w:rPr>
                <w:lang w:val="de-CH"/>
              </w:rPr>
            </w:pPr>
            <w:r w:rsidRPr="003C6844">
              <w:rPr>
                <w:noProof/>
                <w:lang w:val="de-CH"/>
              </w:rPr>
              <w:t>Gmür-Schönenberger</w:t>
            </w:r>
          </w:p>
        </w:tc>
        <w:tc>
          <w:tcPr>
            <w:tcW w:w="1134" w:type="dxa"/>
            <w:tcBorders>
              <w:top w:val="single" w:sz="4" w:space="0" w:color="auto"/>
              <w:left w:val="nil"/>
              <w:bottom w:val="single" w:sz="4" w:space="0" w:color="auto"/>
              <w:right w:val="nil"/>
            </w:tcBorders>
            <w:hideMark/>
          </w:tcPr>
          <w:p w14:paraId="2C1013DA" w14:textId="77777777" w:rsidR="00C649D8" w:rsidRPr="003C6844" w:rsidRDefault="00C649D8" w:rsidP="00B207C5">
            <w:pPr>
              <w:rPr>
                <w:lang w:val="de-CH"/>
              </w:rPr>
            </w:pPr>
          </w:p>
        </w:tc>
      </w:tr>
      <w:tr w:rsidR="003D25CE" w14:paraId="07BF1927" w14:textId="77777777" w:rsidTr="003D2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single" w:sz="4" w:space="0" w:color="auto"/>
              <w:right w:val="nil"/>
            </w:tcBorders>
            <w:hideMark/>
          </w:tcPr>
          <w:p w14:paraId="4DA6A511" w14:textId="77777777" w:rsidR="003D25CE" w:rsidRPr="00230BCC" w:rsidRDefault="003D25CE" w:rsidP="00A251F4">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single" w:sz="4" w:space="0" w:color="auto"/>
              <w:right w:val="nil"/>
            </w:tcBorders>
            <w:hideMark/>
          </w:tcPr>
          <w:p w14:paraId="0D1751D9" w14:textId="77777777" w:rsidR="003D25CE" w:rsidRPr="004C13D5" w:rsidRDefault="003D25CE" w:rsidP="00A251F4">
            <w:pPr>
              <w:keepNext/>
              <w:spacing w:beforeAutospacing="1" w:afterAutospacing="1"/>
              <w:rPr>
                <w:rStyle w:val="Hyperlink"/>
                <w:b/>
                <w:lang w:val="de-CH"/>
              </w:rPr>
            </w:pPr>
          </w:p>
        </w:tc>
        <w:tc>
          <w:tcPr>
            <w:tcW w:w="426" w:type="dxa"/>
            <w:tcBorders>
              <w:top w:val="triple" w:sz="4" w:space="0" w:color="auto"/>
              <w:left w:val="nil"/>
              <w:bottom w:val="single" w:sz="4" w:space="0" w:color="auto"/>
              <w:right w:val="nil"/>
            </w:tcBorders>
            <w:hideMark/>
          </w:tcPr>
          <w:p w14:paraId="52ABAF0C" w14:textId="77777777" w:rsidR="003D25CE" w:rsidRPr="00A026A1" w:rsidRDefault="003D25CE" w:rsidP="00A251F4">
            <w:pPr>
              <w:keepNext/>
              <w:spacing w:beforeAutospacing="1" w:afterAutospacing="1"/>
              <w:jc w:val="center"/>
              <w:rPr>
                <w:b/>
                <w:lang w:val="de-DE"/>
              </w:rPr>
            </w:pPr>
          </w:p>
        </w:tc>
        <w:tc>
          <w:tcPr>
            <w:tcW w:w="708" w:type="dxa"/>
            <w:tcBorders>
              <w:top w:val="triple" w:sz="4" w:space="0" w:color="auto"/>
              <w:left w:val="nil"/>
              <w:bottom w:val="single" w:sz="4" w:space="0" w:color="auto"/>
              <w:right w:val="nil"/>
            </w:tcBorders>
          </w:tcPr>
          <w:p w14:paraId="1F674890" w14:textId="77777777" w:rsidR="003D25CE" w:rsidRDefault="003D25CE" w:rsidP="00A251F4">
            <w:pPr>
              <w:keepNext/>
              <w:rPr>
                <w:rStyle w:val="Hyperlink"/>
                <w:b/>
              </w:rPr>
            </w:pPr>
          </w:p>
          <w:p w14:paraId="585770B0" w14:textId="77777777" w:rsidR="003D25CE" w:rsidRDefault="003D25CE" w:rsidP="00A251F4">
            <w:pPr>
              <w:keepNext/>
              <w:rPr>
                <w:rStyle w:val="Hyperlink"/>
                <w:b/>
              </w:rPr>
            </w:pPr>
          </w:p>
          <w:p w14:paraId="2D8AE881" w14:textId="77777777" w:rsidR="003D25CE" w:rsidRPr="00A66CD6" w:rsidRDefault="003D25CE" w:rsidP="00A251F4">
            <w:pPr>
              <w:keepNext/>
              <w:rPr>
                <w:lang w:val="en-US"/>
              </w:rPr>
            </w:pPr>
          </w:p>
        </w:tc>
        <w:tc>
          <w:tcPr>
            <w:tcW w:w="6663" w:type="dxa"/>
            <w:gridSpan w:val="2"/>
            <w:tcBorders>
              <w:top w:val="triple" w:sz="4" w:space="0" w:color="auto"/>
              <w:left w:val="nil"/>
              <w:bottom w:val="single" w:sz="4" w:space="0" w:color="auto"/>
              <w:right w:val="nil"/>
            </w:tcBorders>
            <w:hideMark/>
          </w:tcPr>
          <w:p w14:paraId="45066B2A" w14:textId="77777777" w:rsidR="003D25CE" w:rsidRPr="003268EC" w:rsidRDefault="003D25CE" w:rsidP="00A251F4">
            <w:pPr>
              <w:keepNext/>
              <w:rPr>
                <w:sz w:val="16"/>
                <w:szCs w:val="16"/>
                <w:highlight w:val="yellow"/>
                <w:lang w:val="de-DE"/>
              </w:rPr>
            </w:pPr>
            <w:r>
              <w:rPr>
                <w:b/>
                <w:lang w:val="de-DE"/>
              </w:rPr>
              <w:t>Gemeinsame Behandlung</w:t>
            </w:r>
          </w:p>
          <w:p w14:paraId="2249FCFB" w14:textId="77777777" w:rsidR="003D25CE" w:rsidRDefault="003D25CE" w:rsidP="00A251F4">
            <w:pPr>
              <w:keepNext/>
              <w:rPr>
                <w:b/>
                <w:lang w:val="de-DE"/>
              </w:rPr>
            </w:pPr>
            <w:r>
              <w:rPr>
                <w:b/>
                <w:lang w:val="de-DE"/>
              </w:rPr>
              <w:t>Examen simultané</w:t>
            </w:r>
          </w:p>
          <w:p w14:paraId="0B7AF10B" w14:textId="77777777" w:rsidR="003D25CE" w:rsidRDefault="003D25CE" w:rsidP="00A251F4">
            <w:pPr>
              <w:keepNext/>
              <w:rPr>
                <w:b/>
                <w:lang w:val="de-DE"/>
              </w:rPr>
            </w:pPr>
            <w:r>
              <w:rPr>
                <w:b/>
                <w:lang w:val="de-DE"/>
              </w:rPr>
              <w:t>Trattazione congiunta</w:t>
            </w:r>
          </w:p>
        </w:tc>
        <w:tc>
          <w:tcPr>
            <w:tcW w:w="567" w:type="dxa"/>
            <w:tcBorders>
              <w:top w:val="triple" w:sz="4" w:space="0" w:color="auto"/>
              <w:left w:val="nil"/>
              <w:bottom w:val="single" w:sz="4" w:space="0" w:color="auto"/>
              <w:right w:val="nil"/>
            </w:tcBorders>
          </w:tcPr>
          <w:p w14:paraId="067DEDE5" w14:textId="77777777" w:rsidR="003D25CE" w:rsidRPr="003C6844" w:rsidRDefault="003D25CE" w:rsidP="00A251F4">
            <w:pPr>
              <w:keepNext/>
              <w:rPr>
                <w:lang w:val="it-CH"/>
              </w:rPr>
            </w:pPr>
          </w:p>
        </w:tc>
        <w:tc>
          <w:tcPr>
            <w:tcW w:w="2268" w:type="dxa"/>
            <w:tcBorders>
              <w:top w:val="triple" w:sz="4" w:space="0" w:color="auto"/>
              <w:left w:val="nil"/>
              <w:bottom w:val="single" w:sz="4" w:space="0" w:color="auto"/>
              <w:right w:val="nil"/>
            </w:tcBorders>
            <w:hideMark/>
          </w:tcPr>
          <w:p w14:paraId="281C14D4" w14:textId="77777777" w:rsidR="003D25CE" w:rsidRPr="003C6844" w:rsidRDefault="003D25CE" w:rsidP="00A251F4">
            <w:pPr>
              <w:keepNext/>
              <w:rPr>
                <w:lang w:val="de-CH"/>
              </w:rPr>
            </w:pPr>
          </w:p>
        </w:tc>
        <w:tc>
          <w:tcPr>
            <w:tcW w:w="850" w:type="dxa"/>
            <w:tcBorders>
              <w:top w:val="triple" w:sz="4" w:space="0" w:color="auto"/>
              <w:left w:val="nil"/>
              <w:bottom w:val="single" w:sz="4" w:space="0" w:color="auto"/>
              <w:right w:val="nil"/>
            </w:tcBorders>
            <w:hideMark/>
          </w:tcPr>
          <w:p w14:paraId="5857CA0D" w14:textId="77777777" w:rsidR="003D25CE" w:rsidRPr="003C6844" w:rsidRDefault="003D25CE" w:rsidP="00A251F4">
            <w:pPr>
              <w:rPr>
                <w:noProof/>
                <w:lang w:val="de-CH"/>
              </w:rPr>
            </w:pPr>
            <w:r w:rsidRPr="003C6844">
              <w:rPr>
                <w:noProof/>
                <w:lang w:val="de-CH"/>
              </w:rPr>
              <w:t>SiK</w:t>
            </w:r>
          </w:p>
          <w:p w14:paraId="3AEF480A" w14:textId="77777777" w:rsidR="003D25CE" w:rsidRPr="003C6844" w:rsidRDefault="003D25CE" w:rsidP="00A251F4">
            <w:pPr>
              <w:rPr>
                <w:lang w:val="de-CH"/>
              </w:rPr>
            </w:pPr>
            <w:r w:rsidRPr="003C6844">
              <w:rPr>
                <w:noProof/>
                <w:lang w:val="de-CH"/>
              </w:rPr>
              <w:t>CPS</w:t>
            </w:r>
          </w:p>
          <w:p w14:paraId="08AB7004" w14:textId="77777777" w:rsidR="003D25CE" w:rsidRPr="003C6844" w:rsidRDefault="003D25CE" w:rsidP="00A251F4">
            <w:pPr>
              <w:keepNext/>
              <w:rPr>
                <w:lang w:val="de-CH"/>
              </w:rPr>
            </w:pPr>
            <w:r w:rsidRPr="003C6844">
              <w:rPr>
                <w:noProof/>
                <w:lang w:val="de-CH"/>
              </w:rPr>
              <w:t>CPS</w:t>
            </w:r>
          </w:p>
        </w:tc>
        <w:tc>
          <w:tcPr>
            <w:tcW w:w="709" w:type="dxa"/>
            <w:gridSpan w:val="2"/>
            <w:tcBorders>
              <w:top w:val="triple" w:sz="4" w:space="0" w:color="auto"/>
              <w:left w:val="nil"/>
              <w:bottom w:val="single" w:sz="4" w:space="0" w:color="auto"/>
              <w:right w:val="nil"/>
            </w:tcBorders>
            <w:hideMark/>
          </w:tcPr>
          <w:p w14:paraId="33F50EC3" w14:textId="77777777" w:rsidR="003D25CE" w:rsidRPr="003C6844" w:rsidRDefault="003D25CE" w:rsidP="00A251F4">
            <w:pPr>
              <w:rPr>
                <w:noProof/>
                <w:lang w:val="de-CH"/>
              </w:rPr>
            </w:pPr>
            <w:r w:rsidRPr="003C6844">
              <w:rPr>
                <w:noProof/>
                <w:lang w:val="de-CH"/>
              </w:rPr>
              <w:t>VBS</w:t>
            </w:r>
          </w:p>
          <w:p w14:paraId="5B44295A" w14:textId="77777777" w:rsidR="003D25CE" w:rsidRPr="003C6844" w:rsidRDefault="003D25CE" w:rsidP="00A251F4">
            <w:pPr>
              <w:rPr>
                <w:lang w:val="de-CH"/>
              </w:rPr>
            </w:pPr>
            <w:r w:rsidRPr="003C6844">
              <w:rPr>
                <w:noProof/>
                <w:lang w:val="de-CH"/>
              </w:rPr>
              <w:t>DDPS</w:t>
            </w:r>
          </w:p>
          <w:p w14:paraId="60F34BB8" w14:textId="77777777" w:rsidR="003D25CE" w:rsidRPr="003C6844" w:rsidRDefault="003D25CE" w:rsidP="00A251F4">
            <w:pPr>
              <w:keepNext/>
              <w:rPr>
                <w:lang w:val="de-CH"/>
              </w:rPr>
            </w:pPr>
            <w:r w:rsidRPr="003C6844">
              <w:rPr>
                <w:noProof/>
                <w:lang w:val="de-CH"/>
              </w:rPr>
              <w:t>DDPS</w:t>
            </w:r>
          </w:p>
        </w:tc>
        <w:tc>
          <w:tcPr>
            <w:tcW w:w="1276" w:type="dxa"/>
            <w:tcBorders>
              <w:top w:val="triple" w:sz="4" w:space="0" w:color="auto"/>
              <w:left w:val="nil"/>
              <w:bottom w:val="single" w:sz="4" w:space="0" w:color="auto"/>
              <w:right w:val="nil"/>
            </w:tcBorders>
            <w:hideMark/>
          </w:tcPr>
          <w:p w14:paraId="70ACAC81" w14:textId="77777777" w:rsidR="003D25CE" w:rsidRPr="003C6844" w:rsidRDefault="003D25CE" w:rsidP="00A251F4">
            <w:pPr>
              <w:keepNext/>
              <w:rPr>
                <w:lang w:val="de-CH"/>
              </w:rPr>
            </w:pPr>
            <w:r w:rsidRPr="003C6844">
              <w:rPr>
                <w:noProof/>
                <w:lang w:val="de-CH"/>
              </w:rPr>
              <w:t>Salzmann</w:t>
            </w:r>
          </w:p>
        </w:tc>
        <w:tc>
          <w:tcPr>
            <w:tcW w:w="1134" w:type="dxa"/>
            <w:tcBorders>
              <w:top w:val="triple" w:sz="4" w:space="0" w:color="auto"/>
              <w:left w:val="nil"/>
              <w:bottom w:val="single" w:sz="4" w:space="0" w:color="auto"/>
              <w:right w:val="triple" w:sz="2" w:space="0" w:color="auto"/>
            </w:tcBorders>
            <w:hideMark/>
          </w:tcPr>
          <w:p w14:paraId="2B62C8D3" w14:textId="77777777" w:rsidR="003D25CE" w:rsidRPr="003C6844" w:rsidRDefault="003D25CE" w:rsidP="00A251F4">
            <w:pPr>
              <w:keepNext/>
              <w:rPr>
                <w:lang w:val="de-CH"/>
              </w:rPr>
            </w:pPr>
          </w:p>
        </w:tc>
      </w:tr>
      <w:tr w:rsidR="00AA181B" w:rsidRPr="006479D4" w14:paraId="62C46421" w14:textId="77777777" w:rsidTr="003D2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single" w:sz="4" w:space="0" w:color="auto"/>
              <w:right w:val="nil"/>
            </w:tcBorders>
            <w:hideMark/>
          </w:tcPr>
          <w:p w14:paraId="6034E45A"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8294AE7" w14:textId="77777777" w:rsidR="00C649D8" w:rsidRPr="004C13D5" w:rsidRDefault="00D70805" w:rsidP="00B207C5">
            <w:pPr>
              <w:spacing w:beforeAutospacing="1" w:afterAutospacing="1"/>
              <w:rPr>
                <w:rStyle w:val="Hyperlink"/>
                <w:b/>
                <w:lang w:val="de-CH"/>
              </w:rPr>
            </w:pPr>
            <w:r w:rsidRPr="00B752C1">
              <w:rPr>
                <w:b/>
                <w:noProof/>
                <w:lang w:val="de-DE"/>
              </w:rPr>
              <w:t>22.063</w:t>
            </w:r>
          </w:p>
        </w:tc>
        <w:tc>
          <w:tcPr>
            <w:tcW w:w="426" w:type="dxa"/>
            <w:tcBorders>
              <w:top w:val="single" w:sz="4" w:space="0" w:color="auto"/>
              <w:left w:val="nil"/>
              <w:bottom w:val="single" w:sz="4" w:space="0" w:color="auto"/>
              <w:right w:val="nil"/>
            </w:tcBorders>
            <w:hideMark/>
          </w:tcPr>
          <w:p w14:paraId="132B6393"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297C836" w14:textId="77777777" w:rsidR="00C649D8" w:rsidRDefault="00F97809" w:rsidP="002809F9">
            <w:pPr>
              <w:rPr>
                <w:rStyle w:val="Hyperlink"/>
                <w:b/>
              </w:rPr>
            </w:pPr>
            <w:hyperlink r:id="rId65" w:history="1">
              <w:r w:rsidR="00D70805">
                <w:rPr>
                  <w:rStyle w:val="Hyperlink"/>
                  <w:b/>
                </w:rPr>
                <w:t>DE</w:t>
              </w:r>
            </w:hyperlink>
          </w:p>
          <w:p w14:paraId="13E86FE0" w14:textId="77777777" w:rsidR="00C649D8" w:rsidRDefault="00F97809" w:rsidP="002809F9">
            <w:pPr>
              <w:rPr>
                <w:rStyle w:val="Hyperlink"/>
                <w:b/>
              </w:rPr>
            </w:pPr>
            <w:hyperlink r:id="rId66" w:history="1">
              <w:r w:rsidR="00D70805">
                <w:rPr>
                  <w:rStyle w:val="Hyperlink"/>
                  <w:b/>
                </w:rPr>
                <w:t>FR</w:t>
              </w:r>
            </w:hyperlink>
          </w:p>
          <w:p w14:paraId="571896F4" w14:textId="77777777" w:rsidR="00C649D8" w:rsidRPr="00A66CD6" w:rsidRDefault="00F97809" w:rsidP="002809F9">
            <w:pPr>
              <w:rPr>
                <w:lang w:val="en-US"/>
              </w:rPr>
            </w:pPr>
            <w:hyperlink r:id="rId67"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6563F06C" w14:textId="77777777" w:rsidR="00C649D8" w:rsidRPr="003268EC" w:rsidRDefault="00D70805" w:rsidP="00B207C5">
            <w:pPr>
              <w:rPr>
                <w:sz w:val="16"/>
                <w:szCs w:val="16"/>
                <w:highlight w:val="yellow"/>
                <w:lang w:val="de-DE"/>
              </w:rPr>
            </w:pPr>
            <w:r>
              <w:rPr>
                <w:noProof/>
                <w:lang w:val="de-DE"/>
              </w:rPr>
              <w:t>Zusatzbericht zum Sicherheitspolitischen Bericht 2021 über die Folgen des Krieges in der Ukraine</w:t>
            </w:r>
          </w:p>
          <w:p w14:paraId="460B3AA6" w14:textId="77777777" w:rsidR="00AA181B" w:rsidRPr="00D70805" w:rsidRDefault="00D70805" w:rsidP="00B207C5">
            <w:pPr>
              <w:rPr>
                <w:lang w:val="fr-CH"/>
              </w:rPr>
            </w:pPr>
            <w:r w:rsidRPr="00D70805">
              <w:rPr>
                <w:noProof/>
                <w:lang w:val="fr-CH"/>
              </w:rPr>
              <w:t>Rapport complémentaire au rapport sur la politique de sécurité 2021 sur les conséquences de la guerre en Ukraine</w:t>
            </w:r>
          </w:p>
          <w:p w14:paraId="37D5BCDC" w14:textId="77777777" w:rsidR="00C649D8" w:rsidRPr="00D70805" w:rsidRDefault="00D70805" w:rsidP="00B207C5">
            <w:pPr>
              <w:rPr>
                <w:sz w:val="16"/>
                <w:szCs w:val="16"/>
                <w:highlight w:val="yellow"/>
                <w:lang w:val="it-IT"/>
              </w:rPr>
            </w:pPr>
            <w:r w:rsidRPr="00D70805">
              <w:rPr>
                <w:noProof/>
                <w:lang w:val="it-IT"/>
              </w:rPr>
              <w:t>Rapporto complementare al rapporto sulla politica di sicurezza 2021 relativo alle conseguenze della guerra in Ucraina</w:t>
            </w:r>
          </w:p>
        </w:tc>
        <w:tc>
          <w:tcPr>
            <w:tcW w:w="567" w:type="dxa"/>
            <w:tcBorders>
              <w:top w:val="single" w:sz="4" w:space="0" w:color="auto"/>
              <w:left w:val="nil"/>
              <w:bottom w:val="single" w:sz="4" w:space="0" w:color="auto"/>
              <w:right w:val="nil"/>
            </w:tcBorders>
          </w:tcPr>
          <w:p w14:paraId="1DBB138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CE7C53B"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04DDCE59" w14:textId="0D071D4B" w:rsidR="00C649D8" w:rsidRPr="00B301A4"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7D075D38" w14:textId="44DAC947" w:rsidR="00C649D8" w:rsidRPr="00B301A4" w:rsidRDefault="00C649D8" w:rsidP="00B207C5">
            <w:pPr>
              <w:rPr>
                <w:lang w:val="it-IT"/>
              </w:rPr>
            </w:pPr>
          </w:p>
        </w:tc>
        <w:tc>
          <w:tcPr>
            <w:tcW w:w="1276" w:type="dxa"/>
            <w:tcBorders>
              <w:top w:val="single" w:sz="4" w:space="0" w:color="auto"/>
              <w:left w:val="nil"/>
              <w:bottom w:val="single" w:sz="4" w:space="0" w:color="auto"/>
              <w:right w:val="nil"/>
            </w:tcBorders>
            <w:hideMark/>
          </w:tcPr>
          <w:p w14:paraId="1E902502" w14:textId="5F60CDC3" w:rsidR="00C649D8" w:rsidRPr="00B301A4" w:rsidRDefault="00C649D8" w:rsidP="00B207C5">
            <w:pPr>
              <w:rPr>
                <w:lang w:val="it-IT"/>
              </w:rPr>
            </w:pPr>
          </w:p>
        </w:tc>
        <w:tc>
          <w:tcPr>
            <w:tcW w:w="1134" w:type="dxa"/>
            <w:tcBorders>
              <w:top w:val="single" w:sz="4" w:space="0" w:color="auto"/>
              <w:left w:val="nil"/>
              <w:bottom w:val="single" w:sz="4" w:space="0" w:color="auto"/>
              <w:right w:val="triple" w:sz="4" w:space="0" w:color="auto"/>
            </w:tcBorders>
            <w:hideMark/>
          </w:tcPr>
          <w:p w14:paraId="1AE8745A" w14:textId="77777777" w:rsidR="00C649D8" w:rsidRPr="00B301A4" w:rsidRDefault="00C649D8" w:rsidP="00B207C5">
            <w:pPr>
              <w:rPr>
                <w:lang w:val="it-IT"/>
              </w:rPr>
            </w:pPr>
          </w:p>
        </w:tc>
      </w:tr>
      <w:tr w:rsidR="00AA181B" w:rsidRPr="009B0A7A" w14:paraId="024155B8" w14:textId="77777777" w:rsidTr="003D2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triple" w:sz="4" w:space="0" w:color="auto"/>
              <w:right w:val="nil"/>
            </w:tcBorders>
            <w:hideMark/>
          </w:tcPr>
          <w:p w14:paraId="2342321D" w14:textId="77777777" w:rsidR="00C649D8" w:rsidRPr="00B301A4" w:rsidRDefault="00D70805"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3D893A22" w14:textId="77777777" w:rsidR="00C649D8" w:rsidRPr="004C13D5" w:rsidRDefault="00D70805" w:rsidP="00B207C5">
            <w:pPr>
              <w:spacing w:beforeAutospacing="1" w:afterAutospacing="1"/>
              <w:rPr>
                <w:rStyle w:val="Hyperlink"/>
                <w:b/>
                <w:lang w:val="de-CH"/>
              </w:rPr>
            </w:pPr>
            <w:r w:rsidRPr="00B752C1">
              <w:rPr>
                <w:b/>
                <w:noProof/>
                <w:lang w:val="de-DE"/>
              </w:rPr>
              <w:t>23.3000</w:t>
            </w:r>
          </w:p>
        </w:tc>
        <w:tc>
          <w:tcPr>
            <w:tcW w:w="426" w:type="dxa"/>
            <w:tcBorders>
              <w:top w:val="single" w:sz="4" w:space="0" w:color="auto"/>
              <w:left w:val="nil"/>
              <w:bottom w:val="triple" w:sz="4" w:space="0" w:color="auto"/>
              <w:right w:val="nil"/>
            </w:tcBorders>
            <w:hideMark/>
          </w:tcPr>
          <w:p w14:paraId="5487FBA6"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7FCDEC36" w14:textId="77777777" w:rsidR="00C649D8" w:rsidRDefault="00F97809" w:rsidP="002809F9">
            <w:pPr>
              <w:rPr>
                <w:rStyle w:val="Hyperlink"/>
                <w:b/>
              </w:rPr>
            </w:pPr>
            <w:hyperlink r:id="rId68" w:history="1">
              <w:r w:rsidR="00D70805">
                <w:rPr>
                  <w:rStyle w:val="Hyperlink"/>
                  <w:b/>
                </w:rPr>
                <w:t>DE</w:t>
              </w:r>
            </w:hyperlink>
          </w:p>
          <w:p w14:paraId="19EBDCD0" w14:textId="77777777" w:rsidR="00C649D8" w:rsidRDefault="00F97809" w:rsidP="002809F9">
            <w:pPr>
              <w:rPr>
                <w:rStyle w:val="Hyperlink"/>
                <w:b/>
              </w:rPr>
            </w:pPr>
            <w:hyperlink r:id="rId69" w:history="1">
              <w:r w:rsidR="00D70805">
                <w:rPr>
                  <w:rStyle w:val="Hyperlink"/>
                  <w:b/>
                </w:rPr>
                <w:t>FR</w:t>
              </w:r>
            </w:hyperlink>
          </w:p>
          <w:p w14:paraId="0882E185" w14:textId="77777777" w:rsidR="00C649D8" w:rsidRPr="00A66CD6" w:rsidRDefault="00F97809" w:rsidP="002809F9">
            <w:pPr>
              <w:rPr>
                <w:lang w:val="en-US"/>
              </w:rPr>
            </w:pPr>
            <w:hyperlink r:id="rId70" w:history="1">
              <w:r w:rsidR="00D70805">
                <w:rPr>
                  <w:rStyle w:val="Hyperlink"/>
                  <w:b/>
                </w:rPr>
                <w:t>IT</w:t>
              </w:r>
            </w:hyperlink>
          </w:p>
        </w:tc>
        <w:tc>
          <w:tcPr>
            <w:tcW w:w="6663" w:type="dxa"/>
            <w:gridSpan w:val="2"/>
            <w:tcBorders>
              <w:top w:val="single" w:sz="4" w:space="0" w:color="auto"/>
              <w:left w:val="nil"/>
              <w:bottom w:val="triple" w:sz="4" w:space="0" w:color="auto"/>
              <w:right w:val="nil"/>
            </w:tcBorders>
            <w:hideMark/>
          </w:tcPr>
          <w:p w14:paraId="20126982" w14:textId="77777777" w:rsidR="00C649D8" w:rsidRPr="003268EC" w:rsidRDefault="00D70805" w:rsidP="00B207C5">
            <w:pPr>
              <w:rPr>
                <w:sz w:val="16"/>
                <w:szCs w:val="16"/>
                <w:highlight w:val="yellow"/>
                <w:lang w:val="de-DE"/>
              </w:rPr>
            </w:pPr>
            <w:r>
              <w:rPr>
                <w:noProof/>
                <w:lang w:val="de-DE"/>
              </w:rPr>
              <w:t>Po. SiK-SR. Stärkung der Verteidigungsfähigkeit der Schweiz</w:t>
            </w:r>
          </w:p>
          <w:p w14:paraId="7D6670EC" w14:textId="77777777" w:rsidR="00AA181B" w:rsidRPr="00D70805" w:rsidRDefault="00D70805" w:rsidP="00B207C5">
            <w:pPr>
              <w:rPr>
                <w:lang w:val="fr-CH"/>
              </w:rPr>
            </w:pPr>
            <w:r w:rsidRPr="00D70805">
              <w:rPr>
                <w:noProof/>
                <w:lang w:val="fr-CH"/>
              </w:rPr>
              <w:t>Po. CPS-CE. Renforcement de la capacité de défense de la Suisse</w:t>
            </w:r>
          </w:p>
          <w:p w14:paraId="5E06FFA0" w14:textId="77777777" w:rsidR="00C649D8" w:rsidRPr="00D70805" w:rsidRDefault="00D70805" w:rsidP="00B207C5">
            <w:pPr>
              <w:rPr>
                <w:sz w:val="16"/>
                <w:szCs w:val="16"/>
                <w:highlight w:val="yellow"/>
                <w:lang w:val="it-IT"/>
              </w:rPr>
            </w:pPr>
            <w:r w:rsidRPr="00D70805">
              <w:rPr>
                <w:noProof/>
                <w:lang w:val="it-IT"/>
              </w:rPr>
              <w:t>Po. CPS-CS. Rafforzare la capacità di difesa della Svizzera</w:t>
            </w:r>
          </w:p>
        </w:tc>
        <w:tc>
          <w:tcPr>
            <w:tcW w:w="567" w:type="dxa"/>
            <w:tcBorders>
              <w:top w:val="single" w:sz="4" w:space="0" w:color="auto"/>
              <w:left w:val="nil"/>
              <w:bottom w:val="triple" w:sz="4" w:space="0" w:color="auto"/>
              <w:right w:val="nil"/>
            </w:tcBorders>
          </w:tcPr>
          <w:p w14:paraId="4D897A8F"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2E2FAD32" w14:textId="77777777" w:rsidR="00C649D8" w:rsidRPr="00D70805" w:rsidRDefault="00C649D8" w:rsidP="00642EDF">
            <w:pPr>
              <w:rPr>
                <w:lang w:val="it-IT"/>
              </w:rPr>
            </w:pPr>
          </w:p>
        </w:tc>
        <w:tc>
          <w:tcPr>
            <w:tcW w:w="850" w:type="dxa"/>
            <w:tcBorders>
              <w:top w:val="single" w:sz="4" w:space="0" w:color="auto"/>
              <w:left w:val="nil"/>
              <w:bottom w:val="triple" w:sz="4" w:space="0" w:color="auto"/>
              <w:right w:val="nil"/>
            </w:tcBorders>
            <w:hideMark/>
          </w:tcPr>
          <w:p w14:paraId="7CF4310F" w14:textId="2F6C2341" w:rsidR="00C649D8" w:rsidRPr="00B301A4" w:rsidRDefault="00C649D8" w:rsidP="00B207C5">
            <w:pPr>
              <w:rPr>
                <w:lang w:val="it-IT"/>
              </w:rPr>
            </w:pPr>
          </w:p>
        </w:tc>
        <w:tc>
          <w:tcPr>
            <w:tcW w:w="709" w:type="dxa"/>
            <w:gridSpan w:val="2"/>
            <w:tcBorders>
              <w:top w:val="single" w:sz="4" w:space="0" w:color="auto"/>
              <w:left w:val="nil"/>
              <w:bottom w:val="triple" w:sz="4" w:space="0" w:color="auto"/>
              <w:right w:val="nil"/>
            </w:tcBorders>
            <w:hideMark/>
          </w:tcPr>
          <w:p w14:paraId="2DA6DEBD" w14:textId="0F6806A2" w:rsidR="00C649D8" w:rsidRPr="00B301A4" w:rsidRDefault="00C649D8" w:rsidP="00B207C5">
            <w:pPr>
              <w:rPr>
                <w:lang w:val="it-IT"/>
              </w:rPr>
            </w:pPr>
          </w:p>
        </w:tc>
        <w:tc>
          <w:tcPr>
            <w:tcW w:w="1276" w:type="dxa"/>
            <w:tcBorders>
              <w:top w:val="single" w:sz="4" w:space="0" w:color="auto"/>
              <w:left w:val="nil"/>
              <w:bottom w:val="triple" w:sz="4" w:space="0" w:color="auto"/>
              <w:right w:val="nil"/>
            </w:tcBorders>
            <w:hideMark/>
          </w:tcPr>
          <w:p w14:paraId="75BBCE26" w14:textId="46347191" w:rsidR="00C649D8" w:rsidRPr="00B301A4" w:rsidRDefault="00C649D8" w:rsidP="00B207C5">
            <w:pPr>
              <w:rPr>
                <w:lang w:val="it-IT"/>
              </w:rPr>
            </w:pPr>
          </w:p>
        </w:tc>
        <w:tc>
          <w:tcPr>
            <w:tcW w:w="1134" w:type="dxa"/>
            <w:tcBorders>
              <w:top w:val="single" w:sz="4" w:space="0" w:color="auto"/>
              <w:left w:val="nil"/>
              <w:bottom w:val="triple" w:sz="4" w:space="0" w:color="auto"/>
              <w:right w:val="triple" w:sz="4" w:space="0" w:color="auto"/>
            </w:tcBorders>
            <w:hideMark/>
          </w:tcPr>
          <w:p w14:paraId="40E091AC" w14:textId="77777777" w:rsidR="00C649D8" w:rsidRPr="00B301A4" w:rsidRDefault="00C649D8" w:rsidP="00B207C5">
            <w:pPr>
              <w:rPr>
                <w:lang w:val="it-IT"/>
              </w:rPr>
            </w:pPr>
          </w:p>
        </w:tc>
      </w:tr>
      <w:tr w:rsidR="00AA181B" w14:paraId="5D24265C" w14:textId="77777777" w:rsidTr="003D2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nil"/>
              <w:bottom w:val="single" w:sz="4" w:space="0" w:color="auto"/>
              <w:right w:val="nil"/>
            </w:tcBorders>
            <w:hideMark/>
          </w:tcPr>
          <w:p w14:paraId="1F822C58" w14:textId="77777777" w:rsidR="00C649D8" w:rsidRPr="00B301A4" w:rsidRDefault="00D70805"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single" w:sz="4" w:space="0" w:color="auto"/>
              <w:right w:val="nil"/>
            </w:tcBorders>
            <w:hideMark/>
          </w:tcPr>
          <w:p w14:paraId="5FEBDDCC" w14:textId="77777777" w:rsidR="00C649D8" w:rsidRPr="004C13D5" w:rsidRDefault="00D70805" w:rsidP="00B207C5">
            <w:pPr>
              <w:spacing w:beforeAutospacing="1" w:afterAutospacing="1"/>
              <w:rPr>
                <w:rStyle w:val="Hyperlink"/>
                <w:b/>
                <w:lang w:val="de-CH"/>
              </w:rPr>
            </w:pPr>
            <w:r w:rsidRPr="00B752C1">
              <w:rPr>
                <w:b/>
                <w:noProof/>
                <w:lang w:val="de-DE"/>
              </w:rPr>
              <w:t>22.3726</w:t>
            </w:r>
          </w:p>
        </w:tc>
        <w:tc>
          <w:tcPr>
            <w:tcW w:w="426" w:type="dxa"/>
            <w:tcBorders>
              <w:top w:val="triple" w:sz="4" w:space="0" w:color="auto"/>
              <w:left w:val="nil"/>
              <w:bottom w:val="single" w:sz="4" w:space="0" w:color="auto"/>
              <w:right w:val="nil"/>
            </w:tcBorders>
            <w:hideMark/>
          </w:tcPr>
          <w:p w14:paraId="76A8C3EE"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triple" w:sz="4" w:space="0" w:color="auto"/>
              <w:left w:val="nil"/>
              <w:bottom w:val="single" w:sz="4" w:space="0" w:color="auto"/>
              <w:right w:val="nil"/>
            </w:tcBorders>
          </w:tcPr>
          <w:p w14:paraId="43718616" w14:textId="77777777" w:rsidR="00C649D8" w:rsidRDefault="00F97809" w:rsidP="002809F9">
            <w:pPr>
              <w:rPr>
                <w:rStyle w:val="Hyperlink"/>
                <w:b/>
              </w:rPr>
            </w:pPr>
            <w:hyperlink r:id="rId71" w:history="1">
              <w:r w:rsidR="00D70805">
                <w:rPr>
                  <w:rStyle w:val="Hyperlink"/>
                  <w:b/>
                </w:rPr>
                <w:t>DE</w:t>
              </w:r>
            </w:hyperlink>
          </w:p>
          <w:p w14:paraId="7531C0F2" w14:textId="77777777" w:rsidR="00C649D8" w:rsidRDefault="00F97809" w:rsidP="002809F9">
            <w:pPr>
              <w:rPr>
                <w:rStyle w:val="Hyperlink"/>
                <w:b/>
              </w:rPr>
            </w:pPr>
            <w:hyperlink r:id="rId72" w:history="1">
              <w:r w:rsidR="00D70805">
                <w:rPr>
                  <w:rStyle w:val="Hyperlink"/>
                  <w:b/>
                </w:rPr>
                <w:t>FR</w:t>
              </w:r>
            </w:hyperlink>
          </w:p>
          <w:p w14:paraId="10C404A5" w14:textId="77777777" w:rsidR="00C649D8" w:rsidRPr="00A66CD6" w:rsidRDefault="00F97809" w:rsidP="002809F9">
            <w:pPr>
              <w:rPr>
                <w:lang w:val="en-US"/>
              </w:rPr>
            </w:pPr>
            <w:hyperlink r:id="rId73" w:history="1">
              <w:r w:rsidR="00D70805">
                <w:rPr>
                  <w:rStyle w:val="Hyperlink"/>
                  <w:b/>
                </w:rPr>
                <w:t>IT</w:t>
              </w:r>
            </w:hyperlink>
          </w:p>
        </w:tc>
        <w:tc>
          <w:tcPr>
            <w:tcW w:w="6663" w:type="dxa"/>
            <w:gridSpan w:val="2"/>
            <w:tcBorders>
              <w:top w:val="triple" w:sz="4" w:space="0" w:color="auto"/>
              <w:left w:val="nil"/>
              <w:bottom w:val="single" w:sz="4" w:space="0" w:color="auto"/>
              <w:right w:val="nil"/>
            </w:tcBorders>
            <w:hideMark/>
          </w:tcPr>
          <w:p w14:paraId="4AF2E3D1" w14:textId="77777777" w:rsidR="00C649D8" w:rsidRPr="003268EC" w:rsidRDefault="00D70805" w:rsidP="00B207C5">
            <w:pPr>
              <w:rPr>
                <w:sz w:val="16"/>
                <w:szCs w:val="16"/>
                <w:highlight w:val="yellow"/>
                <w:lang w:val="de-DE"/>
              </w:rPr>
            </w:pPr>
            <w:r>
              <w:rPr>
                <w:noProof/>
                <w:lang w:val="de-DE"/>
              </w:rPr>
              <w:t>Mo. Nationalrat (Rechsteiner Thomas). Strategie der Schweiz zu Sicherheit und Verteidigung</w:t>
            </w:r>
          </w:p>
          <w:p w14:paraId="631A9367" w14:textId="77777777" w:rsidR="00AA181B" w:rsidRPr="00D70805" w:rsidRDefault="00D70805" w:rsidP="00B207C5">
            <w:pPr>
              <w:rPr>
                <w:lang w:val="fr-CH"/>
              </w:rPr>
            </w:pPr>
            <w:r>
              <w:rPr>
                <w:noProof/>
                <w:lang w:val="de-DE"/>
              </w:rPr>
              <w:t xml:space="preserve">Mo. Conseil national (Rechsteiner Thomas). </w:t>
            </w:r>
            <w:r w:rsidRPr="00D70805">
              <w:rPr>
                <w:noProof/>
                <w:lang w:val="fr-CH"/>
              </w:rPr>
              <w:t>Définir une stratégie de sécurité et de défense pour la Suisse</w:t>
            </w:r>
          </w:p>
          <w:p w14:paraId="0D95C564" w14:textId="77777777" w:rsidR="00C649D8" w:rsidRPr="00D70805" w:rsidRDefault="00D70805" w:rsidP="00B207C5">
            <w:pPr>
              <w:rPr>
                <w:sz w:val="16"/>
                <w:szCs w:val="16"/>
                <w:highlight w:val="yellow"/>
                <w:lang w:val="it-IT"/>
              </w:rPr>
            </w:pPr>
            <w:r w:rsidRPr="00D70805">
              <w:rPr>
                <w:noProof/>
                <w:lang w:val="it-IT"/>
              </w:rPr>
              <w:t>Mo. Consiglio nazionale (Rechsteiner Thomas). Strategia della Svizzera in materia di sicurezza e di difesa</w:t>
            </w:r>
          </w:p>
        </w:tc>
        <w:tc>
          <w:tcPr>
            <w:tcW w:w="567" w:type="dxa"/>
            <w:tcBorders>
              <w:top w:val="triple" w:sz="4" w:space="0" w:color="auto"/>
              <w:left w:val="nil"/>
              <w:bottom w:val="single" w:sz="4" w:space="0" w:color="auto"/>
              <w:right w:val="nil"/>
            </w:tcBorders>
          </w:tcPr>
          <w:p w14:paraId="45C2412E" w14:textId="77777777" w:rsidR="00C649D8" w:rsidRPr="003C6844" w:rsidRDefault="00C649D8" w:rsidP="00B207C5">
            <w:pPr>
              <w:rPr>
                <w:lang w:val="it-CH"/>
              </w:rPr>
            </w:pPr>
          </w:p>
        </w:tc>
        <w:tc>
          <w:tcPr>
            <w:tcW w:w="2268" w:type="dxa"/>
            <w:tcBorders>
              <w:top w:val="triple" w:sz="4" w:space="0" w:color="auto"/>
              <w:left w:val="nil"/>
              <w:bottom w:val="single" w:sz="4" w:space="0" w:color="auto"/>
              <w:right w:val="nil"/>
            </w:tcBorders>
            <w:hideMark/>
          </w:tcPr>
          <w:p w14:paraId="484B4FDC" w14:textId="77777777" w:rsidR="00C649D8" w:rsidRPr="00D70805" w:rsidRDefault="00C649D8" w:rsidP="00642EDF">
            <w:pPr>
              <w:rPr>
                <w:lang w:val="it-IT"/>
              </w:rPr>
            </w:pPr>
          </w:p>
        </w:tc>
        <w:tc>
          <w:tcPr>
            <w:tcW w:w="850" w:type="dxa"/>
            <w:tcBorders>
              <w:top w:val="triple" w:sz="4" w:space="0" w:color="auto"/>
              <w:left w:val="nil"/>
              <w:bottom w:val="single" w:sz="4" w:space="0" w:color="auto"/>
              <w:right w:val="nil"/>
            </w:tcBorders>
            <w:hideMark/>
          </w:tcPr>
          <w:p w14:paraId="0C439613" w14:textId="77777777" w:rsidR="00AA181B" w:rsidRPr="003C6844" w:rsidRDefault="00D70805" w:rsidP="00B207C5">
            <w:pPr>
              <w:rPr>
                <w:noProof/>
                <w:lang w:val="de-CH"/>
              </w:rPr>
            </w:pPr>
            <w:r w:rsidRPr="003C6844">
              <w:rPr>
                <w:noProof/>
                <w:lang w:val="de-CH"/>
              </w:rPr>
              <w:t>SiK</w:t>
            </w:r>
          </w:p>
          <w:p w14:paraId="17E100A4" w14:textId="77777777" w:rsidR="00AA181B" w:rsidRPr="003C6844" w:rsidRDefault="00D70805" w:rsidP="00B207C5">
            <w:pPr>
              <w:rPr>
                <w:lang w:val="de-CH"/>
              </w:rPr>
            </w:pPr>
            <w:r w:rsidRPr="003C6844">
              <w:rPr>
                <w:noProof/>
                <w:lang w:val="de-CH"/>
              </w:rPr>
              <w:t>CPS</w:t>
            </w:r>
          </w:p>
          <w:p w14:paraId="2DE24DB9" w14:textId="77777777" w:rsidR="00C649D8" w:rsidRPr="003C6844" w:rsidRDefault="00D70805" w:rsidP="00B207C5">
            <w:pPr>
              <w:rPr>
                <w:lang w:val="de-CH"/>
              </w:rPr>
            </w:pPr>
            <w:r w:rsidRPr="003C6844">
              <w:rPr>
                <w:noProof/>
                <w:lang w:val="de-CH"/>
              </w:rPr>
              <w:t>CPS</w:t>
            </w:r>
          </w:p>
        </w:tc>
        <w:tc>
          <w:tcPr>
            <w:tcW w:w="709" w:type="dxa"/>
            <w:gridSpan w:val="2"/>
            <w:tcBorders>
              <w:top w:val="triple" w:sz="4" w:space="0" w:color="auto"/>
              <w:left w:val="nil"/>
              <w:bottom w:val="single" w:sz="4" w:space="0" w:color="auto"/>
              <w:right w:val="nil"/>
            </w:tcBorders>
            <w:hideMark/>
          </w:tcPr>
          <w:p w14:paraId="5DCC8A3F" w14:textId="77777777" w:rsidR="00AA181B" w:rsidRPr="003C6844" w:rsidRDefault="00D70805" w:rsidP="00B207C5">
            <w:pPr>
              <w:rPr>
                <w:noProof/>
                <w:lang w:val="de-CH"/>
              </w:rPr>
            </w:pPr>
            <w:r w:rsidRPr="003C6844">
              <w:rPr>
                <w:noProof/>
                <w:lang w:val="de-CH"/>
              </w:rPr>
              <w:t>VBS</w:t>
            </w:r>
          </w:p>
          <w:p w14:paraId="0AE07D23" w14:textId="77777777" w:rsidR="00AA181B" w:rsidRPr="003C6844" w:rsidRDefault="00D70805" w:rsidP="00B207C5">
            <w:pPr>
              <w:rPr>
                <w:lang w:val="de-CH"/>
              </w:rPr>
            </w:pPr>
            <w:r w:rsidRPr="003C6844">
              <w:rPr>
                <w:noProof/>
                <w:lang w:val="de-CH"/>
              </w:rPr>
              <w:t>DDPS</w:t>
            </w:r>
          </w:p>
          <w:p w14:paraId="612D70EB" w14:textId="77777777" w:rsidR="00C649D8" w:rsidRPr="003C6844" w:rsidRDefault="00D70805" w:rsidP="00B207C5">
            <w:pPr>
              <w:rPr>
                <w:lang w:val="de-CH"/>
              </w:rPr>
            </w:pPr>
            <w:r w:rsidRPr="003C6844">
              <w:rPr>
                <w:noProof/>
                <w:lang w:val="de-CH"/>
              </w:rPr>
              <w:t>DDPS</w:t>
            </w:r>
          </w:p>
        </w:tc>
        <w:tc>
          <w:tcPr>
            <w:tcW w:w="1276" w:type="dxa"/>
            <w:tcBorders>
              <w:top w:val="triple" w:sz="4" w:space="0" w:color="auto"/>
              <w:left w:val="nil"/>
              <w:bottom w:val="single" w:sz="4" w:space="0" w:color="auto"/>
              <w:right w:val="nil"/>
            </w:tcBorders>
            <w:hideMark/>
          </w:tcPr>
          <w:p w14:paraId="2751D2F8" w14:textId="77777777" w:rsidR="00C649D8" w:rsidRPr="003C6844" w:rsidRDefault="00D70805" w:rsidP="00B207C5">
            <w:pPr>
              <w:rPr>
                <w:lang w:val="de-CH"/>
              </w:rPr>
            </w:pPr>
            <w:r w:rsidRPr="003C6844">
              <w:rPr>
                <w:noProof/>
                <w:lang w:val="de-CH"/>
              </w:rPr>
              <w:t>Salzmann</w:t>
            </w:r>
          </w:p>
        </w:tc>
        <w:tc>
          <w:tcPr>
            <w:tcW w:w="1134" w:type="dxa"/>
            <w:tcBorders>
              <w:top w:val="triple" w:sz="4" w:space="0" w:color="auto"/>
              <w:left w:val="nil"/>
              <w:bottom w:val="single" w:sz="4" w:space="0" w:color="auto"/>
              <w:right w:val="nil"/>
            </w:tcBorders>
            <w:hideMark/>
          </w:tcPr>
          <w:p w14:paraId="091747A4" w14:textId="77777777" w:rsidR="00C649D8" w:rsidRPr="003C6844" w:rsidRDefault="00C649D8" w:rsidP="00B207C5">
            <w:pPr>
              <w:rPr>
                <w:lang w:val="de-CH"/>
              </w:rPr>
            </w:pPr>
          </w:p>
        </w:tc>
      </w:tr>
      <w:tr w:rsidR="00AA181B" w14:paraId="5EFF2DE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4EE071B6"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377283D" w14:textId="77777777" w:rsidR="00C649D8" w:rsidRPr="004C13D5" w:rsidRDefault="00D70805" w:rsidP="00B207C5">
            <w:pPr>
              <w:spacing w:beforeAutospacing="1" w:afterAutospacing="1"/>
              <w:rPr>
                <w:rStyle w:val="Hyperlink"/>
                <w:b/>
                <w:lang w:val="de-CH"/>
              </w:rPr>
            </w:pPr>
            <w:r w:rsidRPr="00B752C1">
              <w:rPr>
                <w:b/>
                <w:noProof/>
                <w:lang w:val="de-DE"/>
              </w:rPr>
              <w:t>23.3001</w:t>
            </w:r>
          </w:p>
        </w:tc>
        <w:tc>
          <w:tcPr>
            <w:tcW w:w="426" w:type="dxa"/>
            <w:tcBorders>
              <w:top w:val="single" w:sz="4" w:space="0" w:color="auto"/>
              <w:left w:val="nil"/>
              <w:bottom w:val="nil"/>
              <w:right w:val="nil"/>
            </w:tcBorders>
            <w:hideMark/>
          </w:tcPr>
          <w:p w14:paraId="5D4F6CD2"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4B0EAB20" w14:textId="77777777" w:rsidR="00C649D8" w:rsidRDefault="00F97809" w:rsidP="002809F9">
            <w:pPr>
              <w:rPr>
                <w:rStyle w:val="Hyperlink"/>
                <w:b/>
              </w:rPr>
            </w:pPr>
            <w:hyperlink r:id="rId74" w:history="1">
              <w:r w:rsidR="00D70805">
                <w:rPr>
                  <w:rStyle w:val="Hyperlink"/>
                  <w:b/>
                </w:rPr>
                <w:t>DE</w:t>
              </w:r>
            </w:hyperlink>
          </w:p>
          <w:p w14:paraId="0CC7C79D" w14:textId="77777777" w:rsidR="00C649D8" w:rsidRDefault="00F97809" w:rsidP="002809F9">
            <w:pPr>
              <w:rPr>
                <w:rStyle w:val="Hyperlink"/>
                <w:b/>
              </w:rPr>
            </w:pPr>
            <w:hyperlink r:id="rId75" w:history="1">
              <w:r w:rsidR="00D70805">
                <w:rPr>
                  <w:rStyle w:val="Hyperlink"/>
                  <w:b/>
                </w:rPr>
                <w:t>FR</w:t>
              </w:r>
            </w:hyperlink>
          </w:p>
          <w:p w14:paraId="67419578" w14:textId="77777777" w:rsidR="00C649D8" w:rsidRPr="00A66CD6" w:rsidRDefault="00F97809" w:rsidP="002809F9">
            <w:pPr>
              <w:rPr>
                <w:lang w:val="en-US"/>
              </w:rPr>
            </w:pPr>
            <w:hyperlink r:id="rId76" w:history="1">
              <w:r w:rsidR="00D70805">
                <w:rPr>
                  <w:rStyle w:val="Hyperlink"/>
                  <w:b/>
                </w:rPr>
                <w:t>IT</w:t>
              </w:r>
            </w:hyperlink>
          </w:p>
        </w:tc>
        <w:tc>
          <w:tcPr>
            <w:tcW w:w="6663" w:type="dxa"/>
            <w:gridSpan w:val="2"/>
            <w:tcBorders>
              <w:top w:val="single" w:sz="4" w:space="0" w:color="auto"/>
              <w:left w:val="nil"/>
              <w:bottom w:val="nil"/>
              <w:right w:val="nil"/>
            </w:tcBorders>
            <w:hideMark/>
          </w:tcPr>
          <w:p w14:paraId="5A1008B7" w14:textId="77777777" w:rsidR="00C649D8" w:rsidRPr="003268EC" w:rsidRDefault="00D70805" w:rsidP="00B207C5">
            <w:pPr>
              <w:rPr>
                <w:sz w:val="16"/>
                <w:szCs w:val="16"/>
                <w:highlight w:val="yellow"/>
                <w:lang w:val="de-DE"/>
              </w:rPr>
            </w:pPr>
            <w:r>
              <w:rPr>
                <w:noProof/>
                <w:lang w:val="de-DE"/>
              </w:rPr>
              <w:t>Mo. SiK-SR. Zeitgemässe Rechtsgrundlagen für den Schutz kritischer Infrastrukturen</w:t>
            </w:r>
          </w:p>
          <w:p w14:paraId="342B3271" w14:textId="77777777" w:rsidR="00AA181B" w:rsidRPr="00D70805" w:rsidRDefault="00D70805" w:rsidP="00B207C5">
            <w:pPr>
              <w:rPr>
                <w:lang w:val="fr-CH"/>
              </w:rPr>
            </w:pPr>
            <w:r w:rsidRPr="00D70805">
              <w:rPr>
                <w:noProof/>
                <w:lang w:val="fr-CH"/>
              </w:rPr>
              <w:t>Mo. CPS-CE. Bases légales modernes pour la protection des infrastructures critiques</w:t>
            </w:r>
          </w:p>
          <w:p w14:paraId="783AEA58" w14:textId="77777777" w:rsidR="00C649D8" w:rsidRPr="00D70805" w:rsidRDefault="00D70805" w:rsidP="00B207C5">
            <w:pPr>
              <w:rPr>
                <w:sz w:val="16"/>
                <w:szCs w:val="16"/>
                <w:highlight w:val="yellow"/>
                <w:lang w:val="it-IT"/>
              </w:rPr>
            </w:pPr>
            <w:r w:rsidRPr="00D70805">
              <w:rPr>
                <w:noProof/>
                <w:lang w:val="it-IT"/>
              </w:rPr>
              <w:t>Mo. CPS-CS. Basi legali al passo con i tempi per la protezione delle infrastrutture critiche</w:t>
            </w:r>
          </w:p>
        </w:tc>
        <w:tc>
          <w:tcPr>
            <w:tcW w:w="567" w:type="dxa"/>
            <w:tcBorders>
              <w:top w:val="single" w:sz="4" w:space="0" w:color="auto"/>
              <w:left w:val="nil"/>
              <w:bottom w:val="nil"/>
              <w:right w:val="nil"/>
            </w:tcBorders>
          </w:tcPr>
          <w:p w14:paraId="073D353F"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52306E5A" w14:textId="77777777" w:rsidR="00C649D8" w:rsidRPr="00D70805" w:rsidRDefault="00C649D8" w:rsidP="00642EDF">
            <w:pPr>
              <w:rPr>
                <w:lang w:val="it-IT"/>
              </w:rPr>
            </w:pPr>
          </w:p>
        </w:tc>
        <w:tc>
          <w:tcPr>
            <w:tcW w:w="850" w:type="dxa"/>
            <w:tcBorders>
              <w:top w:val="single" w:sz="4" w:space="0" w:color="auto"/>
              <w:left w:val="nil"/>
              <w:bottom w:val="nil"/>
              <w:right w:val="nil"/>
            </w:tcBorders>
            <w:hideMark/>
          </w:tcPr>
          <w:p w14:paraId="270662F1" w14:textId="77777777" w:rsidR="00AA181B" w:rsidRPr="003C6844" w:rsidRDefault="00D70805" w:rsidP="00B207C5">
            <w:pPr>
              <w:rPr>
                <w:noProof/>
                <w:lang w:val="de-CH"/>
              </w:rPr>
            </w:pPr>
            <w:r w:rsidRPr="003C6844">
              <w:rPr>
                <w:noProof/>
                <w:lang w:val="de-CH"/>
              </w:rPr>
              <w:t>SiK</w:t>
            </w:r>
          </w:p>
          <w:p w14:paraId="3B0E6EC6" w14:textId="77777777" w:rsidR="00AA181B" w:rsidRPr="003C6844" w:rsidRDefault="00D70805" w:rsidP="00B207C5">
            <w:pPr>
              <w:rPr>
                <w:lang w:val="de-CH"/>
              </w:rPr>
            </w:pPr>
            <w:r w:rsidRPr="003C6844">
              <w:rPr>
                <w:noProof/>
                <w:lang w:val="de-CH"/>
              </w:rPr>
              <w:t>CPS</w:t>
            </w:r>
          </w:p>
          <w:p w14:paraId="33BC76C0" w14:textId="77777777" w:rsidR="00C649D8" w:rsidRPr="003C6844" w:rsidRDefault="00D70805" w:rsidP="00B207C5">
            <w:pPr>
              <w:rPr>
                <w:lang w:val="de-CH"/>
              </w:rPr>
            </w:pPr>
            <w:r w:rsidRPr="003C6844">
              <w:rPr>
                <w:noProof/>
                <w:lang w:val="de-CH"/>
              </w:rPr>
              <w:t>CPS</w:t>
            </w:r>
          </w:p>
        </w:tc>
        <w:tc>
          <w:tcPr>
            <w:tcW w:w="709" w:type="dxa"/>
            <w:gridSpan w:val="2"/>
            <w:tcBorders>
              <w:top w:val="single" w:sz="4" w:space="0" w:color="auto"/>
              <w:left w:val="nil"/>
              <w:bottom w:val="nil"/>
              <w:right w:val="nil"/>
            </w:tcBorders>
            <w:hideMark/>
          </w:tcPr>
          <w:p w14:paraId="60246EE7" w14:textId="77777777" w:rsidR="00AA181B" w:rsidRPr="003C6844" w:rsidRDefault="00D70805" w:rsidP="00B207C5">
            <w:pPr>
              <w:rPr>
                <w:noProof/>
                <w:lang w:val="de-CH"/>
              </w:rPr>
            </w:pPr>
            <w:r w:rsidRPr="003C6844">
              <w:rPr>
                <w:noProof/>
                <w:lang w:val="de-CH"/>
              </w:rPr>
              <w:t>VBS</w:t>
            </w:r>
          </w:p>
          <w:p w14:paraId="70BF74DF" w14:textId="77777777" w:rsidR="00AA181B" w:rsidRPr="003C6844" w:rsidRDefault="00D70805" w:rsidP="00B207C5">
            <w:pPr>
              <w:rPr>
                <w:lang w:val="de-CH"/>
              </w:rPr>
            </w:pPr>
            <w:r w:rsidRPr="003C6844">
              <w:rPr>
                <w:noProof/>
                <w:lang w:val="de-CH"/>
              </w:rPr>
              <w:t>DDPS</w:t>
            </w:r>
          </w:p>
          <w:p w14:paraId="7BF390DC" w14:textId="77777777" w:rsidR="00C649D8" w:rsidRPr="003C6844" w:rsidRDefault="00D70805" w:rsidP="00B207C5">
            <w:pPr>
              <w:rPr>
                <w:lang w:val="de-CH"/>
              </w:rPr>
            </w:pPr>
            <w:r w:rsidRPr="003C6844">
              <w:rPr>
                <w:noProof/>
                <w:lang w:val="de-CH"/>
              </w:rPr>
              <w:t>DDPS</w:t>
            </w:r>
          </w:p>
        </w:tc>
        <w:tc>
          <w:tcPr>
            <w:tcW w:w="1276" w:type="dxa"/>
            <w:tcBorders>
              <w:top w:val="single" w:sz="4" w:space="0" w:color="auto"/>
              <w:left w:val="nil"/>
              <w:bottom w:val="nil"/>
              <w:right w:val="nil"/>
            </w:tcBorders>
            <w:hideMark/>
          </w:tcPr>
          <w:p w14:paraId="4A093FE2" w14:textId="77777777" w:rsidR="00C649D8" w:rsidRPr="003C6844" w:rsidRDefault="00D70805" w:rsidP="00B207C5">
            <w:pPr>
              <w:rPr>
                <w:lang w:val="de-CH"/>
              </w:rPr>
            </w:pPr>
            <w:r w:rsidRPr="003C6844">
              <w:rPr>
                <w:noProof/>
                <w:lang w:val="de-CH"/>
              </w:rPr>
              <w:t>Juillard</w:t>
            </w:r>
          </w:p>
        </w:tc>
        <w:tc>
          <w:tcPr>
            <w:tcW w:w="1134" w:type="dxa"/>
            <w:tcBorders>
              <w:top w:val="single" w:sz="4" w:space="0" w:color="auto"/>
              <w:left w:val="nil"/>
              <w:bottom w:val="nil"/>
              <w:right w:val="nil"/>
            </w:tcBorders>
            <w:hideMark/>
          </w:tcPr>
          <w:p w14:paraId="5FE49399" w14:textId="77777777" w:rsidR="00C649D8" w:rsidRPr="003C6844" w:rsidRDefault="00C649D8" w:rsidP="00B207C5">
            <w:pPr>
              <w:rPr>
                <w:lang w:val="de-CH"/>
              </w:rPr>
            </w:pPr>
          </w:p>
        </w:tc>
      </w:tr>
      <w:tr w:rsidR="008E6793" w14:paraId="51FC247F" w14:textId="77777777" w:rsidTr="009C0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BBFD714" w14:textId="77777777" w:rsidR="008E6793" w:rsidRPr="00230BCC" w:rsidRDefault="008E6793" w:rsidP="009C056E">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9AADDA0" w14:textId="77777777" w:rsidR="008E6793" w:rsidRPr="004C13D5" w:rsidRDefault="008E6793" w:rsidP="009C056E">
            <w:pPr>
              <w:spacing w:beforeAutospacing="1" w:afterAutospacing="1"/>
              <w:rPr>
                <w:rStyle w:val="Hyperlink"/>
                <w:b/>
                <w:lang w:val="de-CH"/>
              </w:rPr>
            </w:pPr>
            <w:r w:rsidRPr="00B752C1">
              <w:rPr>
                <w:b/>
                <w:noProof/>
                <w:lang w:val="de-DE"/>
              </w:rPr>
              <w:t>21.4327</w:t>
            </w:r>
          </w:p>
        </w:tc>
        <w:tc>
          <w:tcPr>
            <w:tcW w:w="426" w:type="dxa"/>
            <w:tcBorders>
              <w:top w:val="single" w:sz="4" w:space="0" w:color="auto"/>
              <w:left w:val="nil"/>
              <w:bottom w:val="single" w:sz="4" w:space="0" w:color="auto"/>
              <w:right w:val="nil"/>
            </w:tcBorders>
            <w:hideMark/>
          </w:tcPr>
          <w:p w14:paraId="0B052848" w14:textId="77777777" w:rsidR="008E6793" w:rsidRPr="00A026A1" w:rsidRDefault="008E6793" w:rsidP="009C056E">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5FE70DDF" w14:textId="77777777" w:rsidR="008E6793" w:rsidRDefault="00F97809" w:rsidP="009C056E">
            <w:pPr>
              <w:rPr>
                <w:rStyle w:val="Hyperlink"/>
                <w:b/>
              </w:rPr>
            </w:pPr>
            <w:hyperlink r:id="rId77" w:history="1">
              <w:r w:rsidR="008E6793">
                <w:rPr>
                  <w:rStyle w:val="Hyperlink"/>
                  <w:b/>
                </w:rPr>
                <w:t>DE</w:t>
              </w:r>
            </w:hyperlink>
          </w:p>
          <w:p w14:paraId="3E0C1B4C" w14:textId="77777777" w:rsidR="008E6793" w:rsidRDefault="00F97809" w:rsidP="009C056E">
            <w:pPr>
              <w:rPr>
                <w:rStyle w:val="Hyperlink"/>
                <w:b/>
              </w:rPr>
            </w:pPr>
            <w:hyperlink r:id="rId78" w:history="1">
              <w:r w:rsidR="008E6793">
                <w:rPr>
                  <w:rStyle w:val="Hyperlink"/>
                  <w:b/>
                </w:rPr>
                <w:t>FR</w:t>
              </w:r>
            </w:hyperlink>
          </w:p>
          <w:p w14:paraId="7180130A" w14:textId="77777777" w:rsidR="008E6793" w:rsidRPr="00A66CD6" w:rsidRDefault="00F97809" w:rsidP="009C056E">
            <w:pPr>
              <w:rPr>
                <w:lang w:val="en-US"/>
              </w:rPr>
            </w:pPr>
            <w:hyperlink r:id="rId79" w:history="1">
              <w:r w:rsidR="008E6793">
                <w:rPr>
                  <w:rStyle w:val="Hyperlink"/>
                  <w:b/>
                </w:rPr>
                <w:t>IT</w:t>
              </w:r>
            </w:hyperlink>
          </w:p>
        </w:tc>
        <w:tc>
          <w:tcPr>
            <w:tcW w:w="6663" w:type="dxa"/>
            <w:gridSpan w:val="2"/>
            <w:tcBorders>
              <w:top w:val="single" w:sz="4" w:space="0" w:color="auto"/>
              <w:left w:val="nil"/>
              <w:bottom w:val="single" w:sz="4" w:space="0" w:color="auto"/>
              <w:right w:val="nil"/>
            </w:tcBorders>
            <w:hideMark/>
          </w:tcPr>
          <w:p w14:paraId="59675E11" w14:textId="77777777" w:rsidR="008E6793" w:rsidRPr="003268EC" w:rsidRDefault="008E6793" w:rsidP="009C056E">
            <w:pPr>
              <w:rPr>
                <w:sz w:val="16"/>
                <w:szCs w:val="16"/>
                <w:highlight w:val="yellow"/>
                <w:lang w:val="de-DE"/>
              </w:rPr>
            </w:pPr>
            <w:r>
              <w:rPr>
                <w:noProof/>
                <w:lang w:val="de-DE"/>
              </w:rPr>
              <w:t>Mo. Nationalrat (Dobler). Kostentransparenz bei Berichten in Erfüllung von Postulaten</w:t>
            </w:r>
          </w:p>
          <w:p w14:paraId="6D90A0B1" w14:textId="77777777" w:rsidR="008E6793" w:rsidRPr="00D70805" w:rsidRDefault="008E6793" w:rsidP="009C056E">
            <w:pPr>
              <w:rPr>
                <w:lang w:val="fr-CH"/>
              </w:rPr>
            </w:pPr>
            <w:r w:rsidRPr="00D70805">
              <w:rPr>
                <w:noProof/>
                <w:lang w:val="fr-CH"/>
              </w:rPr>
              <w:t>Mo. Conseil national (Dobler). Accroître la transparence des coûts engendrés par les rapports élaborés en exécution d'un postulat</w:t>
            </w:r>
          </w:p>
          <w:p w14:paraId="6071A36E" w14:textId="77777777" w:rsidR="008E6793" w:rsidRPr="003268EC" w:rsidRDefault="008E6793" w:rsidP="009C056E">
            <w:pPr>
              <w:rPr>
                <w:sz w:val="16"/>
                <w:szCs w:val="16"/>
                <w:highlight w:val="yellow"/>
                <w:lang w:val="de-DE"/>
              </w:rPr>
            </w:pPr>
            <w:r w:rsidRPr="00D70805">
              <w:rPr>
                <w:noProof/>
                <w:lang w:val="it-IT"/>
              </w:rPr>
              <w:t xml:space="preserve">Mo. Consiglio nazionale (Dobler). Rapporti in adempimento di un postulato. </w:t>
            </w:r>
            <w:r>
              <w:rPr>
                <w:noProof/>
                <w:lang w:val="de-DE"/>
              </w:rPr>
              <w:t>Trasparenza dei costi</w:t>
            </w:r>
          </w:p>
        </w:tc>
        <w:tc>
          <w:tcPr>
            <w:tcW w:w="567" w:type="dxa"/>
            <w:tcBorders>
              <w:top w:val="single" w:sz="4" w:space="0" w:color="auto"/>
              <w:left w:val="nil"/>
              <w:bottom w:val="single" w:sz="4" w:space="0" w:color="auto"/>
              <w:right w:val="nil"/>
            </w:tcBorders>
          </w:tcPr>
          <w:p w14:paraId="029799FE" w14:textId="77777777" w:rsidR="008E6793" w:rsidRPr="003C6844" w:rsidRDefault="008E6793" w:rsidP="009C056E">
            <w:pPr>
              <w:rPr>
                <w:lang w:val="it-CH"/>
              </w:rPr>
            </w:pPr>
          </w:p>
        </w:tc>
        <w:tc>
          <w:tcPr>
            <w:tcW w:w="2268" w:type="dxa"/>
            <w:tcBorders>
              <w:top w:val="single" w:sz="4" w:space="0" w:color="auto"/>
              <w:left w:val="nil"/>
              <w:bottom w:val="single" w:sz="4" w:space="0" w:color="auto"/>
              <w:right w:val="nil"/>
            </w:tcBorders>
            <w:hideMark/>
          </w:tcPr>
          <w:p w14:paraId="0CFB4F63" w14:textId="77777777" w:rsidR="008E6793" w:rsidRPr="003C6844" w:rsidRDefault="008E6793" w:rsidP="009C056E">
            <w:pPr>
              <w:rPr>
                <w:lang w:val="de-CH"/>
              </w:rPr>
            </w:pPr>
          </w:p>
        </w:tc>
        <w:tc>
          <w:tcPr>
            <w:tcW w:w="850" w:type="dxa"/>
            <w:tcBorders>
              <w:top w:val="single" w:sz="4" w:space="0" w:color="auto"/>
              <w:left w:val="nil"/>
              <w:bottom w:val="single" w:sz="4" w:space="0" w:color="auto"/>
              <w:right w:val="nil"/>
            </w:tcBorders>
            <w:hideMark/>
          </w:tcPr>
          <w:p w14:paraId="20213F98" w14:textId="77777777" w:rsidR="008E6793" w:rsidRPr="003C6844" w:rsidRDefault="008E6793" w:rsidP="009C056E">
            <w:pPr>
              <w:rPr>
                <w:noProof/>
                <w:lang w:val="de-CH"/>
              </w:rPr>
            </w:pPr>
            <w:r w:rsidRPr="003C6844">
              <w:rPr>
                <w:noProof/>
                <w:lang w:val="de-CH"/>
              </w:rPr>
              <w:t>SPK</w:t>
            </w:r>
          </w:p>
          <w:p w14:paraId="36915E49" w14:textId="77777777" w:rsidR="008E6793" w:rsidRPr="003C6844" w:rsidRDefault="008E6793" w:rsidP="009C056E">
            <w:pPr>
              <w:rPr>
                <w:lang w:val="de-CH"/>
              </w:rPr>
            </w:pPr>
            <w:r w:rsidRPr="003C6844">
              <w:rPr>
                <w:noProof/>
                <w:lang w:val="de-CH"/>
              </w:rPr>
              <w:t>CIP</w:t>
            </w:r>
          </w:p>
          <w:p w14:paraId="01DAEA55" w14:textId="77777777" w:rsidR="008E6793" w:rsidRPr="003C6844" w:rsidRDefault="008E6793" w:rsidP="009C056E">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465C658B" w14:textId="77777777" w:rsidR="008E6793" w:rsidRPr="003C6844" w:rsidRDefault="008E6793" w:rsidP="009C056E">
            <w:pPr>
              <w:rPr>
                <w:noProof/>
                <w:lang w:val="de-CH"/>
              </w:rPr>
            </w:pPr>
            <w:r w:rsidRPr="003C6844">
              <w:rPr>
                <w:noProof/>
                <w:lang w:val="de-CH"/>
              </w:rPr>
              <w:t>BK</w:t>
            </w:r>
          </w:p>
          <w:p w14:paraId="61B054D9" w14:textId="77777777" w:rsidR="008E6793" w:rsidRPr="003C6844" w:rsidRDefault="008E6793" w:rsidP="009C056E">
            <w:pPr>
              <w:rPr>
                <w:lang w:val="de-CH"/>
              </w:rPr>
            </w:pPr>
            <w:r w:rsidRPr="003C6844">
              <w:rPr>
                <w:noProof/>
                <w:lang w:val="de-CH"/>
              </w:rPr>
              <w:t>ChF</w:t>
            </w:r>
          </w:p>
          <w:p w14:paraId="44B3E106" w14:textId="77777777" w:rsidR="008E6793" w:rsidRPr="003C6844" w:rsidRDefault="008E6793" w:rsidP="009C056E">
            <w:pPr>
              <w:rPr>
                <w:lang w:val="de-CH"/>
              </w:rPr>
            </w:pPr>
            <w:r w:rsidRPr="003C6844">
              <w:rPr>
                <w:noProof/>
                <w:lang w:val="de-CH"/>
              </w:rPr>
              <w:t>CaF</w:t>
            </w:r>
          </w:p>
        </w:tc>
        <w:tc>
          <w:tcPr>
            <w:tcW w:w="1276" w:type="dxa"/>
            <w:tcBorders>
              <w:top w:val="single" w:sz="4" w:space="0" w:color="auto"/>
              <w:left w:val="nil"/>
              <w:bottom w:val="single" w:sz="4" w:space="0" w:color="auto"/>
              <w:right w:val="nil"/>
            </w:tcBorders>
            <w:hideMark/>
          </w:tcPr>
          <w:p w14:paraId="43CC7500" w14:textId="77777777" w:rsidR="008E6793" w:rsidRPr="003C6844" w:rsidRDefault="008E6793" w:rsidP="009C056E">
            <w:pPr>
              <w:rPr>
                <w:lang w:val="de-CH"/>
              </w:rPr>
            </w:pPr>
            <w:r w:rsidRPr="003C6844">
              <w:rPr>
                <w:noProof/>
                <w:lang w:val="de-CH"/>
              </w:rPr>
              <w:t>Z'graggen</w:t>
            </w:r>
          </w:p>
        </w:tc>
        <w:tc>
          <w:tcPr>
            <w:tcW w:w="1134" w:type="dxa"/>
            <w:tcBorders>
              <w:top w:val="single" w:sz="4" w:space="0" w:color="auto"/>
              <w:left w:val="nil"/>
              <w:bottom w:val="single" w:sz="4" w:space="0" w:color="auto"/>
              <w:right w:val="nil"/>
            </w:tcBorders>
            <w:hideMark/>
          </w:tcPr>
          <w:p w14:paraId="15B16854" w14:textId="77777777" w:rsidR="008E6793" w:rsidRPr="003C6844" w:rsidRDefault="008E6793" w:rsidP="009C056E">
            <w:pPr>
              <w:rPr>
                <w:lang w:val="de-CH"/>
              </w:rPr>
            </w:pPr>
          </w:p>
        </w:tc>
      </w:tr>
      <w:tr w:rsidR="008E6793" w14:paraId="7C51EECD" w14:textId="77777777" w:rsidTr="009C0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1110F00" w14:textId="77777777" w:rsidR="008E6793" w:rsidRPr="00230BCC" w:rsidRDefault="008E6793" w:rsidP="009C056E">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6795E4D" w14:textId="77777777" w:rsidR="008E6793" w:rsidRPr="004C13D5" w:rsidRDefault="008E6793" w:rsidP="009C056E">
            <w:pPr>
              <w:spacing w:beforeAutospacing="1" w:afterAutospacing="1"/>
              <w:rPr>
                <w:rStyle w:val="Hyperlink"/>
                <w:b/>
                <w:lang w:val="de-CH"/>
              </w:rPr>
            </w:pPr>
            <w:r w:rsidRPr="00B752C1">
              <w:rPr>
                <w:b/>
                <w:noProof/>
                <w:lang w:val="de-DE"/>
              </w:rPr>
              <w:t>21.3225</w:t>
            </w:r>
          </w:p>
        </w:tc>
        <w:tc>
          <w:tcPr>
            <w:tcW w:w="426" w:type="dxa"/>
            <w:tcBorders>
              <w:top w:val="single" w:sz="4" w:space="0" w:color="auto"/>
              <w:left w:val="nil"/>
              <w:bottom w:val="single" w:sz="4" w:space="0" w:color="auto"/>
              <w:right w:val="nil"/>
            </w:tcBorders>
            <w:hideMark/>
          </w:tcPr>
          <w:p w14:paraId="492367A5" w14:textId="77777777" w:rsidR="008E6793" w:rsidRPr="00A026A1" w:rsidRDefault="008E6793" w:rsidP="009C056E">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E4BFD34" w14:textId="77777777" w:rsidR="008E6793" w:rsidRDefault="00F97809" w:rsidP="009C056E">
            <w:pPr>
              <w:rPr>
                <w:rStyle w:val="Hyperlink"/>
                <w:b/>
              </w:rPr>
            </w:pPr>
            <w:hyperlink r:id="rId80" w:history="1">
              <w:r w:rsidR="008E6793">
                <w:rPr>
                  <w:rStyle w:val="Hyperlink"/>
                  <w:b/>
                </w:rPr>
                <w:t>DE</w:t>
              </w:r>
            </w:hyperlink>
          </w:p>
          <w:p w14:paraId="743DB30B" w14:textId="77777777" w:rsidR="008E6793" w:rsidRDefault="00F97809" w:rsidP="009C056E">
            <w:pPr>
              <w:rPr>
                <w:rStyle w:val="Hyperlink"/>
                <w:b/>
              </w:rPr>
            </w:pPr>
            <w:hyperlink r:id="rId81" w:history="1">
              <w:r w:rsidR="008E6793">
                <w:rPr>
                  <w:rStyle w:val="Hyperlink"/>
                  <w:b/>
                </w:rPr>
                <w:t>FR</w:t>
              </w:r>
            </w:hyperlink>
          </w:p>
          <w:p w14:paraId="7E0A9046" w14:textId="77777777" w:rsidR="008E6793" w:rsidRPr="00A66CD6" w:rsidRDefault="00F97809" w:rsidP="009C056E">
            <w:pPr>
              <w:rPr>
                <w:lang w:val="en-US"/>
              </w:rPr>
            </w:pPr>
            <w:hyperlink r:id="rId82" w:history="1">
              <w:r w:rsidR="008E6793">
                <w:rPr>
                  <w:rStyle w:val="Hyperlink"/>
                  <w:b/>
                </w:rPr>
                <w:t>IT</w:t>
              </w:r>
            </w:hyperlink>
          </w:p>
        </w:tc>
        <w:tc>
          <w:tcPr>
            <w:tcW w:w="6663" w:type="dxa"/>
            <w:gridSpan w:val="2"/>
            <w:tcBorders>
              <w:top w:val="single" w:sz="4" w:space="0" w:color="auto"/>
              <w:left w:val="nil"/>
              <w:bottom w:val="single" w:sz="4" w:space="0" w:color="auto"/>
              <w:right w:val="nil"/>
            </w:tcBorders>
            <w:hideMark/>
          </w:tcPr>
          <w:p w14:paraId="764DC131" w14:textId="77777777" w:rsidR="008E6793" w:rsidRPr="003268EC" w:rsidRDefault="008E6793" w:rsidP="009C056E">
            <w:pPr>
              <w:rPr>
                <w:sz w:val="16"/>
                <w:szCs w:val="16"/>
                <w:highlight w:val="yellow"/>
                <w:lang w:val="de-DE"/>
              </w:rPr>
            </w:pPr>
            <w:r>
              <w:rPr>
                <w:noProof/>
                <w:lang w:val="de-DE"/>
              </w:rPr>
              <w:t>Mo. Français. Post-Covid-19. Für eine ständige Plattform von wissenschaftlichen Expertinnen und Experten</w:t>
            </w:r>
          </w:p>
          <w:p w14:paraId="1FF96712" w14:textId="77777777" w:rsidR="008E6793" w:rsidRPr="00D70805" w:rsidRDefault="008E6793" w:rsidP="009C056E">
            <w:pPr>
              <w:rPr>
                <w:lang w:val="fr-CH"/>
              </w:rPr>
            </w:pPr>
            <w:r w:rsidRPr="00D70805">
              <w:rPr>
                <w:noProof/>
                <w:lang w:val="fr-CH"/>
              </w:rPr>
              <w:t>Mo. Français. Post-COVID-19. Pour une plateforme permanente d'experts scientifiques</w:t>
            </w:r>
          </w:p>
          <w:p w14:paraId="3DF3D12A" w14:textId="77777777" w:rsidR="008E6793" w:rsidRPr="00D70805" w:rsidRDefault="008E6793" w:rsidP="009C056E">
            <w:pPr>
              <w:rPr>
                <w:sz w:val="16"/>
                <w:szCs w:val="16"/>
                <w:highlight w:val="yellow"/>
                <w:lang w:val="it-IT"/>
              </w:rPr>
            </w:pPr>
            <w:r w:rsidRPr="00D70805">
              <w:rPr>
                <w:noProof/>
                <w:lang w:val="it-IT"/>
              </w:rPr>
              <w:t>Mo. Français. Post Covid-19. Per una piattaforma permanente di esperti scientifici</w:t>
            </w:r>
          </w:p>
        </w:tc>
        <w:tc>
          <w:tcPr>
            <w:tcW w:w="567" w:type="dxa"/>
            <w:tcBorders>
              <w:top w:val="single" w:sz="4" w:space="0" w:color="auto"/>
              <w:left w:val="nil"/>
              <w:bottom w:val="single" w:sz="4" w:space="0" w:color="auto"/>
              <w:right w:val="nil"/>
            </w:tcBorders>
          </w:tcPr>
          <w:p w14:paraId="4DAC17DE" w14:textId="77777777" w:rsidR="008E6793" w:rsidRPr="003C6844" w:rsidRDefault="008E6793" w:rsidP="009C056E">
            <w:pPr>
              <w:rPr>
                <w:lang w:val="it-CH"/>
              </w:rPr>
            </w:pPr>
          </w:p>
        </w:tc>
        <w:tc>
          <w:tcPr>
            <w:tcW w:w="2268" w:type="dxa"/>
            <w:tcBorders>
              <w:top w:val="single" w:sz="4" w:space="0" w:color="auto"/>
              <w:left w:val="nil"/>
              <w:bottom w:val="single" w:sz="4" w:space="0" w:color="auto"/>
              <w:right w:val="nil"/>
            </w:tcBorders>
            <w:hideMark/>
          </w:tcPr>
          <w:p w14:paraId="5E1C70CB" w14:textId="77777777" w:rsidR="008E6793" w:rsidRPr="00D70805" w:rsidRDefault="008E6793" w:rsidP="009C056E">
            <w:pPr>
              <w:rPr>
                <w:lang w:val="it-IT"/>
              </w:rPr>
            </w:pPr>
          </w:p>
        </w:tc>
        <w:tc>
          <w:tcPr>
            <w:tcW w:w="850" w:type="dxa"/>
            <w:tcBorders>
              <w:top w:val="single" w:sz="4" w:space="0" w:color="auto"/>
              <w:left w:val="nil"/>
              <w:bottom w:val="single" w:sz="4" w:space="0" w:color="auto"/>
              <w:right w:val="nil"/>
            </w:tcBorders>
            <w:hideMark/>
          </w:tcPr>
          <w:p w14:paraId="04201116" w14:textId="77777777" w:rsidR="008E6793" w:rsidRPr="003C6844" w:rsidRDefault="008E6793" w:rsidP="009C056E">
            <w:pPr>
              <w:rPr>
                <w:noProof/>
                <w:lang w:val="de-CH"/>
              </w:rPr>
            </w:pPr>
            <w:r w:rsidRPr="003C6844">
              <w:rPr>
                <w:noProof/>
                <w:lang w:val="de-CH"/>
              </w:rPr>
              <w:t>WBK</w:t>
            </w:r>
          </w:p>
          <w:p w14:paraId="5D3C3DB3" w14:textId="77777777" w:rsidR="008E6793" w:rsidRPr="003C6844" w:rsidRDefault="008E6793" w:rsidP="009C056E">
            <w:pPr>
              <w:rPr>
                <w:lang w:val="de-CH"/>
              </w:rPr>
            </w:pPr>
            <w:r w:rsidRPr="003C6844">
              <w:rPr>
                <w:noProof/>
                <w:lang w:val="de-CH"/>
              </w:rPr>
              <w:t>CSEC</w:t>
            </w:r>
          </w:p>
          <w:p w14:paraId="6B17EB85" w14:textId="77777777" w:rsidR="008E6793" w:rsidRPr="003C6844" w:rsidRDefault="008E6793" w:rsidP="009C056E">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0FB331F3" w14:textId="77777777" w:rsidR="008E6793" w:rsidRPr="003C6844" w:rsidRDefault="008E6793" w:rsidP="009C056E">
            <w:pPr>
              <w:rPr>
                <w:noProof/>
                <w:lang w:val="de-CH"/>
              </w:rPr>
            </w:pPr>
            <w:r w:rsidRPr="003C6844">
              <w:rPr>
                <w:noProof/>
                <w:lang w:val="de-CH"/>
              </w:rPr>
              <w:t>BK</w:t>
            </w:r>
          </w:p>
          <w:p w14:paraId="688FE8A7" w14:textId="77777777" w:rsidR="008E6793" w:rsidRPr="003C6844" w:rsidRDefault="008E6793" w:rsidP="009C056E">
            <w:pPr>
              <w:rPr>
                <w:lang w:val="de-CH"/>
              </w:rPr>
            </w:pPr>
            <w:r w:rsidRPr="003C6844">
              <w:rPr>
                <w:noProof/>
                <w:lang w:val="de-CH"/>
              </w:rPr>
              <w:t>ChF</w:t>
            </w:r>
          </w:p>
          <w:p w14:paraId="73DD4367" w14:textId="77777777" w:rsidR="008E6793" w:rsidRPr="003C6844" w:rsidRDefault="008E6793" w:rsidP="009C056E">
            <w:pPr>
              <w:rPr>
                <w:lang w:val="de-CH"/>
              </w:rPr>
            </w:pPr>
            <w:r w:rsidRPr="003C6844">
              <w:rPr>
                <w:noProof/>
                <w:lang w:val="de-CH"/>
              </w:rPr>
              <w:t>CaF</w:t>
            </w:r>
          </w:p>
        </w:tc>
        <w:tc>
          <w:tcPr>
            <w:tcW w:w="1276" w:type="dxa"/>
            <w:tcBorders>
              <w:top w:val="single" w:sz="4" w:space="0" w:color="auto"/>
              <w:left w:val="nil"/>
              <w:bottom w:val="single" w:sz="4" w:space="0" w:color="auto"/>
              <w:right w:val="nil"/>
            </w:tcBorders>
            <w:hideMark/>
          </w:tcPr>
          <w:p w14:paraId="0A6FC679" w14:textId="77777777" w:rsidR="008E6793" w:rsidRPr="003C6844" w:rsidRDefault="008E6793" w:rsidP="009C056E">
            <w:pPr>
              <w:rPr>
                <w:lang w:val="de-CH"/>
              </w:rPr>
            </w:pPr>
            <w:r>
              <w:rPr>
                <w:lang w:val="de-CH"/>
              </w:rPr>
              <w:t>Michel</w:t>
            </w:r>
          </w:p>
        </w:tc>
        <w:tc>
          <w:tcPr>
            <w:tcW w:w="1134" w:type="dxa"/>
            <w:tcBorders>
              <w:top w:val="single" w:sz="4" w:space="0" w:color="auto"/>
              <w:left w:val="nil"/>
              <w:bottom w:val="single" w:sz="4" w:space="0" w:color="auto"/>
              <w:right w:val="nil"/>
            </w:tcBorders>
            <w:hideMark/>
          </w:tcPr>
          <w:p w14:paraId="7D1DD3C4" w14:textId="77777777" w:rsidR="008E6793" w:rsidRPr="003C6844" w:rsidRDefault="008E6793" w:rsidP="009C056E">
            <w:pPr>
              <w:rPr>
                <w:lang w:val="de-CH"/>
              </w:rPr>
            </w:pPr>
          </w:p>
        </w:tc>
      </w:tr>
      <w:tr w:rsidR="00AA181B" w14:paraId="2395589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7E9097CF" w14:textId="77777777" w:rsidR="00C649D8" w:rsidRPr="00230BCC" w:rsidRDefault="00D70805"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0C1CD671" w14:textId="77777777" w:rsidR="00C649D8" w:rsidRPr="004C13D5" w:rsidRDefault="00C649D8" w:rsidP="00B207C5">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495B5271"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4F768507" w14:textId="77777777" w:rsidR="00C649D8" w:rsidRDefault="00C649D8" w:rsidP="002809F9">
            <w:pPr>
              <w:keepNext/>
              <w:rPr>
                <w:rStyle w:val="Hyperlink"/>
                <w:b/>
              </w:rPr>
            </w:pPr>
          </w:p>
          <w:p w14:paraId="10DA3E6E" w14:textId="77777777" w:rsidR="00C649D8" w:rsidRDefault="00C649D8" w:rsidP="002809F9">
            <w:pPr>
              <w:keepNext/>
              <w:rPr>
                <w:rStyle w:val="Hyperlink"/>
                <w:b/>
              </w:rPr>
            </w:pPr>
          </w:p>
          <w:p w14:paraId="1F99B01E"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6606448A" w14:textId="77777777" w:rsidR="00C649D8" w:rsidRPr="003268EC" w:rsidRDefault="00D70805" w:rsidP="00B207C5">
            <w:pPr>
              <w:keepNext/>
              <w:rPr>
                <w:sz w:val="16"/>
                <w:szCs w:val="16"/>
                <w:highlight w:val="yellow"/>
                <w:lang w:val="de-DE"/>
              </w:rPr>
            </w:pPr>
            <w:r>
              <w:rPr>
                <w:b/>
                <w:lang w:val="de-DE"/>
              </w:rPr>
              <w:t>Gemeinsame Behandlung</w:t>
            </w:r>
          </w:p>
          <w:p w14:paraId="19805394" w14:textId="77777777" w:rsidR="00AA181B" w:rsidRDefault="00D70805" w:rsidP="00B207C5">
            <w:pPr>
              <w:keepNext/>
              <w:rPr>
                <w:b/>
                <w:lang w:val="de-DE"/>
              </w:rPr>
            </w:pPr>
            <w:r>
              <w:rPr>
                <w:b/>
                <w:lang w:val="de-DE"/>
              </w:rPr>
              <w:t>Examen simultané</w:t>
            </w:r>
          </w:p>
          <w:p w14:paraId="6B130864" w14:textId="77777777" w:rsidR="00AA181B" w:rsidRDefault="00D70805"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5435C3F0"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2DAA9F56" w14:textId="77777777" w:rsidR="00AA181B" w:rsidRPr="003C6844" w:rsidRDefault="00D70805" w:rsidP="00642EDF">
            <w:pPr>
              <w:keepNext/>
              <w:rPr>
                <w:noProof/>
                <w:lang w:val="de-CH"/>
              </w:rPr>
            </w:pPr>
            <w:r w:rsidRPr="003C6844">
              <w:rPr>
                <w:noProof/>
                <w:lang w:val="de-CH"/>
              </w:rPr>
              <w:t>Differenzen</w:t>
            </w:r>
          </w:p>
          <w:p w14:paraId="05AF7538" w14:textId="77777777" w:rsidR="00AA181B" w:rsidRPr="003C6844" w:rsidRDefault="00D70805" w:rsidP="00642EDF">
            <w:pPr>
              <w:keepNext/>
              <w:rPr>
                <w:lang w:val="de-CH"/>
              </w:rPr>
            </w:pPr>
            <w:r w:rsidRPr="003C6844">
              <w:rPr>
                <w:noProof/>
                <w:lang w:val="de-CH"/>
              </w:rPr>
              <w:t>Divergences</w:t>
            </w:r>
          </w:p>
          <w:p w14:paraId="3730AA0E" w14:textId="77777777" w:rsidR="00C649D8" w:rsidRPr="003C6844" w:rsidRDefault="00D70805" w:rsidP="00642EDF">
            <w:pPr>
              <w:keepNext/>
              <w:rPr>
                <w:lang w:val="de-CH"/>
              </w:rPr>
            </w:pPr>
            <w:r w:rsidRPr="003C6844">
              <w:rPr>
                <w:noProof/>
                <w:lang w:val="de-CH"/>
              </w:rPr>
              <w:t>Divergenze</w:t>
            </w:r>
          </w:p>
        </w:tc>
        <w:tc>
          <w:tcPr>
            <w:tcW w:w="850" w:type="dxa"/>
            <w:tcBorders>
              <w:top w:val="triple" w:sz="4" w:space="0" w:color="auto"/>
              <w:left w:val="nil"/>
              <w:bottom w:val="nil"/>
              <w:right w:val="nil"/>
            </w:tcBorders>
            <w:hideMark/>
          </w:tcPr>
          <w:p w14:paraId="60F8A437" w14:textId="77777777" w:rsidR="00AA181B" w:rsidRPr="003C6844" w:rsidRDefault="00D70805" w:rsidP="00B207C5">
            <w:pPr>
              <w:keepNext/>
              <w:rPr>
                <w:noProof/>
                <w:lang w:val="de-CH"/>
              </w:rPr>
            </w:pPr>
            <w:r w:rsidRPr="003C6844">
              <w:rPr>
                <w:noProof/>
                <w:lang w:val="de-CH"/>
              </w:rPr>
              <w:t>SPK</w:t>
            </w:r>
          </w:p>
          <w:p w14:paraId="3DC0B69C" w14:textId="77777777" w:rsidR="00AA181B" w:rsidRPr="003C6844" w:rsidRDefault="00D70805" w:rsidP="00B207C5">
            <w:pPr>
              <w:keepNext/>
              <w:rPr>
                <w:lang w:val="de-CH"/>
              </w:rPr>
            </w:pPr>
            <w:r w:rsidRPr="003C6844">
              <w:rPr>
                <w:noProof/>
                <w:lang w:val="de-CH"/>
              </w:rPr>
              <w:t>CIP</w:t>
            </w:r>
          </w:p>
          <w:p w14:paraId="252A5657" w14:textId="77777777" w:rsidR="00C649D8" w:rsidRPr="003C6844" w:rsidRDefault="00D70805" w:rsidP="00B207C5">
            <w:pPr>
              <w:keepNext/>
              <w:rPr>
                <w:lang w:val="de-CH"/>
              </w:rPr>
            </w:pPr>
            <w:r w:rsidRPr="003C6844">
              <w:rPr>
                <w:noProof/>
                <w:lang w:val="de-CH"/>
              </w:rPr>
              <w:t>CIP</w:t>
            </w:r>
          </w:p>
        </w:tc>
        <w:tc>
          <w:tcPr>
            <w:tcW w:w="709" w:type="dxa"/>
            <w:gridSpan w:val="2"/>
            <w:tcBorders>
              <w:top w:val="triple" w:sz="4" w:space="0" w:color="auto"/>
              <w:left w:val="nil"/>
              <w:bottom w:val="nil"/>
              <w:right w:val="nil"/>
            </w:tcBorders>
            <w:hideMark/>
          </w:tcPr>
          <w:p w14:paraId="643F0F03" w14:textId="77777777" w:rsidR="00AA181B" w:rsidRPr="003C6844" w:rsidRDefault="00D70805" w:rsidP="00B207C5">
            <w:pPr>
              <w:keepNext/>
              <w:rPr>
                <w:noProof/>
                <w:lang w:val="de-CH"/>
              </w:rPr>
            </w:pPr>
            <w:r w:rsidRPr="003C6844">
              <w:rPr>
                <w:noProof/>
                <w:lang w:val="de-CH"/>
              </w:rPr>
              <w:t>BK</w:t>
            </w:r>
          </w:p>
          <w:p w14:paraId="622FC3E6" w14:textId="77777777" w:rsidR="00AA181B" w:rsidRPr="003C6844" w:rsidRDefault="00D70805" w:rsidP="00B207C5">
            <w:pPr>
              <w:keepNext/>
              <w:rPr>
                <w:lang w:val="de-CH"/>
              </w:rPr>
            </w:pPr>
            <w:r w:rsidRPr="003C6844">
              <w:rPr>
                <w:noProof/>
                <w:lang w:val="de-CH"/>
              </w:rPr>
              <w:t>ChF</w:t>
            </w:r>
          </w:p>
          <w:p w14:paraId="5D7B3847" w14:textId="77777777" w:rsidR="00C649D8" w:rsidRPr="003C6844" w:rsidRDefault="00D70805" w:rsidP="00B207C5">
            <w:pPr>
              <w:keepNext/>
              <w:rPr>
                <w:lang w:val="de-CH"/>
              </w:rPr>
            </w:pPr>
            <w:r w:rsidRPr="003C6844">
              <w:rPr>
                <w:noProof/>
                <w:lang w:val="de-CH"/>
              </w:rPr>
              <w:t>CaF</w:t>
            </w:r>
          </w:p>
        </w:tc>
        <w:tc>
          <w:tcPr>
            <w:tcW w:w="1276" w:type="dxa"/>
            <w:tcBorders>
              <w:top w:val="triple" w:sz="4" w:space="0" w:color="auto"/>
              <w:left w:val="nil"/>
              <w:bottom w:val="nil"/>
              <w:right w:val="nil"/>
            </w:tcBorders>
            <w:hideMark/>
          </w:tcPr>
          <w:p w14:paraId="5B2AE0F2" w14:textId="77777777" w:rsidR="00C649D8" w:rsidRPr="003C6844" w:rsidRDefault="00D70805" w:rsidP="00B207C5">
            <w:pPr>
              <w:keepNext/>
              <w:rPr>
                <w:lang w:val="de-CH"/>
              </w:rPr>
            </w:pPr>
            <w:r w:rsidRPr="003C6844">
              <w:rPr>
                <w:noProof/>
                <w:lang w:val="de-CH"/>
              </w:rPr>
              <w:t>Caroni</w:t>
            </w:r>
          </w:p>
        </w:tc>
        <w:tc>
          <w:tcPr>
            <w:tcW w:w="1134" w:type="dxa"/>
            <w:tcBorders>
              <w:top w:val="triple" w:sz="4" w:space="0" w:color="auto"/>
              <w:left w:val="nil"/>
              <w:bottom w:val="nil"/>
              <w:right w:val="triple" w:sz="2" w:space="0" w:color="auto"/>
            </w:tcBorders>
            <w:hideMark/>
          </w:tcPr>
          <w:p w14:paraId="170485FF" w14:textId="77777777" w:rsidR="00C649D8" w:rsidRPr="003C6844" w:rsidRDefault="00C649D8" w:rsidP="00B207C5">
            <w:pPr>
              <w:keepNext/>
              <w:rPr>
                <w:lang w:val="de-CH"/>
              </w:rPr>
            </w:pPr>
          </w:p>
        </w:tc>
      </w:tr>
      <w:tr w:rsidR="00AA181B" w14:paraId="6D68F83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33734662"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85FEEAC" w14:textId="77777777" w:rsidR="00C649D8" w:rsidRPr="004C13D5" w:rsidRDefault="00D70805" w:rsidP="00B207C5">
            <w:pPr>
              <w:spacing w:beforeAutospacing="1" w:afterAutospacing="1"/>
              <w:rPr>
                <w:rStyle w:val="Hyperlink"/>
                <w:b/>
                <w:lang w:val="de-CH"/>
              </w:rPr>
            </w:pPr>
            <w:r w:rsidRPr="00B752C1">
              <w:rPr>
                <w:b/>
                <w:noProof/>
                <w:lang w:val="de-DE"/>
              </w:rPr>
              <w:t>20.437</w:t>
            </w:r>
          </w:p>
        </w:tc>
        <w:tc>
          <w:tcPr>
            <w:tcW w:w="426" w:type="dxa"/>
            <w:tcBorders>
              <w:top w:val="single" w:sz="4" w:space="0" w:color="auto"/>
              <w:left w:val="nil"/>
              <w:bottom w:val="nil"/>
              <w:right w:val="nil"/>
            </w:tcBorders>
            <w:hideMark/>
          </w:tcPr>
          <w:p w14:paraId="43542ADB"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0EFCDC64" w14:textId="77777777" w:rsidR="00C649D8" w:rsidRDefault="00F97809" w:rsidP="002809F9">
            <w:pPr>
              <w:rPr>
                <w:rStyle w:val="Hyperlink"/>
                <w:b/>
              </w:rPr>
            </w:pPr>
            <w:hyperlink r:id="rId83" w:history="1">
              <w:r w:rsidR="00D70805">
                <w:rPr>
                  <w:rStyle w:val="Hyperlink"/>
                  <w:b/>
                </w:rPr>
                <w:t>DE</w:t>
              </w:r>
            </w:hyperlink>
          </w:p>
          <w:p w14:paraId="159FB116" w14:textId="77777777" w:rsidR="00C649D8" w:rsidRDefault="00F97809" w:rsidP="002809F9">
            <w:pPr>
              <w:rPr>
                <w:rStyle w:val="Hyperlink"/>
                <w:b/>
              </w:rPr>
            </w:pPr>
            <w:hyperlink r:id="rId84" w:history="1">
              <w:r w:rsidR="00D70805">
                <w:rPr>
                  <w:rStyle w:val="Hyperlink"/>
                  <w:b/>
                </w:rPr>
                <w:t>FR</w:t>
              </w:r>
            </w:hyperlink>
          </w:p>
          <w:p w14:paraId="2A595AC8" w14:textId="77777777" w:rsidR="00C649D8" w:rsidRPr="00A66CD6" w:rsidRDefault="00F97809" w:rsidP="002809F9">
            <w:pPr>
              <w:rPr>
                <w:lang w:val="en-US"/>
              </w:rPr>
            </w:pPr>
            <w:hyperlink r:id="rId85" w:history="1">
              <w:r w:rsidR="00D70805">
                <w:rPr>
                  <w:rStyle w:val="Hyperlink"/>
                  <w:b/>
                </w:rPr>
                <w:t>IT</w:t>
              </w:r>
            </w:hyperlink>
          </w:p>
        </w:tc>
        <w:tc>
          <w:tcPr>
            <w:tcW w:w="6663" w:type="dxa"/>
            <w:gridSpan w:val="2"/>
            <w:tcBorders>
              <w:top w:val="single" w:sz="4" w:space="0" w:color="auto"/>
              <w:left w:val="nil"/>
              <w:bottom w:val="nil"/>
              <w:right w:val="nil"/>
            </w:tcBorders>
            <w:hideMark/>
          </w:tcPr>
          <w:p w14:paraId="40FC7091" w14:textId="77777777" w:rsidR="00C649D8" w:rsidRPr="003268EC" w:rsidRDefault="00D70805" w:rsidP="00B207C5">
            <w:pPr>
              <w:rPr>
                <w:sz w:val="16"/>
                <w:szCs w:val="16"/>
                <w:highlight w:val="yellow"/>
                <w:lang w:val="de-DE"/>
              </w:rPr>
            </w:pPr>
            <w:r>
              <w:rPr>
                <w:noProof/>
                <w:lang w:val="de-DE"/>
              </w:rPr>
              <w:t>Pa. Iv. SPK-NR. Handlungsfähigkeit des Parlamentes in Krisensituationen verbessern</w:t>
            </w:r>
          </w:p>
          <w:p w14:paraId="2F773036" w14:textId="77777777" w:rsidR="00AA181B" w:rsidRPr="00D70805" w:rsidRDefault="00D70805" w:rsidP="00B207C5">
            <w:pPr>
              <w:rPr>
                <w:lang w:val="fr-CH"/>
              </w:rPr>
            </w:pPr>
            <w:r w:rsidRPr="00D70805">
              <w:rPr>
                <w:noProof/>
                <w:lang w:val="fr-CH"/>
              </w:rPr>
              <w:t>Iv. pa. CIP-CN. Améliorer la capacité d'action du Parlement en situation de crise</w:t>
            </w:r>
          </w:p>
          <w:p w14:paraId="0A8150AD" w14:textId="77777777" w:rsidR="00C649D8" w:rsidRPr="00D70805" w:rsidRDefault="00D70805" w:rsidP="00B207C5">
            <w:pPr>
              <w:rPr>
                <w:sz w:val="16"/>
                <w:szCs w:val="16"/>
                <w:highlight w:val="yellow"/>
                <w:lang w:val="it-IT"/>
              </w:rPr>
            </w:pPr>
            <w:r w:rsidRPr="00D70805">
              <w:rPr>
                <w:noProof/>
                <w:lang w:val="it-IT"/>
              </w:rPr>
              <w:t>Iv. pa. CIP-CN. Migliorare la capacità d'intervento del Parlamento in situazioni di crisi</w:t>
            </w:r>
          </w:p>
        </w:tc>
        <w:tc>
          <w:tcPr>
            <w:tcW w:w="567" w:type="dxa"/>
            <w:tcBorders>
              <w:top w:val="single" w:sz="4" w:space="0" w:color="auto"/>
              <w:left w:val="nil"/>
              <w:bottom w:val="nil"/>
              <w:right w:val="nil"/>
            </w:tcBorders>
          </w:tcPr>
          <w:p w14:paraId="1E00B426" w14:textId="77777777" w:rsidR="00C649D8" w:rsidRPr="003C6844" w:rsidRDefault="00D70805" w:rsidP="00B207C5">
            <w:pPr>
              <w:rPr>
                <w:lang w:val="it-CH"/>
              </w:rPr>
            </w:pPr>
            <w:r w:rsidRPr="003C6844">
              <w:rPr>
                <w:noProof/>
                <w:lang w:val="it-CH"/>
              </w:rPr>
              <w:t>1</w:t>
            </w:r>
          </w:p>
        </w:tc>
        <w:tc>
          <w:tcPr>
            <w:tcW w:w="2268" w:type="dxa"/>
            <w:tcBorders>
              <w:top w:val="single" w:sz="4" w:space="0" w:color="auto"/>
              <w:left w:val="nil"/>
              <w:bottom w:val="nil"/>
              <w:right w:val="nil"/>
            </w:tcBorders>
            <w:hideMark/>
          </w:tcPr>
          <w:p w14:paraId="1C0BCB3B" w14:textId="77777777" w:rsidR="00C649D8" w:rsidRPr="003C6844" w:rsidRDefault="00C649D8" w:rsidP="00642EDF">
            <w:pPr>
              <w:rPr>
                <w:lang w:val="de-CH"/>
              </w:rPr>
            </w:pPr>
          </w:p>
        </w:tc>
        <w:tc>
          <w:tcPr>
            <w:tcW w:w="850" w:type="dxa"/>
            <w:tcBorders>
              <w:top w:val="single" w:sz="4" w:space="0" w:color="auto"/>
              <w:left w:val="nil"/>
              <w:bottom w:val="nil"/>
              <w:right w:val="nil"/>
            </w:tcBorders>
            <w:hideMark/>
          </w:tcPr>
          <w:p w14:paraId="0B805D78"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568E7F90"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33C08F48"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7D457A12" w14:textId="77777777" w:rsidR="00C649D8" w:rsidRPr="003C6844" w:rsidRDefault="00C649D8" w:rsidP="00B207C5">
            <w:pPr>
              <w:rPr>
                <w:lang w:val="de-CH"/>
              </w:rPr>
            </w:pPr>
          </w:p>
        </w:tc>
      </w:tr>
      <w:tr w:rsidR="00AA181B" w14:paraId="51F4B2E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6F07B44A"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159C7864" w14:textId="77777777" w:rsidR="00C649D8" w:rsidRPr="004C13D5" w:rsidRDefault="00D70805" w:rsidP="00B207C5">
            <w:pPr>
              <w:spacing w:beforeAutospacing="1" w:afterAutospacing="1"/>
              <w:rPr>
                <w:rStyle w:val="Hyperlink"/>
                <w:b/>
                <w:lang w:val="de-CH"/>
              </w:rPr>
            </w:pPr>
            <w:r w:rsidRPr="00B752C1">
              <w:rPr>
                <w:b/>
                <w:noProof/>
                <w:lang w:val="de-DE"/>
              </w:rPr>
              <w:t>20.438</w:t>
            </w:r>
          </w:p>
        </w:tc>
        <w:tc>
          <w:tcPr>
            <w:tcW w:w="426" w:type="dxa"/>
            <w:tcBorders>
              <w:top w:val="single" w:sz="4" w:space="0" w:color="auto"/>
              <w:left w:val="nil"/>
              <w:bottom w:val="triple" w:sz="4" w:space="0" w:color="auto"/>
              <w:right w:val="nil"/>
            </w:tcBorders>
            <w:hideMark/>
          </w:tcPr>
          <w:p w14:paraId="2EC35165"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tcPr>
          <w:p w14:paraId="16166AF5" w14:textId="77777777" w:rsidR="00C649D8" w:rsidRDefault="00F97809" w:rsidP="002809F9">
            <w:pPr>
              <w:rPr>
                <w:rStyle w:val="Hyperlink"/>
                <w:b/>
              </w:rPr>
            </w:pPr>
            <w:hyperlink r:id="rId86" w:history="1">
              <w:r w:rsidR="00D70805">
                <w:rPr>
                  <w:rStyle w:val="Hyperlink"/>
                  <w:b/>
                </w:rPr>
                <w:t>DE</w:t>
              </w:r>
            </w:hyperlink>
          </w:p>
          <w:p w14:paraId="7511F59E" w14:textId="77777777" w:rsidR="00C649D8" w:rsidRDefault="00F97809" w:rsidP="002809F9">
            <w:pPr>
              <w:rPr>
                <w:rStyle w:val="Hyperlink"/>
                <w:b/>
              </w:rPr>
            </w:pPr>
            <w:hyperlink r:id="rId87" w:history="1">
              <w:r w:rsidR="00D70805">
                <w:rPr>
                  <w:rStyle w:val="Hyperlink"/>
                  <w:b/>
                </w:rPr>
                <w:t>FR</w:t>
              </w:r>
            </w:hyperlink>
          </w:p>
          <w:p w14:paraId="4D08AC94" w14:textId="77777777" w:rsidR="00C649D8" w:rsidRPr="00A66CD6" w:rsidRDefault="00F97809" w:rsidP="002809F9">
            <w:pPr>
              <w:rPr>
                <w:lang w:val="en-US"/>
              </w:rPr>
            </w:pPr>
            <w:hyperlink r:id="rId88" w:history="1">
              <w:r w:rsidR="00D70805">
                <w:rPr>
                  <w:rStyle w:val="Hyperlink"/>
                  <w:b/>
                </w:rPr>
                <w:t>IT</w:t>
              </w:r>
            </w:hyperlink>
          </w:p>
        </w:tc>
        <w:tc>
          <w:tcPr>
            <w:tcW w:w="6663" w:type="dxa"/>
            <w:gridSpan w:val="2"/>
            <w:tcBorders>
              <w:top w:val="single" w:sz="4" w:space="0" w:color="auto"/>
              <w:left w:val="nil"/>
              <w:bottom w:val="triple" w:sz="4" w:space="0" w:color="auto"/>
              <w:right w:val="nil"/>
            </w:tcBorders>
            <w:hideMark/>
          </w:tcPr>
          <w:p w14:paraId="60D17F1B" w14:textId="77777777" w:rsidR="00C649D8" w:rsidRPr="003268EC" w:rsidRDefault="00D70805" w:rsidP="00B207C5">
            <w:pPr>
              <w:rPr>
                <w:sz w:val="16"/>
                <w:szCs w:val="16"/>
                <w:highlight w:val="yellow"/>
                <w:lang w:val="de-DE"/>
              </w:rPr>
            </w:pPr>
            <w:r>
              <w:rPr>
                <w:noProof/>
                <w:lang w:val="de-DE"/>
              </w:rPr>
              <w:t>Pa. Iv. SPK-NR. Nutzung der Notrechtskompetenzen und Kontrolle des bundesrätlichen Notrechts in Krisen</w:t>
            </w:r>
          </w:p>
          <w:p w14:paraId="60062ABD" w14:textId="77777777" w:rsidR="00AA181B" w:rsidRPr="00D70805" w:rsidRDefault="00D70805" w:rsidP="00B207C5">
            <w:pPr>
              <w:rPr>
                <w:lang w:val="fr-CH"/>
              </w:rPr>
            </w:pPr>
            <w:r w:rsidRPr="00D70805">
              <w:rPr>
                <w:noProof/>
                <w:lang w:val="fr-CH"/>
              </w:rPr>
              <w:t>Iv. pa. CIP-CN. Utilisation des compétences en matière de droit de nécessité et contrôle du droit de nécessité édicté par le Conseil fédéral en temps de crise</w:t>
            </w:r>
          </w:p>
          <w:p w14:paraId="67A27F22" w14:textId="77777777" w:rsidR="00C649D8" w:rsidRPr="00D70805" w:rsidRDefault="00D70805" w:rsidP="00B207C5">
            <w:pPr>
              <w:rPr>
                <w:sz w:val="16"/>
                <w:szCs w:val="16"/>
                <w:highlight w:val="yellow"/>
                <w:lang w:val="it-IT"/>
              </w:rPr>
            </w:pPr>
            <w:r w:rsidRPr="00D70805">
              <w:rPr>
                <w:noProof/>
                <w:lang w:val="it-IT"/>
              </w:rPr>
              <w:t>Iv. pa. CIP-CN. Uso delle competenze in materia di diritto di necessità e controllo del diritto di necessità del Consiglio federale in situazioni di crisi</w:t>
            </w:r>
          </w:p>
        </w:tc>
        <w:tc>
          <w:tcPr>
            <w:tcW w:w="567" w:type="dxa"/>
            <w:tcBorders>
              <w:top w:val="single" w:sz="4" w:space="0" w:color="auto"/>
              <w:left w:val="nil"/>
              <w:bottom w:val="triple" w:sz="4" w:space="0" w:color="auto"/>
              <w:right w:val="nil"/>
            </w:tcBorders>
          </w:tcPr>
          <w:p w14:paraId="5FF41976" w14:textId="77777777" w:rsidR="00C649D8" w:rsidRPr="003C6844" w:rsidRDefault="00D70805" w:rsidP="00B207C5">
            <w:pPr>
              <w:rPr>
                <w:lang w:val="it-CH"/>
              </w:rPr>
            </w:pPr>
            <w:r w:rsidRPr="003C6844">
              <w:rPr>
                <w:noProof/>
                <w:lang w:val="it-CH"/>
              </w:rPr>
              <w:t>1</w:t>
            </w:r>
          </w:p>
        </w:tc>
        <w:tc>
          <w:tcPr>
            <w:tcW w:w="2268" w:type="dxa"/>
            <w:tcBorders>
              <w:top w:val="single" w:sz="4" w:space="0" w:color="auto"/>
              <w:left w:val="nil"/>
              <w:bottom w:val="triple" w:sz="4" w:space="0" w:color="auto"/>
              <w:right w:val="nil"/>
            </w:tcBorders>
            <w:hideMark/>
          </w:tcPr>
          <w:p w14:paraId="3281A31A" w14:textId="77777777" w:rsidR="00C649D8" w:rsidRPr="003C6844" w:rsidRDefault="00C649D8" w:rsidP="00642EDF">
            <w:pPr>
              <w:rPr>
                <w:lang w:val="de-CH"/>
              </w:rPr>
            </w:pPr>
          </w:p>
        </w:tc>
        <w:tc>
          <w:tcPr>
            <w:tcW w:w="850" w:type="dxa"/>
            <w:tcBorders>
              <w:top w:val="single" w:sz="4" w:space="0" w:color="auto"/>
              <w:left w:val="nil"/>
              <w:bottom w:val="triple" w:sz="4" w:space="0" w:color="auto"/>
              <w:right w:val="nil"/>
            </w:tcBorders>
            <w:hideMark/>
          </w:tcPr>
          <w:p w14:paraId="325AF11E"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65E0C91D"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hideMark/>
          </w:tcPr>
          <w:p w14:paraId="7B9046BB"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hideMark/>
          </w:tcPr>
          <w:p w14:paraId="68F67508" w14:textId="77777777" w:rsidR="00C649D8" w:rsidRPr="003C6844" w:rsidRDefault="00C649D8" w:rsidP="00B207C5">
            <w:pPr>
              <w:rPr>
                <w:lang w:val="de-CH"/>
              </w:rPr>
            </w:pPr>
          </w:p>
        </w:tc>
      </w:tr>
      <w:tr w:rsidR="00AA181B" w14:paraId="2A78B999"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342C81B5" w14:textId="77777777" w:rsidR="00C649D8" w:rsidRPr="00E822EB" w:rsidRDefault="00C649D8" w:rsidP="00133AB0">
            <w:pPr>
              <w:keepLines/>
              <w:rPr>
                <w:lang w:val="en-US"/>
              </w:rPr>
            </w:pPr>
          </w:p>
        </w:tc>
      </w:tr>
    </w:tbl>
    <w:p w14:paraId="7474E8F0"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44192E88" w14:textId="77777777" w:rsidR="003343EE" w:rsidRPr="00FE7E5D" w:rsidRDefault="003343EE" w:rsidP="00F946EC">
      <w:pPr>
        <w:pStyle w:val="Kopfzeil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AA181B" w14:paraId="58A1F55F" w14:textId="77777777" w:rsidTr="00EB3F4D">
        <w:trPr>
          <w:cantSplit/>
          <w:trHeight w:val="204"/>
          <w:tblHeader/>
        </w:trPr>
        <w:tc>
          <w:tcPr>
            <w:tcW w:w="993" w:type="dxa"/>
            <w:gridSpan w:val="2"/>
            <w:tcBorders>
              <w:top w:val="nil"/>
              <w:left w:val="nil"/>
              <w:bottom w:val="nil"/>
              <w:right w:val="nil"/>
            </w:tcBorders>
          </w:tcPr>
          <w:p w14:paraId="151AEE40"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4532D4BB"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2. März 2023, 08:15-13:00</w:t>
            </w:r>
          </w:p>
        </w:tc>
        <w:tc>
          <w:tcPr>
            <w:tcW w:w="5103" w:type="dxa"/>
            <w:gridSpan w:val="5"/>
            <w:tcBorders>
              <w:top w:val="nil"/>
              <w:left w:val="nil"/>
              <w:bottom w:val="nil"/>
              <w:right w:val="nil"/>
            </w:tcBorders>
          </w:tcPr>
          <w:p w14:paraId="4A17EEB6"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132DA1B9"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AA181B" w14:paraId="3520956C" w14:textId="77777777" w:rsidTr="00EB3F4D">
        <w:trPr>
          <w:cantSplit/>
          <w:trHeight w:val="204"/>
          <w:tblHeader/>
        </w:trPr>
        <w:tc>
          <w:tcPr>
            <w:tcW w:w="993" w:type="dxa"/>
            <w:gridSpan w:val="2"/>
            <w:tcBorders>
              <w:top w:val="nil"/>
              <w:left w:val="nil"/>
              <w:bottom w:val="nil"/>
              <w:right w:val="nil"/>
            </w:tcBorders>
          </w:tcPr>
          <w:p w14:paraId="584F1C12" w14:textId="77777777" w:rsidR="00C649D8" w:rsidRPr="008117B0"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6DF4C138" w14:textId="77777777" w:rsidR="00C649D8" w:rsidRPr="008117B0"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2 mars 2023, 08:15-13:00</w:t>
            </w:r>
          </w:p>
        </w:tc>
        <w:tc>
          <w:tcPr>
            <w:tcW w:w="5103" w:type="dxa"/>
            <w:gridSpan w:val="5"/>
            <w:tcBorders>
              <w:top w:val="nil"/>
              <w:left w:val="nil"/>
              <w:bottom w:val="nil"/>
              <w:right w:val="nil"/>
            </w:tcBorders>
          </w:tcPr>
          <w:p w14:paraId="61A563A6"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0ECBD22" w14:textId="77777777" w:rsidR="00C649D8" w:rsidRPr="008117B0"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AA181B" w14:paraId="240F7D93" w14:textId="77777777" w:rsidTr="00EB3F4D">
        <w:trPr>
          <w:cantSplit/>
          <w:trHeight w:val="204"/>
          <w:tblHeader/>
        </w:trPr>
        <w:tc>
          <w:tcPr>
            <w:tcW w:w="993" w:type="dxa"/>
            <w:gridSpan w:val="2"/>
            <w:tcBorders>
              <w:top w:val="nil"/>
              <w:left w:val="nil"/>
              <w:bottom w:val="nil"/>
              <w:right w:val="nil"/>
            </w:tcBorders>
          </w:tcPr>
          <w:p w14:paraId="3E11226E"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3262B9C4"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2 marzo 2023, 08:15-13:00</w:t>
            </w:r>
          </w:p>
        </w:tc>
        <w:tc>
          <w:tcPr>
            <w:tcW w:w="5103" w:type="dxa"/>
            <w:gridSpan w:val="5"/>
            <w:tcBorders>
              <w:top w:val="nil"/>
              <w:left w:val="nil"/>
              <w:bottom w:val="nil"/>
              <w:right w:val="nil"/>
            </w:tcBorders>
          </w:tcPr>
          <w:p w14:paraId="107D6BF3"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6A2F14A"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AA181B" w14:paraId="7DB1EBA5" w14:textId="77777777" w:rsidTr="00EB3F4D">
        <w:trPr>
          <w:cantSplit/>
          <w:trHeight w:val="204"/>
          <w:tblHeader/>
        </w:trPr>
        <w:tc>
          <w:tcPr>
            <w:tcW w:w="993" w:type="dxa"/>
            <w:gridSpan w:val="2"/>
            <w:tcBorders>
              <w:top w:val="nil"/>
              <w:left w:val="nil"/>
              <w:bottom w:val="single" w:sz="4" w:space="0" w:color="auto"/>
              <w:right w:val="nil"/>
            </w:tcBorders>
          </w:tcPr>
          <w:p w14:paraId="01513424"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234A0459"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699597CF"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2AEDBE80"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A181B" w:rsidRPr="009B0A7A" w14:paraId="71341E68"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2DAA0D28"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6FC786E1"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548E4D4A"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7237EAEB" w14:textId="77777777" w:rsidR="00C649D8" w:rsidRDefault="00D70805"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663C2DCF"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2DB64288"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44231733"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113DD76C"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0C7E0030" w14:textId="77777777" w:rsidR="00C649D8" w:rsidRPr="004C13D5" w:rsidRDefault="00D70805"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58D9DC85"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38EDC52A"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14B1B6D9"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00C06D77" w14:textId="77777777" w:rsidR="00C649D8" w:rsidRPr="00230BC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AA181B" w14:paraId="1E3A9AF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77F741D"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F967D56" w14:textId="77777777" w:rsidR="00C649D8" w:rsidRPr="004C13D5" w:rsidRDefault="00D70805" w:rsidP="00B207C5">
            <w:pPr>
              <w:spacing w:beforeAutospacing="1" w:afterAutospacing="1"/>
              <w:rPr>
                <w:rStyle w:val="Hyperlink"/>
                <w:b/>
                <w:lang w:val="de-CH"/>
              </w:rPr>
            </w:pPr>
            <w:r w:rsidRPr="00B752C1">
              <w:rPr>
                <w:b/>
                <w:noProof/>
                <w:lang w:val="de-DE"/>
              </w:rPr>
              <w:t>15.434</w:t>
            </w:r>
          </w:p>
        </w:tc>
        <w:tc>
          <w:tcPr>
            <w:tcW w:w="426" w:type="dxa"/>
            <w:tcBorders>
              <w:top w:val="single" w:sz="4" w:space="0" w:color="auto"/>
              <w:left w:val="nil"/>
              <w:bottom w:val="single" w:sz="4" w:space="0" w:color="auto"/>
              <w:right w:val="nil"/>
            </w:tcBorders>
            <w:hideMark/>
          </w:tcPr>
          <w:p w14:paraId="7B532F5E"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414D3557" w14:textId="77777777" w:rsidR="00C649D8" w:rsidRDefault="00F97809" w:rsidP="002809F9">
            <w:pPr>
              <w:rPr>
                <w:rStyle w:val="Hyperlink"/>
                <w:b/>
              </w:rPr>
            </w:pPr>
            <w:hyperlink r:id="rId89" w:history="1">
              <w:r w:rsidR="00D70805">
                <w:rPr>
                  <w:rStyle w:val="Hyperlink"/>
                  <w:b/>
                </w:rPr>
                <w:t>DE</w:t>
              </w:r>
            </w:hyperlink>
          </w:p>
          <w:p w14:paraId="4A041EC0" w14:textId="77777777" w:rsidR="00C649D8" w:rsidRDefault="00F97809" w:rsidP="002809F9">
            <w:pPr>
              <w:rPr>
                <w:rStyle w:val="Hyperlink"/>
                <w:b/>
              </w:rPr>
            </w:pPr>
            <w:hyperlink r:id="rId90" w:history="1">
              <w:r w:rsidR="00D70805">
                <w:rPr>
                  <w:rStyle w:val="Hyperlink"/>
                  <w:b/>
                </w:rPr>
                <w:t>FR</w:t>
              </w:r>
            </w:hyperlink>
          </w:p>
          <w:p w14:paraId="1B1C84EB" w14:textId="77777777" w:rsidR="00C649D8" w:rsidRPr="00A66CD6" w:rsidRDefault="00F97809" w:rsidP="002809F9">
            <w:pPr>
              <w:rPr>
                <w:lang w:val="en-US"/>
              </w:rPr>
            </w:pPr>
            <w:hyperlink r:id="rId91"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3023E4B1" w14:textId="77777777" w:rsidR="00C649D8" w:rsidRPr="003268EC" w:rsidRDefault="00D70805" w:rsidP="00B207C5">
            <w:pPr>
              <w:rPr>
                <w:sz w:val="16"/>
                <w:szCs w:val="16"/>
                <w:highlight w:val="yellow"/>
                <w:lang w:val="de-DE"/>
              </w:rPr>
            </w:pPr>
            <w:r>
              <w:rPr>
                <w:noProof/>
                <w:lang w:val="de-DE"/>
              </w:rPr>
              <w:t>Pa. Iv. (Kessler) Weibel. Mutterschaftsurlaub für hinterbliebene Väter</w:t>
            </w:r>
          </w:p>
          <w:p w14:paraId="6C09326A" w14:textId="77777777" w:rsidR="00AA181B" w:rsidRPr="00D70805" w:rsidRDefault="00D70805" w:rsidP="00B207C5">
            <w:pPr>
              <w:rPr>
                <w:lang w:val="fr-CH"/>
              </w:rPr>
            </w:pPr>
            <w:r w:rsidRPr="00D70805">
              <w:rPr>
                <w:noProof/>
                <w:lang w:val="fr-CH"/>
              </w:rPr>
              <w:t>Iv. pa. (Kessler) Weibel. Octroyer le congé de maternité au père en cas de décès de la mère</w:t>
            </w:r>
          </w:p>
          <w:p w14:paraId="37DFFDBA" w14:textId="77777777" w:rsidR="00C649D8" w:rsidRPr="00D70805" w:rsidRDefault="00D70805" w:rsidP="00B207C5">
            <w:pPr>
              <w:rPr>
                <w:sz w:val="16"/>
                <w:szCs w:val="16"/>
                <w:highlight w:val="yellow"/>
                <w:lang w:val="it-IT"/>
              </w:rPr>
            </w:pPr>
            <w:r w:rsidRPr="00D70805">
              <w:rPr>
                <w:noProof/>
                <w:lang w:val="it-IT"/>
              </w:rPr>
              <w:t>Iv. pa. (Kessler) Weibel. Congedo maternità per padri superstiti</w:t>
            </w:r>
          </w:p>
        </w:tc>
        <w:tc>
          <w:tcPr>
            <w:tcW w:w="567" w:type="dxa"/>
            <w:tcBorders>
              <w:top w:val="single" w:sz="4" w:space="0" w:color="auto"/>
              <w:left w:val="nil"/>
              <w:bottom w:val="single" w:sz="4" w:space="0" w:color="auto"/>
              <w:right w:val="nil"/>
            </w:tcBorders>
          </w:tcPr>
          <w:p w14:paraId="27158DB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0EB0B84" w14:textId="77777777" w:rsidR="00C649D8" w:rsidRPr="00D70805" w:rsidRDefault="00D70805" w:rsidP="00642EDF">
            <w:pPr>
              <w:rPr>
                <w:lang w:val="it-IT"/>
              </w:rPr>
            </w:pPr>
            <w:r w:rsidRPr="00D70805">
              <w:rPr>
                <w:noProof/>
                <w:lang w:val="it-IT"/>
              </w:rPr>
              <w:t>Pa. Iv. 2. Phase</w:t>
            </w:r>
          </w:p>
          <w:p w14:paraId="54256C7E" w14:textId="77777777" w:rsidR="00AA181B" w:rsidRPr="00D70805" w:rsidRDefault="00D70805" w:rsidP="00642EDF">
            <w:pPr>
              <w:rPr>
                <w:lang w:val="it-IT"/>
              </w:rPr>
            </w:pPr>
            <w:r w:rsidRPr="00D70805">
              <w:rPr>
                <w:noProof/>
                <w:lang w:val="it-IT"/>
              </w:rPr>
              <w:t>Iv. pa. 2e phase</w:t>
            </w:r>
          </w:p>
          <w:p w14:paraId="3ABFF7B0" w14:textId="77777777" w:rsidR="00C649D8" w:rsidRPr="00D70805" w:rsidRDefault="00D70805" w:rsidP="00642EDF">
            <w:pPr>
              <w:rPr>
                <w:lang w:val="it-IT"/>
              </w:rPr>
            </w:pPr>
            <w:r w:rsidRPr="00D70805">
              <w:rPr>
                <w:noProof/>
                <w:lang w:val="it-IT"/>
              </w:rPr>
              <w:t>Iv. pa. 2a fase</w:t>
            </w:r>
          </w:p>
        </w:tc>
        <w:tc>
          <w:tcPr>
            <w:tcW w:w="850" w:type="dxa"/>
            <w:tcBorders>
              <w:top w:val="single" w:sz="4" w:space="0" w:color="auto"/>
              <w:left w:val="nil"/>
              <w:bottom w:val="single" w:sz="4" w:space="0" w:color="auto"/>
              <w:right w:val="nil"/>
            </w:tcBorders>
            <w:hideMark/>
          </w:tcPr>
          <w:p w14:paraId="718DFF0A" w14:textId="77777777" w:rsidR="00AA181B" w:rsidRPr="003C6844" w:rsidRDefault="00D70805" w:rsidP="00B207C5">
            <w:pPr>
              <w:rPr>
                <w:noProof/>
                <w:lang w:val="de-CH"/>
              </w:rPr>
            </w:pPr>
            <w:r w:rsidRPr="003C6844">
              <w:rPr>
                <w:noProof/>
                <w:lang w:val="de-CH"/>
              </w:rPr>
              <w:t>SGK</w:t>
            </w:r>
          </w:p>
          <w:p w14:paraId="6F7E163F" w14:textId="77777777" w:rsidR="00AA181B" w:rsidRPr="003C6844" w:rsidRDefault="00D70805" w:rsidP="00B207C5">
            <w:pPr>
              <w:rPr>
                <w:lang w:val="de-CH"/>
              </w:rPr>
            </w:pPr>
            <w:r w:rsidRPr="003C6844">
              <w:rPr>
                <w:noProof/>
                <w:lang w:val="de-CH"/>
              </w:rPr>
              <w:t>CSSS</w:t>
            </w:r>
          </w:p>
          <w:p w14:paraId="53285337" w14:textId="77777777" w:rsidR="00C649D8" w:rsidRPr="003C6844" w:rsidRDefault="00D70805"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4D0D4736" w14:textId="77777777" w:rsidR="00AA181B" w:rsidRPr="003C6844" w:rsidRDefault="00D70805" w:rsidP="00B207C5">
            <w:pPr>
              <w:rPr>
                <w:noProof/>
                <w:lang w:val="de-CH"/>
              </w:rPr>
            </w:pPr>
            <w:r w:rsidRPr="003C6844">
              <w:rPr>
                <w:noProof/>
                <w:lang w:val="de-CH"/>
              </w:rPr>
              <w:t>EDI</w:t>
            </w:r>
          </w:p>
          <w:p w14:paraId="1171C17B" w14:textId="77777777" w:rsidR="00AA181B" w:rsidRPr="003C6844" w:rsidRDefault="00D70805" w:rsidP="00B207C5">
            <w:pPr>
              <w:rPr>
                <w:lang w:val="de-CH"/>
              </w:rPr>
            </w:pPr>
            <w:r w:rsidRPr="003C6844">
              <w:rPr>
                <w:noProof/>
                <w:lang w:val="de-CH"/>
              </w:rPr>
              <w:t>DFI</w:t>
            </w:r>
          </w:p>
          <w:p w14:paraId="54183D83"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40FC9C69" w14:textId="77777777" w:rsidR="00C649D8" w:rsidRPr="003C6844" w:rsidRDefault="00D70805" w:rsidP="00B207C5">
            <w:pPr>
              <w:rPr>
                <w:lang w:val="de-CH"/>
              </w:rPr>
            </w:pPr>
            <w:r w:rsidRPr="003C6844">
              <w:rPr>
                <w:noProof/>
                <w:lang w:val="de-CH"/>
              </w:rPr>
              <w:t>Müller Damian</w:t>
            </w:r>
          </w:p>
        </w:tc>
        <w:tc>
          <w:tcPr>
            <w:tcW w:w="1134" w:type="dxa"/>
            <w:tcBorders>
              <w:top w:val="single" w:sz="4" w:space="0" w:color="auto"/>
              <w:left w:val="nil"/>
              <w:bottom w:val="single" w:sz="4" w:space="0" w:color="auto"/>
              <w:right w:val="nil"/>
            </w:tcBorders>
            <w:hideMark/>
          </w:tcPr>
          <w:p w14:paraId="36094F79" w14:textId="77777777" w:rsidR="00C649D8" w:rsidRPr="003C6844" w:rsidRDefault="00C649D8" w:rsidP="00B207C5">
            <w:pPr>
              <w:rPr>
                <w:lang w:val="de-CH"/>
              </w:rPr>
            </w:pPr>
          </w:p>
        </w:tc>
      </w:tr>
      <w:tr w:rsidR="00AA181B" w14:paraId="5BD90BC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956DC0D"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444CA06" w14:textId="77777777" w:rsidR="00C649D8" w:rsidRPr="004C13D5" w:rsidRDefault="00D70805" w:rsidP="00B207C5">
            <w:pPr>
              <w:spacing w:beforeAutospacing="1" w:afterAutospacing="1"/>
              <w:rPr>
                <w:rStyle w:val="Hyperlink"/>
                <w:b/>
                <w:lang w:val="de-CH"/>
              </w:rPr>
            </w:pPr>
            <w:r w:rsidRPr="00B752C1">
              <w:rPr>
                <w:b/>
                <w:noProof/>
                <w:lang w:val="de-DE"/>
              </w:rPr>
              <w:t>22.431</w:t>
            </w:r>
          </w:p>
        </w:tc>
        <w:tc>
          <w:tcPr>
            <w:tcW w:w="426" w:type="dxa"/>
            <w:tcBorders>
              <w:top w:val="single" w:sz="4" w:space="0" w:color="auto"/>
              <w:left w:val="nil"/>
              <w:bottom w:val="single" w:sz="4" w:space="0" w:color="auto"/>
              <w:right w:val="nil"/>
            </w:tcBorders>
            <w:hideMark/>
          </w:tcPr>
          <w:p w14:paraId="7E06FFD9"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D922675" w14:textId="77777777" w:rsidR="00C649D8" w:rsidRDefault="00F97809" w:rsidP="002809F9">
            <w:pPr>
              <w:rPr>
                <w:rStyle w:val="Hyperlink"/>
                <w:b/>
              </w:rPr>
            </w:pPr>
            <w:hyperlink r:id="rId92" w:history="1">
              <w:r w:rsidR="00D70805">
                <w:rPr>
                  <w:rStyle w:val="Hyperlink"/>
                  <w:b/>
                </w:rPr>
                <w:t>DE</w:t>
              </w:r>
            </w:hyperlink>
          </w:p>
          <w:p w14:paraId="1ADA55CF" w14:textId="77777777" w:rsidR="00C649D8" w:rsidRDefault="00F97809" w:rsidP="002809F9">
            <w:pPr>
              <w:rPr>
                <w:rStyle w:val="Hyperlink"/>
                <w:b/>
              </w:rPr>
            </w:pPr>
            <w:hyperlink r:id="rId93" w:history="1">
              <w:r w:rsidR="00D70805">
                <w:rPr>
                  <w:rStyle w:val="Hyperlink"/>
                  <w:b/>
                </w:rPr>
                <w:t>FR</w:t>
              </w:r>
            </w:hyperlink>
          </w:p>
          <w:p w14:paraId="451AB10D" w14:textId="77777777" w:rsidR="00C649D8" w:rsidRPr="00A66CD6" w:rsidRDefault="00F97809" w:rsidP="002809F9">
            <w:pPr>
              <w:rPr>
                <w:lang w:val="en-US"/>
              </w:rPr>
            </w:pPr>
            <w:hyperlink r:id="rId94"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2C072B2C" w14:textId="77777777" w:rsidR="00C649D8" w:rsidRPr="003268EC" w:rsidRDefault="00D70805" w:rsidP="00B207C5">
            <w:pPr>
              <w:rPr>
                <w:sz w:val="16"/>
                <w:szCs w:val="16"/>
                <w:highlight w:val="yellow"/>
                <w:lang w:val="de-DE"/>
              </w:rPr>
            </w:pPr>
            <w:r>
              <w:rPr>
                <w:noProof/>
                <w:lang w:val="de-DE"/>
              </w:rPr>
              <w:t>Pa. Iv. SGK-NR. Ausnahmen von der dreijährigen Tätigkeitspflicht gemäss Artikel 37 Absatz 1 KVG bei nachgewiesener Unterversorgung</w:t>
            </w:r>
          </w:p>
          <w:p w14:paraId="2A0FFC98" w14:textId="77777777" w:rsidR="00AA181B" w:rsidRPr="00D70805" w:rsidRDefault="00D70805" w:rsidP="00B207C5">
            <w:pPr>
              <w:rPr>
                <w:lang w:val="fr-CH"/>
              </w:rPr>
            </w:pPr>
            <w:r w:rsidRPr="00D70805">
              <w:rPr>
                <w:noProof/>
                <w:lang w:val="fr-CH"/>
              </w:rPr>
              <w:t>Iv. pa. CSSS-CN. Exceptions à l'obligation d'avoir exercé pendant trois ans dans un établissement suisse reconnu prévue à l'article 37 alinéa 1 LAMal en cas de pénurie avérée de médecins</w:t>
            </w:r>
          </w:p>
          <w:p w14:paraId="425A233E" w14:textId="77777777" w:rsidR="00C649D8" w:rsidRPr="00D70805" w:rsidRDefault="00D70805" w:rsidP="00B207C5">
            <w:pPr>
              <w:rPr>
                <w:sz w:val="16"/>
                <w:szCs w:val="16"/>
                <w:highlight w:val="yellow"/>
                <w:lang w:val="it-IT"/>
              </w:rPr>
            </w:pPr>
            <w:r w:rsidRPr="00D70805">
              <w:rPr>
                <w:noProof/>
                <w:lang w:val="it-IT"/>
              </w:rPr>
              <w:t>Iv. pa. CSSS-CN. Eccezioni all'obbligo di esercitare l'attività per tre anni di cui all'articolo 37 capoverso 1 LAMal in caso di comprovata penuria di medici</w:t>
            </w:r>
          </w:p>
        </w:tc>
        <w:tc>
          <w:tcPr>
            <w:tcW w:w="567" w:type="dxa"/>
            <w:tcBorders>
              <w:top w:val="single" w:sz="4" w:space="0" w:color="auto"/>
              <w:left w:val="nil"/>
              <w:bottom w:val="single" w:sz="4" w:space="0" w:color="auto"/>
              <w:right w:val="nil"/>
            </w:tcBorders>
          </w:tcPr>
          <w:p w14:paraId="1706DB1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D0ED0F9" w14:textId="77777777" w:rsidR="00C649D8" w:rsidRPr="00D70805" w:rsidRDefault="00D70805" w:rsidP="00642EDF">
            <w:pPr>
              <w:rPr>
                <w:lang w:val="it-IT"/>
              </w:rPr>
            </w:pPr>
            <w:r w:rsidRPr="00D70805">
              <w:rPr>
                <w:noProof/>
                <w:lang w:val="it-IT"/>
              </w:rPr>
              <w:t>Pa. Iv. 2. Phase</w:t>
            </w:r>
          </w:p>
          <w:p w14:paraId="3C73CA55" w14:textId="77777777" w:rsidR="00AA181B" w:rsidRPr="00D70805" w:rsidRDefault="00D70805" w:rsidP="00642EDF">
            <w:pPr>
              <w:rPr>
                <w:lang w:val="it-IT"/>
              </w:rPr>
            </w:pPr>
            <w:r w:rsidRPr="00D70805">
              <w:rPr>
                <w:noProof/>
                <w:lang w:val="it-IT"/>
              </w:rPr>
              <w:t>Iv. pa. 2e phase</w:t>
            </w:r>
          </w:p>
          <w:p w14:paraId="4125EBAE" w14:textId="77777777" w:rsidR="00C649D8" w:rsidRPr="00D70805" w:rsidRDefault="00D70805" w:rsidP="00642EDF">
            <w:pPr>
              <w:rPr>
                <w:lang w:val="it-IT"/>
              </w:rPr>
            </w:pPr>
            <w:r w:rsidRPr="00D70805">
              <w:rPr>
                <w:noProof/>
                <w:lang w:val="it-IT"/>
              </w:rPr>
              <w:t>Iv. pa. 2a fase</w:t>
            </w:r>
          </w:p>
        </w:tc>
        <w:tc>
          <w:tcPr>
            <w:tcW w:w="850" w:type="dxa"/>
            <w:tcBorders>
              <w:top w:val="single" w:sz="4" w:space="0" w:color="auto"/>
              <w:left w:val="nil"/>
              <w:bottom w:val="single" w:sz="4" w:space="0" w:color="auto"/>
              <w:right w:val="nil"/>
            </w:tcBorders>
            <w:hideMark/>
          </w:tcPr>
          <w:p w14:paraId="66CF5304" w14:textId="77777777" w:rsidR="00AA181B" w:rsidRPr="003C6844" w:rsidRDefault="00D70805" w:rsidP="00B207C5">
            <w:pPr>
              <w:rPr>
                <w:noProof/>
                <w:lang w:val="de-CH"/>
              </w:rPr>
            </w:pPr>
            <w:r w:rsidRPr="003C6844">
              <w:rPr>
                <w:noProof/>
                <w:lang w:val="de-CH"/>
              </w:rPr>
              <w:t>SGK</w:t>
            </w:r>
          </w:p>
          <w:p w14:paraId="3AB0B45E" w14:textId="77777777" w:rsidR="00AA181B" w:rsidRPr="003C6844" w:rsidRDefault="00D70805" w:rsidP="00B207C5">
            <w:pPr>
              <w:rPr>
                <w:lang w:val="de-CH"/>
              </w:rPr>
            </w:pPr>
            <w:r w:rsidRPr="003C6844">
              <w:rPr>
                <w:noProof/>
                <w:lang w:val="de-CH"/>
              </w:rPr>
              <w:t>CSSS</w:t>
            </w:r>
          </w:p>
          <w:p w14:paraId="280453EA" w14:textId="77777777" w:rsidR="00C649D8" w:rsidRPr="003C6844" w:rsidRDefault="00D70805"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491402B6" w14:textId="77777777" w:rsidR="00AA181B" w:rsidRPr="003C6844" w:rsidRDefault="00D70805" w:rsidP="00B207C5">
            <w:pPr>
              <w:rPr>
                <w:noProof/>
                <w:lang w:val="de-CH"/>
              </w:rPr>
            </w:pPr>
            <w:r w:rsidRPr="003C6844">
              <w:rPr>
                <w:noProof/>
                <w:lang w:val="de-CH"/>
              </w:rPr>
              <w:t>EDI</w:t>
            </w:r>
          </w:p>
          <w:p w14:paraId="1FB8DDA1" w14:textId="77777777" w:rsidR="00AA181B" w:rsidRPr="003C6844" w:rsidRDefault="00D70805" w:rsidP="00B207C5">
            <w:pPr>
              <w:rPr>
                <w:lang w:val="de-CH"/>
              </w:rPr>
            </w:pPr>
            <w:r w:rsidRPr="003C6844">
              <w:rPr>
                <w:noProof/>
                <w:lang w:val="de-CH"/>
              </w:rPr>
              <w:t>DFI</w:t>
            </w:r>
          </w:p>
          <w:p w14:paraId="121B3758"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3926D3E1" w14:textId="77777777" w:rsidR="00C649D8" w:rsidRPr="003C6844" w:rsidRDefault="00D70805" w:rsidP="00B207C5">
            <w:pPr>
              <w:rPr>
                <w:lang w:val="de-CH"/>
              </w:rPr>
            </w:pPr>
            <w:r w:rsidRPr="003C6844">
              <w:rPr>
                <w:noProof/>
                <w:lang w:val="de-CH"/>
              </w:rPr>
              <w:t>Ettlin Erich</w:t>
            </w:r>
          </w:p>
        </w:tc>
        <w:tc>
          <w:tcPr>
            <w:tcW w:w="1134" w:type="dxa"/>
            <w:tcBorders>
              <w:top w:val="single" w:sz="4" w:space="0" w:color="auto"/>
              <w:left w:val="nil"/>
              <w:bottom w:val="single" w:sz="4" w:space="0" w:color="auto"/>
              <w:right w:val="nil"/>
            </w:tcBorders>
            <w:hideMark/>
          </w:tcPr>
          <w:p w14:paraId="219B3F53" w14:textId="77777777" w:rsidR="00C649D8" w:rsidRPr="003C6844" w:rsidRDefault="00C649D8" w:rsidP="00B207C5">
            <w:pPr>
              <w:rPr>
                <w:lang w:val="de-CH"/>
              </w:rPr>
            </w:pPr>
          </w:p>
        </w:tc>
      </w:tr>
      <w:tr w:rsidR="00AA181B" w:rsidRPr="00D81BDA" w14:paraId="1D7CE96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0A6773D" w14:textId="612D02A6" w:rsidR="00C649D8" w:rsidRPr="00D81BDA" w:rsidRDefault="00D70805" w:rsidP="00B207C5">
            <w:pPr>
              <w:rPr>
                <w:rFonts w:cs="Arial"/>
                <w:lang w:val="de-CH" w:eastAsia="de-CH"/>
              </w:rPr>
            </w:pPr>
            <w:r w:rsidRPr="00D81BDA">
              <w:rPr>
                <w:rFonts w:cs="Arial"/>
                <w:lang w:val="de-CH" w:eastAsia="de-CH"/>
              </w:rPr>
              <w:fldChar w:fldCharType="begin"/>
            </w:r>
            <w:r w:rsidRPr="00D81BDA">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D3928BD" w14:textId="77777777" w:rsidR="00C649D8" w:rsidRPr="00D81BDA" w:rsidRDefault="00D70805" w:rsidP="00B207C5">
            <w:pPr>
              <w:spacing w:beforeAutospacing="1" w:afterAutospacing="1"/>
              <w:rPr>
                <w:rStyle w:val="Hyperlink"/>
                <w:b/>
                <w:lang w:val="de-CH"/>
              </w:rPr>
            </w:pPr>
            <w:r w:rsidRPr="00D81BDA">
              <w:rPr>
                <w:b/>
                <w:noProof/>
                <w:lang w:val="de-DE"/>
              </w:rPr>
              <w:t>20.089</w:t>
            </w:r>
          </w:p>
        </w:tc>
        <w:tc>
          <w:tcPr>
            <w:tcW w:w="426" w:type="dxa"/>
            <w:tcBorders>
              <w:top w:val="single" w:sz="4" w:space="0" w:color="auto"/>
              <w:left w:val="nil"/>
              <w:bottom w:val="single" w:sz="4" w:space="0" w:color="auto"/>
              <w:right w:val="nil"/>
            </w:tcBorders>
            <w:hideMark/>
          </w:tcPr>
          <w:p w14:paraId="14DCC2BD" w14:textId="77777777" w:rsidR="00C649D8" w:rsidRPr="00D81BDA" w:rsidRDefault="00D70805" w:rsidP="00591530">
            <w:pPr>
              <w:spacing w:beforeAutospacing="1" w:afterAutospacing="1"/>
              <w:jc w:val="center"/>
              <w:rPr>
                <w:b/>
                <w:lang w:val="de-DE"/>
              </w:rPr>
            </w:pPr>
            <w:r w:rsidRPr="00D81BDA">
              <w:rPr>
                <w:b/>
                <w:noProof/>
                <w:lang w:val="de-DE"/>
              </w:rPr>
              <w:t>n</w:t>
            </w:r>
          </w:p>
        </w:tc>
        <w:tc>
          <w:tcPr>
            <w:tcW w:w="708" w:type="dxa"/>
            <w:tcBorders>
              <w:top w:val="single" w:sz="4" w:space="0" w:color="auto"/>
              <w:left w:val="nil"/>
              <w:bottom w:val="single" w:sz="4" w:space="0" w:color="auto"/>
              <w:right w:val="nil"/>
            </w:tcBorders>
          </w:tcPr>
          <w:p w14:paraId="74278BAC" w14:textId="77777777" w:rsidR="00C649D8" w:rsidRPr="00D81BDA" w:rsidRDefault="00F97809" w:rsidP="002809F9">
            <w:pPr>
              <w:rPr>
                <w:rStyle w:val="Hyperlink"/>
                <w:b/>
              </w:rPr>
            </w:pPr>
            <w:hyperlink r:id="rId95" w:history="1">
              <w:r w:rsidR="00D70805" w:rsidRPr="00D81BDA">
                <w:rPr>
                  <w:rStyle w:val="Hyperlink"/>
                  <w:b/>
                </w:rPr>
                <w:t>DE</w:t>
              </w:r>
            </w:hyperlink>
          </w:p>
          <w:p w14:paraId="2C263C79" w14:textId="77777777" w:rsidR="00C649D8" w:rsidRPr="00D81BDA" w:rsidRDefault="00F97809" w:rsidP="002809F9">
            <w:pPr>
              <w:rPr>
                <w:rStyle w:val="Hyperlink"/>
                <w:b/>
              </w:rPr>
            </w:pPr>
            <w:hyperlink r:id="rId96" w:history="1">
              <w:r w:rsidR="00D70805" w:rsidRPr="00D81BDA">
                <w:rPr>
                  <w:rStyle w:val="Hyperlink"/>
                  <w:b/>
                </w:rPr>
                <w:t>FR</w:t>
              </w:r>
            </w:hyperlink>
          </w:p>
          <w:p w14:paraId="51EAB284" w14:textId="77777777" w:rsidR="00C649D8" w:rsidRPr="00D81BDA" w:rsidRDefault="00F97809" w:rsidP="002809F9">
            <w:pPr>
              <w:rPr>
                <w:lang w:val="en-US"/>
              </w:rPr>
            </w:pPr>
            <w:hyperlink r:id="rId97" w:history="1">
              <w:r w:rsidR="00D70805" w:rsidRPr="00D81BDA">
                <w:rPr>
                  <w:rStyle w:val="Hyperlink"/>
                  <w:b/>
                </w:rPr>
                <w:t>IT</w:t>
              </w:r>
            </w:hyperlink>
          </w:p>
        </w:tc>
        <w:tc>
          <w:tcPr>
            <w:tcW w:w="6663" w:type="dxa"/>
            <w:gridSpan w:val="2"/>
            <w:tcBorders>
              <w:top w:val="single" w:sz="4" w:space="0" w:color="auto"/>
              <w:left w:val="nil"/>
              <w:bottom w:val="single" w:sz="4" w:space="0" w:color="auto"/>
              <w:right w:val="nil"/>
            </w:tcBorders>
            <w:hideMark/>
          </w:tcPr>
          <w:p w14:paraId="33CF5383" w14:textId="77777777" w:rsidR="00AA181B" w:rsidRPr="00D81BDA" w:rsidRDefault="00D70805" w:rsidP="00B207C5">
            <w:pPr>
              <w:rPr>
                <w:noProof/>
                <w:lang w:val="it-IT"/>
              </w:rPr>
            </w:pPr>
            <w:r w:rsidRPr="00D81BDA">
              <w:rPr>
                <w:noProof/>
                <w:lang w:val="it-IT"/>
              </w:rPr>
              <w:t>BVG-Reform</w:t>
            </w:r>
          </w:p>
          <w:p w14:paraId="33C38F19" w14:textId="77777777" w:rsidR="00AA181B" w:rsidRPr="00D81BDA" w:rsidRDefault="00D70805" w:rsidP="00B207C5">
            <w:pPr>
              <w:rPr>
                <w:lang w:val="it-IT"/>
              </w:rPr>
            </w:pPr>
            <w:r w:rsidRPr="00D81BDA">
              <w:rPr>
                <w:noProof/>
                <w:lang w:val="it-IT"/>
              </w:rPr>
              <w:t>Réforme LPP</w:t>
            </w:r>
          </w:p>
          <w:p w14:paraId="705588FF" w14:textId="77777777" w:rsidR="00C649D8" w:rsidRPr="00D81BDA" w:rsidRDefault="00D70805" w:rsidP="00B207C5">
            <w:pPr>
              <w:rPr>
                <w:sz w:val="16"/>
                <w:szCs w:val="16"/>
                <w:highlight w:val="yellow"/>
                <w:lang w:val="it-IT"/>
              </w:rPr>
            </w:pPr>
            <w:r w:rsidRPr="00D81BDA">
              <w:rPr>
                <w:noProof/>
                <w:lang w:val="it-IT"/>
              </w:rPr>
              <w:t>Riforma della LPP</w:t>
            </w:r>
          </w:p>
        </w:tc>
        <w:tc>
          <w:tcPr>
            <w:tcW w:w="567" w:type="dxa"/>
            <w:tcBorders>
              <w:top w:val="single" w:sz="4" w:space="0" w:color="auto"/>
              <w:left w:val="nil"/>
              <w:bottom w:val="single" w:sz="4" w:space="0" w:color="auto"/>
              <w:right w:val="nil"/>
            </w:tcBorders>
          </w:tcPr>
          <w:p w14:paraId="1C759374" w14:textId="77777777" w:rsidR="00C649D8" w:rsidRPr="00D81BDA" w:rsidRDefault="00C649D8" w:rsidP="00B207C5">
            <w:pPr>
              <w:rPr>
                <w:lang w:val="it-CH"/>
              </w:rPr>
            </w:pPr>
          </w:p>
        </w:tc>
        <w:tc>
          <w:tcPr>
            <w:tcW w:w="2268" w:type="dxa"/>
            <w:tcBorders>
              <w:top w:val="single" w:sz="4" w:space="0" w:color="auto"/>
              <w:left w:val="nil"/>
              <w:bottom w:val="single" w:sz="4" w:space="0" w:color="auto"/>
              <w:right w:val="nil"/>
            </w:tcBorders>
            <w:hideMark/>
          </w:tcPr>
          <w:p w14:paraId="65A68382" w14:textId="77777777" w:rsidR="00AA181B" w:rsidRPr="00D81BDA" w:rsidRDefault="00D70805" w:rsidP="00642EDF">
            <w:pPr>
              <w:rPr>
                <w:noProof/>
                <w:lang w:val="de-CH"/>
              </w:rPr>
            </w:pPr>
            <w:r w:rsidRPr="00D81BDA">
              <w:rPr>
                <w:noProof/>
                <w:lang w:val="de-CH"/>
              </w:rPr>
              <w:t>Differenzen</w:t>
            </w:r>
          </w:p>
          <w:p w14:paraId="400FFF2C" w14:textId="77777777" w:rsidR="00AA181B" w:rsidRPr="00D81BDA" w:rsidRDefault="00D70805" w:rsidP="00642EDF">
            <w:pPr>
              <w:rPr>
                <w:lang w:val="de-CH"/>
              </w:rPr>
            </w:pPr>
            <w:r w:rsidRPr="00D81BDA">
              <w:rPr>
                <w:noProof/>
                <w:lang w:val="de-CH"/>
              </w:rPr>
              <w:t>Divergences</w:t>
            </w:r>
          </w:p>
          <w:p w14:paraId="40BD18DF" w14:textId="77777777" w:rsidR="00C649D8" w:rsidRPr="00D81BDA" w:rsidRDefault="00D70805" w:rsidP="00642EDF">
            <w:pPr>
              <w:rPr>
                <w:lang w:val="de-CH"/>
              </w:rPr>
            </w:pPr>
            <w:r w:rsidRPr="00D81BDA">
              <w:rPr>
                <w:noProof/>
                <w:lang w:val="de-CH"/>
              </w:rPr>
              <w:t>Divergenze</w:t>
            </w:r>
          </w:p>
        </w:tc>
        <w:tc>
          <w:tcPr>
            <w:tcW w:w="850" w:type="dxa"/>
            <w:tcBorders>
              <w:top w:val="single" w:sz="4" w:space="0" w:color="auto"/>
              <w:left w:val="nil"/>
              <w:bottom w:val="single" w:sz="4" w:space="0" w:color="auto"/>
              <w:right w:val="nil"/>
            </w:tcBorders>
            <w:hideMark/>
          </w:tcPr>
          <w:p w14:paraId="316FED58" w14:textId="77777777" w:rsidR="00AA181B" w:rsidRPr="00D81BDA" w:rsidRDefault="00D70805" w:rsidP="00B207C5">
            <w:pPr>
              <w:rPr>
                <w:noProof/>
                <w:lang w:val="de-CH"/>
              </w:rPr>
            </w:pPr>
            <w:r w:rsidRPr="00D81BDA">
              <w:rPr>
                <w:noProof/>
                <w:lang w:val="de-CH"/>
              </w:rPr>
              <w:t>SGK</w:t>
            </w:r>
          </w:p>
          <w:p w14:paraId="2DF103A4" w14:textId="77777777" w:rsidR="00AA181B" w:rsidRPr="00D81BDA" w:rsidRDefault="00D70805" w:rsidP="00B207C5">
            <w:pPr>
              <w:rPr>
                <w:lang w:val="de-CH"/>
              </w:rPr>
            </w:pPr>
            <w:r w:rsidRPr="00D81BDA">
              <w:rPr>
                <w:noProof/>
                <w:lang w:val="de-CH"/>
              </w:rPr>
              <w:t>CSSS</w:t>
            </w:r>
          </w:p>
          <w:p w14:paraId="122566AC" w14:textId="77777777" w:rsidR="00C649D8" w:rsidRPr="00D81BDA" w:rsidRDefault="00D70805" w:rsidP="00B207C5">
            <w:pPr>
              <w:rPr>
                <w:lang w:val="de-CH"/>
              </w:rPr>
            </w:pPr>
            <w:r w:rsidRPr="00D81BDA">
              <w:rPr>
                <w:noProof/>
                <w:lang w:val="de-CH"/>
              </w:rPr>
              <w:t>CSSS</w:t>
            </w:r>
          </w:p>
        </w:tc>
        <w:tc>
          <w:tcPr>
            <w:tcW w:w="709" w:type="dxa"/>
            <w:gridSpan w:val="2"/>
            <w:tcBorders>
              <w:top w:val="single" w:sz="4" w:space="0" w:color="auto"/>
              <w:left w:val="nil"/>
              <w:bottom w:val="single" w:sz="4" w:space="0" w:color="auto"/>
              <w:right w:val="nil"/>
            </w:tcBorders>
            <w:hideMark/>
          </w:tcPr>
          <w:p w14:paraId="3FE0A1E3" w14:textId="77777777" w:rsidR="00AA181B" w:rsidRPr="00D81BDA" w:rsidRDefault="00D70805" w:rsidP="00B207C5">
            <w:pPr>
              <w:rPr>
                <w:noProof/>
                <w:lang w:val="de-CH"/>
              </w:rPr>
            </w:pPr>
            <w:r w:rsidRPr="00D81BDA">
              <w:rPr>
                <w:noProof/>
                <w:lang w:val="de-CH"/>
              </w:rPr>
              <w:t>EDI</w:t>
            </w:r>
          </w:p>
          <w:p w14:paraId="27AF4D4B" w14:textId="77777777" w:rsidR="00AA181B" w:rsidRPr="00D81BDA" w:rsidRDefault="00D70805" w:rsidP="00B207C5">
            <w:pPr>
              <w:rPr>
                <w:lang w:val="de-CH"/>
              </w:rPr>
            </w:pPr>
            <w:r w:rsidRPr="00D81BDA">
              <w:rPr>
                <w:noProof/>
                <w:lang w:val="de-CH"/>
              </w:rPr>
              <w:t>DFI</w:t>
            </w:r>
          </w:p>
          <w:p w14:paraId="0B350932" w14:textId="77777777" w:rsidR="00C649D8" w:rsidRPr="00D81BDA" w:rsidRDefault="00D70805" w:rsidP="00B207C5">
            <w:pPr>
              <w:rPr>
                <w:lang w:val="de-CH"/>
              </w:rPr>
            </w:pPr>
            <w:r w:rsidRPr="00D81BDA">
              <w:rPr>
                <w:noProof/>
                <w:lang w:val="de-CH"/>
              </w:rPr>
              <w:t>DFI</w:t>
            </w:r>
          </w:p>
        </w:tc>
        <w:tc>
          <w:tcPr>
            <w:tcW w:w="1276" w:type="dxa"/>
            <w:tcBorders>
              <w:top w:val="single" w:sz="4" w:space="0" w:color="auto"/>
              <w:left w:val="nil"/>
              <w:bottom w:val="single" w:sz="4" w:space="0" w:color="auto"/>
              <w:right w:val="nil"/>
            </w:tcBorders>
            <w:hideMark/>
          </w:tcPr>
          <w:p w14:paraId="0CAE7991" w14:textId="77777777" w:rsidR="00C649D8" w:rsidRPr="00D81BDA" w:rsidRDefault="00D70805" w:rsidP="00B207C5">
            <w:pPr>
              <w:rPr>
                <w:lang w:val="de-CH"/>
              </w:rPr>
            </w:pPr>
            <w:r w:rsidRPr="00D81BDA">
              <w:rPr>
                <w:noProof/>
                <w:lang w:val="de-CH"/>
              </w:rPr>
              <w:t>Ettlin Erich</w:t>
            </w:r>
          </w:p>
        </w:tc>
        <w:tc>
          <w:tcPr>
            <w:tcW w:w="1134" w:type="dxa"/>
            <w:tcBorders>
              <w:top w:val="single" w:sz="4" w:space="0" w:color="auto"/>
              <w:left w:val="nil"/>
              <w:bottom w:val="single" w:sz="4" w:space="0" w:color="auto"/>
              <w:right w:val="nil"/>
            </w:tcBorders>
            <w:hideMark/>
          </w:tcPr>
          <w:p w14:paraId="1C7A5E35" w14:textId="77777777" w:rsidR="00C649D8" w:rsidRPr="00D81BDA" w:rsidRDefault="00C649D8" w:rsidP="00B207C5">
            <w:pPr>
              <w:rPr>
                <w:lang w:val="de-CH"/>
              </w:rPr>
            </w:pPr>
          </w:p>
        </w:tc>
      </w:tr>
      <w:tr w:rsidR="00AA181B" w14:paraId="67E58B9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C11E4B6"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57FF5FB" w14:textId="77777777" w:rsidR="00C649D8" w:rsidRPr="004C13D5" w:rsidRDefault="00D70805" w:rsidP="00B207C5">
            <w:pPr>
              <w:spacing w:beforeAutospacing="1" w:afterAutospacing="1"/>
              <w:rPr>
                <w:rStyle w:val="Hyperlink"/>
                <w:b/>
                <w:lang w:val="de-CH"/>
              </w:rPr>
            </w:pPr>
            <w:r w:rsidRPr="00B752C1">
              <w:rPr>
                <w:b/>
                <w:noProof/>
                <w:lang w:val="de-DE"/>
              </w:rPr>
              <w:t>23.016</w:t>
            </w:r>
          </w:p>
        </w:tc>
        <w:tc>
          <w:tcPr>
            <w:tcW w:w="426" w:type="dxa"/>
            <w:tcBorders>
              <w:top w:val="single" w:sz="4" w:space="0" w:color="auto"/>
              <w:left w:val="nil"/>
              <w:bottom w:val="single" w:sz="4" w:space="0" w:color="auto"/>
              <w:right w:val="nil"/>
            </w:tcBorders>
            <w:hideMark/>
          </w:tcPr>
          <w:p w14:paraId="090C6C30" w14:textId="77777777" w:rsidR="00C649D8" w:rsidRPr="00A026A1" w:rsidRDefault="00D70805" w:rsidP="00591530">
            <w:pPr>
              <w:spacing w:beforeAutospacing="1" w:afterAutospacing="1"/>
              <w:jc w:val="center"/>
              <w:rPr>
                <w:b/>
                <w:lang w:val="de-DE"/>
              </w:rPr>
            </w:pPr>
            <w:r>
              <w:rPr>
                <w:b/>
                <w:noProof/>
                <w:lang w:val="de-DE"/>
              </w:rPr>
              <w:t>ns</w:t>
            </w:r>
          </w:p>
        </w:tc>
        <w:tc>
          <w:tcPr>
            <w:tcW w:w="708" w:type="dxa"/>
            <w:tcBorders>
              <w:top w:val="single" w:sz="4" w:space="0" w:color="auto"/>
              <w:left w:val="nil"/>
              <w:bottom w:val="single" w:sz="4" w:space="0" w:color="auto"/>
              <w:right w:val="nil"/>
            </w:tcBorders>
          </w:tcPr>
          <w:p w14:paraId="3C9F2449" w14:textId="77777777" w:rsidR="00C649D8" w:rsidRDefault="00F97809" w:rsidP="002809F9">
            <w:pPr>
              <w:rPr>
                <w:rStyle w:val="Hyperlink"/>
                <w:b/>
              </w:rPr>
            </w:pPr>
            <w:hyperlink r:id="rId98" w:history="1">
              <w:r w:rsidR="00D70805">
                <w:rPr>
                  <w:rStyle w:val="Hyperlink"/>
                  <w:b/>
                </w:rPr>
                <w:t>DE</w:t>
              </w:r>
            </w:hyperlink>
          </w:p>
          <w:p w14:paraId="403FDCDC" w14:textId="77777777" w:rsidR="00C649D8" w:rsidRDefault="00F97809" w:rsidP="002809F9">
            <w:pPr>
              <w:rPr>
                <w:rStyle w:val="Hyperlink"/>
                <w:b/>
              </w:rPr>
            </w:pPr>
            <w:hyperlink r:id="rId99" w:history="1">
              <w:r w:rsidR="00D70805">
                <w:rPr>
                  <w:rStyle w:val="Hyperlink"/>
                  <w:b/>
                </w:rPr>
                <w:t>FR</w:t>
              </w:r>
            </w:hyperlink>
          </w:p>
          <w:p w14:paraId="6D08C3AE" w14:textId="77777777" w:rsidR="00C649D8" w:rsidRPr="00A66CD6" w:rsidRDefault="00F97809" w:rsidP="002809F9">
            <w:pPr>
              <w:rPr>
                <w:lang w:val="en-US"/>
              </w:rPr>
            </w:pPr>
            <w:hyperlink r:id="rId100"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0447C94D" w14:textId="77777777" w:rsidR="00C649D8" w:rsidRPr="003268EC" w:rsidRDefault="00D70805" w:rsidP="00B207C5">
            <w:pPr>
              <w:rPr>
                <w:sz w:val="16"/>
                <w:szCs w:val="16"/>
                <w:highlight w:val="yellow"/>
                <w:lang w:val="de-DE"/>
              </w:rPr>
            </w:pPr>
            <w:r>
              <w:rPr>
                <w:noProof/>
                <w:lang w:val="de-DE"/>
              </w:rPr>
              <w:t>AHVG. Änderung (Anpassung der Renten an die Teuerung)</w:t>
            </w:r>
          </w:p>
          <w:p w14:paraId="51022F6A" w14:textId="77777777" w:rsidR="00AA181B" w:rsidRPr="00D70805" w:rsidRDefault="00D70805" w:rsidP="00B207C5">
            <w:pPr>
              <w:rPr>
                <w:lang w:val="fr-CH"/>
              </w:rPr>
            </w:pPr>
            <w:r w:rsidRPr="00D70805">
              <w:rPr>
                <w:noProof/>
                <w:lang w:val="fr-CH"/>
              </w:rPr>
              <w:t>LAVS. Modification (Adaptation des rentes au renchérissement)</w:t>
            </w:r>
          </w:p>
          <w:p w14:paraId="5BE1E84C" w14:textId="77777777" w:rsidR="00C649D8" w:rsidRPr="00D70805" w:rsidRDefault="00D70805" w:rsidP="00B207C5">
            <w:pPr>
              <w:rPr>
                <w:sz w:val="16"/>
                <w:szCs w:val="16"/>
                <w:highlight w:val="yellow"/>
                <w:lang w:val="it-IT"/>
              </w:rPr>
            </w:pPr>
            <w:r w:rsidRPr="00D70805">
              <w:rPr>
                <w:noProof/>
                <w:lang w:val="it-IT"/>
              </w:rPr>
              <w:t>LAVS. Modifica (Adeguamento delle rendite al rincaro)</w:t>
            </w:r>
          </w:p>
        </w:tc>
        <w:tc>
          <w:tcPr>
            <w:tcW w:w="567" w:type="dxa"/>
            <w:tcBorders>
              <w:top w:val="single" w:sz="4" w:space="0" w:color="auto"/>
              <w:left w:val="nil"/>
              <w:bottom w:val="single" w:sz="4" w:space="0" w:color="auto"/>
              <w:right w:val="nil"/>
            </w:tcBorders>
          </w:tcPr>
          <w:p w14:paraId="04998FF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233CC59"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683323DC" w14:textId="77777777" w:rsidR="00AA181B" w:rsidRPr="003C6844" w:rsidRDefault="00D70805" w:rsidP="00B207C5">
            <w:pPr>
              <w:rPr>
                <w:noProof/>
                <w:lang w:val="de-CH"/>
              </w:rPr>
            </w:pPr>
            <w:r w:rsidRPr="003C6844">
              <w:rPr>
                <w:noProof/>
                <w:lang w:val="de-CH"/>
              </w:rPr>
              <w:t>SGK</w:t>
            </w:r>
          </w:p>
          <w:p w14:paraId="0CF38B3D" w14:textId="77777777" w:rsidR="00AA181B" w:rsidRPr="003C6844" w:rsidRDefault="00D70805" w:rsidP="00B207C5">
            <w:pPr>
              <w:rPr>
                <w:lang w:val="de-CH"/>
              </w:rPr>
            </w:pPr>
            <w:r w:rsidRPr="003C6844">
              <w:rPr>
                <w:noProof/>
                <w:lang w:val="de-CH"/>
              </w:rPr>
              <w:t>CSSS</w:t>
            </w:r>
          </w:p>
          <w:p w14:paraId="76314E3E" w14:textId="77777777" w:rsidR="00C649D8" w:rsidRPr="003C6844" w:rsidRDefault="00D70805"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5C938B5F" w14:textId="77777777" w:rsidR="00AA181B" w:rsidRPr="003C6844" w:rsidRDefault="00D70805" w:rsidP="00B207C5">
            <w:pPr>
              <w:rPr>
                <w:noProof/>
                <w:lang w:val="de-CH"/>
              </w:rPr>
            </w:pPr>
            <w:r w:rsidRPr="003C6844">
              <w:rPr>
                <w:noProof/>
                <w:lang w:val="de-CH"/>
              </w:rPr>
              <w:t>EDI</w:t>
            </w:r>
          </w:p>
          <w:p w14:paraId="23569641" w14:textId="77777777" w:rsidR="00AA181B" w:rsidRPr="003C6844" w:rsidRDefault="00D70805" w:rsidP="00B207C5">
            <w:pPr>
              <w:rPr>
                <w:lang w:val="de-CH"/>
              </w:rPr>
            </w:pPr>
            <w:r w:rsidRPr="003C6844">
              <w:rPr>
                <w:noProof/>
                <w:lang w:val="de-CH"/>
              </w:rPr>
              <w:t>DFI</w:t>
            </w:r>
          </w:p>
          <w:p w14:paraId="4BCEEDD1"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5C863939" w14:textId="538F64F2" w:rsidR="00C649D8" w:rsidRPr="003C6844" w:rsidRDefault="00402E51" w:rsidP="00B207C5">
            <w:pPr>
              <w:rPr>
                <w:lang w:val="de-CH"/>
              </w:rPr>
            </w:pPr>
            <w:r w:rsidRPr="00D81BDA">
              <w:rPr>
                <w:noProof/>
                <w:lang w:val="de-CH"/>
              </w:rPr>
              <w:t>Ettlin Erich</w:t>
            </w:r>
          </w:p>
        </w:tc>
        <w:tc>
          <w:tcPr>
            <w:tcW w:w="1134" w:type="dxa"/>
            <w:tcBorders>
              <w:top w:val="single" w:sz="4" w:space="0" w:color="auto"/>
              <w:left w:val="nil"/>
              <w:bottom w:val="single" w:sz="4" w:space="0" w:color="auto"/>
              <w:right w:val="nil"/>
            </w:tcBorders>
            <w:hideMark/>
          </w:tcPr>
          <w:p w14:paraId="244E38CB" w14:textId="77777777" w:rsidR="00C649D8" w:rsidRPr="003C6844" w:rsidRDefault="00C649D8" w:rsidP="00B207C5">
            <w:pPr>
              <w:rPr>
                <w:lang w:val="de-CH"/>
              </w:rPr>
            </w:pPr>
          </w:p>
        </w:tc>
      </w:tr>
      <w:tr w:rsidR="00AA181B" w14:paraId="45895A0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C297433"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D5BBFE4" w14:textId="77777777" w:rsidR="00C649D8" w:rsidRPr="004C13D5" w:rsidRDefault="00D70805" w:rsidP="00B207C5">
            <w:pPr>
              <w:spacing w:beforeAutospacing="1" w:afterAutospacing="1"/>
              <w:rPr>
                <w:rStyle w:val="Hyperlink"/>
                <w:b/>
                <w:lang w:val="de-CH"/>
              </w:rPr>
            </w:pPr>
            <w:r w:rsidRPr="00B752C1">
              <w:rPr>
                <w:b/>
                <w:noProof/>
                <w:lang w:val="de-DE"/>
              </w:rPr>
              <w:t>21.3294</w:t>
            </w:r>
          </w:p>
        </w:tc>
        <w:tc>
          <w:tcPr>
            <w:tcW w:w="426" w:type="dxa"/>
            <w:tcBorders>
              <w:top w:val="single" w:sz="4" w:space="0" w:color="auto"/>
              <w:left w:val="nil"/>
              <w:bottom w:val="single" w:sz="4" w:space="0" w:color="auto"/>
              <w:right w:val="nil"/>
            </w:tcBorders>
            <w:hideMark/>
          </w:tcPr>
          <w:p w14:paraId="13DD4EF2"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C2A4779" w14:textId="77777777" w:rsidR="00C649D8" w:rsidRDefault="00F97809" w:rsidP="002809F9">
            <w:pPr>
              <w:rPr>
                <w:rStyle w:val="Hyperlink"/>
                <w:b/>
              </w:rPr>
            </w:pPr>
            <w:hyperlink r:id="rId101" w:history="1">
              <w:r w:rsidR="00D70805">
                <w:rPr>
                  <w:rStyle w:val="Hyperlink"/>
                  <w:b/>
                </w:rPr>
                <w:t>DE</w:t>
              </w:r>
            </w:hyperlink>
          </w:p>
          <w:p w14:paraId="6D04B137" w14:textId="77777777" w:rsidR="00C649D8" w:rsidRDefault="00F97809" w:rsidP="002809F9">
            <w:pPr>
              <w:rPr>
                <w:rStyle w:val="Hyperlink"/>
                <w:b/>
              </w:rPr>
            </w:pPr>
            <w:hyperlink r:id="rId102" w:history="1">
              <w:r w:rsidR="00D70805">
                <w:rPr>
                  <w:rStyle w:val="Hyperlink"/>
                  <w:b/>
                </w:rPr>
                <w:t>FR</w:t>
              </w:r>
            </w:hyperlink>
          </w:p>
          <w:p w14:paraId="680F7706" w14:textId="77777777" w:rsidR="00C649D8" w:rsidRPr="00A66CD6" w:rsidRDefault="00F97809" w:rsidP="002809F9">
            <w:pPr>
              <w:rPr>
                <w:lang w:val="en-US"/>
              </w:rPr>
            </w:pPr>
            <w:hyperlink r:id="rId103"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34561EB0" w14:textId="77777777" w:rsidR="00C649D8" w:rsidRPr="003268EC" w:rsidRDefault="00D70805" w:rsidP="00B207C5">
            <w:pPr>
              <w:rPr>
                <w:sz w:val="16"/>
                <w:szCs w:val="16"/>
                <w:highlight w:val="yellow"/>
                <w:lang w:val="de-DE"/>
              </w:rPr>
            </w:pPr>
            <w:r>
              <w:rPr>
                <w:noProof/>
                <w:lang w:val="de-DE"/>
              </w:rPr>
              <w:t>Mo. Stöckli. Erstellen und Bewirtschaften von Medikationsplänen zur Erhöhung der Medikationsqualität und Patientensicherheit von polymorbiden Patientinnen und Patienten</w:t>
            </w:r>
          </w:p>
          <w:p w14:paraId="66E402ED" w14:textId="77777777" w:rsidR="00AA181B" w:rsidRPr="00D70805" w:rsidRDefault="00D70805" w:rsidP="00B207C5">
            <w:pPr>
              <w:rPr>
                <w:lang w:val="fr-CH"/>
              </w:rPr>
            </w:pPr>
            <w:r w:rsidRPr="00D70805">
              <w:rPr>
                <w:noProof/>
                <w:lang w:val="fr-CH"/>
              </w:rPr>
              <w:t>Mo. Stöckli. Polymorbidité. Améliorer la qualité de la médication et la sécurité des patients en établissant et gérant des plans de médication</w:t>
            </w:r>
          </w:p>
          <w:p w14:paraId="545138C1" w14:textId="77777777" w:rsidR="00C649D8" w:rsidRPr="00D70805" w:rsidRDefault="00D70805" w:rsidP="00B207C5">
            <w:pPr>
              <w:rPr>
                <w:sz w:val="16"/>
                <w:szCs w:val="16"/>
                <w:highlight w:val="yellow"/>
                <w:lang w:val="it-IT"/>
              </w:rPr>
            </w:pPr>
            <w:r w:rsidRPr="00D70805">
              <w:rPr>
                <w:noProof/>
                <w:lang w:val="it-IT"/>
              </w:rPr>
              <w:t>Mo. Stöckli. Elaborare e gestire piani di trattamento farmacologico per migliorare la qualità e la sicurezza della terapia dei pazienti con polimorbilità</w:t>
            </w:r>
          </w:p>
        </w:tc>
        <w:tc>
          <w:tcPr>
            <w:tcW w:w="567" w:type="dxa"/>
            <w:tcBorders>
              <w:top w:val="single" w:sz="4" w:space="0" w:color="auto"/>
              <w:left w:val="nil"/>
              <w:bottom w:val="single" w:sz="4" w:space="0" w:color="auto"/>
              <w:right w:val="nil"/>
            </w:tcBorders>
          </w:tcPr>
          <w:p w14:paraId="4AFB2B3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0B5B46D"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75D76C19" w14:textId="77777777" w:rsidR="00AA181B" w:rsidRPr="003C6844" w:rsidRDefault="00D70805" w:rsidP="00B207C5">
            <w:pPr>
              <w:rPr>
                <w:noProof/>
                <w:lang w:val="de-CH"/>
              </w:rPr>
            </w:pPr>
            <w:r w:rsidRPr="003C6844">
              <w:rPr>
                <w:noProof/>
                <w:lang w:val="de-CH"/>
              </w:rPr>
              <w:t>SGK</w:t>
            </w:r>
          </w:p>
          <w:p w14:paraId="645AE541" w14:textId="77777777" w:rsidR="00AA181B" w:rsidRPr="003C6844" w:rsidRDefault="00D70805" w:rsidP="00B207C5">
            <w:pPr>
              <w:rPr>
                <w:lang w:val="de-CH"/>
              </w:rPr>
            </w:pPr>
            <w:r w:rsidRPr="003C6844">
              <w:rPr>
                <w:noProof/>
                <w:lang w:val="de-CH"/>
              </w:rPr>
              <w:t>CSSS</w:t>
            </w:r>
          </w:p>
          <w:p w14:paraId="0E19D74B" w14:textId="77777777" w:rsidR="00C649D8" w:rsidRPr="003C6844" w:rsidRDefault="00D70805"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10650236" w14:textId="77777777" w:rsidR="00AA181B" w:rsidRPr="003C6844" w:rsidRDefault="00D70805" w:rsidP="00B207C5">
            <w:pPr>
              <w:rPr>
                <w:noProof/>
                <w:lang w:val="de-CH"/>
              </w:rPr>
            </w:pPr>
            <w:r w:rsidRPr="003C6844">
              <w:rPr>
                <w:noProof/>
                <w:lang w:val="de-CH"/>
              </w:rPr>
              <w:t>EDI</w:t>
            </w:r>
          </w:p>
          <w:p w14:paraId="0E127A4E" w14:textId="77777777" w:rsidR="00AA181B" w:rsidRPr="003C6844" w:rsidRDefault="00D70805" w:rsidP="00B207C5">
            <w:pPr>
              <w:rPr>
                <w:lang w:val="de-CH"/>
              </w:rPr>
            </w:pPr>
            <w:r w:rsidRPr="003C6844">
              <w:rPr>
                <w:noProof/>
                <w:lang w:val="de-CH"/>
              </w:rPr>
              <w:t>DFI</w:t>
            </w:r>
          </w:p>
          <w:p w14:paraId="75EACE03"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4BEE3476" w14:textId="77777777" w:rsidR="00C649D8" w:rsidRPr="003C6844" w:rsidRDefault="00D70805" w:rsidP="00B207C5">
            <w:pPr>
              <w:rPr>
                <w:lang w:val="de-CH"/>
              </w:rPr>
            </w:pPr>
            <w:r w:rsidRPr="003C6844">
              <w:rPr>
                <w:noProof/>
                <w:lang w:val="de-CH"/>
              </w:rPr>
              <w:t>Stöckli</w:t>
            </w:r>
          </w:p>
        </w:tc>
        <w:tc>
          <w:tcPr>
            <w:tcW w:w="1134" w:type="dxa"/>
            <w:tcBorders>
              <w:top w:val="single" w:sz="4" w:space="0" w:color="auto"/>
              <w:left w:val="nil"/>
              <w:bottom w:val="single" w:sz="4" w:space="0" w:color="auto"/>
              <w:right w:val="nil"/>
            </w:tcBorders>
            <w:hideMark/>
          </w:tcPr>
          <w:p w14:paraId="0C5F77F3" w14:textId="77777777" w:rsidR="00C649D8" w:rsidRPr="003C6844" w:rsidRDefault="00C649D8" w:rsidP="00B207C5">
            <w:pPr>
              <w:rPr>
                <w:lang w:val="de-CH"/>
              </w:rPr>
            </w:pPr>
          </w:p>
        </w:tc>
      </w:tr>
      <w:tr w:rsidR="00AA181B" w14:paraId="24DDC18D"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414F9396" w14:textId="77777777" w:rsidR="00C649D8" w:rsidRPr="00E822EB" w:rsidRDefault="00C649D8" w:rsidP="00133AB0">
            <w:pPr>
              <w:keepLines/>
              <w:rPr>
                <w:lang w:val="en-US"/>
              </w:rPr>
            </w:pPr>
          </w:p>
        </w:tc>
      </w:tr>
    </w:tbl>
    <w:p w14:paraId="6A5712D0"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2979B88A" w14:textId="77777777" w:rsidR="003343EE" w:rsidRPr="00FE7E5D" w:rsidRDefault="003343EE" w:rsidP="00F946EC">
      <w:pPr>
        <w:pStyle w:val="Kopfzeil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AA181B" w14:paraId="6A84D6FE" w14:textId="77777777" w:rsidTr="00EB3F4D">
        <w:trPr>
          <w:cantSplit/>
          <w:trHeight w:val="204"/>
          <w:tblHeader/>
        </w:trPr>
        <w:tc>
          <w:tcPr>
            <w:tcW w:w="993" w:type="dxa"/>
            <w:gridSpan w:val="2"/>
            <w:tcBorders>
              <w:top w:val="nil"/>
              <w:left w:val="nil"/>
              <w:bottom w:val="nil"/>
              <w:right w:val="nil"/>
            </w:tcBorders>
          </w:tcPr>
          <w:p w14:paraId="3DA94D17"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22FF45B9"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6. März 2023, 15:15-20:00</w:t>
            </w:r>
          </w:p>
        </w:tc>
        <w:tc>
          <w:tcPr>
            <w:tcW w:w="5103" w:type="dxa"/>
            <w:gridSpan w:val="5"/>
            <w:tcBorders>
              <w:top w:val="nil"/>
              <w:left w:val="nil"/>
              <w:bottom w:val="nil"/>
              <w:right w:val="nil"/>
            </w:tcBorders>
          </w:tcPr>
          <w:p w14:paraId="36227FEE"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492B05D"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AA181B" w14:paraId="19E3C175" w14:textId="77777777" w:rsidTr="00EB3F4D">
        <w:trPr>
          <w:cantSplit/>
          <w:trHeight w:val="204"/>
          <w:tblHeader/>
        </w:trPr>
        <w:tc>
          <w:tcPr>
            <w:tcW w:w="993" w:type="dxa"/>
            <w:gridSpan w:val="2"/>
            <w:tcBorders>
              <w:top w:val="nil"/>
              <w:left w:val="nil"/>
              <w:bottom w:val="nil"/>
              <w:right w:val="nil"/>
            </w:tcBorders>
          </w:tcPr>
          <w:p w14:paraId="0538CE1B" w14:textId="77777777" w:rsidR="00C649D8" w:rsidRPr="008117B0"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6F4790A3" w14:textId="77777777" w:rsidR="00C649D8" w:rsidRPr="008117B0"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6 mars 2023, 15:15-20:00</w:t>
            </w:r>
          </w:p>
        </w:tc>
        <w:tc>
          <w:tcPr>
            <w:tcW w:w="5103" w:type="dxa"/>
            <w:gridSpan w:val="5"/>
            <w:tcBorders>
              <w:top w:val="nil"/>
              <w:left w:val="nil"/>
              <w:bottom w:val="nil"/>
              <w:right w:val="nil"/>
            </w:tcBorders>
          </w:tcPr>
          <w:p w14:paraId="2784AB36"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7A902F9" w14:textId="77777777" w:rsidR="00C649D8" w:rsidRPr="008117B0"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AA181B" w14:paraId="26E977BE" w14:textId="77777777" w:rsidTr="00EB3F4D">
        <w:trPr>
          <w:cantSplit/>
          <w:trHeight w:val="204"/>
          <w:tblHeader/>
        </w:trPr>
        <w:tc>
          <w:tcPr>
            <w:tcW w:w="993" w:type="dxa"/>
            <w:gridSpan w:val="2"/>
            <w:tcBorders>
              <w:top w:val="nil"/>
              <w:left w:val="nil"/>
              <w:bottom w:val="nil"/>
              <w:right w:val="nil"/>
            </w:tcBorders>
          </w:tcPr>
          <w:p w14:paraId="5181656B"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6C1C9163"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6 marzo 2023, 15:15-20:00</w:t>
            </w:r>
          </w:p>
        </w:tc>
        <w:tc>
          <w:tcPr>
            <w:tcW w:w="5103" w:type="dxa"/>
            <w:gridSpan w:val="5"/>
            <w:tcBorders>
              <w:top w:val="nil"/>
              <w:left w:val="nil"/>
              <w:bottom w:val="nil"/>
              <w:right w:val="nil"/>
            </w:tcBorders>
          </w:tcPr>
          <w:p w14:paraId="1F0262CD"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995123D"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AA181B" w14:paraId="74C0264E" w14:textId="77777777" w:rsidTr="00EB3F4D">
        <w:trPr>
          <w:cantSplit/>
          <w:trHeight w:val="204"/>
          <w:tblHeader/>
        </w:trPr>
        <w:tc>
          <w:tcPr>
            <w:tcW w:w="993" w:type="dxa"/>
            <w:gridSpan w:val="2"/>
            <w:tcBorders>
              <w:top w:val="nil"/>
              <w:left w:val="nil"/>
              <w:bottom w:val="single" w:sz="4" w:space="0" w:color="auto"/>
              <w:right w:val="nil"/>
            </w:tcBorders>
          </w:tcPr>
          <w:p w14:paraId="65A375BC"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4AE89299"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574CE799"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3C5DC7A0"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A181B" w:rsidRPr="009B0A7A" w14:paraId="5437A71F"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0A8A6EBB"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7BC6C117"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12EA824C"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499569A9" w14:textId="77777777" w:rsidR="00C649D8" w:rsidRDefault="00D70805"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04036040"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1090214A"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0459C38B"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02AF4CB2"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1A1DE7B0" w14:textId="77777777" w:rsidR="00C649D8" w:rsidRPr="004C13D5" w:rsidRDefault="00D70805"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084E0610"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344B43FE"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467C393F"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26ACF4CA" w14:textId="77777777" w:rsidR="00C649D8" w:rsidRPr="00230BC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AA181B" w14:paraId="793EE8C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61343E0"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C1FCCA1" w14:textId="77777777" w:rsidR="00C649D8" w:rsidRPr="004C13D5" w:rsidRDefault="00D70805" w:rsidP="00B207C5">
            <w:pPr>
              <w:spacing w:beforeAutospacing="1" w:afterAutospacing="1"/>
              <w:rPr>
                <w:rStyle w:val="Hyperlink"/>
                <w:b/>
                <w:lang w:val="de-CH"/>
              </w:rPr>
            </w:pPr>
            <w:r w:rsidRPr="00B752C1">
              <w:rPr>
                <w:b/>
                <w:noProof/>
                <w:lang w:val="de-DE"/>
              </w:rPr>
              <w:t>23.008</w:t>
            </w:r>
          </w:p>
        </w:tc>
        <w:tc>
          <w:tcPr>
            <w:tcW w:w="426" w:type="dxa"/>
            <w:tcBorders>
              <w:top w:val="single" w:sz="4" w:space="0" w:color="auto"/>
              <w:left w:val="nil"/>
              <w:bottom w:val="single" w:sz="4" w:space="0" w:color="auto"/>
              <w:right w:val="nil"/>
            </w:tcBorders>
            <w:hideMark/>
          </w:tcPr>
          <w:p w14:paraId="4AFA17D3" w14:textId="77777777" w:rsidR="00C649D8" w:rsidRPr="00A026A1" w:rsidRDefault="00D70805" w:rsidP="00591530">
            <w:pPr>
              <w:spacing w:beforeAutospacing="1" w:afterAutospacing="1"/>
              <w:jc w:val="center"/>
              <w:rPr>
                <w:b/>
                <w:lang w:val="de-DE"/>
              </w:rPr>
            </w:pPr>
            <w:r>
              <w:rPr>
                <w:b/>
                <w:noProof/>
                <w:lang w:val="de-DE"/>
              </w:rPr>
              <w:t>ns</w:t>
            </w:r>
          </w:p>
        </w:tc>
        <w:tc>
          <w:tcPr>
            <w:tcW w:w="708" w:type="dxa"/>
            <w:tcBorders>
              <w:top w:val="single" w:sz="4" w:space="0" w:color="auto"/>
              <w:left w:val="nil"/>
              <w:bottom w:val="single" w:sz="4" w:space="0" w:color="auto"/>
              <w:right w:val="nil"/>
            </w:tcBorders>
          </w:tcPr>
          <w:p w14:paraId="7770E399" w14:textId="77777777" w:rsidR="00C649D8" w:rsidRDefault="00F97809" w:rsidP="002809F9">
            <w:pPr>
              <w:rPr>
                <w:rStyle w:val="Hyperlink"/>
                <w:b/>
              </w:rPr>
            </w:pPr>
            <w:hyperlink r:id="rId104" w:history="1">
              <w:r w:rsidR="00D70805">
                <w:rPr>
                  <w:rStyle w:val="Hyperlink"/>
                  <w:b/>
                </w:rPr>
                <w:t>DE</w:t>
              </w:r>
            </w:hyperlink>
          </w:p>
          <w:p w14:paraId="40D85EA4" w14:textId="77777777" w:rsidR="00C649D8" w:rsidRDefault="00F97809" w:rsidP="002809F9">
            <w:pPr>
              <w:rPr>
                <w:rStyle w:val="Hyperlink"/>
                <w:b/>
              </w:rPr>
            </w:pPr>
            <w:hyperlink r:id="rId105" w:history="1">
              <w:r w:rsidR="00D70805">
                <w:rPr>
                  <w:rStyle w:val="Hyperlink"/>
                  <w:b/>
                </w:rPr>
                <w:t>FR</w:t>
              </w:r>
            </w:hyperlink>
          </w:p>
          <w:p w14:paraId="47B38F5F" w14:textId="77777777" w:rsidR="00C649D8" w:rsidRPr="00A66CD6" w:rsidRDefault="00F97809" w:rsidP="002809F9">
            <w:pPr>
              <w:rPr>
                <w:lang w:val="en-US"/>
              </w:rPr>
            </w:pPr>
            <w:hyperlink r:id="rId106"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4E900887" w14:textId="77777777" w:rsidR="00C649D8" w:rsidRPr="00D70805" w:rsidRDefault="00D70805" w:rsidP="00B207C5">
            <w:pPr>
              <w:rPr>
                <w:sz w:val="16"/>
                <w:szCs w:val="16"/>
                <w:highlight w:val="yellow"/>
                <w:lang w:val="fr-CH"/>
              </w:rPr>
            </w:pPr>
            <w:r w:rsidRPr="00D70805">
              <w:rPr>
                <w:noProof/>
                <w:lang w:val="fr-CH"/>
              </w:rPr>
              <w:t>Aussenwirtschaftspolitik 2022. Bericht</w:t>
            </w:r>
          </w:p>
          <w:p w14:paraId="06A3F4CB" w14:textId="77777777" w:rsidR="00AA181B" w:rsidRPr="00D70805" w:rsidRDefault="00D70805" w:rsidP="00B207C5">
            <w:pPr>
              <w:rPr>
                <w:lang w:val="fr-CH"/>
              </w:rPr>
            </w:pPr>
            <w:r w:rsidRPr="00D70805">
              <w:rPr>
                <w:noProof/>
                <w:lang w:val="fr-CH"/>
              </w:rPr>
              <w:t>Politique économique extérieure 2022. Rapport</w:t>
            </w:r>
          </w:p>
          <w:p w14:paraId="5AF2C9BD" w14:textId="77777777" w:rsidR="00C649D8" w:rsidRPr="003268EC" w:rsidRDefault="00D70805" w:rsidP="00B207C5">
            <w:pPr>
              <w:rPr>
                <w:sz w:val="16"/>
                <w:szCs w:val="16"/>
                <w:highlight w:val="yellow"/>
                <w:lang w:val="de-DE"/>
              </w:rPr>
            </w:pPr>
            <w:r>
              <w:rPr>
                <w:noProof/>
                <w:lang w:val="de-DE"/>
              </w:rPr>
              <w:t>Politica economica esterna. Rapporto 2022</w:t>
            </w:r>
          </w:p>
        </w:tc>
        <w:tc>
          <w:tcPr>
            <w:tcW w:w="567" w:type="dxa"/>
            <w:tcBorders>
              <w:top w:val="single" w:sz="4" w:space="0" w:color="auto"/>
              <w:left w:val="nil"/>
              <w:bottom w:val="single" w:sz="4" w:space="0" w:color="auto"/>
              <w:right w:val="nil"/>
            </w:tcBorders>
          </w:tcPr>
          <w:p w14:paraId="2F32482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705E61E"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7859D55A" w14:textId="77777777" w:rsidR="00AA181B" w:rsidRPr="003C6844" w:rsidRDefault="00D70805" w:rsidP="00B207C5">
            <w:pPr>
              <w:rPr>
                <w:noProof/>
                <w:lang w:val="de-CH"/>
              </w:rPr>
            </w:pPr>
            <w:r w:rsidRPr="003C6844">
              <w:rPr>
                <w:noProof/>
                <w:lang w:val="de-CH"/>
              </w:rPr>
              <w:t>APK</w:t>
            </w:r>
          </w:p>
          <w:p w14:paraId="295AD056" w14:textId="77777777" w:rsidR="00AA181B" w:rsidRPr="003C6844" w:rsidRDefault="00D70805" w:rsidP="00B207C5">
            <w:pPr>
              <w:rPr>
                <w:lang w:val="de-CH"/>
              </w:rPr>
            </w:pPr>
            <w:r w:rsidRPr="003C6844">
              <w:rPr>
                <w:noProof/>
                <w:lang w:val="de-CH"/>
              </w:rPr>
              <w:t>CPE</w:t>
            </w:r>
          </w:p>
          <w:p w14:paraId="1BF749C9" w14:textId="77777777" w:rsidR="00C649D8" w:rsidRPr="003C6844" w:rsidRDefault="00D70805" w:rsidP="00B207C5">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78D675FD" w14:textId="77777777" w:rsidR="00AA181B" w:rsidRPr="003C6844" w:rsidRDefault="00D70805" w:rsidP="00B207C5">
            <w:pPr>
              <w:rPr>
                <w:noProof/>
                <w:lang w:val="de-CH"/>
              </w:rPr>
            </w:pPr>
            <w:r w:rsidRPr="003C6844">
              <w:rPr>
                <w:noProof/>
                <w:lang w:val="de-CH"/>
              </w:rPr>
              <w:t>WBF</w:t>
            </w:r>
          </w:p>
          <w:p w14:paraId="5679602C" w14:textId="77777777" w:rsidR="00AA181B" w:rsidRPr="003C6844" w:rsidRDefault="00D70805" w:rsidP="00B207C5">
            <w:pPr>
              <w:rPr>
                <w:lang w:val="de-CH"/>
              </w:rPr>
            </w:pPr>
            <w:r w:rsidRPr="003C6844">
              <w:rPr>
                <w:noProof/>
                <w:lang w:val="de-CH"/>
              </w:rPr>
              <w:t>DEFR</w:t>
            </w:r>
          </w:p>
          <w:p w14:paraId="096B5C2B" w14:textId="77777777" w:rsidR="00C649D8" w:rsidRPr="003C6844" w:rsidRDefault="00D70805"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76BB8B79" w14:textId="77777777" w:rsidR="00C649D8" w:rsidRPr="003C6844" w:rsidRDefault="00D70805" w:rsidP="00B207C5">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13E2A775" w14:textId="77777777" w:rsidR="00C649D8" w:rsidRPr="003C6844" w:rsidRDefault="00C649D8" w:rsidP="00B207C5">
            <w:pPr>
              <w:rPr>
                <w:lang w:val="de-CH"/>
              </w:rPr>
            </w:pPr>
          </w:p>
        </w:tc>
      </w:tr>
      <w:tr w:rsidR="00AA181B" w14:paraId="21D2211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D74F9C0"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B9E247A" w14:textId="77777777" w:rsidR="00C649D8" w:rsidRPr="004C13D5" w:rsidRDefault="00D70805" w:rsidP="00B207C5">
            <w:pPr>
              <w:spacing w:beforeAutospacing="1" w:afterAutospacing="1"/>
              <w:rPr>
                <w:rStyle w:val="Hyperlink"/>
                <w:b/>
                <w:lang w:val="de-CH"/>
              </w:rPr>
            </w:pPr>
            <w:r w:rsidRPr="00B752C1">
              <w:rPr>
                <w:b/>
                <w:noProof/>
                <w:lang w:val="de-DE"/>
              </w:rPr>
              <w:t>22.080</w:t>
            </w:r>
          </w:p>
        </w:tc>
        <w:tc>
          <w:tcPr>
            <w:tcW w:w="426" w:type="dxa"/>
            <w:tcBorders>
              <w:top w:val="single" w:sz="4" w:space="0" w:color="auto"/>
              <w:left w:val="nil"/>
              <w:bottom w:val="single" w:sz="4" w:space="0" w:color="auto"/>
              <w:right w:val="nil"/>
            </w:tcBorders>
            <w:hideMark/>
          </w:tcPr>
          <w:p w14:paraId="4CEA1B2F"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C21C320" w14:textId="77777777" w:rsidR="00C649D8" w:rsidRDefault="00F97809" w:rsidP="002809F9">
            <w:pPr>
              <w:rPr>
                <w:rStyle w:val="Hyperlink"/>
                <w:b/>
              </w:rPr>
            </w:pPr>
            <w:hyperlink r:id="rId107" w:history="1">
              <w:r w:rsidR="00D70805">
                <w:rPr>
                  <w:rStyle w:val="Hyperlink"/>
                  <w:b/>
                </w:rPr>
                <w:t>DE</w:t>
              </w:r>
            </w:hyperlink>
          </w:p>
          <w:p w14:paraId="46476F6D" w14:textId="77777777" w:rsidR="00C649D8" w:rsidRDefault="00F97809" w:rsidP="002809F9">
            <w:pPr>
              <w:rPr>
                <w:rStyle w:val="Hyperlink"/>
                <w:b/>
              </w:rPr>
            </w:pPr>
            <w:hyperlink r:id="rId108" w:history="1">
              <w:r w:rsidR="00D70805">
                <w:rPr>
                  <w:rStyle w:val="Hyperlink"/>
                  <w:b/>
                </w:rPr>
                <w:t>FR</w:t>
              </w:r>
            </w:hyperlink>
          </w:p>
          <w:p w14:paraId="3D8A8968" w14:textId="77777777" w:rsidR="00C649D8" w:rsidRPr="00A66CD6" w:rsidRDefault="00F97809" w:rsidP="002809F9">
            <w:pPr>
              <w:rPr>
                <w:lang w:val="en-US"/>
              </w:rPr>
            </w:pPr>
            <w:hyperlink r:id="rId109"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06C62856" w14:textId="77777777" w:rsidR="00C649D8" w:rsidRPr="00D70805" w:rsidRDefault="00D70805" w:rsidP="00B207C5">
            <w:pPr>
              <w:rPr>
                <w:sz w:val="16"/>
                <w:szCs w:val="16"/>
                <w:highlight w:val="yellow"/>
                <w:lang w:val="fr-CH"/>
              </w:rPr>
            </w:pPr>
            <w:r w:rsidRPr="00D70805">
              <w:rPr>
                <w:noProof/>
                <w:lang w:val="fr-CH"/>
              </w:rPr>
              <w:t>Entsendegesetz. Revision</w:t>
            </w:r>
          </w:p>
          <w:p w14:paraId="7B061EA4" w14:textId="77777777" w:rsidR="00AA181B" w:rsidRPr="00D70805" w:rsidRDefault="00D70805" w:rsidP="00B207C5">
            <w:pPr>
              <w:rPr>
                <w:lang w:val="it-IT"/>
              </w:rPr>
            </w:pPr>
            <w:r w:rsidRPr="00D70805">
              <w:rPr>
                <w:noProof/>
                <w:lang w:val="fr-CH"/>
              </w:rPr>
              <w:t xml:space="preserve">Loi sur les travailleurs détachés. </w:t>
            </w:r>
            <w:r w:rsidRPr="00D70805">
              <w:rPr>
                <w:noProof/>
                <w:lang w:val="it-IT"/>
              </w:rPr>
              <w:t>Révision</w:t>
            </w:r>
          </w:p>
          <w:p w14:paraId="34D26AA5" w14:textId="77777777" w:rsidR="00C649D8" w:rsidRPr="003268EC" w:rsidRDefault="00D70805" w:rsidP="00B207C5">
            <w:pPr>
              <w:rPr>
                <w:sz w:val="16"/>
                <w:szCs w:val="16"/>
                <w:highlight w:val="yellow"/>
                <w:lang w:val="de-DE"/>
              </w:rPr>
            </w:pPr>
            <w:r w:rsidRPr="00D70805">
              <w:rPr>
                <w:noProof/>
                <w:lang w:val="it-IT"/>
              </w:rPr>
              <w:t xml:space="preserve">Legge sui lavoratori distaccati. </w:t>
            </w:r>
            <w:r>
              <w:rPr>
                <w:noProof/>
                <w:lang w:val="de-DE"/>
              </w:rPr>
              <w:t>Revisione</w:t>
            </w:r>
          </w:p>
        </w:tc>
        <w:tc>
          <w:tcPr>
            <w:tcW w:w="567" w:type="dxa"/>
            <w:tcBorders>
              <w:top w:val="single" w:sz="4" w:space="0" w:color="auto"/>
              <w:left w:val="nil"/>
              <w:bottom w:val="single" w:sz="4" w:space="0" w:color="auto"/>
              <w:right w:val="nil"/>
            </w:tcBorders>
          </w:tcPr>
          <w:p w14:paraId="07521988"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3AA24DC"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6154FD70" w14:textId="77777777" w:rsidR="00AA181B" w:rsidRPr="003C6844" w:rsidRDefault="00D70805" w:rsidP="00B207C5">
            <w:pPr>
              <w:rPr>
                <w:noProof/>
                <w:lang w:val="de-CH"/>
              </w:rPr>
            </w:pPr>
            <w:r w:rsidRPr="003C6844">
              <w:rPr>
                <w:noProof/>
                <w:lang w:val="de-CH"/>
              </w:rPr>
              <w:t>WAK</w:t>
            </w:r>
          </w:p>
          <w:p w14:paraId="148B92B9" w14:textId="77777777" w:rsidR="00AA181B" w:rsidRPr="003C6844" w:rsidRDefault="00D70805" w:rsidP="00B207C5">
            <w:pPr>
              <w:rPr>
                <w:lang w:val="de-CH"/>
              </w:rPr>
            </w:pPr>
            <w:r w:rsidRPr="003C6844">
              <w:rPr>
                <w:noProof/>
                <w:lang w:val="de-CH"/>
              </w:rPr>
              <w:t>CER</w:t>
            </w:r>
          </w:p>
          <w:p w14:paraId="49887F4D" w14:textId="77777777" w:rsidR="00C649D8" w:rsidRPr="003C6844" w:rsidRDefault="00D70805"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14887A60" w14:textId="77777777" w:rsidR="00AA181B" w:rsidRPr="003C6844" w:rsidRDefault="00D70805" w:rsidP="00B207C5">
            <w:pPr>
              <w:rPr>
                <w:noProof/>
                <w:lang w:val="de-CH"/>
              </w:rPr>
            </w:pPr>
            <w:r w:rsidRPr="003C6844">
              <w:rPr>
                <w:noProof/>
                <w:lang w:val="de-CH"/>
              </w:rPr>
              <w:t>WBF</w:t>
            </w:r>
          </w:p>
          <w:p w14:paraId="52CB80B4" w14:textId="77777777" w:rsidR="00AA181B" w:rsidRPr="003C6844" w:rsidRDefault="00D70805" w:rsidP="00B207C5">
            <w:pPr>
              <w:rPr>
                <w:lang w:val="de-CH"/>
              </w:rPr>
            </w:pPr>
            <w:r w:rsidRPr="003C6844">
              <w:rPr>
                <w:noProof/>
                <w:lang w:val="de-CH"/>
              </w:rPr>
              <w:t>DEFR</w:t>
            </w:r>
          </w:p>
          <w:p w14:paraId="64154C56" w14:textId="77777777" w:rsidR="00C649D8" w:rsidRPr="003C6844" w:rsidRDefault="00D70805"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201E5C01" w14:textId="77777777" w:rsidR="00C649D8" w:rsidRPr="003C6844" w:rsidRDefault="00D70805" w:rsidP="00B207C5">
            <w:pPr>
              <w:rPr>
                <w:lang w:val="de-CH"/>
              </w:rPr>
            </w:pPr>
            <w:r w:rsidRPr="003C6844">
              <w:rPr>
                <w:noProof/>
                <w:lang w:val="de-CH"/>
              </w:rPr>
              <w:t>Wicki</w:t>
            </w:r>
          </w:p>
        </w:tc>
        <w:tc>
          <w:tcPr>
            <w:tcW w:w="1134" w:type="dxa"/>
            <w:tcBorders>
              <w:top w:val="single" w:sz="4" w:space="0" w:color="auto"/>
              <w:left w:val="nil"/>
              <w:bottom w:val="single" w:sz="4" w:space="0" w:color="auto"/>
              <w:right w:val="nil"/>
            </w:tcBorders>
            <w:hideMark/>
          </w:tcPr>
          <w:p w14:paraId="47BC6742" w14:textId="77777777" w:rsidR="00C649D8" w:rsidRPr="003C6844" w:rsidRDefault="00C649D8" w:rsidP="00B207C5">
            <w:pPr>
              <w:rPr>
                <w:lang w:val="de-CH"/>
              </w:rPr>
            </w:pPr>
          </w:p>
        </w:tc>
      </w:tr>
      <w:tr w:rsidR="00AA181B" w14:paraId="3C49BD3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54C98EC"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6934B3C" w14:textId="77777777" w:rsidR="00C649D8" w:rsidRPr="004C13D5" w:rsidRDefault="00D70805" w:rsidP="00B207C5">
            <w:pPr>
              <w:spacing w:beforeAutospacing="1" w:afterAutospacing="1"/>
              <w:rPr>
                <w:rStyle w:val="Hyperlink"/>
                <w:b/>
                <w:lang w:val="de-CH"/>
              </w:rPr>
            </w:pPr>
            <w:r w:rsidRPr="00B752C1">
              <w:rPr>
                <w:b/>
                <w:noProof/>
                <w:lang w:val="de-DE"/>
              </w:rPr>
              <w:t>20.3050</w:t>
            </w:r>
          </w:p>
        </w:tc>
        <w:tc>
          <w:tcPr>
            <w:tcW w:w="426" w:type="dxa"/>
            <w:tcBorders>
              <w:top w:val="single" w:sz="4" w:space="0" w:color="auto"/>
              <w:left w:val="nil"/>
              <w:bottom w:val="single" w:sz="4" w:space="0" w:color="auto"/>
              <w:right w:val="nil"/>
            </w:tcBorders>
            <w:hideMark/>
          </w:tcPr>
          <w:p w14:paraId="4BBA0ACC"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B3D1152" w14:textId="77777777" w:rsidR="00C649D8" w:rsidRDefault="00F97809" w:rsidP="002809F9">
            <w:pPr>
              <w:rPr>
                <w:rStyle w:val="Hyperlink"/>
                <w:b/>
              </w:rPr>
            </w:pPr>
            <w:hyperlink r:id="rId110" w:history="1">
              <w:r w:rsidR="00D70805">
                <w:rPr>
                  <w:rStyle w:val="Hyperlink"/>
                  <w:b/>
                </w:rPr>
                <w:t>DE</w:t>
              </w:r>
            </w:hyperlink>
          </w:p>
          <w:p w14:paraId="30CE4F21" w14:textId="77777777" w:rsidR="00C649D8" w:rsidRDefault="00F97809" w:rsidP="002809F9">
            <w:pPr>
              <w:rPr>
                <w:rStyle w:val="Hyperlink"/>
                <w:b/>
              </w:rPr>
            </w:pPr>
            <w:hyperlink r:id="rId111" w:history="1">
              <w:r w:rsidR="00D70805">
                <w:rPr>
                  <w:rStyle w:val="Hyperlink"/>
                  <w:b/>
                </w:rPr>
                <w:t>FR</w:t>
              </w:r>
            </w:hyperlink>
          </w:p>
          <w:p w14:paraId="75BE84BE" w14:textId="77777777" w:rsidR="00C649D8" w:rsidRPr="00A66CD6" w:rsidRDefault="00F97809" w:rsidP="002809F9">
            <w:pPr>
              <w:rPr>
                <w:lang w:val="en-US"/>
              </w:rPr>
            </w:pPr>
            <w:hyperlink r:id="rId112"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28F77279" w14:textId="77777777" w:rsidR="00C649D8" w:rsidRPr="003268EC" w:rsidRDefault="00D70805" w:rsidP="00B207C5">
            <w:pPr>
              <w:rPr>
                <w:sz w:val="16"/>
                <w:szCs w:val="16"/>
                <w:highlight w:val="yellow"/>
                <w:lang w:val="de-DE"/>
              </w:rPr>
            </w:pPr>
            <w:r>
              <w:rPr>
                <w:noProof/>
                <w:lang w:val="de-DE"/>
              </w:rPr>
              <w:t>Mo. Nationalrat (Aebischer Matthias). Titeläquivalenz für die höhere Berufsbildung</w:t>
            </w:r>
          </w:p>
          <w:p w14:paraId="37EF52C4" w14:textId="77777777" w:rsidR="00AA181B" w:rsidRPr="00D70805" w:rsidRDefault="00D70805" w:rsidP="00B207C5">
            <w:pPr>
              <w:rPr>
                <w:lang w:val="fr-CH"/>
              </w:rPr>
            </w:pPr>
            <w:r w:rsidRPr="00D70805">
              <w:rPr>
                <w:noProof/>
                <w:lang w:val="fr-CH"/>
              </w:rPr>
              <w:t>Mo. Conseil national (Aebischer Matthias). Équivalence des diplômes de la formation professionnelle supérieure</w:t>
            </w:r>
          </w:p>
          <w:p w14:paraId="7346F5A1" w14:textId="77777777" w:rsidR="00C649D8" w:rsidRPr="00D70805" w:rsidRDefault="00D70805" w:rsidP="00B207C5">
            <w:pPr>
              <w:rPr>
                <w:sz w:val="16"/>
                <w:szCs w:val="16"/>
                <w:highlight w:val="yellow"/>
                <w:lang w:val="it-IT"/>
              </w:rPr>
            </w:pPr>
            <w:r w:rsidRPr="00D70805">
              <w:rPr>
                <w:noProof/>
                <w:lang w:val="it-IT"/>
              </w:rPr>
              <w:t>Mo. Consiglio nazionale (Aebischer Matthias). Equivalenza dei titoli della formazione professionale superiore</w:t>
            </w:r>
          </w:p>
        </w:tc>
        <w:tc>
          <w:tcPr>
            <w:tcW w:w="567" w:type="dxa"/>
            <w:tcBorders>
              <w:top w:val="single" w:sz="4" w:space="0" w:color="auto"/>
              <w:left w:val="nil"/>
              <w:bottom w:val="single" w:sz="4" w:space="0" w:color="auto"/>
              <w:right w:val="nil"/>
            </w:tcBorders>
          </w:tcPr>
          <w:p w14:paraId="044A05D2"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6CE0529"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48A8AE64" w14:textId="77777777" w:rsidR="00AA181B" w:rsidRPr="003C6844" w:rsidRDefault="00D70805" w:rsidP="00B207C5">
            <w:pPr>
              <w:rPr>
                <w:noProof/>
                <w:lang w:val="de-CH"/>
              </w:rPr>
            </w:pPr>
            <w:r w:rsidRPr="003C6844">
              <w:rPr>
                <w:noProof/>
                <w:lang w:val="de-CH"/>
              </w:rPr>
              <w:t>WBK</w:t>
            </w:r>
          </w:p>
          <w:p w14:paraId="0A370A86" w14:textId="77777777" w:rsidR="00AA181B" w:rsidRPr="003C6844" w:rsidRDefault="00D70805" w:rsidP="00B207C5">
            <w:pPr>
              <w:rPr>
                <w:lang w:val="de-CH"/>
              </w:rPr>
            </w:pPr>
            <w:r w:rsidRPr="003C6844">
              <w:rPr>
                <w:noProof/>
                <w:lang w:val="de-CH"/>
              </w:rPr>
              <w:t>CSEC</w:t>
            </w:r>
          </w:p>
          <w:p w14:paraId="7C9B6222" w14:textId="77777777" w:rsidR="00C649D8" w:rsidRPr="003C6844" w:rsidRDefault="00D70805"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7010C00A" w14:textId="77777777" w:rsidR="00AA181B" w:rsidRPr="003C6844" w:rsidRDefault="00D70805" w:rsidP="00B207C5">
            <w:pPr>
              <w:rPr>
                <w:noProof/>
                <w:lang w:val="de-CH"/>
              </w:rPr>
            </w:pPr>
            <w:r w:rsidRPr="003C6844">
              <w:rPr>
                <w:noProof/>
                <w:lang w:val="de-CH"/>
              </w:rPr>
              <w:t>WBF</w:t>
            </w:r>
          </w:p>
          <w:p w14:paraId="4DA42C0E" w14:textId="77777777" w:rsidR="00AA181B" w:rsidRPr="003C6844" w:rsidRDefault="00D70805" w:rsidP="00B207C5">
            <w:pPr>
              <w:rPr>
                <w:lang w:val="de-CH"/>
              </w:rPr>
            </w:pPr>
            <w:r w:rsidRPr="003C6844">
              <w:rPr>
                <w:noProof/>
                <w:lang w:val="de-CH"/>
              </w:rPr>
              <w:t>DEFR</w:t>
            </w:r>
          </w:p>
          <w:p w14:paraId="2E3AE8A2" w14:textId="77777777" w:rsidR="00C649D8" w:rsidRPr="003C6844" w:rsidRDefault="00D70805"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24FB56A3" w14:textId="77777777" w:rsidR="00C649D8" w:rsidRPr="003C6844" w:rsidRDefault="00D70805" w:rsidP="00B207C5">
            <w:pPr>
              <w:rPr>
                <w:lang w:val="de-CH"/>
              </w:rPr>
            </w:pPr>
            <w:r w:rsidRPr="003C6844">
              <w:rPr>
                <w:noProof/>
                <w:lang w:val="de-CH"/>
              </w:rPr>
              <w:t>Würth</w:t>
            </w:r>
          </w:p>
        </w:tc>
        <w:tc>
          <w:tcPr>
            <w:tcW w:w="1134" w:type="dxa"/>
            <w:tcBorders>
              <w:top w:val="single" w:sz="4" w:space="0" w:color="auto"/>
              <w:left w:val="nil"/>
              <w:bottom w:val="single" w:sz="4" w:space="0" w:color="auto"/>
              <w:right w:val="nil"/>
            </w:tcBorders>
            <w:hideMark/>
          </w:tcPr>
          <w:p w14:paraId="59375F24" w14:textId="77777777" w:rsidR="00C649D8" w:rsidRPr="003C6844" w:rsidRDefault="00C649D8" w:rsidP="00B207C5">
            <w:pPr>
              <w:rPr>
                <w:lang w:val="de-CH"/>
              </w:rPr>
            </w:pPr>
          </w:p>
        </w:tc>
      </w:tr>
      <w:tr w:rsidR="00AA181B" w14:paraId="7349142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3EC0E30"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1E93E46" w14:textId="77777777" w:rsidR="00C649D8" w:rsidRPr="004C13D5" w:rsidRDefault="00D70805" w:rsidP="00B207C5">
            <w:pPr>
              <w:spacing w:beforeAutospacing="1" w:afterAutospacing="1"/>
              <w:rPr>
                <w:rStyle w:val="Hyperlink"/>
                <w:b/>
                <w:lang w:val="de-CH"/>
              </w:rPr>
            </w:pPr>
            <w:r w:rsidRPr="00B752C1">
              <w:rPr>
                <w:b/>
                <w:noProof/>
                <w:lang w:val="de-DE"/>
              </w:rPr>
              <w:t>22.3022</w:t>
            </w:r>
          </w:p>
        </w:tc>
        <w:tc>
          <w:tcPr>
            <w:tcW w:w="426" w:type="dxa"/>
            <w:tcBorders>
              <w:top w:val="single" w:sz="4" w:space="0" w:color="auto"/>
              <w:left w:val="nil"/>
              <w:bottom w:val="single" w:sz="4" w:space="0" w:color="auto"/>
              <w:right w:val="nil"/>
            </w:tcBorders>
            <w:hideMark/>
          </w:tcPr>
          <w:p w14:paraId="2C06E091"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1EE1EC0D" w14:textId="77777777" w:rsidR="00C649D8" w:rsidRDefault="00F97809" w:rsidP="002809F9">
            <w:pPr>
              <w:rPr>
                <w:rStyle w:val="Hyperlink"/>
                <w:b/>
              </w:rPr>
            </w:pPr>
            <w:hyperlink r:id="rId113" w:history="1">
              <w:r w:rsidR="00D70805">
                <w:rPr>
                  <w:rStyle w:val="Hyperlink"/>
                  <w:b/>
                </w:rPr>
                <w:t>DE</w:t>
              </w:r>
            </w:hyperlink>
          </w:p>
          <w:p w14:paraId="5C296C3D" w14:textId="77777777" w:rsidR="00C649D8" w:rsidRDefault="00F97809" w:rsidP="002809F9">
            <w:pPr>
              <w:rPr>
                <w:rStyle w:val="Hyperlink"/>
                <w:b/>
              </w:rPr>
            </w:pPr>
            <w:hyperlink r:id="rId114" w:history="1">
              <w:r w:rsidR="00D70805">
                <w:rPr>
                  <w:rStyle w:val="Hyperlink"/>
                  <w:b/>
                </w:rPr>
                <w:t>FR</w:t>
              </w:r>
            </w:hyperlink>
          </w:p>
          <w:p w14:paraId="3C2A3EDF" w14:textId="77777777" w:rsidR="00C649D8" w:rsidRPr="00A66CD6" w:rsidRDefault="00F97809" w:rsidP="002809F9">
            <w:pPr>
              <w:rPr>
                <w:lang w:val="en-US"/>
              </w:rPr>
            </w:pPr>
            <w:hyperlink r:id="rId115"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3BBABB44" w14:textId="77777777" w:rsidR="00C649D8" w:rsidRPr="003268EC" w:rsidRDefault="00D70805" w:rsidP="00B207C5">
            <w:pPr>
              <w:rPr>
                <w:sz w:val="16"/>
                <w:szCs w:val="16"/>
                <w:highlight w:val="yellow"/>
                <w:lang w:val="de-DE"/>
              </w:rPr>
            </w:pPr>
            <w:r>
              <w:rPr>
                <w:noProof/>
                <w:lang w:val="de-DE"/>
              </w:rPr>
              <w:t>Mo. Nationalrat (WAK-NR). Förderung von Schweizer Wein stärken</w:t>
            </w:r>
          </w:p>
          <w:p w14:paraId="05AEF9C5" w14:textId="77777777" w:rsidR="00AA181B" w:rsidRPr="00D70805" w:rsidRDefault="00D70805" w:rsidP="00B207C5">
            <w:pPr>
              <w:rPr>
                <w:lang w:val="fr-CH"/>
              </w:rPr>
            </w:pPr>
            <w:r w:rsidRPr="00D70805">
              <w:rPr>
                <w:noProof/>
                <w:lang w:val="fr-CH"/>
              </w:rPr>
              <w:t>Mo. Conseil national (CER-CN). Renforcer la promotion des vins suisses</w:t>
            </w:r>
          </w:p>
          <w:p w14:paraId="24B0BAC8" w14:textId="77777777" w:rsidR="00C649D8" w:rsidRPr="00D70805" w:rsidRDefault="00D70805" w:rsidP="00B207C5">
            <w:pPr>
              <w:rPr>
                <w:sz w:val="16"/>
                <w:szCs w:val="16"/>
                <w:highlight w:val="yellow"/>
                <w:lang w:val="it-IT"/>
              </w:rPr>
            </w:pPr>
            <w:r w:rsidRPr="00D70805">
              <w:rPr>
                <w:noProof/>
                <w:lang w:val="it-IT"/>
              </w:rPr>
              <w:t>Mo. Consiglio nazionale (CET-CN). Rafforzare la promozione dei vini svizzeri</w:t>
            </w:r>
          </w:p>
        </w:tc>
        <w:tc>
          <w:tcPr>
            <w:tcW w:w="567" w:type="dxa"/>
            <w:tcBorders>
              <w:top w:val="single" w:sz="4" w:space="0" w:color="auto"/>
              <w:left w:val="nil"/>
              <w:bottom w:val="single" w:sz="4" w:space="0" w:color="auto"/>
              <w:right w:val="nil"/>
            </w:tcBorders>
          </w:tcPr>
          <w:p w14:paraId="2AFA57A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102A3EC"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3D577C49" w14:textId="77777777" w:rsidR="00AA181B" w:rsidRPr="003C6844" w:rsidRDefault="00D70805" w:rsidP="00B207C5">
            <w:pPr>
              <w:rPr>
                <w:noProof/>
                <w:lang w:val="de-CH"/>
              </w:rPr>
            </w:pPr>
            <w:r w:rsidRPr="003C6844">
              <w:rPr>
                <w:noProof/>
                <w:lang w:val="de-CH"/>
              </w:rPr>
              <w:t>WAK</w:t>
            </w:r>
          </w:p>
          <w:p w14:paraId="6047D768" w14:textId="77777777" w:rsidR="00AA181B" w:rsidRPr="003C6844" w:rsidRDefault="00D70805" w:rsidP="00B207C5">
            <w:pPr>
              <w:rPr>
                <w:lang w:val="de-CH"/>
              </w:rPr>
            </w:pPr>
            <w:r w:rsidRPr="003C6844">
              <w:rPr>
                <w:noProof/>
                <w:lang w:val="de-CH"/>
              </w:rPr>
              <w:t>CER</w:t>
            </w:r>
          </w:p>
          <w:p w14:paraId="3F1F9749" w14:textId="77777777" w:rsidR="00C649D8" w:rsidRPr="003C6844" w:rsidRDefault="00D70805"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39FB9194" w14:textId="77777777" w:rsidR="00AA181B" w:rsidRPr="003C6844" w:rsidRDefault="00D70805" w:rsidP="00B207C5">
            <w:pPr>
              <w:rPr>
                <w:noProof/>
                <w:lang w:val="de-CH"/>
              </w:rPr>
            </w:pPr>
            <w:r w:rsidRPr="003C6844">
              <w:rPr>
                <w:noProof/>
                <w:lang w:val="de-CH"/>
              </w:rPr>
              <w:t>WBF</w:t>
            </w:r>
          </w:p>
          <w:p w14:paraId="030CAE3D" w14:textId="77777777" w:rsidR="00AA181B" w:rsidRPr="003C6844" w:rsidRDefault="00D70805" w:rsidP="00B207C5">
            <w:pPr>
              <w:rPr>
                <w:lang w:val="de-CH"/>
              </w:rPr>
            </w:pPr>
            <w:r w:rsidRPr="003C6844">
              <w:rPr>
                <w:noProof/>
                <w:lang w:val="de-CH"/>
              </w:rPr>
              <w:t>DEFR</w:t>
            </w:r>
          </w:p>
          <w:p w14:paraId="18851AFA" w14:textId="77777777" w:rsidR="00C649D8" w:rsidRPr="003C6844" w:rsidRDefault="00D70805"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4568A0DE" w14:textId="77777777" w:rsidR="00C649D8" w:rsidRPr="003C6844" w:rsidRDefault="00D70805" w:rsidP="00B207C5">
            <w:pPr>
              <w:rPr>
                <w:lang w:val="de-CH"/>
              </w:rPr>
            </w:pPr>
            <w:r w:rsidRPr="003C6844">
              <w:rPr>
                <w:noProof/>
                <w:lang w:val="de-CH"/>
              </w:rPr>
              <w:t>Zanetti Roberto</w:t>
            </w:r>
          </w:p>
        </w:tc>
        <w:tc>
          <w:tcPr>
            <w:tcW w:w="1134" w:type="dxa"/>
            <w:tcBorders>
              <w:top w:val="single" w:sz="4" w:space="0" w:color="auto"/>
              <w:left w:val="nil"/>
              <w:bottom w:val="single" w:sz="4" w:space="0" w:color="auto"/>
              <w:right w:val="nil"/>
            </w:tcBorders>
            <w:hideMark/>
          </w:tcPr>
          <w:p w14:paraId="59F05065" w14:textId="77777777" w:rsidR="00C649D8" w:rsidRPr="003C6844" w:rsidRDefault="00C649D8" w:rsidP="00B207C5">
            <w:pPr>
              <w:rPr>
                <w:lang w:val="de-CH"/>
              </w:rPr>
            </w:pPr>
          </w:p>
        </w:tc>
      </w:tr>
      <w:tr w:rsidR="00AA181B" w14:paraId="1F8C030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597C1E3"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9F5FC81" w14:textId="77777777" w:rsidR="00C649D8" w:rsidRPr="004C13D5" w:rsidRDefault="00D70805" w:rsidP="00B207C5">
            <w:pPr>
              <w:spacing w:beforeAutospacing="1" w:afterAutospacing="1"/>
              <w:rPr>
                <w:rStyle w:val="Hyperlink"/>
                <w:b/>
                <w:lang w:val="de-CH"/>
              </w:rPr>
            </w:pPr>
            <w:r w:rsidRPr="00B752C1">
              <w:rPr>
                <w:b/>
                <w:noProof/>
                <w:lang w:val="de-DE"/>
              </w:rPr>
              <w:t>22.3055</w:t>
            </w:r>
          </w:p>
        </w:tc>
        <w:tc>
          <w:tcPr>
            <w:tcW w:w="426" w:type="dxa"/>
            <w:tcBorders>
              <w:top w:val="single" w:sz="4" w:space="0" w:color="auto"/>
              <w:left w:val="nil"/>
              <w:bottom w:val="single" w:sz="4" w:space="0" w:color="auto"/>
              <w:right w:val="nil"/>
            </w:tcBorders>
            <w:hideMark/>
          </w:tcPr>
          <w:p w14:paraId="2CE4AEF1"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5C18115E" w14:textId="77777777" w:rsidR="00C649D8" w:rsidRDefault="00F97809" w:rsidP="002809F9">
            <w:pPr>
              <w:rPr>
                <w:rStyle w:val="Hyperlink"/>
                <w:b/>
              </w:rPr>
            </w:pPr>
            <w:hyperlink r:id="rId116" w:history="1">
              <w:r w:rsidR="00D70805">
                <w:rPr>
                  <w:rStyle w:val="Hyperlink"/>
                  <w:b/>
                </w:rPr>
                <w:t>DE</w:t>
              </w:r>
            </w:hyperlink>
          </w:p>
          <w:p w14:paraId="225F175F" w14:textId="77777777" w:rsidR="00C649D8" w:rsidRDefault="00F97809" w:rsidP="002809F9">
            <w:pPr>
              <w:rPr>
                <w:rStyle w:val="Hyperlink"/>
                <w:b/>
              </w:rPr>
            </w:pPr>
            <w:hyperlink r:id="rId117" w:history="1">
              <w:r w:rsidR="00D70805">
                <w:rPr>
                  <w:rStyle w:val="Hyperlink"/>
                  <w:b/>
                </w:rPr>
                <w:t>FR</w:t>
              </w:r>
            </w:hyperlink>
          </w:p>
          <w:p w14:paraId="35105148" w14:textId="77777777" w:rsidR="00C649D8" w:rsidRPr="00A66CD6" w:rsidRDefault="00F97809" w:rsidP="002809F9">
            <w:pPr>
              <w:rPr>
                <w:lang w:val="en-US"/>
              </w:rPr>
            </w:pPr>
            <w:hyperlink r:id="rId118"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4E0B12B8" w14:textId="77777777" w:rsidR="00C649D8" w:rsidRPr="003268EC" w:rsidRDefault="00D70805" w:rsidP="00B207C5">
            <w:pPr>
              <w:rPr>
                <w:sz w:val="16"/>
                <w:szCs w:val="16"/>
                <w:highlight w:val="yellow"/>
                <w:lang w:val="de-DE"/>
              </w:rPr>
            </w:pPr>
            <w:r>
              <w:rPr>
                <w:noProof/>
                <w:lang w:val="de-DE"/>
              </w:rPr>
              <w:t>Mo. Nationalrat (Fraktion V). Armeebestand mittels Massnahmen beim Zivildienst stärken</w:t>
            </w:r>
          </w:p>
          <w:p w14:paraId="19D9F556" w14:textId="77777777" w:rsidR="00AA181B" w:rsidRPr="00D70805" w:rsidRDefault="00D70805" w:rsidP="00B207C5">
            <w:pPr>
              <w:rPr>
                <w:lang w:val="fr-CH"/>
              </w:rPr>
            </w:pPr>
            <w:r w:rsidRPr="00D70805">
              <w:rPr>
                <w:noProof/>
                <w:lang w:val="fr-CH"/>
              </w:rPr>
              <w:t>Mo. Conseil national (Groupe V). Augmenter l'effectif de l'armée en prenant des mesures pour le service civil</w:t>
            </w:r>
          </w:p>
          <w:p w14:paraId="59A5AB93" w14:textId="77777777" w:rsidR="00C649D8" w:rsidRPr="00D70805" w:rsidRDefault="00D70805" w:rsidP="00B207C5">
            <w:pPr>
              <w:rPr>
                <w:sz w:val="16"/>
                <w:szCs w:val="16"/>
                <w:highlight w:val="yellow"/>
                <w:lang w:val="it-IT"/>
              </w:rPr>
            </w:pPr>
            <w:r w:rsidRPr="00D70805">
              <w:rPr>
                <w:noProof/>
                <w:lang w:val="it-IT"/>
              </w:rPr>
              <w:t>Mo. Consiglio nazionale (Gruppo V). Aumentare gli effettivi dell'esercito con misure che interessano il servizio civile</w:t>
            </w:r>
          </w:p>
        </w:tc>
        <w:tc>
          <w:tcPr>
            <w:tcW w:w="567" w:type="dxa"/>
            <w:tcBorders>
              <w:top w:val="single" w:sz="4" w:space="0" w:color="auto"/>
              <w:left w:val="nil"/>
              <w:bottom w:val="single" w:sz="4" w:space="0" w:color="auto"/>
              <w:right w:val="nil"/>
            </w:tcBorders>
          </w:tcPr>
          <w:p w14:paraId="43B3FD3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B07215E"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0B97F7EE" w14:textId="77777777" w:rsidR="00AA181B" w:rsidRPr="003C6844" w:rsidRDefault="00D70805" w:rsidP="00B207C5">
            <w:pPr>
              <w:rPr>
                <w:noProof/>
                <w:lang w:val="de-CH"/>
              </w:rPr>
            </w:pPr>
            <w:r w:rsidRPr="003C6844">
              <w:rPr>
                <w:noProof/>
                <w:lang w:val="de-CH"/>
              </w:rPr>
              <w:t>SiK</w:t>
            </w:r>
          </w:p>
          <w:p w14:paraId="600F24C6" w14:textId="77777777" w:rsidR="00AA181B" w:rsidRPr="003C6844" w:rsidRDefault="00D70805" w:rsidP="00B207C5">
            <w:pPr>
              <w:rPr>
                <w:lang w:val="de-CH"/>
              </w:rPr>
            </w:pPr>
            <w:r w:rsidRPr="003C6844">
              <w:rPr>
                <w:noProof/>
                <w:lang w:val="de-CH"/>
              </w:rPr>
              <w:t>CPS</w:t>
            </w:r>
          </w:p>
          <w:p w14:paraId="4002AC6D" w14:textId="77777777" w:rsidR="00C649D8" w:rsidRPr="003C6844" w:rsidRDefault="00D70805" w:rsidP="00B207C5">
            <w:pPr>
              <w:rPr>
                <w:lang w:val="de-CH"/>
              </w:rPr>
            </w:pPr>
            <w:r w:rsidRPr="003C6844">
              <w:rPr>
                <w:noProof/>
                <w:lang w:val="de-CH"/>
              </w:rPr>
              <w:t>CPS</w:t>
            </w:r>
          </w:p>
        </w:tc>
        <w:tc>
          <w:tcPr>
            <w:tcW w:w="709" w:type="dxa"/>
            <w:gridSpan w:val="2"/>
            <w:tcBorders>
              <w:top w:val="single" w:sz="4" w:space="0" w:color="auto"/>
              <w:left w:val="nil"/>
              <w:bottom w:val="single" w:sz="4" w:space="0" w:color="auto"/>
              <w:right w:val="nil"/>
            </w:tcBorders>
            <w:hideMark/>
          </w:tcPr>
          <w:p w14:paraId="419DAC09" w14:textId="77777777" w:rsidR="00AA181B" w:rsidRPr="003C6844" w:rsidRDefault="00D70805" w:rsidP="00B207C5">
            <w:pPr>
              <w:rPr>
                <w:noProof/>
                <w:lang w:val="de-CH"/>
              </w:rPr>
            </w:pPr>
            <w:r w:rsidRPr="003C6844">
              <w:rPr>
                <w:noProof/>
                <w:lang w:val="de-CH"/>
              </w:rPr>
              <w:t>WBF</w:t>
            </w:r>
          </w:p>
          <w:p w14:paraId="58DDB853" w14:textId="77777777" w:rsidR="00AA181B" w:rsidRPr="003C6844" w:rsidRDefault="00D70805" w:rsidP="00B207C5">
            <w:pPr>
              <w:rPr>
                <w:lang w:val="de-CH"/>
              </w:rPr>
            </w:pPr>
            <w:r w:rsidRPr="003C6844">
              <w:rPr>
                <w:noProof/>
                <w:lang w:val="de-CH"/>
              </w:rPr>
              <w:t>DEFR</w:t>
            </w:r>
          </w:p>
          <w:p w14:paraId="4CF526F0" w14:textId="77777777" w:rsidR="00C649D8" w:rsidRPr="003C6844" w:rsidRDefault="00D70805"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73E39668" w14:textId="77777777" w:rsidR="00C649D8" w:rsidRPr="003C6844" w:rsidRDefault="00D70805" w:rsidP="00B207C5">
            <w:pPr>
              <w:rPr>
                <w:lang w:val="de-CH"/>
              </w:rPr>
            </w:pPr>
            <w:r w:rsidRPr="003C6844">
              <w:rPr>
                <w:noProof/>
                <w:lang w:val="de-CH"/>
              </w:rPr>
              <w:t>Français</w:t>
            </w:r>
          </w:p>
        </w:tc>
        <w:tc>
          <w:tcPr>
            <w:tcW w:w="1134" w:type="dxa"/>
            <w:tcBorders>
              <w:top w:val="single" w:sz="4" w:space="0" w:color="auto"/>
              <w:left w:val="nil"/>
              <w:bottom w:val="single" w:sz="4" w:space="0" w:color="auto"/>
              <w:right w:val="nil"/>
            </w:tcBorders>
            <w:hideMark/>
          </w:tcPr>
          <w:p w14:paraId="7D0E1015" w14:textId="77777777" w:rsidR="00C649D8" w:rsidRPr="003C6844" w:rsidRDefault="00C649D8" w:rsidP="00B207C5">
            <w:pPr>
              <w:rPr>
                <w:lang w:val="de-CH"/>
              </w:rPr>
            </w:pPr>
          </w:p>
        </w:tc>
      </w:tr>
      <w:tr w:rsidR="00AA181B" w14:paraId="65BF064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95CA75D"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28D7EBD" w14:textId="77777777" w:rsidR="00C649D8" w:rsidRPr="004C13D5" w:rsidRDefault="00D70805" w:rsidP="00B207C5">
            <w:pPr>
              <w:spacing w:beforeAutospacing="1" w:afterAutospacing="1"/>
              <w:rPr>
                <w:rStyle w:val="Hyperlink"/>
                <w:b/>
                <w:lang w:val="de-CH"/>
              </w:rPr>
            </w:pPr>
            <w:r w:rsidRPr="00B752C1">
              <w:rPr>
                <w:b/>
                <w:noProof/>
                <w:lang w:val="de-DE"/>
              </w:rPr>
              <w:t>22.3557</w:t>
            </w:r>
          </w:p>
        </w:tc>
        <w:tc>
          <w:tcPr>
            <w:tcW w:w="426" w:type="dxa"/>
            <w:tcBorders>
              <w:top w:val="single" w:sz="4" w:space="0" w:color="auto"/>
              <w:left w:val="nil"/>
              <w:bottom w:val="single" w:sz="4" w:space="0" w:color="auto"/>
              <w:right w:val="nil"/>
            </w:tcBorders>
            <w:hideMark/>
          </w:tcPr>
          <w:p w14:paraId="1943FE57"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08115BD" w14:textId="77777777" w:rsidR="00C649D8" w:rsidRDefault="00F97809" w:rsidP="002809F9">
            <w:pPr>
              <w:rPr>
                <w:rStyle w:val="Hyperlink"/>
                <w:b/>
              </w:rPr>
            </w:pPr>
            <w:hyperlink r:id="rId119" w:history="1">
              <w:r w:rsidR="00D70805">
                <w:rPr>
                  <w:rStyle w:val="Hyperlink"/>
                  <w:b/>
                </w:rPr>
                <w:t>DE</w:t>
              </w:r>
            </w:hyperlink>
          </w:p>
          <w:p w14:paraId="532BCE19" w14:textId="77777777" w:rsidR="00C649D8" w:rsidRDefault="00F97809" w:rsidP="002809F9">
            <w:pPr>
              <w:rPr>
                <w:rStyle w:val="Hyperlink"/>
                <w:b/>
              </w:rPr>
            </w:pPr>
            <w:hyperlink r:id="rId120" w:history="1">
              <w:r w:rsidR="00D70805">
                <w:rPr>
                  <w:rStyle w:val="Hyperlink"/>
                  <w:b/>
                </w:rPr>
                <w:t>FR</w:t>
              </w:r>
            </w:hyperlink>
          </w:p>
          <w:p w14:paraId="528E7823" w14:textId="77777777" w:rsidR="00C649D8" w:rsidRPr="00A66CD6" w:rsidRDefault="00F97809" w:rsidP="002809F9">
            <w:pPr>
              <w:rPr>
                <w:lang w:val="en-US"/>
              </w:rPr>
            </w:pPr>
            <w:hyperlink r:id="rId121"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3EA3B580" w14:textId="77777777" w:rsidR="00C649D8" w:rsidRPr="003268EC" w:rsidRDefault="00D70805" w:rsidP="00B207C5">
            <w:pPr>
              <w:rPr>
                <w:sz w:val="16"/>
                <w:szCs w:val="16"/>
                <w:highlight w:val="yellow"/>
                <w:lang w:val="de-DE"/>
              </w:rPr>
            </w:pPr>
            <w:r>
              <w:rPr>
                <w:noProof/>
                <w:lang w:val="de-DE"/>
              </w:rPr>
              <w:t>Mo. Burkart. Neutralität wahren, Stib stärken. Abschaffung der Nichtwiederausfuhrerklärung für Länder mit gleichen Werten und vergleichbarem Exportkontrollregime</w:t>
            </w:r>
          </w:p>
          <w:p w14:paraId="2976C0B9" w14:textId="77777777" w:rsidR="00AA181B" w:rsidRPr="00D70805" w:rsidRDefault="00D70805" w:rsidP="00B207C5">
            <w:pPr>
              <w:rPr>
                <w:lang w:val="fr-CH"/>
              </w:rPr>
            </w:pPr>
            <w:r w:rsidRPr="00D70805">
              <w:rPr>
                <w:noProof/>
                <w:lang w:val="fr-CH"/>
              </w:rPr>
              <w:t>Mo. Burkart. Préserver la neutralité et renforcer la BTIS en supprimant la déclaration de non-réexportation pour les pays ayant les mêmes valeurs que nous et un régime de contrôle des exportations comparable</w:t>
            </w:r>
          </w:p>
          <w:p w14:paraId="4BCC4F26" w14:textId="77777777" w:rsidR="00C649D8" w:rsidRPr="00D70805" w:rsidRDefault="00D70805" w:rsidP="00B207C5">
            <w:pPr>
              <w:rPr>
                <w:sz w:val="16"/>
                <w:szCs w:val="16"/>
                <w:highlight w:val="yellow"/>
                <w:lang w:val="it-IT"/>
              </w:rPr>
            </w:pPr>
            <w:r w:rsidRPr="00D70805">
              <w:rPr>
                <w:noProof/>
                <w:lang w:val="it-IT"/>
              </w:rPr>
              <w:t>Mo. Burkart. Preservare la neutralità, rafforzare la STIB. Abolire la dichiarazione di non riesportazione per i Paesi con gli stessi valori e con regimi di controllo delle esportazioni analoghi</w:t>
            </w:r>
          </w:p>
        </w:tc>
        <w:tc>
          <w:tcPr>
            <w:tcW w:w="567" w:type="dxa"/>
            <w:tcBorders>
              <w:top w:val="single" w:sz="4" w:space="0" w:color="auto"/>
              <w:left w:val="nil"/>
              <w:bottom w:val="single" w:sz="4" w:space="0" w:color="auto"/>
              <w:right w:val="nil"/>
            </w:tcBorders>
          </w:tcPr>
          <w:p w14:paraId="78054BC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E381AFA"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496FF05E" w14:textId="77777777" w:rsidR="00AA181B" w:rsidRPr="003C6844" w:rsidRDefault="00D70805" w:rsidP="00B207C5">
            <w:pPr>
              <w:rPr>
                <w:noProof/>
                <w:lang w:val="de-CH"/>
              </w:rPr>
            </w:pPr>
            <w:r w:rsidRPr="003C6844">
              <w:rPr>
                <w:noProof/>
                <w:lang w:val="de-CH"/>
              </w:rPr>
              <w:t>SiK</w:t>
            </w:r>
          </w:p>
          <w:p w14:paraId="66651040" w14:textId="77777777" w:rsidR="00AA181B" w:rsidRPr="003C6844" w:rsidRDefault="00D70805" w:rsidP="00B207C5">
            <w:pPr>
              <w:rPr>
                <w:lang w:val="de-CH"/>
              </w:rPr>
            </w:pPr>
            <w:r w:rsidRPr="003C6844">
              <w:rPr>
                <w:noProof/>
                <w:lang w:val="de-CH"/>
              </w:rPr>
              <w:t>CPS</w:t>
            </w:r>
          </w:p>
          <w:p w14:paraId="4E2D59BD" w14:textId="77777777" w:rsidR="00C649D8" w:rsidRPr="003C6844" w:rsidRDefault="00D70805" w:rsidP="00B207C5">
            <w:pPr>
              <w:rPr>
                <w:lang w:val="de-CH"/>
              </w:rPr>
            </w:pPr>
            <w:r w:rsidRPr="003C6844">
              <w:rPr>
                <w:noProof/>
                <w:lang w:val="de-CH"/>
              </w:rPr>
              <w:t>CPS</w:t>
            </w:r>
          </w:p>
        </w:tc>
        <w:tc>
          <w:tcPr>
            <w:tcW w:w="709" w:type="dxa"/>
            <w:gridSpan w:val="2"/>
            <w:tcBorders>
              <w:top w:val="single" w:sz="4" w:space="0" w:color="auto"/>
              <w:left w:val="nil"/>
              <w:bottom w:val="single" w:sz="4" w:space="0" w:color="auto"/>
              <w:right w:val="nil"/>
            </w:tcBorders>
            <w:hideMark/>
          </w:tcPr>
          <w:p w14:paraId="3CD8967B" w14:textId="77777777" w:rsidR="00AA181B" w:rsidRPr="003C6844" w:rsidRDefault="00D70805" w:rsidP="00B207C5">
            <w:pPr>
              <w:rPr>
                <w:noProof/>
                <w:lang w:val="de-CH"/>
              </w:rPr>
            </w:pPr>
            <w:r w:rsidRPr="003C6844">
              <w:rPr>
                <w:noProof/>
                <w:lang w:val="de-CH"/>
              </w:rPr>
              <w:t>WBF</w:t>
            </w:r>
          </w:p>
          <w:p w14:paraId="5C11B8F6" w14:textId="77777777" w:rsidR="00AA181B" w:rsidRPr="003C6844" w:rsidRDefault="00D70805" w:rsidP="00B207C5">
            <w:pPr>
              <w:rPr>
                <w:lang w:val="de-CH"/>
              </w:rPr>
            </w:pPr>
            <w:r w:rsidRPr="003C6844">
              <w:rPr>
                <w:noProof/>
                <w:lang w:val="de-CH"/>
              </w:rPr>
              <w:t>DEFR</w:t>
            </w:r>
          </w:p>
          <w:p w14:paraId="2EF18BC3" w14:textId="77777777" w:rsidR="00C649D8" w:rsidRPr="003C6844" w:rsidRDefault="00D70805"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038B7BE1" w14:textId="5B23D4AB" w:rsidR="00C649D8" w:rsidRPr="003C6844" w:rsidRDefault="003A581F" w:rsidP="00B207C5">
            <w:pPr>
              <w:rPr>
                <w:lang w:val="de-CH"/>
              </w:rPr>
            </w:pPr>
            <w:r>
              <w:rPr>
                <w:lang w:val="de-CH"/>
              </w:rPr>
              <w:t>Salzmann</w:t>
            </w:r>
          </w:p>
        </w:tc>
        <w:tc>
          <w:tcPr>
            <w:tcW w:w="1134" w:type="dxa"/>
            <w:tcBorders>
              <w:top w:val="single" w:sz="4" w:space="0" w:color="auto"/>
              <w:left w:val="nil"/>
              <w:bottom w:val="single" w:sz="4" w:space="0" w:color="auto"/>
              <w:right w:val="nil"/>
            </w:tcBorders>
            <w:hideMark/>
          </w:tcPr>
          <w:p w14:paraId="191C1785" w14:textId="77777777" w:rsidR="00C649D8" w:rsidRPr="003C6844" w:rsidRDefault="00C649D8" w:rsidP="00B207C5">
            <w:pPr>
              <w:rPr>
                <w:lang w:val="de-CH"/>
              </w:rPr>
            </w:pPr>
          </w:p>
        </w:tc>
      </w:tr>
      <w:tr w:rsidR="00AA181B" w14:paraId="06B3F10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EDF05A0"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CE7C016" w14:textId="77777777" w:rsidR="00C649D8" w:rsidRPr="004C13D5" w:rsidRDefault="00D70805" w:rsidP="00B207C5">
            <w:pPr>
              <w:spacing w:beforeAutospacing="1" w:afterAutospacing="1"/>
              <w:rPr>
                <w:rStyle w:val="Hyperlink"/>
                <w:b/>
                <w:lang w:val="de-CH"/>
              </w:rPr>
            </w:pPr>
            <w:r w:rsidRPr="00B752C1">
              <w:rPr>
                <w:b/>
                <w:noProof/>
                <w:lang w:val="de-DE"/>
              </w:rPr>
              <w:t>22.4125</w:t>
            </w:r>
          </w:p>
        </w:tc>
        <w:tc>
          <w:tcPr>
            <w:tcW w:w="426" w:type="dxa"/>
            <w:tcBorders>
              <w:top w:val="single" w:sz="4" w:space="0" w:color="auto"/>
              <w:left w:val="nil"/>
              <w:bottom w:val="single" w:sz="4" w:space="0" w:color="auto"/>
              <w:right w:val="nil"/>
            </w:tcBorders>
            <w:hideMark/>
          </w:tcPr>
          <w:p w14:paraId="61C0FAA9"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35D0A2C" w14:textId="77777777" w:rsidR="00C649D8" w:rsidRDefault="00F97809" w:rsidP="002809F9">
            <w:pPr>
              <w:rPr>
                <w:rStyle w:val="Hyperlink"/>
                <w:b/>
              </w:rPr>
            </w:pPr>
            <w:hyperlink r:id="rId122" w:history="1">
              <w:r w:rsidR="00D70805">
                <w:rPr>
                  <w:rStyle w:val="Hyperlink"/>
                  <w:b/>
                </w:rPr>
                <w:t>DE</w:t>
              </w:r>
            </w:hyperlink>
          </w:p>
          <w:p w14:paraId="635C1F96" w14:textId="77777777" w:rsidR="00C649D8" w:rsidRDefault="00F97809" w:rsidP="002809F9">
            <w:pPr>
              <w:rPr>
                <w:rStyle w:val="Hyperlink"/>
                <w:b/>
              </w:rPr>
            </w:pPr>
            <w:hyperlink r:id="rId123" w:history="1">
              <w:r w:rsidR="00D70805">
                <w:rPr>
                  <w:rStyle w:val="Hyperlink"/>
                  <w:b/>
                </w:rPr>
                <w:t>FR</w:t>
              </w:r>
            </w:hyperlink>
          </w:p>
          <w:p w14:paraId="6034A305" w14:textId="77777777" w:rsidR="00C649D8" w:rsidRPr="00A66CD6" w:rsidRDefault="00F97809" w:rsidP="002809F9">
            <w:pPr>
              <w:rPr>
                <w:lang w:val="en-US"/>
              </w:rPr>
            </w:pPr>
            <w:hyperlink r:id="rId124"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5E5ED560" w14:textId="77777777" w:rsidR="00C649D8" w:rsidRPr="003268EC" w:rsidRDefault="00D70805" w:rsidP="00B207C5">
            <w:pPr>
              <w:rPr>
                <w:sz w:val="16"/>
                <w:szCs w:val="16"/>
                <w:highlight w:val="yellow"/>
                <w:lang w:val="de-DE"/>
              </w:rPr>
            </w:pPr>
            <w:r>
              <w:rPr>
                <w:noProof/>
                <w:lang w:val="de-DE"/>
              </w:rPr>
              <w:t>Mo. Sommaruga Carlo. Explosion der Heizkosten. Vorübergehende Verlängerung der Zahlungsfristen für Nebenkosten bei Verzug der Mieterin oder des Mieters</w:t>
            </w:r>
          </w:p>
          <w:p w14:paraId="772CA68D" w14:textId="77777777" w:rsidR="00AA181B" w:rsidRPr="00D70805" w:rsidRDefault="00D70805" w:rsidP="00B207C5">
            <w:pPr>
              <w:rPr>
                <w:lang w:val="fr-CH"/>
              </w:rPr>
            </w:pPr>
            <w:r w:rsidRPr="00D70805">
              <w:rPr>
                <w:noProof/>
                <w:lang w:val="fr-CH"/>
              </w:rPr>
              <w:t>Mo. Sommaruga Carlo. Explosion des coûts de chauffage. Prolongation temporaire des délais de paiement des frais accessoires en cas de demeure du locataire</w:t>
            </w:r>
          </w:p>
          <w:p w14:paraId="06FE77E5" w14:textId="77777777" w:rsidR="00C649D8" w:rsidRPr="00D70805" w:rsidRDefault="00D70805" w:rsidP="00B207C5">
            <w:pPr>
              <w:rPr>
                <w:sz w:val="16"/>
                <w:szCs w:val="16"/>
                <w:highlight w:val="yellow"/>
                <w:lang w:val="it-IT"/>
              </w:rPr>
            </w:pPr>
            <w:r w:rsidRPr="00D70805">
              <w:rPr>
                <w:noProof/>
                <w:lang w:val="it-IT"/>
              </w:rPr>
              <w:t>Mo. Sommaruga Carlo. Il costo del riscaldamento esplode. Prolungare in via temporanea i termini di pagamento delle spese accessorie in caso di mora del locatario</w:t>
            </w:r>
          </w:p>
        </w:tc>
        <w:tc>
          <w:tcPr>
            <w:tcW w:w="567" w:type="dxa"/>
            <w:tcBorders>
              <w:top w:val="single" w:sz="4" w:space="0" w:color="auto"/>
              <w:left w:val="nil"/>
              <w:bottom w:val="single" w:sz="4" w:space="0" w:color="auto"/>
              <w:right w:val="nil"/>
            </w:tcBorders>
          </w:tcPr>
          <w:p w14:paraId="6B4A4BA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C45401A"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27B8F7CB" w14:textId="77777777" w:rsidR="00C649D8" w:rsidRPr="00D70805"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7E06F21F" w14:textId="77777777" w:rsidR="00AA181B" w:rsidRPr="003C6844" w:rsidRDefault="00D70805" w:rsidP="00B207C5">
            <w:pPr>
              <w:rPr>
                <w:noProof/>
                <w:lang w:val="de-CH"/>
              </w:rPr>
            </w:pPr>
            <w:r w:rsidRPr="003C6844">
              <w:rPr>
                <w:noProof/>
                <w:lang w:val="de-CH"/>
              </w:rPr>
              <w:t>WBF</w:t>
            </w:r>
          </w:p>
          <w:p w14:paraId="6B83851F" w14:textId="77777777" w:rsidR="00AA181B" w:rsidRPr="003C6844" w:rsidRDefault="00D70805" w:rsidP="00B207C5">
            <w:pPr>
              <w:rPr>
                <w:lang w:val="de-CH"/>
              </w:rPr>
            </w:pPr>
            <w:r w:rsidRPr="003C6844">
              <w:rPr>
                <w:noProof/>
                <w:lang w:val="de-CH"/>
              </w:rPr>
              <w:t>DEFR</w:t>
            </w:r>
          </w:p>
          <w:p w14:paraId="2F96EBD3" w14:textId="77777777" w:rsidR="00C649D8" w:rsidRPr="003C6844" w:rsidRDefault="00D70805"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4BE1D757"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320F0EB5" w14:textId="77777777" w:rsidR="00C649D8" w:rsidRPr="003C6844" w:rsidRDefault="00C649D8" w:rsidP="00B207C5">
            <w:pPr>
              <w:rPr>
                <w:lang w:val="de-CH"/>
              </w:rPr>
            </w:pPr>
          </w:p>
        </w:tc>
      </w:tr>
      <w:tr w:rsidR="00AA181B" w14:paraId="6C5E6D5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03240A8"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2E73FD3" w14:textId="77777777" w:rsidR="00C649D8" w:rsidRPr="004C13D5" w:rsidRDefault="00D70805" w:rsidP="00B207C5">
            <w:pPr>
              <w:spacing w:beforeAutospacing="1" w:afterAutospacing="1"/>
              <w:rPr>
                <w:rStyle w:val="Hyperlink"/>
                <w:b/>
                <w:lang w:val="de-CH"/>
              </w:rPr>
            </w:pPr>
            <w:r w:rsidRPr="00B752C1">
              <w:rPr>
                <w:b/>
                <w:noProof/>
                <w:lang w:val="de-DE"/>
              </w:rPr>
              <w:t>22.4289</w:t>
            </w:r>
          </w:p>
        </w:tc>
        <w:tc>
          <w:tcPr>
            <w:tcW w:w="426" w:type="dxa"/>
            <w:tcBorders>
              <w:top w:val="single" w:sz="4" w:space="0" w:color="auto"/>
              <w:left w:val="nil"/>
              <w:bottom w:val="single" w:sz="4" w:space="0" w:color="auto"/>
              <w:right w:val="nil"/>
            </w:tcBorders>
            <w:hideMark/>
          </w:tcPr>
          <w:p w14:paraId="5C8876D7"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A43F33D" w14:textId="77777777" w:rsidR="00C649D8" w:rsidRDefault="00F97809" w:rsidP="002809F9">
            <w:pPr>
              <w:rPr>
                <w:rStyle w:val="Hyperlink"/>
                <w:b/>
              </w:rPr>
            </w:pPr>
            <w:hyperlink r:id="rId125" w:history="1">
              <w:r w:rsidR="00D70805">
                <w:rPr>
                  <w:rStyle w:val="Hyperlink"/>
                  <w:b/>
                </w:rPr>
                <w:t>DE</w:t>
              </w:r>
            </w:hyperlink>
          </w:p>
          <w:p w14:paraId="1BD762E6" w14:textId="77777777" w:rsidR="00C649D8" w:rsidRDefault="00F97809" w:rsidP="002809F9">
            <w:pPr>
              <w:rPr>
                <w:rStyle w:val="Hyperlink"/>
                <w:b/>
              </w:rPr>
            </w:pPr>
            <w:hyperlink r:id="rId126" w:history="1">
              <w:r w:rsidR="00D70805">
                <w:rPr>
                  <w:rStyle w:val="Hyperlink"/>
                  <w:b/>
                </w:rPr>
                <w:t>FR</w:t>
              </w:r>
            </w:hyperlink>
          </w:p>
          <w:p w14:paraId="30F9CF39" w14:textId="77777777" w:rsidR="00C649D8" w:rsidRPr="00A66CD6" w:rsidRDefault="00F97809" w:rsidP="002809F9">
            <w:pPr>
              <w:rPr>
                <w:lang w:val="en-US"/>
              </w:rPr>
            </w:pPr>
            <w:hyperlink r:id="rId127"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7A8F83FD" w14:textId="77777777" w:rsidR="00C649D8" w:rsidRPr="003268EC" w:rsidRDefault="00D70805" w:rsidP="00B207C5">
            <w:pPr>
              <w:rPr>
                <w:sz w:val="16"/>
                <w:szCs w:val="16"/>
                <w:highlight w:val="yellow"/>
                <w:lang w:val="de-DE"/>
              </w:rPr>
            </w:pPr>
            <w:r>
              <w:rPr>
                <w:noProof/>
                <w:lang w:val="de-DE"/>
              </w:rPr>
              <w:t>Po. Müller Damian. Mietexplosion in der Schweiz. Analyse der massgeblichen Faktoren für die Preisentwicklung der Wohnungsmieten in der Schweiz seit 2002</w:t>
            </w:r>
          </w:p>
          <w:p w14:paraId="6EC76948" w14:textId="77777777" w:rsidR="00AA181B" w:rsidRPr="00D70805" w:rsidRDefault="00D70805" w:rsidP="00B207C5">
            <w:pPr>
              <w:rPr>
                <w:lang w:val="fr-CH"/>
              </w:rPr>
            </w:pPr>
            <w:r w:rsidRPr="00D70805">
              <w:rPr>
                <w:noProof/>
                <w:lang w:val="fr-CH"/>
              </w:rPr>
              <w:t>Po. Müller Damian. Flambée des loyers. Analyse des facteurs ayant influencé l'évolution des loyers en Suisse depuis 2002</w:t>
            </w:r>
          </w:p>
          <w:p w14:paraId="731EF068" w14:textId="77777777" w:rsidR="00C649D8" w:rsidRPr="00D70805" w:rsidRDefault="00D70805" w:rsidP="00B207C5">
            <w:pPr>
              <w:rPr>
                <w:sz w:val="16"/>
                <w:szCs w:val="16"/>
                <w:highlight w:val="yellow"/>
                <w:lang w:val="it-IT"/>
              </w:rPr>
            </w:pPr>
            <w:r w:rsidRPr="00D70805">
              <w:rPr>
                <w:noProof/>
                <w:lang w:val="it-IT"/>
              </w:rPr>
              <w:t>Po. Müller Damian. Esplosione degli affitti in Svizzera. Analisi dei fattori principali dell'evoluzione dei prezzi dal 2002</w:t>
            </w:r>
          </w:p>
        </w:tc>
        <w:tc>
          <w:tcPr>
            <w:tcW w:w="567" w:type="dxa"/>
            <w:tcBorders>
              <w:top w:val="single" w:sz="4" w:space="0" w:color="auto"/>
              <w:left w:val="nil"/>
              <w:bottom w:val="single" w:sz="4" w:space="0" w:color="auto"/>
              <w:right w:val="nil"/>
            </w:tcBorders>
          </w:tcPr>
          <w:p w14:paraId="04F9AC5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9561285"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761174FE" w14:textId="77777777" w:rsidR="00C649D8" w:rsidRPr="00D70805"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16C23E12" w14:textId="77777777" w:rsidR="00AA181B" w:rsidRPr="003C6844" w:rsidRDefault="00D70805" w:rsidP="00B207C5">
            <w:pPr>
              <w:rPr>
                <w:noProof/>
                <w:lang w:val="de-CH"/>
              </w:rPr>
            </w:pPr>
            <w:r w:rsidRPr="003C6844">
              <w:rPr>
                <w:noProof/>
                <w:lang w:val="de-CH"/>
              </w:rPr>
              <w:t>WBF</w:t>
            </w:r>
          </w:p>
          <w:p w14:paraId="34D3ED84" w14:textId="77777777" w:rsidR="00AA181B" w:rsidRPr="003C6844" w:rsidRDefault="00D70805" w:rsidP="00B207C5">
            <w:pPr>
              <w:rPr>
                <w:lang w:val="de-CH"/>
              </w:rPr>
            </w:pPr>
            <w:r w:rsidRPr="003C6844">
              <w:rPr>
                <w:noProof/>
                <w:lang w:val="de-CH"/>
              </w:rPr>
              <w:t>DEFR</w:t>
            </w:r>
          </w:p>
          <w:p w14:paraId="414BA48A" w14:textId="77777777" w:rsidR="00C649D8" w:rsidRPr="003C6844" w:rsidRDefault="00D70805"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0DF415D5"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67F63BBB" w14:textId="77777777" w:rsidR="00C649D8" w:rsidRPr="003C6844" w:rsidRDefault="00C649D8" w:rsidP="00B207C5">
            <w:pPr>
              <w:rPr>
                <w:lang w:val="de-CH"/>
              </w:rPr>
            </w:pPr>
          </w:p>
        </w:tc>
      </w:tr>
      <w:tr w:rsidR="00AA181B" w14:paraId="2A795A9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D959ED5"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FFB57DF" w14:textId="77777777" w:rsidR="00C649D8" w:rsidRPr="004C13D5" w:rsidRDefault="00D70805" w:rsidP="00B207C5">
            <w:pPr>
              <w:spacing w:beforeAutospacing="1" w:afterAutospacing="1"/>
              <w:rPr>
                <w:rStyle w:val="Hyperlink"/>
                <w:b/>
                <w:lang w:val="de-CH"/>
              </w:rPr>
            </w:pPr>
            <w:r w:rsidRPr="00B752C1">
              <w:rPr>
                <w:b/>
                <w:noProof/>
                <w:lang w:val="de-DE"/>
              </w:rPr>
              <w:t>22.4290</w:t>
            </w:r>
          </w:p>
        </w:tc>
        <w:tc>
          <w:tcPr>
            <w:tcW w:w="426" w:type="dxa"/>
            <w:tcBorders>
              <w:top w:val="single" w:sz="4" w:space="0" w:color="auto"/>
              <w:left w:val="nil"/>
              <w:bottom w:val="single" w:sz="4" w:space="0" w:color="auto"/>
              <w:right w:val="nil"/>
            </w:tcBorders>
            <w:hideMark/>
          </w:tcPr>
          <w:p w14:paraId="18670804"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3AB3AA0" w14:textId="77777777" w:rsidR="00C649D8" w:rsidRDefault="00F97809" w:rsidP="002809F9">
            <w:pPr>
              <w:rPr>
                <w:rStyle w:val="Hyperlink"/>
                <w:b/>
              </w:rPr>
            </w:pPr>
            <w:hyperlink r:id="rId128" w:history="1">
              <w:r w:rsidR="00D70805">
                <w:rPr>
                  <w:rStyle w:val="Hyperlink"/>
                  <w:b/>
                </w:rPr>
                <w:t>DE</w:t>
              </w:r>
            </w:hyperlink>
          </w:p>
          <w:p w14:paraId="1AF4D64E" w14:textId="77777777" w:rsidR="00C649D8" w:rsidRDefault="00F97809" w:rsidP="002809F9">
            <w:pPr>
              <w:rPr>
                <w:rStyle w:val="Hyperlink"/>
                <w:b/>
              </w:rPr>
            </w:pPr>
            <w:hyperlink r:id="rId129" w:history="1">
              <w:r w:rsidR="00D70805">
                <w:rPr>
                  <w:rStyle w:val="Hyperlink"/>
                  <w:b/>
                </w:rPr>
                <w:t>FR</w:t>
              </w:r>
            </w:hyperlink>
          </w:p>
          <w:p w14:paraId="3DCE416F" w14:textId="77777777" w:rsidR="00C649D8" w:rsidRPr="00A66CD6" w:rsidRDefault="00F97809" w:rsidP="002809F9">
            <w:pPr>
              <w:rPr>
                <w:lang w:val="en-US"/>
              </w:rPr>
            </w:pPr>
            <w:hyperlink r:id="rId130"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2CB103A9" w14:textId="77777777" w:rsidR="00C649D8" w:rsidRPr="003268EC" w:rsidRDefault="00D70805" w:rsidP="00B207C5">
            <w:pPr>
              <w:rPr>
                <w:sz w:val="16"/>
                <w:szCs w:val="16"/>
                <w:highlight w:val="yellow"/>
                <w:lang w:val="de-DE"/>
              </w:rPr>
            </w:pPr>
            <w:r>
              <w:rPr>
                <w:noProof/>
                <w:lang w:val="de-DE"/>
              </w:rPr>
              <w:t>Po. Müller Damian. Wohnungsnotstand in der Schweiz. Analyse der tiefen Leerwohnungsquote und mögliche Ansätze zu deren Entschärfung</w:t>
            </w:r>
          </w:p>
          <w:p w14:paraId="1DE6370C" w14:textId="77777777" w:rsidR="00AA181B" w:rsidRPr="00D70805" w:rsidRDefault="00D70805" w:rsidP="00B207C5">
            <w:pPr>
              <w:rPr>
                <w:lang w:val="fr-CH"/>
              </w:rPr>
            </w:pPr>
            <w:r w:rsidRPr="00D70805">
              <w:rPr>
                <w:noProof/>
                <w:lang w:val="fr-CH"/>
              </w:rPr>
              <w:t>Po. Müller Damian. Pénurie de logements en Suisse. Taux de logements inoccupés et pistes pour améliorer la situation</w:t>
            </w:r>
          </w:p>
          <w:p w14:paraId="23DA9A3B" w14:textId="77777777" w:rsidR="00C649D8" w:rsidRPr="00D70805" w:rsidRDefault="00D70805" w:rsidP="00B207C5">
            <w:pPr>
              <w:rPr>
                <w:sz w:val="16"/>
                <w:szCs w:val="16"/>
                <w:highlight w:val="yellow"/>
                <w:lang w:val="it-IT"/>
              </w:rPr>
            </w:pPr>
            <w:r w:rsidRPr="00D70805">
              <w:rPr>
                <w:noProof/>
                <w:lang w:val="it-IT"/>
              </w:rPr>
              <w:t>Po. Müller Damian. Penuria di alloggi in Svizzera. Analisi del basso tasso di abitazioni vuote e proposte di intervento</w:t>
            </w:r>
          </w:p>
        </w:tc>
        <w:tc>
          <w:tcPr>
            <w:tcW w:w="567" w:type="dxa"/>
            <w:tcBorders>
              <w:top w:val="single" w:sz="4" w:space="0" w:color="auto"/>
              <w:left w:val="nil"/>
              <w:bottom w:val="single" w:sz="4" w:space="0" w:color="auto"/>
              <w:right w:val="nil"/>
            </w:tcBorders>
          </w:tcPr>
          <w:p w14:paraId="145B9F3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9F84D16"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65B216BD" w14:textId="77777777" w:rsidR="00C649D8" w:rsidRPr="00D70805"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7C1F3104" w14:textId="77777777" w:rsidR="00AA181B" w:rsidRPr="003C6844" w:rsidRDefault="00D70805" w:rsidP="00B207C5">
            <w:pPr>
              <w:rPr>
                <w:noProof/>
                <w:lang w:val="de-CH"/>
              </w:rPr>
            </w:pPr>
            <w:r w:rsidRPr="003C6844">
              <w:rPr>
                <w:noProof/>
                <w:lang w:val="de-CH"/>
              </w:rPr>
              <w:t>WBF</w:t>
            </w:r>
          </w:p>
          <w:p w14:paraId="53A856EB" w14:textId="77777777" w:rsidR="00AA181B" w:rsidRPr="003C6844" w:rsidRDefault="00D70805" w:rsidP="00B207C5">
            <w:pPr>
              <w:rPr>
                <w:lang w:val="de-CH"/>
              </w:rPr>
            </w:pPr>
            <w:r w:rsidRPr="003C6844">
              <w:rPr>
                <w:noProof/>
                <w:lang w:val="de-CH"/>
              </w:rPr>
              <w:t>DEFR</w:t>
            </w:r>
          </w:p>
          <w:p w14:paraId="7C1B67EF" w14:textId="77777777" w:rsidR="00C649D8" w:rsidRPr="003C6844" w:rsidRDefault="00D70805"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426F319D"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3ECF1C31" w14:textId="77777777" w:rsidR="00C649D8" w:rsidRPr="003C6844" w:rsidRDefault="00C649D8" w:rsidP="00B207C5">
            <w:pPr>
              <w:rPr>
                <w:lang w:val="de-CH"/>
              </w:rPr>
            </w:pPr>
          </w:p>
        </w:tc>
      </w:tr>
      <w:tr w:rsidR="00AA181B" w:rsidRPr="004C3C8A" w14:paraId="70ED709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C94538E" w14:textId="77777777" w:rsidR="00C649D8" w:rsidRPr="004C3C8A" w:rsidRDefault="00D70805" w:rsidP="00B207C5">
            <w:pPr>
              <w:rPr>
                <w:rFonts w:cs="Arial"/>
                <w:strike/>
                <w:lang w:val="de-CH" w:eastAsia="de-CH"/>
              </w:rPr>
            </w:pPr>
            <w:r w:rsidRPr="004C3C8A">
              <w:rPr>
                <w:rFonts w:cs="Arial"/>
                <w:strike/>
                <w:lang w:val="de-CH" w:eastAsia="de-CH"/>
              </w:rPr>
              <w:fldChar w:fldCharType="begin"/>
            </w:r>
            <w:r w:rsidRPr="004C3C8A">
              <w:rPr>
                <w:rFonts w:cs="Arial"/>
                <w:strike/>
                <w:lang w:val="de-CH" w:eastAsia="de-CH"/>
              </w:rPr>
              <w:fldChar w:fldCharType="end"/>
            </w:r>
          </w:p>
        </w:tc>
        <w:tc>
          <w:tcPr>
            <w:tcW w:w="708" w:type="dxa"/>
            <w:gridSpan w:val="2"/>
            <w:tcBorders>
              <w:top w:val="single" w:sz="4" w:space="0" w:color="auto"/>
              <w:left w:val="nil"/>
              <w:bottom w:val="single" w:sz="4" w:space="0" w:color="auto"/>
              <w:right w:val="nil"/>
            </w:tcBorders>
            <w:hideMark/>
          </w:tcPr>
          <w:p w14:paraId="31563120" w14:textId="77777777" w:rsidR="00C649D8" w:rsidRPr="004C3C8A" w:rsidRDefault="00D70805" w:rsidP="00B207C5">
            <w:pPr>
              <w:spacing w:beforeAutospacing="1" w:afterAutospacing="1"/>
              <w:rPr>
                <w:rStyle w:val="Hyperlink"/>
                <w:b/>
                <w:strike/>
                <w:lang w:val="de-CH"/>
              </w:rPr>
            </w:pPr>
            <w:r w:rsidRPr="004C3C8A">
              <w:rPr>
                <w:b/>
                <w:strike/>
                <w:noProof/>
                <w:lang w:val="de-DE"/>
              </w:rPr>
              <w:t>22.4448</w:t>
            </w:r>
          </w:p>
        </w:tc>
        <w:tc>
          <w:tcPr>
            <w:tcW w:w="426" w:type="dxa"/>
            <w:tcBorders>
              <w:top w:val="single" w:sz="4" w:space="0" w:color="auto"/>
              <w:left w:val="nil"/>
              <w:bottom w:val="single" w:sz="4" w:space="0" w:color="auto"/>
              <w:right w:val="nil"/>
            </w:tcBorders>
            <w:hideMark/>
          </w:tcPr>
          <w:p w14:paraId="52A7577D" w14:textId="77777777" w:rsidR="00C649D8" w:rsidRPr="004C3C8A" w:rsidRDefault="00D70805" w:rsidP="00591530">
            <w:pPr>
              <w:spacing w:beforeAutospacing="1" w:afterAutospacing="1"/>
              <w:jc w:val="center"/>
              <w:rPr>
                <w:b/>
                <w:strike/>
                <w:lang w:val="de-DE"/>
              </w:rPr>
            </w:pPr>
            <w:r w:rsidRPr="004C3C8A">
              <w:rPr>
                <w:b/>
                <w:strike/>
                <w:noProof/>
                <w:lang w:val="de-DE"/>
              </w:rPr>
              <w:t>s</w:t>
            </w:r>
          </w:p>
        </w:tc>
        <w:tc>
          <w:tcPr>
            <w:tcW w:w="708" w:type="dxa"/>
            <w:tcBorders>
              <w:top w:val="single" w:sz="4" w:space="0" w:color="auto"/>
              <w:left w:val="nil"/>
              <w:bottom w:val="single" w:sz="4" w:space="0" w:color="auto"/>
              <w:right w:val="nil"/>
            </w:tcBorders>
          </w:tcPr>
          <w:p w14:paraId="78D43F75" w14:textId="77777777" w:rsidR="00C649D8" w:rsidRPr="004C3C8A" w:rsidRDefault="00F97809" w:rsidP="002809F9">
            <w:pPr>
              <w:rPr>
                <w:rStyle w:val="Hyperlink"/>
                <w:b/>
                <w:strike/>
              </w:rPr>
            </w:pPr>
            <w:hyperlink r:id="rId131" w:history="1">
              <w:r w:rsidR="00D70805" w:rsidRPr="004C3C8A">
                <w:rPr>
                  <w:rStyle w:val="Hyperlink"/>
                  <w:b/>
                  <w:strike/>
                </w:rPr>
                <w:t>DE</w:t>
              </w:r>
            </w:hyperlink>
          </w:p>
          <w:p w14:paraId="01935EAC" w14:textId="77777777" w:rsidR="00C649D8" w:rsidRPr="004C3C8A" w:rsidRDefault="00F97809" w:rsidP="002809F9">
            <w:pPr>
              <w:rPr>
                <w:rStyle w:val="Hyperlink"/>
                <w:b/>
                <w:strike/>
              </w:rPr>
            </w:pPr>
            <w:hyperlink r:id="rId132" w:history="1">
              <w:r w:rsidR="00D70805" w:rsidRPr="004C3C8A">
                <w:rPr>
                  <w:rStyle w:val="Hyperlink"/>
                  <w:b/>
                  <w:strike/>
                </w:rPr>
                <w:t>FR</w:t>
              </w:r>
            </w:hyperlink>
          </w:p>
          <w:p w14:paraId="0DA3A702" w14:textId="77777777" w:rsidR="00C649D8" w:rsidRPr="004C3C8A" w:rsidRDefault="00F97809" w:rsidP="002809F9">
            <w:pPr>
              <w:rPr>
                <w:strike/>
                <w:lang w:val="en-US"/>
              </w:rPr>
            </w:pPr>
            <w:hyperlink r:id="rId133" w:history="1">
              <w:r w:rsidR="00D70805" w:rsidRPr="004C3C8A">
                <w:rPr>
                  <w:rStyle w:val="Hyperlink"/>
                  <w:b/>
                  <w:strike/>
                </w:rPr>
                <w:t>IT</w:t>
              </w:r>
            </w:hyperlink>
          </w:p>
        </w:tc>
        <w:tc>
          <w:tcPr>
            <w:tcW w:w="6663" w:type="dxa"/>
            <w:gridSpan w:val="2"/>
            <w:tcBorders>
              <w:top w:val="single" w:sz="4" w:space="0" w:color="auto"/>
              <w:left w:val="nil"/>
              <w:bottom w:val="single" w:sz="4" w:space="0" w:color="auto"/>
              <w:right w:val="nil"/>
            </w:tcBorders>
            <w:hideMark/>
          </w:tcPr>
          <w:p w14:paraId="5A4AA5E2" w14:textId="77777777" w:rsidR="00C649D8" w:rsidRPr="004C3C8A" w:rsidRDefault="00D70805" w:rsidP="00B207C5">
            <w:pPr>
              <w:rPr>
                <w:strike/>
                <w:sz w:val="16"/>
                <w:szCs w:val="16"/>
                <w:highlight w:val="yellow"/>
                <w:lang w:val="de-DE"/>
              </w:rPr>
            </w:pPr>
            <w:r w:rsidRPr="004C3C8A">
              <w:rPr>
                <w:strike/>
                <w:noProof/>
                <w:lang w:val="de-DE"/>
              </w:rPr>
              <w:t>Mo. Engler. Mehr Rechtssicherheit im Mietrecht</w:t>
            </w:r>
          </w:p>
          <w:p w14:paraId="7CCAB03E" w14:textId="77777777" w:rsidR="00AA181B" w:rsidRPr="004C3C8A" w:rsidRDefault="00D70805" w:rsidP="00B207C5">
            <w:pPr>
              <w:rPr>
                <w:strike/>
                <w:lang w:val="fr-CH"/>
              </w:rPr>
            </w:pPr>
            <w:r w:rsidRPr="004C3C8A">
              <w:rPr>
                <w:strike/>
                <w:noProof/>
                <w:lang w:val="fr-CH"/>
              </w:rPr>
              <w:t>Mo. Engler. Droit du bail. Augmenter la sécurité juridique</w:t>
            </w:r>
          </w:p>
          <w:p w14:paraId="06D83AA8" w14:textId="77777777" w:rsidR="00C649D8" w:rsidRPr="004C3C8A" w:rsidRDefault="00D70805" w:rsidP="00B207C5">
            <w:pPr>
              <w:rPr>
                <w:strike/>
                <w:sz w:val="16"/>
                <w:szCs w:val="16"/>
                <w:highlight w:val="yellow"/>
                <w:lang w:val="it-IT"/>
              </w:rPr>
            </w:pPr>
            <w:r w:rsidRPr="004C3C8A">
              <w:rPr>
                <w:strike/>
                <w:noProof/>
                <w:lang w:val="fr-CH"/>
              </w:rPr>
              <w:t xml:space="preserve">Mo. Engler. </w:t>
            </w:r>
            <w:r w:rsidRPr="004C3C8A">
              <w:rPr>
                <w:strike/>
                <w:noProof/>
                <w:lang w:val="it-IT"/>
              </w:rPr>
              <w:t>Maggiore certezza giuridica nel diritto di locazione</w:t>
            </w:r>
          </w:p>
        </w:tc>
        <w:tc>
          <w:tcPr>
            <w:tcW w:w="567" w:type="dxa"/>
            <w:tcBorders>
              <w:top w:val="single" w:sz="4" w:space="0" w:color="auto"/>
              <w:left w:val="nil"/>
              <w:bottom w:val="single" w:sz="4" w:space="0" w:color="auto"/>
              <w:right w:val="nil"/>
            </w:tcBorders>
          </w:tcPr>
          <w:p w14:paraId="304EE386" w14:textId="77777777" w:rsidR="00C649D8" w:rsidRPr="004C3C8A" w:rsidRDefault="00C649D8" w:rsidP="00B207C5">
            <w:pPr>
              <w:rPr>
                <w:strike/>
                <w:lang w:val="it-CH"/>
              </w:rPr>
            </w:pPr>
          </w:p>
        </w:tc>
        <w:tc>
          <w:tcPr>
            <w:tcW w:w="2268" w:type="dxa"/>
            <w:tcBorders>
              <w:top w:val="single" w:sz="4" w:space="0" w:color="auto"/>
              <w:left w:val="nil"/>
              <w:bottom w:val="single" w:sz="4" w:space="0" w:color="auto"/>
              <w:right w:val="nil"/>
            </w:tcBorders>
            <w:hideMark/>
          </w:tcPr>
          <w:p w14:paraId="5D7B50C3" w14:textId="77777777" w:rsidR="00C649D8" w:rsidRPr="004C3C8A" w:rsidRDefault="00C649D8" w:rsidP="00642EDF">
            <w:pPr>
              <w:rPr>
                <w:strike/>
                <w:lang w:val="it-IT"/>
              </w:rPr>
            </w:pPr>
          </w:p>
        </w:tc>
        <w:tc>
          <w:tcPr>
            <w:tcW w:w="850" w:type="dxa"/>
            <w:tcBorders>
              <w:top w:val="single" w:sz="4" w:space="0" w:color="auto"/>
              <w:left w:val="nil"/>
              <w:bottom w:val="single" w:sz="4" w:space="0" w:color="auto"/>
              <w:right w:val="nil"/>
            </w:tcBorders>
            <w:hideMark/>
          </w:tcPr>
          <w:p w14:paraId="5ED634CF" w14:textId="77777777" w:rsidR="00C649D8" w:rsidRPr="004C3C8A" w:rsidRDefault="00C649D8" w:rsidP="00B207C5">
            <w:pPr>
              <w:rPr>
                <w:strike/>
                <w:lang w:val="it-IT"/>
              </w:rPr>
            </w:pPr>
          </w:p>
        </w:tc>
        <w:tc>
          <w:tcPr>
            <w:tcW w:w="709" w:type="dxa"/>
            <w:gridSpan w:val="2"/>
            <w:tcBorders>
              <w:top w:val="single" w:sz="4" w:space="0" w:color="auto"/>
              <w:left w:val="nil"/>
              <w:bottom w:val="single" w:sz="4" w:space="0" w:color="auto"/>
              <w:right w:val="nil"/>
            </w:tcBorders>
            <w:hideMark/>
          </w:tcPr>
          <w:p w14:paraId="5AB4DF96" w14:textId="77777777" w:rsidR="00AA181B" w:rsidRPr="004C3C8A" w:rsidRDefault="00D70805" w:rsidP="00B207C5">
            <w:pPr>
              <w:rPr>
                <w:strike/>
                <w:noProof/>
                <w:lang w:val="de-CH"/>
              </w:rPr>
            </w:pPr>
            <w:r w:rsidRPr="004C3C8A">
              <w:rPr>
                <w:strike/>
                <w:noProof/>
                <w:lang w:val="de-CH"/>
              </w:rPr>
              <w:t>WBF</w:t>
            </w:r>
          </w:p>
          <w:p w14:paraId="67F25708" w14:textId="77777777" w:rsidR="00AA181B" w:rsidRPr="004C3C8A" w:rsidRDefault="00D70805" w:rsidP="00B207C5">
            <w:pPr>
              <w:rPr>
                <w:strike/>
                <w:lang w:val="de-CH"/>
              </w:rPr>
            </w:pPr>
            <w:r w:rsidRPr="004C3C8A">
              <w:rPr>
                <w:strike/>
                <w:noProof/>
                <w:lang w:val="de-CH"/>
              </w:rPr>
              <w:t>DEFR</w:t>
            </w:r>
          </w:p>
          <w:p w14:paraId="5701AA11" w14:textId="77777777" w:rsidR="00C649D8" w:rsidRPr="004C3C8A" w:rsidRDefault="00D70805" w:rsidP="00B207C5">
            <w:pPr>
              <w:rPr>
                <w:strike/>
                <w:lang w:val="de-CH"/>
              </w:rPr>
            </w:pPr>
            <w:r w:rsidRPr="004C3C8A">
              <w:rPr>
                <w:strike/>
                <w:noProof/>
                <w:lang w:val="de-CH"/>
              </w:rPr>
              <w:t>DEFR</w:t>
            </w:r>
          </w:p>
        </w:tc>
        <w:tc>
          <w:tcPr>
            <w:tcW w:w="1276" w:type="dxa"/>
            <w:tcBorders>
              <w:top w:val="single" w:sz="4" w:space="0" w:color="auto"/>
              <w:left w:val="nil"/>
              <w:bottom w:val="single" w:sz="4" w:space="0" w:color="auto"/>
              <w:right w:val="nil"/>
            </w:tcBorders>
            <w:hideMark/>
          </w:tcPr>
          <w:p w14:paraId="75E6380C" w14:textId="77777777" w:rsidR="00C649D8" w:rsidRPr="004C3C8A" w:rsidRDefault="00C649D8" w:rsidP="00B207C5">
            <w:pPr>
              <w:rPr>
                <w:strike/>
                <w:lang w:val="de-CH"/>
              </w:rPr>
            </w:pPr>
          </w:p>
        </w:tc>
        <w:tc>
          <w:tcPr>
            <w:tcW w:w="1134" w:type="dxa"/>
            <w:tcBorders>
              <w:top w:val="single" w:sz="4" w:space="0" w:color="auto"/>
              <w:left w:val="nil"/>
              <w:bottom w:val="single" w:sz="4" w:space="0" w:color="auto"/>
              <w:right w:val="nil"/>
            </w:tcBorders>
            <w:hideMark/>
          </w:tcPr>
          <w:p w14:paraId="1C011774" w14:textId="77777777" w:rsidR="00C649D8" w:rsidRPr="004C3C8A" w:rsidRDefault="00C649D8" w:rsidP="00B207C5">
            <w:pPr>
              <w:rPr>
                <w:strike/>
                <w:lang w:val="de-CH"/>
              </w:rPr>
            </w:pPr>
          </w:p>
        </w:tc>
      </w:tr>
      <w:tr w:rsidR="00AA181B" w:rsidRPr="004C3C8A" w14:paraId="2326E8D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0062F12" w14:textId="77777777" w:rsidR="00C649D8" w:rsidRPr="004C3C8A" w:rsidRDefault="00D70805" w:rsidP="00B207C5">
            <w:pPr>
              <w:rPr>
                <w:rFonts w:cs="Arial"/>
                <w:strike/>
                <w:lang w:val="de-CH" w:eastAsia="de-CH"/>
              </w:rPr>
            </w:pPr>
            <w:r w:rsidRPr="004C3C8A">
              <w:rPr>
                <w:rFonts w:cs="Arial"/>
                <w:strike/>
                <w:lang w:val="de-CH" w:eastAsia="de-CH"/>
              </w:rPr>
              <w:fldChar w:fldCharType="begin"/>
            </w:r>
            <w:r w:rsidRPr="004C3C8A">
              <w:rPr>
                <w:rFonts w:cs="Arial"/>
                <w:strike/>
                <w:lang w:val="de-CH" w:eastAsia="de-CH"/>
              </w:rPr>
              <w:fldChar w:fldCharType="end"/>
            </w:r>
          </w:p>
        </w:tc>
        <w:tc>
          <w:tcPr>
            <w:tcW w:w="708" w:type="dxa"/>
            <w:gridSpan w:val="2"/>
            <w:tcBorders>
              <w:top w:val="single" w:sz="4" w:space="0" w:color="auto"/>
              <w:left w:val="nil"/>
              <w:bottom w:val="single" w:sz="4" w:space="0" w:color="auto"/>
              <w:right w:val="nil"/>
            </w:tcBorders>
            <w:hideMark/>
          </w:tcPr>
          <w:p w14:paraId="68489F14" w14:textId="77777777" w:rsidR="00C649D8" w:rsidRPr="004C3C8A" w:rsidRDefault="00D70805" w:rsidP="00B207C5">
            <w:pPr>
              <w:spacing w:beforeAutospacing="1" w:afterAutospacing="1"/>
              <w:rPr>
                <w:rStyle w:val="Hyperlink"/>
                <w:b/>
                <w:strike/>
                <w:lang w:val="de-CH"/>
              </w:rPr>
            </w:pPr>
            <w:r w:rsidRPr="004C3C8A">
              <w:rPr>
                <w:b/>
                <w:strike/>
                <w:noProof/>
                <w:lang w:val="de-DE"/>
              </w:rPr>
              <w:t>22.4447</w:t>
            </w:r>
          </w:p>
        </w:tc>
        <w:tc>
          <w:tcPr>
            <w:tcW w:w="426" w:type="dxa"/>
            <w:tcBorders>
              <w:top w:val="single" w:sz="4" w:space="0" w:color="auto"/>
              <w:left w:val="nil"/>
              <w:bottom w:val="single" w:sz="4" w:space="0" w:color="auto"/>
              <w:right w:val="nil"/>
            </w:tcBorders>
            <w:hideMark/>
          </w:tcPr>
          <w:p w14:paraId="450B9E6D" w14:textId="77777777" w:rsidR="00C649D8" w:rsidRPr="004C3C8A" w:rsidRDefault="00D70805" w:rsidP="00591530">
            <w:pPr>
              <w:spacing w:beforeAutospacing="1" w:afterAutospacing="1"/>
              <w:jc w:val="center"/>
              <w:rPr>
                <w:b/>
                <w:strike/>
                <w:lang w:val="de-DE"/>
              </w:rPr>
            </w:pPr>
            <w:r w:rsidRPr="004C3C8A">
              <w:rPr>
                <w:b/>
                <w:strike/>
                <w:noProof/>
                <w:lang w:val="de-DE"/>
              </w:rPr>
              <w:t>s</w:t>
            </w:r>
          </w:p>
        </w:tc>
        <w:tc>
          <w:tcPr>
            <w:tcW w:w="708" w:type="dxa"/>
            <w:tcBorders>
              <w:top w:val="single" w:sz="4" w:space="0" w:color="auto"/>
              <w:left w:val="nil"/>
              <w:bottom w:val="single" w:sz="4" w:space="0" w:color="auto"/>
              <w:right w:val="nil"/>
            </w:tcBorders>
          </w:tcPr>
          <w:p w14:paraId="69C9A578" w14:textId="77777777" w:rsidR="00C649D8" w:rsidRPr="004C3C8A" w:rsidRDefault="00F97809" w:rsidP="002809F9">
            <w:pPr>
              <w:rPr>
                <w:rStyle w:val="Hyperlink"/>
                <w:b/>
                <w:strike/>
              </w:rPr>
            </w:pPr>
            <w:hyperlink r:id="rId134" w:history="1">
              <w:r w:rsidR="00D70805" w:rsidRPr="004C3C8A">
                <w:rPr>
                  <w:rStyle w:val="Hyperlink"/>
                  <w:b/>
                  <w:strike/>
                </w:rPr>
                <w:t>DE</w:t>
              </w:r>
            </w:hyperlink>
          </w:p>
          <w:p w14:paraId="77DDDFAE" w14:textId="77777777" w:rsidR="00C649D8" w:rsidRPr="004C3C8A" w:rsidRDefault="00F97809" w:rsidP="002809F9">
            <w:pPr>
              <w:rPr>
                <w:rStyle w:val="Hyperlink"/>
                <w:b/>
                <w:strike/>
              </w:rPr>
            </w:pPr>
            <w:hyperlink r:id="rId135" w:history="1">
              <w:r w:rsidR="00D70805" w:rsidRPr="004C3C8A">
                <w:rPr>
                  <w:rStyle w:val="Hyperlink"/>
                  <w:b/>
                  <w:strike/>
                </w:rPr>
                <w:t>FR</w:t>
              </w:r>
            </w:hyperlink>
          </w:p>
          <w:p w14:paraId="15DB166B" w14:textId="77777777" w:rsidR="00C649D8" w:rsidRPr="004C3C8A" w:rsidRDefault="00F97809" w:rsidP="002809F9">
            <w:pPr>
              <w:rPr>
                <w:strike/>
                <w:lang w:val="en-US"/>
              </w:rPr>
            </w:pPr>
            <w:hyperlink r:id="rId136" w:history="1">
              <w:r w:rsidR="00D70805" w:rsidRPr="004C3C8A">
                <w:rPr>
                  <w:rStyle w:val="Hyperlink"/>
                  <w:b/>
                  <w:strike/>
                </w:rPr>
                <w:t>IT</w:t>
              </w:r>
            </w:hyperlink>
          </w:p>
        </w:tc>
        <w:tc>
          <w:tcPr>
            <w:tcW w:w="6663" w:type="dxa"/>
            <w:gridSpan w:val="2"/>
            <w:tcBorders>
              <w:top w:val="single" w:sz="4" w:space="0" w:color="auto"/>
              <w:left w:val="nil"/>
              <w:bottom w:val="single" w:sz="4" w:space="0" w:color="auto"/>
              <w:right w:val="nil"/>
            </w:tcBorders>
            <w:hideMark/>
          </w:tcPr>
          <w:p w14:paraId="10F7B242" w14:textId="77777777" w:rsidR="00C649D8" w:rsidRPr="004C3C8A" w:rsidRDefault="00D70805" w:rsidP="00B207C5">
            <w:pPr>
              <w:rPr>
                <w:strike/>
                <w:sz w:val="16"/>
                <w:szCs w:val="16"/>
                <w:highlight w:val="yellow"/>
                <w:lang w:val="de-DE"/>
              </w:rPr>
            </w:pPr>
            <w:r w:rsidRPr="004C3C8A">
              <w:rPr>
                <w:strike/>
                <w:noProof/>
                <w:lang w:val="de-DE"/>
              </w:rPr>
              <w:t>Mo. Zanetti Roberto. Sichern des metallischen Materialkreislaufs in der Schweiz</w:t>
            </w:r>
          </w:p>
          <w:p w14:paraId="097E47FA" w14:textId="77777777" w:rsidR="00AA181B" w:rsidRPr="004C3C8A" w:rsidRDefault="00D70805" w:rsidP="00B207C5">
            <w:pPr>
              <w:rPr>
                <w:strike/>
                <w:lang w:val="fr-CH"/>
              </w:rPr>
            </w:pPr>
            <w:r w:rsidRPr="004C3C8A">
              <w:rPr>
                <w:strike/>
                <w:noProof/>
                <w:lang w:val="fr-CH"/>
              </w:rPr>
              <w:t>Mo. Zanetti Roberto. Soutenir l'industrie du métal en Suisse</w:t>
            </w:r>
          </w:p>
          <w:p w14:paraId="4C9BE590" w14:textId="77777777" w:rsidR="00C649D8" w:rsidRPr="004C3C8A" w:rsidRDefault="00D70805" w:rsidP="00B207C5">
            <w:pPr>
              <w:rPr>
                <w:strike/>
                <w:sz w:val="16"/>
                <w:szCs w:val="16"/>
                <w:highlight w:val="yellow"/>
                <w:lang w:val="it-IT"/>
              </w:rPr>
            </w:pPr>
            <w:r w:rsidRPr="004C3C8A">
              <w:rPr>
                <w:strike/>
                <w:noProof/>
                <w:lang w:val="it-IT"/>
              </w:rPr>
              <w:t>Mo. Zanetti Roberto. Garantire il recupero del materiale metallico in Svizzera</w:t>
            </w:r>
          </w:p>
        </w:tc>
        <w:tc>
          <w:tcPr>
            <w:tcW w:w="567" w:type="dxa"/>
            <w:tcBorders>
              <w:top w:val="single" w:sz="4" w:space="0" w:color="auto"/>
              <w:left w:val="nil"/>
              <w:bottom w:val="single" w:sz="4" w:space="0" w:color="auto"/>
              <w:right w:val="nil"/>
            </w:tcBorders>
          </w:tcPr>
          <w:p w14:paraId="13C29171" w14:textId="77777777" w:rsidR="00C649D8" w:rsidRPr="004C3C8A" w:rsidRDefault="00C649D8" w:rsidP="00B207C5">
            <w:pPr>
              <w:rPr>
                <w:strike/>
                <w:lang w:val="it-CH"/>
              </w:rPr>
            </w:pPr>
          </w:p>
        </w:tc>
        <w:tc>
          <w:tcPr>
            <w:tcW w:w="2268" w:type="dxa"/>
            <w:tcBorders>
              <w:top w:val="single" w:sz="4" w:space="0" w:color="auto"/>
              <w:left w:val="nil"/>
              <w:bottom w:val="single" w:sz="4" w:space="0" w:color="auto"/>
              <w:right w:val="nil"/>
            </w:tcBorders>
            <w:hideMark/>
          </w:tcPr>
          <w:p w14:paraId="2A526482" w14:textId="77777777" w:rsidR="00C649D8" w:rsidRPr="004C3C8A" w:rsidRDefault="00C649D8" w:rsidP="00642EDF">
            <w:pPr>
              <w:rPr>
                <w:strike/>
                <w:lang w:val="it-IT"/>
              </w:rPr>
            </w:pPr>
          </w:p>
        </w:tc>
        <w:tc>
          <w:tcPr>
            <w:tcW w:w="850" w:type="dxa"/>
            <w:tcBorders>
              <w:top w:val="single" w:sz="4" w:space="0" w:color="auto"/>
              <w:left w:val="nil"/>
              <w:bottom w:val="single" w:sz="4" w:space="0" w:color="auto"/>
              <w:right w:val="nil"/>
            </w:tcBorders>
            <w:hideMark/>
          </w:tcPr>
          <w:p w14:paraId="35E69B81" w14:textId="77777777" w:rsidR="00C649D8" w:rsidRPr="004C3C8A" w:rsidRDefault="00C649D8" w:rsidP="00B207C5">
            <w:pPr>
              <w:rPr>
                <w:strike/>
                <w:lang w:val="it-IT"/>
              </w:rPr>
            </w:pPr>
          </w:p>
        </w:tc>
        <w:tc>
          <w:tcPr>
            <w:tcW w:w="709" w:type="dxa"/>
            <w:gridSpan w:val="2"/>
            <w:tcBorders>
              <w:top w:val="single" w:sz="4" w:space="0" w:color="auto"/>
              <w:left w:val="nil"/>
              <w:bottom w:val="single" w:sz="4" w:space="0" w:color="auto"/>
              <w:right w:val="nil"/>
            </w:tcBorders>
            <w:hideMark/>
          </w:tcPr>
          <w:p w14:paraId="6AE87A41" w14:textId="77777777" w:rsidR="00AA181B" w:rsidRPr="004C3C8A" w:rsidRDefault="00D70805" w:rsidP="00B207C5">
            <w:pPr>
              <w:rPr>
                <w:strike/>
                <w:noProof/>
                <w:lang w:val="de-CH"/>
              </w:rPr>
            </w:pPr>
            <w:r w:rsidRPr="004C3C8A">
              <w:rPr>
                <w:strike/>
                <w:noProof/>
                <w:lang w:val="de-CH"/>
              </w:rPr>
              <w:t>WBF</w:t>
            </w:r>
          </w:p>
          <w:p w14:paraId="73A6FA02" w14:textId="77777777" w:rsidR="00AA181B" w:rsidRPr="004C3C8A" w:rsidRDefault="00D70805" w:rsidP="00B207C5">
            <w:pPr>
              <w:rPr>
                <w:strike/>
                <w:lang w:val="de-CH"/>
              </w:rPr>
            </w:pPr>
            <w:r w:rsidRPr="004C3C8A">
              <w:rPr>
                <w:strike/>
                <w:noProof/>
                <w:lang w:val="de-CH"/>
              </w:rPr>
              <w:t>DEFR</w:t>
            </w:r>
          </w:p>
          <w:p w14:paraId="67D21C3B" w14:textId="77777777" w:rsidR="00C649D8" w:rsidRPr="004C3C8A" w:rsidRDefault="00D70805" w:rsidP="00B207C5">
            <w:pPr>
              <w:rPr>
                <w:strike/>
                <w:lang w:val="de-CH"/>
              </w:rPr>
            </w:pPr>
            <w:r w:rsidRPr="004C3C8A">
              <w:rPr>
                <w:strike/>
                <w:noProof/>
                <w:lang w:val="de-CH"/>
              </w:rPr>
              <w:t>DEFR</w:t>
            </w:r>
          </w:p>
        </w:tc>
        <w:tc>
          <w:tcPr>
            <w:tcW w:w="1276" w:type="dxa"/>
            <w:tcBorders>
              <w:top w:val="single" w:sz="4" w:space="0" w:color="auto"/>
              <w:left w:val="nil"/>
              <w:bottom w:val="single" w:sz="4" w:space="0" w:color="auto"/>
              <w:right w:val="nil"/>
            </w:tcBorders>
            <w:hideMark/>
          </w:tcPr>
          <w:p w14:paraId="0291E6DE" w14:textId="77777777" w:rsidR="00C649D8" w:rsidRPr="004C3C8A" w:rsidRDefault="00C649D8" w:rsidP="00B207C5">
            <w:pPr>
              <w:rPr>
                <w:strike/>
                <w:lang w:val="de-CH"/>
              </w:rPr>
            </w:pPr>
          </w:p>
        </w:tc>
        <w:tc>
          <w:tcPr>
            <w:tcW w:w="1134" w:type="dxa"/>
            <w:tcBorders>
              <w:top w:val="single" w:sz="4" w:space="0" w:color="auto"/>
              <w:left w:val="nil"/>
              <w:bottom w:val="single" w:sz="4" w:space="0" w:color="auto"/>
              <w:right w:val="nil"/>
            </w:tcBorders>
            <w:hideMark/>
          </w:tcPr>
          <w:p w14:paraId="3252878D" w14:textId="77777777" w:rsidR="00C649D8" w:rsidRPr="004C3C8A" w:rsidRDefault="00C649D8" w:rsidP="00B207C5">
            <w:pPr>
              <w:rPr>
                <w:strike/>
                <w:lang w:val="de-CH"/>
              </w:rPr>
            </w:pPr>
          </w:p>
        </w:tc>
      </w:tr>
      <w:tr w:rsidR="00AA181B" w:rsidRPr="004C3C8A" w14:paraId="35918D9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6BF6EED" w14:textId="77777777" w:rsidR="00C649D8" w:rsidRPr="004C3C8A" w:rsidRDefault="00D70805" w:rsidP="00B207C5">
            <w:pPr>
              <w:rPr>
                <w:rFonts w:cs="Arial"/>
                <w:strike/>
                <w:lang w:val="de-CH" w:eastAsia="de-CH"/>
              </w:rPr>
            </w:pPr>
            <w:r w:rsidRPr="004C3C8A">
              <w:rPr>
                <w:rFonts w:cs="Arial"/>
                <w:strike/>
                <w:lang w:val="de-CH" w:eastAsia="de-CH"/>
              </w:rPr>
              <w:fldChar w:fldCharType="begin"/>
            </w:r>
            <w:r w:rsidRPr="004C3C8A">
              <w:rPr>
                <w:rFonts w:cs="Arial"/>
                <w:strike/>
                <w:lang w:val="de-CH" w:eastAsia="de-CH"/>
              </w:rPr>
              <w:fldChar w:fldCharType="end"/>
            </w:r>
          </w:p>
        </w:tc>
        <w:tc>
          <w:tcPr>
            <w:tcW w:w="708" w:type="dxa"/>
            <w:gridSpan w:val="2"/>
            <w:tcBorders>
              <w:top w:val="single" w:sz="4" w:space="0" w:color="auto"/>
              <w:left w:val="nil"/>
              <w:bottom w:val="single" w:sz="4" w:space="0" w:color="auto"/>
              <w:right w:val="nil"/>
            </w:tcBorders>
            <w:hideMark/>
          </w:tcPr>
          <w:p w14:paraId="190F4661" w14:textId="77777777" w:rsidR="00C649D8" w:rsidRPr="004C3C8A" w:rsidRDefault="00D70805" w:rsidP="00B207C5">
            <w:pPr>
              <w:spacing w:beforeAutospacing="1" w:afterAutospacing="1"/>
              <w:rPr>
                <w:rStyle w:val="Hyperlink"/>
                <w:b/>
                <w:strike/>
                <w:lang w:val="de-CH"/>
              </w:rPr>
            </w:pPr>
            <w:r w:rsidRPr="004C3C8A">
              <w:rPr>
                <w:b/>
                <w:strike/>
                <w:noProof/>
                <w:lang w:val="de-DE"/>
              </w:rPr>
              <w:t>22.4124</w:t>
            </w:r>
          </w:p>
        </w:tc>
        <w:tc>
          <w:tcPr>
            <w:tcW w:w="426" w:type="dxa"/>
            <w:tcBorders>
              <w:top w:val="single" w:sz="4" w:space="0" w:color="auto"/>
              <w:left w:val="nil"/>
              <w:bottom w:val="single" w:sz="4" w:space="0" w:color="auto"/>
              <w:right w:val="nil"/>
            </w:tcBorders>
            <w:hideMark/>
          </w:tcPr>
          <w:p w14:paraId="7A0BA744" w14:textId="77777777" w:rsidR="00C649D8" w:rsidRPr="004C3C8A" w:rsidRDefault="00D70805" w:rsidP="00591530">
            <w:pPr>
              <w:spacing w:beforeAutospacing="1" w:afterAutospacing="1"/>
              <w:jc w:val="center"/>
              <w:rPr>
                <w:b/>
                <w:strike/>
                <w:lang w:val="de-DE"/>
              </w:rPr>
            </w:pPr>
            <w:r w:rsidRPr="004C3C8A">
              <w:rPr>
                <w:b/>
                <w:strike/>
                <w:noProof/>
                <w:lang w:val="de-DE"/>
              </w:rPr>
              <w:t>s</w:t>
            </w:r>
          </w:p>
        </w:tc>
        <w:tc>
          <w:tcPr>
            <w:tcW w:w="708" w:type="dxa"/>
            <w:tcBorders>
              <w:top w:val="single" w:sz="4" w:space="0" w:color="auto"/>
              <w:left w:val="nil"/>
              <w:bottom w:val="single" w:sz="4" w:space="0" w:color="auto"/>
              <w:right w:val="nil"/>
            </w:tcBorders>
          </w:tcPr>
          <w:p w14:paraId="2C1CC61A" w14:textId="77777777" w:rsidR="00C649D8" w:rsidRPr="004C3C8A" w:rsidRDefault="00F97809" w:rsidP="002809F9">
            <w:pPr>
              <w:rPr>
                <w:rStyle w:val="Hyperlink"/>
                <w:b/>
                <w:strike/>
              </w:rPr>
            </w:pPr>
            <w:hyperlink r:id="rId137" w:history="1">
              <w:r w:rsidR="00D70805" w:rsidRPr="004C3C8A">
                <w:rPr>
                  <w:rStyle w:val="Hyperlink"/>
                  <w:b/>
                  <w:strike/>
                </w:rPr>
                <w:t>DE</w:t>
              </w:r>
            </w:hyperlink>
          </w:p>
          <w:p w14:paraId="66E8AA96" w14:textId="77777777" w:rsidR="00C649D8" w:rsidRPr="004C3C8A" w:rsidRDefault="00F97809" w:rsidP="002809F9">
            <w:pPr>
              <w:rPr>
                <w:rStyle w:val="Hyperlink"/>
                <w:b/>
                <w:strike/>
              </w:rPr>
            </w:pPr>
            <w:hyperlink r:id="rId138" w:history="1">
              <w:r w:rsidR="00D70805" w:rsidRPr="004C3C8A">
                <w:rPr>
                  <w:rStyle w:val="Hyperlink"/>
                  <w:b/>
                  <w:strike/>
                </w:rPr>
                <w:t>FR</w:t>
              </w:r>
            </w:hyperlink>
          </w:p>
          <w:p w14:paraId="06E51FDA" w14:textId="77777777" w:rsidR="00C649D8" w:rsidRPr="004C3C8A" w:rsidRDefault="00F97809" w:rsidP="002809F9">
            <w:pPr>
              <w:rPr>
                <w:strike/>
                <w:lang w:val="en-US"/>
              </w:rPr>
            </w:pPr>
            <w:hyperlink r:id="rId139" w:history="1">
              <w:r w:rsidR="00D70805" w:rsidRPr="004C3C8A">
                <w:rPr>
                  <w:rStyle w:val="Hyperlink"/>
                  <w:b/>
                  <w:strike/>
                </w:rPr>
                <w:t>IT</w:t>
              </w:r>
            </w:hyperlink>
          </w:p>
        </w:tc>
        <w:tc>
          <w:tcPr>
            <w:tcW w:w="6663" w:type="dxa"/>
            <w:gridSpan w:val="2"/>
            <w:tcBorders>
              <w:top w:val="single" w:sz="4" w:space="0" w:color="auto"/>
              <w:left w:val="nil"/>
              <w:bottom w:val="single" w:sz="4" w:space="0" w:color="auto"/>
              <w:right w:val="nil"/>
            </w:tcBorders>
            <w:hideMark/>
          </w:tcPr>
          <w:p w14:paraId="1F039C21" w14:textId="77777777" w:rsidR="00C649D8" w:rsidRPr="004C3C8A" w:rsidRDefault="00D70805" w:rsidP="00B207C5">
            <w:pPr>
              <w:rPr>
                <w:strike/>
                <w:sz w:val="16"/>
                <w:szCs w:val="16"/>
                <w:highlight w:val="yellow"/>
                <w:lang w:val="de-DE"/>
              </w:rPr>
            </w:pPr>
            <w:r w:rsidRPr="004C3C8A">
              <w:rPr>
                <w:strike/>
                <w:noProof/>
                <w:lang w:val="de-DE"/>
              </w:rPr>
              <w:t>Ip. Chassot. Gezielte Förderung sozialer Innovation. Ein neuer Ansatz ist notwendig</w:t>
            </w:r>
          </w:p>
          <w:p w14:paraId="68895EB9" w14:textId="77777777" w:rsidR="00AA181B" w:rsidRPr="004C3C8A" w:rsidRDefault="00D70805" w:rsidP="00B207C5">
            <w:pPr>
              <w:rPr>
                <w:strike/>
                <w:lang w:val="fr-CH"/>
              </w:rPr>
            </w:pPr>
            <w:r w:rsidRPr="004C3C8A">
              <w:rPr>
                <w:strike/>
                <w:noProof/>
                <w:lang w:val="de-DE"/>
              </w:rPr>
              <w:t xml:space="preserve">Ip. Chassot. </w:t>
            </w:r>
            <w:r w:rsidRPr="004C3C8A">
              <w:rPr>
                <w:strike/>
                <w:noProof/>
                <w:lang w:val="fr-CH"/>
              </w:rPr>
              <w:t>Promotion ciblée de l'innovation sociale. Une nouvelle approche est nécessaire</w:t>
            </w:r>
          </w:p>
          <w:p w14:paraId="7903DD02" w14:textId="77777777" w:rsidR="00C649D8" w:rsidRPr="004C3C8A" w:rsidRDefault="00D70805" w:rsidP="00B207C5">
            <w:pPr>
              <w:rPr>
                <w:strike/>
                <w:sz w:val="16"/>
                <w:szCs w:val="16"/>
                <w:highlight w:val="yellow"/>
                <w:lang w:val="it-IT"/>
              </w:rPr>
            </w:pPr>
            <w:r w:rsidRPr="004C3C8A">
              <w:rPr>
                <w:strike/>
                <w:noProof/>
                <w:lang w:val="fr-CH"/>
              </w:rPr>
              <w:t xml:space="preserve">Ip. Chassot. </w:t>
            </w:r>
            <w:r w:rsidRPr="004C3C8A">
              <w:rPr>
                <w:strike/>
                <w:noProof/>
                <w:lang w:val="it-IT"/>
              </w:rPr>
              <w:t>Promozione mirata dell'innovazione sociale. E necessario un nuovo approccio</w:t>
            </w:r>
          </w:p>
        </w:tc>
        <w:tc>
          <w:tcPr>
            <w:tcW w:w="567" w:type="dxa"/>
            <w:tcBorders>
              <w:top w:val="single" w:sz="4" w:space="0" w:color="auto"/>
              <w:left w:val="nil"/>
              <w:bottom w:val="single" w:sz="4" w:space="0" w:color="auto"/>
              <w:right w:val="nil"/>
            </w:tcBorders>
          </w:tcPr>
          <w:p w14:paraId="244294F5" w14:textId="77777777" w:rsidR="00C649D8" w:rsidRPr="004C3C8A" w:rsidRDefault="00C649D8" w:rsidP="00B207C5">
            <w:pPr>
              <w:rPr>
                <w:strike/>
                <w:lang w:val="it-CH"/>
              </w:rPr>
            </w:pPr>
          </w:p>
        </w:tc>
        <w:tc>
          <w:tcPr>
            <w:tcW w:w="2268" w:type="dxa"/>
            <w:tcBorders>
              <w:top w:val="single" w:sz="4" w:space="0" w:color="auto"/>
              <w:left w:val="nil"/>
              <w:bottom w:val="single" w:sz="4" w:space="0" w:color="auto"/>
              <w:right w:val="nil"/>
            </w:tcBorders>
            <w:hideMark/>
          </w:tcPr>
          <w:p w14:paraId="29593EF7" w14:textId="77777777" w:rsidR="00C649D8" w:rsidRPr="004C3C8A" w:rsidRDefault="00C649D8" w:rsidP="00642EDF">
            <w:pPr>
              <w:rPr>
                <w:strike/>
                <w:lang w:val="it-IT"/>
              </w:rPr>
            </w:pPr>
          </w:p>
        </w:tc>
        <w:tc>
          <w:tcPr>
            <w:tcW w:w="850" w:type="dxa"/>
            <w:tcBorders>
              <w:top w:val="single" w:sz="4" w:space="0" w:color="auto"/>
              <w:left w:val="nil"/>
              <w:bottom w:val="single" w:sz="4" w:space="0" w:color="auto"/>
              <w:right w:val="nil"/>
            </w:tcBorders>
            <w:hideMark/>
          </w:tcPr>
          <w:p w14:paraId="5FD159E7" w14:textId="77777777" w:rsidR="00C649D8" w:rsidRPr="004C3C8A" w:rsidRDefault="00C649D8" w:rsidP="00B207C5">
            <w:pPr>
              <w:rPr>
                <w:strike/>
                <w:lang w:val="it-IT"/>
              </w:rPr>
            </w:pPr>
          </w:p>
        </w:tc>
        <w:tc>
          <w:tcPr>
            <w:tcW w:w="709" w:type="dxa"/>
            <w:gridSpan w:val="2"/>
            <w:tcBorders>
              <w:top w:val="single" w:sz="4" w:space="0" w:color="auto"/>
              <w:left w:val="nil"/>
              <w:bottom w:val="single" w:sz="4" w:space="0" w:color="auto"/>
              <w:right w:val="nil"/>
            </w:tcBorders>
            <w:hideMark/>
          </w:tcPr>
          <w:p w14:paraId="7D72DA64" w14:textId="77777777" w:rsidR="00AA181B" w:rsidRPr="004C3C8A" w:rsidRDefault="00D70805" w:rsidP="00B207C5">
            <w:pPr>
              <w:rPr>
                <w:strike/>
                <w:noProof/>
                <w:lang w:val="de-CH"/>
              </w:rPr>
            </w:pPr>
            <w:r w:rsidRPr="004C3C8A">
              <w:rPr>
                <w:strike/>
                <w:noProof/>
                <w:lang w:val="de-CH"/>
              </w:rPr>
              <w:t>WBF</w:t>
            </w:r>
          </w:p>
          <w:p w14:paraId="3A31289D" w14:textId="77777777" w:rsidR="00AA181B" w:rsidRPr="004C3C8A" w:rsidRDefault="00D70805" w:rsidP="00B207C5">
            <w:pPr>
              <w:rPr>
                <w:strike/>
                <w:lang w:val="de-CH"/>
              </w:rPr>
            </w:pPr>
            <w:r w:rsidRPr="004C3C8A">
              <w:rPr>
                <w:strike/>
                <w:noProof/>
                <w:lang w:val="de-CH"/>
              </w:rPr>
              <w:t>DEFR</w:t>
            </w:r>
          </w:p>
          <w:p w14:paraId="0AEFD34C" w14:textId="77777777" w:rsidR="00C649D8" w:rsidRPr="004C3C8A" w:rsidRDefault="00D70805" w:rsidP="00B207C5">
            <w:pPr>
              <w:rPr>
                <w:strike/>
                <w:lang w:val="de-CH"/>
              </w:rPr>
            </w:pPr>
            <w:r w:rsidRPr="004C3C8A">
              <w:rPr>
                <w:strike/>
                <w:noProof/>
                <w:lang w:val="de-CH"/>
              </w:rPr>
              <w:t>DEFR</w:t>
            </w:r>
          </w:p>
        </w:tc>
        <w:tc>
          <w:tcPr>
            <w:tcW w:w="1276" w:type="dxa"/>
            <w:tcBorders>
              <w:top w:val="single" w:sz="4" w:space="0" w:color="auto"/>
              <w:left w:val="nil"/>
              <w:bottom w:val="single" w:sz="4" w:space="0" w:color="auto"/>
              <w:right w:val="nil"/>
            </w:tcBorders>
            <w:hideMark/>
          </w:tcPr>
          <w:p w14:paraId="2D89D04B" w14:textId="77777777" w:rsidR="00C649D8" w:rsidRPr="004C3C8A" w:rsidRDefault="00C649D8" w:rsidP="00B207C5">
            <w:pPr>
              <w:rPr>
                <w:strike/>
                <w:lang w:val="de-CH"/>
              </w:rPr>
            </w:pPr>
          </w:p>
        </w:tc>
        <w:tc>
          <w:tcPr>
            <w:tcW w:w="1134" w:type="dxa"/>
            <w:tcBorders>
              <w:top w:val="single" w:sz="4" w:space="0" w:color="auto"/>
              <w:left w:val="nil"/>
              <w:bottom w:val="single" w:sz="4" w:space="0" w:color="auto"/>
              <w:right w:val="nil"/>
            </w:tcBorders>
            <w:hideMark/>
          </w:tcPr>
          <w:p w14:paraId="1B08A43E" w14:textId="77777777" w:rsidR="00C649D8" w:rsidRPr="004C3C8A" w:rsidRDefault="00C649D8" w:rsidP="00B207C5">
            <w:pPr>
              <w:rPr>
                <w:strike/>
                <w:lang w:val="de-CH"/>
              </w:rPr>
            </w:pPr>
          </w:p>
        </w:tc>
      </w:tr>
      <w:tr w:rsidR="00AA181B" w:rsidRPr="004C3C8A" w14:paraId="4C68D0E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BF1434E" w14:textId="77777777" w:rsidR="00C649D8" w:rsidRPr="004C3C8A" w:rsidRDefault="00D70805" w:rsidP="00B207C5">
            <w:pPr>
              <w:rPr>
                <w:rFonts w:cs="Arial"/>
                <w:strike/>
                <w:lang w:val="de-CH" w:eastAsia="de-CH"/>
              </w:rPr>
            </w:pPr>
            <w:r w:rsidRPr="004C3C8A">
              <w:rPr>
                <w:rFonts w:cs="Arial"/>
                <w:strike/>
                <w:lang w:val="de-CH" w:eastAsia="de-CH"/>
              </w:rPr>
              <w:fldChar w:fldCharType="begin"/>
            </w:r>
            <w:r w:rsidRPr="004C3C8A">
              <w:rPr>
                <w:rFonts w:cs="Arial"/>
                <w:strike/>
                <w:lang w:val="de-CH" w:eastAsia="de-CH"/>
              </w:rPr>
              <w:fldChar w:fldCharType="end"/>
            </w:r>
          </w:p>
        </w:tc>
        <w:tc>
          <w:tcPr>
            <w:tcW w:w="708" w:type="dxa"/>
            <w:gridSpan w:val="2"/>
            <w:tcBorders>
              <w:top w:val="single" w:sz="4" w:space="0" w:color="auto"/>
              <w:left w:val="nil"/>
              <w:bottom w:val="single" w:sz="4" w:space="0" w:color="auto"/>
              <w:right w:val="nil"/>
            </w:tcBorders>
            <w:hideMark/>
          </w:tcPr>
          <w:p w14:paraId="61AFC753" w14:textId="77777777" w:rsidR="00C649D8" w:rsidRPr="004C3C8A" w:rsidRDefault="00D70805" w:rsidP="00B207C5">
            <w:pPr>
              <w:spacing w:beforeAutospacing="1" w:afterAutospacing="1"/>
              <w:rPr>
                <w:rStyle w:val="Hyperlink"/>
                <w:b/>
                <w:strike/>
                <w:lang w:val="de-CH"/>
              </w:rPr>
            </w:pPr>
            <w:r w:rsidRPr="004C3C8A">
              <w:rPr>
                <w:b/>
                <w:strike/>
                <w:noProof/>
                <w:lang w:val="de-DE"/>
              </w:rPr>
              <w:t>22.4135</w:t>
            </w:r>
          </w:p>
        </w:tc>
        <w:tc>
          <w:tcPr>
            <w:tcW w:w="426" w:type="dxa"/>
            <w:tcBorders>
              <w:top w:val="single" w:sz="4" w:space="0" w:color="auto"/>
              <w:left w:val="nil"/>
              <w:bottom w:val="single" w:sz="4" w:space="0" w:color="auto"/>
              <w:right w:val="nil"/>
            </w:tcBorders>
            <w:hideMark/>
          </w:tcPr>
          <w:p w14:paraId="2F7E99A3" w14:textId="77777777" w:rsidR="00C649D8" w:rsidRPr="004C3C8A" w:rsidRDefault="00D70805" w:rsidP="00591530">
            <w:pPr>
              <w:spacing w:beforeAutospacing="1" w:afterAutospacing="1"/>
              <w:jc w:val="center"/>
              <w:rPr>
                <w:b/>
                <w:strike/>
                <w:lang w:val="de-DE"/>
              </w:rPr>
            </w:pPr>
            <w:r w:rsidRPr="004C3C8A">
              <w:rPr>
                <w:b/>
                <w:strike/>
                <w:noProof/>
                <w:lang w:val="de-DE"/>
              </w:rPr>
              <w:t>s</w:t>
            </w:r>
          </w:p>
        </w:tc>
        <w:tc>
          <w:tcPr>
            <w:tcW w:w="708" w:type="dxa"/>
            <w:tcBorders>
              <w:top w:val="single" w:sz="4" w:space="0" w:color="auto"/>
              <w:left w:val="nil"/>
              <w:bottom w:val="single" w:sz="4" w:space="0" w:color="auto"/>
              <w:right w:val="nil"/>
            </w:tcBorders>
          </w:tcPr>
          <w:p w14:paraId="26D8DDEE" w14:textId="77777777" w:rsidR="00C649D8" w:rsidRPr="004C3C8A" w:rsidRDefault="00F97809" w:rsidP="002809F9">
            <w:pPr>
              <w:rPr>
                <w:rStyle w:val="Hyperlink"/>
                <w:b/>
                <w:strike/>
              </w:rPr>
            </w:pPr>
            <w:hyperlink r:id="rId140" w:history="1">
              <w:r w:rsidR="00D70805" w:rsidRPr="004C3C8A">
                <w:rPr>
                  <w:rStyle w:val="Hyperlink"/>
                  <w:b/>
                  <w:strike/>
                </w:rPr>
                <w:t>DE</w:t>
              </w:r>
            </w:hyperlink>
          </w:p>
          <w:p w14:paraId="68C6B386" w14:textId="77777777" w:rsidR="00C649D8" w:rsidRPr="004C3C8A" w:rsidRDefault="00F97809" w:rsidP="002809F9">
            <w:pPr>
              <w:rPr>
                <w:rStyle w:val="Hyperlink"/>
                <w:b/>
                <w:strike/>
              </w:rPr>
            </w:pPr>
            <w:hyperlink r:id="rId141" w:history="1">
              <w:r w:rsidR="00D70805" w:rsidRPr="004C3C8A">
                <w:rPr>
                  <w:rStyle w:val="Hyperlink"/>
                  <w:b/>
                  <w:strike/>
                </w:rPr>
                <w:t>FR</w:t>
              </w:r>
            </w:hyperlink>
          </w:p>
          <w:p w14:paraId="29E20122" w14:textId="77777777" w:rsidR="00C649D8" w:rsidRPr="004C3C8A" w:rsidRDefault="00F97809" w:rsidP="002809F9">
            <w:pPr>
              <w:rPr>
                <w:strike/>
                <w:lang w:val="en-US"/>
              </w:rPr>
            </w:pPr>
            <w:hyperlink r:id="rId142" w:history="1">
              <w:r w:rsidR="00D70805" w:rsidRPr="004C3C8A">
                <w:rPr>
                  <w:rStyle w:val="Hyperlink"/>
                  <w:b/>
                  <w:strike/>
                </w:rPr>
                <w:t>IT</w:t>
              </w:r>
            </w:hyperlink>
          </w:p>
        </w:tc>
        <w:tc>
          <w:tcPr>
            <w:tcW w:w="6663" w:type="dxa"/>
            <w:gridSpan w:val="2"/>
            <w:tcBorders>
              <w:top w:val="single" w:sz="4" w:space="0" w:color="auto"/>
              <w:left w:val="nil"/>
              <w:bottom w:val="single" w:sz="4" w:space="0" w:color="auto"/>
              <w:right w:val="nil"/>
            </w:tcBorders>
            <w:hideMark/>
          </w:tcPr>
          <w:p w14:paraId="5E524CF1" w14:textId="77777777" w:rsidR="00C649D8" w:rsidRPr="004C3C8A" w:rsidRDefault="00D70805" w:rsidP="00B207C5">
            <w:pPr>
              <w:rPr>
                <w:strike/>
                <w:sz w:val="16"/>
                <w:szCs w:val="16"/>
                <w:highlight w:val="yellow"/>
                <w:lang w:val="de-DE"/>
              </w:rPr>
            </w:pPr>
            <w:r w:rsidRPr="004C3C8A">
              <w:rPr>
                <w:strike/>
                <w:noProof/>
                <w:lang w:val="de-DE"/>
              </w:rPr>
              <w:t>Ip. Germann. Kein Kahlschlag bei der Betreuung in privaten Haushaltungen</w:t>
            </w:r>
          </w:p>
          <w:p w14:paraId="165EA05B" w14:textId="77777777" w:rsidR="00AA181B" w:rsidRPr="004C3C8A" w:rsidRDefault="00D70805" w:rsidP="00B207C5">
            <w:pPr>
              <w:rPr>
                <w:strike/>
                <w:lang w:val="fr-CH"/>
              </w:rPr>
            </w:pPr>
            <w:r w:rsidRPr="004C3C8A">
              <w:rPr>
                <w:strike/>
                <w:noProof/>
                <w:lang w:val="fr-CH"/>
              </w:rPr>
              <w:t>Ip. Germann. Ne démantelons pas le modèle d'accompagnement avec hébergement de la personne accompagnante au domicile</w:t>
            </w:r>
          </w:p>
          <w:p w14:paraId="473A7EA0" w14:textId="77777777" w:rsidR="00C649D8" w:rsidRPr="004C3C8A" w:rsidRDefault="00D70805" w:rsidP="00B207C5">
            <w:pPr>
              <w:rPr>
                <w:strike/>
                <w:sz w:val="16"/>
                <w:szCs w:val="16"/>
                <w:highlight w:val="yellow"/>
                <w:lang w:val="it-IT"/>
              </w:rPr>
            </w:pPr>
            <w:r w:rsidRPr="004C3C8A">
              <w:rPr>
                <w:strike/>
                <w:noProof/>
                <w:lang w:val="it-IT"/>
              </w:rPr>
              <w:t>Ip. Germann. Niente tagli all'assistenza a domicilio</w:t>
            </w:r>
          </w:p>
        </w:tc>
        <w:tc>
          <w:tcPr>
            <w:tcW w:w="567" w:type="dxa"/>
            <w:tcBorders>
              <w:top w:val="single" w:sz="4" w:space="0" w:color="auto"/>
              <w:left w:val="nil"/>
              <w:bottom w:val="single" w:sz="4" w:space="0" w:color="auto"/>
              <w:right w:val="nil"/>
            </w:tcBorders>
          </w:tcPr>
          <w:p w14:paraId="2A18A97A" w14:textId="77777777" w:rsidR="00C649D8" w:rsidRPr="004C3C8A" w:rsidRDefault="00C649D8" w:rsidP="00B207C5">
            <w:pPr>
              <w:rPr>
                <w:strike/>
                <w:lang w:val="it-CH"/>
              </w:rPr>
            </w:pPr>
          </w:p>
        </w:tc>
        <w:tc>
          <w:tcPr>
            <w:tcW w:w="2268" w:type="dxa"/>
            <w:tcBorders>
              <w:top w:val="single" w:sz="4" w:space="0" w:color="auto"/>
              <w:left w:val="nil"/>
              <w:bottom w:val="single" w:sz="4" w:space="0" w:color="auto"/>
              <w:right w:val="nil"/>
            </w:tcBorders>
            <w:hideMark/>
          </w:tcPr>
          <w:p w14:paraId="0F2A6FA3" w14:textId="77777777" w:rsidR="00C649D8" w:rsidRPr="004C3C8A" w:rsidRDefault="00C649D8" w:rsidP="00642EDF">
            <w:pPr>
              <w:rPr>
                <w:strike/>
                <w:lang w:val="it-IT"/>
              </w:rPr>
            </w:pPr>
          </w:p>
        </w:tc>
        <w:tc>
          <w:tcPr>
            <w:tcW w:w="850" w:type="dxa"/>
            <w:tcBorders>
              <w:top w:val="single" w:sz="4" w:space="0" w:color="auto"/>
              <w:left w:val="nil"/>
              <w:bottom w:val="single" w:sz="4" w:space="0" w:color="auto"/>
              <w:right w:val="nil"/>
            </w:tcBorders>
            <w:hideMark/>
          </w:tcPr>
          <w:p w14:paraId="6A096A2C" w14:textId="77777777" w:rsidR="00C649D8" w:rsidRPr="004C3C8A" w:rsidRDefault="00C649D8" w:rsidP="00B207C5">
            <w:pPr>
              <w:rPr>
                <w:strike/>
                <w:lang w:val="it-IT"/>
              </w:rPr>
            </w:pPr>
          </w:p>
        </w:tc>
        <w:tc>
          <w:tcPr>
            <w:tcW w:w="709" w:type="dxa"/>
            <w:gridSpan w:val="2"/>
            <w:tcBorders>
              <w:top w:val="single" w:sz="4" w:space="0" w:color="auto"/>
              <w:left w:val="nil"/>
              <w:bottom w:val="single" w:sz="4" w:space="0" w:color="auto"/>
              <w:right w:val="nil"/>
            </w:tcBorders>
            <w:hideMark/>
          </w:tcPr>
          <w:p w14:paraId="063B0F67" w14:textId="77777777" w:rsidR="00AA181B" w:rsidRPr="004C3C8A" w:rsidRDefault="00D70805" w:rsidP="00B207C5">
            <w:pPr>
              <w:rPr>
                <w:strike/>
                <w:noProof/>
                <w:lang w:val="de-CH"/>
              </w:rPr>
            </w:pPr>
            <w:r w:rsidRPr="004C3C8A">
              <w:rPr>
                <w:strike/>
                <w:noProof/>
                <w:lang w:val="de-CH"/>
              </w:rPr>
              <w:t>WBF</w:t>
            </w:r>
          </w:p>
          <w:p w14:paraId="22CA87BC" w14:textId="77777777" w:rsidR="00AA181B" w:rsidRPr="004C3C8A" w:rsidRDefault="00D70805" w:rsidP="00B207C5">
            <w:pPr>
              <w:rPr>
                <w:strike/>
                <w:lang w:val="de-CH"/>
              </w:rPr>
            </w:pPr>
            <w:r w:rsidRPr="004C3C8A">
              <w:rPr>
                <w:strike/>
                <w:noProof/>
                <w:lang w:val="de-CH"/>
              </w:rPr>
              <w:t>DEFR</w:t>
            </w:r>
          </w:p>
          <w:p w14:paraId="4EC5FC4E" w14:textId="77777777" w:rsidR="00C649D8" w:rsidRPr="004C3C8A" w:rsidRDefault="00D70805" w:rsidP="00B207C5">
            <w:pPr>
              <w:rPr>
                <w:strike/>
                <w:lang w:val="de-CH"/>
              </w:rPr>
            </w:pPr>
            <w:r w:rsidRPr="004C3C8A">
              <w:rPr>
                <w:strike/>
                <w:noProof/>
                <w:lang w:val="de-CH"/>
              </w:rPr>
              <w:t>DEFR</w:t>
            </w:r>
          </w:p>
        </w:tc>
        <w:tc>
          <w:tcPr>
            <w:tcW w:w="1276" w:type="dxa"/>
            <w:tcBorders>
              <w:top w:val="single" w:sz="4" w:space="0" w:color="auto"/>
              <w:left w:val="nil"/>
              <w:bottom w:val="single" w:sz="4" w:space="0" w:color="auto"/>
              <w:right w:val="nil"/>
            </w:tcBorders>
            <w:hideMark/>
          </w:tcPr>
          <w:p w14:paraId="1C6D2157" w14:textId="77777777" w:rsidR="00C649D8" w:rsidRPr="004C3C8A" w:rsidRDefault="00C649D8" w:rsidP="00B207C5">
            <w:pPr>
              <w:rPr>
                <w:strike/>
                <w:lang w:val="de-CH"/>
              </w:rPr>
            </w:pPr>
          </w:p>
        </w:tc>
        <w:tc>
          <w:tcPr>
            <w:tcW w:w="1134" w:type="dxa"/>
            <w:tcBorders>
              <w:top w:val="single" w:sz="4" w:space="0" w:color="auto"/>
              <w:left w:val="nil"/>
              <w:bottom w:val="single" w:sz="4" w:space="0" w:color="auto"/>
              <w:right w:val="nil"/>
            </w:tcBorders>
            <w:hideMark/>
          </w:tcPr>
          <w:p w14:paraId="21A4DAC1" w14:textId="77777777" w:rsidR="00C649D8" w:rsidRPr="004C3C8A" w:rsidRDefault="00C649D8" w:rsidP="00B207C5">
            <w:pPr>
              <w:rPr>
                <w:strike/>
                <w:lang w:val="de-CH"/>
              </w:rPr>
            </w:pPr>
          </w:p>
        </w:tc>
      </w:tr>
      <w:tr w:rsidR="00AA181B" w:rsidRPr="004C3C8A" w14:paraId="4D67431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C2380B0" w14:textId="77777777" w:rsidR="00C649D8" w:rsidRPr="004C3C8A" w:rsidRDefault="00D70805" w:rsidP="00B207C5">
            <w:pPr>
              <w:rPr>
                <w:rFonts w:cs="Arial"/>
                <w:strike/>
                <w:lang w:val="de-CH" w:eastAsia="de-CH"/>
              </w:rPr>
            </w:pPr>
            <w:r w:rsidRPr="004C3C8A">
              <w:rPr>
                <w:rFonts w:cs="Arial"/>
                <w:strike/>
                <w:lang w:val="de-CH" w:eastAsia="de-CH"/>
              </w:rPr>
              <w:fldChar w:fldCharType="begin"/>
            </w:r>
            <w:r w:rsidRPr="004C3C8A">
              <w:rPr>
                <w:rFonts w:cs="Arial"/>
                <w:strike/>
                <w:lang w:val="de-CH" w:eastAsia="de-CH"/>
              </w:rPr>
              <w:fldChar w:fldCharType="end"/>
            </w:r>
          </w:p>
        </w:tc>
        <w:tc>
          <w:tcPr>
            <w:tcW w:w="708" w:type="dxa"/>
            <w:gridSpan w:val="2"/>
            <w:tcBorders>
              <w:top w:val="single" w:sz="4" w:space="0" w:color="auto"/>
              <w:left w:val="nil"/>
              <w:bottom w:val="single" w:sz="4" w:space="0" w:color="auto"/>
              <w:right w:val="nil"/>
            </w:tcBorders>
            <w:hideMark/>
          </w:tcPr>
          <w:p w14:paraId="290CDE6B" w14:textId="77777777" w:rsidR="00C649D8" w:rsidRPr="004C3C8A" w:rsidRDefault="00D70805" w:rsidP="00B207C5">
            <w:pPr>
              <w:spacing w:beforeAutospacing="1" w:afterAutospacing="1"/>
              <w:rPr>
                <w:rStyle w:val="Hyperlink"/>
                <w:b/>
                <w:strike/>
                <w:lang w:val="de-CH"/>
              </w:rPr>
            </w:pPr>
            <w:r w:rsidRPr="004C3C8A">
              <w:rPr>
                <w:b/>
                <w:strike/>
                <w:noProof/>
                <w:lang w:val="de-DE"/>
              </w:rPr>
              <w:t>22.4323</w:t>
            </w:r>
          </w:p>
        </w:tc>
        <w:tc>
          <w:tcPr>
            <w:tcW w:w="426" w:type="dxa"/>
            <w:tcBorders>
              <w:top w:val="single" w:sz="4" w:space="0" w:color="auto"/>
              <w:left w:val="nil"/>
              <w:bottom w:val="single" w:sz="4" w:space="0" w:color="auto"/>
              <w:right w:val="nil"/>
            </w:tcBorders>
            <w:hideMark/>
          </w:tcPr>
          <w:p w14:paraId="6DBD79B9" w14:textId="77777777" w:rsidR="00C649D8" w:rsidRPr="004C3C8A" w:rsidRDefault="00D70805" w:rsidP="00591530">
            <w:pPr>
              <w:spacing w:beforeAutospacing="1" w:afterAutospacing="1"/>
              <w:jc w:val="center"/>
              <w:rPr>
                <w:b/>
                <w:strike/>
                <w:lang w:val="de-DE"/>
              </w:rPr>
            </w:pPr>
            <w:r w:rsidRPr="004C3C8A">
              <w:rPr>
                <w:b/>
                <w:strike/>
                <w:noProof/>
                <w:lang w:val="de-DE"/>
              </w:rPr>
              <w:t>s</w:t>
            </w:r>
          </w:p>
        </w:tc>
        <w:tc>
          <w:tcPr>
            <w:tcW w:w="708" w:type="dxa"/>
            <w:tcBorders>
              <w:top w:val="single" w:sz="4" w:space="0" w:color="auto"/>
              <w:left w:val="nil"/>
              <w:bottom w:val="single" w:sz="4" w:space="0" w:color="auto"/>
              <w:right w:val="nil"/>
            </w:tcBorders>
          </w:tcPr>
          <w:p w14:paraId="18F399A8" w14:textId="77777777" w:rsidR="00C649D8" w:rsidRPr="004C3C8A" w:rsidRDefault="00F97809" w:rsidP="002809F9">
            <w:pPr>
              <w:rPr>
                <w:rStyle w:val="Hyperlink"/>
                <w:b/>
                <w:strike/>
              </w:rPr>
            </w:pPr>
            <w:hyperlink r:id="rId143" w:history="1">
              <w:r w:rsidR="00D70805" w:rsidRPr="004C3C8A">
                <w:rPr>
                  <w:rStyle w:val="Hyperlink"/>
                  <w:b/>
                  <w:strike/>
                </w:rPr>
                <w:t>DE</w:t>
              </w:r>
            </w:hyperlink>
          </w:p>
          <w:p w14:paraId="545A87CA" w14:textId="77777777" w:rsidR="00C649D8" w:rsidRPr="004C3C8A" w:rsidRDefault="00F97809" w:rsidP="002809F9">
            <w:pPr>
              <w:rPr>
                <w:rStyle w:val="Hyperlink"/>
                <w:b/>
                <w:strike/>
              </w:rPr>
            </w:pPr>
            <w:hyperlink r:id="rId144" w:history="1">
              <w:r w:rsidR="00D70805" w:rsidRPr="004C3C8A">
                <w:rPr>
                  <w:rStyle w:val="Hyperlink"/>
                  <w:b/>
                  <w:strike/>
                </w:rPr>
                <w:t>FR</w:t>
              </w:r>
            </w:hyperlink>
          </w:p>
          <w:p w14:paraId="30182E58" w14:textId="77777777" w:rsidR="00C649D8" w:rsidRPr="004C3C8A" w:rsidRDefault="00F97809" w:rsidP="002809F9">
            <w:pPr>
              <w:rPr>
                <w:strike/>
                <w:lang w:val="en-US"/>
              </w:rPr>
            </w:pPr>
            <w:hyperlink r:id="rId145" w:history="1">
              <w:r w:rsidR="00D70805" w:rsidRPr="004C3C8A">
                <w:rPr>
                  <w:rStyle w:val="Hyperlink"/>
                  <w:b/>
                  <w:strike/>
                </w:rPr>
                <w:t>IT</w:t>
              </w:r>
            </w:hyperlink>
          </w:p>
        </w:tc>
        <w:tc>
          <w:tcPr>
            <w:tcW w:w="6663" w:type="dxa"/>
            <w:gridSpan w:val="2"/>
            <w:tcBorders>
              <w:top w:val="single" w:sz="4" w:space="0" w:color="auto"/>
              <w:left w:val="nil"/>
              <w:bottom w:val="single" w:sz="4" w:space="0" w:color="auto"/>
              <w:right w:val="nil"/>
            </w:tcBorders>
            <w:hideMark/>
          </w:tcPr>
          <w:p w14:paraId="2AB6B744" w14:textId="77777777" w:rsidR="00C649D8" w:rsidRPr="004C3C8A" w:rsidRDefault="00D70805" w:rsidP="00B207C5">
            <w:pPr>
              <w:rPr>
                <w:strike/>
                <w:sz w:val="16"/>
                <w:szCs w:val="16"/>
                <w:highlight w:val="yellow"/>
                <w:lang w:val="de-DE"/>
              </w:rPr>
            </w:pPr>
            <w:r w:rsidRPr="004C3C8A">
              <w:rPr>
                <w:strike/>
                <w:noProof/>
                <w:lang w:val="de-DE"/>
              </w:rPr>
              <w:t>Ip. Sommaruga Carlo. Wohnen. Welche Massnahmen angesichts der bevorstehenden schweren Wohnungsnot?</w:t>
            </w:r>
          </w:p>
          <w:p w14:paraId="3EA1889D" w14:textId="77777777" w:rsidR="00AA181B" w:rsidRPr="004C3C8A" w:rsidRDefault="00D70805" w:rsidP="00B207C5">
            <w:pPr>
              <w:rPr>
                <w:strike/>
                <w:lang w:val="fr-CH"/>
              </w:rPr>
            </w:pPr>
            <w:r w:rsidRPr="004C3C8A">
              <w:rPr>
                <w:strike/>
                <w:noProof/>
                <w:lang w:val="fr-CH"/>
              </w:rPr>
              <w:t>Ip. Sommaruga Carlo. Logement. Quelles mesures à l'aube d'une grave crise du logement?</w:t>
            </w:r>
          </w:p>
          <w:p w14:paraId="5602D1DD" w14:textId="77777777" w:rsidR="00C649D8" w:rsidRPr="004C3C8A" w:rsidRDefault="00D70805" w:rsidP="00B207C5">
            <w:pPr>
              <w:rPr>
                <w:strike/>
                <w:sz w:val="16"/>
                <w:szCs w:val="16"/>
                <w:highlight w:val="yellow"/>
                <w:lang w:val="it-IT"/>
              </w:rPr>
            </w:pPr>
            <w:r w:rsidRPr="004C3C8A">
              <w:rPr>
                <w:strike/>
                <w:noProof/>
                <w:lang w:val="it-IT"/>
              </w:rPr>
              <w:t>Ip. Sommaruga Carlo. Settore dell'alloggio. Quali misure adottare in vista di una grave carenza di alloggi in affitto?</w:t>
            </w:r>
          </w:p>
        </w:tc>
        <w:tc>
          <w:tcPr>
            <w:tcW w:w="567" w:type="dxa"/>
            <w:tcBorders>
              <w:top w:val="single" w:sz="4" w:space="0" w:color="auto"/>
              <w:left w:val="nil"/>
              <w:bottom w:val="single" w:sz="4" w:space="0" w:color="auto"/>
              <w:right w:val="nil"/>
            </w:tcBorders>
          </w:tcPr>
          <w:p w14:paraId="4539FB87" w14:textId="77777777" w:rsidR="00C649D8" w:rsidRPr="004C3C8A" w:rsidRDefault="00C649D8" w:rsidP="00B207C5">
            <w:pPr>
              <w:rPr>
                <w:strike/>
                <w:lang w:val="it-CH"/>
              </w:rPr>
            </w:pPr>
          </w:p>
        </w:tc>
        <w:tc>
          <w:tcPr>
            <w:tcW w:w="2268" w:type="dxa"/>
            <w:tcBorders>
              <w:top w:val="single" w:sz="4" w:space="0" w:color="auto"/>
              <w:left w:val="nil"/>
              <w:bottom w:val="single" w:sz="4" w:space="0" w:color="auto"/>
              <w:right w:val="nil"/>
            </w:tcBorders>
            <w:hideMark/>
          </w:tcPr>
          <w:p w14:paraId="5C7347A1" w14:textId="77777777" w:rsidR="00C649D8" w:rsidRPr="004C3C8A" w:rsidRDefault="00C649D8" w:rsidP="00642EDF">
            <w:pPr>
              <w:rPr>
                <w:strike/>
                <w:lang w:val="it-IT"/>
              </w:rPr>
            </w:pPr>
          </w:p>
        </w:tc>
        <w:tc>
          <w:tcPr>
            <w:tcW w:w="850" w:type="dxa"/>
            <w:tcBorders>
              <w:top w:val="single" w:sz="4" w:space="0" w:color="auto"/>
              <w:left w:val="nil"/>
              <w:bottom w:val="single" w:sz="4" w:space="0" w:color="auto"/>
              <w:right w:val="nil"/>
            </w:tcBorders>
            <w:hideMark/>
          </w:tcPr>
          <w:p w14:paraId="4D8FC04E" w14:textId="77777777" w:rsidR="00C649D8" w:rsidRPr="004C3C8A" w:rsidRDefault="00C649D8" w:rsidP="00B207C5">
            <w:pPr>
              <w:rPr>
                <w:strike/>
                <w:lang w:val="it-IT"/>
              </w:rPr>
            </w:pPr>
          </w:p>
        </w:tc>
        <w:tc>
          <w:tcPr>
            <w:tcW w:w="709" w:type="dxa"/>
            <w:gridSpan w:val="2"/>
            <w:tcBorders>
              <w:top w:val="single" w:sz="4" w:space="0" w:color="auto"/>
              <w:left w:val="nil"/>
              <w:bottom w:val="single" w:sz="4" w:space="0" w:color="auto"/>
              <w:right w:val="nil"/>
            </w:tcBorders>
            <w:hideMark/>
          </w:tcPr>
          <w:p w14:paraId="1ED161DB" w14:textId="77777777" w:rsidR="00AA181B" w:rsidRPr="004C3C8A" w:rsidRDefault="00D70805" w:rsidP="00B207C5">
            <w:pPr>
              <w:rPr>
                <w:strike/>
                <w:noProof/>
                <w:lang w:val="de-CH"/>
              </w:rPr>
            </w:pPr>
            <w:r w:rsidRPr="004C3C8A">
              <w:rPr>
                <w:strike/>
                <w:noProof/>
                <w:lang w:val="de-CH"/>
              </w:rPr>
              <w:t>WBF</w:t>
            </w:r>
          </w:p>
          <w:p w14:paraId="61A3C927" w14:textId="77777777" w:rsidR="00AA181B" w:rsidRPr="004C3C8A" w:rsidRDefault="00D70805" w:rsidP="00B207C5">
            <w:pPr>
              <w:rPr>
                <w:strike/>
                <w:lang w:val="de-CH"/>
              </w:rPr>
            </w:pPr>
            <w:r w:rsidRPr="004C3C8A">
              <w:rPr>
                <w:strike/>
                <w:noProof/>
                <w:lang w:val="de-CH"/>
              </w:rPr>
              <w:t>DEFR</w:t>
            </w:r>
          </w:p>
          <w:p w14:paraId="6368B8A7" w14:textId="77777777" w:rsidR="00C649D8" w:rsidRPr="004C3C8A" w:rsidRDefault="00D70805" w:rsidP="00B207C5">
            <w:pPr>
              <w:rPr>
                <w:strike/>
                <w:lang w:val="de-CH"/>
              </w:rPr>
            </w:pPr>
            <w:r w:rsidRPr="004C3C8A">
              <w:rPr>
                <w:strike/>
                <w:noProof/>
                <w:lang w:val="de-CH"/>
              </w:rPr>
              <w:t>DEFR</w:t>
            </w:r>
          </w:p>
        </w:tc>
        <w:tc>
          <w:tcPr>
            <w:tcW w:w="1276" w:type="dxa"/>
            <w:tcBorders>
              <w:top w:val="single" w:sz="4" w:space="0" w:color="auto"/>
              <w:left w:val="nil"/>
              <w:bottom w:val="single" w:sz="4" w:space="0" w:color="auto"/>
              <w:right w:val="nil"/>
            </w:tcBorders>
            <w:hideMark/>
          </w:tcPr>
          <w:p w14:paraId="4380D68E" w14:textId="77777777" w:rsidR="00C649D8" w:rsidRPr="004C3C8A" w:rsidRDefault="00C649D8" w:rsidP="00B207C5">
            <w:pPr>
              <w:rPr>
                <w:strike/>
                <w:lang w:val="de-CH"/>
              </w:rPr>
            </w:pPr>
          </w:p>
        </w:tc>
        <w:tc>
          <w:tcPr>
            <w:tcW w:w="1134" w:type="dxa"/>
            <w:tcBorders>
              <w:top w:val="single" w:sz="4" w:space="0" w:color="auto"/>
              <w:left w:val="nil"/>
              <w:bottom w:val="single" w:sz="4" w:space="0" w:color="auto"/>
              <w:right w:val="nil"/>
            </w:tcBorders>
            <w:hideMark/>
          </w:tcPr>
          <w:p w14:paraId="40B3D10A" w14:textId="77777777" w:rsidR="00C649D8" w:rsidRPr="004C3C8A" w:rsidRDefault="00C649D8" w:rsidP="00B207C5">
            <w:pPr>
              <w:rPr>
                <w:strike/>
                <w:lang w:val="de-CH"/>
              </w:rPr>
            </w:pPr>
          </w:p>
        </w:tc>
      </w:tr>
      <w:tr w:rsidR="00AA181B" w:rsidRPr="004C3C8A" w14:paraId="1B0CCCE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D860774" w14:textId="77777777" w:rsidR="00C649D8" w:rsidRPr="004C3C8A" w:rsidRDefault="00D70805" w:rsidP="00B207C5">
            <w:pPr>
              <w:rPr>
                <w:rFonts w:cs="Arial"/>
                <w:strike/>
                <w:lang w:val="de-CH" w:eastAsia="de-CH"/>
              </w:rPr>
            </w:pPr>
            <w:r w:rsidRPr="004C3C8A">
              <w:rPr>
                <w:rFonts w:cs="Arial"/>
                <w:strike/>
                <w:lang w:val="de-CH" w:eastAsia="de-CH"/>
              </w:rPr>
              <w:fldChar w:fldCharType="begin"/>
            </w:r>
            <w:r w:rsidRPr="004C3C8A">
              <w:rPr>
                <w:rFonts w:cs="Arial"/>
                <w:strike/>
                <w:lang w:val="de-CH" w:eastAsia="de-CH"/>
              </w:rPr>
              <w:fldChar w:fldCharType="end"/>
            </w:r>
          </w:p>
        </w:tc>
        <w:tc>
          <w:tcPr>
            <w:tcW w:w="708" w:type="dxa"/>
            <w:gridSpan w:val="2"/>
            <w:tcBorders>
              <w:top w:val="single" w:sz="4" w:space="0" w:color="auto"/>
              <w:left w:val="nil"/>
              <w:bottom w:val="single" w:sz="4" w:space="0" w:color="auto"/>
              <w:right w:val="nil"/>
            </w:tcBorders>
            <w:hideMark/>
          </w:tcPr>
          <w:p w14:paraId="69D899CC" w14:textId="77777777" w:rsidR="00C649D8" w:rsidRPr="004C3C8A" w:rsidRDefault="00D70805" w:rsidP="00B207C5">
            <w:pPr>
              <w:spacing w:beforeAutospacing="1" w:afterAutospacing="1"/>
              <w:rPr>
                <w:rStyle w:val="Hyperlink"/>
                <w:b/>
                <w:strike/>
                <w:lang w:val="de-CH"/>
              </w:rPr>
            </w:pPr>
            <w:r w:rsidRPr="004C3C8A">
              <w:rPr>
                <w:b/>
                <w:strike/>
                <w:noProof/>
                <w:lang w:val="de-DE"/>
              </w:rPr>
              <w:t>22.4371</w:t>
            </w:r>
          </w:p>
        </w:tc>
        <w:tc>
          <w:tcPr>
            <w:tcW w:w="426" w:type="dxa"/>
            <w:tcBorders>
              <w:top w:val="single" w:sz="4" w:space="0" w:color="auto"/>
              <w:left w:val="nil"/>
              <w:bottom w:val="single" w:sz="4" w:space="0" w:color="auto"/>
              <w:right w:val="nil"/>
            </w:tcBorders>
            <w:hideMark/>
          </w:tcPr>
          <w:p w14:paraId="35910AD7" w14:textId="77777777" w:rsidR="00C649D8" w:rsidRPr="004C3C8A" w:rsidRDefault="00D70805" w:rsidP="00591530">
            <w:pPr>
              <w:spacing w:beforeAutospacing="1" w:afterAutospacing="1"/>
              <w:jc w:val="center"/>
              <w:rPr>
                <w:b/>
                <w:strike/>
                <w:lang w:val="de-DE"/>
              </w:rPr>
            </w:pPr>
            <w:r w:rsidRPr="004C3C8A">
              <w:rPr>
                <w:b/>
                <w:strike/>
                <w:noProof/>
                <w:lang w:val="de-DE"/>
              </w:rPr>
              <w:t>s</w:t>
            </w:r>
          </w:p>
        </w:tc>
        <w:tc>
          <w:tcPr>
            <w:tcW w:w="708" w:type="dxa"/>
            <w:tcBorders>
              <w:top w:val="single" w:sz="4" w:space="0" w:color="auto"/>
              <w:left w:val="nil"/>
              <w:bottom w:val="single" w:sz="4" w:space="0" w:color="auto"/>
              <w:right w:val="nil"/>
            </w:tcBorders>
          </w:tcPr>
          <w:p w14:paraId="1859AAE2" w14:textId="77777777" w:rsidR="00C649D8" w:rsidRPr="004C3C8A" w:rsidRDefault="00F97809" w:rsidP="002809F9">
            <w:pPr>
              <w:rPr>
                <w:rStyle w:val="Hyperlink"/>
                <w:b/>
                <w:strike/>
              </w:rPr>
            </w:pPr>
            <w:hyperlink r:id="rId146" w:history="1">
              <w:r w:rsidR="00D70805" w:rsidRPr="004C3C8A">
                <w:rPr>
                  <w:rStyle w:val="Hyperlink"/>
                  <w:b/>
                  <w:strike/>
                </w:rPr>
                <w:t>DE</w:t>
              </w:r>
            </w:hyperlink>
          </w:p>
          <w:p w14:paraId="42FD4C3C" w14:textId="77777777" w:rsidR="00C649D8" w:rsidRPr="004C3C8A" w:rsidRDefault="00F97809" w:rsidP="002809F9">
            <w:pPr>
              <w:rPr>
                <w:rStyle w:val="Hyperlink"/>
                <w:b/>
                <w:strike/>
              </w:rPr>
            </w:pPr>
            <w:hyperlink r:id="rId147" w:history="1">
              <w:r w:rsidR="00D70805" w:rsidRPr="004C3C8A">
                <w:rPr>
                  <w:rStyle w:val="Hyperlink"/>
                  <w:b/>
                  <w:strike/>
                </w:rPr>
                <w:t>FR</w:t>
              </w:r>
            </w:hyperlink>
          </w:p>
          <w:p w14:paraId="0A62731D" w14:textId="77777777" w:rsidR="00C649D8" w:rsidRPr="004C3C8A" w:rsidRDefault="00F97809" w:rsidP="002809F9">
            <w:pPr>
              <w:rPr>
                <w:strike/>
                <w:lang w:val="en-US"/>
              </w:rPr>
            </w:pPr>
            <w:hyperlink r:id="rId148" w:history="1">
              <w:r w:rsidR="00D70805" w:rsidRPr="004C3C8A">
                <w:rPr>
                  <w:rStyle w:val="Hyperlink"/>
                  <w:b/>
                  <w:strike/>
                </w:rPr>
                <w:t>IT</w:t>
              </w:r>
            </w:hyperlink>
          </w:p>
        </w:tc>
        <w:tc>
          <w:tcPr>
            <w:tcW w:w="6663" w:type="dxa"/>
            <w:gridSpan w:val="2"/>
            <w:tcBorders>
              <w:top w:val="single" w:sz="4" w:space="0" w:color="auto"/>
              <w:left w:val="nil"/>
              <w:bottom w:val="single" w:sz="4" w:space="0" w:color="auto"/>
              <w:right w:val="nil"/>
            </w:tcBorders>
            <w:hideMark/>
          </w:tcPr>
          <w:p w14:paraId="7DE6E6CA" w14:textId="77777777" w:rsidR="00C649D8" w:rsidRPr="004C3C8A" w:rsidRDefault="00D70805" w:rsidP="00B207C5">
            <w:pPr>
              <w:rPr>
                <w:strike/>
                <w:sz w:val="16"/>
                <w:szCs w:val="16"/>
                <w:highlight w:val="yellow"/>
                <w:lang w:val="de-DE"/>
              </w:rPr>
            </w:pPr>
            <w:r w:rsidRPr="004C3C8A">
              <w:rPr>
                <w:strike/>
                <w:noProof/>
                <w:lang w:val="de-DE"/>
              </w:rPr>
              <w:t>Ip. Stark. Massnahmen für stromintensive Unternehmen im internationalen Wettbewerb prüfen</w:t>
            </w:r>
          </w:p>
          <w:p w14:paraId="1E30C99F" w14:textId="77777777" w:rsidR="00AA181B" w:rsidRPr="004C3C8A" w:rsidRDefault="00D70805" w:rsidP="00B207C5">
            <w:pPr>
              <w:rPr>
                <w:strike/>
                <w:lang w:val="it-IT"/>
              </w:rPr>
            </w:pPr>
            <w:r w:rsidRPr="004C3C8A">
              <w:rPr>
                <w:strike/>
                <w:noProof/>
                <w:lang w:val="fr-CH"/>
              </w:rPr>
              <w:t xml:space="preserve">Ip. Stark. Entreprises grandes consommatrices d'électricité soumises à la concurrence internationale. </w:t>
            </w:r>
            <w:r w:rsidRPr="004C3C8A">
              <w:rPr>
                <w:strike/>
                <w:noProof/>
                <w:lang w:val="it-IT"/>
              </w:rPr>
              <w:t>Mesures envisageables</w:t>
            </w:r>
          </w:p>
          <w:p w14:paraId="50B3A483" w14:textId="77777777" w:rsidR="00C649D8" w:rsidRPr="004C3C8A" w:rsidRDefault="00D70805" w:rsidP="00B207C5">
            <w:pPr>
              <w:rPr>
                <w:strike/>
                <w:sz w:val="16"/>
                <w:szCs w:val="16"/>
                <w:highlight w:val="yellow"/>
                <w:lang w:val="it-IT"/>
              </w:rPr>
            </w:pPr>
            <w:r w:rsidRPr="004C3C8A">
              <w:rPr>
                <w:strike/>
                <w:noProof/>
                <w:lang w:val="it-IT"/>
              </w:rPr>
              <w:t>Ip. Stark. Esaminare le misure da adottare per le imprese con un elevato consumo di elettricità esposte alla concorrenza internazionale</w:t>
            </w:r>
          </w:p>
        </w:tc>
        <w:tc>
          <w:tcPr>
            <w:tcW w:w="567" w:type="dxa"/>
            <w:tcBorders>
              <w:top w:val="single" w:sz="4" w:space="0" w:color="auto"/>
              <w:left w:val="nil"/>
              <w:bottom w:val="single" w:sz="4" w:space="0" w:color="auto"/>
              <w:right w:val="nil"/>
            </w:tcBorders>
          </w:tcPr>
          <w:p w14:paraId="16BB27EF" w14:textId="77777777" w:rsidR="00C649D8" w:rsidRPr="004C3C8A" w:rsidRDefault="00C649D8" w:rsidP="00B207C5">
            <w:pPr>
              <w:rPr>
                <w:strike/>
                <w:lang w:val="it-CH"/>
              </w:rPr>
            </w:pPr>
          </w:p>
        </w:tc>
        <w:tc>
          <w:tcPr>
            <w:tcW w:w="2268" w:type="dxa"/>
            <w:tcBorders>
              <w:top w:val="single" w:sz="4" w:space="0" w:color="auto"/>
              <w:left w:val="nil"/>
              <w:bottom w:val="single" w:sz="4" w:space="0" w:color="auto"/>
              <w:right w:val="nil"/>
            </w:tcBorders>
            <w:hideMark/>
          </w:tcPr>
          <w:p w14:paraId="24F7B658" w14:textId="77777777" w:rsidR="00C649D8" w:rsidRPr="004C3C8A" w:rsidRDefault="00C649D8" w:rsidP="00642EDF">
            <w:pPr>
              <w:rPr>
                <w:strike/>
                <w:lang w:val="it-IT"/>
              </w:rPr>
            </w:pPr>
          </w:p>
        </w:tc>
        <w:tc>
          <w:tcPr>
            <w:tcW w:w="850" w:type="dxa"/>
            <w:tcBorders>
              <w:top w:val="single" w:sz="4" w:space="0" w:color="auto"/>
              <w:left w:val="nil"/>
              <w:bottom w:val="single" w:sz="4" w:space="0" w:color="auto"/>
              <w:right w:val="nil"/>
            </w:tcBorders>
            <w:hideMark/>
          </w:tcPr>
          <w:p w14:paraId="4E1B227D" w14:textId="77777777" w:rsidR="00C649D8" w:rsidRPr="004C3C8A" w:rsidRDefault="00C649D8" w:rsidP="00B207C5">
            <w:pPr>
              <w:rPr>
                <w:strike/>
                <w:lang w:val="it-IT"/>
              </w:rPr>
            </w:pPr>
          </w:p>
        </w:tc>
        <w:tc>
          <w:tcPr>
            <w:tcW w:w="709" w:type="dxa"/>
            <w:gridSpan w:val="2"/>
            <w:tcBorders>
              <w:top w:val="single" w:sz="4" w:space="0" w:color="auto"/>
              <w:left w:val="nil"/>
              <w:bottom w:val="single" w:sz="4" w:space="0" w:color="auto"/>
              <w:right w:val="nil"/>
            </w:tcBorders>
            <w:hideMark/>
          </w:tcPr>
          <w:p w14:paraId="0206EB0F" w14:textId="77777777" w:rsidR="00AA181B" w:rsidRPr="004C3C8A" w:rsidRDefault="00D70805" w:rsidP="00B207C5">
            <w:pPr>
              <w:rPr>
                <w:strike/>
                <w:noProof/>
                <w:lang w:val="de-CH"/>
              </w:rPr>
            </w:pPr>
            <w:r w:rsidRPr="004C3C8A">
              <w:rPr>
                <w:strike/>
                <w:noProof/>
                <w:lang w:val="de-CH"/>
              </w:rPr>
              <w:t>WBF</w:t>
            </w:r>
          </w:p>
          <w:p w14:paraId="5E74432A" w14:textId="77777777" w:rsidR="00AA181B" w:rsidRPr="004C3C8A" w:rsidRDefault="00D70805" w:rsidP="00B207C5">
            <w:pPr>
              <w:rPr>
                <w:strike/>
                <w:lang w:val="de-CH"/>
              </w:rPr>
            </w:pPr>
            <w:r w:rsidRPr="004C3C8A">
              <w:rPr>
                <w:strike/>
                <w:noProof/>
                <w:lang w:val="de-CH"/>
              </w:rPr>
              <w:t>DEFR</w:t>
            </w:r>
          </w:p>
          <w:p w14:paraId="2D417C40" w14:textId="77777777" w:rsidR="00C649D8" w:rsidRPr="004C3C8A" w:rsidRDefault="00D70805" w:rsidP="00B207C5">
            <w:pPr>
              <w:rPr>
                <w:strike/>
                <w:lang w:val="de-CH"/>
              </w:rPr>
            </w:pPr>
            <w:r w:rsidRPr="004C3C8A">
              <w:rPr>
                <w:strike/>
                <w:noProof/>
                <w:lang w:val="de-CH"/>
              </w:rPr>
              <w:t>DEFR</w:t>
            </w:r>
          </w:p>
        </w:tc>
        <w:tc>
          <w:tcPr>
            <w:tcW w:w="1276" w:type="dxa"/>
            <w:tcBorders>
              <w:top w:val="single" w:sz="4" w:space="0" w:color="auto"/>
              <w:left w:val="nil"/>
              <w:bottom w:val="single" w:sz="4" w:space="0" w:color="auto"/>
              <w:right w:val="nil"/>
            </w:tcBorders>
            <w:hideMark/>
          </w:tcPr>
          <w:p w14:paraId="44487380" w14:textId="77777777" w:rsidR="00C649D8" w:rsidRPr="004C3C8A" w:rsidRDefault="00C649D8" w:rsidP="00B207C5">
            <w:pPr>
              <w:rPr>
                <w:strike/>
                <w:lang w:val="de-CH"/>
              </w:rPr>
            </w:pPr>
          </w:p>
        </w:tc>
        <w:tc>
          <w:tcPr>
            <w:tcW w:w="1134" w:type="dxa"/>
            <w:tcBorders>
              <w:top w:val="single" w:sz="4" w:space="0" w:color="auto"/>
              <w:left w:val="nil"/>
              <w:bottom w:val="single" w:sz="4" w:space="0" w:color="auto"/>
              <w:right w:val="nil"/>
            </w:tcBorders>
            <w:hideMark/>
          </w:tcPr>
          <w:p w14:paraId="2A83BD95" w14:textId="77777777" w:rsidR="00C649D8" w:rsidRPr="004C3C8A" w:rsidRDefault="00C649D8" w:rsidP="00B207C5">
            <w:pPr>
              <w:rPr>
                <w:strike/>
                <w:lang w:val="de-CH"/>
              </w:rPr>
            </w:pPr>
          </w:p>
        </w:tc>
      </w:tr>
      <w:tr w:rsidR="00AA181B" w:rsidRPr="004C3C8A" w14:paraId="5DEC683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51E8B18" w14:textId="77777777" w:rsidR="00C649D8" w:rsidRPr="004C3C8A" w:rsidRDefault="00D70805" w:rsidP="00B207C5">
            <w:pPr>
              <w:rPr>
                <w:rFonts w:cs="Arial"/>
                <w:strike/>
                <w:lang w:val="de-CH" w:eastAsia="de-CH"/>
              </w:rPr>
            </w:pPr>
            <w:r w:rsidRPr="004C3C8A">
              <w:rPr>
                <w:rFonts w:cs="Arial"/>
                <w:strike/>
                <w:lang w:val="de-CH" w:eastAsia="de-CH"/>
              </w:rPr>
              <w:fldChar w:fldCharType="begin"/>
            </w:r>
            <w:r w:rsidRPr="004C3C8A">
              <w:rPr>
                <w:rFonts w:cs="Arial"/>
                <w:strike/>
                <w:lang w:val="de-CH" w:eastAsia="de-CH"/>
              </w:rPr>
              <w:fldChar w:fldCharType="end"/>
            </w:r>
          </w:p>
        </w:tc>
        <w:tc>
          <w:tcPr>
            <w:tcW w:w="708" w:type="dxa"/>
            <w:gridSpan w:val="2"/>
            <w:tcBorders>
              <w:top w:val="single" w:sz="4" w:space="0" w:color="auto"/>
              <w:left w:val="nil"/>
              <w:bottom w:val="single" w:sz="4" w:space="0" w:color="auto"/>
              <w:right w:val="nil"/>
            </w:tcBorders>
            <w:hideMark/>
          </w:tcPr>
          <w:p w14:paraId="0FCB003F" w14:textId="77777777" w:rsidR="00C649D8" w:rsidRPr="004C3C8A" w:rsidRDefault="00D70805" w:rsidP="00B207C5">
            <w:pPr>
              <w:spacing w:beforeAutospacing="1" w:afterAutospacing="1"/>
              <w:rPr>
                <w:rStyle w:val="Hyperlink"/>
                <w:b/>
                <w:strike/>
                <w:lang w:val="de-CH"/>
              </w:rPr>
            </w:pPr>
            <w:r w:rsidRPr="004C3C8A">
              <w:rPr>
                <w:b/>
                <w:strike/>
                <w:noProof/>
                <w:lang w:val="de-DE"/>
              </w:rPr>
              <w:t>22.4446</w:t>
            </w:r>
          </w:p>
        </w:tc>
        <w:tc>
          <w:tcPr>
            <w:tcW w:w="426" w:type="dxa"/>
            <w:tcBorders>
              <w:top w:val="single" w:sz="4" w:space="0" w:color="auto"/>
              <w:left w:val="nil"/>
              <w:bottom w:val="single" w:sz="4" w:space="0" w:color="auto"/>
              <w:right w:val="nil"/>
            </w:tcBorders>
            <w:hideMark/>
          </w:tcPr>
          <w:p w14:paraId="79D53345" w14:textId="77777777" w:rsidR="00C649D8" w:rsidRPr="004C3C8A" w:rsidRDefault="00D70805" w:rsidP="00591530">
            <w:pPr>
              <w:spacing w:beforeAutospacing="1" w:afterAutospacing="1"/>
              <w:jc w:val="center"/>
              <w:rPr>
                <w:b/>
                <w:strike/>
                <w:lang w:val="de-DE"/>
              </w:rPr>
            </w:pPr>
            <w:r w:rsidRPr="004C3C8A">
              <w:rPr>
                <w:b/>
                <w:strike/>
                <w:noProof/>
                <w:lang w:val="de-DE"/>
              </w:rPr>
              <w:t>s</w:t>
            </w:r>
          </w:p>
        </w:tc>
        <w:tc>
          <w:tcPr>
            <w:tcW w:w="708" w:type="dxa"/>
            <w:tcBorders>
              <w:top w:val="single" w:sz="4" w:space="0" w:color="auto"/>
              <w:left w:val="nil"/>
              <w:bottom w:val="single" w:sz="4" w:space="0" w:color="auto"/>
              <w:right w:val="nil"/>
            </w:tcBorders>
          </w:tcPr>
          <w:p w14:paraId="031CDBBA" w14:textId="77777777" w:rsidR="00C649D8" w:rsidRPr="004C3C8A" w:rsidRDefault="00F97809" w:rsidP="002809F9">
            <w:pPr>
              <w:rPr>
                <w:rStyle w:val="Hyperlink"/>
                <w:b/>
                <w:strike/>
              </w:rPr>
            </w:pPr>
            <w:hyperlink r:id="rId149" w:history="1">
              <w:r w:rsidR="00D70805" w:rsidRPr="004C3C8A">
                <w:rPr>
                  <w:rStyle w:val="Hyperlink"/>
                  <w:b/>
                  <w:strike/>
                </w:rPr>
                <w:t>DE</w:t>
              </w:r>
            </w:hyperlink>
          </w:p>
          <w:p w14:paraId="05261337" w14:textId="77777777" w:rsidR="00C649D8" w:rsidRPr="004C3C8A" w:rsidRDefault="00F97809" w:rsidP="002809F9">
            <w:pPr>
              <w:rPr>
                <w:rStyle w:val="Hyperlink"/>
                <w:b/>
                <w:strike/>
              </w:rPr>
            </w:pPr>
            <w:hyperlink r:id="rId150" w:history="1">
              <w:r w:rsidR="00D70805" w:rsidRPr="004C3C8A">
                <w:rPr>
                  <w:rStyle w:val="Hyperlink"/>
                  <w:b/>
                  <w:strike/>
                </w:rPr>
                <w:t>FR</w:t>
              </w:r>
            </w:hyperlink>
          </w:p>
          <w:p w14:paraId="20BBD1A4" w14:textId="77777777" w:rsidR="00C649D8" w:rsidRPr="004C3C8A" w:rsidRDefault="00F97809" w:rsidP="002809F9">
            <w:pPr>
              <w:rPr>
                <w:strike/>
                <w:lang w:val="en-US"/>
              </w:rPr>
            </w:pPr>
            <w:hyperlink r:id="rId151" w:history="1">
              <w:r w:rsidR="00D70805" w:rsidRPr="004C3C8A">
                <w:rPr>
                  <w:rStyle w:val="Hyperlink"/>
                  <w:b/>
                  <w:strike/>
                </w:rPr>
                <w:t>IT</w:t>
              </w:r>
            </w:hyperlink>
          </w:p>
        </w:tc>
        <w:tc>
          <w:tcPr>
            <w:tcW w:w="6663" w:type="dxa"/>
            <w:gridSpan w:val="2"/>
            <w:tcBorders>
              <w:top w:val="single" w:sz="4" w:space="0" w:color="auto"/>
              <w:left w:val="nil"/>
              <w:bottom w:val="single" w:sz="4" w:space="0" w:color="auto"/>
              <w:right w:val="nil"/>
            </w:tcBorders>
            <w:hideMark/>
          </w:tcPr>
          <w:p w14:paraId="606654F0" w14:textId="77777777" w:rsidR="00C649D8" w:rsidRPr="004C3C8A" w:rsidRDefault="00D70805" w:rsidP="00B207C5">
            <w:pPr>
              <w:rPr>
                <w:strike/>
                <w:sz w:val="16"/>
                <w:szCs w:val="16"/>
                <w:highlight w:val="yellow"/>
                <w:lang w:val="de-DE"/>
              </w:rPr>
            </w:pPr>
            <w:r w:rsidRPr="004C3C8A">
              <w:rPr>
                <w:strike/>
                <w:noProof/>
                <w:lang w:val="de-DE"/>
              </w:rPr>
              <w:t>Ip. Herzog Eva. Agroforstwirtschaft fördern</w:t>
            </w:r>
          </w:p>
          <w:p w14:paraId="50D55A02" w14:textId="77777777" w:rsidR="00AA181B" w:rsidRPr="004C3C8A" w:rsidRDefault="00D70805" w:rsidP="00B207C5">
            <w:pPr>
              <w:rPr>
                <w:strike/>
                <w:lang w:val="it-IT"/>
              </w:rPr>
            </w:pPr>
            <w:r w:rsidRPr="004C3C8A">
              <w:rPr>
                <w:strike/>
                <w:noProof/>
                <w:lang w:val="de-DE"/>
              </w:rPr>
              <w:t xml:space="preserve">Ip. Herzog Eva. </w:t>
            </w:r>
            <w:r w:rsidRPr="004C3C8A">
              <w:rPr>
                <w:strike/>
                <w:noProof/>
                <w:lang w:val="it-IT"/>
              </w:rPr>
              <w:t>Promouvoir l'agroforesterie</w:t>
            </w:r>
          </w:p>
          <w:p w14:paraId="23EAE694" w14:textId="77777777" w:rsidR="00C649D8" w:rsidRPr="004C3C8A" w:rsidRDefault="00D70805" w:rsidP="00B207C5">
            <w:pPr>
              <w:rPr>
                <w:strike/>
                <w:sz w:val="16"/>
                <w:szCs w:val="16"/>
                <w:highlight w:val="yellow"/>
                <w:lang w:val="it-IT"/>
              </w:rPr>
            </w:pPr>
            <w:r w:rsidRPr="004C3C8A">
              <w:rPr>
                <w:strike/>
                <w:noProof/>
                <w:lang w:val="it-IT"/>
              </w:rPr>
              <w:t>Ip. Herzog Eva. Promuovere l'agroselvicoltura</w:t>
            </w:r>
          </w:p>
        </w:tc>
        <w:tc>
          <w:tcPr>
            <w:tcW w:w="567" w:type="dxa"/>
            <w:tcBorders>
              <w:top w:val="single" w:sz="4" w:space="0" w:color="auto"/>
              <w:left w:val="nil"/>
              <w:bottom w:val="single" w:sz="4" w:space="0" w:color="auto"/>
              <w:right w:val="nil"/>
            </w:tcBorders>
          </w:tcPr>
          <w:p w14:paraId="059C8C2B" w14:textId="77777777" w:rsidR="00C649D8" w:rsidRPr="004C3C8A" w:rsidRDefault="00C649D8" w:rsidP="00B207C5">
            <w:pPr>
              <w:rPr>
                <w:strike/>
                <w:lang w:val="it-CH"/>
              </w:rPr>
            </w:pPr>
          </w:p>
        </w:tc>
        <w:tc>
          <w:tcPr>
            <w:tcW w:w="2268" w:type="dxa"/>
            <w:tcBorders>
              <w:top w:val="single" w:sz="4" w:space="0" w:color="auto"/>
              <w:left w:val="nil"/>
              <w:bottom w:val="single" w:sz="4" w:space="0" w:color="auto"/>
              <w:right w:val="nil"/>
            </w:tcBorders>
            <w:hideMark/>
          </w:tcPr>
          <w:p w14:paraId="61B9FD46" w14:textId="77777777" w:rsidR="00C649D8" w:rsidRPr="004C3C8A" w:rsidRDefault="00C649D8" w:rsidP="00642EDF">
            <w:pPr>
              <w:rPr>
                <w:strike/>
                <w:lang w:val="it-IT"/>
              </w:rPr>
            </w:pPr>
          </w:p>
        </w:tc>
        <w:tc>
          <w:tcPr>
            <w:tcW w:w="850" w:type="dxa"/>
            <w:tcBorders>
              <w:top w:val="single" w:sz="4" w:space="0" w:color="auto"/>
              <w:left w:val="nil"/>
              <w:bottom w:val="single" w:sz="4" w:space="0" w:color="auto"/>
              <w:right w:val="nil"/>
            </w:tcBorders>
            <w:hideMark/>
          </w:tcPr>
          <w:p w14:paraId="3736545A" w14:textId="77777777" w:rsidR="00C649D8" w:rsidRPr="004C3C8A" w:rsidRDefault="00C649D8" w:rsidP="00B207C5">
            <w:pPr>
              <w:rPr>
                <w:strike/>
                <w:lang w:val="it-IT"/>
              </w:rPr>
            </w:pPr>
          </w:p>
        </w:tc>
        <w:tc>
          <w:tcPr>
            <w:tcW w:w="709" w:type="dxa"/>
            <w:gridSpan w:val="2"/>
            <w:tcBorders>
              <w:top w:val="single" w:sz="4" w:space="0" w:color="auto"/>
              <w:left w:val="nil"/>
              <w:bottom w:val="single" w:sz="4" w:space="0" w:color="auto"/>
              <w:right w:val="nil"/>
            </w:tcBorders>
            <w:hideMark/>
          </w:tcPr>
          <w:p w14:paraId="3A4EC614" w14:textId="77777777" w:rsidR="00AA181B" w:rsidRPr="004C3C8A" w:rsidRDefault="00D70805" w:rsidP="00B207C5">
            <w:pPr>
              <w:rPr>
                <w:strike/>
                <w:noProof/>
                <w:lang w:val="de-CH"/>
              </w:rPr>
            </w:pPr>
            <w:r w:rsidRPr="004C3C8A">
              <w:rPr>
                <w:strike/>
                <w:noProof/>
                <w:lang w:val="de-CH"/>
              </w:rPr>
              <w:t>WBF</w:t>
            </w:r>
          </w:p>
          <w:p w14:paraId="7B11CEBE" w14:textId="77777777" w:rsidR="00AA181B" w:rsidRPr="004C3C8A" w:rsidRDefault="00D70805" w:rsidP="00B207C5">
            <w:pPr>
              <w:rPr>
                <w:strike/>
                <w:lang w:val="de-CH"/>
              </w:rPr>
            </w:pPr>
            <w:r w:rsidRPr="004C3C8A">
              <w:rPr>
                <w:strike/>
                <w:noProof/>
                <w:lang w:val="de-CH"/>
              </w:rPr>
              <w:t>DEFR</w:t>
            </w:r>
          </w:p>
          <w:p w14:paraId="75355B49" w14:textId="77777777" w:rsidR="00C649D8" w:rsidRPr="004C3C8A" w:rsidRDefault="00D70805" w:rsidP="00B207C5">
            <w:pPr>
              <w:rPr>
                <w:strike/>
                <w:lang w:val="de-CH"/>
              </w:rPr>
            </w:pPr>
            <w:r w:rsidRPr="004C3C8A">
              <w:rPr>
                <w:strike/>
                <w:noProof/>
                <w:lang w:val="de-CH"/>
              </w:rPr>
              <w:t>DEFR</w:t>
            </w:r>
          </w:p>
        </w:tc>
        <w:tc>
          <w:tcPr>
            <w:tcW w:w="1276" w:type="dxa"/>
            <w:tcBorders>
              <w:top w:val="single" w:sz="4" w:space="0" w:color="auto"/>
              <w:left w:val="nil"/>
              <w:bottom w:val="single" w:sz="4" w:space="0" w:color="auto"/>
              <w:right w:val="nil"/>
            </w:tcBorders>
            <w:hideMark/>
          </w:tcPr>
          <w:p w14:paraId="1AFC00EC" w14:textId="77777777" w:rsidR="00C649D8" w:rsidRPr="004C3C8A" w:rsidRDefault="00C649D8" w:rsidP="00B207C5">
            <w:pPr>
              <w:rPr>
                <w:strike/>
                <w:lang w:val="de-CH"/>
              </w:rPr>
            </w:pPr>
          </w:p>
        </w:tc>
        <w:tc>
          <w:tcPr>
            <w:tcW w:w="1134" w:type="dxa"/>
            <w:tcBorders>
              <w:top w:val="single" w:sz="4" w:space="0" w:color="auto"/>
              <w:left w:val="nil"/>
              <w:bottom w:val="single" w:sz="4" w:space="0" w:color="auto"/>
              <w:right w:val="nil"/>
            </w:tcBorders>
            <w:hideMark/>
          </w:tcPr>
          <w:p w14:paraId="50BC2BE2" w14:textId="77777777" w:rsidR="00C649D8" w:rsidRPr="004C3C8A" w:rsidRDefault="00C649D8" w:rsidP="00B207C5">
            <w:pPr>
              <w:rPr>
                <w:strike/>
                <w:lang w:val="de-CH"/>
              </w:rPr>
            </w:pPr>
          </w:p>
        </w:tc>
      </w:tr>
      <w:tr w:rsidR="00AA181B" w14:paraId="24ED49D7"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51682F59" w14:textId="77777777" w:rsidR="00C649D8" w:rsidRPr="00E822EB" w:rsidRDefault="00C649D8" w:rsidP="00133AB0">
            <w:pPr>
              <w:keepLines/>
              <w:rPr>
                <w:lang w:val="en-US"/>
              </w:rPr>
            </w:pPr>
          </w:p>
        </w:tc>
      </w:tr>
    </w:tbl>
    <w:p w14:paraId="3E369526"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4F0496B0" w14:textId="77777777" w:rsidR="003343EE" w:rsidRPr="00FE7E5D" w:rsidRDefault="003343EE" w:rsidP="00F946EC">
      <w:pPr>
        <w:pStyle w:val="Kopfzeil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AA181B" w14:paraId="5394622C" w14:textId="77777777" w:rsidTr="00EB3F4D">
        <w:trPr>
          <w:cantSplit/>
          <w:trHeight w:val="204"/>
          <w:tblHeader/>
        </w:trPr>
        <w:tc>
          <w:tcPr>
            <w:tcW w:w="993" w:type="dxa"/>
            <w:gridSpan w:val="2"/>
            <w:tcBorders>
              <w:top w:val="nil"/>
              <w:left w:val="nil"/>
              <w:bottom w:val="nil"/>
              <w:right w:val="nil"/>
            </w:tcBorders>
          </w:tcPr>
          <w:p w14:paraId="7E15CD81"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2579B976"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7. März 2023, 08:15-13:00</w:t>
            </w:r>
          </w:p>
        </w:tc>
        <w:tc>
          <w:tcPr>
            <w:tcW w:w="5103" w:type="dxa"/>
            <w:gridSpan w:val="5"/>
            <w:tcBorders>
              <w:top w:val="nil"/>
              <w:left w:val="nil"/>
              <w:bottom w:val="nil"/>
              <w:right w:val="nil"/>
            </w:tcBorders>
          </w:tcPr>
          <w:p w14:paraId="49CCB769"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DA5254A"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AA181B" w14:paraId="3AE8449B" w14:textId="77777777" w:rsidTr="00EB3F4D">
        <w:trPr>
          <w:cantSplit/>
          <w:trHeight w:val="204"/>
          <w:tblHeader/>
        </w:trPr>
        <w:tc>
          <w:tcPr>
            <w:tcW w:w="993" w:type="dxa"/>
            <w:gridSpan w:val="2"/>
            <w:tcBorders>
              <w:top w:val="nil"/>
              <w:left w:val="nil"/>
              <w:bottom w:val="nil"/>
              <w:right w:val="nil"/>
            </w:tcBorders>
          </w:tcPr>
          <w:p w14:paraId="7E870719" w14:textId="77777777" w:rsidR="00C649D8" w:rsidRPr="008117B0"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1D285779" w14:textId="77777777" w:rsidR="00C649D8" w:rsidRPr="008117B0"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7 mars 2023, 08:15-13:00</w:t>
            </w:r>
          </w:p>
        </w:tc>
        <w:tc>
          <w:tcPr>
            <w:tcW w:w="5103" w:type="dxa"/>
            <w:gridSpan w:val="5"/>
            <w:tcBorders>
              <w:top w:val="nil"/>
              <w:left w:val="nil"/>
              <w:bottom w:val="nil"/>
              <w:right w:val="nil"/>
            </w:tcBorders>
          </w:tcPr>
          <w:p w14:paraId="2FB08D82"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33171D2" w14:textId="77777777" w:rsidR="00C649D8" w:rsidRPr="008117B0"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AA181B" w14:paraId="66A427B7" w14:textId="77777777" w:rsidTr="00EB3F4D">
        <w:trPr>
          <w:cantSplit/>
          <w:trHeight w:val="204"/>
          <w:tblHeader/>
        </w:trPr>
        <w:tc>
          <w:tcPr>
            <w:tcW w:w="993" w:type="dxa"/>
            <w:gridSpan w:val="2"/>
            <w:tcBorders>
              <w:top w:val="nil"/>
              <w:left w:val="nil"/>
              <w:bottom w:val="nil"/>
              <w:right w:val="nil"/>
            </w:tcBorders>
          </w:tcPr>
          <w:p w14:paraId="7B9CB470"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45C32D7D"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7 marzo 2023, 08:15-13:00</w:t>
            </w:r>
          </w:p>
        </w:tc>
        <w:tc>
          <w:tcPr>
            <w:tcW w:w="5103" w:type="dxa"/>
            <w:gridSpan w:val="5"/>
            <w:tcBorders>
              <w:top w:val="nil"/>
              <w:left w:val="nil"/>
              <w:bottom w:val="nil"/>
              <w:right w:val="nil"/>
            </w:tcBorders>
          </w:tcPr>
          <w:p w14:paraId="6BB4F78A"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18894EE3"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AA181B" w14:paraId="51B1C0EF" w14:textId="77777777" w:rsidTr="00EB3F4D">
        <w:trPr>
          <w:cantSplit/>
          <w:trHeight w:val="204"/>
          <w:tblHeader/>
        </w:trPr>
        <w:tc>
          <w:tcPr>
            <w:tcW w:w="993" w:type="dxa"/>
            <w:gridSpan w:val="2"/>
            <w:tcBorders>
              <w:top w:val="nil"/>
              <w:left w:val="nil"/>
              <w:bottom w:val="single" w:sz="4" w:space="0" w:color="auto"/>
              <w:right w:val="nil"/>
            </w:tcBorders>
          </w:tcPr>
          <w:p w14:paraId="42947BBC"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555BB67C"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3A748F0F"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24A10E63"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A181B" w:rsidRPr="009B0A7A" w14:paraId="04964FFC"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2B4369EA"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54430EB9"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2B98AB72"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1AF5FEE5" w14:textId="77777777" w:rsidR="00C649D8" w:rsidRDefault="00D70805"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6A405FCB"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42A7EF53"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3F95114E"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54C5A21F"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3CE94F5C" w14:textId="77777777" w:rsidR="00C649D8" w:rsidRPr="004C13D5" w:rsidRDefault="00D70805"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5D965CEE"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6C77EE80"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50058EBF"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0042251C" w14:textId="77777777" w:rsidR="00C649D8" w:rsidRPr="00230BC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AA181B" w14:paraId="7EB5CF0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5871B7E"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B36614F" w14:textId="77777777" w:rsidR="00C649D8" w:rsidRPr="004C13D5" w:rsidRDefault="00D70805" w:rsidP="00B207C5">
            <w:pPr>
              <w:spacing w:beforeAutospacing="1" w:afterAutospacing="1"/>
              <w:rPr>
                <w:rStyle w:val="Hyperlink"/>
                <w:b/>
                <w:lang w:val="de-CH"/>
              </w:rPr>
            </w:pPr>
            <w:r w:rsidRPr="00B752C1">
              <w:rPr>
                <w:b/>
                <w:noProof/>
                <w:lang w:val="de-DE"/>
              </w:rPr>
              <w:t>18.043</w:t>
            </w:r>
          </w:p>
        </w:tc>
        <w:tc>
          <w:tcPr>
            <w:tcW w:w="426" w:type="dxa"/>
            <w:tcBorders>
              <w:top w:val="single" w:sz="4" w:space="0" w:color="auto"/>
              <w:left w:val="nil"/>
              <w:bottom w:val="single" w:sz="4" w:space="0" w:color="auto"/>
              <w:right w:val="nil"/>
            </w:tcBorders>
            <w:hideMark/>
          </w:tcPr>
          <w:p w14:paraId="704017FC"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5E4FF94" w14:textId="77777777" w:rsidR="00C649D8" w:rsidRDefault="00F97809" w:rsidP="002809F9">
            <w:pPr>
              <w:rPr>
                <w:rStyle w:val="Hyperlink"/>
                <w:b/>
              </w:rPr>
            </w:pPr>
            <w:hyperlink r:id="rId152" w:history="1">
              <w:r w:rsidR="00D70805">
                <w:rPr>
                  <w:rStyle w:val="Hyperlink"/>
                  <w:b/>
                </w:rPr>
                <w:t>DE</w:t>
              </w:r>
            </w:hyperlink>
          </w:p>
          <w:p w14:paraId="1D2DB34C" w14:textId="77777777" w:rsidR="00C649D8" w:rsidRDefault="00F97809" w:rsidP="002809F9">
            <w:pPr>
              <w:rPr>
                <w:rStyle w:val="Hyperlink"/>
                <w:b/>
              </w:rPr>
            </w:pPr>
            <w:hyperlink r:id="rId153" w:history="1">
              <w:r w:rsidR="00D70805">
                <w:rPr>
                  <w:rStyle w:val="Hyperlink"/>
                  <w:b/>
                </w:rPr>
                <w:t>FR</w:t>
              </w:r>
            </w:hyperlink>
          </w:p>
          <w:p w14:paraId="7D443EFA" w14:textId="77777777" w:rsidR="00C649D8" w:rsidRPr="00A66CD6" w:rsidRDefault="00F97809" w:rsidP="002809F9">
            <w:pPr>
              <w:rPr>
                <w:lang w:val="en-US"/>
              </w:rPr>
            </w:pPr>
            <w:hyperlink r:id="rId154"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3E30EAE4" w14:textId="77777777" w:rsidR="00C649D8" w:rsidRPr="003268EC" w:rsidRDefault="00D70805" w:rsidP="00B207C5">
            <w:pPr>
              <w:rPr>
                <w:sz w:val="16"/>
                <w:szCs w:val="16"/>
                <w:highlight w:val="yellow"/>
                <w:lang w:val="de-DE"/>
              </w:rPr>
            </w:pPr>
            <w:r>
              <w:rPr>
                <w:noProof/>
                <w:lang w:val="de-DE"/>
              </w:rPr>
              <w:t>Strafrahmenharmonisierung und Anpassung des Nebenstrafrechts an das neue Sanktionenrecht</w:t>
            </w:r>
          </w:p>
          <w:p w14:paraId="75B00038" w14:textId="77777777" w:rsidR="00AA181B" w:rsidRPr="00D70805" w:rsidRDefault="00D70805" w:rsidP="00B207C5">
            <w:pPr>
              <w:rPr>
                <w:lang w:val="fr-CH"/>
              </w:rPr>
            </w:pPr>
            <w:r w:rsidRPr="00D70805">
              <w:rPr>
                <w:noProof/>
                <w:lang w:val="fr-CH"/>
              </w:rPr>
              <w:t>Harmonisation des peines et adaptation du droit pénal accessoire au nouveau droit des sanctions</w:t>
            </w:r>
          </w:p>
          <w:p w14:paraId="7C056AE9" w14:textId="77777777" w:rsidR="00C649D8" w:rsidRPr="00D70805" w:rsidRDefault="00D70805" w:rsidP="00B207C5">
            <w:pPr>
              <w:rPr>
                <w:sz w:val="16"/>
                <w:szCs w:val="16"/>
                <w:highlight w:val="yellow"/>
                <w:lang w:val="it-IT"/>
              </w:rPr>
            </w:pPr>
            <w:r w:rsidRPr="00D70805">
              <w:rPr>
                <w:noProof/>
                <w:lang w:val="it-IT"/>
              </w:rPr>
              <w:t>Armonizzazione delle pene e adeguamento del diritto penale accessorio alla nuova disciplina delle sanzioni</w:t>
            </w:r>
          </w:p>
        </w:tc>
        <w:tc>
          <w:tcPr>
            <w:tcW w:w="567" w:type="dxa"/>
            <w:tcBorders>
              <w:top w:val="single" w:sz="4" w:space="0" w:color="auto"/>
              <w:left w:val="nil"/>
              <w:bottom w:val="single" w:sz="4" w:space="0" w:color="auto"/>
              <w:right w:val="nil"/>
            </w:tcBorders>
          </w:tcPr>
          <w:p w14:paraId="76E37589" w14:textId="77777777" w:rsidR="00C649D8" w:rsidRPr="003C6844" w:rsidRDefault="00D70805" w:rsidP="00B207C5">
            <w:pPr>
              <w:rPr>
                <w:lang w:val="it-CH"/>
              </w:rPr>
            </w:pPr>
            <w:r w:rsidRPr="003C6844">
              <w:rPr>
                <w:noProof/>
                <w:lang w:val="it-CH"/>
              </w:rPr>
              <w:t>3</w:t>
            </w:r>
          </w:p>
        </w:tc>
        <w:tc>
          <w:tcPr>
            <w:tcW w:w="2268" w:type="dxa"/>
            <w:tcBorders>
              <w:top w:val="single" w:sz="4" w:space="0" w:color="auto"/>
              <w:left w:val="nil"/>
              <w:bottom w:val="single" w:sz="4" w:space="0" w:color="auto"/>
              <w:right w:val="nil"/>
            </w:tcBorders>
            <w:hideMark/>
          </w:tcPr>
          <w:p w14:paraId="0F210395" w14:textId="77777777" w:rsidR="00AA181B" w:rsidRPr="003C6844" w:rsidRDefault="00D70805" w:rsidP="00642EDF">
            <w:pPr>
              <w:rPr>
                <w:noProof/>
                <w:lang w:val="de-CH"/>
              </w:rPr>
            </w:pPr>
            <w:r w:rsidRPr="003C6844">
              <w:rPr>
                <w:noProof/>
                <w:lang w:val="de-CH"/>
              </w:rPr>
              <w:t>Differenzen</w:t>
            </w:r>
          </w:p>
          <w:p w14:paraId="00931385" w14:textId="77777777" w:rsidR="00AA181B" w:rsidRPr="003C6844" w:rsidRDefault="00D70805" w:rsidP="00642EDF">
            <w:pPr>
              <w:rPr>
                <w:lang w:val="de-CH"/>
              </w:rPr>
            </w:pPr>
            <w:r w:rsidRPr="003C6844">
              <w:rPr>
                <w:noProof/>
                <w:lang w:val="de-CH"/>
              </w:rPr>
              <w:t>Divergences</w:t>
            </w:r>
          </w:p>
          <w:p w14:paraId="2560851F" w14:textId="77777777" w:rsidR="00C649D8" w:rsidRPr="003C6844" w:rsidRDefault="00D70805" w:rsidP="00642EDF">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02DFCBC3" w14:textId="77777777" w:rsidR="00AA181B" w:rsidRPr="003C6844" w:rsidRDefault="00D70805" w:rsidP="00B207C5">
            <w:pPr>
              <w:rPr>
                <w:noProof/>
                <w:lang w:val="de-CH"/>
              </w:rPr>
            </w:pPr>
            <w:r w:rsidRPr="003C6844">
              <w:rPr>
                <w:noProof/>
                <w:lang w:val="de-CH"/>
              </w:rPr>
              <w:t>RK</w:t>
            </w:r>
          </w:p>
          <w:p w14:paraId="5E989A1E" w14:textId="77777777" w:rsidR="00AA181B" w:rsidRPr="003C6844" w:rsidRDefault="00D70805" w:rsidP="00B207C5">
            <w:pPr>
              <w:rPr>
                <w:lang w:val="de-CH"/>
              </w:rPr>
            </w:pPr>
            <w:r w:rsidRPr="003C6844">
              <w:rPr>
                <w:noProof/>
                <w:lang w:val="de-CH"/>
              </w:rPr>
              <w:t>CAJ</w:t>
            </w:r>
          </w:p>
          <w:p w14:paraId="1F5D61C8" w14:textId="77777777" w:rsidR="00C649D8" w:rsidRPr="003C6844" w:rsidRDefault="00D70805" w:rsidP="00B207C5">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5C7D0587" w14:textId="77777777" w:rsidR="00AA181B" w:rsidRPr="003C6844" w:rsidRDefault="00D70805" w:rsidP="00B207C5">
            <w:pPr>
              <w:rPr>
                <w:noProof/>
                <w:lang w:val="de-CH"/>
              </w:rPr>
            </w:pPr>
            <w:r w:rsidRPr="003C6844">
              <w:rPr>
                <w:noProof/>
                <w:lang w:val="de-CH"/>
              </w:rPr>
              <w:t>EJPD</w:t>
            </w:r>
          </w:p>
          <w:p w14:paraId="4349FE02" w14:textId="77777777" w:rsidR="00AA181B" w:rsidRPr="003C6844" w:rsidRDefault="00D70805" w:rsidP="00B207C5">
            <w:pPr>
              <w:rPr>
                <w:lang w:val="de-CH"/>
              </w:rPr>
            </w:pPr>
            <w:r w:rsidRPr="003C6844">
              <w:rPr>
                <w:noProof/>
                <w:lang w:val="de-CH"/>
              </w:rPr>
              <w:t>DFJP</w:t>
            </w:r>
          </w:p>
          <w:p w14:paraId="08A27722" w14:textId="77777777" w:rsidR="00C649D8" w:rsidRPr="003C6844" w:rsidRDefault="00D70805"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5BC1161C" w14:textId="77777777" w:rsidR="00C649D8" w:rsidRPr="003C6844" w:rsidRDefault="00D70805" w:rsidP="00B207C5">
            <w:pPr>
              <w:rPr>
                <w:lang w:val="de-CH"/>
              </w:rPr>
            </w:pPr>
            <w:r w:rsidRPr="003C6844">
              <w:rPr>
                <w:noProof/>
                <w:lang w:val="de-CH"/>
              </w:rPr>
              <w:t>Sommaruga Carlo</w:t>
            </w:r>
          </w:p>
        </w:tc>
        <w:tc>
          <w:tcPr>
            <w:tcW w:w="1134" w:type="dxa"/>
            <w:tcBorders>
              <w:top w:val="single" w:sz="4" w:space="0" w:color="auto"/>
              <w:left w:val="nil"/>
              <w:bottom w:val="single" w:sz="4" w:space="0" w:color="auto"/>
              <w:right w:val="nil"/>
            </w:tcBorders>
            <w:hideMark/>
          </w:tcPr>
          <w:p w14:paraId="197A2A4F" w14:textId="77777777" w:rsidR="00C649D8" w:rsidRPr="003C6844" w:rsidRDefault="00C649D8" w:rsidP="00B207C5">
            <w:pPr>
              <w:rPr>
                <w:lang w:val="de-CH"/>
              </w:rPr>
            </w:pPr>
          </w:p>
        </w:tc>
      </w:tr>
      <w:tr w:rsidR="00AA181B" w14:paraId="3E5DCA2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FD3E71B"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F55CD0E" w14:textId="77777777" w:rsidR="00C649D8" w:rsidRPr="004C13D5" w:rsidRDefault="00D70805" w:rsidP="00B207C5">
            <w:pPr>
              <w:spacing w:beforeAutospacing="1" w:afterAutospacing="1"/>
              <w:rPr>
                <w:rStyle w:val="Hyperlink"/>
                <w:b/>
                <w:lang w:val="de-CH"/>
              </w:rPr>
            </w:pPr>
            <w:r w:rsidRPr="00B752C1">
              <w:rPr>
                <w:b/>
                <w:noProof/>
                <w:lang w:val="de-DE"/>
              </w:rPr>
              <w:t>20.3690</w:t>
            </w:r>
          </w:p>
        </w:tc>
        <w:tc>
          <w:tcPr>
            <w:tcW w:w="426" w:type="dxa"/>
            <w:tcBorders>
              <w:top w:val="single" w:sz="4" w:space="0" w:color="auto"/>
              <w:left w:val="nil"/>
              <w:bottom w:val="single" w:sz="4" w:space="0" w:color="auto"/>
              <w:right w:val="nil"/>
            </w:tcBorders>
            <w:hideMark/>
          </w:tcPr>
          <w:p w14:paraId="39A8482F"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07E61276" w14:textId="77777777" w:rsidR="00C649D8" w:rsidRDefault="00F97809" w:rsidP="002809F9">
            <w:pPr>
              <w:rPr>
                <w:rStyle w:val="Hyperlink"/>
                <w:b/>
              </w:rPr>
            </w:pPr>
            <w:hyperlink r:id="rId155" w:history="1">
              <w:r w:rsidR="00D70805">
                <w:rPr>
                  <w:rStyle w:val="Hyperlink"/>
                  <w:b/>
                </w:rPr>
                <w:t>DE</w:t>
              </w:r>
            </w:hyperlink>
          </w:p>
          <w:p w14:paraId="205EF51D" w14:textId="77777777" w:rsidR="00C649D8" w:rsidRDefault="00F97809" w:rsidP="002809F9">
            <w:pPr>
              <w:rPr>
                <w:rStyle w:val="Hyperlink"/>
                <w:b/>
              </w:rPr>
            </w:pPr>
            <w:hyperlink r:id="rId156" w:history="1">
              <w:r w:rsidR="00D70805">
                <w:rPr>
                  <w:rStyle w:val="Hyperlink"/>
                  <w:b/>
                </w:rPr>
                <w:t>FR</w:t>
              </w:r>
            </w:hyperlink>
          </w:p>
          <w:p w14:paraId="75EE0E82" w14:textId="77777777" w:rsidR="00C649D8" w:rsidRPr="00A66CD6" w:rsidRDefault="00F97809" w:rsidP="002809F9">
            <w:pPr>
              <w:rPr>
                <w:lang w:val="en-US"/>
              </w:rPr>
            </w:pPr>
            <w:hyperlink r:id="rId157"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48AF7B2D" w14:textId="77777777" w:rsidR="00C649D8" w:rsidRPr="003268EC" w:rsidRDefault="00D70805" w:rsidP="00B207C5">
            <w:pPr>
              <w:rPr>
                <w:sz w:val="16"/>
                <w:szCs w:val="16"/>
                <w:highlight w:val="yellow"/>
                <w:lang w:val="de-DE"/>
              </w:rPr>
            </w:pPr>
            <w:r>
              <w:rPr>
                <w:noProof/>
                <w:lang w:val="de-DE"/>
              </w:rPr>
              <w:t>Mo. Nationalrat (Feri Yvonne). Zwingend nötige Anpassung des Straftatbestands der sexuellen Belästigung von Kindern</w:t>
            </w:r>
          </w:p>
          <w:p w14:paraId="0F154132" w14:textId="77777777" w:rsidR="00AA181B" w:rsidRPr="00D70805" w:rsidRDefault="00D70805" w:rsidP="00B207C5">
            <w:pPr>
              <w:rPr>
                <w:lang w:val="fr-CH"/>
              </w:rPr>
            </w:pPr>
            <w:r w:rsidRPr="00D70805">
              <w:rPr>
                <w:noProof/>
                <w:lang w:val="fr-CH"/>
              </w:rPr>
              <w:t>Mo. Conseil national (Feri Yvonne). Modification indispensable de la norme pénale contre les désagréments causés à un enfant en le confrontant à un acte d'ordre sexuel</w:t>
            </w:r>
          </w:p>
          <w:p w14:paraId="3D72D875" w14:textId="77777777" w:rsidR="00C649D8" w:rsidRPr="00D70805" w:rsidRDefault="00D70805" w:rsidP="00B207C5">
            <w:pPr>
              <w:rPr>
                <w:sz w:val="16"/>
                <w:szCs w:val="16"/>
                <w:highlight w:val="yellow"/>
                <w:lang w:val="it-IT"/>
              </w:rPr>
            </w:pPr>
            <w:r w:rsidRPr="00D70805">
              <w:rPr>
                <w:noProof/>
                <w:lang w:val="it-IT"/>
              </w:rPr>
              <w:t>Mo. Consiglio nazionale (Feri Yvonne). Assoluta necessità di adeguare la fattispecie penale delle molestie sessuali di minori</w:t>
            </w:r>
          </w:p>
        </w:tc>
        <w:tc>
          <w:tcPr>
            <w:tcW w:w="567" w:type="dxa"/>
            <w:tcBorders>
              <w:top w:val="single" w:sz="4" w:space="0" w:color="auto"/>
              <w:left w:val="nil"/>
              <w:bottom w:val="single" w:sz="4" w:space="0" w:color="auto"/>
              <w:right w:val="nil"/>
            </w:tcBorders>
          </w:tcPr>
          <w:p w14:paraId="79E6CA4E"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5EC0F51"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6C146F5D" w14:textId="77777777" w:rsidR="00AA181B" w:rsidRPr="003C6844" w:rsidRDefault="00D70805" w:rsidP="00B207C5">
            <w:pPr>
              <w:rPr>
                <w:noProof/>
                <w:lang w:val="de-CH"/>
              </w:rPr>
            </w:pPr>
            <w:r w:rsidRPr="003C6844">
              <w:rPr>
                <w:noProof/>
                <w:lang w:val="de-CH"/>
              </w:rPr>
              <w:t>RK</w:t>
            </w:r>
          </w:p>
          <w:p w14:paraId="670133ED" w14:textId="77777777" w:rsidR="00AA181B" w:rsidRPr="003C6844" w:rsidRDefault="00D70805" w:rsidP="00B207C5">
            <w:pPr>
              <w:rPr>
                <w:lang w:val="de-CH"/>
              </w:rPr>
            </w:pPr>
            <w:r w:rsidRPr="003C6844">
              <w:rPr>
                <w:noProof/>
                <w:lang w:val="de-CH"/>
              </w:rPr>
              <w:t>CAJ</w:t>
            </w:r>
          </w:p>
          <w:p w14:paraId="3431EFBA" w14:textId="77777777" w:rsidR="00C649D8" w:rsidRPr="003C6844" w:rsidRDefault="00D70805" w:rsidP="00B207C5">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7AC68A3C" w14:textId="77777777" w:rsidR="00AA181B" w:rsidRPr="003C6844" w:rsidRDefault="00D70805" w:rsidP="00B207C5">
            <w:pPr>
              <w:rPr>
                <w:noProof/>
                <w:lang w:val="de-CH"/>
              </w:rPr>
            </w:pPr>
            <w:r w:rsidRPr="003C6844">
              <w:rPr>
                <w:noProof/>
                <w:lang w:val="de-CH"/>
              </w:rPr>
              <w:t>EJPD</w:t>
            </w:r>
          </w:p>
          <w:p w14:paraId="2DB20D91" w14:textId="77777777" w:rsidR="00AA181B" w:rsidRPr="003C6844" w:rsidRDefault="00D70805" w:rsidP="00B207C5">
            <w:pPr>
              <w:rPr>
                <w:lang w:val="de-CH"/>
              </w:rPr>
            </w:pPr>
            <w:r w:rsidRPr="003C6844">
              <w:rPr>
                <w:noProof/>
                <w:lang w:val="de-CH"/>
              </w:rPr>
              <w:t>DFJP</w:t>
            </w:r>
          </w:p>
          <w:p w14:paraId="22BF5190" w14:textId="77777777" w:rsidR="00C649D8" w:rsidRPr="003C6844" w:rsidRDefault="00D70805"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20A8CBA5" w14:textId="77777777" w:rsidR="00C649D8" w:rsidRPr="003C6844" w:rsidRDefault="00D70805" w:rsidP="00B207C5">
            <w:pPr>
              <w:rPr>
                <w:lang w:val="de-CH"/>
              </w:rPr>
            </w:pPr>
            <w:r w:rsidRPr="003C6844">
              <w:rPr>
                <w:noProof/>
                <w:lang w:val="de-CH"/>
              </w:rPr>
              <w:t>Sommaruga Carlo</w:t>
            </w:r>
          </w:p>
        </w:tc>
        <w:tc>
          <w:tcPr>
            <w:tcW w:w="1134" w:type="dxa"/>
            <w:tcBorders>
              <w:top w:val="single" w:sz="4" w:space="0" w:color="auto"/>
              <w:left w:val="nil"/>
              <w:bottom w:val="single" w:sz="4" w:space="0" w:color="auto"/>
              <w:right w:val="nil"/>
            </w:tcBorders>
            <w:hideMark/>
          </w:tcPr>
          <w:p w14:paraId="0699339D" w14:textId="77777777" w:rsidR="00C649D8" w:rsidRPr="003C6844" w:rsidRDefault="00C649D8" w:rsidP="00B207C5">
            <w:pPr>
              <w:rPr>
                <w:lang w:val="de-CH"/>
              </w:rPr>
            </w:pPr>
          </w:p>
        </w:tc>
      </w:tr>
      <w:tr w:rsidR="00AA181B" w14:paraId="3DE1CA1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F202164"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EADC527" w14:textId="77777777" w:rsidR="00C649D8" w:rsidRPr="004C13D5" w:rsidRDefault="00D70805" w:rsidP="00B207C5">
            <w:pPr>
              <w:spacing w:beforeAutospacing="1" w:afterAutospacing="1"/>
              <w:rPr>
                <w:rStyle w:val="Hyperlink"/>
                <w:b/>
                <w:lang w:val="de-CH"/>
              </w:rPr>
            </w:pPr>
            <w:r w:rsidRPr="00B752C1">
              <w:rPr>
                <w:b/>
                <w:noProof/>
                <w:lang w:val="de-DE"/>
              </w:rPr>
              <w:t>22.065</w:t>
            </w:r>
          </w:p>
        </w:tc>
        <w:tc>
          <w:tcPr>
            <w:tcW w:w="426" w:type="dxa"/>
            <w:tcBorders>
              <w:top w:val="single" w:sz="4" w:space="0" w:color="auto"/>
              <w:left w:val="nil"/>
              <w:bottom w:val="single" w:sz="4" w:space="0" w:color="auto"/>
              <w:right w:val="nil"/>
            </w:tcBorders>
            <w:hideMark/>
          </w:tcPr>
          <w:p w14:paraId="6B716279" w14:textId="77777777" w:rsidR="00C649D8" w:rsidRPr="00A026A1" w:rsidRDefault="00C649D8"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tcPr>
          <w:p w14:paraId="77DBBF27" w14:textId="77777777" w:rsidR="00C649D8" w:rsidRDefault="00F97809" w:rsidP="002809F9">
            <w:pPr>
              <w:rPr>
                <w:rStyle w:val="Hyperlink"/>
                <w:b/>
              </w:rPr>
            </w:pPr>
            <w:hyperlink r:id="rId158" w:history="1">
              <w:r w:rsidR="00D70805">
                <w:rPr>
                  <w:rStyle w:val="Hyperlink"/>
                  <w:b/>
                </w:rPr>
                <w:t>DE</w:t>
              </w:r>
            </w:hyperlink>
          </w:p>
          <w:p w14:paraId="44413D78" w14:textId="77777777" w:rsidR="00C649D8" w:rsidRDefault="00F97809" w:rsidP="002809F9">
            <w:pPr>
              <w:rPr>
                <w:rStyle w:val="Hyperlink"/>
                <w:b/>
              </w:rPr>
            </w:pPr>
            <w:hyperlink r:id="rId159" w:history="1">
              <w:r w:rsidR="00D70805">
                <w:rPr>
                  <w:rStyle w:val="Hyperlink"/>
                  <w:b/>
                </w:rPr>
                <w:t>FR</w:t>
              </w:r>
            </w:hyperlink>
          </w:p>
          <w:p w14:paraId="15DFF9A4" w14:textId="77777777" w:rsidR="00C649D8" w:rsidRPr="00A66CD6" w:rsidRDefault="00F97809" w:rsidP="002809F9">
            <w:pPr>
              <w:rPr>
                <w:lang w:val="en-US"/>
              </w:rPr>
            </w:pPr>
            <w:hyperlink r:id="rId160"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4C78C246" w14:textId="77777777" w:rsidR="00C649D8" w:rsidRPr="00D70805" w:rsidRDefault="00D70805" w:rsidP="00B207C5">
            <w:pPr>
              <w:rPr>
                <w:sz w:val="16"/>
                <w:szCs w:val="16"/>
                <w:highlight w:val="yellow"/>
                <w:lang w:val="en-US"/>
              </w:rPr>
            </w:pPr>
            <w:r w:rsidRPr="00D70805">
              <w:rPr>
                <w:noProof/>
                <w:lang w:val="en-US"/>
              </w:rPr>
              <w:t>Bundesgesetz über das Gesichtsverhüllungsverbot</w:t>
            </w:r>
          </w:p>
          <w:p w14:paraId="4FC1CC06" w14:textId="77777777" w:rsidR="00AA181B" w:rsidRPr="00D70805" w:rsidRDefault="00D70805" w:rsidP="00B207C5">
            <w:pPr>
              <w:rPr>
                <w:lang w:val="en-US"/>
              </w:rPr>
            </w:pPr>
            <w:r w:rsidRPr="00D70805">
              <w:rPr>
                <w:noProof/>
                <w:lang w:val="en-US"/>
              </w:rPr>
              <w:t>Loi fédérale sur l'interdiction de se dissimuler le visage</w:t>
            </w:r>
          </w:p>
          <w:p w14:paraId="58BCDECA" w14:textId="77777777" w:rsidR="00C649D8" w:rsidRPr="00D70805" w:rsidRDefault="00D70805" w:rsidP="00B207C5">
            <w:pPr>
              <w:rPr>
                <w:sz w:val="16"/>
                <w:szCs w:val="16"/>
                <w:highlight w:val="yellow"/>
                <w:lang w:val="en-US"/>
              </w:rPr>
            </w:pPr>
            <w:r w:rsidRPr="00D70805">
              <w:rPr>
                <w:noProof/>
                <w:lang w:val="en-US"/>
              </w:rPr>
              <w:t>Legge federale sul divieto di dissimulare il viso</w:t>
            </w:r>
          </w:p>
        </w:tc>
        <w:tc>
          <w:tcPr>
            <w:tcW w:w="567" w:type="dxa"/>
            <w:tcBorders>
              <w:top w:val="single" w:sz="4" w:space="0" w:color="auto"/>
              <w:left w:val="nil"/>
              <w:bottom w:val="single" w:sz="4" w:space="0" w:color="auto"/>
              <w:right w:val="nil"/>
            </w:tcBorders>
          </w:tcPr>
          <w:p w14:paraId="60BBD8B4" w14:textId="77777777" w:rsidR="00C649D8" w:rsidRPr="00D70805" w:rsidRDefault="00C649D8" w:rsidP="00B207C5">
            <w:pPr>
              <w:rPr>
                <w:lang w:val="en-US"/>
              </w:rPr>
            </w:pPr>
          </w:p>
        </w:tc>
        <w:tc>
          <w:tcPr>
            <w:tcW w:w="2268" w:type="dxa"/>
            <w:tcBorders>
              <w:top w:val="single" w:sz="4" w:space="0" w:color="auto"/>
              <w:left w:val="nil"/>
              <w:bottom w:val="single" w:sz="4" w:space="0" w:color="auto"/>
              <w:right w:val="nil"/>
            </w:tcBorders>
            <w:hideMark/>
          </w:tcPr>
          <w:p w14:paraId="21754BC2" w14:textId="77777777" w:rsidR="00C649D8" w:rsidRPr="00D70805" w:rsidRDefault="00C649D8" w:rsidP="00642EDF">
            <w:pPr>
              <w:rPr>
                <w:lang w:val="en-US"/>
              </w:rPr>
            </w:pPr>
          </w:p>
        </w:tc>
        <w:tc>
          <w:tcPr>
            <w:tcW w:w="850" w:type="dxa"/>
            <w:tcBorders>
              <w:top w:val="single" w:sz="4" w:space="0" w:color="auto"/>
              <w:left w:val="nil"/>
              <w:bottom w:val="single" w:sz="4" w:space="0" w:color="auto"/>
              <w:right w:val="nil"/>
            </w:tcBorders>
            <w:hideMark/>
          </w:tcPr>
          <w:p w14:paraId="2BE80734" w14:textId="77777777" w:rsidR="00AA181B" w:rsidRPr="003C6844" w:rsidRDefault="00D70805" w:rsidP="00B207C5">
            <w:pPr>
              <w:rPr>
                <w:noProof/>
                <w:lang w:val="de-CH"/>
              </w:rPr>
            </w:pPr>
            <w:r w:rsidRPr="003C6844">
              <w:rPr>
                <w:noProof/>
                <w:lang w:val="de-CH"/>
              </w:rPr>
              <w:t>SPK</w:t>
            </w:r>
          </w:p>
          <w:p w14:paraId="7F69126E" w14:textId="77777777" w:rsidR="00AA181B" w:rsidRPr="003C6844" w:rsidRDefault="00D70805" w:rsidP="00B207C5">
            <w:pPr>
              <w:rPr>
                <w:lang w:val="de-CH"/>
              </w:rPr>
            </w:pPr>
            <w:r w:rsidRPr="003C6844">
              <w:rPr>
                <w:noProof/>
                <w:lang w:val="de-CH"/>
              </w:rPr>
              <w:t>CIP</w:t>
            </w:r>
          </w:p>
          <w:p w14:paraId="7CF4FD2B" w14:textId="77777777" w:rsidR="00C649D8" w:rsidRPr="003C6844" w:rsidRDefault="00D70805" w:rsidP="00B207C5">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5DA15A86" w14:textId="77777777" w:rsidR="00AA181B" w:rsidRPr="003C6844" w:rsidRDefault="00D70805" w:rsidP="00B207C5">
            <w:pPr>
              <w:rPr>
                <w:noProof/>
                <w:lang w:val="de-CH"/>
              </w:rPr>
            </w:pPr>
            <w:r w:rsidRPr="003C6844">
              <w:rPr>
                <w:noProof/>
                <w:lang w:val="de-CH"/>
              </w:rPr>
              <w:t>EJPD</w:t>
            </w:r>
          </w:p>
          <w:p w14:paraId="121AA2EB" w14:textId="77777777" w:rsidR="00AA181B" w:rsidRPr="003C6844" w:rsidRDefault="00D70805" w:rsidP="00B207C5">
            <w:pPr>
              <w:rPr>
                <w:lang w:val="de-CH"/>
              </w:rPr>
            </w:pPr>
            <w:r w:rsidRPr="003C6844">
              <w:rPr>
                <w:noProof/>
                <w:lang w:val="de-CH"/>
              </w:rPr>
              <w:t>DFJP</w:t>
            </w:r>
          </w:p>
          <w:p w14:paraId="22E8DBDA" w14:textId="77777777" w:rsidR="00C649D8" w:rsidRPr="003C6844" w:rsidRDefault="00D70805"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5A4702CD" w14:textId="77777777" w:rsidR="00C649D8" w:rsidRPr="003C6844" w:rsidRDefault="00D70805" w:rsidP="00B207C5">
            <w:pPr>
              <w:rPr>
                <w:lang w:val="de-CH"/>
              </w:rPr>
            </w:pPr>
            <w:r w:rsidRPr="003C6844">
              <w:rPr>
                <w:noProof/>
                <w:lang w:val="de-CH"/>
              </w:rPr>
              <w:t>Zopfi</w:t>
            </w:r>
          </w:p>
        </w:tc>
        <w:tc>
          <w:tcPr>
            <w:tcW w:w="1134" w:type="dxa"/>
            <w:tcBorders>
              <w:top w:val="single" w:sz="4" w:space="0" w:color="auto"/>
              <w:left w:val="nil"/>
              <w:bottom w:val="single" w:sz="4" w:space="0" w:color="auto"/>
              <w:right w:val="nil"/>
            </w:tcBorders>
            <w:hideMark/>
          </w:tcPr>
          <w:p w14:paraId="71434CAF" w14:textId="77777777" w:rsidR="00C649D8" w:rsidRPr="003C6844" w:rsidRDefault="00C649D8" w:rsidP="00B207C5">
            <w:pPr>
              <w:rPr>
                <w:lang w:val="de-CH"/>
              </w:rPr>
            </w:pPr>
          </w:p>
        </w:tc>
      </w:tr>
      <w:tr w:rsidR="00AA181B" w14:paraId="1B26767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A129938"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68CAA0C" w14:textId="77777777" w:rsidR="00C649D8" w:rsidRPr="004C13D5" w:rsidRDefault="00D70805" w:rsidP="00B207C5">
            <w:pPr>
              <w:spacing w:beforeAutospacing="1" w:afterAutospacing="1"/>
              <w:rPr>
                <w:rStyle w:val="Hyperlink"/>
                <w:b/>
                <w:lang w:val="de-CH"/>
              </w:rPr>
            </w:pPr>
            <w:r w:rsidRPr="00B752C1">
              <w:rPr>
                <w:b/>
                <w:noProof/>
                <w:lang w:val="de-DE"/>
              </w:rPr>
              <w:t>20.4358</w:t>
            </w:r>
          </w:p>
        </w:tc>
        <w:tc>
          <w:tcPr>
            <w:tcW w:w="426" w:type="dxa"/>
            <w:tcBorders>
              <w:top w:val="single" w:sz="4" w:space="0" w:color="auto"/>
              <w:left w:val="nil"/>
              <w:bottom w:val="single" w:sz="4" w:space="0" w:color="auto"/>
              <w:right w:val="nil"/>
            </w:tcBorders>
            <w:hideMark/>
          </w:tcPr>
          <w:p w14:paraId="6D646ABE"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405FF9CD" w14:textId="77777777" w:rsidR="00C649D8" w:rsidRDefault="00F97809" w:rsidP="002809F9">
            <w:pPr>
              <w:rPr>
                <w:rStyle w:val="Hyperlink"/>
                <w:b/>
              </w:rPr>
            </w:pPr>
            <w:hyperlink r:id="rId161" w:history="1">
              <w:r w:rsidR="00D70805">
                <w:rPr>
                  <w:rStyle w:val="Hyperlink"/>
                  <w:b/>
                </w:rPr>
                <w:t>DE</w:t>
              </w:r>
            </w:hyperlink>
          </w:p>
          <w:p w14:paraId="3CFF1433" w14:textId="77777777" w:rsidR="00C649D8" w:rsidRDefault="00F97809" w:rsidP="002809F9">
            <w:pPr>
              <w:rPr>
                <w:rStyle w:val="Hyperlink"/>
                <w:b/>
              </w:rPr>
            </w:pPr>
            <w:hyperlink r:id="rId162" w:history="1">
              <w:r w:rsidR="00D70805">
                <w:rPr>
                  <w:rStyle w:val="Hyperlink"/>
                  <w:b/>
                </w:rPr>
                <w:t>FR</w:t>
              </w:r>
            </w:hyperlink>
          </w:p>
          <w:p w14:paraId="20B6C37E" w14:textId="77777777" w:rsidR="00C649D8" w:rsidRPr="00A66CD6" w:rsidRDefault="00F97809" w:rsidP="002809F9">
            <w:pPr>
              <w:rPr>
                <w:lang w:val="en-US"/>
              </w:rPr>
            </w:pPr>
            <w:hyperlink r:id="rId163"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1E767FE2" w14:textId="77777777" w:rsidR="00C649D8" w:rsidRPr="003268EC" w:rsidRDefault="00D70805" w:rsidP="00B207C5">
            <w:pPr>
              <w:rPr>
                <w:sz w:val="16"/>
                <w:szCs w:val="16"/>
                <w:highlight w:val="yellow"/>
                <w:lang w:val="de-DE"/>
              </w:rPr>
            </w:pPr>
            <w:r>
              <w:rPr>
                <w:noProof/>
                <w:lang w:val="de-DE"/>
              </w:rPr>
              <w:t>Mo. Nationalrat (de Quattro). Die terroristische Bedrohung, die von einer Person ausgeht, vor deren Freilassung besser beurteilen</w:t>
            </w:r>
          </w:p>
          <w:p w14:paraId="4314C30A" w14:textId="77777777" w:rsidR="00AA181B" w:rsidRPr="00D70805" w:rsidRDefault="00D70805" w:rsidP="00B207C5">
            <w:pPr>
              <w:rPr>
                <w:lang w:val="fr-CH"/>
              </w:rPr>
            </w:pPr>
            <w:r w:rsidRPr="00D70805">
              <w:rPr>
                <w:noProof/>
                <w:lang w:val="fr-CH"/>
              </w:rPr>
              <w:t>Mo. Conseil national (de Quattro). Mieux évaluer, avant sa libération, la menace terroriste que représente une personne</w:t>
            </w:r>
          </w:p>
          <w:p w14:paraId="0E8B2A7B" w14:textId="77777777" w:rsidR="00C649D8" w:rsidRPr="00D70805" w:rsidRDefault="00D70805" w:rsidP="00B207C5">
            <w:pPr>
              <w:rPr>
                <w:sz w:val="16"/>
                <w:szCs w:val="16"/>
                <w:highlight w:val="yellow"/>
                <w:lang w:val="it-IT"/>
              </w:rPr>
            </w:pPr>
            <w:r w:rsidRPr="00D70805">
              <w:rPr>
                <w:noProof/>
                <w:lang w:val="it-IT"/>
              </w:rPr>
              <w:t>Mo. Consiglio nazionale (de Quattro). Valutare meglio la minaccia terroristica rappresentata da una persona prima della sua liberazione</w:t>
            </w:r>
          </w:p>
        </w:tc>
        <w:tc>
          <w:tcPr>
            <w:tcW w:w="567" w:type="dxa"/>
            <w:tcBorders>
              <w:top w:val="single" w:sz="4" w:space="0" w:color="auto"/>
              <w:left w:val="nil"/>
              <w:bottom w:val="single" w:sz="4" w:space="0" w:color="auto"/>
              <w:right w:val="nil"/>
            </w:tcBorders>
          </w:tcPr>
          <w:p w14:paraId="0BE96DF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52CD9A1"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74A5A5BD" w14:textId="77777777" w:rsidR="00AA181B" w:rsidRPr="003C6844" w:rsidRDefault="00D70805" w:rsidP="00B207C5">
            <w:pPr>
              <w:rPr>
                <w:noProof/>
                <w:lang w:val="de-CH"/>
              </w:rPr>
            </w:pPr>
            <w:r w:rsidRPr="003C6844">
              <w:rPr>
                <w:noProof/>
                <w:lang w:val="de-CH"/>
              </w:rPr>
              <w:t>RK</w:t>
            </w:r>
          </w:p>
          <w:p w14:paraId="11D442F7" w14:textId="77777777" w:rsidR="00AA181B" w:rsidRPr="003C6844" w:rsidRDefault="00D70805" w:rsidP="00B207C5">
            <w:pPr>
              <w:rPr>
                <w:lang w:val="de-CH"/>
              </w:rPr>
            </w:pPr>
            <w:r w:rsidRPr="003C6844">
              <w:rPr>
                <w:noProof/>
                <w:lang w:val="de-CH"/>
              </w:rPr>
              <w:t>CAJ</w:t>
            </w:r>
          </w:p>
          <w:p w14:paraId="1719C896" w14:textId="77777777" w:rsidR="00C649D8" w:rsidRPr="003C6844" w:rsidRDefault="00D70805" w:rsidP="00B207C5">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5330E793" w14:textId="77777777" w:rsidR="00AA181B" w:rsidRPr="003C6844" w:rsidRDefault="00D70805" w:rsidP="00B207C5">
            <w:pPr>
              <w:rPr>
                <w:noProof/>
                <w:lang w:val="de-CH"/>
              </w:rPr>
            </w:pPr>
            <w:r w:rsidRPr="003C6844">
              <w:rPr>
                <w:noProof/>
                <w:lang w:val="de-CH"/>
              </w:rPr>
              <w:t>EJPD</w:t>
            </w:r>
          </w:p>
          <w:p w14:paraId="1630DE60" w14:textId="77777777" w:rsidR="00AA181B" w:rsidRPr="003C6844" w:rsidRDefault="00D70805" w:rsidP="00B207C5">
            <w:pPr>
              <w:rPr>
                <w:lang w:val="de-CH"/>
              </w:rPr>
            </w:pPr>
            <w:r w:rsidRPr="003C6844">
              <w:rPr>
                <w:noProof/>
                <w:lang w:val="de-CH"/>
              </w:rPr>
              <w:t>DFJP</w:t>
            </w:r>
          </w:p>
          <w:p w14:paraId="6BCFD8E5" w14:textId="77777777" w:rsidR="00C649D8" w:rsidRPr="003C6844" w:rsidRDefault="00D70805"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1FC0C919" w14:textId="77777777" w:rsidR="00C649D8" w:rsidRPr="003C6844" w:rsidRDefault="00D70805" w:rsidP="00B207C5">
            <w:pPr>
              <w:rPr>
                <w:lang w:val="de-CH"/>
              </w:rPr>
            </w:pPr>
            <w:r w:rsidRPr="003C6844">
              <w:rPr>
                <w:noProof/>
                <w:lang w:val="de-CH"/>
              </w:rPr>
              <w:t>Sommaruga Carlo</w:t>
            </w:r>
          </w:p>
        </w:tc>
        <w:tc>
          <w:tcPr>
            <w:tcW w:w="1134" w:type="dxa"/>
            <w:tcBorders>
              <w:top w:val="single" w:sz="4" w:space="0" w:color="auto"/>
              <w:left w:val="nil"/>
              <w:bottom w:val="single" w:sz="4" w:space="0" w:color="auto"/>
              <w:right w:val="nil"/>
            </w:tcBorders>
            <w:hideMark/>
          </w:tcPr>
          <w:p w14:paraId="41EF79F5" w14:textId="77777777" w:rsidR="00C649D8" w:rsidRPr="003C6844" w:rsidRDefault="00C649D8" w:rsidP="00B207C5">
            <w:pPr>
              <w:rPr>
                <w:lang w:val="de-CH"/>
              </w:rPr>
            </w:pPr>
          </w:p>
        </w:tc>
      </w:tr>
      <w:tr w:rsidR="00AA181B" w14:paraId="3B7AFB4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D9C3BA7"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DA94FE1" w14:textId="77777777" w:rsidR="00C649D8" w:rsidRPr="004C13D5" w:rsidRDefault="00D70805" w:rsidP="00B207C5">
            <w:pPr>
              <w:spacing w:beforeAutospacing="1" w:afterAutospacing="1"/>
              <w:rPr>
                <w:rStyle w:val="Hyperlink"/>
                <w:b/>
                <w:lang w:val="de-CH"/>
              </w:rPr>
            </w:pPr>
            <w:r w:rsidRPr="00B752C1">
              <w:rPr>
                <w:b/>
                <w:noProof/>
                <w:lang w:val="de-DE"/>
              </w:rPr>
              <w:t>22.3004</w:t>
            </w:r>
          </w:p>
        </w:tc>
        <w:tc>
          <w:tcPr>
            <w:tcW w:w="426" w:type="dxa"/>
            <w:tcBorders>
              <w:top w:val="single" w:sz="4" w:space="0" w:color="auto"/>
              <w:left w:val="nil"/>
              <w:bottom w:val="single" w:sz="4" w:space="0" w:color="auto"/>
              <w:right w:val="nil"/>
            </w:tcBorders>
            <w:hideMark/>
          </w:tcPr>
          <w:p w14:paraId="436A5F40"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2D50565" w14:textId="77777777" w:rsidR="00C649D8" w:rsidRDefault="00F97809" w:rsidP="002809F9">
            <w:pPr>
              <w:rPr>
                <w:rStyle w:val="Hyperlink"/>
                <w:b/>
              </w:rPr>
            </w:pPr>
            <w:hyperlink r:id="rId164" w:history="1">
              <w:r w:rsidR="00D70805">
                <w:rPr>
                  <w:rStyle w:val="Hyperlink"/>
                  <w:b/>
                </w:rPr>
                <w:t>DE</w:t>
              </w:r>
            </w:hyperlink>
          </w:p>
          <w:p w14:paraId="213CEA28" w14:textId="77777777" w:rsidR="00C649D8" w:rsidRDefault="00F97809" w:rsidP="002809F9">
            <w:pPr>
              <w:rPr>
                <w:rStyle w:val="Hyperlink"/>
                <w:b/>
              </w:rPr>
            </w:pPr>
            <w:hyperlink r:id="rId165" w:history="1">
              <w:r w:rsidR="00D70805">
                <w:rPr>
                  <w:rStyle w:val="Hyperlink"/>
                  <w:b/>
                </w:rPr>
                <w:t>FR</w:t>
              </w:r>
            </w:hyperlink>
          </w:p>
          <w:p w14:paraId="38EFBAAD" w14:textId="77777777" w:rsidR="00C649D8" w:rsidRPr="00A66CD6" w:rsidRDefault="00F97809" w:rsidP="002809F9">
            <w:pPr>
              <w:rPr>
                <w:lang w:val="en-US"/>
              </w:rPr>
            </w:pPr>
            <w:hyperlink r:id="rId166"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5FD956E3" w14:textId="77777777" w:rsidR="00C649D8" w:rsidRPr="003268EC" w:rsidRDefault="00D70805" w:rsidP="00B207C5">
            <w:pPr>
              <w:rPr>
                <w:sz w:val="16"/>
                <w:szCs w:val="16"/>
                <w:highlight w:val="yellow"/>
                <w:lang w:val="de-DE"/>
              </w:rPr>
            </w:pPr>
            <w:r>
              <w:rPr>
                <w:noProof/>
                <w:lang w:val="de-DE"/>
              </w:rPr>
              <w:t>Mo. Nationalrat (RK-NR). Digitale Buchführung erleichtern</w:t>
            </w:r>
          </w:p>
          <w:p w14:paraId="2FE72CB7" w14:textId="77777777" w:rsidR="00AA181B" w:rsidRPr="00D70805" w:rsidRDefault="00D70805" w:rsidP="00B207C5">
            <w:pPr>
              <w:rPr>
                <w:lang w:val="fr-CH"/>
              </w:rPr>
            </w:pPr>
            <w:r w:rsidRPr="00D70805">
              <w:rPr>
                <w:noProof/>
                <w:lang w:val="fr-CH"/>
              </w:rPr>
              <w:t>Mo. Conseil national (CAJ-CN). Tenue des comptes. Faciliter la numérisation</w:t>
            </w:r>
          </w:p>
          <w:p w14:paraId="52AB31AF" w14:textId="77777777" w:rsidR="00C649D8" w:rsidRPr="00D70805" w:rsidRDefault="00D70805" w:rsidP="00B207C5">
            <w:pPr>
              <w:rPr>
                <w:sz w:val="16"/>
                <w:szCs w:val="16"/>
                <w:highlight w:val="yellow"/>
                <w:lang w:val="it-IT"/>
              </w:rPr>
            </w:pPr>
            <w:r w:rsidRPr="00D70805">
              <w:rPr>
                <w:noProof/>
                <w:lang w:val="it-IT"/>
              </w:rPr>
              <w:t>Mo. Consiglio nazionale (CAG-CN). Favorire la digitalizzazione della contabilità</w:t>
            </w:r>
          </w:p>
        </w:tc>
        <w:tc>
          <w:tcPr>
            <w:tcW w:w="567" w:type="dxa"/>
            <w:tcBorders>
              <w:top w:val="single" w:sz="4" w:space="0" w:color="auto"/>
              <w:left w:val="nil"/>
              <w:bottom w:val="single" w:sz="4" w:space="0" w:color="auto"/>
              <w:right w:val="nil"/>
            </w:tcBorders>
          </w:tcPr>
          <w:p w14:paraId="0C9DF22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2605588"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64BE0A30" w14:textId="77777777" w:rsidR="00AA181B" w:rsidRPr="003C6844" w:rsidRDefault="00D70805" w:rsidP="00B207C5">
            <w:pPr>
              <w:rPr>
                <w:noProof/>
                <w:lang w:val="de-CH"/>
              </w:rPr>
            </w:pPr>
            <w:r w:rsidRPr="003C6844">
              <w:rPr>
                <w:noProof/>
                <w:lang w:val="de-CH"/>
              </w:rPr>
              <w:t>RK</w:t>
            </w:r>
          </w:p>
          <w:p w14:paraId="6999ADB9" w14:textId="77777777" w:rsidR="00AA181B" w:rsidRPr="003C6844" w:rsidRDefault="00D70805" w:rsidP="00B207C5">
            <w:pPr>
              <w:rPr>
                <w:lang w:val="de-CH"/>
              </w:rPr>
            </w:pPr>
            <w:r w:rsidRPr="003C6844">
              <w:rPr>
                <w:noProof/>
                <w:lang w:val="de-CH"/>
              </w:rPr>
              <w:t>CAJ</w:t>
            </w:r>
          </w:p>
          <w:p w14:paraId="47AA8DB0" w14:textId="77777777" w:rsidR="00C649D8" w:rsidRPr="003C6844" w:rsidRDefault="00D70805" w:rsidP="00B207C5">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750A7FF6" w14:textId="77777777" w:rsidR="00AA181B" w:rsidRPr="003C6844" w:rsidRDefault="00D70805" w:rsidP="00B207C5">
            <w:pPr>
              <w:rPr>
                <w:noProof/>
                <w:lang w:val="de-CH"/>
              </w:rPr>
            </w:pPr>
            <w:r w:rsidRPr="003C6844">
              <w:rPr>
                <w:noProof/>
                <w:lang w:val="de-CH"/>
              </w:rPr>
              <w:t>EJPD</w:t>
            </w:r>
          </w:p>
          <w:p w14:paraId="2EDBF734" w14:textId="77777777" w:rsidR="00AA181B" w:rsidRPr="003C6844" w:rsidRDefault="00D70805" w:rsidP="00B207C5">
            <w:pPr>
              <w:rPr>
                <w:lang w:val="de-CH"/>
              </w:rPr>
            </w:pPr>
            <w:r w:rsidRPr="003C6844">
              <w:rPr>
                <w:noProof/>
                <w:lang w:val="de-CH"/>
              </w:rPr>
              <w:t>DFJP</w:t>
            </w:r>
          </w:p>
          <w:p w14:paraId="47A76307" w14:textId="77777777" w:rsidR="00C649D8" w:rsidRPr="003C6844" w:rsidRDefault="00D70805"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7B8ED4E9" w14:textId="77777777" w:rsidR="00C649D8" w:rsidRPr="003C6844" w:rsidRDefault="00D70805" w:rsidP="00B207C5">
            <w:pPr>
              <w:rPr>
                <w:lang w:val="de-CH"/>
              </w:rPr>
            </w:pPr>
            <w:r w:rsidRPr="003C6844">
              <w:rPr>
                <w:noProof/>
                <w:lang w:val="de-CH"/>
              </w:rPr>
              <w:t>Caroni</w:t>
            </w:r>
          </w:p>
        </w:tc>
        <w:tc>
          <w:tcPr>
            <w:tcW w:w="1134" w:type="dxa"/>
            <w:tcBorders>
              <w:top w:val="single" w:sz="4" w:space="0" w:color="auto"/>
              <w:left w:val="nil"/>
              <w:bottom w:val="single" w:sz="4" w:space="0" w:color="auto"/>
              <w:right w:val="nil"/>
            </w:tcBorders>
            <w:hideMark/>
          </w:tcPr>
          <w:p w14:paraId="318AF8E3" w14:textId="77777777" w:rsidR="00C649D8" w:rsidRPr="003C6844" w:rsidRDefault="00C649D8" w:rsidP="00B207C5">
            <w:pPr>
              <w:rPr>
                <w:lang w:val="de-CH"/>
              </w:rPr>
            </w:pPr>
          </w:p>
        </w:tc>
      </w:tr>
      <w:tr w:rsidR="00AA181B" w14:paraId="0990D2E7"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78059778" w14:textId="77777777" w:rsidR="00C649D8" w:rsidRPr="00E822EB" w:rsidRDefault="00C649D8" w:rsidP="00133AB0">
            <w:pPr>
              <w:keepLines/>
              <w:rPr>
                <w:lang w:val="en-US"/>
              </w:rPr>
            </w:pPr>
          </w:p>
        </w:tc>
      </w:tr>
    </w:tbl>
    <w:p w14:paraId="13F7A896"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1F0B2C9B" w14:textId="77777777" w:rsidR="003343EE" w:rsidRPr="00FE7E5D" w:rsidRDefault="003343EE" w:rsidP="00F946EC">
      <w:pPr>
        <w:pStyle w:val="Kopfzeil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AA181B" w14:paraId="2300604C" w14:textId="77777777" w:rsidTr="00EB3F4D">
        <w:trPr>
          <w:cantSplit/>
          <w:trHeight w:val="204"/>
          <w:tblHeader/>
        </w:trPr>
        <w:tc>
          <w:tcPr>
            <w:tcW w:w="993" w:type="dxa"/>
            <w:gridSpan w:val="2"/>
            <w:tcBorders>
              <w:top w:val="nil"/>
              <w:left w:val="nil"/>
              <w:bottom w:val="nil"/>
              <w:right w:val="nil"/>
            </w:tcBorders>
          </w:tcPr>
          <w:p w14:paraId="0ABAECEF"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40205043"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8. März 2023, 08:15-13:00</w:t>
            </w:r>
          </w:p>
        </w:tc>
        <w:tc>
          <w:tcPr>
            <w:tcW w:w="5103" w:type="dxa"/>
            <w:gridSpan w:val="5"/>
            <w:tcBorders>
              <w:top w:val="nil"/>
              <w:left w:val="nil"/>
              <w:bottom w:val="nil"/>
              <w:right w:val="nil"/>
            </w:tcBorders>
          </w:tcPr>
          <w:p w14:paraId="32B3E019"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Ev. Nachmittagssitzung</w:t>
            </w:r>
          </w:p>
        </w:tc>
        <w:tc>
          <w:tcPr>
            <w:tcW w:w="2977" w:type="dxa"/>
            <w:gridSpan w:val="3"/>
            <w:tcBorders>
              <w:top w:val="nil"/>
              <w:left w:val="nil"/>
              <w:bottom w:val="nil"/>
              <w:right w:val="nil"/>
            </w:tcBorders>
          </w:tcPr>
          <w:p w14:paraId="39A8FD0B"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AA181B" w14:paraId="6BA45FC9" w14:textId="77777777" w:rsidTr="00EB3F4D">
        <w:trPr>
          <w:cantSplit/>
          <w:trHeight w:val="204"/>
          <w:tblHeader/>
        </w:trPr>
        <w:tc>
          <w:tcPr>
            <w:tcW w:w="993" w:type="dxa"/>
            <w:gridSpan w:val="2"/>
            <w:tcBorders>
              <w:top w:val="nil"/>
              <w:left w:val="nil"/>
              <w:bottom w:val="nil"/>
              <w:right w:val="nil"/>
            </w:tcBorders>
          </w:tcPr>
          <w:p w14:paraId="607AFA28" w14:textId="77777777" w:rsidR="00C649D8" w:rsidRPr="008117B0"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68DBB35C" w14:textId="77777777" w:rsidR="00C649D8" w:rsidRPr="008117B0"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8 mars 2023, 08:15-13:00</w:t>
            </w:r>
          </w:p>
        </w:tc>
        <w:tc>
          <w:tcPr>
            <w:tcW w:w="5103" w:type="dxa"/>
            <w:gridSpan w:val="5"/>
            <w:tcBorders>
              <w:top w:val="nil"/>
              <w:left w:val="nil"/>
              <w:bottom w:val="nil"/>
              <w:right w:val="nil"/>
            </w:tcBorders>
          </w:tcPr>
          <w:p w14:paraId="4F7CC0AA" w14:textId="77777777" w:rsidR="00C649D8" w:rsidRPr="008117B0"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Ev. séance de relevé</w:t>
            </w:r>
          </w:p>
        </w:tc>
        <w:tc>
          <w:tcPr>
            <w:tcW w:w="2977" w:type="dxa"/>
            <w:gridSpan w:val="3"/>
            <w:tcBorders>
              <w:top w:val="nil"/>
              <w:left w:val="nil"/>
              <w:bottom w:val="nil"/>
              <w:right w:val="nil"/>
            </w:tcBorders>
          </w:tcPr>
          <w:p w14:paraId="7FF81757" w14:textId="77777777" w:rsidR="00C649D8" w:rsidRPr="008117B0"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AA181B" w14:paraId="62D01A1C" w14:textId="77777777" w:rsidTr="00EB3F4D">
        <w:trPr>
          <w:cantSplit/>
          <w:trHeight w:val="204"/>
          <w:tblHeader/>
        </w:trPr>
        <w:tc>
          <w:tcPr>
            <w:tcW w:w="993" w:type="dxa"/>
            <w:gridSpan w:val="2"/>
            <w:tcBorders>
              <w:top w:val="nil"/>
              <w:left w:val="nil"/>
              <w:bottom w:val="nil"/>
              <w:right w:val="nil"/>
            </w:tcBorders>
          </w:tcPr>
          <w:p w14:paraId="1BFB938A"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1D57CFCE"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8 marzo 2023, 08:15-13:00</w:t>
            </w:r>
          </w:p>
        </w:tc>
        <w:tc>
          <w:tcPr>
            <w:tcW w:w="5103" w:type="dxa"/>
            <w:gridSpan w:val="5"/>
            <w:tcBorders>
              <w:top w:val="nil"/>
              <w:left w:val="nil"/>
              <w:bottom w:val="nil"/>
              <w:right w:val="nil"/>
            </w:tcBorders>
          </w:tcPr>
          <w:p w14:paraId="4CCBCDEE"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Ev. seduta pomeridiana</w:t>
            </w:r>
          </w:p>
        </w:tc>
        <w:tc>
          <w:tcPr>
            <w:tcW w:w="2977" w:type="dxa"/>
            <w:gridSpan w:val="3"/>
            <w:tcBorders>
              <w:top w:val="nil"/>
              <w:left w:val="nil"/>
              <w:bottom w:val="nil"/>
              <w:right w:val="nil"/>
            </w:tcBorders>
          </w:tcPr>
          <w:p w14:paraId="41A7F0DD"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AA181B" w14:paraId="3895BB20" w14:textId="77777777" w:rsidTr="00EB3F4D">
        <w:trPr>
          <w:cantSplit/>
          <w:trHeight w:val="204"/>
          <w:tblHeader/>
        </w:trPr>
        <w:tc>
          <w:tcPr>
            <w:tcW w:w="993" w:type="dxa"/>
            <w:gridSpan w:val="2"/>
            <w:tcBorders>
              <w:top w:val="nil"/>
              <w:left w:val="nil"/>
              <w:bottom w:val="single" w:sz="4" w:space="0" w:color="auto"/>
              <w:right w:val="nil"/>
            </w:tcBorders>
          </w:tcPr>
          <w:p w14:paraId="64869D7B"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1B545473"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0D386E50"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48EC9ED2"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A181B" w:rsidRPr="009B0A7A" w14:paraId="11CC1734"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6338967C"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0CF2076A"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3C13245B"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45668F66" w14:textId="77777777" w:rsidR="00C649D8" w:rsidRDefault="00D70805"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0A981BD1"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086FD9A6"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45FD7C09"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288C5118"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2A0FC7CF" w14:textId="77777777" w:rsidR="00C649D8" w:rsidRPr="004C13D5" w:rsidRDefault="00D70805"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3A710B9E"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1DD787D0"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7082011D"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4671AB79" w14:textId="77777777" w:rsidR="00C649D8" w:rsidRPr="00230BC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AA181B" w:rsidRPr="00A57502" w14:paraId="61DA3BD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DA2DBFD" w14:textId="25869D15" w:rsidR="00C649D8" w:rsidRPr="00A57502" w:rsidRDefault="00D70805" w:rsidP="00A57502">
            <w:pPr>
              <w:rPr>
                <w:rFonts w:cs="Arial"/>
                <w:lang w:val="de-CH" w:eastAsia="de-CH"/>
              </w:rPr>
            </w:pPr>
            <w:r w:rsidRPr="00A57502">
              <w:rPr>
                <w:rFonts w:cs="Arial"/>
                <w:lang w:val="de-CH" w:eastAsia="de-CH"/>
              </w:rPr>
              <w:fldChar w:fldCharType="begin"/>
            </w:r>
            <w:r w:rsidRPr="00A57502">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BDE584B" w14:textId="77777777" w:rsidR="00C649D8" w:rsidRPr="00A57502" w:rsidRDefault="00D70805" w:rsidP="00B207C5">
            <w:pPr>
              <w:spacing w:beforeAutospacing="1" w:afterAutospacing="1"/>
              <w:rPr>
                <w:rStyle w:val="Hyperlink"/>
                <w:b/>
                <w:lang w:val="de-CH"/>
              </w:rPr>
            </w:pPr>
            <w:r w:rsidRPr="00A57502">
              <w:rPr>
                <w:b/>
                <w:noProof/>
                <w:lang w:val="de-DE"/>
              </w:rPr>
              <w:t>22.022</w:t>
            </w:r>
          </w:p>
        </w:tc>
        <w:tc>
          <w:tcPr>
            <w:tcW w:w="426" w:type="dxa"/>
            <w:tcBorders>
              <w:top w:val="single" w:sz="4" w:space="0" w:color="auto"/>
              <w:left w:val="nil"/>
              <w:bottom w:val="single" w:sz="4" w:space="0" w:color="auto"/>
              <w:right w:val="nil"/>
            </w:tcBorders>
            <w:hideMark/>
          </w:tcPr>
          <w:p w14:paraId="2BEE17DA" w14:textId="77777777" w:rsidR="00C649D8" w:rsidRPr="00A57502" w:rsidRDefault="00D70805" w:rsidP="00591530">
            <w:pPr>
              <w:spacing w:beforeAutospacing="1" w:afterAutospacing="1"/>
              <w:jc w:val="center"/>
              <w:rPr>
                <w:b/>
                <w:lang w:val="de-DE"/>
              </w:rPr>
            </w:pPr>
            <w:r w:rsidRPr="00A57502">
              <w:rPr>
                <w:b/>
                <w:noProof/>
                <w:lang w:val="de-DE"/>
              </w:rPr>
              <w:t>s</w:t>
            </w:r>
          </w:p>
        </w:tc>
        <w:tc>
          <w:tcPr>
            <w:tcW w:w="708" w:type="dxa"/>
            <w:tcBorders>
              <w:top w:val="single" w:sz="4" w:space="0" w:color="auto"/>
              <w:left w:val="nil"/>
              <w:bottom w:val="single" w:sz="4" w:space="0" w:color="auto"/>
              <w:right w:val="nil"/>
            </w:tcBorders>
          </w:tcPr>
          <w:p w14:paraId="6815E188" w14:textId="77777777" w:rsidR="00C649D8" w:rsidRPr="00A57502" w:rsidRDefault="00F97809" w:rsidP="002809F9">
            <w:pPr>
              <w:rPr>
                <w:rStyle w:val="Hyperlink"/>
                <w:b/>
              </w:rPr>
            </w:pPr>
            <w:hyperlink r:id="rId167" w:history="1">
              <w:r w:rsidR="00D70805" w:rsidRPr="00A57502">
                <w:rPr>
                  <w:rStyle w:val="Hyperlink"/>
                  <w:b/>
                </w:rPr>
                <w:t>DE</w:t>
              </w:r>
            </w:hyperlink>
          </w:p>
          <w:p w14:paraId="2A7A085B" w14:textId="77777777" w:rsidR="00C649D8" w:rsidRPr="00A57502" w:rsidRDefault="00F97809" w:rsidP="002809F9">
            <w:pPr>
              <w:rPr>
                <w:rStyle w:val="Hyperlink"/>
                <w:b/>
              </w:rPr>
            </w:pPr>
            <w:hyperlink r:id="rId168" w:history="1">
              <w:r w:rsidR="00D70805" w:rsidRPr="00A57502">
                <w:rPr>
                  <w:rStyle w:val="Hyperlink"/>
                  <w:b/>
                </w:rPr>
                <w:t>FR</w:t>
              </w:r>
            </w:hyperlink>
          </w:p>
          <w:p w14:paraId="269F5EC1" w14:textId="77777777" w:rsidR="00C649D8" w:rsidRPr="00A57502" w:rsidRDefault="00F97809" w:rsidP="002809F9">
            <w:pPr>
              <w:rPr>
                <w:lang w:val="en-US"/>
              </w:rPr>
            </w:pPr>
            <w:hyperlink r:id="rId169" w:history="1">
              <w:r w:rsidR="00D70805" w:rsidRPr="00A57502">
                <w:rPr>
                  <w:rStyle w:val="Hyperlink"/>
                  <w:b/>
                </w:rPr>
                <w:t>IT</w:t>
              </w:r>
            </w:hyperlink>
          </w:p>
        </w:tc>
        <w:tc>
          <w:tcPr>
            <w:tcW w:w="6663" w:type="dxa"/>
            <w:gridSpan w:val="2"/>
            <w:tcBorders>
              <w:top w:val="single" w:sz="4" w:space="0" w:color="auto"/>
              <w:left w:val="nil"/>
              <w:bottom w:val="single" w:sz="4" w:space="0" w:color="auto"/>
              <w:right w:val="nil"/>
            </w:tcBorders>
            <w:hideMark/>
          </w:tcPr>
          <w:p w14:paraId="4B02E7D5" w14:textId="77777777" w:rsidR="00C649D8" w:rsidRPr="00A57502" w:rsidRDefault="00D70805" w:rsidP="00B207C5">
            <w:pPr>
              <w:rPr>
                <w:sz w:val="16"/>
                <w:szCs w:val="16"/>
                <w:highlight w:val="yellow"/>
                <w:lang w:val="fr-CH"/>
              </w:rPr>
            </w:pPr>
            <w:r w:rsidRPr="00A57502">
              <w:rPr>
                <w:noProof/>
                <w:lang w:val="de-DE"/>
              </w:rPr>
              <w:t xml:space="preserve">Einsatz elektronischer Mittel zur Erfüllung von Behördenaufgaben. </w:t>
            </w:r>
            <w:r w:rsidRPr="00A57502">
              <w:rPr>
                <w:noProof/>
                <w:lang w:val="fr-CH"/>
              </w:rPr>
              <w:t>Bundesgesetz</w:t>
            </w:r>
          </w:p>
          <w:p w14:paraId="4984A86D" w14:textId="77777777" w:rsidR="00AA181B" w:rsidRPr="00A57502" w:rsidRDefault="00D70805" w:rsidP="00B207C5">
            <w:pPr>
              <w:rPr>
                <w:lang w:val="it-IT"/>
              </w:rPr>
            </w:pPr>
            <w:r w:rsidRPr="00A57502">
              <w:rPr>
                <w:noProof/>
                <w:lang w:val="fr-CH"/>
              </w:rPr>
              <w:t xml:space="preserve">Utilisation des moyens électroniques pour l’exécution des tâches des autorités. </w:t>
            </w:r>
            <w:r w:rsidRPr="00A57502">
              <w:rPr>
                <w:noProof/>
                <w:lang w:val="it-IT"/>
              </w:rPr>
              <w:t>Loi fédérale</w:t>
            </w:r>
          </w:p>
          <w:p w14:paraId="013E3378" w14:textId="77777777" w:rsidR="00C649D8" w:rsidRPr="00A57502" w:rsidRDefault="00D70805" w:rsidP="00B207C5">
            <w:pPr>
              <w:rPr>
                <w:sz w:val="16"/>
                <w:szCs w:val="16"/>
                <w:highlight w:val="yellow"/>
                <w:lang w:val="de-DE"/>
              </w:rPr>
            </w:pPr>
            <w:r w:rsidRPr="00A57502">
              <w:rPr>
                <w:noProof/>
                <w:lang w:val="it-IT"/>
              </w:rPr>
              <w:t xml:space="preserve">Impiego di mezzi elettronici per l’adempimento dei compiti delle autorità. </w:t>
            </w:r>
            <w:r w:rsidRPr="00A57502">
              <w:rPr>
                <w:noProof/>
                <w:lang w:val="de-DE"/>
              </w:rPr>
              <w:t>Legge federale</w:t>
            </w:r>
          </w:p>
        </w:tc>
        <w:tc>
          <w:tcPr>
            <w:tcW w:w="567" w:type="dxa"/>
            <w:tcBorders>
              <w:top w:val="single" w:sz="4" w:space="0" w:color="auto"/>
              <w:left w:val="nil"/>
              <w:bottom w:val="single" w:sz="4" w:space="0" w:color="auto"/>
              <w:right w:val="nil"/>
            </w:tcBorders>
          </w:tcPr>
          <w:p w14:paraId="4A493C37" w14:textId="77777777" w:rsidR="00C649D8" w:rsidRPr="00A57502" w:rsidRDefault="00C649D8" w:rsidP="00B207C5">
            <w:pPr>
              <w:rPr>
                <w:lang w:val="it-CH"/>
              </w:rPr>
            </w:pPr>
          </w:p>
        </w:tc>
        <w:tc>
          <w:tcPr>
            <w:tcW w:w="2268" w:type="dxa"/>
            <w:tcBorders>
              <w:top w:val="single" w:sz="4" w:space="0" w:color="auto"/>
              <w:left w:val="nil"/>
              <w:bottom w:val="single" w:sz="4" w:space="0" w:color="auto"/>
              <w:right w:val="nil"/>
            </w:tcBorders>
            <w:hideMark/>
          </w:tcPr>
          <w:p w14:paraId="7697D79B" w14:textId="77777777" w:rsidR="00AA181B" w:rsidRPr="00A57502" w:rsidRDefault="00D70805" w:rsidP="00642EDF">
            <w:pPr>
              <w:rPr>
                <w:noProof/>
                <w:lang w:val="de-CH"/>
              </w:rPr>
            </w:pPr>
            <w:r w:rsidRPr="00A57502">
              <w:rPr>
                <w:noProof/>
                <w:lang w:val="de-CH"/>
              </w:rPr>
              <w:t>Differenzen</w:t>
            </w:r>
          </w:p>
          <w:p w14:paraId="3A374181" w14:textId="77777777" w:rsidR="00AA181B" w:rsidRPr="00A57502" w:rsidRDefault="00D70805" w:rsidP="00642EDF">
            <w:pPr>
              <w:rPr>
                <w:lang w:val="de-CH"/>
              </w:rPr>
            </w:pPr>
            <w:r w:rsidRPr="00A57502">
              <w:rPr>
                <w:noProof/>
                <w:lang w:val="de-CH"/>
              </w:rPr>
              <w:t>Divergences</w:t>
            </w:r>
          </w:p>
          <w:p w14:paraId="74D8D6CA" w14:textId="77777777" w:rsidR="00C649D8" w:rsidRPr="00A57502" w:rsidRDefault="00D70805" w:rsidP="00642EDF">
            <w:pPr>
              <w:rPr>
                <w:lang w:val="de-CH"/>
              </w:rPr>
            </w:pPr>
            <w:r w:rsidRPr="00A57502">
              <w:rPr>
                <w:noProof/>
                <w:lang w:val="de-CH"/>
              </w:rPr>
              <w:t>Divergenze</w:t>
            </w:r>
          </w:p>
        </w:tc>
        <w:tc>
          <w:tcPr>
            <w:tcW w:w="850" w:type="dxa"/>
            <w:tcBorders>
              <w:top w:val="single" w:sz="4" w:space="0" w:color="auto"/>
              <w:left w:val="nil"/>
              <w:bottom w:val="single" w:sz="4" w:space="0" w:color="auto"/>
              <w:right w:val="nil"/>
            </w:tcBorders>
            <w:hideMark/>
          </w:tcPr>
          <w:p w14:paraId="3DB4F6EC" w14:textId="77777777" w:rsidR="00AA181B" w:rsidRPr="00A57502" w:rsidRDefault="00D70805" w:rsidP="00B207C5">
            <w:pPr>
              <w:rPr>
                <w:noProof/>
                <w:lang w:val="de-CH"/>
              </w:rPr>
            </w:pPr>
            <w:r w:rsidRPr="00A57502">
              <w:rPr>
                <w:noProof/>
                <w:lang w:val="de-CH"/>
              </w:rPr>
              <w:t>WBK</w:t>
            </w:r>
          </w:p>
          <w:p w14:paraId="6271992B" w14:textId="77777777" w:rsidR="00AA181B" w:rsidRPr="00A57502" w:rsidRDefault="00D70805" w:rsidP="00B207C5">
            <w:pPr>
              <w:rPr>
                <w:lang w:val="de-CH"/>
              </w:rPr>
            </w:pPr>
            <w:r w:rsidRPr="00A57502">
              <w:rPr>
                <w:noProof/>
                <w:lang w:val="de-CH"/>
              </w:rPr>
              <w:t>CSEC</w:t>
            </w:r>
          </w:p>
          <w:p w14:paraId="3B0DF3DE" w14:textId="77777777" w:rsidR="00C649D8" w:rsidRPr="00A57502" w:rsidRDefault="00D70805" w:rsidP="00B207C5">
            <w:pPr>
              <w:rPr>
                <w:lang w:val="de-CH"/>
              </w:rPr>
            </w:pPr>
            <w:r w:rsidRPr="00A57502">
              <w:rPr>
                <w:noProof/>
                <w:lang w:val="de-CH"/>
              </w:rPr>
              <w:t>CSEC</w:t>
            </w:r>
          </w:p>
        </w:tc>
        <w:tc>
          <w:tcPr>
            <w:tcW w:w="709" w:type="dxa"/>
            <w:gridSpan w:val="2"/>
            <w:tcBorders>
              <w:top w:val="single" w:sz="4" w:space="0" w:color="auto"/>
              <w:left w:val="nil"/>
              <w:bottom w:val="single" w:sz="4" w:space="0" w:color="auto"/>
              <w:right w:val="nil"/>
            </w:tcBorders>
            <w:hideMark/>
          </w:tcPr>
          <w:p w14:paraId="21515F0C" w14:textId="77777777" w:rsidR="00AA181B" w:rsidRPr="00A57502" w:rsidRDefault="00D70805" w:rsidP="00B207C5">
            <w:pPr>
              <w:rPr>
                <w:noProof/>
                <w:lang w:val="de-CH"/>
              </w:rPr>
            </w:pPr>
            <w:r w:rsidRPr="00A57502">
              <w:rPr>
                <w:noProof/>
                <w:lang w:val="de-CH"/>
              </w:rPr>
              <w:t>EFD</w:t>
            </w:r>
          </w:p>
          <w:p w14:paraId="49B80934" w14:textId="77777777" w:rsidR="00AA181B" w:rsidRPr="00A57502" w:rsidRDefault="00D70805" w:rsidP="00B207C5">
            <w:pPr>
              <w:rPr>
                <w:lang w:val="de-CH"/>
              </w:rPr>
            </w:pPr>
            <w:r w:rsidRPr="00A57502">
              <w:rPr>
                <w:noProof/>
                <w:lang w:val="de-CH"/>
              </w:rPr>
              <w:t>DFF</w:t>
            </w:r>
          </w:p>
          <w:p w14:paraId="3445F26C" w14:textId="77777777" w:rsidR="00C649D8" w:rsidRPr="00A57502" w:rsidRDefault="00D70805" w:rsidP="00B207C5">
            <w:pPr>
              <w:rPr>
                <w:lang w:val="de-CH"/>
              </w:rPr>
            </w:pPr>
            <w:r w:rsidRPr="00A57502">
              <w:rPr>
                <w:noProof/>
                <w:lang w:val="de-CH"/>
              </w:rPr>
              <w:t>DFF</w:t>
            </w:r>
          </w:p>
        </w:tc>
        <w:tc>
          <w:tcPr>
            <w:tcW w:w="1276" w:type="dxa"/>
            <w:tcBorders>
              <w:top w:val="single" w:sz="4" w:space="0" w:color="auto"/>
              <w:left w:val="nil"/>
              <w:bottom w:val="single" w:sz="4" w:space="0" w:color="auto"/>
              <w:right w:val="nil"/>
            </w:tcBorders>
            <w:hideMark/>
          </w:tcPr>
          <w:p w14:paraId="7A71ED9A" w14:textId="77777777" w:rsidR="00C649D8" w:rsidRPr="00A57502" w:rsidRDefault="00D70805" w:rsidP="00B207C5">
            <w:pPr>
              <w:rPr>
                <w:lang w:val="de-CH"/>
              </w:rPr>
            </w:pPr>
            <w:r w:rsidRPr="00A57502">
              <w:rPr>
                <w:noProof/>
                <w:lang w:val="de-CH"/>
              </w:rPr>
              <w:t>Würth</w:t>
            </w:r>
          </w:p>
        </w:tc>
        <w:tc>
          <w:tcPr>
            <w:tcW w:w="1134" w:type="dxa"/>
            <w:tcBorders>
              <w:top w:val="single" w:sz="4" w:space="0" w:color="auto"/>
              <w:left w:val="nil"/>
              <w:bottom w:val="single" w:sz="4" w:space="0" w:color="auto"/>
              <w:right w:val="nil"/>
            </w:tcBorders>
            <w:hideMark/>
          </w:tcPr>
          <w:p w14:paraId="7FB51B03" w14:textId="77777777" w:rsidR="00C649D8" w:rsidRPr="00A57502" w:rsidRDefault="00C649D8" w:rsidP="00B207C5">
            <w:pPr>
              <w:rPr>
                <w:lang w:val="de-CH"/>
              </w:rPr>
            </w:pPr>
          </w:p>
        </w:tc>
      </w:tr>
      <w:tr w:rsidR="00AA181B" w14:paraId="7E1662A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C36D41E"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E744609" w14:textId="77777777" w:rsidR="00C649D8" w:rsidRPr="004C13D5" w:rsidRDefault="00D70805" w:rsidP="00B207C5">
            <w:pPr>
              <w:spacing w:beforeAutospacing="1" w:afterAutospacing="1"/>
              <w:rPr>
                <w:rStyle w:val="Hyperlink"/>
                <w:b/>
                <w:lang w:val="de-CH"/>
              </w:rPr>
            </w:pPr>
            <w:r w:rsidRPr="00B752C1">
              <w:rPr>
                <w:b/>
                <w:noProof/>
                <w:lang w:val="de-DE"/>
              </w:rPr>
              <w:t>22.069</w:t>
            </w:r>
          </w:p>
        </w:tc>
        <w:tc>
          <w:tcPr>
            <w:tcW w:w="426" w:type="dxa"/>
            <w:tcBorders>
              <w:top w:val="single" w:sz="4" w:space="0" w:color="auto"/>
              <w:left w:val="nil"/>
              <w:bottom w:val="single" w:sz="4" w:space="0" w:color="auto"/>
              <w:right w:val="nil"/>
            </w:tcBorders>
            <w:hideMark/>
          </w:tcPr>
          <w:p w14:paraId="3DAF9785"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4549167" w14:textId="77777777" w:rsidR="00C649D8" w:rsidRDefault="00F97809" w:rsidP="002809F9">
            <w:pPr>
              <w:rPr>
                <w:rStyle w:val="Hyperlink"/>
                <w:b/>
              </w:rPr>
            </w:pPr>
            <w:hyperlink r:id="rId170" w:history="1">
              <w:r w:rsidR="00D70805">
                <w:rPr>
                  <w:rStyle w:val="Hyperlink"/>
                  <w:b/>
                </w:rPr>
                <w:t>DE</w:t>
              </w:r>
            </w:hyperlink>
          </w:p>
          <w:p w14:paraId="0B5AC5DB" w14:textId="77777777" w:rsidR="00C649D8" w:rsidRDefault="00F97809" w:rsidP="002809F9">
            <w:pPr>
              <w:rPr>
                <w:rStyle w:val="Hyperlink"/>
                <w:b/>
              </w:rPr>
            </w:pPr>
            <w:hyperlink r:id="rId171" w:history="1">
              <w:r w:rsidR="00D70805">
                <w:rPr>
                  <w:rStyle w:val="Hyperlink"/>
                  <w:b/>
                </w:rPr>
                <w:t>FR</w:t>
              </w:r>
            </w:hyperlink>
          </w:p>
          <w:p w14:paraId="34652732" w14:textId="77777777" w:rsidR="00C649D8" w:rsidRPr="00A66CD6" w:rsidRDefault="00F97809" w:rsidP="002809F9">
            <w:pPr>
              <w:rPr>
                <w:lang w:val="en-US"/>
              </w:rPr>
            </w:pPr>
            <w:hyperlink r:id="rId172"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279D6B54" w14:textId="77777777" w:rsidR="00C649D8" w:rsidRPr="003268EC" w:rsidRDefault="00D70805" w:rsidP="00B207C5">
            <w:pPr>
              <w:rPr>
                <w:sz w:val="16"/>
                <w:szCs w:val="16"/>
                <w:highlight w:val="yellow"/>
                <w:lang w:val="de-DE"/>
              </w:rPr>
            </w:pPr>
            <w:r>
              <w:rPr>
                <w:noProof/>
                <w:lang w:val="de-DE"/>
              </w:rPr>
              <w:t>Tabaksteuergesetz. Änderung (Besteuerung von E-Zigaretten)</w:t>
            </w:r>
          </w:p>
          <w:p w14:paraId="5D2B37E7" w14:textId="77777777" w:rsidR="00AA181B" w:rsidRPr="00D70805" w:rsidRDefault="00D70805" w:rsidP="00B207C5">
            <w:pPr>
              <w:rPr>
                <w:lang w:val="fr-CH"/>
              </w:rPr>
            </w:pPr>
            <w:r w:rsidRPr="00D70805">
              <w:rPr>
                <w:noProof/>
                <w:lang w:val="fr-CH"/>
              </w:rPr>
              <w:t>Loi sur l'imposition du tabac. Modification (Imposition des cigarettes électroniques)</w:t>
            </w:r>
          </w:p>
          <w:p w14:paraId="5E0C7035" w14:textId="77777777" w:rsidR="00C649D8" w:rsidRPr="00D70805" w:rsidRDefault="00D70805" w:rsidP="00B207C5">
            <w:pPr>
              <w:rPr>
                <w:sz w:val="16"/>
                <w:szCs w:val="16"/>
                <w:highlight w:val="yellow"/>
                <w:lang w:val="it-IT"/>
              </w:rPr>
            </w:pPr>
            <w:r w:rsidRPr="00D70805">
              <w:rPr>
                <w:noProof/>
                <w:lang w:val="it-IT"/>
              </w:rPr>
              <w:t>Legge sull’imposizione del tabacco. Modifica (Imposizione delle sigarette elettroniche)</w:t>
            </w:r>
          </w:p>
        </w:tc>
        <w:tc>
          <w:tcPr>
            <w:tcW w:w="567" w:type="dxa"/>
            <w:tcBorders>
              <w:top w:val="single" w:sz="4" w:space="0" w:color="auto"/>
              <w:left w:val="nil"/>
              <w:bottom w:val="single" w:sz="4" w:space="0" w:color="auto"/>
              <w:right w:val="nil"/>
            </w:tcBorders>
          </w:tcPr>
          <w:p w14:paraId="1E39928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1B7D0EA"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23D6627F" w14:textId="77777777" w:rsidR="00AA181B" w:rsidRPr="003C6844" w:rsidRDefault="00D70805" w:rsidP="00B207C5">
            <w:pPr>
              <w:rPr>
                <w:noProof/>
                <w:lang w:val="de-CH"/>
              </w:rPr>
            </w:pPr>
            <w:r w:rsidRPr="003C6844">
              <w:rPr>
                <w:noProof/>
                <w:lang w:val="de-CH"/>
              </w:rPr>
              <w:t>WAK</w:t>
            </w:r>
          </w:p>
          <w:p w14:paraId="728D7288" w14:textId="77777777" w:rsidR="00AA181B" w:rsidRPr="003C6844" w:rsidRDefault="00D70805" w:rsidP="00B207C5">
            <w:pPr>
              <w:rPr>
                <w:lang w:val="de-CH"/>
              </w:rPr>
            </w:pPr>
            <w:r w:rsidRPr="003C6844">
              <w:rPr>
                <w:noProof/>
                <w:lang w:val="de-CH"/>
              </w:rPr>
              <w:t>CER</w:t>
            </w:r>
          </w:p>
          <w:p w14:paraId="376FC7CA" w14:textId="77777777" w:rsidR="00C649D8" w:rsidRPr="003C6844" w:rsidRDefault="00D70805"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565057F0" w14:textId="77777777" w:rsidR="00AA181B" w:rsidRPr="003C6844" w:rsidRDefault="00D70805" w:rsidP="00B207C5">
            <w:pPr>
              <w:rPr>
                <w:noProof/>
                <w:lang w:val="de-CH"/>
              </w:rPr>
            </w:pPr>
            <w:r w:rsidRPr="003C6844">
              <w:rPr>
                <w:noProof/>
                <w:lang w:val="de-CH"/>
              </w:rPr>
              <w:t>EFD</w:t>
            </w:r>
          </w:p>
          <w:p w14:paraId="634A7DEF" w14:textId="77777777" w:rsidR="00AA181B" w:rsidRPr="003C6844" w:rsidRDefault="00D70805" w:rsidP="00B207C5">
            <w:pPr>
              <w:rPr>
                <w:lang w:val="de-CH"/>
              </w:rPr>
            </w:pPr>
            <w:r w:rsidRPr="003C6844">
              <w:rPr>
                <w:noProof/>
                <w:lang w:val="de-CH"/>
              </w:rPr>
              <w:t>DFF</w:t>
            </w:r>
          </w:p>
          <w:p w14:paraId="3BCE1B4E" w14:textId="77777777" w:rsidR="00C649D8" w:rsidRPr="003C6844" w:rsidRDefault="00D70805"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6CFA653C" w14:textId="77777777" w:rsidR="00C649D8" w:rsidRPr="003C6844" w:rsidRDefault="00D70805" w:rsidP="00B207C5">
            <w:pPr>
              <w:rPr>
                <w:lang w:val="de-CH"/>
              </w:rPr>
            </w:pPr>
            <w:r w:rsidRPr="003C6844">
              <w:rPr>
                <w:noProof/>
                <w:lang w:val="de-CH"/>
              </w:rPr>
              <w:t>Kuprecht</w:t>
            </w:r>
          </w:p>
        </w:tc>
        <w:tc>
          <w:tcPr>
            <w:tcW w:w="1134" w:type="dxa"/>
            <w:tcBorders>
              <w:top w:val="single" w:sz="4" w:space="0" w:color="auto"/>
              <w:left w:val="nil"/>
              <w:bottom w:val="single" w:sz="4" w:space="0" w:color="auto"/>
              <w:right w:val="nil"/>
            </w:tcBorders>
            <w:hideMark/>
          </w:tcPr>
          <w:p w14:paraId="5D0AB032" w14:textId="77777777" w:rsidR="00C649D8" w:rsidRPr="003C6844" w:rsidRDefault="00C649D8" w:rsidP="00B207C5">
            <w:pPr>
              <w:rPr>
                <w:lang w:val="de-CH"/>
              </w:rPr>
            </w:pPr>
          </w:p>
        </w:tc>
      </w:tr>
      <w:tr w:rsidR="00AA181B" w14:paraId="462AE37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BD471FF"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02613E2" w14:textId="77777777" w:rsidR="00C649D8" w:rsidRPr="004C13D5" w:rsidRDefault="00D70805" w:rsidP="00B207C5">
            <w:pPr>
              <w:spacing w:beforeAutospacing="1" w:afterAutospacing="1"/>
              <w:rPr>
                <w:rStyle w:val="Hyperlink"/>
                <w:b/>
                <w:lang w:val="de-CH"/>
              </w:rPr>
            </w:pPr>
            <w:r w:rsidRPr="00B752C1">
              <w:rPr>
                <w:b/>
                <w:noProof/>
                <w:lang w:val="de-DE"/>
              </w:rPr>
              <w:t>23.004</w:t>
            </w:r>
          </w:p>
        </w:tc>
        <w:tc>
          <w:tcPr>
            <w:tcW w:w="426" w:type="dxa"/>
            <w:tcBorders>
              <w:top w:val="single" w:sz="4" w:space="0" w:color="auto"/>
              <w:left w:val="nil"/>
              <w:bottom w:val="single" w:sz="4" w:space="0" w:color="auto"/>
              <w:right w:val="nil"/>
            </w:tcBorders>
            <w:hideMark/>
          </w:tcPr>
          <w:p w14:paraId="2FD5B38C" w14:textId="77777777" w:rsidR="00C649D8" w:rsidRPr="00A026A1" w:rsidRDefault="00D70805" w:rsidP="00591530">
            <w:pPr>
              <w:spacing w:beforeAutospacing="1" w:afterAutospacing="1"/>
              <w:jc w:val="center"/>
              <w:rPr>
                <w:b/>
                <w:lang w:val="de-DE"/>
              </w:rPr>
            </w:pPr>
            <w:r>
              <w:rPr>
                <w:b/>
                <w:noProof/>
                <w:lang w:val="de-DE"/>
              </w:rPr>
              <w:t>ns</w:t>
            </w:r>
          </w:p>
        </w:tc>
        <w:tc>
          <w:tcPr>
            <w:tcW w:w="708" w:type="dxa"/>
            <w:tcBorders>
              <w:top w:val="single" w:sz="4" w:space="0" w:color="auto"/>
              <w:left w:val="nil"/>
              <w:bottom w:val="single" w:sz="4" w:space="0" w:color="auto"/>
              <w:right w:val="nil"/>
            </w:tcBorders>
          </w:tcPr>
          <w:p w14:paraId="3455D1A9" w14:textId="77777777" w:rsidR="00C649D8" w:rsidRDefault="00F97809" w:rsidP="002809F9">
            <w:pPr>
              <w:rPr>
                <w:rStyle w:val="Hyperlink"/>
                <w:b/>
              </w:rPr>
            </w:pPr>
            <w:hyperlink r:id="rId173" w:history="1">
              <w:r w:rsidR="00D70805">
                <w:rPr>
                  <w:rStyle w:val="Hyperlink"/>
                  <w:b/>
                </w:rPr>
                <w:t>DE</w:t>
              </w:r>
            </w:hyperlink>
          </w:p>
          <w:p w14:paraId="5B590507" w14:textId="77777777" w:rsidR="00C649D8" w:rsidRDefault="00F97809" w:rsidP="002809F9">
            <w:pPr>
              <w:rPr>
                <w:rStyle w:val="Hyperlink"/>
                <w:b/>
              </w:rPr>
            </w:pPr>
            <w:hyperlink r:id="rId174" w:history="1">
              <w:r w:rsidR="00D70805">
                <w:rPr>
                  <w:rStyle w:val="Hyperlink"/>
                  <w:b/>
                </w:rPr>
                <w:t>FR</w:t>
              </w:r>
            </w:hyperlink>
          </w:p>
          <w:p w14:paraId="0122C612" w14:textId="77777777" w:rsidR="00C649D8" w:rsidRPr="00A66CD6" w:rsidRDefault="00F97809" w:rsidP="002809F9">
            <w:pPr>
              <w:rPr>
                <w:lang w:val="en-US"/>
              </w:rPr>
            </w:pPr>
            <w:hyperlink r:id="rId175"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2E1562ED" w14:textId="77777777" w:rsidR="00C649D8" w:rsidRPr="003268EC" w:rsidRDefault="00D70805" w:rsidP="00B207C5">
            <w:pPr>
              <w:rPr>
                <w:sz w:val="16"/>
                <w:szCs w:val="16"/>
                <w:highlight w:val="yellow"/>
                <w:lang w:val="de-DE"/>
              </w:rPr>
            </w:pPr>
            <w:r>
              <w:rPr>
                <w:noProof/>
                <w:lang w:val="de-DE"/>
              </w:rPr>
              <w:t>Jahresbericht 2022 der GPK und der GPDel</w:t>
            </w:r>
          </w:p>
          <w:p w14:paraId="0580F565" w14:textId="77777777" w:rsidR="00AA181B" w:rsidRPr="00D70805" w:rsidRDefault="00D70805" w:rsidP="00B207C5">
            <w:pPr>
              <w:rPr>
                <w:lang w:val="fr-CH"/>
              </w:rPr>
            </w:pPr>
            <w:r w:rsidRPr="00D70805">
              <w:rPr>
                <w:noProof/>
                <w:lang w:val="fr-CH"/>
              </w:rPr>
              <w:t>Rapport annuel 2022 des CdG et de le la DélCdG</w:t>
            </w:r>
          </w:p>
          <w:p w14:paraId="3F52D3C2" w14:textId="77777777" w:rsidR="00C649D8" w:rsidRPr="00D70805" w:rsidRDefault="00D70805" w:rsidP="00B207C5">
            <w:pPr>
              <w:rPr>
                <w:sz w:val="16"/>
                <w:szCs w:val="16"/>
                <w:highlight w:val="yellow"/>
                <w:lang w:val="it-IT"/>
              </w:rPr>
            </w:pPr>
            <w:r w:rsidRPr="00D70805">
              <w:rPr>
                <w:noProof/>
                <w:lang w:val="it-IT"/>
              </w:rPr>
              <w:t>Rapporto annuale 2022 delle CdG e della DelCdG</w:t>
            </w:r>
          </w:p>
        </w:tc>
        <w:tc>
          <w:tcPr>
            <w:tcW w:w="567" w:type="dxa"/>
            <w:tcBorders>
              <w:top w:val="single" w:sz="4" w:space="0" w:color="auto"/>
              <w:left w:val="nil"/>
              <w:bottom w:val="single" w:sz="4" w:space="0" w:color="auto"/>
              <w:right w:val="nil"/>
            </w:tcBorders>
          </w:tcPr>
          <w:p w14:paraId="6792942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D4B6AA5"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51473626" w14:textId="77777777" w:rsidR="00AA181B" w:rsidRPr="003C6844" w:rsidRDefault="00D70805" w:rsidP="00B207C5">
            <w:pPr>
              <w:rPr>
                <w:noProof/>
                <w:lang w:val="de-CH"/>
              </w:rPr>
            </w:pPr>
            <w:r w:rsidRPr="003C6844">
              <w:rPr>
                <w:noProof/>
                <w:lang w:val="de-CH"/>
              </w:rPr>
              <w:t>GPK</w:t>
            </w:r>
          </w:p>
          <w:p w14:paraId="33F53389" w14:textId="77777777" w:rsidR="00AA181B" w:rsidRPr="003C6844" w:rsidRDefault="00D70805" w:rsidP="00B207C5">
            <w:pPr>
              <w:rPr>
                <w:lang w:val="de-CH"/>
              </w:rPr>
            </w:pPr>
            <w:r w:rsidRPr="003C6844">
              <w:rPr>
                <w:noProof/>
                <w:lang w:val="de-CH"/>
              </w:rPr>
              <w:t>CdG</w:t>
            </w:r>
          </w:p>
          <w:p w14:paraId="60C6DF8A" w14:textId="77777777" w:rsidR="00C649D8" w:rsidRPr="003C6844" w:rsidRDefault="00D70805" w:rsidP="00B207C5">
            <w:pPr>
              <w:rPr>
                <w:lang w:val="de-CH"/>
              </w:rPr>
            </w:pPr>
            <w:r w:rsidRPr="003C6844">
              <w:rPr>
                <w:noProof/>
                <w:lang w:val="de-CH"/>
              </w:rPr>
              <w:t>CdG</w:t>
            </w:r>
          </w:p>
        </w:tc>
        <w:tc>
          <w:tcPr>
            <w:tcW w:w="709" w:type="dxa"/>
            <w:gridSpan w:val="2"/>
            <w:tcBorders>
              <w:top w:val="single" w:sz="4" w:space="0" w:color="auto"/>
              <w:left w:val="nil"/>
              <w:bottom w:val="single" w:sz="4" w:space="0" w:color="auto"/>
              <w:right w:val="nil"/>
            </w:tcBorders>
            <w:hideMark/>
          </w:tcPr>
          <w:p w14:paraId="487AA9FE" w14:textId="77777777" w:rsidR="00AA181B" w:rsidRPr="003C6844" w:rsidRDefault="00D70805" w:rsidP="00B207C5">
            <w:pPr>
              <w:rPr>
                <w:noProof/>
                <w:lang w:val="de-CH"/>
              </w:rPr>
            </w:pPr>
            <w:r w:rsidRPr="003C6844">
              <w:rPr>
                <w:noProof/>
                <w:lang w:val="de-CH"/>
              </w:rPr>
              <w:t>Parl</w:t>
            </w:r>
          </w:p>
          <w:p w14:paraId="24D84E97" w14:textId="77777777" w:rsidR="00AA181B" w:rsidRPr="003C6844" w:rsidRDefault="00D70805" w:rsidP="00B207C5">
            <w:pPr>
              <w:rPr>
                <w:lang w:val="de-CH"/>
              </w:rPr>
            </w:pPr>
            <w:r w:rsidRPr="003C6844">
              <w:rPr>
                <w:noProof/>
                <w:lang w:val="de-CH"/>
              </w:rPr>
              <w:t>Parl</w:t>
            </w:r>
          </w:p>
          <w:p w14:paraId="194BBE1D" w14:textId="77777777" w:rsidR="00C649D8" w:rsidRPr="003C6844" w:rsidRDefault="00D70805"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7AA78E00" w14:textId="77777777" w:rsidR="0071753A" w:rsidRPr="003C6844" w:rsidRDefault="0071753A" w:rsidP="0071753A">
            <w:pPr>
              <w:rPr>
                <w:lang w:val="de-CH"/>
              </w:rPr>
            </w:pPr>
            <w:r w:rsidRPr="003C6844">
              <w:rPr>
                <w:noProof/>
                <w:lang w:val="de-CH"/>
              </w:rPr>
              <w:t>Michel</w:t>
            </w:r>
          </w:p>
          <w:p w14:paraId="33EEA135" w14:textId="77777777" w:rsidR="0071753A" w:rsidRPr="003C6844" w:rsidRDefault="0071753A" w:rsidP="0071753A">
            <w:pPr>
              <w:rPr>
                <w:lang w:val="de-CH"/>
              </w:rPr>
            </w:pPr>
            <w:r w:rsidRPr="003C6844">
              <w:rPr>
                <w:noProof/>
                <w:lang w:val="de-CH"/>
              </w:rPr>
              <w:t>Graf Maya</w:t>
            </w:r>
          </w:p>
          <w:p w14:paraId="09C92E6A" w14:textId="77777777" w:rsidR="00AA181B" w:rsidRPr="003C6844" w:rsidRDefault="00D70805" w:rsidP="00B207C5">
            <w:pPr>
              <w:rPr>
                <w:noProof/>
                <w:lang w:val="de-CH"/>
              </w:rPr>
            </w:pPr>
            <w:r w:rsidRPr="003C6844">
              <w:rPr>
                <w:noProof/>
                <w:lang w:val="de-CH"/>
              </w:rPr>
              <w:t>Chiesa</w:t>
            </w:r>
          </w:p>
          <w:p w14:paraId="7BA0AA81" w14:textId="77777777" w:rsidR="00C649D8" w:rsidRPr="003C6844" w:rsidRDefault="00D70805" w:rsidP="00B207C5">
            <w:pPr>
              <w:rPr>
                <w:lang w:val="de-CH"/>
              </w:rPr>
            </w:pPr>
            <w:r w:rsidRPr="003C6844">
              <w:rPr>
                <w:noProof/>
                <w:lang w:val="de-CH"/>
              </w:rPr>
              <w:t>Reichmuth</w:t>
            </w:r>
          </w:p>
        </w:tc>
        <w:tc>
          <w:tcPr>
            <w:tcW w:w="1134" w:type="dxa"/>
            <w:tcBorders>
              <w:top w:val="single" w:sz="4" w:space="0" w:color="auto"/>
              <w:left w:val="nil"/>
              <w:bottom w:val="single" w:sz="4" w:space="0" w:color="auto"/>
              <w:right w:val="nil"/>
            </w:tcBorders>
            <w:hideMark/>
          </w:tcPr>
          <w:p w14:paraId="5DBA10FF" w14:textId="77777777" w:rsidR="00C649D8" w:rsidRPr="003C6844" w:rsidRDefault="00C649D8" w:rsidP="00B207C5">
            <w:pPr>
              <w:rPr>
                <w:lang w:val="de-CH"/>
              </w:rPr>
            </w:pPr>
          </w:p>
        </w:tc>
      </w:tr>
      <w:tr w:rsidR="00AA181B" w14:paraId="7F34AC2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66574D1"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D3F6A4A" w14:textId="77777777" w:rsidR="00C649D8" w:rsidRPr="004C13D5" w:rsidRDefault="00D70805" w:rsidP="00B207C5">
            <w:pPr>
              <w:spacing w:beforeAutospacing="1" w:afterAutospacing="1"/>
              <w:rPr>
                <w:rStyle w:val="Hyperlink"/>
                <w:b/>
                <w:lang w:val="de-CH"/>
              </w:rPr>
            </w:pPr>
            <w:r w:rsidRPr="00B752C1">
              <w:rPr>
                <w:b/>
                <w:noProof/>
                <w:lang w:val="de-DE"/>
              </w:rPr>
              <w:t>20.494</w:t>
            </w:r>
          </w:p>
        </w:tc>
        <w:tc>
          <w:tcPr>
            <w:tcW w:w="426" w:type="dxa"/>
            <w:tcBorders>
              <w:top w:val="single" w:sz="4" w:space="0" w:color="auto"/>
              <w:left w:val="nil"/>
              <w:bottom w:val="single" w:sz="4" w:space="0" w:color="auto"/>
              <w:right w:val="nil"/>
            </w:tcBorders>
            <w:hideMark/>
          </w:tcPr>
          <w:p w14:paraId="74DD762A"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F0B2EED" w14:textId="77777777" w:rsidR="00C649D8" w:rsidRDefault="00F97809" w:rsidP="002809F9">
            <w:pPr>
              <w:rPr>
                <w:rStyle w:val="Hyperlink"/>
                <w:b/>
              </w:rPr>
            </w:pPr>
            <w:hyperlink r:id="rId176" w:history="1">
              <w:r w:rsidR="00D70805">
                <w:rPr>
                  <w:rStyle w:val="Hyperlink"/>
                  <w:b/>
                </w:rPr>
                <w:t>DE</w:t>
              </w:r>
            </w:hyperlink>
          </w:p>
          <w:p w14:paraId="1B143C1A" w14:textId="77777777" w:rsidR="00C649D8" w:rsidRDefault="00F97809" w:rsidP="002809F9">
            <w:pPr>
              <w:rPr>
                <w:rStyle w:val="Hyperlink"/>
                <w:b/>
              </w:rPr>
            </w:pPr>
            <w:hyperlink r:id="rId177" w:history="1">
              <w:r w:rsidR="00D70805">
                <w:rPr>
                  <w:rStyle w:val="Hyperlink"/>
                  <w:b/>
                </w:rPr>
                <w:t>FR</w:t>
              </w:r>
            </w:hyperlink>
          </w:p>
          <w:p w14:paraId="72526A9D" w14:textId="77777777" w:rsidR="00C649D8" w:rsidRPr="00A66CD6" w:rsidRDefault="00F97809" w:rsidP="002809F9">
            <w:pPr>
              <w:rPr>
                <w:lang w:val="en-US"/>
              </w:rPr>
            </w:pPr>
            <w:hyperlink r:id="rId178"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5ED0F993" w14:textId="77777777" w:rsidR="00C649D8" w:rsidRPr="003268EC" w:rsidRDefault="00D70805" w:rsidP="00B207C5">
            <w:pPr>
              <w:rPr>
                <w:sz w:val="16"/>
                <w:szCs w:val="16"/>
                <w:highlight w:val="yellow"/>
                <w:lang w:val="de-DE"/>
              </w:rPr>
            </w:pPr>
            <w:r>
              <w:rPr>
                <w:noProof/>
                <w:lang w:val="de-DE"/>
              </w:rPr>
              <w:t>Pa. Iv. Hess Erich. Die persönliche Altersvorsorge stärken</w:t>
            </w:r>
          </w:p>
          <w:p w14:paraId="12037604" w14:textId="77777777" w:rsidR="00AA181B" w:rsidRPr="00D70805" w:rsidRDefault="00D70805" w:rsidP="00B207C5">
            <w:pPr>
              <w:rPr>
                <w:lang w:val="fr-CH"/>
              </w:rPr>
            </w:pPr>
            <w:r w:rsidRPr="00D70805">
              <w:rPr>
                <w:noProof/>
                <w:lang w:val="fr-CH"/>
              </w:rPr>
              <w:t>Iv. pa. Hess Erich. Renforcer la prévoyance vieillesse individuelle</w:t>
            </w:r>
          </w:p>
          <w:p w14:paraId="29D3235D" w14:textId="77777777" w:rsidR="00C649D8" w:rsidRPr="00D70805" w:rsidRDefault="00D70805" w:rsidP="00B207C5">
            <w:pPr>
              <w:rPr>
                <w:sz w:val="16"/>
                <w:szCs w:val="16"/>
                <w:highlight w:val="yellow"/>
                <w:lang w:val="it-IT"/>
              </w:rPr>
            </w:pPr>
            <w:r w:rsidRPr="00D70805">
              <w:rPr>
                <w:noProof/>
                <w:lang w:val="it-IT"/>
              </w:rPr>
              <w:t>Iv. pa. Hess Erich. Rafforzare la previdenza individuale per la vecchiaia</w:t>
            </w:r>
          </w:p>
        </w:tc>
        <w:tc>
          <w:tcPr>
            <w:tcW w:w="567" w:type="dxa"/>
            <w:tcBorders>
              <w:top w:val="single" w:sz="4" w:space="0" w:color="auto"/>
              <w:left w:val="nil"/>
              <w:bottom w:val="single" w:sz="4" w:space="0" w:color="auto"/>
              <w:right w:val="nil"/>
            </w:tcBorders>
          </w:tcPr>
          <w:p w14:paraId="24006B32"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F1D30C9" w14:textId="77777777" w:rsidR="00C649D8" w:rsidRPr="00D70805" w:rsidRDefault="00D70805" w:rsidP="00642EDF">
            <w:pPr>
              <w:rPr>
                <w:lang w:val="en-US"/>
              </w:rPr>
            </w:pPr>
            <w:r w:rsidRPr="00D70805">
              <w:rPr>
                <w:noProof/>
                <w:lang w:val="en-US"/>
              </w:rPr>
              <w:t>Pa. Iv. 1. Phase</w:t>
            </w:r>
          </w:p>
          <w:p w14:paraId="5DE55DC5" w14:textId="77777777" w:rsidR="00AA181B" w:rsidRPr="00D70805" w:rsidRDefault="00D70805" w:rsidP="00642EDF">
            <w:pPr>
              <w:rPr>
                <w:lang w:val="en-US"/>
              </w:rPr>
            </w:pPr>
            <w:r w:rsidRPr="00D70805">
              <w:rPr>
                <w:noProof/>
                <w:lang w:val="en-US"/>
              </w:rPr>
              <w:t>Iv. pa. 1re phase</w:t>
            </w:r>
          </w:p>
          <w:p w14:paraId="434B24BC" w14:textId="77777777" w:rsidR="00C649D8" w:rsidRPr="003C6844" w:rsidRDefault="00D70805" w:rsidP="00642EDF">
            <w:pPr>
              <w:rPr>
                <w:lang w:val="de-CH"/>
              </w:rPr>
            </w:pPr>
            <w:r w:rsidRPr="003C6844">
              <w:rPr>
                <w:noProof/>
                <w:lang w:val="de-CH"/>
              </w:rPr>
              <w:t>Iv. pa. 1a fase</w:t>
            </w:r>
          </w:p>
        </w:tc>
        <w:tc>
          <w:tcPr>
            <w:tcW w:w="850" w:type="dxa"/>
            <w:tcBorders>
              <w:top w:val="single" w:sz="4" w:space="0" w:color="auto"/>
              <w:left w:val="nil"/>
              <w:bottom w:val="single" w:sz="4" w:space="0" w:color="auto"/>
              <w:right w:val="nil"/>
            </w:tcBorders>
            <w:hideMark/>
          </w:tcPr>
          <w:p w14:paraId="34CD15CB" w14:textId="77777777" w:rsidR="00AA181B" w:rsidRPr="003C6844" w:rsidRDefault="00D70805" w:rsidP="00B207C5">
            <w:pPr>
              <w:rPr>
                <w:noProof/>
                <w:lang w:val="de-CH"/>
              </w:rPr>
            </w:pPr>
            <w:r w:rsidRPr="003C6844">
              <w:rPr>
                <w:noProof/>
                <w:lang w:val="de-CH"/>
              </w:rPr>
              <w:t>SGK</w:t>
            </w:r>
          </w:p>
          <w:p w14:paraId="3AC9C9E3" w14:textId="77777777" w:rsidR="00AA181B" w:rsidRPr="003C6844" w:rsidRDefault="00D70805" w:rsidP="00B207C5">
            <w:pPr>
              <w:rPr>
                <w:lang w:val="de-CH"/>
              </w:rPr>
            </w:pPr>
            <w:r w:rsidRPr="003C6844">
              <w:rPr>
                <w:noProof/>
                <w:lang w:val="de-CH"/>
              </w:rPr>
              <w:t>CSSS</w:t>
            </w:r>
          </w:p>
          <w:p w14:paraId="6A52EBB2" w14:textId="77777777" w:rsidR="00C649D8" w:rsidRPr="003C6844" w:rsidRDefault="00D70805"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0A28EA87" w14:textId="77777777" w:rsidR="00AA181B" w:rsidRPr="003C6844" w:rsidRDefault="00D70805" w:rsidP="00B207C5">
            <w:pPr>
              <w:rPr>
                <w:noProof/>
                <w:lang w:val="de-CH"/>
              </w:rPr>
            </w:pPr>
            <w:r w:rsidRPr="003C6844">
              <w:rPr>
                <w:noProof/>
                <w:lang w:val="de-CH"/>
              </w:rPr>
              <w:t>Parl</w:t>
            </w:r>
          </w:p>
          <w:p w14:paraId="5EB9EEDE" w14:textId="77777777" w:rsidR="00AA181B" w:rsidRPr="003C6844" w:rsidRDefault="00D70805" w:rsidP="00B207C5">
            <w:pPr>
              <w:rPr>
                <w:lang w:val="de-CH"/>
              </w:rPr>
            </w:pPr>
            <w:r w:rsidRPr="003C6844">
              <w:rPr>
                <w:noProof/>
                <w:lang w:val="de-CH"/>
              </w:rPr>
              <w:t>Parl</w:t>
            </w:r>
          </w:p>
          <w:p w14:paraId="1E0DB2D6" w14:textId="77777777" w:rsidR="00C649D8" w:rsidRPr="003C6844" w:rsidRDefault="00D70805"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0E927CB5" w14:textId="77777777" w:rsidR="00C649D8" w:rsidRPr="003C6844" w:rsidRDefault="00D70805" w:rsidP="00B207C5">
            <w:pPr>
              <w:rPr>
                <w:lang w:val="de-CH"/>
              </w:rPr>
            </w:pPr>
            <w:r w:rsidRPr="003C6844">
              <w:rPr>
                <w:noProof/>
                <w:lang w:val="de-CH"/>
              </w:rPr>
              <w:t>Müller Damian</w:t>
            </w:r>
          </w:p>
        </w:tc>
        <w:tc>
          <w:tcPr>
            <w:tcW w:w="1134" w:type="dxa"/>
            <w:tcBorders>
              <w:top w:val="single" w:sz="4" w:space="0" w:color="auto"/>
              <w:left w:val="nil"/>
              <w:bottom w:val="single" w:sz="4" w:space="0" w:color="auto"/>
              <w:right w:val="nil"/>
            </w:tcBorders>
            <w:hideMark/>
          </w:tcPr>
          <w:p w14:paraId="24C6F1BD" w14:textId="77777777" w:rsidR="00C649D8" w:rsidRPr="003C6844" w:rsidRDefault="00C649D8" w:rsidP="00B207C5">
            <w:pPr>
              <w:rPr>
                <w:lang w:val="de-CH"/>
              </w:rPr>
            </w:pPr>
          </w:p>
        </w:tc>
      </w:tr>
      <w:tr w:rsidR="00AA181B" w14:paraId="57B51B9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2BD8C32"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CB811D6" w14:textId="77777777" w:rsidR="00C649D8" w:rsidRPr="004C13D5" w:rsidRDefault="00D70805" w:rsidP="00B207C5">
            <w:pPr>
              <w:spacing w:beforeAutospacing="1" w:afterAutospacing="1"/>
              <w:rPr>
                <w:rStyle w:val="Hyperlink"/>
                <w:b/>
                <w:lang w:val="de-CH"/>
              </w:rPr>
            </w:pPr>
            <w:r w:rsidRPr="00B752C1">
              <w:rPr>
                <w:b/>
                <w:noProof/>
                <w:lang w:val="de-DE"/>
              </w:rPr>
              <w:t>22.404</w:t>
            </w:r>
          </w:p>
        </w:tc>
        <w:tc>
          <w:tcPr>
            <w:tcW w:w="426" w:type="dxa"/>
            <w:tcBorders>
              <w:top w:val="single" w:sz="4" w:space="0" w:color="auto"/>
              <w:left w:val="nil"/>
              <w:bottom w:val="single" w:sz="4" w:space="0" w:color="auto"/>
              <w:right w:val="nil"/>
            </w:tcBorders>
            <w:hideMark/>
          </w:tcPr>
          <w:p w14:paraId="1C911703"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052C8085" w14:textId="77777777" w:rsidR="00C649D8" w:rsidRDefault="00F97809" w:rsidP="002809F9">
            <w:pPr>
              <w:rPr>
                <w:rStyle w:val="Hyperlink"/>
                <w:b/>
              </w:rPr>
            </w:pPr>
            <w:hyperlink r:id="rId179" w:history="1">
              <w:r w:rsidR="00D70805">
                <w:rPr>
                  <w:rStyle w:val="Hyperlink"/>
                  <w:b/>
                </w:rPr>
                <w:t>DE</w:t>
              </w:r>
            </w:hyperlink>
          </w:p>
          <w:p w14:paraId="174B2B29" w14:textId="77777777" w:rsidR="00C649D8" w:rsidRDefault="00F97809" w:rsidP="002809F9">
            <w:pPr>
              <w:rPr>
                <w:rStyle w:val="Hyperlink"/>
                <w:b/>
              </w:rPr>
            </w:pPr>
            <w:hyperlink r:id="rId180" w:history="1">
              <w:r w:rsidR="00D70805">
                <w:rPr>
                  <w:rStyle w:val="Hyperlink"/>
                  <w:b/>
                </w:rPr>
                <w:t>FR</w:t>
              </w:r>
            </w:hyperlink>
          </w:p>
          <w:p w14:paraId="39C38A41" w14:textId="77777777" w:rsidR="00C649D8" w:rsidRPr="00A66CD6" w:rsidRDefault="00F97809" w:rsidP="002809F9">
            <w:pPr>
              <w:rPr>
                <w:lang w:val="en-US"/>
              </w:rPr>
            </w:pPr>
            <w:hyperlink r:id="rId181"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1D9BA899" w14:textId="77777777" w:rsidR="00C649D8" w:rsidRPr="003268EC" w:rsidRDefault="00D70805" w:rsidP="00B207C5">
            <w:pPr>
              <w:rPr>
                <w:sz w:val="16"/>
                <w:szCs w:val="16"/>
                <w:highlight w:val="yellow"/>
                <w:lang w:val="de-DE"/>
              </w:rPr>
            </w:pPr>
            <w:r>
              <w:rPr>
                <w:noProof/>
                <w:lang w:val="de-DE"/>
              </w:rPr>
              <w:t>Pa. Iv. SPK-NR. Für eine wirklich erleichterte Einbürgerung der dritten Generation</w:t>
            </w:r>
          </w:p>
          <w:p w14:paraId="779FA5E8" w14:textId="77777777" w:rsidR="00AA181B" w:rsidRPr="00D70805" w:rsidRDefault="00D70805" w:rsidP="00B207C5">
            <w:pPr>
              <w:rPr>
                <w:lang w:val="fr-CH"/>
              </w:rPr>
            </w:pPr>
            <w:r w:rsidRPr="00D70805">
              <w:rPr>
                <w:noProof/>
                <w:lang w:val="fr-CH"/>
              </w:rPr>
              <w:t>Iv. pa. CIP-CN. Pour une réelle naturalisation facilitée de la troisième génération</w:t>
            </w:r>
          </w:p>
          <w:p w14:paraId="42ACBB8E" w14:textId="77777777" w:rsidR="00C649D8" w:rsidRPr="00D70805" w:rsidRDefault="00D70805" w:rsidP="00B207C5">
            <w:pPr>
              <w:rPr>
                <w:sz w:val="16"/>
                <w:szCs w:val="16"/>
                <w:highlight w:val="yellow"/>
                <w:lang w:val="it-IT"/>
              </w:rPr>
            </w:pPr>
            <w:r w:rsidRPr="00D70805">
              <w:rPr>
                <w:noProof/>
                <w:lang w:val="it-IT"/>
              </w:rPr>
              <w:t>Iv. pa. CIP-CN. Per una naturalizzazione davvero agevolata della terza generazione</w:t>
            </w:r>
          </w:p>
        </w:tc>
        <w:tc>
          <w:tcPr>
            <w:tcW w:w="567" w:type="dxa"/>
            <w:tcBorders>
              <w:top w:val="single" w:sz="4" w:space="0" w:color="auto"/>
              <w:left w:val="nil"/>
              <w:bottom w:val="single" w:sz="4" w:space="0" w:color="auto"/>
              <w:right w:val="nil"/>
            </w:tcBorders>
          </w:tcPr>
          <w:p w14:paraId="77A3FD3E"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9371860" w14:textId="77777777" w:rsidR="00C649D8" w:rsidRPr="00D70805" w:rsidRDefault="00D70805" w:rsidP="00642EDF">
            <w:pPr>
              <w:rPr>
                <w:lang w:val="en-US"/>
              </w:rPr>
            </w:pPr>
            <w:r w:rsidRPr="00D70805">
              <w:rPr>
                <w:noProof/>
                <w:lang w:val="en-US"/>
              </w:rPr>
              <w:t>Pa. Iv. 1. Phase</w:t>
            </w:r>
          </w:p>
          <w:p w14:paraId="01AF079A" w14:textId="77777777" w:rsidR="00AA181B" w:rsidRPr="00D70805" w:rsidRDefault="00D70805" w:rsidP="00642EDF">
            <w:pPr>
              <w:rPr>
                <w:lang w:val="en-US"/>
              </w:rPr>
            </w:pPr>
            <w:r w:rsidRPr="00D70805">
              <w:rPr>
                <w:noProof/>
                <w:lang w:val="en-US"/>
              </w:rPr>
              <w:t>Iv. pa. 1re phase</w:t>
            </w:r>
          </w:p>
          <w:p w14:paraId="32C34190" w14:textId="77777777" w:rsidR="00C649D8" w:rsidRPr="003C6844" w:rsidRDefault="00D70805" w:rsidP="00642EDF">
            <w:pPr>
              <w:rPr>
                <w:lang w:val="de-CH"/>
              </w:rPr>
            </w:pPr>
            <w:r w:rsidRPr="003C6844">
              <w:rPr>
                <w:noProof/>
                <w:lang w:val="de-CH"/>
              </w:rPr>
              <w:t>Iv. pa. 1a fase</w:t>
            </w:r>
          </w:p>
        </w:tc>
        <w:tc>
          <w:tcPr>
            <w:tcW w:w="850" w:type="dxa"/>
            <w:tcBorders>
              <w:top w:val="single" w:sz="4" w:space="0" w:color="auto"/>
              <w:left w:val="nil"/>
              <w:bottom w:val="single" w:sz="4" w:space="0" w:color="auto"/>
              <w:right w:val="nil"/>
            </w:tcBorders>
            <w:hideMark/>
          </w:tcPr>
          <w:p w14:paraId="07B70803" w14:textId="77777777" w:rsidR="00AA181B" w:rsidRPr="003C6844" w:rsidRDefault="00D70805" w:rsidP="00B207C5">
            <w:pPr>
              <w:rPr>
                <w:noProof/>
                <w:lang w:val="de-CH"/>
              </w:rPr>
            </w:pPr>
            <w:r w:rsidRPr="003C6844">
              <w:rPr>
                <w:noProof/>
                <w:lang w:val="de-CH"/>
              </w:rPr>
              <w:t>SPK</w:t>
            </w:r>
          </w:p>
          <w:p w14:paraId="13BB0547" w14:textId="77777777" w:rsidR="00AA181B" w:rsidRPr="003C6844" w:rsidRDefault="00D70805" w:rsidP="00B207C5">
            <w:pPr>
              <w:rPr>
                <w:lang w:val="de-CH"/>
              </w:rPr>
            </w:pPr>
            <w:r w:rsidRPr="003C6844">
              <w:rPr>
                <w:noProof/>
                <w:lang w:val="de-CH"/>
              </w:rPr>
              <w:t>CIP</w:t>
            </w:r>
          </w:p>
          <w:p w14:paraId="08C63263" w14:textId="77777777" w:rsidR="00C649D8" w:rsidRPr="003C6844" w:rsidRDefault="00D70805" w:rsidP="00B207C5">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3687BF48" w14:textId="77777777" w:rsidR="00AA181B" w:rsidRPr="003C6844" w:rsidRDefault="00D70805" w:rsidP="00B207C5">
            <w:pPr>
              <w:rPr>
                <w:noProof/>
                <w:lang w:val="de-CH"/>
              </w:rPr>
            </w:pPr>
            <w:r w:rsidRPr="003C6844">
              <w:rPr>
                <w:noProof/>
                <w:lang w:val="de-CH"/>
              </w:rPr>
              <w:t>Parl</w:t>
            </w:r>
          </w:p>
          <w:p w14:paraId="10C1F34B" w14:textId="77777777" w:rsidR="00AA181B" w:rsidRPr="003C6844" w:rsidRDefault="00D70805" w:rsidP="00B207C5">
            <w:pPr>
              <w:rPr>
                <w:lang w:val="de-CH"/>
              </w:rPr>
            </w:pPr>
            <w:r w:rsidRPr="003C6844">
              <w:rPr>
                <w:noProof/>
                <w:lang w:val="de-CH"/>
              </w:rPr>
              <w:t>Parl</w:t>
            </w:r>
          </w:p>
          <w:p w14:paraId="7B9F3851" w14:textId="77777777" w:rsidR="00C649D8" w:rsidRPr="003C6844" w:rsidRDefault="00D70805"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264084D9" w14:textId="77777777" w:rsidR="00C649D8" w:rsidRPr="003C6844" w:rsidRDefault="00D70805" w:rsidP="00B207C5">
            <w:pPr>
              <w:rPr>
                <w:lang w:val="de-CH"/>
              </w:rPr>
            </w:pPr>
            <w:r w:rsidRPr="003C6844">
              <w:rPr>
                <w:noProof/>
                <w:lang w:val="de-CH"/>
              </w:rPr>
              <w:t>Chiesa</w:t>
            </w:r>
          </w:p>
        </w:tc>
        <w:tc>
          <w:tcPr>
            <w:tcW w:w="1134" w:type="dxa"/>
            <w:tcBorders>
              <w:top w:val="single" w:sz="4" w:space="0" w:color="auto"/>
              <w:left w:val="nil"/>
              <w:bottom w:val="single" w:sz="4" w:space="0" w:color="auto"/>
              <w:right w:val="nil"/>
            </w:tcBorders>
            <w:hideMark/>
          </w:tcPr>
          <w:p w14:paraId="14353168" w14:textId="77777777" w:rsidR="00C649D8" w:rsidRPr="003C6844" w:rsidRDefault="00C649D8" w:rsidP="00B207C5">
            <w:pPr>
              <w:rPr>
                <w:lang w:val="de-CH"/>
              </w:rPr>
            </w:pPr>
          </w:p>
        </w:tc>
      </w:tr>
      <w:tr w:rsidR="00AA181B" w14:paraId="4ABF5FE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9EFCA77"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F371EEE" w14:textId="77777777" w:rsidR="00C649D8" w:rsidRPr="004C13D5" w:rsidRDefault="00D70805" w:rsidP="00B207C5">
            <w:pPr>
              <w:spacing w:beforeAutospacing="1" w:afterAutospacing="1"/>
              <w:rPr>
                <w:rStyle w:val="Hyperlink"/>
                <w:b/>
                <w:lang w:val="de-CH"/>
              </w:rPr>
            </w:pPr>
            <w:r w:rsidRPr="00B752C1">
              <w:rPr>
                <w:b/>
                <w:noProof/>
                <w:lang w:val="de-DE"/>
              </w:rPr>
              <w:t>21.322</w:t>
            </w:r>
          </w:p>
        </w:tc>
        <w:tc>
          <w:tcPr>
            <w:tcW w:w="426" w:type="dxa"/>
            <w:tcBorders>
              <w:top w:val="single" w:sz="4" w:space="0" w:color="auto"/>
              <w:left w:val="nil"/>
              <w:bottom w:val="single" w:sz="4" w:space="0" w:color="auto"/>
              <w:right w:val="nil"/>
            </w:tcBorders>
            <w:hideMark/>
          </w:tcPr>
          <w:p w14:paraId="60AA7949"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6FBC3C8" w14:textId="77777777" w:rsidR="00C649D8" w:rsidRDefault="00F97809" w:rsidP="002809F9">
            <w:pPr>
              <w:rPr>
                <w:rStyle w:val="Hyperlink"/>
                <w:b/>
              </w:rPr>
            </w:pPr>
            <w:hyperlink r:id="rId182" w:history="1">
              <w:r w:rsidR="00D70805">
                <w:rPr>
                  <w:rStyle w:val="Hyperlink"/>
                  <w:b/>
                </w:rPr>
                <w:t>DE</w:t>
              </w:r>
            </w:hyperlink>
          </w:p>
          <w:p w14:paraId="03929678" w14:textId="77777777" w:rsidR="00C649D8" w:rsidRDefault="00F97809" w:rsidP="002809F9">
            <w:pPr>
              <w:rPr>
                <w:rStyle w:val="Hyperlink"/>
                <w:b/>
              </w:rPr>
            </w:pPr>
            <w:hyperlink r:id="rId183" w:history="1">
              <w:r w:rsidR="00D70805">
                <w:rPr>
                  <w:rStyle w:val="Hyperlink"/>
                  <w:b/>
                </w:rPr>
                <w:t>FR</w:t>
              </w:r>
            </w:hyperlink>
          </w:p>
          <w:p w14:paraId="29A31FA9" w14:textId="77777777" w:rsidR="00C649D8" w:rsidRPr="00A66CD6" w:rsidRDefault="00F97809" w:rsidP="002809F9">
            <w:pPr>
              <w:rPr>
                <w:lang w:val="en-US"/>
              </w:rPr>
            </w:pPr>
            <w:hyperlink r:id="rId184"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7202545C" w14:textId="77777777" w:rsidR="00C649D8" w:rsidRPr="003268EC" w:rsidRDefault="00D70805" w:rsidP="00B207C5">
            <w:pPr>
              <w:rPr>
                <w:sz w:val="16"/>
                <w:szCs w:val="16"/>
                <w:highlight w:val="yellow"/>
                <w:lang w:val="de-DE"/>
              </w:rPr>
            </w:pPr>
            <w:r>
              <w:rPr>
                <w:noProof/>
                <w:lang w:val="de-DE"/>
              </w:rPr>
              <w:t>Kt. Iv. Waadt. Das KVG ist dahingehend zu ändern, dass die Kantone, die dies wünschen, per Gesetz eine kantonale Einrichtung schaffen können, welche die Prämien festlegt und erhebt sowie sämtliche Kosten finanziert, die zulasten der OKP gehen</w:t>
            </w:r>
          </w:p>
          <w:p w14:paraId="5E6B2F94" w14:textId="77777777" w:rsidR="00AA181B" w:rsidRPr="00D70805" w:rsidRDefault="00D70805" w:rsidP="00B207C5">
            <w:pPr>
              <w:rPr>
                <w:lang w:val="fr-CH"/>
              </w:rPr>
            </w:pPr>
            <w:r w:rsidRPr="00D70805">
              <w:rPr>
                <w:noProof/>
                <w:lang w:val="fr-CH"/>
              </w:rPr>
              <w:t>Iv. ct. Vaud. Modifier la LAMal de sorte que les cantons qui le souhaitent puissent créer par voie législative une institution cantonale chargée de fixer et de percevoir les primes et de financer l'intégralité des coûts à la charge de l'AOS</w:t>
            </w:r>
          </w:p>
          <w:p w14:paraId="510D18CE" w14:textId="77777777" w:rsidR="00C649D8" w:rsidRPr="00D70805" w:rsidRDefault="00D70805" w:rsidP="00B207C5">
            <w:pPr>
              <w:rPr>
                <w:sz w:val="16"/>
                <w:szCs w:val="16"/>
                <w:highlight w:val="yellow"/>
                <w:lang w:val="it-IT"/>
              </w:rPr>
            </w:pPr>
            <w:r w:rsidRPr="00D70805">
              <w:rPr>
                <w:noProof/>
                <w:lang w:val="it-IT"/>
              </w:rPr>
              <w:t>Iv. ct. Vaud. La LAMal va modificata in modo tale che i Cantoni che lo desiderano possano istituire per via legislativa un ente cantonale incaricato di fissare e riscuotere i premi e finanziare tutti i costi a carico dell'AOMS</w:t>
            </w:r>
          </w:p>
        </w:tc>
        <w:tc>
          <w:tcPr>
            <w:tcW w:w="567" w:type="dxa"/>
            <w:tcBorders>
              <w:top w:val="single" w:sz="4" w:space="0" w:color="auto"/>
              <w:left w:val="nil"/>
              <w:bottom w:val="single" w:sz="4" w:space="0" w:color="auto"/>
              <w:right w:val="nil"/>
            </w:tcBorders>
          </w:tcPr>
          <w:p w14:paraId="7E7D811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FCDF233" w14:textId="77777777" w:rsidR="00C649D8" w:rsidRPr="00D70805" w:rsidRDefault="00D70805" w:rsidP="00642EDF">
            <w:pPr>
              <w:rPr>
                <w:lang w:val="en-US"/>
              </w:rPr>
            </w:pPr>
            <w:r w:rsidRPr="00D70805">
              <w:rPr>
                <w:noProof/>
                <w:lang w:val="en-US"/>
              </w:rPr>
              <w:t>Kt. Iv. 1. Phase</w:t>
            </w:r>
          </w:p>
          <w:p w14:paraId="0AD153D7" w14:textId="77777777" w:rsidR="00AA181B" w:rsidRPr="00D70805" w:rsidRDefault="00D70805" w:rsidP="00642EDF">
            <w:pPr>
              <w:rPr>
                <w:lang w:val="en-US"/>
              </w:rPr>
            </w:pPr>
            <w:r w:rsidRPr="00D70805">
              <w:rPr>
                <w:noProof/>
                <w:lang w:val="en-US"/>
              </w:rPr>
              <w:t>Iv. ct. 1re phase</w:t>
            </w:r>
          </w:p>
          <w:p w14:paraId="1B8A1342" w14:textId="77777777" w:rsidR="00C649D8" w:rsidRPr="003C6844" w:rsidRDefault="00D70805" w:rsidP="00642EDF">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1B118EA4" w14:textId="77777777" w:rsidR="00AA181B" w:rsidRPr="003C6844" w:rsidRDefault="00D70805" w:rsidP="00B207C5">
            <w:pPr>
              <w:rPr>
                <w:noProof/>
                <w:lang w:val="de-CH"/>
              </w:rPr>
            </w:pPr>
            <w:r w:rsidRPr="003C6844">
              <w:rPr>
                <w:noProof/>
                <w:lang w:val="de-CH"/>
              </w:rPr>
              <w:t>SGK</w:t>
            </w:r>
          </w:p>
          <w:p w14:paraId="0B99DDE2" w14:textId="77777777" w:rsidR="00AA181B" w:rsidRPr="003C6844" w:rsidRDefault="00D70805" w:rsidP="00B207C5">
            <w:pPr>
              <w:rPr>
                <w:lang w:val="de-CH"/>
              </w:rPr>
            </w:pPr>
            <w:r w:rsidRPr="003C6844">
              <w:rPr>
                <w:noProof/>
                <w:lang w:val="de-CH"/>
              </w:rPr>
              <w:t>CSSS</w:t>
            </w:r>
          </w:p>
          <w:p w14:paraId="28E1D256" w14:textId="77777777" w:rsidR="00C649D8" w:rsidRPr="003C6844" w:rsidRDefault="00D70805"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7A4EFFA9" w14:textId="77777777" w:rsidR="00AA181B" w:rsidRPr="003C6844" w:rsidRDefault="00D70805" w:rsidP="00B207C5">
            <w:pPr>
              <w:rPr>
                <w:noProof/>
                <w:lang w:val="de-CH"/>
              </w:rPr>
            </w:pPr>
            <w:r w:rsidRPr="003C6844">
              <w:rPr>
                <w:noProof/>
                <w:lang w:val="de-CH"/>
              </w:rPr>
              <w:t>Parl</w:t>
            </w:r>
          </w:p>
          <w:p w14:paraId="43B2EF1B" w14:textId="77777777" w:rsidR="00AA181B" w:rsidRPr="003C6844" w:rsidRDefault="00D70805" w:rsidP="00B207C5">
            <w:pPr>
              <w:rPr>
                <w:lang w:val="de-CH"/>
              </w:rPr>
            </w:pPr>
            <w:r w:rsidRPr="003C6844">
              <w:rPr>
                <w:noProof/>
                <w:lang w:val="de-CH"/>
              </w:rPr>
              <w:t>Parl</w:t>
            </w:r>
          </w:p>
          <w:p w14:paraId="428BAA43" w14:textId="77777777" w:rsidR="00C649D8" w:rsidRPr="003C6844" w:rsidRDefault="00D70805"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030FA2D0" w14:textId="77777777" w:rsidR="00C649D8" w:rsidRPr="003C6844" w:rsidRDefault="00D70805" w:rsidP="00B207C5">
            <w:pPr>
              <w:rPr>
                <w:lang w:val="de-CH"/>
              </w:rPr>
            </w:pPr>
            <w:r w:rsidRPr="003C6844">
              <w:rPr>
                <w:noProof/>
                <w:lang w:val="de-CH"/>
              </w:rPr>
              <w:t>Ettlin Erich</w:t>
            </w:r>
          </w:p>
        </w:tc>
        <w:tc>
          <w:tcPr>
            <w:tcW w:w="1134" w:type="dxa"/>
            <w:tcBorders>
              <w:top w:val="single" w:sz="4" w:space="0" w:color="auto"/>
              <w:left w:val="nil"/>
              <w:bottom w:val="single" w:sz="4" w:space="0" w:color="auto"/>
              <w:right w:val="nil"/>
            </w:tcBorders>
            <w:hideMark/>
          </w:tcPr>
          <w:p w14:paraId="09E5AA35" w14:textId="77777777" w:rsidR="00C649D8" w:rsidRPr="003C6844" w:rsidRDefault="00C649D8" w:rsidP="00B207C5">
            <w:pPr>
              <w:rPr>
                <w:lang w:val="de-CH"/>
              </w:rPr>
            </w:pPr>
          </w:p>
        </w:tc>
      </w:tr>
      <w:tr w:rsidR="00AA181B" w14:paraId="111D281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ACF685F"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1E3BCEE" w14:textId="77777777" w:rsidR="00C649D8" w:rsidRPr="004C13D5" w:rsidRDefault="00D70805" w:rsidP="00B207C5">
            <w:pPr>
              <w:spacing w:beforeAutospacing="1" w:afterAutospacing="1"/>
              <w:rPr>
                <w:rStyle w:val="Hyperlink"/>
                <w:b/>
                <w:lang w:val="de-CH"/>
              </w:rPr>
            </w:pPr>
            <w:r w:rsidRPr="00B752C1">
              <w:rPr>
                <w:b/>
                <w:noProof/>
                <w:lang w:val="de-DE"/>
              </w:rPr>
              <w:t>21.326</w:t>
            </w:r>
          </w:p>
        </w:tc>
        <w:tc>
          <w:tcPr>
            <w:tcW w:w="426" w:type="dxa"/>
            <w:tcBorders>
              <w:top w:val="single" w:sz="4" w:space="0" w:color="auto"/>
              <w:left w:val="nil"/>
              <w:bottom w:val="single" w:sz="4" w:space="0" w:color="auto"/>
              <w:right w:val="nil"/>
            </w:tcBorders>
            <w:hideMark/>
          </w:tcPr>
          <w:p w14:paraId="48D3EE0C"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560184E" w14:textId="77777777" w:rsidR="00C649D8" w:rsidRDefault="00F97809" w:rsidP="002809F9">
            <w:pPr>
              <w:rPr>
                <w:rStyle w:val="Hyperlink"/>
                <w:b/>
              </w:rPr>
            </w:pPr>
            <w:hyperlink r:id="rId185" w:history="1">
              <w:r w:rsidR="00D70805">
                <w:rPr>
                  <w:rStyle w:val="Hyperlink"/>
                  <w:b/>
                </w:rPr>
                <w:t>DE</w:t>
              </w:r>
            </w:hyperlink>
          </w:p>
          <w:p w14:paraId="529128EC" w14:textId="77777777" w:rsidR="00C649D8" w:rsidRDefault="00F97809" w:rsidP="002809F9">
            <w:pPr>
              <w:rPr>
                <w:rStyle w:val="Hyperlink"/>
                <w:b/>
              </w:rPr>
            </w:pPr>
            <w:hyperlink r:id="rId186" w:history="1">
              <w:r w:rsidR="00D70805">
                <w:rPr>
                  <w:rStyle w:val="Hyperlink"/>
                  <w:b/>
                </w:rPr>
                <w:t>FR</w:t>
              </w:r>
            </w:hyperlink>
          </w:p>
          <w:p w14:paraId="25DBD59B" w14:textId="77777777" w:rsidR="00C649D8" w:rsidRPr="00A66CD6" w:rsidRDefault="00F97809" w:rsidP="002809F9">
            <w:pPr>
              <w:rPr>
                <w:lang w:val="en-US"/>
              </w:rPr>
            </w:pPr>
            <w:hyperlink r:id="rId187"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7D9E560D" w14:textId="77777777" w:rsidR="00C649D8" w:rsidRPr="003268EC" w:rsidRDefault="00D70805" w:rsidP="00B207C5">
            <w:pPr>
              <w:rPr>
                <w:sz w:val="16"/>
                <w:szCs w:val="16"/>
                <w:highlight w:val="yellow"/>
                <w:lang w:val="de-DE"/>
              </w:rPr>
            </w:pPr>
            <w:r>
              <w:rPr>
                <w:noProof/>
                <w:lang w:val="de-DE"/>
              </w:rPr>
              <w:t>Kt. Iv. Genf. Für eine kohärente Bundespolitik zur Bekämpfung sexuell übertragbarer Infektionen</w:t>
            </w:r>
          </w:p>
          <w:p w14:paraId="3E581A26" w14:textId="77777777" w:rsidR="00AA181B" w:rsidRPr="00D70805" w:rsidRDefault="00D70805" w:rsidP="00B207C5">
            <w:pPr>
              <w:rPr>
                <w:lang w:val="fr-CH"/>
              </w:rPr>
            </w:pPr>
            <w:r w:rsidRPr="00D70805">
              <w:rPr>
                <w:noProof/>
                <w:lang w:val="fr-CH"/>
              </w:rPr>
              <w:t>Iv. ct. Genève. Pour une politique fédérale cohérente en matière de lutte contre les infections sexuellement transmissibles</w:t>
            </w:r>
          </w:p>
          <w:p w14:paraId="54EFED29" w14:textId="77777777" w:rsidR="00C649D8" w:rsidRPr="00D70805" w:rsidRDefault="00D70805" w:rsidP="00B207C5">
            <w:pPr>
              <w:rPr>
                <w:sz w:val="16"/>
                <w:szCs w:val="16"/>
                <w:highlight w:val="yellow"/>
                <w:lang w:val="it-IT"/>
              </w:rPr>
            </w:pPr>
            <w:r w:rsidRPr="00D70805">
              <w:rPr>
                <w:noProof/>
                <w:lang w:val="it-IT"/>
              </w:rPr>
              <w:t>Iv. ct. Ginevra. Per una politica federale coerente in materia di lotta contro le infezioni sessualmente trasmissibili</w:t>
            </w:r>
          </w:p>
        </w:tc>
        <w:tc>
          <w:tcPr>
            <w:tcW w:w="567" w:type="dxa"/>
            <w:tcBorders>
              <w:top w:val="single" w:sz="4" w:space="0" w:color="auto"/>
              <w:left w:val="nil"/>
              <w:bottom w:val="single" w:sz="4" w:space="0" w:color="auto"/>
              <w:right w:val="nil"/>
            </w:tcBorders>
          </w:tcPr>
          <w:p w14:paraId="136A111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71D847A" w14:textId="77777777" w:rsidR="00C649D8" w:rsidRPr="00D70805" w:rsidRDefault="00D70805" w:rsidP="00642EDF">
            <w:pPr>
              <w:rPr>
                <w:lang w:val="en-US"/>
              </w:rPr>
            </w:pPr>
            <w:r w:rsidRPr="00D70805">
              <w:rPr>
                <w:noProof/>
                <w:lang w:val="en-US"/>
              </w:rPr>
              <w:t>Kt. Iv. 1. Phase</w:t>
            </w:r>
          </w:p>
          <w:p w14:paraId="72702B36" w14:textId="77777777" w:rsidR="00AA181B" w:rsidRPr="00D70805" w:rsidRDefault="00D70805" w:rsidP="00642EDF">
            <w:pPr>
              <w:rPr>
                <w:lang w:val="en-US"/>
              </w:rPr>
            </w:pPr>
            <w:r w:rsidRPr="00D70805">
              <w:rPr>
                <w:noProof/>
                <w:lang w:val="en-US"/>
              </w:rPr>
              <w:t>Iv. ct. 1re phase</w:t>
            </w:r>
          </w:p>
          <w:p w14:paraId="5436B03A" w14:textId="77777777" w:rsidR="00C649D8" w:rsidRPr="003C6844" w:rsidRDefault="00D70805" w:rsidP="00642EDF">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5113736A" w14:textId="77777777" w:rsidR="00AA181B" w:rsidRPr="003C6844" w:rsidRDefault="00D70805" w:rsidP="00B207C5">
            <w:pPr>
              <w:rPr>
                <w:noProof/>
                <w:lang w:val="de-CH"/>
              </w:rPr>
            </w:pPr>
            <w:r w:rsidRPr="003C6844">
              <w:rPr>
                <w:noProof/>
                <w:lang w:val="de-CH"/>
              </w:rPr>
              <w:t>SGK</w:t>
            </w:r>
          </w:p>
          <w:p w14:paraId="723F9B3F" w14:textId="77777777" w:rsidR="00AA181B" w:rsidRPr="003C6844" w:rsidRDefault="00D70805" w:rsidP="00B207C5">
            <w:pPr>
              <w:rPr>
                <w:lang w:val="de-CH"/>
              </w:rPr>
            </w:pPr>
            <w:r w:rsidRPr="003C6844">
              <w:rPr>
                <w:noProof/>
                <w:lang w:val="de-CH"/>
              </w:rPr>
              <w:t>CSSS</w:t>
            </w:r>
          </w:p>
          <w:p w14:paraId="0D33B5C1" w14:textId="77777777" w:rsidR="00C649D8" w:rsidRPr="003C6844" w:rsidRDefault="00D70805"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13D055F4" w14:textId="77777777" w:rsidR="00AA181B" w:rsidRPr="003C6844" w:rsidRDefault="00D70805" w:rsidP="00B207C5">
            <w:pPr>
              <w:rPr>
                <w:noProof/>
                <w:lang w:val="de-CH"/>
              </w:rPr>
            </w:pPr>
            <w:r w:rsidRPr="003C6844">
              <w:rPr>
                <w:noProof/>
                <w:lang w:val="de-CH"/>
              </w:rPr>
              <w:t>Parl</w:t>
            </w:r>
          </w:p>
          <w:p w14:paraId="3A7E24E4" w14:textId="77777777" w:rsidR="00AA181B" w:rsidRPr="003C6844" w:rsidRDefault="00D70805" w:rsidP="00B207C5">
            <w:pPr>
              <w:rPr>
                <w:lang w:val="de-CH"/>
              </w:rPr>
            </w:pPr>
            <w:r w:rsidRPr="003C6844">
              <w:rPr>
                <w:noProof/>
                <w:lang w:val="de-CH"/>
              </w:rPr>
              <w:t>Parl</w:t>
            </w:r>
          </w:p>
          <w:p w14:paraId="145A21F6" w14:textId="77777777" w:rsidR="00C649D8" w:rsidRPr="003C6844" w:rsidRDefault="00D70805"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60D599C1" w14:textId="77777777" w:rsidR="00C649D8" w:rsidRPr="003C6844" w:rsidRDefault="00D70805" w:rsidP="00B207C5">
            <w:pPr>
              <w:rPr>
                <w:lang w:val="de-CH"/>
              </w:rPr>
            </w:pPr>
            <w:r w:rsidRPr="003C6844">
              <w:rPr>
                <w:noProof/>
                <w:lang w:val="de-CH"/>
              </w:rPr>
              <w:t>Graf Maya</w:t>
            </w:r>
          </w:p>
        </w:tc>
        <w:tc>
          <w:tcPr>
            <w:tcW w:w="1134" w:type="dxa"/>
            <w:tcBorders>
              <w:top w:val="single" w:sz="4" w:space="0" w:color="auto"/>
              <w:left w:val="nil"/>
              <w:bottom w:val="single" w:sz="4" w:space="0" w:color="auto"/>
              <w:right w:val="nil"/>
            </w:tcBorders>
            <w:hideMark/>
          </w:tcPr>
          <w:p w14:paraId="7D787493" w14:textId="77777777" w:rsidR="00C649D8" w:rsidRPr="003C6844" w:rsidRDefault="00C649D8" w:rsidP="00B207C5">
            <w:pPr>
              <w:rPr>
                <w:lang w:val="de-CH"/>
              </w:rPr>
            </w:pPr>
          </w:p>
        </w:tc>
      </w:tr>
      <w:tr w:rsidR="00AA181B" w14:paraId="6FEA525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6979110"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FA4C7B7" w14:textId="77777777" w:rsidR="00C649D8" w:rsidRPr="004C13D5" w:rsidRDefault="00D70805" w:rsidP="00B207C5">
            <w:pPr>
              <w:spacing w:beforeAutospacing="1" w:afterAutospacing="1"/>
              <w:rPr>
                <w:rStyle w:val="Hyperlink"/>
                <w:b/>
                <w:lang w:val="de-CH"/>
              </w:rPr>
            </w:pPr>
            <w:r w:rsidRPr="00B752C1">
              <w:rPr>
                <w:b/>
                <w:noProof/>
                <w:lang w:val="de-DE"/>
              </w:rPr>
              <w:t>22.303</w:t>
            </w:r>
          </w:p>
        </w:tc>
        <w:tc>
          <w:tcPr>
            <w:tcW w:w="426" w:type="dxa"/>
            <w:tcBorders>
              <w:top w:val="single" w:sz="4" w:space="0" w:color="auto"/>
              <w:left w:val="nil"/>
              <w:bottom w:val="single" w:sz="4" w:space="0" w:color="auto"/>
              <w:right w:val="nil"/>
            </w:tcBorders>
            <w:hideMark/>
          </w:tcPr>
          <w:p w14:paraId="0F8E741A"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708BAE5" w14:textId="77777777" w:rsidR="00C649D8" w:rsidRDefault="00F97809" w:rsidP="002809F9">
            <w:pPr>
              <w:rPr>
                <w:rStyle w:val="Hyperlink"/>
                <w:b/>
              </w:rPr>
            </w:pPr>
            <w:hyperlink r:id="rId188" w:history="1">
              <w:r w:rsidR="00D70805">
                <w:rPr>
                  <w:rStyle w:val="Hyperlink"/>
                  <w:b/>
                </w:rPr>
                <w:t>DE</w:t>
              </w:r>
            </w:hyperlink>
          </w:p>
          <w:p w14:paraId="54F6DEE6" w14:textId="77777777" w:rsidR="00C649D8" w:rsidRDefault="00F97809" w:rsidP="002809F9">
            <w:pPr>
              <w:rPr>
                <w:rStyle w:val="Hyperlink"/>
                <w:b/>
              </w:rPr>
            </w:pPr>
            <w:hyperlink r:id="rId189" w:history="1">
              <w:r w:rsidR="00D70805">
                <w:rPr>
                  <w:rStyle w:val="Hyperlink"/>
                  <w:b/>
                </w:rPr>
                <w:t>FR</w:t>
              </w:r>
            </w:hyperlink>
          </w:p>
          <w:p w14:paraId="1DD1F320" w14:textId="77777777" w:rsidR="00C649D8" w:rsidRPr="00A66CD6" w:rsidRDefault="00F97809" w:rsidP="002809F9">
            <w:pPr>
              <w:rPr>
                <w:lang w:val="en-US"/>
              </w:rPr>
            </w:pPr>
            <w:hyperlink r:id="rId190"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1A68D6BD" w14:textId="77777777" w:rsidR="00C649D8" w:rsidRPr="003268EC" w:rsidRDefault="00D70805" w:rsidP="00B207C5">
            <w:pPr>
              <w:rPr>
                <w:sz w:val="16"/>
                <w:szCs w:val="16"/>
                <w:highlight w:val="yellow"/>
                <w:lang w:val="de-DE"/>
              </w:rPr>
            </w:pPr>
            <w:r>
              <w:rPr>
                <w:noProof/>
                <w:lang w:val="de-DE"/>
              </w:rPr>
              <w:t>Kt. Iv. Zürich. Mitbeteiligung des Bundes an den Ertragsausfällen und Mehrkosten der Spitäler und Kliniken durch Covid-19</w:t>
            </w:r>
          </w:p>
          <w:p w14:paraId="4302C868" w14:textId="77777777" w:rsidR="00AA181B" w:rsidRPr="00D70805" w:rsidRDefault="00D70805" w:rsidP="00B207C5">
            <w:pPr>
              <w:rPr>
                <w:lang w:val="fr-CH"/>
              </w:rPr>
            </w:pPr>
            <w:r w:rsidRPr="00D70805">
              <w:rPr>
                <w:noProof/>
                <w:lang w:val="fr-CH"/>
              </w:rPr>
              <w:t>Iv. ct. Zurich. Participation de la Confédération aux pertes de recettes et aux coûts supplémentaires des hôpitaux et des cliniques engendrés par le COVID-19</w:t>
            </w:r>
          </w:p>
          <w:p w14:paraId="5CCF1D04" w14:textId="77777777" w:rsidR="00C649D8" w:rsidRPr="00D70805" w:rsidRDefault="00D70805" w:rsidP="00B207C5">
            <w:pPr>
              <w:rPr>
                <w:sz w:val="16"/>
                <w:szCs w:val="16"/>
                <w:highlight w:val="yellow"/>
                <w:lang w:val="it-IT"/>
              </w:rPr>
            </w:pPr>
            <w:r w:rsidRPr="00D70805">
              <w:rPr>
                <w:noProof/>
                <w:lang w:val="it-IT"/>
              </w:rPr>
              <w:t>Iv. ct. Zurigo. Partecipazione della Confederazione ai mancati introiti e ai costi supplementari di ospedali e cliniche a causa della Covid-19</w:t>
            </w:r>
          </w:p>
        </w:tc>
        <w:tc>
          <w:tcPr>
            <w:tcW w:w="567" w:type="dxa"/>
            <w:tcBorders>
              <w:top w:val="single" w:sz="4" w:space="0" w:color="auto"/>
              <w:left w:val="nil"/>
              <w:bottom w:val="single" w:sz="4" w:space="0" w:color="auto"/>
              <w:right w:val="nil"/>
            </w:tcBorders>
          </w:tcPr>
          <w:p w14:paraId="1098F72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74D43D7" w14:textId="77777777" w:rsidR="00C649D8" w:rsidRPr="00D70805" w:rsidRDefault="00D70805" w:rsidP="00642EDF">
            <w:pPr>
              <w:rPr>
                <w:lang w:val="en-US"/>
              </w:rPr>
            </w:pPr>
            <w:r w:rsidRPr="00D70805">
              <w:rPr>
                <w:noProof/>
                <w:lang w:val="en-US"/>
              </w:rPr>
              <w:t>Kt. Iv. 1. Phase</w:t>
            </w:r>
          </w:p>
          <w:p w14:paraId="4A30784E" w14:textId="77777777" w:rsidR="00AA181B" w:rsidRPr="00D70805" w:rsidRDefault="00D70805" w:rsidP="00642EDF">
            <w:pPr>
              <w:rPr>
                <w:lang w:val="en-US"/>
              </w:rPr>
            </w:pPr>
            <w:r w:rsidRPr="00D70805">
              <w:rPr>
                <w:noProof/>
                <w:lang w:val="en-US"/>
              </w:rPr>
              <w:t>Iv. ct. 1re phase</w:t>
            </w:r>
          </w:p>
          <w:p w14:paraId="40842313" w14:textId="77777777" w:rsidR="00C649D8" w:rsidRPr="003C6844" w:rsidRDefault="00D70805" w:rsidP="00642EDF">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28426878" w14:textId="77777777" w:rsidR="00AA181B" w:rsidRPr="003C6844" w:rsidRDefault="00D70805" w:rsidP="00B207C5">
            <w:pPr>
              <w:rPr>
                <w:noProof/>
                <w:lang w:val="de-CH"/>
              </w:rPr>
            </w:pPr>
            <w:r w:rsidRPr="003C6844">
              <w:rPr>
                <w:noProof/>
                <w:lang w:val="de-CH"/>
              </w:rPr>
              <w:t>SGK</w:t>
            </w:r>
          </w:p>
          <w:p w14:paraId="16AE91E6" w14:textId="77777777" w:rsidR="00AA181B" w:rsidRPr="003C6844" w:rsidRDefault="00D70805" w:rsidP="00B207C5">
            <w:pPr>
              <w:rPr>
                <w:lang w:val="de-CH"/>
              </w:rPr>
            </w:pPr>
            <w:r w:rsidRPr="003C6844">
              <w:rPr>
                <w:noProof/>
                <w:lang w:val="de-CH"/>
              </w:rPr>
              <w:t>CSSS</w:t>
            </w:r>
          </w:p>
          <w:p w14:paraId="421FD0EA" w14:textId="77777777" w:rsidR="00C649D8" w:rsidRPr="003C6844" w:rsidRDefault="00D70805"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599E68DD" w14:textId="77777777" w:rsidR="00AA181B" w:rsidRPr="003C6844" w:rsidRDefault="00D70805" w:rsidP="00B207C5">
            <w:pPr>
              <w:rPr>
                <w:noProof/>
                <w:lang w:val="de-CH"/>
              </w:rPr>
            </w:pPr>
            <w:r w:rsidRPr="003C6844">
              <w:rPr>
                <w:noProof/>
                <w:lang w:val="de-CH"/>
              </w:rPr>
              <w:t>Parl</w:t>
            </w:r>
          </w:p>
          <w:p w14:paraId="2D29C78B" w14:textId="77777777" w:rsidR="00AA181B" w:rsidRPr="003C6844" w:rsidRDefault="00D70805" w:rsidP="00B207C5">
            <w:pPr>
              <w:rPr>
                <w:lang w:val="de-CH"/>
              </w:rPr>
            </w:pPr>
            <w:r w:rsidRPr="003C6844">
              <w:rPr>
                <w:noProof/>
                <w:lang w:val="de-CH"/>
              </w:rPr>
              <w:t>Parl</w:t>
            </w:r>
          </w:p>
          <w:p w14:paraId="36D8F07F" w14:textId="77777777" w:rsidR="00C649D8" w:rsidRPr="003C6844" w:rsidRDefault="00D70805"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3B8EF92D" w14:textId="77777777" w:rsidR="00C649D8" w:rsidRPr="003C6844" w:rsidRDefault="00D70805" w:rsidP="00B207C5">
            <w:pPr>
              <w:rPr>
                <w:lang w:val="de-CH"/>
              </w:rPr>
            </w:pPr>
            <w:r w:rsidRPr="003C6844">
              <w:rPr>
                <w:noProof/>
                <w:lang w:val="de-CH"/>
              </w:rPr>
              <w:t>Hegglin Peter</w:t>
            </w:r>
          </w:p>
        </w:tc>
        <w:tc>
          <w:tcPr>
            <w:tcW w:w="1134" w:type="dxa"/>
            <w:tcBorders>
              <w:top w:val="single" w:sz="4" w:space="0" w:color="auto"/>
              <w:left w:val="nil"/>
              <w:bottom w:val="single" w:sz="4" w:space="0" w:color="auto"/>
              <w:right w:val="nil"/>
            </w:tcBorders>
            <w:hideMark/>
          </w:tcPr>
          <w:p w14:paraId="76FA004C" w14:textId="77777777" w:rsidR="00C649D8" w:rsidRPr="003C6844" w:rsidRDefault="00C649D8" w:rsidP="00B207C5">
            <w:pPr>
              <w:rPr>
                <w:lang w:val="de-CH"/>
              </w:rPr>
            </w:pPr>
          </w:p>
        </w:tc>
      </w:tr>
      <w:tr w:rsidR="00AA181B" w14:paraId="6BB03A2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B663285"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AACDA7A" w14:textId="77777777" w:rsidR="00C649D8" w:rsidRPr="004C13D5" w:rsidRDefault="00D70805" w:rsidP="00B207C5">
            <w:pPr>
              <w:spacing w:beforeAutospacing="1" w:afterAutospacing="1"/>
              <w:rPr>
                <w:rStyle w:val="Hyperlink"/>
                <w:b/>
                <w:lang w:val="de-CH"/>
              </w:rPr>
            </w:pPr>
            <w:r w:rsidRPr="00B752C1">
              <w:rPr>
                <w:b/>
                <w:noProof/>
                <w:lang w:val="de-DE"/>
              </w:rPr>
              <w:t>17.314</w:t>
            </w:r>
          </w:p>
        </w:tc>
        <w:tc>
          <w:tcPr>
            <w:tcW w:w="426" w:type="dxa"/>
            <w:tcBorders>
              <w:top w:val="single" w:sz="4" w:space="0" w:color="auto"/>
              <w:left w:val="nil"/>
              <w:bottom w:val="single" w:sz="4" w:space="0" w:color="auto"/>
              <w:right w:val="nil"/>
            </w:tcBorders>
            <w:hideMark/>
          </w:tcPr>
          <w:p w14:paraId="04466313"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B5380D5" w14:textId="77777777" w:rsidR="00C649D8" w:rsidRDefault="00F97809" w:rsidP="002809F9">
            <w:pPr>
              <w:rPr>
                <w:rStyle w:val="Hyperlink"/>
                <w:b/>
              </w:rPr>
            </w:pPr>
            <w:hyperlink r:id="rId191" w:history="1">
              <w:r w:rsidR="00D70805">
                <w:rPr>
                  <w:rStyle w:val="Hyperlink"/>
                  <w:b/>
                </w:rPr>
                <w:t>DE</w:t>
              </w:r>
            </w:hyperlink>
          </w:p>
          <w:p w14:paraId="6D82364E" w14:textId="77777777" w:rsidR="00C649D8" w:rsidRDefault="00F97809" w:rsidP="002809F9">
            <w:pPr>
              <w:rPr>
                <w:rStyle w:val="Hyperlink"/>
                <w:b/>
              </w:rPr>
            </w:pPr>
            <w:hyperlink r:id="rId192" w:history="1">
              <w:r w:rsidR="00D70805">
                <w:rPr>
                  <w:rStyle w:val="Hyperlink"/>
                  <w:b/>
                </w:rPr>
                <w:t>FR</w:t>
              </w:r>
            </w:hyperlink>
          </w:p>
          <w:p w14:paraId="376A40C1" w14:textId="77777777" w:rsidR="00C649D8" w:rsidRPr="00A66CD6" w:rsidRDefault="00F97809" w:rsidP="002809F9">
            <w:pPr>
              <w:rPr>
                <w:lang w:val="en-US"/>
              </w:rPr>
            </w:pPr>
            <w:hyperlink r:id="rId193"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0242EDAE" w14:textId="77777777" w:rsidR="00C649D8" w:rsidRPr="003268EC" w:rsidRDefault="00D70805" w:rsidP="00B207C5">
            <w:pPr>
              <w:rPr>
                <w:sz w:val="16"/>
                <w:szCs w:val="16"/>
                <w:highlight w:val="yellow"/>
                <w:lang w:val="de-DE"/>
              </w:rPr>
            </w:pPr>
            <w:r>
              <w:rPr>
                <w:noProof/>
                <w:lang w:val="de-DE"/>
              </w:rPr>
              <w:t>Kt. Iv. Jura. Verbesserung des Poststellennetzes und Stärkung der Rolle der Gemeindebehörden bei der geografischen Verteilung der Postämter</w:t>
            </w:r>
          </w:p>
          <w:p w14:paraId="5CA4DD36" w14:textId="77777777" w:rsidR="00AA181B" w:rsidRPr="00D70805" w:rsidRDefault="00D70805" w:rsidP="00B207C5">
            <w:pPr>
              <w:rPr>
                <w:lang w:val="fr-CH"/>
              </w:rPr>
            </w:pPr>
            <w:r w:rsidRPr="00D70805">
              <w:rPr>
                <w:noProof/>
                <w:lang w:val="fr-CH"/>
              </w:rPr>
              <w:t>Iv. ct. Jura. Offices de poste. Améliorer la qualité du réseau et renforcer le rôle des autorités communales dans la distribution territoriale</w:t>
            </w:r>
          </w:p>
          <w:p w14:paraId="3BC758E1" w14:textId="77777777" w:rsidR="00C649D8" w:rsidRPr="00D70805" w:rsidRDefault="00D70805" w:rsidP="00B207C5">
            <w:pPr>
              <w:rPr>
                <w:sz w:val="16"/>
                <w:szCs w:val="16"/>
                <w:highlight w:val="yellow"/>
                <w:lang w:val="it-IT"/>
              </w:rPr>
            </w:pPr>
            <w:r w:rsidRPr="00D70805">
              <w:rPr>
                <w:noProof/>
                <w:lang w:val="it-IT"/>
              </w:rPr>
              <w:t>Iv. ct. Giura. Migliorare la qualità della rete di uffici postali e rafforzare il ruolo delle autorità comunali in relazione alla distribuzione territoriale degli uffici postali</w:t>
            </w:r>
          </w:p>
        </w:tc>
        <w:tc>
          <w:tcPr>
            <w:tcW w:w="567" w:type="dxa"/>
            <w:tcBorders>
              <w:top w:val="single" w:sz="4" w:space="0" w:color="auto"/>
              <w:left w:val="nil"/>
              <w:bottom w:val="single" w:sz="4" w:space="0" w:color="auto"/>
              <w:right w:val="nil"/>
            </w:tcBorders>
          </w:tcPr>
          <w:p w14:paraId="69A98EA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8D33BA5" w14:textId="77777777" w:rsidR="00AA181B" w:rsidRPr="003C6844" w:rsidRDefault="00D70805" w:rsidP="00642EDF">
            <w:pPr>
              <w:rPr>
                <w:noProof/>
                <w:lang w:val="de-CH"/>
              </w:rPr>
            </w:pPr>
            <w:r w:rsidRPr="003C6844">
              <w:rPr>
                <w:noProof/>
                <w:lang w:val="de-CH"/>
              </w:rPr>
              <w:t>Fristverlängerung</w:t>
            </w:r>
          </w:p>
          <w:p w14:paraId="4AA3F6A4" w14:textId="77777777" w:rsidR="00AA181B" w:rsidRPr="003C6844" w:rsidRDefault="00D70805" w:rsidP="00642EDF">
            <w:pPr>
              <w:rPr>
                <w:lang w:val="de-CH"/>
              </w:rPr>
            </w:pPr>
            <w:r w:rsidRPr="003C6844">
              <w:rPr>
                <w:noProof/>
                <w:lang w:val="de-CH"/>
              </w:rPr>
              <w:t>Prolongation du délai</w:t>
            </w:r>
          </w:p>
          <w:p w14:paraId="0F39D948" w14:textId="77777777" w:rsidR="00C649D8" w:rsidRPr="003C6844" w:rsidRDefault="00D70805" w:rsidP="00642EDF">
            <w:pPr>
              <w:rPr>
                <w:lang w:val="de-CH"/>
              </w:rPr>
            </w:pPr>
            <w:r w:rsidRPr="003C6844">
              <w:rPr>
                <w:noProof/>
                <w:lang w:val="de-CH"/>
              </w:rPr>
              <w:t>Proroga del termine</w:t>
            </w:r>
          </w:p>
        </w:tc>
        <w:tc>
          <w:tcPr>
            <w:tcW w:w="850" w:type="dxa"/>
            <w:tcBorders>
              <w:top w:val="single" w:sz="4" w:space="0" w:color="auto"/>
              <w:left w:val="nil"/>
              <w:bottom w:val="single" w:sz="4" w:space="0" w:color="auto"/>
              <w:right w:val="nil"/>
            </w:tcBorders>
            <w:hideMark/>
          </w:tcPr>
          <w:p w14:paraId="3951619E" w14:textId="77777777" w:rsidR="00AA181B" w:rsidRPr="003C6844" w:rsidRDefault="00D70805" w:rsidP="00B207C5">
            <w:pPr>
              <w:rPr>
                <w:noProof/>
                <w:lang w:val="de-CH"/>
              </w:rPr>
            </w:pPr>
            <w:r w:rsidRPr="003C6844">
              <w:rPr>
                <w:noProof/>
                <w:lang w:val="de-CH"/>
              </w:rPr>
              <w:t>KVF</w:t>
            </w:r>
          </w:p>
          <w:p w14:paraId="021AC8AA" w14:textId="77777777" w:rsidR="00AA181B" w:rsidRPr="003C6844" w:rsidRDefault="00D70805" w:rsidP="00B207C5">
            <w:pPr>
              <w:rPr>
                <w:lang w:val="de-CH"/>
              </w:rPr>
            </w:pPr>
            <w:r w:rsidRPr="003C6844">
              <w:rPr>
                <w:noProof/>
                <w:lang w:val="de-CH"/>
              </w:rPr>
              <w:t>CTT</w:t>
            </w:r>
          </w:p>
          <w:p w14:paraId="5890C233" w14:textId="77777777" w:rsidR="00C649D8" w:rsidRPr="003C6844" w:rsidRDefault="00D70805" w:rsidP="00B207C5">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44771152" w14:textId="77777777" w:rsidR="00AA181B" w:rsidRPr="003C6844" w:rsidRDefault="00D70805" w:rsidP="00B207C5">
            <w:pPr>
              <w:rPr>
                <w:noProof/>
                <w:lang w:val="de-CH"/>
              </w:rPr>
            </w:pPr>
            <w:r w:rsidRPr="003C6844">
              <w:rPr>
                <w:noProof/>
                <w:lang w:val="de-CH"/>
              </w:rPr>
              <w:t>UVEK</w:t>
            </w:r>
          </w:p>
          <w:p w14:paraId="26E04BC2" w14:textId="77777777" w:rsidR="00AA181B" w:rsidRPr="003C6844" w:rsidRDefault="00D70805" w:rsidP="00B207C5">
            <w:pPr>
              <w:rPr>
                <w:lang w:val="de-CH"/>
              </w:rPr>
            </w:pPr>
            <w:r w:rsidRPr="003C6844">
              <w:rPr>
                <w:noProof/>
                <w:lang w:val="de-CH"/>
              </w:rPr>
              <w:t>DETEC</w:t>
            </w:r>
          </w:p>
          <w:p w14:paraId="05C72A92" w14:textId="77777777" w:rsidR="00C649D8" w:rsidRPr="003C6844" w:rsidRDefault="00D70805"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44B8D564" w14:textId="77777777" w:rsidR="00C649D8" w:rsidRPr="003C6844" w:rsidRDefault="00D70805" w:rsidP="00B207C5">
            <w:pPr>
              <w:rPr>
                <w:lang w:val="de-CH"/>
              </w:rPr>
            </w:pPr>
            <w:r w:rsidRPr="003C6844">
              <w:rPr>
                <w:noProof/>
                <w:lang w:val="de-CH"/>
              </w:rPr>
              <w:t>Wicki</w:t>
            </w:r>
          </w:p>
        </w:tc>
        <w:tc>
          <w:tcPr>
            <w:tcW w:w="1134" w:type="dxa"/>
            <w:tcBorders>
              <w:top w:val="single" w:sz="4" w:space="0" w:color="auto"/>
              <w:left w:val="nil"/>
              <w:bottom w:val="single" w:sz="4" w:space="0" w:color="auto"/>
              <w:right w:val="nil"/>
            </w:tcBorders>
            <w:hideMark/>
          </w:tcPr>
          <w:p w14:paraId="01DF3992" w14:textId="77777777" w:rsidR="00C649D8" w:rsidRPr="003C6844" w:rsidRDefault="00C649D8" w:rsidP="00B207C5">
            <w:pPr>
              <w:rPr>
                <w:lang w:val="de-CH"/>
              </w:rPr>
            </w:pPr>
          </w:p>
        </w:tc>
      </w:tr>
      <w:tr w:rsidR="00AA181B" w14:paraId="289E04EF"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62B3D923" w14:textId="77777777" w:rsidR="00C649D8" w:rsidRPr="00E822EB" w:rsidRDefault="00C649D8" w:rsidP="00133AB0">
            <w:pPr>
              <w:keepLines/>
              <w:rPr>
                <w:lang w:val="en-US"/>
              </w:rPr>
            </w:pPr>
          </w:p>
        </w:tc>
      </w:tr>
    </w:tbl>
    <w:p w14:paraId="513009E8"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3AF8F541" w14:textId="77777777" w:rsidR="003343EE" w:rsidRPr="00FE7E5D" w:rsidRDefault="003343EE" w:rsidP="00F946EC">
      <w:pPr>
        <w:pStyle w:val="Kopfzeil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AA181B" w14:paraId="5994A5F4" w14:textId="77777777" w:rsidTr="00EB3F4D">
        <w:trPr>
          <w:cantSplit/>
          <w:trHeight w:val="204"/>
          <w:tblHeader/>
        </w:trPr>
        <w:tc>
          <w:tcPr>
            <w:tcW w:w="993" w:type="dxa"/>
            <w:gridSpan w:val="2"/>
            <w:tcBorders>
              <w:top w:val="nil"/>
              <w:left w:val="nil"/>
              <w:bottom w:val="nil"/>
              <w:right w:val="nil"/>
            </w:tcBorders>
          </w:tcPr>
          <w:p w14:paraId="7BE58EA2"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309DDCC1"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9. März 2023, 08:15-13:00</w:t>
            </w:r>
          </w:p>
        </w:tc>
        <w:tc>
          <w:tcPr>
            <w:tcW w:w="5103" w:type="dxa"/>
            <w:gridSpan w:val="5"/>
            <w:tcBorders>
              <w:top w:val="nil"/>
              <w:left w:val="nil"/>
              <w:bottom w:val="nil"/>
              <w:right w:val="nil"/>
            </w:tcBorders>
          </w:tcPr>
          <w:p w14:paraId="332AB45A"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855AB2E"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AA181B" w14:paraId="2950BE57" w14:textId="77777777" w:rsidTr="00EB3F4D">
        <w:trPr>
          <w:cantSplit/>
          <w:trHeight w:val="204"/>
          <w:tblHeader/>
        </w:trPr>
        <w:tc>
          <w:tcPr>
            <w:tcW w:w="993" w:type="dxa"/>
            <w:gridSpan w:val="2"/>
            <w:tcBorders>
              <w:top w:val="nil"/>
              <w:left w:val="nil"/>
              <w:bottom w:val="nil"/>
              <w:right w:val="nil"/>
            </w:tcBorders>
          </w:tcPr>
          <w:p w14:paraId="36AF5BDB" w14:textId="77777777" w:rsidR="00C649D8" w:rsidRPr="008117B0"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0063AEB7" w14:textId="77777777" w:rsidR="00C649D8" w:rsidRPr="008117B0"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9 mars 2023, 08:15-13:00</w:t>
            </w:r>
          </w:p>
        </w:tc>
        <w:tc>
          <w:tcPr>
            <w:tcW w:w="5103" w:type="dxa"/>
            <w:gridSpan w:val="5"/>
            <w:tcBorders>
              <w:top w:val="nil"/>
              <w:left w:val="nil"/>
              <w:bottom w:val="nil"/>
              <w:right w:val="nil"/>
            </w:tcBorders>
          </w:tcPr>
          <w:p w14:paraId="0B3240E8"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1F0AE05" w14:textId="77777777" w:rsidR="00C649D8" w:rsidRPr="008117B0"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AA181B" w14:paraId="255C86B5" w14:textId="77777777" w:rsidTr="00EB3F4D">
        <w:trPr>
          <w:cantSplit/>
          <w:trHeight w:val="204"/>
          <w:tblHeader/>
        </w:trPr>
        <w:tc>
          <w:tcPr>
            <w:tcW w:w="993" w:type="dxa"/>
            <w:gridSpan w:val="2"/>
            <w:tcBorders>
              <w:top w:val="nil"/>
              <w:left w:val="nil"/>
              <w:bottom w:val="nil"/>
              <w:right w:val="nil"/>
            </w:tcBorders>
          </w:tcPr>
          <w:p w14:paraId="19A2D39B"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169CA1CA"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9 marzo 2023, 08:15-13:00</w:t>
            </w:r>
          </w:p>
        </w:tc>
        <w:tc>
          <w:tcPr>
            <w:tcW w:w="5103" w:type="dxa"/>
            <w:gridSpan w:val="5"/>
            <w:tcBorders>
              <w:top w:val="nil"/>
              <w:left w:val="nil"/>
              <w:bottom w:val="nil"/>
              <w:right w:val="nil"/>
            </w:tcBorders>
          </w:tcPr>
          <w:p w14:paraId="11F76E42"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C4D87B8"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AA181B" w14:paraId="54944113" w14:textId="77777777" w:rsidTr="00EB3F4D">
        <w:trPr>
          <w:cantSplit/>
          <w:trHeight w:val="204"/>
          <w:tblHeader/>
        </w:trPr>
        <w:tc>
          <w:tcPr>
            <w:tcW w:w="993" w:type="dxa"/>
            <w:gridSpan w:val="2"/>
            <w:tcBorders>
              <w:top w:val="nil"/>
              <w:left w:val="nil"/>
              <w:bottom w:val="single" w:sz="4" w:space="0" w:color="auto"/>
              <w:right w:val="nil"/>
            </w:tcBorders>
          </w:tcPr>
          <w:p w14:paraId="69A89C47"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0480376C"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45DAE5BA"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79ABF2F3"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A181B" w:rsidRPr="009B0A7A" w14:paraId="187D44F3"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569145DA"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1E318EC5"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6E3ED57C"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7B90DF8B" w14:textId="77777777" w:rsidR="00C649D8" w:rsidRDefault="00D70805"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7FDCCE1B"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54DBD054"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0FD3FD5C"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52AB79E7"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177077B3" w14:textId="77777777" w:rsidR="00C649D8" w:rsidRPr="004C13D5" w:rsidRDefault="00D70805"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50ACCD44"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104B8F3C"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3DC2A8FE"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6FD9FAF4" w14:textId="77777777" w:rsidR="00C649D8" w:rsidRPr="00230BC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BD617E" w14:paraId="31AC9F13" w14:textId="77777777" w:rsidTr="00A031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3293B09F" w14:textId="77777777" w:rsidR="00BD617E" w:rsidRPr="00230BCC" w:rsidRDefault="00BD617E" w:rsidP="00A031BE">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66EBA23F" w14:textId="77777777" w:rsidR="00BD617E" w:rsidRPr="004C13D5" w:rsidRDefault="00BD617E" w:rsidP="00A031BE">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78BC2699" w14:textId="77777777" w:rsidR="00BD617E" w:rsidRPr="00A026A1" w:rsidRDefault="00BD617E" w:rsidP="00A031BE">
            <w:pPr>
              <w:keepNext/>
              <w:spacing w:beforeAutospacing="1" w:afterAutospacing="1"/>
              <w:jc w:val="center"/>
              <w:rPr>
                <w:b/>
                <w:lang w:val="de-DE"/>
              </w:rPr>
            </w:pPr>
          </w:p>
        </w:tc>
        <w:tc>
          <w:tcPr>
            <w:tcW w:w="708" w:type="dxa"/>
            <w:tcBorders>
              <w:top w:val="triple" w:sz="4" w:space="0" w:color="auto"/>
              <w:left w:val="nil"/>
              <w:bottom w:val="nil"/>
              <w:right w:val="nil"/>
            </w:tcBorders>
          </w:tcPr>
          <w:p w14:paraId="6521A202" w14:textId="77777777" w:rsidR="00BD617E" w:rsidRPr="00BD617E" w:rsidRDefault="00BD617E" w:rsidP="00A031BE">
            <w:pPr>
              <w:keepNext/>
              <w:rPr>
                <w:rStyle w:val="Hyperlink"/>
                <w:b/>
                <w:lang w:val="de-CH"/>
              </w:rPr>
            </w:pPr>
          </w:p>
          <w:p w14:paraId="56510C41" w14:textId="77777777" w:rsidR="00BD617E" w:rsidRPr="00BD617E" w:rsidRDefault="00BD617E" w:rsidP="00A031BE">
            <w:pPr>
              <w:keepNext/>
              <w:rPr>
                <w:rStyle w:val="Hyperlink"/>
                <w:b/>
                <w:lang w:val="de-CH"/>
              </w:rPr>
            </w:pPr>
          </w:p>
          <w:p w14:paraId="7E4FF82B" w14:textId="77777777" w:rsidR="00BD617E" w:rsidRPr="00BD617E" w:rsidRDefault="00BD617E" w:rsidP="00A031BE">
            <w:pPr>
              <w:keepNext/>
              <w:rPr>
                <w:lang w:val="de-CH"/>
              </w:rPr>
            </w:pPr>
          </w:p>
        </w:tc>
        <w:tc>
          <w:tcPr>
            <w:tcW w:w="6663" w:type="dxa"/>
            <w:gridSpan w:val="2"/>
            <w:tcBorders>
              <w:top w:val="triple" w:sz="4" w:space="0" w:color="auto"/>
              <w:left w:val="nil"/>
              <w:bottom w:val="nil"/>
              <w:right w:val="nil"/>
            </w:tcBorders>
            <w:hideMark/>
          </w:tcPr>
          <w:p w14:paraId="5CF092AA" w14:textId="77777777" w:rsidR="00BD617E" w:rsidRPr="003268EC" w:rsidRDefault="00BD617E" w:rsidP="00A031BE">
            <w:pPr>
              <w:keepNext/>
              <w:rPr>
                <w:sz w:val="16"/>
                <w:szCs w:val="16"/>
                <w:highlight w:val="yellow"/>
                <w:lang w:val="de-DE"/>
              </w:rPr>
            </w:pPr>
            <w:r>
              <w:rPr>
                <w:b/>
                <w:lang w:val="de-DE"/>
              </w:rPr>
              <w:t>Gemeinsame Behandlung</w:t>
            </w:r>
          </w:p>
          <w:p w14:paraId="14376624" w14:textId="77777777" w:rsidR="00BD617E" w:rsidRDefault="00BD617E" w:rsidP="00A031BE">
            <w:pPr>
              <w:keepNext/>
              <w:rPr>
                <w:b/>
                <w:lang w:val="de-DE"/>
              </w:rPr>
            </w:pPr>
            <w:r>
              <w:rPr>
                <w:b/>
                <w:lang w:val="de-DE"/>
              </w:rPr>
              <w:t>Examen simultané</w:t>
            </w:r>
          </w:p>
          <w:p w14:paraId="2C563983" w14:textId="77777777" w:rsidR="00BD617E" w:rsidRDefault="00BD617E" w:rsidP="00A031BE">
            <w:pPr>
              <w:keepNext/>
              <w:rPr>
                <w:b/>
                <w:lang w:val="de-DE"/>
              </w:rPr>
            </w:pPr>
            <w:r>
              <w:rPr>
                <w:b/>
                <w:lang w:val="de-DE"/>
              </w:rPr>
              <w:t>Trattazione congiunta</w:t>
            </w:r>
          </w:p>
        </w:tc>
        <w:tc>
          <w:tcPr>
            <w:tcW w:w="567" w:type="dxa"/>
            <w:tcBorders>
              <w:top w:val="triple" w:sz="4" w:space="0" w:color="auto"/>
              <w:left w:val="nil"/>
              <w:bottom w:val="nil"/>
              <w:right w:val="nil"/>
            </w:tcBorders>
          </w:tcPr>
          <w:p w14:paraId="02E9268B" w14:textId="77777777" w:rsidR="00BD617E" w:rsidRPr="003C6844" w:rsidRDefault="00BD617E" w:rsidP="00A031BE">
            <w:pPr>
              <w:keepNext/>
              <w:rPr>
                <w:lang w:val="it-CH"/>
              </w:rPr>
            </w:pPr>
          </w:p>
        </w:tc>
        <w:tc>
          <w:tcPr>
            <w:tcW w:w="2268" w:type="dxa"/>
            <w:tcBorders>
              <w:top w:val="triple" w:sz="4" w:space="0" w:color="auto"/>
              <w:left w:val="nil"/>
              <w:bottom w:val="nil"/>
              <w:right w:val="nil"/>
            </w:tcBorders>
            <w:hideMark/>
          </w:tcPr>
          <w:p w14:paraId="45784EB4" w14:textId="77777777" w:rsidR="00BD617E" w:rsidRPr="003C6844" w:rsidRDefault="00BD617E" w:rsidP="00A031BE">
            <w:pPr>
              <w:keepNext/>
              <w:rPr>
                <w:noProof/>
                <w:lang w:val="de-CH"/>
              </w:rPr>
            </w:pPr>
            <w:r w:rsidRPr="003C6844">
              <w:rPr>
                <w:noProof/>
                <w:lang w:val="de-CH"/>
              </w:rPr>
              <w:t>Differenzen</w:t>
            </w:r>
          </w:p>
          <w:p w14:paraId="33702FAD" w14:textId="77777777" w:rsidR="00BD617E" w:rsidRPr="003C6844" w:rsidRDefault="00BD617E" w:rsidP="00A031BE">
            <w:pPr>
              <w:keepNext/>
              <w:rPr>
                <w:lang w:val="de-CH"/>
              </w:rPr>
            </w:pPr>
            <w:r w:rsidRPr="003C6844">
              <w:rPr>
                <w:noProof/>
                <w:lang w:val="de-CH"/>
              </w:rPr>
              <w:t>Divergences</w:t>
            </w:r>
          </w:p>
          <w:p w14:paraId="71E1D9FC" w14:textId="77777777" w:rsidR="00BD617E" w:rsidRPr="003C6844" w:rsidRDefault="00BD617E" w:rsidP="00A031BE">
            <w:pPr>
              <w:keepNext/>
              <w:rPr>
                <w:lang w:val="de-CH"/>
              </w:rPr>
            </w:pPr>
            <w:r w:rsidRPr="003C6844">
              <w:rPr>
                <w:noProof/>
                <w:lang w:val="de-CH"/>
              </w:rPr>
              <w:t>Divergenze</w:t>
            </w:r>
          </w:p>
        </w:tc>
        <w:tc>
          <w:tcPr>
            <w:tcW w:w="850" w:type="dxa"/>
            <w:tcBorders>
              <w:top w:val="triple" w:sz="4" w:space="0" w:color="auto"/>
              <w:left w:val="nil"/>
              <w:bottom w:val="nil"/>
              <w:right w:val="nil"/>
            </w:tcBorders>
            <w:hideMark/>
          </w:tcPr>
          <w:p w14:paraId="00748619" w14:textId="77777777" w:rsidR="00BD617E" w:rsidRPr="003C6844" w:rsidRDefault="00BD617E" w:rsidP="00A031BE">
            <w:pPr>
              <w:keepNext/>
              <w:rPr>
                <w:noProof/>
                <w:lang w:val="de-CH"/>
              </w:rPr>
            </w:pPr>
            <w:r w:rsidRPr="003C6844">
              <w:rPr>
                <w:noProof/>
                <w:lang w:val="de-CH"/>
              </w:rPr>
              <w:t>SPK</w:t>
            </w:r>
          </w:p>
          <w:p w14:paraId="11490FC7" w14:textId="77777777" w:rsidR="00BD617E" w:rsidRPr="003C6844" w:rsidRDefault="00BD617E" w:rsidP="00A031BE">
            <w:pPr>
              <w:keepNext/>
              <w:rPr>
                <w:lang w:val="de-CH"/>
              </w:rPr>
            </w:pPr>
            <w:r w:rsidRPr="003C6844">
              <w:rPr>
                <w:noProof/>
                <w:lang w:val="de-CH"/>
              </w:rPr>
              <w:t>CIP</w:t>
            </w:r>
          </w:p>
          <w:p w14:paraId="3AEEFC98" w14:textId="77777777" w:rsidR="00BD617E" w:rsidRPr="003C6844" w:rsidRDefault="00BD617E" w:rsidP="00A031BE">
            <w:pPr>
              <w:keepNext/>
              <w:rPr>
                <w:lang w:val="de-CH"/>
              </w:rPr>
            </w:pPr>
            <w:r w:rsidRPr="003C6844">
              <w:rPr>
                <w:noProof/>
                <w:lang w:val="de-CH"/>
              </w:rPr>
              <w:t>CIP</w:t>
            </w:r>
          </w:p>
        </w:tc>
        <w:tc>
          <w:tcPr>
            <w:tcW w:w="709" w:type="dxa"/>
            <w:gridSpan w:val="2"/>
            <w:tcBorders>
              <w:top w:val="triple" w:sz="4" w:space="0" w:color="auto"/>
              <w:left w:val="nil"/>
              <w:bottom w:val="nil"/>
              <w:right w:val="nil"/>
            </w:tcBorders>
            <w:hideMark/>
          </w:tcPr>
          <w:p w14:paraId="7D5D1424" w14:textId="77777777" w:rsidR="00BD617E" w:rsidRPr="003C6844" w:rsidRDefault="00BD617E" w:rsidP="00A031BE">
            <w:pPr>
              <w:keepNext/>
              <w:rPr>
                <w:noProof/>
                <w:lang w:val="de-CH"/>
              </w:rPr>
            </w:pPr>
            <w:r w:rsidRPr="003C6844">
              <w:rPr>
                <w:noProof/>
                <w:lang w:val="de-CH"/>
              </w:rPr>
              <w:t>BK</w:t>
            </w:r>
          </w:p>
          <w:p w14:paraId="76DAA528" w14:textId="77777777" w:rsidR="00BD617E" w:rsidRPr="003C6844" w:rsidRDefault="00BD617E" w:rsidP="00A031BE">
            <w:pPr>
              <w:keepNext/>
              <w:rPr>
                <w:lang w:val="de-CH"/>
              </w:rPr>
            </w:pPr>
            <w:r w:rsidRPr="003C6844">
              <w:rPr>
                <w:noProof/>
                <w:lang w:val="de-CH"/>
              </w:rPr>
              <w:t>ChF</w:t>
            </w:r>
          </w:p>
          <w:p w14:paraId="3CFEE7F1" w14:textId="77777777" w:rsidR="00BD617E" w:rsidRPr="003C6844" w:rsidRDefault="00BD617E" w:rsidP="00A031BE">
            <w:pPr>
              <w:keepNext/>
              <w:rPr>
                <w:lang w:val="de-CH"/>
              </w:rPr>
            </w:pPr>
            <w:r w:rsidRPr="003C6844">
              <w:rPr>
                <w:noProof/>
                <w:lang w:val="de-CH"/>
              </w:rPr>
              <w:t>CaF</w:t>
            </w:r>
          </w:p>
        </w:tc>
        <w:tc>
          <w:tcPr>
            <w:tcW w:w="1276" w:type="dxa"/>
            <w:tcBorders>
              <w:top w:val="triple" w:sz="4" w:space="0" w:color="auto"/>
              <w:left w:val="nil"/>
              <w:bottom w:val="nil"/>
              <w:right w:val="nil"/>
            </w:tcBorders>
            <w:hideMark/>
          </w:tcPr>
          <w:p w14:paraId="1A14DE7F" w14:textId="77777777" w:rsidR="00BD617E" w:rsidRPr="003C6844" w:rsidRDefault="00BD617E" w:rsidP="00A031BE">
            <w:pPr>
              <w:keepNext/>
              <w:rPr>
                <w:lang w:val="de-CH"/>
              </w:rPr>
            </w:pPr>
            <w:r w:rsidRPr="003C6844">
              <w:rPr>
                <w:noProof/>
                <w:lang w:val="de-CH"/>
              </w:rPr>
              <w:t>Caroni</w:t>
            </w:r>
          </w:p>
        </w:tc>
        <w:tc>
          <w:tcPr>
            <w:tcW w:w="1134" w:type="dxa"/>
            <w:tcBorders>
              <w:top w:val="triple" w:sz="4" w:space="0" w:color="auto"/>
              <w:left w:val="nil"/>
              <w:bottom w:val="nil"/>
              <w:right w:val="triple" w:sz="2" w:space="0" w:color="auto"/>
            </w:tcBorders>
            <w:hideMark/>
          </w:tcPr>
          <w:p w14:paraId="2DA86EBA" w14:textId="77777777" w:rsidR="00BD617E" w:rsidRPr="003C6844" w:rsidRDefault="00BD617E" w:rsidP="00A031BE">
            <w:pPr>
              <w:keepNext/>
              <w:rPr>
                <w:lang w:val="de-CH"/>
              </w:rPr>
            </w:pPr>
          </w:p>
        </w:tc>
      </w:tr>
      <w:tr w:rsidR="00BD617E" w14:paraId="7FB05C0E" w14:textId="77777777" w:rsidTr="00A031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465F7D02" w14:textId="77777777" w:rsidR="00BD617E" w:rsidRPr="00230BCC" w:rsidRDefault="00BD617E" w:rsidP="00A031BE">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84B9F26" w14:textId="77777777" w:rsidR="00BD617E" w:rsidRPr="004C13D5" w:rsidRDefault="00BD617E" w:rsidP="00A031BE">
            <w:pPr>
              <w:spacing w:beforeAutospacing="1" w:afterAutospacing="1"/>
              <w:rPr>
                <w:rStyle w:val="Hyperlink"/>
                <w:b/>
                <w:lang w:val="de-CH"/>
              </w:rPr>
            </w:pPr>
            <w:r w:rsidRPr="00B752C1">
              <w:rPr>
                <w:b/>
                <w:noProof/>
                <w:lang w:val="de-DE"/>
              </w:rPr>
              <w:t>20.437</w:t>
            </w:r>
          </w:p>
        </w:tc>
        <w:tc>
          <w:tcPr>
            <w:tcW w:w="426" w:type="dxa"/>
            <w:tcBorders>
              <w:top w:val="single" w:sz="4" w:space="0" w:color="auto"/>
              <w:left w:val="nil"/>
              <w:bottom w:val="nil"/>
              <w:right w:val="nil"/>
            </w:tcBorders>
            <w:hideMark/>
          </w:tcPr>
          <w:p w14:paraId="68256472" w14:textId="77777777" w:rsidR="00BD617E" w:rsidRPr="00A026A1" w:rsidRDefault="00BD617E" w:rsidP="00A031BE">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7D8B5BFA" w14:textId="77777777" w:rsidR="00BD617E" w:rsidRDefault="00F97809" w:rsidP="00A031BE">
            <w:pPr>
              <w:rPr>
                <w:rStyle w:val="Hyperlink"/>
                <w:b/>
              </w:rPr>
            </w:pPr>
            <w:hyperlink r:id="rId194" w:history="1">
              <w:r w:rsidR="00BD617E">
                <w:rPr>
                  <w:rStyle w:val="Hyperlink"/>
                  <w:b/>
                </w:rPr>
                <w:t>DE</w:t>
              </w:r>
            </w:hyperlink>
          </w:p>
          <w:p w14:paraId="66547B9B" w14:textId="77777777" w:rsidR="00BD617E" w:rsidRDefault="00F97809" w:rsidP="00A031BE">
            <w:pPr>
              <w:rPr>
                <w:rStyle w:val="Hyperlink"/>
                <w:b/>
              </w:rPr>
            </w:pPr>
            <w:hyperlink r:id="rId195" w:history="1">
              <w:r w:rsidR="00BD617E">
                <w:rPr>
                  <w:rStyle w:val="Hyperlink"/>
                  <w:b/>
                </w:rPr>
                <w:t>FR</w:t>
              </w:r>
            </w:hyperlink>
          </w:p>
          <w:p w14:paraId="5216D7D4" w14:textId="77777777" w:rsidR="00BD617E" w:rsidRPr="00A66CD6" w:rsidRDefault="00F97809" w:rsidP="00A031BE">
            <w:pPr>
              <w:rPr>
                <w:lang w:val="en-US"/>
              </w:rPr>
            </w:pPr>
            <w:hyperlink r:id="rId196" w:history="1">
              <w:r w:rsidR="00BD617E">
                <w:rPr>
                  <w:rStyle w:val="Hyperlink"/>
                  <w:b/>
                </w:rPr>
                <w:t>IT</w:t>
              </w:r>
            </w:hyperlink>
          </w:p>
        </w:tc>
        <w:tc>
          <w:tcPr>
            <w:tcW w:w="6663" w:type="dxa"/>
            <w:gridSpan w:val="2"/>
            <w:tcBorders>
              <w:top w:val="single" w:sz="4" w:space="0" w:color="auto"/>
              <w:left w:val="nil"/>
              <w:bottom w:val="nil"/>
              <w:right w:val="nil"/>
            </w:tcBorders>
            <w:hideMark/>
          </w:tcPr>
          <w:p w14:paraId="5162B6C8" w14:textId="77777777" w:rsidR="00BD617E" w:rsidRPr="003268EC" w:rsidRDefault="00BD617E" w:rsidP="00A031BE">
            <w:pPr>
              <w:rPr>
                <w:sz w:val="16"/>
                <w:szCs w:val="16"/>
                <w:highlight w:val="yellow"/>
                <w:lang w:val="de-DE"/>
              </w:rPr>
            </w:pPr>
            <w:r>
              <w:rPr>
                <w:noProof/>
                <w:lang w:val="de-DE"/>
              </w:rPr>
              <w:t>Pa. Iv. SPK-NR. Handlungsfähigkeit des Parlamentes in Krisensituationen verbessern</w:t>
            </w:r>
          </w:p>
          <w:p w14:paraId="530AFD88" w14:textId="77777777" w:rsidR="00BD617E" w:rsidRPr="00D70805" w:rsidRDefault="00BD617E" w:rsidP="00A031BE">
            <w:pPr>
              <w:rPr>
                <w:lang w:val="fr-CH"/>
              </w:rPr>
            </w:pPr>
            <w:r w:rsidRPr="00D70805">
              <w:rPr>
                <w:noProof/>
                <w:lang w:val="fr-CH"/>
              </w:rPr>
              <w:t>Iv. pa. CIP-CN. Améliorer la capacité d'action du Parlement en situation de crise</w:t>
            </w:r>
          </w:p>
          <w:p w14:paraId="67AD334E" w14:textId="77777777" w:rsidR="00BD617E" w:rsidRPr="00D70805" w:rsidRDefault="00BD617E" w:rsidP="00A031BE">
            <w:pPr>
              <w:rPr>
                <w:sz w:val="16"/>
                <w:szCs w:val="16"/>
                <w:highlight w:val="yellow"/>
                <w:lang w:val="it-IT"/>
              </w:rPr>
            </w:pPr>
            <w:r w:rsidRPr="00D70805">
              <w:rPr>
                <w:noProof/>
                <w:lang w:val="it-IT"/>
              </w:rPr>
              <w:t>Iv. pa. CIP-CN. Migliorare la capacità d'intervento del Parlamento in situazioni di crisi</w:t>
            </w:r>
          </w:p>
        </w:tc>
        <w:tc>
          <w:tcPr>
            <w:tcW w:w="567" w:type="dxa"/>
            <w:tcBorders>
              <w:top w:val="single" w:sz="4" w:space="0" w:color="auto"/>
              <w:left w:val="nil"/>
              <w:bottom w:val="nil"/>
              <w:right w:val="nil"/>
            </w:tcBorders>
          </w:tcPr>
          <w:p w14:paraId="7A961C90" w14:textId="719C59D9" w:rsidR="00BD617E" w:rsidRPr="003C6844" w:rsidRDefault="00BD617E" w:rsidP="00A031BE">
            <w:pPr>
              <w:rPr>
                <w:lang w:val="it-CH"/>
              </w:rPr>
            </w:pPr>
            <w:r w:rsidRPr="003C6844">
              <w:rPr>
                <w:noProof/>
                <w:lang w:val="it-CH"/>
              </w:rPr>
              <w:t>1</w:t>
            </w:r>
            <w:r>
              <w:rPr>
                <w:noProof/>
                <w:lang w:val="it-CH"/>
              </w:rPr>
              <w:t>, 2</w:t>
            </w:r>
          </w:p>
        </w:tc>
        <w:tc>
          <w:tcPr>
            <w:tcW w:w="2268" w:type="dxa"/>
            <w:tcBorders>
              <w:top w:val="single" w:sz="4" w:space="0" w:color="auto"/>
              <w:left w:val="nil"/>
              <w:bottom w:val="nil"/>
              <w:right w:val="nil"/>
            </w:tcBorders>
            <w:hideMark/>
          </w:tcPr>
          <w:p w14:paraId="6BD2A95C" w14:textId="77777777" w:rsidR="00BD617E" w:rsidRPr="003C6844" w:rsidRDefault="00BD617E" w:rsidP="00A031BE">
            <w:pPr>
              <w:rPr>
                <w:lang w:val="de-CH"/>
              </w:rPr>
            </w:pPr>
          </w:p>
        </w:tc>
        <w:tc>
          <w:tcPr>
            <w:tcW w:w="850" w:type="dxa"/>
            <w:tcBorders>
              <w:top w:val="single" w:sz="4" w:space="0" w:color="auto"/>
              <w:left w:val="nil"/>
              <w:bottom w:val="nil"/>
              <w:right w:val="nil"/>
            </w:tcBorders>
            <w:hideMark/>
          </w:tcPr>
          <w:p w14:paraId="0BB821BD" w14:textId="77777777" w:rsidR="00BD617E" w:rsidRPr="003C6844" w:rsidRDefault="00BD617E" w:rsidP="00A031BE">
            <w:pPr>
              <w:rPr>
                <w:lang w:val="de-CH"/>
              </w:rPr>
            </w:pPr>
          </w:p>
        </w:tc>
        <w:tc>
          <w:tcPr>
            <w:tcW w:w="709" w:type="dxa"/>
            <w:gridSpan w:val="2"/>
            <w:tcBorders>
              <w:top w:val="single" w:sz="4" w:space="0" w:color="auto"/>
              <w:left w:val="nil"/>
              <w:bottom w:val="nil"/>
              <w:right w:val="nil"/>
            </w:tcBorders>
            <w:hideMark/>
          </w:tcPr>
          <w:p w14:paraId="31F3181E" w14:textId="77777777" w:rsidR="00BD617E" w:rsidRPr="003C6844" w:rsidRDefault="00BD617E" w:rsidP="00A031BE">
            <w:pPr>
              <w:rPr>
                <w:lang w:val="de-CH"/>
              </w:rPr>
            </w:pPr>
          </w:p>
        </w:tc>
        <w:tc>
          <w:tcPr>
            <w:tcW w:w="1276" w:type="dxa"/>
            <w:tcBorders>
              <w:top w:val="single" w:sz="4" w:space="0" w:color="auto"/>
              <w:left w:val="nil"/>
              <w:bottom w:val="nil"/>
              <w:right w:val="nil"/>
            </w:tcBorders>
            <w:hideMark/>
          </w:tcPr>
          <w:p w14:paraId="55F1032D" w14:textId="77777777" w:rsidR="00BD617E" w:rsidRPr="003C6844" w:rsidRDefault="00BD617E" w:rsidP="00A031BE">
            <w:pPr>
              <w:rPr>
                <w:lang w:val="de-CH"/>
              </w:rPr>
            </w:pPr>
          </w:p>
        </w:tc>
        <w:tc>
          <w:tcPr>
            <w:tcW w:w="1134" w:type="dxa"/>
            <w:tcBorders>
              <w:top w:val="single" w:sz="4" w:space="0" w:color="auto"/>
              <w:left w:val="nil"/>
              <w:bottom w:val="nil"/>
              <w:right w:val="triple" w:sz="2" w:space="0" w:color="auto"/>
            </w:tcBorders>
            <w:hideMark/>
          </w:tcPr>
          <w:p w14:paraId="1A13ABBE" w14:textId="77777777" w:rsidR="00BD617E" w:rsidRPr="003C6844" w:rsidRDefault="00BD617E" w:rsidP="00A031BE">
            <w:pPr>
              <w:rPr>
                <w:lang w:val="de-CH"/>
              </w:rPr>
            </w:pPr>
          </w:p>
        </w:tc>
      </w:tr>
      <w:tr w:rsidR="00BD617E" w14:paraId="189E16C2" w14:textId="77777777" w:rsidTr="00A031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2BC88298" w14:textId="77777777" w:rsidR="00BD617E" w:rsidRPr="00230BCC" w:rsidRDefault="00BD617E" w:rsidP="00A031BE">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4646BE49" w14:textId="77777777" w:rsidR="00BD617E" w:rsidRPr="004C13D5" w:rsidRDefault="00BD617E" w:rsidP="00A031BE">
            <w:pPr>
              <w:spacing w:beforeAutospacing="1" w:afterAutospacing="1"/>
              <w:rPr>
                <w:rStyle w:val="Hyperlink"/>
                <w:b/>
                <w:lang w:val="de-CH"/>
              </w:rPr>
            </w:pPr>
            <w:r w:rsidRPr="00B752C1">
              <w:rPr>
                <w:b/>
                <w:noProof/>
                <w:lang w:val="de-DE"/>
              </w:rPr>
              <w:t>20.438</w:t>
            </w:r>
          </w:p>
        </w:tc>
        <w:tc>
          <w:tcPr>
            <w:tcW w:w="426" w:type="dxa"/>
            <w:tcBorders>
              <w:top w:val="single" w:sz="4" w:space="0" w:color="auto"/>
              <w:left w:val="nil"/>
              <w:bottom w:val="triple" w:sz="4" w:space="0" w:color="auto"/>
              <w:right w:val="nil"/>
            </w:tcBorders>
            <w:hideMark/>
          </w:tcPr>
          <w:p w14:paraId="22FED1C9" w14:textId="77777777" w:rsidR="00BD617E" w:rsidRPr="00A026A1" w:rsidRDefault="00BD617E" w:rsidP="00A031BE">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tcPr>
          <w:p w14:paraId="24C2C8A3" w14:textId="77777777" w:rsidR="00BD617E" w:rsidRDefault="00F97809" w:rsidP="00A031BE">
            <w:pPr>
              <w:rPr>
                <w:rStyle w:val="Hyperlink"/>
                <w:b/>
              </w:rPr>
            </w:pPr>
            <w:hyperlink r:id="rId197" w:history="1">
              <w:r w:rsidR="00BD617E">
                <w:rPr>
                  <w:rStyle w:val="Hyperlink"/>
                  <w:b/>
                </w:rPr>
                <w:t>DE</w:t>
              </w:r>
            </w:hyperlink>
          </w:p>
          <w:p w14:paraId="5F97ED07" w14:textId="77777777" w:rsidR="00BD617E" w:rsidRDefault="00F97809" w:rsidP="00A031BE">
            <w:pPr>
              <w:rPr>
                <w:rStyle w:val="Hyperlink"/>
                <w:b/>
              </w:rPr>
            </w:pPr>
            <w:hyperlink r:id="rId198" w:history="1">
              <w:r w:rsidR="00BD617E">
                <w:rPr>
                  <w:rStyle w:val="Hyperlink"/>
                  <w:b/>
                </w:rPr>
                <w:t>FR</w:t>
              </w:r>
            </w:hyperlink>
          </w:p>
          <w:p w14:paraId="626D213F" w14:textId="77777777" w:rsidR="00BD617E" w:rsidRPr="00A66CD6" w:rsidRDefault="00F97809" w:rsidP="00A031BE">
            <w:pPr>
              <w:rPr>
                <w:lang w:val="en-US"/>
              </w:rPr>
            </w:pPr>
            <w:hyperlink r:id="rId199" w:history="1">
              <w:r w:rsidR="00BD617E">
                <w:rPr>
                  <w:rStyle w:val="Hyperlink"/>
                  <w:b/>
                </w:rPr>
                <w:t>IT</w:t>
              </w:r>
            </w:hyperlink>
          </w:p>
        </w:tc>
        <w:tc>
          <w:tcPr>
            <w:tcW w:w="6663" w:type="dxa"/>
            <w:gridSpan w:val="2"/>
            <w:tcBorders>
              <w:top w:val="single" w:sz="4" w:space="0" w:color="auto"/>
              <w:left w:val="nil"/>
              <w:bottom w:val="triple" w:sz="4" w:space="0" w:color="auto"/>
              <w:right w:val="nil"/>
            </w:tcBorders>
            <w:hideMark/>
          </w:tcPr>
          <w:p w14:paraId="0FA169D2" w14:textId="77777777" w:rsidR="00BD617E" w:rsidRPr="003268EC" w:rsidRDefault="00BD617E" w:rsidP="00A031BE">
            <w:pPr>
              <w:rPr>
                <w:sz w:val="16"/>
                <w:szCs w:val="16"/>
                <w:highlight w:val="yellow"/>
                <w:lang w:val="de-DE"/>
              </w:rPr>
            </w:pPr>
            <w:r>
              <w:rPr>
                <w:noProof/>
                <w:lang w:val="de-DE"/>
              </w:rPr>
              <w:t>Pa. Iv. SPK-NR. Nutzung der Notrechtskompetenzen und Kontrolle des bundesrätlichen Notrechts in Krisen</w:t>
            </w:r>
          </w:p>
          <w:p w14:paraId="3E656166" w14:textId="77777777" w:rsidR="00BD617E" w:rsidRPr="00D70805" w:rsidRDefault="00BD617E" w:rsidP="00A031BE">
            <w:pPr>
              <w:rPr>
                <w:lang w:val="fr-CH"/>
              </w:rPr>
            </w:pPr>
            <w:r w:rsidRPr="00D70805">
              <w:rPr>
                <w:noProof/>
                <w:lang w:val="fr-CH"/>
              </w:rPr>
              <w:t>Iv. pa. CIP-CN. Utilisation des compétences en matière de droit de nécessité et contrôle du droit de nécessité édicté par le Conseil fédéral en temps de crise</w:t>
            </w:r>
          </w:p>
          <w:p w14:paraId="5256642A" w14:textId="77777777" w:rsidR="00BD617E" w:rsidRPr="00D70805" w:rsidRDefault="00BD617E" w:rsidP="00A031BE">
            <w:pPr>
              <w:rPr>
                <w:sz w:val="16"/>
                <w:szCs w:val="16"/>
                <w:highlight w:val="yellow"/>
                <w:lang w:val="it-IT"/>
              </w:rPr>
            </w:pPr>
            <w:r w:rsidRPr="00D70805">
              <w:rPr>
                <w:noProof/>
                <w:lang w:val="it-IT"/>
              </w:rPr>
              <w:t>Iv. pa. CIP-CN. Uso delle competenze in materia di diritto di necessità e controllo del diritto di necessità del Consiglio federale in situazioni di crisi</w:t>
            </w:r>
          </w:p>
        </w:tc>
        <w:tc>
          <w:tcPr>
            <w:tcW w:w="567" w:type="dxa"/>
            <w:tcBorders>
              <w:top w:val="single" w:sz="4" w:space="0" w:color="auto"/>
              <w:left w:val="nil"/>
              <w:bottom w:val="triple" w:sz="4" w:space="0" w:color="auto"/>
              <w:right w:val="nil"/>
            </w:tcBorders>
          </w:tcPr>
          <w:p w14:paraId="574D7E7E" w14:textId="30C3D07A" w:rsidR="00BD617E" w:rsidRPr="003C6844" w:rsidRDefault="00BD617E" w:rsidP="00A031BE">
            <w:pPr>
              <w:rPr>
                <w:lang w:val="it-CH"/>
              </w:rPr>
            </w:pPr>
            <w:r w:rsidRPr="003C6844">
              <w:rPr>
                <w:noProof/>
                <w:lang w:val="it-CH"/>
              </w:rPr>
              <w:t>1</w:t>
            </w:r>
            <w:r>
              <w:rPr>
                <w:noProof/>
                <w:lang w:val="it-CH"/>
              </w:rPr>
              <w:t>, 2</w:t>
            </w:r>
          </w:p>
        </w:tc>
        <w:tc>
          <w:tcPr>
            <w:tcW w:w="2268" w:type="dxa"/>
            <w:tcBorders>
              <w:top w:val="single" w:sz="4" w:space="0" w:color="auto"/>
              <w:left w:val="nil"/>
              <w:bottom w:val="triple" w:sz="4" w:space="0" w:color="auto"/>
              <w:right w:val="nil"/>
            </w:tcBorders>
            <w:hideMark/>
          </w:tcPr>
          <w:p w14:paraId="52FA7C71" w14:textId="77777777" w:rsidR="00BD617E" w:rsidRPr="003C6844" w:rsidRDefault="00BD617E" w:rsidP="00A031BE">
            <w:pPr>
              <w:rPr>
                <w:lang w:val="de-CH"/>
              </w:rPr>
            </w:pPr>
          </w:p>
        </w:tc>
        <w:tc>
          <w:tcPr>
            <w:tcW w:w="850" w:type="dxa"/>
            <w:tcBorders>
              <w:top w:val="single" w:sz="4" w:space="0" w:color="auto"/>
              <w:left w:val="nil"/>
              <w:bottom w:val="triple" w:sz="4" w:space="0" w:color="auto"/>
              <w:right w:val="nil"/>
            </w:tcBorders>
            <w:hideMark/>
          </w:tcPr>
          <w:p w14:paraId="6E84DEA1" w14:textId="77777777" w:rsidR="00BD617E" w:rsidRPr="003C6844" w:rsidRDefault="00BD617E" w:rsidP="00A031BE">
            <w:pPr>
              <w:rPr>
                <w:lang w:val="de-CH"/>
              </w:rPr>
            </w:pPr>
          </w:p>
        </w:tc>
        <w:tc>
          <w:tcPr>
            <w:tcW w:w="709" w:type="dxa"/>
            <w:gridSpan w:val="2"/>
            <w:tcBorders>
              <w:top w:val="single" w:sz="4" w:space="0" w:color="auto"/>
              <w:left w:val="nil"/>
              <w:bottom w:val="triple" w:sz="4" w:space="0" w:color="auto"/>
              <w:right w:val="nil"/>
            </w:tcBorders>
            <w:hideMark/>
          </w:tcPr>
          <w:p w14:paraId="7A5DAFAF" w14:textId="77777777" w:rsidR="00BD617E" w:rsidRPr="003C6844" w:rsidRDefault="00BD617E" w:rsidP="00A031BE">
            <w:pPr>
              <w:rPr>
                <w:lang w:val="de-CH"/>
              </w:rPr>
            </w:pPr>
          </w:p>
        </w:tc>
        <w:tc>
          <w:tcPr>
            <w:tcW w:w="1276" w:type="dxa"/>
            <w:tcBorders>
              <w:top w:val="single" w:sz="4" w:space="0" w:color="auto"/>
              <w:left w:val="nil"/>
              <w:bottom w:val="triple" w:sz="4" w:space="0" w:color="auto"/>
              <w:right w:val="nil"/>
            </w:tcBorders>
            <w:hideMark/>
          </w:tcPr>
          <w:p w14:paraId="7729CDAC" w14:textId="77777777" w:rsidR="00BD617E" w:rsidRPr="003C6844" w:rsidRDefault="00BD617E" w:rsidP="00A031BE">
            <w:pPr>
              <w:rPr>
                <w:lang w:val="de-CH"/>
              </w:rPr>
            </w:pPr>
          </w:p>
        </w:tc>
        <w:tc>
          <w:tcPr>
            <w:tcW w:w="1134" w:type="dxa"/>
            <w:tcBorders>
              <w:top w:val="single" w:sz="4" w:space="0" w:color="auto"/>
              <w:left w:val="nil"/>
              <w:bottom w:val="triple" w:sz="4" w:space="0" w:color="auto"/>
              <w:right w:val="triple" w:sz="2" w:space="0" w:color="auto"/>
            </w:tcBorders>
            <w:hideMark/>
          </w:tcPr>
          <w:p w14:paraId="19C43E7E" w14:textId="77777777" w:rsidR="00BD617E" w:rsidRPr="003C6844" w:rsidRDefault="00BD617E" w:rsidP="00A031BE">
            <w:pPr>
              <w:rPr>
                <w:lang w:val="de-CH"/>
              </w:rPr>
            </w:pPr>
          </w:p>
        </w:tc>
      </w:tr>
      <w:tr w:rsidR="00AA181B" w14:paraId="7085A53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CFC9F4E"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27834E5" w14:textId="77777777" w:rsidR="00C649D8" w:rsidRPr="004C13D5" w:rsidRDefault="00D70805" w:rsidP="00B207C5">
            <w:pPr>
              <w:spacing w:beforeAutospacing="1" w:afterAutospacing="1"/>
              <w:rPr>
                <w:rStyle w:val="Hyperlink"/>
                <w:b/>
                <w:lang w:val="de-CH"/>
              </w:rPr>
            </w:pPr>
            <w:r w:rsidRPr="00B752C1">
              <w:rPr>
                <w:b/>
                <w:noProof/>
                <w:lang w:val="de-DE"/>
              </w:rPr>
              <w:t>22.3702</w:t>
            </w:r>
          </w:p>
        </w:tc>
        <w:tc>
          <w:tcPr>
            <w:tcW w:w="426" w:type="dxa"/>
            <w:tcBorders>
              <w:top w:val="single" w:sz="4" w:space="0" w:color="auto"/>
              <w:left w:val="nil"/>
              <w:bottom w:val="single" w:sz="4" w:space="0" w:color="auto"/>
              <w:right w:val="nil"/>
            </w:tcBorders>
            <w:hideMark/>
          </w:tcPr>
          <w:p w14:paraId="089232ED"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BB859C7" w14:textId="77777777" w:rsidR="00C649D8" w:rsidRDefault="00F97809" w:rsidP="002809F9">
            <w:pPr>
              <w:rPr>
                <w:rStyle w:val="Hyperlink"/>
                <w:b/>
              </w:rPr>
            </w:pPr>
            <w:hyperlink r:id="rId200" w:history="1">
              <w:r w:rsidR="00D70805">
                <w:rPr>
                  <w:rStyle w:val="Hyperlink"/>
                  <w:b/>
                </w:rPr>
                <w:t>DE</w:t>
              </w:r>
            </w:hyperlink>
          </w:p>
          <w:p w14:paraId="1A592387" w14:textId="77777777" w:rsidR="00C649D8" w:rsidRDefault="00F97809" w:rsidP="002809F9">
            <w:pPr>
              <w:rPr>
                <w:rStyle w:val="Hyperlink"/>
                <w:b/>
              </w:rPr>
            </w:pPr>
            <w:hyperlink r:id="rId201" w:history="1">
              <w:r w:rsidR="00D70805">
                <w:rPr>
                  <w:rStyle w:val="Hyperlink"/>
                  <w:b/>
                </w:rPr>
                <w:t>FR</w:t>
              </w:r>
            </w:hyperlink>
          </w:p>
          <w:p w14:paraId="68B4ABCF" w14:textId="77777777" w:rsidR="00C649D8" w:rsidRPr="00A66CD6" w:rsidRDefault="00F97809" w:rsidP="002809F9">
            <w:pPr>
              <w:rPr>
                <w:lang w:val="en-US"/>
              </w:rPr>
            </w:pPr>
            <w:hyperlink r:id="rId202"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7630261F" w14:textId="77777777" w:rsidR="00C649D8" w:rsidRPr="003268EC" w:rsidRDefault="00D70805" w:rsidP="00B207C5">
            <w:pPr>
              <w:rPr>
                <w:sz w:val="16"/>
                <w:szCs w:val="16"/>
                <w:highlight w:val="yellow"/>
                <w:lang w:val="de-DE"/>
              </w:rPr>
            </w:pPr>
            <w:r>
              <w:rPr>
                <w:noProof/>
                <w:lang w:val="de-DE"/>
              </w:rPr>
              <w:t>Mo. Nationalrat (Jauslin). Energiezukunft durch sichere Nutzung des Untergrunds zur Speicherung</w:t>
            </w:r>
          </w:p>
          <w:p w14:paraId="3033721E" w14:textId="77777777" w:rsidR="00AA181B" w:rsidRPr="00D70805" w:rsidRDefault="00D70805" w:rsidP="00B207C5">
            <w:pPr>
              <w:rPr>
                <w:lang w:val="fr-CH"/>
              </w:rPr>
            </w:pPr>
            <w:r w:rsidRPr="00D70805">
              <w:rPr>
                <w:noProof/>
                <w:lang w:val="fr-CH"/>
              </w:rPr>
              <w:t>Mo. Conseil national (Jauslin). Avenir énergétique. Exploiter le potentiel de stockage du sous-sol</w:t>
            </w:r>
          </w:p>
          <w:p w14:paraId="40ADB04E" w14:textId="77777777" w:rsidR="00C649D8" w:rsidRPr="00D70805" w:rsidRDefault="00D70805" w:rsidP="00B207C5">
            <w:pPr>
              <w:rPr>
                <w:sz w:val="16"/>
                <w:szCs w:val="16"/>
                <w:highlight w:val="yellow"/>
                <w:lang w:val="it-IT"/>
              </w:rPr>
            </w:pPr>
            <w:r w:rsidRPr="00D70805">
              <w:rPr>
                <w:noProof/>
                <w:lang w:val="it-IT"/>
              </w:rPr>
              <w:t>Mo. Consiglio nazionale (Jauslin). Futuro energetico attraverso un utilizzo sicuro delle possibilità di stoccaggio del sottosuolo</w:t>
            </w:r>
          </w:p>
        </w:tc>
        <w:tc>
          <w:tcPr>
            <w:tcW w:w="567" w:type="dxa"/>
            <w:tcBorders>
              <w:top w:val="single" w:sz="4" w:space="0" w:color="auto"/>
              <w:left w:val="nil"/>
              <w:bottom w:val="single" w:sz="4" w:space="0" w:color="auto"/>
              <w:right w:val="nil"/>
            </w:tcBorders>
          </w:tcPr>
          <w:p w14:paraId="62517E2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B613B2A"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0C279F6A" w14:textId="77777777" w:rsidR="00AA181B" w:rsidRPr="003C6844" w:rsidRDefault="00D70805" w:rsidP="00B207C5">
            <w:pPr>
              <w:rPr>
                <w:noProof/>
                <w:lang w:val="de-CH"/>
              </w:rPr>
            </w:pPr>
            <w:r w:rsidRPr="003C6844">
              <w:rPr>
                <w:noProof/>
                <w:lang w:val="de-CH"/>
              </w:rPr>
              <w:t>UREK</w:t>
            </w:r>
          </w:p>
          <w:p w14:paraId="671B6160" w14:textId="77777777" w:rsidR="00AA181B" w:rsidRPr="003C6844" w:rsidRDefault="00D70805" w:rsidP="00B207C5">
            <w:pPr>
              <w:rPr>
                <w:lang w:val="de-CH"/>
              </w:rPr>
            </w:pPr>
            <w:r w:rsidRPr="003C6844">
              <w:rPr>
                <w:noProof/>
                <w:lang w:val="de-CH"/>
              </w:rPr>
              <w:t>CEATE</w:t>
            </w:r>
          </w:p>
          <w:p w14:paraId="20737EBD" w14:textId="77777777" w:rsidR="00C649D8" w:rsidRPr="003C6844" w:rsidRDefault="00D70805" w:rsidP="00B207C5">
            <w:pPr>
              <w:rPr>
                <w:lang w:val="de-CH"/>
              </w:rPr>
            </w:pPr>
            <w:r w:rsidRPr="003C6844">
              <w:rPr>
                <w:noProof/>
                <w:lang w:val="de-CH"/>
              </w:rPr>
              <w:t>CAPTE</w:t>
            </w:r>
          </w:p>
        </w:tc>
        <w:tc>
          <w:tcPr>
            <w:tcW w:w="709" w:type="dxa"/>
            <w:gridSpan w:val="2"/>
            <w:tcBorders>
              <w:top w:val="single" w:sz="4" w:space="0" w:color="auto"/>
              <w:left w:val="nil"/>
              <w:bottom w:val="single" w:sz="4" w:space="0" w:color="auto"/>
              <w:right w:val="nil"/>
            </w:tcBorders>
            <w:hideMark/>
          </w:tcPr>
          <w:p w14:paraId="09D1CA7E" w14:textId="77777777" w:rsidR="00AA181B" w:rsidRPr="003C6844" w:rsidRDefault="00D70805" w:rsidP="00B207C5">
            <w:pPr>
              <w:rPr>
                <w:noProof/>
                <w:lang w:val="de-CH"/>
              </w:rPr>
            </w:pPr>
            <w:r w:rsidRPr="003C6844">
              <w:rPr>
                <w:noProof/>
                <w:lang w:val="de-CH"/>
              </w:rPr>
              <w:t>UVEK</w:t>
            </w:r>
          </w:p>
          <w:p w14:paraId="5051EF3B" w14:textId="77777777" w:rsidR="00AA181B" w:rsidRPr="003C6844" w:rsidRDefault="00D70805" w:rsidP="00B207C5">
            <w:pPr>
              <w:rPr>
                <w:lang w:val="de-CH"/>
              </w:rPr>
            </w:pPr>
            <w:r w:rsidRPr="003C6844">
              <w:rPr>
                <w:noProof/>
                <w:lang w:val="de-CH"/>
              </w:rPr>
              <w:t>DETEC</w:t>
            </w:r>
          </w:p>
          <w:p w14:paraId="725391C2" w14:textId="77777777" w:rsidR="00C649D8" w:rsidRPr="003C6844" w:rsidRDefault="00D70805"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0B0BABD4" w14:textId="7EF59291" w:rsidR="00C649D8" w:rsidRPr="003C6844" w:rsidRDefault="00E83330" w:rsidP="00B207C5">
            <w:pPr>
              <w:rPr>
                <w:lang w:val="de-CH"/>
              </w:rPr>
            </w:pPr>
            <w:r>
              <w:rPr>
                <w:noProof/>
                <w:lang w:val="de-CH"/>
              </w:rPr>
              <w:t>Mazzone</w:t>
            </w:r>
          </w:p>
        </w:tc>
        <w:tc>
          <w:tcPr>
            <w:tcW w:w="1134" w:type="dxa"/>
            <w:tcBorders>
              <w:top w:val="single" w:sz="4" w:space="0" w:color="auto"/>
              <w:left w:val="nil"/>
              <w:bottom w:val="single" w:sz="4" w:space="0" w:color="auto"/>
              <w:right w:val="nil"/>
            </w:tcBorders>
            <w:hideMark/>
          </w:tcPr>
          <w:p w14:paraId="59CB8A4E" w14:textId="77777777" w:rsidR="00C649D8" w:rsidRPr="003C6844" w:rsidRDefault="00C649D8" w:rsidP="00B207C5">
            <w:pPr>
              <w:rPr>
                <w:lang w:val="de-CH"/>
              </w:rPr>
            </w:pPr>
          </w:p>
        </w:tc>
      </w:tr>
      <w:tr w:rsidR="009C056E" w14:paraId="7117280A" w14:textId="77777777" w:rsidTr="009C0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6DFE4D30" w14:textId="70D9A7F1" w:rsidR="009C056E" w:rsidRPr="00230BCC" w:rsidRDefault="009C056E" w:rsidP="009C056E">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4FE40B2B" w14:textId="77777777" w:rsidR="009C056E" w:rsidRPr="004C13D5" w:rsidRDefault="009C056E" w:rsidP="009C056E">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7A8D5DA3" w14:textId="77777777" w:rsidR="009C056E" w:rsidRPr="00A026A1" w:rsidRDefault="009C056E" w:rsidP="009C056E">
            <w:pPr>
              <w:keepNext/>
              <w:spacing w:beforeAutospacing="1" w:afterAutospacing="1"/>
              <w:jc w:val="center"/>
              <w:rPr>
                <w:b/>
                <w:lang w:val="de-DE"/>
              </w:rPr>
            </w:pPr>
          </w:p>
        </w:tc>
        <w:tc>
          <w:tcPr>
            <w:tcW w:w="708" w:type="dxa"/>
            <w:tcBorders>
              <w:top w:val="triple" w:sz="4" w:space="0" w:color="auto"/>
              <w:left w:val="nil"/>
              <w:bottom w:val="nil"/>
              <w:right w:val="nil"/>
            </w:tcBorders>
          </w:tcPr>
          <w:p w14:paraId="1C4E416F" w14:textId="77777777" w:rsidR="009C056E" w:rsidRDefault="009C056E" w:rsidP="009C056E">
            <w:pPr>
              <w:keepNext/>
              <w:rPr>
                <w:rStyle w:val="Hyperlink"/>
                <w:b/>
              </w:rPr>
            </w:pPr>
          </w:p>
          <w:p w14:paraId="013105B0" w14:textId="77777777" w:rsidR="009C056E" w:rsidRDefault="009C056E" w:rsidP="009C056E">
            <w:pPr>
              <w:keepNext/>
              <w:rPr>
                <w:rStyle w:val="Hyperlink"/>
                <w:b/>
              </w:rPr>
            </w:pPr>
          </w:p>
          <w:p w14:paraId="50B3D38E" w14:textId="77777777" w:rsidR="009C056E" w:rsidRPr="00A66CD6" w:rsidRDefault="009C056E" w:rsidP="009C056E">
            <w:pPr>
              <w:keepNext/>
              <w:rPr>
                <w:lang w:val="en-US"/>
              </w:rPr>
            </w:pPr>
          </w:p>
        </w:tc>
        <w:tc>
          <w:tcPr>
            <w:tcW w:w="6663" w:type="dxa"/>
            <w:gridSpan w:val="2"/>
            <w:tcBorders>
              <w:top w:val="triple" w:sz="4" w:space="0" w:color="auto"/>
              <w:left w:val="nil"/>
              <w:bottom w:val="nil"/>
              <w:right w:val="nil"/>
            </w:tcBorders>
            <w:hideMark/>
          </w:tcPr>
          <w:p w14:paraId="1DC7C548" w14:textId="77777777" w:rsidR="009C056E" w:rsidRPr="003268EC" w:rsidRDefault="009C056E" w:rsidP="009C056E">
            <w:pPr>
              <w:keepNext/>
              <w:rPr>
                <w:sz w:val="16"/>
                <w:szCs w:val="16"/>
                <w:highlight w:val="yellow"/>
                <w:lang w:val="de-DE"/>
              </w:rPr>
            </w:pPr>
            <w:r>
              <w:rPr>
                <w:b/>
                <w:lang w:val="de-DE"/>
              </w:rPr>
              <w:t>Gemeinsame Behandlung</w:t>
            </w:r>
          </w:p>
          <w:p w14:paraId="13E8202B" w14:textId="77777777" w:rsidR="009C056E" w:rsidRDefault="009C056E" w:rsidP="009C056E">
            <w:pPr>
              <w:keepNext/>
              <w:rPr>
                <w:b/>
                <w:lang w:val="de-DE"/>
              </w:rPr>
            </w:pPr>
            <w:r>
              <w:rPr>
                <w:b/>
                <w:lang w:val="de-DE"/>
              </w:rPr>
              <w:t>Examen simultané</w:t>
            </w:r>
          </w:p>
          <w:p w14:paraId="4B26D043" w14:textId="77777777" w:rsidR="009C056E" w:rsidRDefault="009C056E" w:rsidP="009C056E">
            <w:pPr>
              <w:keepNext/>
              <w:rPr>
                <w:b/>
                <w:lang w:val="de-DE"/>
              </w:rPr>
            </w:pPr>
            <w:r>
              <w:rPr>
                <w:b/>
                <w:lang w:val="de-DE"/>
              </w:rPr>
              <w:t>Trattazione congiunta</w:t>
            </w:r>
          </w:p>
        </w:tc>
        <w:tc>
          <w:tcPr>
            <w:tcW w:w="567" w:type="dxa"/>
            <w:tcBorders>
              <w:top w:val="triple" w:sz="4" w:space="0" w:color="auto"/>
              <w:left w:val="nil"/>
              <w:bottom w:val="nil"/>
              <w:right w:val="nil"/>
            </w:tcBorders>
          </w:tcPr>
          <w:p w14:paraId="2B106E7C" w14:textId="77777777" w:rsidR="009C056E" w:rsidRPr="003C6844" w:rsidRDefault="009C056E" w:rsidP="009C056E">
            <w:pPr>
              <w:keepNext/>
              <w:rPr>
                <w:lang w:val="it-CH"/>
              </w:rPr>
            </w:pPr>
          </w:p>
        </w:tc>
        <w:tc>
          <w:tcPr>
            <w:tcW w:w="2268" w:type="dxa"/>
            <w:tcBorders>
              <w:top w:val="triple" w:sz="4" w:space="0" w:color="auto"/>
              <w:left w:val="nil"/>
              <w:bottom w:val="nil"/>
              <w:right w:val="nil"/>
            </w:tcBorders>
          </w:tcPr>
          <w:p w14:paraId="7785A116" w14:textId="60CAB006" w:rsidR="009C056E" w:rsidRPr="003C6844" w:rsidRDefault="009C056E" w:rsidP="009C056E">
            <w:pPr>
              <w:keepNext/>
              <w:rPr>
                <w:lang w:val="de-CH"/>
              </w:rPr>
            </w:pPr>
          </w:p>
        </w:tc>
        <w:tc>
          <w:tcPr>
            <w:tcW w:w="850" w:type="dxa"/>
            <w:tcBorders>
              <w:top w:val="triple" w:sz="4" w:space="0" w:color="auto"/>
              <w:left w:val="nil"/>
              <w:bottom w:val="nil"/>
              <w:right w:val="nil"/>
            </w:tcBorders>
          </w:tcPr>
          <w:p w14:paraId="42136C01" w14:textId="77777777" w:rsidR="009C056E" w:rsidRPr="003C6844" w:rsidRDefault="009C056E" w:rsidP="009C056E">
            <w:pPr>
              <w:rPr>
                <w:noProof/>
                <w:lang w:val="de-CH"/>
              </w:rPr>
            </w:pPr>
            <w:r w:rsidRPr="003C6844">
              <w:rPr>
                <w:noProof/>
                <w:lang w:val="de-CH"/>
              </w:rPr>
              <w:t>KVF</w:t>
            </w:r>
          </w:p>
          <w:p w14:paraId="7E233DD9" w14:textId="77777777" w:rsidR="009C056E" w:rsidRPr="003C6844" w:rsidRDefault="009C056E" w:rsidP="009C056E">
            <w:pPr>
              <w:rPr>
                <w:lang w:val="de-CH"/>
              </w:rPr>
            </w:pPr>
            <w:r w:rsidRPr="003C6844">
              <w:rPr>
                <w:noProof/>
                <w:lang w:val="de-CH"/>
              </w:rPr>
              <w:t>CTT</w:t>
            </w:r>
          </w:p>
          <w:p w14:paraId="389394DF" w14:textId="2908A5B8" w:rsidR="009C056E" w:rsidRPr="003C6844" w:rsidRDefault="009C056E" w:rsidP="009C056E">
            <w:pPr>
              <w:keepNext/>
              <w:rPr>
                <w:lang w:val="de-CH"/>
              </w:rPr>
            </w:pPr>
            <w:r w:rsidRPr="003C6844">
              <w:rPr>
                <w:noProof/>
                <w:lang w:val="de-CH"/>
              </w:rPr>
              <w:t>CTT</w:t>
            </w:r>
          </w:p>
        </w:tc>
        <w:tc>
          <w:tcPr>
            <w:tcW w:w="709" w:type="dxa"/>
            <w:gridSpan w:val="2"/>
            <w:tcBorders>
              <w:top w:val="triple" w:sz="4" w:space="0" w:color="auto"/>
              <w:left w:val="nil"/>
              <w:bottom w:val="nil"/>
              <w:right w:val="nil"/>
            </w:tcBorders>
          </w:tcPr>
          <w:p w14:paraId="4BCA4F4C" w14:textId="77777777" w:rsidR="009C056E" w:rsidRPr="003C6844" w:rsidRDefault="009C056E" w:rsidP="009C056E">
            <w:pPr>
              <w:rPr>
                <w:noProof/>
                <w:lang w:val="de-CH"/>
              </w:rPr>
            </w:pPr>
            <w:r w:rsidRPr="003C6844">
              <w:rPr>
                <w:noProof/>
                <w:lang w:val="de-CH"/>
              </w:rPr>
              <w:t>UVEK</w:t>
            </w:r>
          </w:p>
          <w:p w14:paraId="2B50ED14" w14:textId="77777777" w:rsidR="009C056E" w:rsidRPr="003C6844" w:rsidRDefault="009C056E" w:rsidP="009C056E">
            <w:pPr>
              <w:rPr>
                <w:lang w:val="de-CH"/>
              </w:rPr>
            </w:pPr>
            <w:r w:rsidRPr="003C6844">
              <w:rPr>
                <w:noProof/>
                <w:lang w:val="de-CH"/>
              </w:rPr>
              <w:t>DETEC</w:t>
            </w:r>
          </w:p>
          <w:p w14:paraId="16895629" w14:textId="5AA3E344" w:rsidR="009C056E" w:rsidRPr="003C6844" w:rsidRDefault="009C056E" w:rsidP="009C056E">
            <w:pPr>
              <w:keepNext/>
              <w:rPr>
                <w:lang w:val="de-CH"/>
              </w:rPr>
            </w:pPr>
            <w:r w:rsidRPr="003C6844">
              <w:rPr>
                <w:noProof/>
                <w:lang w:val="de-CH"/>
              </w:rPr>
              <w:t>DATEC</w:t>
            </w:r>
          </w:p>
        </w:tc>
        <w:tc>
          <w:tcPr>
            <w:tcW w:w="1276" w:type="dxa"/>
            <w:tcBorders>
              <w:top w:val="triple" w:sz="4" w:space="0" w:color="auto"/>
              <w:left w:val="nil"/>
              <w:bottom w:val="nil"/>
              <w:right w:val="nil"/>
            </w:tcBorders>
          </w:tcPr>
          <w:p w14:paraId="2DBB128D" w14:textId="120042AC" w:rsidR="009C056E" w:rsidRPr="003C6844" w:rsidRDefault="009C056E" w:rsidP="009C056E">
            <w:pPr>
              <w:keepNext/>
              <w:rPr>
                <w:lang w:val="de-CH"/>
              </w:rPr>
            </w:pPr>
          </w:p>
        </w:tc>
        <w:tc>
          <w:tcPr>
            <w:tcW w:w="1134" w:type="dxa"/>
            <w:tcBorders>
              <w:top w:val="triple" w:sz="4" w:space="0" w:color="auto"/>
              <w:left w:val="nil"/>
              <w:bottom w:val="nil"/>
              <w:right w:val="triple" w:sz="2" w:space="0" w:color="auto"/>
            </w:tcBorders>
            <w:hideMark/>
          </w:tcPr>
          <w:p w14:paraId="7CC372C7" w14:textId="27A144D0" w:rsidR="009C056E" w:rsidRPr="003C6844" w:rsidRDefault="009C056E" w:rsidP="009C056E">
            <w:pPr>
              <w:keepNext/>
              <w:rPr>
                <w:lang w:val="de-CH"/>
              </w:rPr>
            </w:pPr>
          </w:p>
        </w:tc>
      </w:tr>
      <w:tr w:rsidR="009C056E" w14:paraId="1976AA5A" w14:textId="77777777" w:rsidTr="009C0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2067E944" w14:textId="61EBA18B" w:rsidR="009C056E" w:rsidRPr="00230BCC" w:rsidRDefault="009C056E" w:rsidP="009C056E">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D6CA341" w14:textId="56D3E9B3" w:rsidR="009C056E" w:rsidRPr="004C13D5" w:rsidRDefault="009C056E" w:rsidP="009C056E">
            <w:pPr>
              <w:spacing w:beforeAutospacing="1" w:afterAutospacing="1"/>
              <w:rPr>
                <w:rStyle w:val="Hyperlink"/>
                <w:b/>
                <w:lang w:val="de-CH"/>
              </w:rPr>
            </w:pPr>
            <w:r w:rsidRPr="00B752C1">
              <w:rPr>
                <w:b/>
                <w:noProof/>
                <w:lang w:val="de-DE"/>
              </w:rPr>
              <w:t>23.3010</w:t>
            </w:r>
          </w:p>
        </w:tc>
        <w:tc>
          <w:tcPr>
            <w:tcW w:w="426" w:type="dxa"/>
            <w:tcBorders>
              <w:top w:val="single" w:sz="4" w:space="0" w:color="auto"/>
              <w:left w:val="nil"/>
              <w:bottom w:val="nil"/>
              <w:right w:val="nil"/>
            </w:tcBorders>
            <w:hideMark/>
          </w:tcPr>
          <w:p w14:paraId="5BBFCE60" w14:textId="560A3AD7" w:rsidR="009C056E" w:rsidRPr="00A026A1" w:rsidRDefault="009C056E" w:rsidP="009C056E">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0E095468" w14:textId="77777777" w:rsidR="009C056E" w:rsidRDefault="00F97809" w:rsidP="009C056E">
            <w:pPr>
              <w:rPr>
                <w:rStyle w:val="Hyperlink"/>
                <w:b/>
              </w:rPr>
            </w:pPr>
            <w:hyperlink r:id="rId203" w:history="1">
              <w:r w:rsidR="009C056E">
                <w:rPr>
                  <w:rStyle w:val="Hyperlink"/>
                  <w:b/>
                </w:rPr>
                <w:t>DE</w:t>
              </w:r>
            </w:hyperlink>
          </w:p>
          <w:p w14:paraId="16F7C970" w14:textId="77777777" w:rsidR="009C056E" w:rsidRDefault="00F97809" w:rsidP="009C056E">
            <w:pPr>
              <w:rPr>
                <w:rStyle w:val="Hyperlink"/>
                <w:b/>
              </w:rPr>
            </w:pPr>
            <w:hyperlink r:id="rId204" w:history="1">
              <w:r w:rsidR="009C056E">
                <w:rPr>
                  <w:rStyle w:val="Hyperlink"/>
                  <w:b/>
                </w:rPr>
                <w:t>FR</w:t>
              </w:r>
            </w:hyperlink>
          </w:p>
          <w:p w14:paraId="108693AB" w14:textId="3AF7953F" w:rsidR="009C056E" w:rsidRPr="00A66CD6" w:rsidRDefault="00F97809" w:rsidP="009C056E">
            <w:pPr>
              <w:rPr>
                <w:lang w:val="en-US"/>
              </w:rPr>
            </w:pPr>
            <w:hyperlink r:id="rId205" w:history="1">
              <w:r w:rsidR="009C056E">
                <w:rPr>
                  <w:rStyle w:val="Hyperlink"/>
                  <w:b/>
                </w:rPr>
                <w:t>IT</w:t>
              </w:r>
            </w:hyperlink>
          </w:p>
        </w:tc>
        <w:tc>
          <w:tcPr>
            <w:tcW w:w="6663" w:type="dxa"/>
            <w:gridSpan w:val="2"/>
            <w:tcBorders>
              <w:top w:val="single" w:sz="4" w:space="0" w:color="auto"/>
              <w:left w:val="nil"/>
              <w:bottom w:val="nil"/>
              <w:right w:val="nil"/>
            </w:tcBorders>
            <w:hideMark/>
          </w:tcPr>
          <w:p w14:paraId="7E91D38B" w14:textId="77777777" w:rsidR="009C056E" w:rsidRPr="003268EC" w:rsidRDefault="009C056E" w:rsidP="009C056E">
            <w:pPr>
              <w:rPr>
                <w:sz w:val="16"/>
                <w:szCs w:val="16"/>
                <w:highlight w:val="yellow"/>
                <w:lang w:val="de-DE"/>
              </w:rPr>
            </w:pPr>
            <w:r>
              <w:rPr>
                <w:noProof/>
                <w:lang w:val="de-DE"/>
              </w:rPr>
              <w:t>Mo. KVF-SR. Die Chance der Realisierung des multifunktionalen Grimseltunnels erhalten</w:t>
            </w:r>
          </w:p>
          <w:p w14:paraId="3B6D87C3" w14:textId="77777777" w:rsidR="009C056E" w:rsidRPr="00D70805" w:rsidRDefault="009C056E" w:rsidP="009C056E">
            <w:pPr>
              <w:rPr>
                <w:lang w:val="fr-CH"/>
              </w:rPr>
            </w:pPr>
            <w:r w:rsidRPr="00D70805">
              <w:rPr>
                <w:noProof/>
                <w:lang w:val="fr-CH"/>
              </w:rPr>
              <w:t>Mo. CTT-CE. Exploiter l’opportunité que représente la réalisation du tunnel multifonctionnel du Grimsel</w:t>
            </w:r>
          </w:p>
          <w:p w14:paraId="307BB16C" w14:textId="73FE1EE0" w:rsidR="009C056E" w:rsidRPr="00D70805" w:rsidRDefault="009C056E" w:rsidP="009C056E">
            <w:pPr>
              <w:rPr>
                <w:sz w:val="16"/>
                <w:szCs w:val="16"/>
                <w:highlight w:val="yellow"/>
                <w:lang w:val="it-IT"/>
              </w:rPr>
            </w:pPr>
            <w:r w:rsidRPr="00D70805">
              <w:rPr>
                <w:noProof/>
                <w:lang w:val="it-IT"/>
              </w:rPr>
              <w:t>Mo. CTT-CS. Preservare l’opportunità di realizzare la galleria multifunzionale del Grimsel</w:t>
            </w:r>
          </w:p>
        </w:tc>
        <w:tc>
          <w:tcPr>
            <w:tcW w:w="567" w:type="dxa"/>
            <w:tcBorders>
              <w:top w:val="single" w:sz="4" w:space="0" w:color="auto"/>
              <w:left w:val="nil"/>
              <w:bottom w:val="nil"/>
              <w:right w:val="nil"/>
            </w:tcBorders>
          </w:tcPr>
          <w:p w14:paraId="14523C00" w14:textId="76F36BD0" w:rsidR="009C056E" w:rsidRPr="003C6844" w:rsidRDefault="009C056E" w:rsidP="009C056E">
            <w:pPr>
              <w:rPr>
                <w:lang w:val="it-CH"/>
              </w:rPr>
            </w:pPr>
          </w:p>
        </w:tc>
        <w:tc>
          <w:tcPr>
            <w:tcW w:w="2268" w:type="dxa"/>
            <w:tcBorders>
              <w:top w:val="single" w:sz="4" w:space="0" w:color="auto"/>
              <w:left w:val="nil"/>
              <w:bottom w:val="nil"/>
              <w:right w:val="nil"/>
            </w:tcBorders>
            <w:hideMark/>
          </w:tcPr>
          <w:p w14:paraId="31D49595" w14:textId="77777777" w:rsidR="009C056E" w:rsidRPr="009C056E" w:rsidRDefault="009C056E" w:rsidP="009C056E">
            <w:pPr>
              <w:rPr>
                <w:lang w:val="it-IT"/>
              </w:rPr>
            </w:pPr>
          </w:p>
        </w:tc>
        <w:tc>
          <w:tcPr>
            <w:tcW w:w="850" w:type="dxa"/>
            <w:tcBorders>
              <w:top w:val="single" w:sz="4" w:space="0" w:color="auto"/>
              <w:left w:val="nil"/>
              <w:bottom w:val="nil"/>
              <w:right w:val="nil"/>
            </w:tcBorders>
          </w:tcPr>
          <w:p w14:paraId="437B36D7" w14:textId="2370085C" w:rsidR="009C056E" w:rsidRPr="00BD617E" w:rsidRDefault="009C056E" w:rsidP="009C056E">
            <w:pPr>
              <w:rPr>
                <w:lang w:val="it-IT"/>
              </w:rPr>
            </w:pPr>
          </w:p>
        </w:tc>
        <w:tc>
          <w:tcPr>
            <w:tcW w:w="709" w:type="dxa"/>
            <w:gridSpan w:val="2"/>
            <w:tcBorders>
              <w:top w:val="single" w:sz="4" w:space="0" w:color="auto"/>
              <w:left w:val="nil"/>
              <w:bottom w:val="nil"/>
              <w:right w:val="nil"/>
            </w:tcBorders>
          </w:tcPr>
          <w:p w14:paraId="68F3BB68" w14:textId="1B8048A8" w:rsidR="009C056E" w:rsidRPr="00BD617E" w:rsidRDefault="009C056E" w:rsidP="009C056E">
            <w:pPr>
              <w:rPr>
                <w:lang w:val="it-IT"/>
              </w:rPr>
            </w:pPr>
          </w:p>
        </w:tc>
        <w:tc>
          <w:tcPr>
            <w:tcW w:w="1276" w:type="dxa"/>
            <w:tcBorders>
              <w:top w:val="single" w:sz="4" w:space="0" w:color="auto"/>
              <w:left w:val="nil"/>
              <w:bottom w:val="nil"/>
              <w:right w:val="nil"/>
            </w:tcBorders>
            <w:hideMark/>
          </w:tcPr>
          <w:p w14:paraId="696974CC" w14:textId="7BAF8667" w:rsidR="009C056E" w:rsidRPr="003C6844" w:rsidRDefault="009C056E" w:rsidP="009C056E">
            <w:pPr>
              <w:rPr>
                <w:lang w:val="de-CH"/>
              </w:rPr>
            </w:pPr>
            <w:r w:rsidRPr="003C6844">
              <w:rPr>
                <w:noProof/>
                <w:lang w:val="de-CH"/>
              </w:rPr>
              <w:t>Maret Marianne</w:t>
            </w:r>
          </w:p>
        </w:tc>
        <w:tc>
          <w:tcPr>
            <w:tcW w:w="1134" w:type="dxa"/>
            <w:tcBorders>
              <w:top w:val="single" w:sz="4" w:space="0" w:color="auto"/>
              <w:left w:val="nil"/>
              <w:bottom w:val="nil"/>
              <w:right w:val="triple" w:sz="2" w:space="0" w:color="auto"/>
            </w:tcBorders>
            <w:hideMark/>
          </w:tcPr>
          <w:p w14:paraId="0DB2A528" w14:textId="335F166A" w:rsidR="009C056E" w:rsidRPr="003C6844" w:rsidRDefault="009C056E" w:rsidP="009C056E">
            <w:pPr>
              <w:rPr>
                <w:lang w:val="de-CH"/>
              </w:rPr>
            </w:pPr>
            <w:r w:rsidRPr="00B3249C">
              <w:rPr>
                <w:rFonts w:cs="Arial"/>
                <w:lang w:val="de-CH" w:eastAsia="de-CH"/>
              </w:rPr>
              <w:fldChar w:fldCharType="begin"/>
            </w:r>
            <w:r w:rsidRPr="00B3249C">
              <w:rPr>
                <w:rFonts w:cs="Arial"/>
                <w:lang w:val="de-CH" w:eastAsia="de-CH"/>
              </w:rPr>
              <w:fldChar w:fldCharType="end"/>
            </w:r>
          </w:p>
        </w:tc>
      </w:tr>
      <w:tr w:rsidR="009C056E" w14:paraId="34684413" w14:textId="77777777" w:rsidTr="009C0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787208B9" w14:textId="2CD2F072" w:rsidR="009C056E" w:rsidRPr="00230BCC" w:rsidRDefault="009C056E" w:rsidP="009C056E">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49C58CBB" w14:textId="61D52B2A" w:rsidR="009C056E" w:rsidRPr="004C13D5" w:rsidRDefault="009C056E" w:rsidP="009C056E">
            <w:pPr>
              <w:spacing w:beforeAutospacing="1" w:afterAutospacing="1"/>
              <w:rPr>
                <w:rStyle w:val="Hyperlink"/>
                <w:b/>
                <w:lang w:val="de-CH"/>
              </w:rPr>
            </w:pPr>
            <w:r w:rsidRPr="00B752C1">
              <w:rPr>
                <w:b/>
                <w:noProof/>
                <w:lang w:val="de-DE"/>
              </w:rPr>
              <w:t>22.4121</w:t>
            </w:r>
          </w:p>
        </w:tc>
        <w:tc>
          <w:tcPr>
            <w:tcW w:w="426" w:type="dxa"/>
            <w:tcBorders>
              <w:top w:val="single" w:sz="4" w:space="0" w:color="auto"/>
              <w:left w:val="nil"/>
              <w:bottom w:val="triple" w:sz="4" w:space="0" w:color="auto"/>
              <w:right w:val="nil"/>
            </w:tcBorders>
            <w:hideMark/>
          </w:tcPr>
          <w:p w14:paraId="3AB4AE96" w14:textId="0F899A48" w:rsidR="009C056E" w:rsidRPr="00A026A1" w:rsidRDefault="009C056E" w:rsidP="009C056E">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209DF884" w14:textId="77777777" w:rsidR="009C056E" w:rsidRDefault="00F97809" w:rsidP="009C056E">
            <w:pPr>
              <w:rPr>
                <w:rStyle w:val="Hyperlink"/>
                <w:b/>
              </w:rPr>
            </w:pPr>
            <w:hyperlink r:id="rId206" w:history="1">
              <w:r w:rsidR="009C056E">
                <w:rPr>
                  <w:rStyle w:val="Hyperlink"/>
                  <w:b/>
                </w:rPr>
                <w:t>DE</w:t>
              </w:r>
            </w:hyperlink>
          </w:p>
          <w:p w14:paraId="67539AFF" w14:textId="77777777" w:rsidR="009C056E" w:rsidRDefault="00F97809" w:rsidP="009C056E">
            <w:pPr>
              <w:rPr>
                <w:rStyle w:val="Hyperlink"/>
                <w:b/>
              </w:rPr>
            </w:pPr>
            <w:hyperlink r:id="rId207" w:history="1">
              <w:r w:rsidR="009C056E">
                <w:rPr>
                  <w:rStyle w:val="Hyperlink"/>
                  <w:b/>
                </w:rPr>
                <w:t>FR</w:t>
              </w:r>
            </w:hyperlink>
          </w:p>
          <w:p w14:paraId="762272C7" w14:textId="0D6E0793" w:rsidR="009C056E" w:rsidRPr="00A66CD6" w:rsidRDefault="00F97809" w:rsidP="009C056E">
            <w:pPr>
              <w:rPr>
                <w:lang w:val="en-US"/>
              </w:rPr>
            </w:pPr>
            <w:hyperlink r:id="rId208" w:history="1">
              <w:r w:rsidR="009C056E">
                <w:rPr>
                  <w:rStyle w:val="Hyperlink"/>
                  <w:b/>
                </w:rPr>
                <w:t>IT</w:t>
              </w:r>
            </w:hyperlink>
          </w:p>
        </w:tc>
        <w:tc>
          <w:tcPr>
            <w:tcW w:w="6663" w:type="dxa"/>
            <w:gridSpan w:val="2"/>
            <w:tcBorders>
              <w:top w:val="single" w:sz="4" w:space="0" w:color="auto"/>
              <w:left w:val="nil"/>
              <w:bottom w:val="triple" w:sz="4" w:space="0" w:color="auto"/>
              <w:right w:val="nil"/>
            </w:tcBorders>
            <w:hideMark/>
          </w:tcPr>
          <w:p w14:paraId="1EC2B13B" w14:textId="77777777" w:rsidR="009C056E" w:rsidRPr="003268EC" w:rsidRDefault="009C056E" w:rsidP="009C056E">
            <w:pPr>
              <w:rPr>
                <w:sz w:val="16"/>
                <w:szCs w:val="16"/>
                <w:highlight w:val="yellow"/>
                <w:lang w:val="de-DE"/>
              </w:rPr>
            </w:pPr>
            <w:r>
              <w:rPr>
                <w:noProof/>
                <w:lang w:val="de-DE"/>
              </w:rPr>
              <w:t>Mo. Rieder. Multifunktionaler Grimseltunnel. Chance jetzt nutzen!</w:t>
            </w:r>
          </w:p>
          <w:p w14:paraId="2E15E5C6" w14:textId="77777777" w:rsidR="009C056E" w:rsidRPr="00D70805" w:rsidRDefault="009C056E" w:rsidP="009C056E">
            <w:pPr>
              <w:rPr>
                <w:lang w:val="fr-CH"/>
              </w:rPr>
            </w:pPr>
            <w:r w:rsidRPr="00D70805">
              <w:rPr>
                <w:noProof/>
                <w:lang w:val="fr-CH"/>
              </w:rPr>
              <w:t>Mo. Rieder. Tunnel multifonctionnel du Grimsel. Il faut exploiter cette opportunité!</w:t>
            </w:r>
          </w:p>
          <w:p w14:paraId="7B169BB1" w14:textId="191C9F65" w:rsidR="009C056E" w:rsidRPr="00D70805" w:rsidRDefault="009C056E" w:rsidP="009C056E">
            <w:pPr>
              <w:rPr>
                <w:sz w:val="16"/>
                <w:szCs w:val="16"/>
                <w:highlight w:val="yellow"/>
                <w:lang w:val="it-IT"/>
              </w:rPr>
            </w:pPr>
            <w:r w:rsidRPr="00D70805">
              <w:rPr>
                <w:noProof/>
                <w:lang w:val="it-IT"/>
              </w:rPr>
              <w:t xml:space="preserve">Mo. Rieder. Galleria multifunzionale del Grimsel. </w:t>
            </w:r>
            <w:r>
              <w:rPr>
                <w:noProof/>
                <w:lang w:val="de-DE"/>
              </w:rPr>
              <w:t>Cogliere ora l'opportunità!</w:t>
            </w:r>
          </w:p>
        </w:tc>
        <w:tc>
          <w:tcPr>
            <w:tcW w:w="567" w:type="dxa"/>
            <w:tcBorders>
              <w:top w:val="single" w:sz="4" w:space="0" w:color="auto"/>
              <w:left w:val="nil"/>
              <w:bottom w:val="triple" w:sz="4" w:space="0" w:color="auto"/>
              <w:right w:val="nil"/>
            </w:tcBorders>
          </w:tcPr>
          <w:p w14:paraId="2D5FC89E" w14:textId="7A1B9D96" w:rsidR="009C056E" w:rsidRPr="003C6844" w:rsidRDefault="009C056E" w:rsidP="009C056E">
            <w:pPr>
              <w:rPr>
                <w:lang w:val="it-CH"/>
              </w:rPr>
            </w:pPr>
          </w:p>
        </w:tc>
        <w:tc>
          <w:tcPr>
            <w:tcW w:w="2268" w:type="dxa"/>
            <w:tcBorders>
              <w:top w:val="single" w:sz="4" w:space="0" w:color="auto"/>
              <w:left w:val="nil"/>
              <w:bottom w:val="triple" w:sz="4" w:space="0" w:color="auto"/>
              <w:right w:val="nil"/>
            </w:tcBorders>
            <w:hideMark/>
          </w:tcPr>
          <w:p w14:paraId="4EA01DDB" w14:textId="77777777" w:rsidR="009C056E" w:rsidRPr="003C6844" w:rsidRDefault="009C056E" w:rsidP="009C056E">
            <w:pPr>
              <w:rPr>
                <w:lang w:val="de-CH"/>
              </w:rPr>
            </w:pPr>
          </w:p>
        </w:tc>
        <w:tc>
          <w:tcPr>
            <w:tcW w:w="850" w:type="dxa"/>
            <w:tcBorders>
              <w:top w:val="single" w:sz="4" w:space="0" w:color="auto"/>
              <w:left w:val="nil"/>
              <w:bottom w:val="triple" w:sz="4" w:space="0" w:color="auto"/>
              <w:right w:val="nil"/>
            </w:tcBorders>
          </w:tcPr>
          <w:p w14:paraId="6FA626D5" w14:textId="263462C7" w:rsidR="009C056E" w:rsidRPr="003C6844" w:rsidRDefault="009C056E" w:rsidP="009C056E">
            <w:pPr>
              <w:rPr>
                <w:lang w:val="de-CH"/>
              </w:rPr>
            </w:pPr>
          </w:p>
        </w:tc>
        <w:tc>
          <w:tcPr>
            <w:tcW w:w="709" w:type="dxa"/>
            <w:gridSpan w:val="2"/>
            <w:tcBorders>
              <w:top w:val="single" w:sz="4" w:space="0" w:color="auto"/>
              <w:left w:val="nil"/>
              <w:bottom w:val="triple" w:sz="4" w:space="0" w:color="auto"/>
              <w:right w:val="nil"/>
            </w:tcBorders>
          </w:tcPr>
          <w:p w14:paraId="542CB622" w14:textId="0F680FD7" w:rsidR="009C056E" w:rsidRPr="003C6844" w:rsidRDefault="009C056E" w:rsidP="009C056E">
            <w:pPr>
              <w:rPr>
                <w:lang w:val="de-CH"/>
              </w:rPr>
            </w:pPr>
          </w:p>
        </w:tc>
        <w:tc>
          <w:tcPr>
            <w:tcW w:w="1276" w:type="dxa"/>
            <w:tcBorders>
              <w:top w:val="single" w:sz="4" w:space="0" w:color="auto"/>
              <w:left w:val="nil"/>
              <w:bottom w:val="triple" w:sz="4" w:space="0" w:color="auto"/>
              <w:right w:val="nil"/>
            </w:tcBorders>
            <w:hideMark/>
          </w:tcPr>
          <w:p w14:paraId="525420D3" w14:textId="6FFB204D" w:rsidR="009C056E" w:rsidRPr="003C6844" w:rsidRDefault="009C056E" w:rsidP="009C056E">
            <w:pPr>
              <w:rPr>
                <w:lang w:val="de-CH"/>
              </w:rPr>
            </w:pPr>
            <w:r w:rsidRPr="003C6844">
              <w:rPr>
                <w:noProof/>
                <w:lang w:val="de-CH"/>
              </w:rPr>
              <w:t>Français</w:t>
            </w:r>
          </w:p>
        </w:tc>
        <w:tc>
          <w:tcPr>
            <w:tcW w:w="1134" w:type="dxa"/>
            <w:tcBorders>
              <w:top w:val="single" w:sz="4" w:space="0" w:color="auto"/>
              <w:left w:val="nil"/>
              <w:bottom w:val="triple" w:sz="4" w:space="0" w:color="auto"/>
              <w:right w:val="triple" w:sz="2" w:space="0" w:color="auto"/>
            </w:tcBorders>
            <w:hideMark/>
          </w:tcPr>
          <w:p w14:paraId="007C1CC4" w14:textId="66D8F8F0" w:rsidR="009C056E" w:rsidRPr="003C6844" w:rsidRDefault="009C056E" w:rsidP="009C056E">
            <w:pPr>
              <w:rPr>
                <w:lang w:val="de-CH"/>
              </w:rPr>
            </w:pPr>
          </w:p>
        </w:tc>
      </w:tr>
      <w:tr w:rsidR="009C056E" w14:paraId="477E52C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373AD33" w14:textId="77777777" w:rsidR="009C056E" w:rsidRPr="00230BCC" w:rsidRDefault="009C056E" w:rsidP="009C056E">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7C83F50" w14:textId="77777777" w:rsidR="009C056E" w:rsidRPr="004C13D5" w:rsidRDefault="009C056E" w:rsidP="009C056E">
            <w:pPr>
              <w:spacing w:beforeAutospacing="1" w:afterAutospacing="1"/>
              <w:rPr>
                <w:rStyle w:val="Hyperlink"/>
                <w:b/>
                <w:lang w:val="de-CH"/>
              </w:rPr>
            </w:pPr>
            <w:r w:rsidRPr="00B752C1">
              <w:rPr>
                <w:b/>
                <w:noProof/>
                <w:lang w:val="de-DE"/>
              </w:rPr>
              <w:t>22.4258</w:t>
            </w:r>
          </w:p>
        </w:tc>
        <w:tc>
          <w:tcPr>
            <w:tcW w:w="426" w:type="dxa"/>
            <w:tcBorders>
              <w:top w:val="single" w:sz="4" w:space="0" w:color="auto"/>
              <w:left w:val="nil"/>
              <w:bottom w:val="single" w:sz="4" w:space="0" w:color="auto"/>
              <w:right w:val="nil"/>
            </w:tcBorders>
            <w:hideMark/>
          </w:tcPr>
          <w:p w14:paraId="5831CC55" w14:textId="77777777" w:rsidR="009C056E" w:rsidRPr="00A026A1" w:rsidRDefault="009C056E" w:rsidP="009C056E">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0978C4DB" w14:textId="77777777" w:rsidR="009C056E" w:rsidRDefault="00F97809" w:rsidP="009C056E">
            <w:pPr>
              <w:rPr>
                <w:rStyle w:val="Hyperlink"/>
                <w:b/>
              </w:rPr>
            </w:pPr>
            <w:hyperlink r:id="rId209" w:history="1">
              <w:r w:rsidR="009C056E">
                <w:rPr>
                  <w:rStyle w:val="Hyperlink"/>
                  <w:b/>
                </w:rPr>
                <w:t>DE</w:t>
              </w:r>
            </w:hyperlink>
          </w:p>
          <w:p w14:paraId="7924AF37" w14:textId="77777777" w:rsidR="009C056E" w:rsidRDefault="00F97809" w:rsidP="009C056E">
            <w:pPr>
              <w:rPr>
                <w:rStyle w:val="Hyperlink"/>
                <w:b/>
              </w:rPr>
            </w:pPr>
            <w:hyperlink r:id="rId210" w:history="1">
              <w:r w:rsidR="009C056E">
                <w:rPr>
                  <w:rStyle w:val="Hyperlink"/>
                  <w:b/>
                </w:rPr>
                <w:t>FR</w:t>
              </w:r>
            </w:hyperlink>
          </w:p>
          <w:p w14:paraId="0F62D0E3" w14:textId="77777777" w:rsidR="009C056E" w:rsidRPr="00A66CD6" w:rsidRDefault="00F97809" w:rsidP="009C056E">
            <w:pPr>
              <w:rPr>
                <w:lang w:val="en-US"/>
              </w:rPr>
            </w:pPr>
            <w:hyperlink r:id="rId211" w:history="1">
              <w:r w:rsidR="009C056E">
                <w:rPr>
                  <w:rStyle w:val="Hyperlink"/>
                  <w:b/>
                </w:rPr>
                <w:t>IT</w:t>
              </w:r>
            </w:hyperlink>
          </w:p>
        </w:tc>
        <w:tc>
          <w:tcPr>
            <w:tcW w:w="6663" w:type="dxa"/>
            <w:gridSpan w:val="2"/>
            <w:tcBorders>
              <w:top w:val="single" w:sz="4" w:space="0" w:color="auto"/>
              <w:left w:val="nil"/>
              <w:bottom w:val="single" w:sz="4" w:space="0" w:color="auto"/>
              <w:right w:val="nil"/>
            </w:tcBorders>
            <w:hideMark/>
          </w:tcPr>
          <w:p w14:paraId="5CF44A56" w14:textId="77777777" w:rsidR="009C056E" w:rsidRPr="003268EC" w:rsidRDefault="009C056E" w:rsidP="009C056E">
            <w:pPr>
              <w:rPr>
                <w:sz w:val="16"/>
                <w:szCs w:val="16"/>
                <w:highlight w:val="yellow"/>
                <w:lang w:val="de-DE"/>
              </w:rPr>
            </w:pPr>
            <w:r>
              <w:rPr>
                <w:noProof/>
                <w:lang w:val="de-DE"/>
              </w:rPr>
              <w:t>Mo. Nationalrat (KVF-NR). Perspektive Bahn 2050. Einen Fokus auch auf die Realisierung und Vollendung des "Verkehrskreuzes Schweiz"</w:t>
            </w:r>
          </w:p>
          <w:p w14:paraId="22D4B616" w14:textId="77777777" w:rsidR="009C056E" w:rsidRPr="00D70805" w:rsidRDefault="009C056E" w:rsidP="009C056E">
            <w:pPr>
              <w:rPr>
                <w:lang w:val="fr-CH"/>
              </w:rPr>
            </w:pPr>
            <w:r w:rsidRPr="00D70805">
              <w:rPr>
                <w:noProof/>
                <w:lang w:val="fr-CH"/>
              </w:rPr>
              <w:t>Mo. Conseil national (CTT-CN). Perspective Rail 2050. Concentration également sur la réalisation et l'achèvement de la "Croix fédérale de la mobilité"</w:t>
            </w:r>
          </w:p>
          <w:p w14:paraId="555A3299" w14:textId="77777777" w:rsidR="009C056E" w:rsidRPr="00D70805" w:rsidRDefault="009C056E" w:rsidP="009C056E">
            <w:pPr>
              <w:rPr>
                <w:sz w:val="16"/>
                <w:szCs w:val="16"/>
                <w:highlight w:val="yellow"/>
                <w:lang w:val="it-IT"/>
              </w:rPr>
            </w:pPr>
            <w:r w:rsidRPr="00D70805">
              <w:rPr>
                <w:noProof/>
                <w:lang w:val="it-IT"/>
              </w:rPr>
              <w:t>Mo. Consiglio nazionale (CTT-CN). Prospettiva Ferrovia 2050. Impegnarsi anche per la realizzazione e il completamento della "Croce federale della mobilità"</w:t>
            </w:r>
          </w:p>
        </w:tc>
        <w:tc>
          <w:tcPr>
            <w:tcW w:w="567" w:type="dxa"/>
            <w:tcBorders>
              <w:top w:val="single" w:sz="4" w:space="0" w:color="auto"/>
              <w:left w:val="nil"/>
              <w:bottom w:val="single" w:sz="4" w:space="0" w:color="auto"/>
              <w:right w:val="nil"/>
            </w:tcBorders>
          </w:tcPr>
          <w:p w14:paraId="0053F1CD" w14:textId="77777777" w:rsidR="009C056E" w:rsidRPr="003C6844" w:rsidRDefault="009C056E" w:rsidP="009C056E">
            <w:pPr>
              <w:rPr>
                <w:lang w:val="it-CH"/>
              </w:rPr>
            </w:pPr>
          </w:p>
        </w:tc>
        <w:tc>
          <w:tcPr>
            <w:tcW w:w="2268" w:type="dxa"/>
            <w:tcBorders>
              <w:top w:val="single" w:sz="4" w:space="0" w:color="auto"/>
              <w:left w:val="nil"/>
              <w:bottom w:val="single" w:sz="4" w:space="0" w:color="auto"/>
              <w:right w:val="nil"/>
            </w:tcBorders>
            <w:hideMark/>
          </w:tcPr>
          <w:p w14:paraId="2F6FED43" w14:textId="77777777" w:rsidR="009C056E" w:rsidRPr="00D70805" w:rsidRDefault="009C056E" w:rsidP="009C056E">
            <w:pPr>
              <w:rPr>
                <w:lang w:val="it-IT"/>
              </w:rPr>
            </w:pPr>
          </w:p>
        </w:tc>
        <w:tc>
          <w:tcPr>
            <w:tcW w:w="850" w:type="dxa"/>
            <w:tcBorders>
              <w:top w:val="single" w:sz="4" w:space="0" w:color="auto"/>
              <w:left w:val="nil"/>
              <w:bottom w:val="single" w:sz="4" w:space="0" w:color="auto"/>
              <w:right w:val="nil"/>
            </w:tcBorders>
            <w:hideMark/>
          </w:tcPr>
          <w:p w14:paraId="73EDE81F" w14:textId="77777777" w:rsidR="009C056E" w:rsidRPr="003C6844" w:rsidRDefault="009C056E" w:rsidP="009C056E">
            <w:pPr>
              <w:rPr>
                <w:noProof/>
                <w:lang w:val="de-CH"/>
              </w:rPr>
            </w:pPr>
            <w:r w:rsidRPr="003C6844">
              <w:rPr>
                <w:noProof/>
                <w:lang w:val="de-CH"/>
              </w:rPr>
              <w:t>KVF</w:t>
            </w:r>
          </w:p>
          <w:p w14:paraId="08EEF21D" w14:textId="77777777" w:rsidR="009C056E" w:rsidRPr="003C6844" w:rsidRDefault="009C056E" w:rsidP="009C056E">
            <w:pPr>
              <w:rPr>
                <w:lang w:val="de-CH"/>
              </w:rPr>
            </w:pPr>
            <w:r w:rsidRPr="003C6844">
              <w:rPr>
                <w:noProof/>
                <w:lang w:val="de-CH"/>
              </w:rPr>
              <w:t>CTT</w:t>
            </w:r>
          </w:p>
          <w:p w14:paraId="51CAF7F5" w14:textId="77777777" w:rsidR="009C056E" w:rsidRPr="003C6844" w:rsidRDefault="009C056E" w:rsidP="009C056E">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72975F65" w14:textId="77777777" w:rsidR="009C056E" w:rsidRPr="003C6844" w:rsidRDefault="009C056E" w:rsidP="009C056E">
            <w:pPr>
              <w:rPr>
                <w:noProof/>
                <w:lang w:val="de-CH"/>
              </w:rPr>
            </w:pPr>
            <w:r w:rsidRPr="003C6844">
              <w:rPr>
                <w:noProof/>
                <w:lang w:val="de-CH"/>
              </w:rPr>
              <w:t>UVEK</w:t>
            </w:r>
          </w:p>
          <w:p w14:paraId="3433AD63" w14:textId="77777777" w:rsidR="009C056E" w:rsidRPr="003C6844" w:rsidRDefault="009C056E" w:rsidP="009C056E">
            <w:pPr>
              <w:rPr>
                <w:lang w:val="de-CH"/>
              </w:rPr>
            </w:pPr>
            <w:r w:rsidRPr="003C6844">
              <w:rPr>
                <w:noProof/>
                <w:lang w:val="de-CH"/>
              </w:rPr>
              <w:t>DETEC</w:t>
            </w:r>
          </w:p>
          <w:p w14:paraId="3D8F8702" w14:textId="77777777" w:rsidR="009C056E" w:rsidRPr="003C6844" w:rsidRDefault="009C056E" w:rsidP="009C056E">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463B1B9D" w14:textId="433F1A19" w:rsidR="009C056E" w:rsidRPr="003C6844" w:rsidRDefault="009C056E" w:rsidP="009C056E">
            <w:pPr>
              <w:rPr>
                <w:lang w:val="de-CH"/>
              </w:rPr>
            </w:pPr>
            <w:r>
              <w:rPr>
                <w:noProof/>
                <w:lang w:val="de-CH"/>
              </w:rPr>
              <w:t>Wicki</w:t>
            </w:r>
          </w:p>
        </w:tc>
        <w:tc>
          <w:tcPr>
            <w:tcW w:w="1134" w:type="dxa"/>
            <w:tcBorders>
              <w:top w:val="single" w:sz="4" w:space="0" w:color="auto"/>
              <w:left w:val="nil"/>
              <w:bottom w:val="single" w:sz="4" w:space="0" w:color="auto"/>
              <w:right w:val="nil"/>
            </w:tcBorders>
            <w:hideMark/>
          </w:tcPr>
          <w:p w14:paraId="649F1F3D" w14:textId="77777777" w:rsidR="009C056E" w:rsidRPr="003C6844" w:rsidRDefault="009C056E" w:rsidP="009C056E">
            <w:pPr>
              <w:rPr>
                <w:lang w:val="de-CH"/>
              </w:rPr>
            </w:pPr>
          </w:p>
        </w:tc>
      </w:tr>
      <w:tr w:rsidR="009C056E" w14:paraId="6782733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439B005" w14:textId="77777777" w:rsidR="009C056E" w:rsidRPr="00230BCC" w:rsidRDefault="009C056E" w:rsidP="009C056E">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4229DF6" w14:textId="77777777" w:rsidR="009C056E" w:rsidRPr="004C13D5" w:rsidRDefault="009C056E" w:rsidP="009C056E">
            <w:pPr>
              <w:spacing w:beforeAutospacing="1" w:afterAutospacing="1"/>
              <w:rPr>
                <w:rStyle w:val="Hyperlink"/>
                <w:b/>
                <w:lang w:val="de-CH"/>
              </w:rPr>
            </w:pPr>
            <w:r w:rsidRPr="00B752C1">
              <w:rPr>
                <w:b/>
                <w:noProof/>
                <w:lang w:val="de-DE"/>
              </w:rPr>
              <w:t>22.3907</w:t>
            </w:r>
          </w:p>
        </w:tc>
        <w:tc>
          <w:tcPr>
            <w:tcW w:w="426" w:type="dxa"/>
            <w:tcBorders>
              <w:top w:val="single" w:sz="4" w:space="0" w:color="auto"/>
              <w:left w:val="nil"/>
              <w:bottom w:val="single" w:sz="4" w:space="0" w:color="auto"/>
              <w:right w:val="nil"/>
            </w:tcBorders>
            <w:hideMark/>
          </w:tcPr>
          <w:p w14:paraId="7F12C0A7" w14:textId="77777777" w:rsidR="009C056E" w:rsidRPr="00A026A1" w:rsidRDefault="009C056E" w:rsidP="009C056E">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0D75C227" w14:textId="77777777" w:rsidR="009C056E" w:rsidRDefault="00F97809" w:rsidP="009C056E">
            <w:pPr>
              <w:rPr>
                <w:rStyle w:val="Hyperlink"/>
                <w:b/>
              </w:rPr>
            </w:pPr>
            <w:hyperlink r:id="rId212" w:history="1">
              <w:r w:rsidR="009C056E">
                <w:rPr>
                  <w:rStyle w:val="Hyperlink"/>
                  <w:b/>
                </w:rPr>
                <w:t>DE</w:t>
              </w:r>
            </w:hyperlink>
          </w:p>
          <w:p w14:paraId="79A612D4" w14:textId="77777777" w:rsidR="009C056E" w:rsidRDefault="00F97809" w:rsidP="009C056E">
            <w:pPr>
              <w:rPr>
                <w:rStyle w:val="Hyperlink"/>
                <w:b/>
              </w:rPr>
            </w:pPr>
            <w:hyperlink r:id="rId213" w:history="1">
              <w:r w:rsidR="009C056E">
                <w:rPr>
                  <w:rStyle w:val="Hyperlink"/>
                  <w:b/>
                </w:rPr>
                <w:t>FR</w:t>
              </w:r>
            </w:hyperlink>
          </w:p>
          <w:p w14:paraId="732D45D9" w14:textId="77777777" w:rsidR="009C056E" w:rsidRPr="00A66CD6" w:rsidRDefault="00F97809" w:rsidP="009C056E">
            <w:pPr>
              <w:rPr>
                <w:lang w:val="en-US"/>
              </w:rPr>
            </w:pPr>
            <w:hyperlink r:id="rId214" w:history="1">
              <w:r w:rsidR="009C056E">
                <w:rPr>
                  <w:rStyle w:val="Hyperlink"/>
                  <w:b/>
                </w:rPr>
                <w:t>IT</w:t>
              </w:r>
            </w:hyperlink>
          </w:p>
        </w:tc>
        <w:tc>
          <w:tcPr>
            <w:tcW w:w="6663" w:type="dxa"/>
            <w:gridSpan w:val="2"/>
            <w:tcBorders>
              <w:top w:val="single" w:sz="4" w:space="0" w:color="auto"/>
              <w:left w:val="nil"/>
              <w:bottom w:val="single" w:sz="4" w:space="0" w:color="auto"/>
              <w:right w:val="nil"/>
            </w:tcBorders>
            <w:hideMark/>
          </w:tcPr>
          <w:p w14:paraId="2ADD9955" w14:textId="77777777" w:rsidR="009C056E" w:rsidRPr="003268EC" w:rsidRDefault="009C056E" w:rsidP="009C056E">
            <w:pPr>
              <w:rPr>
                <w:sz w:val="16"/>
                <w:szCs w:val="16"/>
                <w:highlight w:val="yellow"/>
                <w:lang w:val="de-DE"/>
              </w:rPr>
            </w:pPr>
            <w:r>
              <w:rPr>
                <w:noProof/>
                <w:lang w:val="de-DE"/>
              </w:rPr>
              <w:t>Mo. Nationalrat (Grüter). Einbindung der Schiffs- und Schiffsführerdaten in das Informationssystem Verkehrszulassung</w:t>
            </w:r>
          </w:p>
          <w:p w14:paraId="12502354" w14:textId="77777777" w:rsidR="009C056E" w:rsidRPr="00D70805" w:rsidRDefault="009C056E" w:rsidP="009C056E">
            <w:pPr>
              <w:rPr>
                <w:lang w:val="fr-CH"/>
              </w:rPr>
            </w:pPr>
            <w:r w:rsidRPr="00D70805">
              <w:rPr>
                <w:noProof/>
                <w:lang w:val="fr-CH"/>
              </w:rPr>
              <w:t>Mo. Conseil national (Grüter). Intégration des données concernant les bateaux et leurs conducteurs dans le système d'information relatif à l'admission à la circulation</w:t>
            </w:r>
          </w:p>
          <w:p w14:paraId="27681200" w14:textId="77777777" w:rsidR="009C056E" w:rsidRPr="00D70805" w:rsidRDefault="009C056E" w:rsidP="009C056E">
            <w:pPr>
              <w:rPr>
                <w:sz w:val="16"/>
                <w:szCs w:val="16"/>
                <w:highlight w:val="yellow"/>
                <w:lang w:val="it-IT"/>
              </w:rPr>
            </w:pPr>
            <w:r w:rsidRPr="00D70805">
              <w:rPr>
                <w:noProof/>
                <w:lang w:val="it-IT"/>
              </w:rPr>
              <w:t>Mo. Consiglio nazionale (Grüter). Integrazione dei dati relativi a imbarcazioni e conducenti nel sistema d'informazione sull'ammissione alla circolazione</w:t>
            </w:r>
          </w:p>
        </w:tc>
        <w:tc>
          <w:tcPr>
            <w:tcW w:w="567" w:type="dxa"/>
            <w:tcBorders>
              <w:top w:val="single" w:sz="4" w:space="0" w:color="auto"/>
              <w:left w:val="nil"/>
              <w:bottom w:val="single" w:sz="4" w:space="0" w:color="auto"/>
              <w:right w:val="nil"/>
            </w:tcBorders>
          </w:tcPr>
          <w:p w14:paraId="5E876496" w14:textId="77777777" w:rsidR="009C056E" w:rsidRPr="003C6844" w:rsidRDefault="009C056E" w:rsidP="009C056E">
            <w:pPr>
              <w:rPr>
                <w:lang w:val="it-CH"/>
              </w:rPr>
            </w:pPr>
          </w:p>
        </w:tc>
        <w:tc>
          <w:tcPr>
            <w:tcW w:w="2268" w:type="dxa"/>
            <w:tcBorders>
              <w:top w:val="single" w:sz="4" w:space="0" w:color="auto"/>
              <w:left w:val="nil"/>
              <w:bottom w:val="single" w:sz="4" w:space="0" w:color="auto"/>
              <w:right w:val="nil"/>
            </w:tcBorders>
            <w:hideMark/>
          </w:tcPr>
          <w:p w14:paraId="0B2ABF7D" w14:textId="77777777" w:rsidR="009C056E" w:rsidRPr="00D70805" w:rsidRDefault="009C056E" w:rsidP="009C056E">
            <w:pPr>
              <w:rPr>
                <w:lang w:val="it-IT"/>
              </w:rPr>
            </w:pPr>
          </w:p>
        </w:tc>
        <w:tc>
          <w:tcPr>
            <w:tcW w:w="850" w:type="dxa"/>
            <w:tcBorders>
              <w:top w:val="single" w:sz="4" w:space="0" w:color="auto"/>
              <w:left w:val="nil"/>
              <w:bottom w:val="single" w:sz="4" w:space="0" w:color="auto"/>
              <w:right w:val="nil"/>
            </w:tcBorders>
            <w:hideMark/>
          </w:tcPr>
          <w:p w14:paraId="0200CE98" w14:textId="77777777" w:rsidR="009C056E" w:rsidRPr="003C6844" w:rsidRDefault="009C056E" w:rsidP="009C056E">
            <w:pPr>
              <w:rPr>
                <w:noProof/>
                <w:lang w:val="de-CH"/>
              </w:rPr>
            </w:pPr>
            <w:r w:rsidRPr="003C6844">
              <w:rPr>
                <w:noProof/>
                <w:lang w:val="de-CH"/>
              </w:rPr>
              <w:t>KVF</w:t>
            </w:r>
          </w:p>
          <w:p w14:paraId="740248D3" w14:textId="77777777" w:rsidR="009C056E" w:rsidRPr="003C6844" w:rsidRDefault="009C056E" w:rsidP="009C056E">
            <w:pPr>
              <w:rPr>
                <w:lang w:val="de-CH"/>
              </w:rPr>
            </w:pPr>
            <w:r w:rsidRPr="003C6844">
              <w:rPr>
                <w:noProof/>
                <w:lang w:val="de-CH"/>
              </w:rPr>
              <w:t>CTT</w:t>
            </w:r>
          </w:p>
          <w:p w14:paraId="16B0BBEC" w14:textId="77777777" w:rsidR="009C056E" w:rsidRPr="003C6844" w:rsidRDefault="009C056E" w:rsidP="009C056E">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1525FB1E" w14:textId="77777777" w:rsidR="009C056E" w:rsidRPr="003C6844" w:rsidRDefault="009C056E" w:rsidP="009C056E">
            <w:pPr>
              <w:rPr>
                <w:noProof/>
                <w:lang w:val="de-CH"/>
              </w:rPr>
            </w:pPr>
            <w:r w:rsidRPr="003C6844">
              <w:rPr>
                <w:noProof/>
                <w:lang w:val="de-CH"/>
              </w:rPr>
              <w:t>UVEK</w:t>
            </w:r>
          </w:p>
          <w:p w14:paraId="6D1F7215" w14:textId="77777777" w:rsidR="009C056E" w:rsidRPr="003C6844" w:rsidRDefault="009C056E" w:rsidP="009C056E">
            <w:pPr>
              <w:rPr>
                <w:lang w:val="de-CH"/>
              </w:rPr>
            </w:pPr>
            <w:r w:rsidRPr="003C6844">
              <w:rPr>
                <w:noProof/>
                <w:lang w:val="de-CH"/>
              </w:rPr>
              <w:t>DETEC</w:t>
            </w:r>
          </w:p>
          <w:p w14:paraId="6A6874B4" w14:textId="77777777" w:rsidR="009C056E" w:rsidRPr="003C6844" w:rsidRDefault="009C056E" w:rsidP="009C056E">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44521EF1" w14:textId="77777777" w:rsidR="009C056E" w:rsidRPr="003C6844" w:rsidRDefault="009C056E" w:rsidP="009C056E">
            <w:pPr>
              <w:rPr>
                <w:lang w:val="de-CH"/>
              </w:rPr>
            </w:pPr>
            <w:r w:rsidRPr="003C6844">
              <w:rPr>
                <w:noProof/>
                <w:lang w:val="de-CH"/>
              </w:rPr>
              <w:t>Stöckli</w:t>
            </w:r>
          </w:p>
        </w:tc>
        <w:tc>
          <w:tcPr>
            <w:tcW w:w="1134" w:type="dxa"/>
            <w:tcBorders>
              <w:top w:val="single" w:sz="4" w:space="0" w:color="auto"/>
              <w:left w:val="nil"/>
              <w:bottom w:val="single" w:sz="4" w:space="0" w:color="auto"/>
              <w:right w:val="nil"/>
            </w:tcBorders>
            <w:hideMark/>
          </w:tcPr>
          <w:p w14:paraId="1D79DF91" w14:textId="77777777" w:rsidR="009C056E" w:rsidRPr="003C6844" w:rsidRDefault="009C056E" w:rsidP="009C056E">
            <w:pPr>
              <w:rPr>
                <w:lang w:val="de-CH"/>
              </w:rPr>
            </w:pPr>
          </w:p>
        </w:tc>
      </w:tr>
      <w:tr w:rsidR="009C056E" w14:paraId="3EABC4C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28C3339" w14:textId="77777777" w:rsidR="009C056E" w:rsidRPr="00230BCC" w:rsidRDefault="009C056E" w:rsidP="009C056E">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795C46F" w14:textId="77777777" w:rsidR="009C056E" w:rsidRPr="004C13D5" w:rsidRDefault="009C056E" w:rsidP="009C056E">
            <w:pPr>
              <w:spacing w:beforeAutospacing="1" w:afterAutospacing="1"/>
              <w:rPr>
                <w:rStyle w:val="Hyperlink"/>
                <w:b/>
                <w:lang w:val="de-CH"/>
              </w:rPr>
            </w:pPr>
            <w:r w:rsidRPr="00B752C1">
              <w:rPr>
                <w:b/>
                <w:noProof/>
                <w:lang w:val="de-DE"/>
              </w:rPr>
              <w:t>22.4414</w:t>
            </w:r>
          </w:p>
        </w:tc>
        <w:tc>
          <w:tcPr>
            <w:tcW w:w="426" w:type="dxa"/>
            <w:tcBorders>
              <w:top w:val="single" w:sz="4" w:space="0" w:color="auto"/>
              <w:left w:val="nil"/>
              <w:bottom w:val="single" w:sz="4" w:space="0" w:color="auto"/>
              <w:right w:val="nil"/>
            </w:tcBorders>
            <w:hideMark/>
          </w:tcPr>
          <w:p w14:paraId="379DAF0A" w14:textId="77777777" w:rsidR="009C056E" w:rsidRPr="00A026A1" w:rsidRDefault="009C056E" w:rsidP="009C056E">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750EEDF" w14:textId="77777777" w:rsidR="009C056E" w:rsidRDefault="00F97809" w:rsidP="009C056E">
            <w:pPr>
              <w:rPr>
                <w:rStyle w:val="Hyperlink"/>
                <w:b/>
              </w:rPr>
            </w:pPr>
            <w:hyperlink r:id="rId215" w:history="1">
              <w:r w:rsidR="009C056E">
                <w:rPr>
                  <w:rStyle w:val="Hyperlink"/>
                  <w:b/>
                </w:rPr>
                <w:t>DE</w:t>
              </w:r>
            </w:hyperlink>
          </w:p>
          <w:p w14:paraId="36E8AB7E" w14:textId="77777777" w:rsidR="009C056E" w:rsidRDefault="00F97809" w:rsidP="009C056E">
            <w:pPr>
              <w:rPr>
                <w:rStyle w:val="Hyperlink"/>
                <w:b/>
              </w:rPr>
            </w:pPr>
            <w:hyperlink r:id="rId216" w:history="1">
              <w:r w:rsidR="009C056E">
                <w:rPr>
                  <w:rStyle w:val="Hyperlink"/>
                  <w:b/>
                </w:rPr>
                <w:t>FR</w:t>
              </w:r>
            </w:hyperlink>
          </w:p>
          <w:p w14:paraId="1707C962" w14:textId="77777777" w:rsidR="009C056E" w:rsidRPr="00A66CD6" w:rsidRDefault="00F97809" w:rsidP="009C056E">
            <w:pPr>
              <w:rPr>
                <w:lang w:val="en-US"/>
              </w:rPr>
            </w:pPr>
            <w:hyperlink r:id="rId217" w:history="1">
              <w:r w:rsidR="009C056E">
                <w:rPr>
                  <w:rStyle w:val="Hyperlink"/>
                  <w:b/>
                </w:rPr>
                <w:t>IT</w:t>
              </w:r>
            </w:hyperlink>
          </w:p>
        </w:tc>
        <w:tc>
          <w:tcPr>
            <w:tcW w:w="6663" w:type="dxa"/>
            <w:gridSpan w:val="2"/>
            <w:tcBorders>
              <w:top w:val="single" w:sz="4" w:space="0" w:color="auto"/>
              <w:left w:val="nil"/>
              <w:bottom w:val="single" w:sz="4" w:space="0" w:color="auto"/>
              <w:right w:val="nil"/>
            </w:tcBorders>
            <w:hideMark/>
          </w:tcPr>
          <w:p w14:paraId="20C56874" w14:textId="77777777" w:rsidR="009C056E" w:rsidRPr="003268EC" w:rsidRDefault="009C056E" w:rsidP="009C056E">
            <w:pPr>
              <w:rPr>
                <w:sz w:val="16"/>
                <w:szCs w:val="16"/>
                <w:highlight w:val="yellow"/>
                <w:lang w:val="de-DE"/>
              </w:rPr>
            </w:pPr>
            <w:r>
              <w:rPr>
                <w:noProof/>
                <w:lang w:val="de-DE"/>
              </w:rPr>
              <w:t>Mo. Vara. Bekämpfung der Abholzung. Umsetzung der EU-Bestimmungen im Schweizer Recht</w:t>
            </w:r>
          </w:p>
          <w:p w14:paraId="5044F84A" w14:textId="77777777" w:rsidR="009C056E" w:rsidRPr="00D70805" w:rsidRDefault="009C056E" w:rsidP="009C056E">
            <w:pPr>
              <w:rPr>
                <w:lang w:val="fr-CH"/>
              </w:rPr>
            </w:pPr>
            <w:r w:rsidRPr="00D70805">
              <w:rPr>
                <w:noProof/>
                <w:lang w:val="fr-CH"/>
              </w:rPr>
              <w:t>Mo. Vara. Lutte contre la déforestation. Concrétiser les dispositions européennes dans la législation suisse</w:t>
            </w:r>
          </w:p>
          <w:p w14:paraId="00F61A09" w14:textId="77777777" w:rsidR="009C056E" w:rsidRPr="00D70805" w:rsidRDefault="009C056E" w:rsidP="009C056E">
            <w:pPr>
              <w:rPr>
                <w:sz w:val="16"/>
                <w:szCs w:val="16"/>
                <w:highlight w:val="yellow"/>
                <w:lang w:val="it-IT"/>
              </w:rPr>
            </w:pPr>
            <w:r w:rsidRPr="00D70805">
              <w:rPr>
                <w:noProof/>
                <w:lang w:val="it-IT"/>
              </w:rPr>
              <w:t>Mo. Vara. Lotta alla deforestazione. Concretizzare le disposizioni europee nella legislazione svizzera</w:t>
            </w:r>
          </w:p>
        </w:tc>
        <w:tc>
          <w:tcPr>
            <w:tcW w:w="567" w:type="dxa"/>
            <w:tcBorders>
              <w:top w:val="single" w:sz="4" w:space="0" w:color="auto"/>
              <w:left w:val="nil"/>
              <w:bottom w:val="single" w:sz="4" w:space="0" w:color="auto"/>
              <w:right w:val="nil"/>
            </w:tcBorders>
          </w:tcPr>
          <w:p w14:paraId="7C517500" w14:textId="77777777" w:rsidR="009C056E" w:rsidRPr="003C6844" w:rsidRDefault="009C056E" w:rsidP="009C056E">
            <w:pPr>
              <w:rPr>
                <w:lang w:val="it-CH"/>
              </w:rPr>
            </w:pPr>
          </w:p>
        </w:tc>
        <w:tc>
          <w:tcPr>
            <w:tcW w:w="2268" w:type="dxa"/>
            <w:tcBorders>
              <w:top w:val="single" w:sz="4" w:space="0" w:color="auto"/>
              <w:left w:val="nil"/>
              <w:bottom w:val="single" w:sz="4" w:space="0" w:color="auto"/>
              <w:right w:val="nil"/>
            </w:tcBorders>
            <w:hideMark/>
          </w:tcPr>
          <w:p w14:paraId="5C0287DF" w14:textId="77777777" w:rsidR="009C056E" w:rsidRPr="00D70805" w:rsidRDefault="009C056E" w:rsidP="009C056E">
            <w:pPr>
              <w:rPr>
                <w:lang w:val="it-IT"/>
              </w:rPr>
            </w:pPr>
          </w:p>
        </w:tc>
        <w:tc>
          <w:tcPr>
            <w:tcW w:w="850" w:type="dxa"/>
            <w:tcBorders>
              <w:top w:val="single" w:sz="4" w:space="0" w:color="auto"/>
              <w:left w:val="nil"/>
              <w:bottom w:val="single" w:sz="4" w:space="0" w:color="auto"/>
              <w:right w:val="nil"/>
            </w:tcBorders>
            <w:hideMark/>
          </w:tcPr>
          <w:p w14:paraId="68235997" w14:textId="77777777" w:rsidR="009C056E" w:rsidRPr="00D70805" w:rsidRDefault="009C056E" w:rsidP="009C056E">
            <w:pPr>
              <w:rPr>
                <w:lang w:val="it-IT"/>
              </w:rPr>
            </w:pPr>
          </w:p>
        </w:tc>
        <w:tc>
          <w:tcPr>
            <w:tcW w:w="709" w:type="dxa"/>
            <w:gridSpan w:val="2"/>
            <w:tcBorders>
              <w:top w:val="single" w:sz="4" w:space="0" w:color="auto"/>
              <w:left w:val="nil"/>
              <w:bottom w:val="single" w:sz="4" w:space="0" w:color="auto"/>
              <w:right w:val="nil"/>
            </w:tcBorders>
            <w:hideMark/>
          </w:tcPr>
          <w:p w14:paraId="2F30DF0E" w14:textId="77777777" w:rsidR="009C056E" w:rsidRPr="003C6844" w:rsidRDefault="009C056E" w:rsidP="009C056E">
            <w:pPr>
              <w:rPr>
                <w:noProof/>
                <w:lang w:val="de-CH"/>
              </w:rPr>
            </w:pPr>
            <w:r w:rsidRPr="003C6844">
              <w:rPr>
                <w:noProof/>
                <w:lang w:val="de-CH"/>
              </w:rPr>
              <w:t>UVEK</w:t>
            </w:r>
          </w:p>
          <w:p w14:paraId="00E9F6D4" w14:textId="77777777" w:rsidR="009C056E" w:rsidRPr="003C6844" w:rsidRDefault="009C056E" w:rsidP="009C056E">
            <w:pPr>
              <w:rPr>
                <w:lang w:val="de-CH"/>
              </w:rPr>
            </w:pPr>
            <w:r w:rsidRPr="003C6844">
              <w:rPr>
                <w:noProof/>
                <w:lang w:val="de-CH"/>
              </w:rPr>
              <w:t>DETEC</w:t>
            </w:r>
          </w:p>
          <w:p w14:paraId="2AAED538" w14:textId="77777777" w:rsidR="009C056E" w:rsidRPr="003C6844" w:rsidRDefault="009C056E" w:rsidP="009C056E">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103693A6" w14:textId="77777777" w:rsidR="009C056E" w:rsidRPr="003C6844" w:rsidRDefault="009C056E" w:rsidP="009C056E">
            <w:pPr>
              <w:rPr>
                <w:lang w:val="de-CH"/>
              </w:rPr>
            </w:pPr>
          </w:p>
        </w:tc>
        <w:tc>
          <w:tcPr>
            <w:tcW w:w="1134" w:type="dxa"/>
            <w:tcBorders>
              <w:top w:val="single" w:sz="4" w:space="0" w:color="auto"/>
              <w:left w:val="nil"/>
              <w:bottom w:val="single" w:sz="4" w:space="0" w:color="auto"/>
              <w:right w:val="nil"/>
            </w:tcBorders>
            <w:hideMark/>
          </w:tcPr>
          <w:p w14:paraId="18CAFF2B" w14:textId="77777777" w:rsidR="009C056E" w:rsidRPr="003C6844" w:rsidRDefault="009C056E" w:rsidP="009C056E">
            <w:pPr>
              <w:rPr>
                <w:lang w:val="de-CH"/>
              </w:rPr>
            </w:pPr>
          </w:p>
        </w:tc>
      </w:tr>
      <w:tr w:rsidR="009C056E" w14:paraId="0881B51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EA84E82" w14:textId="77777777" w:rsidR="009C056E" w:rsidRPr="00230BCC" w:rsidRDefault="009C056E" w:rsidP="009C056E">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9D8B554" w14:textId="77777777" w:rsidR="009C056E" w:rsidRPr="004C13D5" w:rsidRDefault="009C056E" w:rsidP="009C056E">
            <w:pPr>
              <w:spacing w:beforeAutospacing="1" w:afterAutospacing="1"/>
              <w:rPr>
                <w:rStyle w:val="Hyperlink"/>
                <w:b/>
                <w:lang w:val="de-CH"/>
              </w:rPr>
            </w:pPr>
            <w:r w:rsidRPr="00B752C1">
              <w:rPr>
                <w:b/>
                <w:noProof/>
                <w:lang w:val="de-DE"/>
              </w:rPr>
              <w:t>22.4596</w:t>
            </w:r>
          </w:p>
        </w:tc>
        <w:tc>
          <w:tcPr>
            <w:tcW w:w="426" w:type="dxa"/>
            <w:tcBorders>
              <w:top w:val="single" w:sz="4" w:space="0" w:color="auto"/>
              <w:left w:val="nil"/>
              <w:bottom w:val="single" w:sz="4" w:space="0" w:color="auto"/>
              <w:right w:val="nil"/>
            </w:tcBorders>
            <w:hideMark/>
          </w:tcPr>
          <w:p w14:paraId="09B14B22" w14:textId="77777777" w:rsidR="009C056E" w:rsidRPr="00A026A1" w:rsidRDefault="009C056E" w:rsidP="009C056E">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19C1551" w14:textId="77777777" w:rsidR="009C056E" w:rsidRDefault="00F97809" w:rsidP="009C056E">
            <w:pPr>
              <w:rPr>
                <w:rStyle w:val="Hyperlink"/>
                <w:b/>
              </w:rPr>
            </w:pPr>
            <w:hyperlink r:id="rId218" w:history="1">
              <w:r w:rsidR="009C056E">
                <w:rPr>
                  <w:rStyle w:val="Hyperlink"/>
                  <w:b/>
                </w:rPr>
                <w:t>DE</w:t>
              </w:r>
            </w:hyperlink>
          </w:p>
          <w:p w14:paraId="0BEAA696" w14:textId="77777777" w:rsidR="009C056E" w:rsidRDefault="00F97809" w:rsidP="009C056E">
            <w:pPr>
              <w:rPr>
                <w:rStyle w:val="Hyperlink"/>
                <w:b/>
              </w:rPr>
            </w:pPr>
            <w:hyperlink r:id="rId219" w:history="1">
              <w:r w:rsidR="009C056E">
                <w:rPr>
                  <w:rStyle w:val="Hyperlink"/>
                  <w:b/>
                </w:rPr>
                <w:t>FR</w:t>
              </w:r>
            </w:hyperlink>
          </w:p>
          <w:p w14:paraId="44057A2B" w14:textId="77777777" w:rsidR="009C056E" w:rsidRPr="00A66CD6" w:rsidRDefault="00F97809" w:rsidP="009C056E">
            <w:pPr>
              <w:rPr>
                <w:lang w:val="en-US"/>
              </w:rPr>
            </w:pPr>
            <w:hyperlink r:id="rId220" w:history="1">
              <w:r w:rsidR="009C056E">
                <w:rPr>
                  <w:rStyle w:val="Hyperlink"/>
                  <w:b/>
                </w:rPr>
                <w:t>IT</w:t>
              </w:r>
            </w:hyperlink>
          </w:p>
        </w:tc>
        <w:tc>
          <w:tcPr>
            <w:tcW w:w="6663" w:type="dxa"/>
            <w:gridSpan w:val="2"/>
            <w:tcBorders>
              <w:top w:val="single" w:sz="4" w:space="0" w:color="auto"/>
              <w:left w:val="nil"/>
              <w:bottom w:val="single" w:sz="4" w:space="0" w:color="auto"/>
              <w:right w:val="nil"/>
            </w:tcBorders>
            <w:hideMark/>
          </w:tcPr>
          <w:p w14:paraId="212CADDF" w14:textId="77777777" w:rsidR="009C056E" w:rsidRPr="003268EC" w:rsidRDefault="009C056E" w:rsidP="009C056E">
            <w:pPr>
              <w:rPr>
                <w:sz w:val="16"/>
                <w:szCs w:val="16"/>
                <w:highlight w:val="yellow"/>
                <w:lang w:val="de-DE"/>
              </w:rPr>
            </w:pPr>
            <w:r>
              <w:rPr>
                <w:noProof/>
                <w:lang w:val="de-DE"/>
              </w:rPr>
              <w:t>Mo. Vara. Keine neuen Subventionen, die der Biodiversität und dem Klima schaden</w:t>
            </w:r>
          </w:p>
          <w:p w14:paraId="4A170D37" w14:textId="77777777" w:rsidR="009C056E" w:rsidRPr="00D70805" w:rsidRDefault="009C056E" w:rsidP="009C056E">
            <w:pPr>
              <w:rPr>
                <w:lang w:val="fr-CH"/>
              </w:rPr>
            </w:pPr>
            <w:r w:rsidRPr="00D70805">
              <w:rPr>
                <w:noProof/>
                <w:lang w:val="fr-CH"/>
              </w:rPr>
              <w:t>Mo. Vara. Pas de nouvelles subventions nuisibles à la biodiversité et au climat</w:t>
            </w:r>
          </w:p>
          <w:p w14:paraId="7162E293" w14:textId="77777777" w:rsidR="009C056E" w:rsidRPr="00D70805" w:rsidRDefault="009C056E" w:rsidP="009C056E">
            <w:pPr>
              <w:rPr>
                <w:sz w:val="16"/>
                <w:szCs w:val="16"/>
                <w:highlight w:val="yellow"/>
                <w:lang w:val="it-IT"/>
              </w:rPr>
            </w:pPr>
            <w:r w:rsidRPr="00D70805">
              <w:rPr>
                <w:noProof/>
                <w:lang w:val="it-IT"/>
              </w:rPr>
              <w:t>Mo. Vara. No a nuove sovvenzioni che danneggiano la biodiversità e il clima</w:t>
            </w:r>
          </w:p>
        </w:tc>
        <w:tc>
          <w:tcPr>
            <w:tcW w:w="567" w:type="dxa"/>
            <w:tcBorders>
              <w:top w:val="single" w:sz="4" w:space="0" w:color="auto"/>
              <w:left w:val="nil"/>
              <w:bottom w:val="single" w:sz="4" w:space="0" w:color="auto"/>
              <w:right w:val="nil"/>
            </w:tcBorders>
          </w:tcPr>
          <w:p w14:paraId="799B1B4F" w14:textId="77777777" w:rsidR="009C056E" w:rsidRPr="003C6844" w:rsidRDefault="009C056E" w:rsidP="009C056E">
            <w:pPr>
              <w:rPr>
                <w:lang w:val="it-CH"/>
              </w:rPr>
            </w:pPr>
          </w:p>
        </w:tc>
        <w:tc>
          <w:tcPr>
            <w:tcW w:w="2268" w:type="dxa"/>
            <w:tcBorders>
              <w:top w:val="single" w:sz="4" w:space="0" w:color="auto"/>
              <w:left w:val="nil"/>
              <w:bottom w:val="single" w:sz="4" w:space="0" w:color="auto"/>
              <w:right w:val="nil"/>
            </w:tcBorders>
            <w:hideMark/>
          </w:tcPr>
          <w:p w14:paraId="4E7393EB" w14:textId="77777777" w:rsidR="009C056E" w:rsidRPr="00D70805" w:rsidRDefault="009C056E" w:rsidP="009C056E">
            <w:pPr>
              <w:rPr>
                <w:lang w:val="it-IT"/>
              </w:rPr>
            </w:pPr>
          </w:p>
        </w:tc>
        <w:tc>
          <w:tcPr>
            <w:tcW w:w="850" w:type="dxa"/>
            <w:tcBorders>
              <w:top w:val="single" w:sz="4" w:space="0" w:color="auto"/>
              <w:left w:val="nil"/>
              <w:bottom w:val="single" w:sz="4" w:space="0" w:color="auto"/>
              <w:right w:val="nil"/>
            </w:tcBorders>
            <w:hideMark/>
          </w:tcPr>
          <w:p w14:paraId="42FE7FB4" w14:textId="77777777" w:rsidR="009C056E" w:rsidRPr="00D70805" w:rsidRDefault="009C056E" w:rsidP="009C056E">
            <w:pPr>
              <w:rPr>
                <w:lang w:val="it-IT"/>
              </w:rPr>
            </w:pPr>
          </w:p>
        </w:tc>
        <w:tc>
          <w:tcPr>
            <w:tcW w:w="709" w:type="dxa"/>
            <w:gridSpan w:val="2"/>
            <w:tcBorders>
              <w:top w:val="single" w:sz="4" w:space="0" w:color="auto"/>
              <w:left w:val="nil"/>
              <w:bottom w:val="single" w:sz="4" w:space="0" w:color="auto"/>
              <w:right w:val="nil"/>
            </w:tcBorders>
            <w:hideMark/>
          </w:tcPr>
          <w:p w14:paraId="3875F45B" w14:textId="77777777" w:rsidR="009C056E" w:rsidRPr="003C6844" w:rsidRDefault="009C056E" w:rsidP="009C056E">
            <w:pPr>
              <w:rPr>
                <w:noProof/>
                <w:lang w:val="de-CH"/>
              </w:rPr>
            </w:pPr>
            <w:r w:rsidRPr="003C6844">
              <w:rPr>
                <w:noProof/>
                <w:lang w:val="de-CH"/>
              </w:rPr>
              <w:t>UVEK</w:t>
            </w:r>
          </w:p>
          <w:p w14:paraId="202C2A57" w14:textId="77777777" w:rsidR="009C056E" w:rsidRPr="003C6844" w:rsidRDefault="009C056E" w:rsidP="009C056E">
            <w:pPr>
              <w:rPr>
                <w:lang w:val="de-CH"/>
              </w:rPr>
            </w:pPr>
            <w:r w:rsidRPr="003C6844">
              <w:rPr>
                <w:noProof/>
                <w:lang w:val="de-CH"/>
              </w:rPr>
              <w:t>DETEC</w:t>
            </w:r>
          </w:p>
          <w:p w14:paraId="596118EE" w14:textId="77777777" w:rsidR="009C056E" w:rsidRPr="003C6844" w:rsidRDefault="009C056E" w:rsidP="009C056E">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7D064DAE" w14:textId="77777777" w:rsidR="009C056E" w:rsidRPr="003C6844" w:rsidRDefault="009C056E" w:rsidP="009C056E">
            <w:pPr>
              <w:rPr>
                <w:lang w:val="de-CH"/>
              </w:rPr>
            </w:pPr>
          </w:p>
        </w:tc>
        <w:tc>
          <w:tcPr>
            <w:tcW w:w="1134" w:type="dxa"/>
            <w:tcBorders>
              <w:top w:val="single" w:sz="4" w:space="0" w:color="auto"/>
              <w:left w:val="nil"/>
              <w:bottom w:val="single" w:sz="4" w:space="0" w:color="auto"/>
              <w:right w:val="nil"/>
            </w:tcBorders>
            <w:hideMark/>
          </w:tcPr>
          <w:p w14:paraId="75DF09A3" w14:textId="77777777" w:rsidR="009C056E" w:rsidRPr="003C6844" w:rsidRDefault="009C056E" w:rsidP="009C056E">
            <w:pPr>
              <w:rPr>
                <w:lang w:val="de-CH"/>
              </w:rPr>
            </w:pPr>
          </w:p>
        </w:tc>
      </w:tr>
      <w:tr w:rsidR="009C056E" w14:paraId="5270564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30DFFF6" w14:textId="77777777" w:rsidR="009C056E" w:rsidRPr="00230BCC" w:rsidRDefault="009C056E" w:rsidP="009C056E">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B2165D1" w14:textId="77777777" w:rsidR="009C056E" w:rsidRPr="004C13D5" w:rsidRDefault="009C056E" w:rsidP="009C056E">
            <w:pPr>
              <w:spacing w:beforeAutospacing="1" w:afterAutospacing="1"/>
              <w:rPr>
                <w:rStyle w:val="Hyperlink"/>
                <w:b/>
                <w:lang w:val="de-CH"/>
              </w:rPr>
            </w:pPr>
            <w:r w:rsidRPr="00B752C1">
              <w:rPr>
                <w:b/>
                <w:noProof/>
                <w:lang w:val="de-DE"/>
              </w:rPr>
              <w:t>22.4449</w:t>
            </w:r>
          </w:p>
        </w:tc>
        <w:tc>
          <w:tcPr>
            <w:tcW w:w="426" w:type="dxa"/>
            <w:tcBorders>
              <w:top w:val="single" w:sz="4" w:space="0" w:color="auto"/>
              <w:left w:val="nil"/>
              <w:bottom w:val="single" w:sz="4" w:space="0" w:color="auto"/>
              <w:right w:val="nil"/>
            </w:tcBorders>
            <w:hideMark/>
          </w:tcPr>
          <w:p w14:paraId="4B4C0108" w14:textId="77777777" w:rsidR="009C056E" w:rsidRPr="00A026A1" w:rsidRDefault="009C056E" w:rsidP="009C056E">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DD05E5B" w14:textId="77777777" w:rsidR="009C056E" w:rsidRDefault="00F97809" w:rsidP="009C056E">
            <w:pPr>
              <w:rPr>
                <w:rStyle w:val="Hyperlink"/>
                <w:b/>
              </w:rPr>
            </w:pPr>
            <w:hyperlink r:id="rId221" w:history="1">
              <w:r w:rsidR="009C056E">
                <w:rPr>
                  <w:rStyle w:val="Hyperlink"/>
                  <w:b/>
                </w:rPr>
                <w:t>DE</w:t>
              </w:r>
            </w:hyperlink>
          </w:p>
          <w:p w14:paraId="7DC0A9B6" w14:textId="77777777" w:rsidR="009C056E" w:rsidRDefault="00F97809" w:rsidP="009C056E">
            <w:pPr>
              <w:rPr>
                <w:rStyle w:val="Hyperlink"/>
                <w:b/>
              </w:rPr>
            </w:pPr>
            <w:hyperlink r:id="rId222" w:history="1">
              <w:r w:rsidR="009C056E">
                <w:rPr>
                  <w:rStyle w:val="Hyperlink"/>
                  <w:b/>
                </w:rPr>
                <w:t>FR</w:t>
              </w:r>
            </w:hyperlink>
          </w:p>
          <w:p w14:paraId="633BB775" w14:textId="77777777" w:rsidR="009C056E" w:rsidRPr="00A66CD6" w:rsidRDefault="00F97809" w:rsidP="009C056E">
            <w:pPr>
              <w:rPr>
                <w:lang w:val="en-US"/>
              </w:rPr>
            </w:pPr>
            <w:hyperlink r:id="rId223" w:history="1">
              <w:r w:rsidR="009C056E">
                <w:rPr>
                  <w:rStyle w:val="Hyperlink"/>
                  <w:b/>
                </w:rPr>
                <w:t>IT</w:t>
              </w:r>
            </w:hyperlink>
          </w:p>
        </w:tc>
        <w:tc>
          <w:tcPr>
            <w:tcW w:w="6663" w:type="dxa"/>
            <w:gridSpan w:val="2"/>
            <w:tcBorders>
              <w:top w:val="single" w:sz="4" w:space="0" w:color="auto"/>
              <w:left w:val="nil"/>
              <w:bottom w:val="single" w:sz="4" w:space="0" w:color="auto"/>
              <w:right w:val="nil"/>
            </w:tcBorders>
            <w:hideMark/>
          </w:tcPr>
          <w:p w14:paraId="04F9E597" w14:textId="77777777" w:rsidR="009C056E" w:rsidRPr="003268EC" w:rsidRDefault="009C056E" w:rsidP="009C056E">
            <w:pPr>
              <w:rPr>
                <w:sz w:val="16"/>
                <w:szCs w:val="16"/>
                <w:highlight w:val="yellow"/>
                <w:lang w:val="de-DE"/>
              </w:rPr>
            </w:pPr>
            <w:r>
              <w:rPr>
                <w:noProof/>
                <w:lang w:val="de-DE"/>
              </w:rPr>
              <w:t>Ip. Mazzone. Wie steht der Bundesrat zum Export von Pestiziden, die in der Schweiz verboten sind?</w:t>
            </w:r>
          </w:p>
          <w:p w14:paraId="01E97C6B" w14:textId="77777777" w:rsidR="009C056E" w:rsidRPr="00D70805" w:rsidRDefault="009C056E" w:rsidP="009C056E">
            <w:pPr>
              <w:rPr>
                <w:lang w:val="fr-CH"/>
              </w:rPr>
            </w:pPr>
            <w:r w:rsidRPr="00D70805">
              <w:rPr>
                <w:noProof/>
                <w:lang w:val="fr-CH"/>
              </w:rPr>
              <w:t>Ip. Mazzone. Comment se positionne le Conseil fédéral quant à l'exportation de pesticides interdits en Suisse?</w:t>
            </w:r>
          </w:p>
          <w:p w14:paraId="7556CEF0" w14:textId="77777777" w:rsidR="009C056E" w:rsidRPr="00D70805" w:rsidRDefault="009C056E" w:rsidP="009C056E">
            <w:pPr>
              <w:rPr>
                <w:sz w:val="16"/>
                <w:szCs w:val="16"/>
                <w:highlight w:val="yellow"/>
                <w:lang w:val="it-IT"/>
              </w:rPr>
            </w:pPr>
            <w:r w:rsidRPr="00D70805">
              <w:rPr>
                <w:noProof/>
                <w:lang w:val="it-IT"/>
              </w:rPr>
              <w:t>Ip. Mazzone. Qual è la posizione del Consiglio federale riguardo all'esportazione di pesticidi vietati in Svizzera?</w:t>
            </w:r>
          </w:p>
        </w:tc>
        <w:tc>
          <w:tcPr>
            <w:tcW w:w="567" w:type="dxa"/>
            <w:tcBorders>
              <w:top w:val="single" w:sz="4" w:space="0" w:color="auto"/>
              <w:left w:val="nil"/>
              <w:bottom w:val="single" w:sz="4" w:space="0" w:color="auto"/>
              <w:right w:val="nil"/>
            </w:tcBorders>
          </w:tcPr>
          <w:p w14:paraId="1E4DC4A1" w14:textId="77777777" w:rsidR="009C056E" w:rsidRPr="003C6844" w:rsidRDefault="009C056E" w:rsidP="009C056E">
            <w:pPr>
              <w:rPr>
                <w:lang w:val="it-CH"/>
              </w:rPr>
            </w:pPr>
          </w:p>
        </w:tc>
        <w:tc>
          <w:tcPr>
            <w:tcW w:w="2268" w:type="dxa"/>
            <w:tcBorders>
              <w:top w:val="single" w:sz="4" w:space="0" w:color="auto"/>
              <w:left w:val="nil"/>
              <w:bottom w:val="single" w:sz="4" w:space="0" w:color="auto"/>
              <w:right w:val="nil"/>
            </w:tcBorders>
            <w:hideMark/>
          </w:tcPr>
          <w:p w14:paraId="287D0D36" w14:textId="77777777" w:rsidR="009C056E" w:rsidRPr="00D70805" w:rsidRDefault="009C056E" w:rsidP="009C056E">
            <w:pPr>
              <w:rPr>
                <w:lang w:val="it-IT"/>
              </w:rPr>
            </w:pPr>
          </w:p>
        </w:tc>
        <w:tc>
          <w:tcPr>
            <w:tcW w:w="850" w:type="dxa"/>
            <w:tcBorders>
              <w:top w:val="single" w:sz="4" w:space="0" w:color="auto"/>
              <w:left w:val="nil"/>
              <w:bottom w:val="single" w:sz="4" w:space="0" w:color="auto"/>
              <w:right w:val="nil"/>
            </w:tcBorders>
            <w:hideMark/>
          </w:tcPr>
          <w:p w14:paraId="60709759" w14:textId="77777777" w:rsidR="009C056E" w:rsidRPr="00D70805" w:rsidRDefault="009C056E" w:rsidP="009C056E">
            <w:pPr>
              <w:rPr>
                <w:lang w:val="it-IT"/>
              </w:rPr>
            </w:pPr>
          </w:p>
        </w:tc>
        <w:tc>
          <w:tcPr>
            <w:tcW w:w="709" w:type="dxa"/>
            <w:gridSpan w:val="2"/>
            <w:tcBorders>
              <w:top w:val="single" w:sz="4" w:space="0" w:color="auto"/>
              <w:left w:val="nil"/>
              <w:bottom w:val="single" w:sz="4" w:space="0" w:color="auto"/>
              <w:right w:val="nil"/>
            </w:tcBorders>
            <w:hideMark/>
          </w:tcPr>
          <w:p w14:paraId="5A6B1D27" w14:textId="77777777" w:rsidR="009C056E" w:rsidRPr="003C6844" w:rsidRDefault="009C056E" w:rsidP="009C056E">
            <w:pPr>
              <w:rPr>
                <w:noProof/>
                <w:lang w:val="de-CH"/>
              </w:rPr>
            </w:pPr>
            <w:r w:rsidRPr="003C6844">
              <w:rPr>
                <w:noProof/>
                <w:lang w:val="de-CH"/>
              </w:rPr>
              <w:t>UVEK</w:t>
            </w:r>
          </w:p>
          <w:p w14:paraId="5A4A499E" w14:textId="77777777" w:rsidR="009C056E" w:rsidRPr="003C6844" w:rsidRDefault="009C056E" w:rsidP="009C056E">
            <w:pPr>
              <w:rPr>
                <w:lang w:val="de-CH"/>
              </w:rPr>
            </w:pPr>
            <w:r w:rsidRPr="003C6844">
              <w:rPr>
                <w:noProof/>
                <w:lang w:val="de-CH"/>
              </w:rPr>
              <w:t>DETEC</w:t>
            </w:r>
          </w:p>
          <w:p w14:paraId="6EF7142D" w14:textId="77777777" w:rsidR="009C056E" w:rsidRPr="003C6844" w:rsidRDefault="009C056E" w:rsidP="009C056E">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17CE0420" w14:textId="77777777" w:rsidR="009C056E" w:rsidRPr="003C6844" w:rsidRDefault="009C056E" w:rsidP="009C056E">
            <w:pPr>
              <w:rPr>
                <w:lang w:val="de-CH"/>
              </w:rPr>
            </w:pPr>
          </w:p>
        </w:tc>
        <w:tc>
          <w:tcPr>
            <w:tcW w:w="1134" w:type="dxa"/>
            <w:tcBorders>
              <w:top w:val="single" w:sz="4" w:space="0" w:color="auto"/>
              <w:left w:val="nil"/>
              <w:bottom w:val="single" w:sz="4" w:space="0" w:color="auto"/>
              <w:right w:val="nil"/>
            </w:tcBorders>
            <w:hideMark/>
          </w:tcPr>
          <w:p w14:paraId="55810A2D" w14:textId="77777777" w:rsidR="009C056E" w:rsidRPr="003C6844" w:rsidRDefault="009C056E" w:rsidP="009C056E">
            <w:pPr>
              <w:rPr>
                <w:lang w:val="de-CH"/>
              </w:rPr>
            </w:pPr>
          </w:p>
        </w:tc>
      </w:tr>
      <w:tr w:rsidR="009C056E" w14:paraId="20B9C05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AAB049D" w14:textId="77777777" w:rsidR="009C056E" w:rsidRPr="00230BCC" w:rsidRDefault="009C056E" w:rsidP="009C056E">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DDCC98F" w14:textId="77777777" w:rsidR="009C056E" w:rsidRPr="004C13D5" w:rsidRDefault="009C056E" w:rsidP="009C056E">
            <w:pPr>
              <w:spacing w:beforeAutospacing="1" w:afterAutospacing="1"/>
              <w:rPr>
                <w:rStyle w:val="Hyperlink"/>
                <w:b/>
                <w:lang w:val="de-CH"/>
              </w:rPr>
            </w:pPr>
            <w:r w:rsidRPr="00B752C1">
              <w:rPr>
                <w:b/>
                <w:noProof/>
                <w:lang w:val="de-DE"/>
              </w:rPr>
              <w:t>22.4368</w:t>
            </w:r>
          </w:p>
        </w:tc>
        <w:tc>
          <w:tcPr>
            <w:tcW w:w="426" w:type="dxa"/>
            <w:tcBorders>
              <w:top w:val="single" w:sz="4" w:space="0" w:color="auto"/>
              <w:left w:val="nil"/>
              <w:bottom w:val="single" w:sz="4" w:space="0" w:color="auto"/>
              <w:right w:val="nil"/>
            </w:tcBorders>
            <w:hideMark/>
          </w:tcPr>
          <w:p w14:paraId="2A2D5A94" w14:textId="77777777" w:rsidR="009C056E" w:rsidRPr="00A026A1" w:rsidRDefault="009C056E" w:rsidP="009C056E">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8F89B43" w14:textId="77777777" w:rsidR="009C056E" w:rsidRDefault="00F97809" w:rsidP="009C056E">
            <w:pPr>
              <w:rPr>
                <w:rStyle w:val="Hyperlink"/>
                <w:b/>
              </w:rPr>
            </w:pPr>
            <w:hyperlink r:id="rId224" w:history="1">
              <w:r w:rsidR="009C056E">
                <w:rPr>
                  <w:rStyle w:val="Hyperlink"/>
                  <w:b/>
                </w:rPr>
                <w:t>DE</w:t>
              </w:r>
            </w:hyperlink>
          </w:p>
          <w:p w14:paraId="6469155B" w14:textId="77777777" w:rsidR="009C056E" w:rsidRDefault="00F97809" w:rsidP="009C056E">
            <w:pPr>
              <w:rPr>
                <w:rStyle w:val="Hyperlink"/>
                <w:b/>
              </w:rPr>
            </w:pPr>
            <w:hyperlink r:id="rId225" w:history="1">
              <w:r w:rsidR="009C056E">
                <w:rPr>
                  <w:rStyle w:val="Hyperlink"/>
                  <w:b/>
                </w:rPr>
                <w:t>FR</w:t>
              </w:r>
            </w:hyperlink>
          </w:p>
          <w:p w14:paraId="2E6530DB" w14:textId="77777777" w:rsidR="009C056E" w:rsidRPr="00A66CD6" w:rsidRDefault="00F97809" w:rsidP="009C056E">
            <w:pPr>
              <w:rPr>
                <w:lang w:val="en-US"/>
              </w:rPr>
            </w:pPr>
            <w:hyperlink r:id="rId226" w:history="1">
              <w:r w:rsidR="009C056E">
                <w:rPr>
                  <w:rStyle w:val="Hyperlink"/>
                  <w:b/>
                </w:rPr>
                <w:t>IT</w:t>
              </w:r>
            </w:hyperlink>
          </w:p>
        </w:tc>
        <w:tc>
          <w:tcPr>
            <w:tcW w:w="6663" w:type="dxa"/>
            <w:gridSpan w:val="2"/>
            <w:tcBorders>
              <w:top w:val="single" w:sz="4" w:space="0" w:color="auto"/>
              <w:left w:val="nil"/>
              <w:bottom w:val="single" w:sz="4" w:space="0" w:color="auto"/>
              <w:right w:val="nil"/>
            </w:tcBorders>
            <w:hideMark/>
          </w:tcPr>
          <w:p w14:paraId="7B101181" w14:textId="77777777" w:rsidR="009C056E" w:rsidRPr="003268EC" w:rsidRDefault="009C056E" w:rsidP="009C056E">
            <w:pPr>
              <w:rPr>
                <w:sz w:val="16"/>
                <w:szCs w:val="16"/>
                <w:highlight w:val="yellow"/>
                <w:lang w:val="de-DE"/>
              </w:rPr>
            </w:pPr>
            <w:r>
              <w:rPr>
                <w:noProof/>
                <w:lang w:val="de-DE"/>
              </w:rPr>
              <w:t>Ip. Dittli. Fahrplanstabilität in der Schweiz</w:t>
            </w:r>
          </w:p>
          <w:p w14:paraId="327C7ACC" w14:textId="77777777" w:rsidR="009C056E" w:rsidRPr="00D70805" w:rsidRDefault="009C056E" w:rsidP="009C056E">
            <w:pPr>
              <w:rPr>
                <w:lang w:val="fr-CH"/>
              </w:rPr>
            </w:pPr>
            <w:r w:rsidRPr="00D70805">
              <w:rPr>
                <w:noProof/>
                <w:lang w:val="fr-CH"/>
              </w:rPr>
              <w:t>Ip. Dittli. Stabilité de l'horaire en Suisse</w:t>
            </w:r>
          </w:p>
          <w:p w14:paraId="6C7FC48A" w14:textId="77777777" w:rsidR="009C056E" w:rsidRPr="00D70805" w:rsidRDefault="009C056E" w:rsidP="009C056E">
            <w:pPr>
              <w:rPr>
                <w:sz w:val="16"/>
                <w:szCs w:val="16"/>
                <w:highlight w:val="yellow"/>
                <w:lang w:val="it-IT"/>
              </w:rPr>
            </w:pPr>
            <w:r w:rsidRPr="00D70805">
              <w:rPr>
                <w:noProof/>
                <w:lang w:val="it-IT"/>
              </w:rPr>
              <w:t>Ip. Dittli. Stabilità dell'orario in Svizzera</w:t>
            </w:r>
          </w:p>
        </w:tc>
        <w:tc>
          <w:tcPr>
            <w:tcW w:w="567" w:type="dxa"/>
            <w:tcBorders>
              <w:top w:val="single" w:sz="4" w:space="0" w:color="auto"/>
              <w:left w:val="nil"/>
              <w:bottom w:val="single" w:sz="4" w:space="0" w:color="auto"/>
              <w:right w:val="nil"/>
            </w:tcBorders>
          </w:tcPr>
          <w:p w14:paraId="7CA3D991" w14:textId="77777777" w:rsidR="009C056E" w:rsidRPr="003C6844" w:rsidRDefault="009C056E" w:rsidP="009C056E">
            <w:pPr>
              <w:rPr>
                <w:lang w:val="it-CH"/>
              </w:rPr>
            </w:pPr>
          </w:p>
        </w:tc>
        <w:tc>
          <w:tcPr>
            <w:tcW w:w="2268" w:type="dxa"/>
            <w:tcBorders>
              <w:top w:val="single" w:sz="4" w:space="0" w:color="auto"/>
              <w:left w:val="nil"/>
              <w:bottom w:val="single" w:sz="4" w:space="0" w:color="auto"/>
              <w:right w:val="nil"/>
            </w:tcBorders>
            <w:hideMark/>
          </w:tcPr>
          <w:p w14:paraId="34DE7E32" w14:textId="77777777" w:rsidR="009C056E" w:rsidRPr="00D70805" w:rsidRDefault="009C056E" w:rsidP="009C056E">
            <w:pPr>
              <w:rPr>
                <w:lang w:val="it-IT"/>
              </w:rPr>
            </w:pPr>
          </w:p>
        </w:tc>
        <w:tc>
          <w:tcPr>
            <w:tcW w:w="850" w:type="dxa"/>
            <w:tcBorders>
              <w:top w:val="single" w:sz="4" w:space="0" w:color="auto"/>
              <w:left w:val="nil"/>
              <w:bottom w:val="single" w:sz="4" w:space="0" w:color="auto"/>
              <w:right w:val="nil"/>
            </w:tcBorders>
            <w:hideMark/>
          </w:tcPr>
          <w:p w14:paraId="569C1B01" w14:textId="77777777" w:rsidR="009C056E" w:rsidRPr="00D70805" w:rsidRDefault="009C056E" w:rsidP="009C056E">
            <w:pPr>
              <w:rPr>
                <w:lang w:val="it-IT"/>
              </w:rPr>
            </w:pPr>
          </w:p>
        </w:tc>
        <w:tc>
          <w:tcPr>
            <w:tcW w:w="709" w:type="dxa"/>
            <w:gridSpan w:val="2"/>
            <w:tcBorders>
              <w:top w:val="single" w:sz="4" w:space="0" w:color="auto"/>
              <w:left w:val="nil"/>
              <w:bottom w:val="single" w:sz="4" w:space="0" w:color="auto"/>
              <w:right w:val="nil"/>
            </w:tcBorders>
            <w:hideMark/>
          </w:tcPr>
          <w:p w14:paraId="3DC4E335" w14:textId="77777777" w:rsidR="009C056E" w:rsidRPr="003C6844" w:rsidRDefault="009C056E" w:rsidP="009C056E">
            <w:pPr>
              <w:rPr>
                <w:noProof/>
                <w:lang w:val="de-CH"/>
              </w:rPr>
            </w:pPr>
            <w:r w:rsidRPr="003C6844">
              <w:rPr>
                <w:noProof/>
                <w:lang w:val="de-CH"/>
              </w:rPr>
              <w:t>UVEK</w:t>
            </w:r>
          </w:p>
          <w:p w14:paraId="454D4D08" w14:textId="77777777" w:rsidR="009C056E" w:rsidRPr="003C6844" w:rsidRDefault="009C056E" w:rsidP="009C056E">
            <w:pPr>
              <w:rPr>
                <w:lang w:val="de-CH"/>
              </w:rPr>
            </w:pPr>
            <w:r w:rsidRPr="003C6844">
              <w:rPr>
                <w:noProof/>
                <w:lang w:val="de-CH"/>
              </w:rPr>
              <w:t>DETEC</w:t>
            </w:r>
          </w:p>
          <w:p w14:paraId="41911182" w14:textId="77777777" w:rsidR="009C056E" w:rsidRPr="003C6844" w:rsidRDefault="009C056E" w:rsidP="009C056E">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75598DC0" w14:textId="77777777" w:rsidR="009C056E" w:rsidRPr="003C6844" w:rsidRDefault="009C056E" w:rsidP="009C056E">
            <w:pPr>
              <w:rPr>
                <w:lang w:val="de-CH"/>
              </w:rPr>
            </w:pPr>
          </w:p>
        </w:tc>
        <w:tc>
          <w:tcPr>
            <w:tcW w:w="1134" w:type="dxa"/>
            <w:tcBorders>
              <w:top w:val="single" w:sz="4" w:space="0" w:color="auto"/>
              <w:left w:val="nil"/>
              <w:bottom w:val="single" w:sz="4" w:space="0" w:color="auto"/>
              <w:right w:val="nil"/>
            </w:tcBorders>
            <w:hideMark/>
          </w:tcPr>
          <w:p w14:paraId="07A003AD" w14:textId="77777777" w:rsidR="009C056E" w:rsidRPr="003C6844" w:rsidRDefault="009C056E" w:rsidP="009C056E">
            <w:pPr>
              <w:rPr>
                <w:lang w:val="de-CH"/>
              </w:rPr>
            </w:pPr>
          </w:p>
        </w:tc>
      </w:tr>
      <w:tr w:rsidR="009C056E" w14:paraId="593789F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113AD4F" w14:textId="77777777" w:rsidR="009C056E" w:rsidRPr="00230BCC" w:rsidRDefault="009C056E" w:rsidP="009C056E">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AEC66EC" w14:textId="77777777" w:rsidR="009C056E" w:rsidRPr="004C13D5" w:rsidRDefault="009C056E" w:rsidP="009C056E">
            <w:pPr>
              <w:spacing w:beforeAutospacing="1" w:afterAutospacing="1"/>
              <w:rPr>
                <w:rStyle w:val="Hyperlink"/>
                <w:b/>
                <w:lang w:val="de-CH"/>
              </w:rPr>
            </w:pPr>
            <w:r w:rsidRPr="00B752C1">
              <w:rPr>
                <w:b/>
                <w:noProof/>
                <w:lang w:val="de-DE"/>
              </w:rPr>
              <w:t>22.4372</w:t>
            </w:r>
          </w:p>
        </w:tc>
        <w:tc>
          <w:tcPr>
            <w:tcW w:w="426" w:type="dxa"/>
            <w:tcBorders>
              <w:top w:val="single" w:sz="4" w:space="0" w:color="auto"/>
              <w:left w:val="nil"/>
              <w:bottom w:val="single" w:sz="4" w:space="0" w:color="auto"/>
              <w:right w:val="nil"/>
            </w:tcBorders>
            <w:hideMark/>
          </w:tcPr>
          <w:p w14:paraId="1A35408E" w14:textId="77777777" w:rsidR="009C056E" w:rsidRPr="00A026A1" w:rsidRDefault="009C056E" w:rsidP="009C056E">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7FA52BE" w14:textId="77777777" w:rsidR="009C056E" w:rsidRDefault="00F97809" w:rsidP="009C056E">
            <w:pPr>
              <w:rPr>
                <w:rStyle w:val="Hyperlink"/>
                <w:b/>
              </w:rPr>
            </w:pPr>
            <w:hyperlink r:id="rId227" w:history="1">
              <w:r w:rsidR="009C056E">
                <w:rPr>
                  <w:rStyle w:val="Hyperlink"/>
                  <w:b/>
                </w:rPr>
                <w:t>DE</w:t>
              </w:r>
            </w:hyperlink>
          </w:p>
          <w:p w14:paraId="2944FD9E" w14:textId="77777777" w:rsidR="009C056E" w:rsidRDefault="00F97809" w:rsidP="009C056E">
            <w:pPr>
              <w:rPr>
                <w:rStyle w:val="Hyperlink"/>
                <w:b/>
              </w:rPr>
            </w:pPr>
            <w:hyperlink r:id="rId228" w:history="1">
              <w:r w:rsidR="009C056E">
                <w:rPr>
                  <w:rStyle w:val="Hyperlink"/>
                  <w:b/>
                </w:rPr>
                <w:t>FR</w:t>
              </w:r>
            </w:hyperlink>
          </w:p>
          <w:p w14:paraId="56C271E3" w14:textId="77777777" w:rsidR="009C056E" w:rsidRPr="00A66CD6" w:rsidRDefault="00F97809" w:rsidP="009C056E">
            <w:pPr>
              <w:rPr>
                <w:lang w:val="en-US"/>
              </w:rPr>
            </w:pPr>
            <w:hyperlink r:id="rId229" w:history="1">
              <w:r w:rsidR="009C056E">
                <w:rPr>
                  <w:rStyle w:val="Hyperlink"/>
                  <w:b/>
                </w:rPr>
                <w:t>IT</w:t>
              </w:r>
            </w:hyperlink>
          </w:p>
        </w:tc>
        <w:tc>
          <w:tcPr>
            <w:tcW w:w="6663" w:type="dxa"/>
            <w:gridSpan w:val="2"/>
            <w:tcBorders>
              <w:top w:val="single" w:sz="4" w:space="0" w:color="auto"/>
              <w:left w:val="nil"/>
              <w:bottom w:val="single" w:sz="4" w:space="0" w:color="auto"/>
              <w:right w:val="nil"/>
            </w:tcBorders>
            <w:hideMark/>
          </w:tcPr>
          <w:p w14:paraId="7C97E2FC" w14:textId="77777777" w:rsidR="009C056E" w:rsidRPr="003268EC" w:rsidRDefault="009C056E" w:rsidP="009C056E">
            <w:pPr>
              <w:rPr>
                <w:sz w:val="16"/>
                <w:szCs w:val="16"/>
                <w:highlight w:val="yellow"/>
                <w:lang w:val="de-DE"/>
              </w:rPr>
            </w:pPr>
            <w:r>
              <w:rPr>
                <w:noProof/>
                <w:lang w:val="de-DE"/>
              </w:rPr>
              <w:t>Ip. Ettlin Erich. Fahrplanstabilität infolge des Durchgangsbahnhofs Luzern</w:t>
            </w:r>
          </w:p>
          <w:p w14:paraId="69EBCF5C" w14:textId="77777777" w:rsidR="009C056E" w:rsidRPr="00D70805" w:rsidRDefault="009C056E" w:rsidP="009C056E">
            <w:pPr>
              <w:rPr>
                <w:lang w:val="fr-CH"/>
              </w:rPr>
            </w:pPr>
            <w:r w:rsidRPr="00D70805">
              <w:rPr>
                <w:noProof/>
                <w:lang w:val="fr-CH"/>
              </w:rPr>
              <w:t>Ip. Ettlin Erich. Gare de passage de Lucerne et stabilité de l'horaire</w:t>
            </w:r>
          </w:p>
          <w:p w14:paraId="167EF955" w14:textId="77777777" w:rsidR="009C056E" w:rsidRPr="00D70805" w:rsidRDefault="009C056E" w:rsidP="009C056E">
            <w:pPr>
              <w:rPr>
                <w:sz w:val="16"/>
                <w:szCs w:val="16"/>
                <w:highlight w:val="yellow"/>
                <w:lang w:val="it-IT"/>
              </w:rPr>
            </w:pPr>
            <w:r w:rsidRPr="00D70805">
              <w:rPr>
                <w:noProof/>
                <w:lang w:val="it-IT"/>
              </w:rPr>
              <w:t>Ip. Ettlin Erich. Stabilità dell'orario considerata la situazione della stazione di transito di Lucerna</w:t>
            </w:r>
          </w:p>
        </w:tc>
        <w:tc>
          <w:tcPr>
            <w:tcW w:w="567" w:type="dxa"/>
            <w:tcBorders>
              <w:top w:val="single" w:sz="4" w:space="0" w:color="auto"/>
              <w:left w:val="nil"/>
              <w:bottom w:val="single" w:sz="4" w:space="0" w:color="auto"/>
              <w:right w:val="nil"/>
            </w:tcBorders>
          </w:tcPr>
          <w:p w14:paraId="202FDD7D" w14:textId="77777777" w:rsidR="009C056E" w:rsidRPr="003C6844" w:rsidRDefault="009C056E" w:rsidP="009C056E">
            <w:pPr>
              <w:rPr>
                <w:lang w:val="it-CH"/>
              </w:rPr>
            </w:pPr>
          </w:p>
        </w:tc>
        <w:tc>
          <w:tcPr>
            <w:tcW w:w="2268" w:type="dxa"/>
            <w:tcBorders>
              <w:top w:val="single" w:sz="4" w:space="0" w:color="auto"/>
              <w:left w:val="nil"/>
              <w:bottom w:val="single" w:sz="4" w:space="0" w:color="auto"/>
              <w:right w:val="nil"/>
            </w:tcBorders>
            <w:hideMark/>
          </w:tcPr>
          <w:p w14:paraId="6750D34F" w14:textId="77777777" w:rsidR="009C056E" w:rsidRPr="00D70805" w:rsidRDefault="009C056E" w:rsidP="009C056E">
            <w:pPr>
              <w:rPr>
                <w:lang w:val="it-IT"/>
              </w:rPr>
            </w:pPr>
          </w:p>
        </w:tc>
        <w:tc>
          <w:tcPr>
            <w:tcW w:w="850" w:type="dxa"/>
            <w:tcBorders>
              <w:top w:val="single" w:sz="4" w:space="0" w:color="auto"/>
              <w:left w:val="nil"/>
              <w:bottom w:val="single" w:sz="4" w:space="0" w:color="auto"/>
              <w:right w:val="nil"/>
            </w:tcBorders>
            <w:hideMark/>
          </w:tcPr>
          <w:p w14:paraId="22C761CE" w14:textId="77777777" w:rsidR="009C056E" w:rsidRPr="00D70805" w:rsidRDefault="009C056E" w:rsidP="009C056E">
            <w:pPr>
              <w:rPr>
                <w:lang w:val="it-IT"/>
              </w:rPr>
            </w:pPr>
          </w:p>
        </w:tc>
        <w:tc>
          <w:tcPr>
            <w:tcW w:w="709" w:type="dxa"/>
            <w:gridSpan w:val="2"/>
            <w:tcBorders>
              <w:top w:val="single" w:sz="4" w:space="0" w:color="auto"/>
              <w:left w:val="nil"/>
              <w:bottom w:val="single" w:sz="4" w:space="0" w:color="auto"/>
              <w:right w:val="nil"/>
            </w:tcBorders>
            <w:hideMark/>
          </w:tcPr>
          <w:p w14:paraId="55FFE916" w14:textId="77777777" w:rsidR="009C056E" w:rsidRPr="003C6844" w:rsidRDefault="009C056E" w:rsidP="009C056E">
            <w:pPr>
              <w:rPr>
                <w:noProof/>
                <w:lang w:val="de-CH"/>
              </w:rPr>
            </w:pPr>
            <w:r w:rsidRPr="003C6844">
              <w:rPr>
                <w:noProof/>
                <w:lang w:val="de-CH"/>
              </w:rPr>
              <w:t>UVEK</w:t>
            </w:r>
          </w:p>
          <w:p w14:paraId="559DD53F" w14:textId="77777777" w:rsidR="009C056E" w:rsidRPr="003C6844" w:rsidRDefault="009C056E" w:rsidP="009C056E">
            <w:pPr>
              <w:rPr>
                <w:lang w:val="de-CH"/>
              </w:rPr>
            </w:pPr>
            <w:r w:rsidRPr="003C6844">
              <w:rPr>
                <w:noProof/>
                <w:lang w:val="de-CH"/>
              </w:rPr>
              <w:t>DETEC</w:t>
            </w:r>
          </w:p>
          <w:p w14:paraId="230AAD14" w14:textId="77777777" w:rsidR="009C056E" w:rsidRPr="003C6844" w:rsidRDefault="009C056E" w:rsidP="009C056E">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6B9E8DE9" w14:textId="77777777" w:rsidR="009C056E" w:rsidRPr="003C6844" w:rsidRDefault="009C056E" w:rsidP="009C056E">
            <w:pPr>
              <w:rPr>
                <w:lang w:val="de-CH"/>
              </w:rPr>
            </w:pPr>
          </w:p>
        </w:tc>
        <w:tc>
          <w:tcPr>
            <w:tcW w:w="1134" w:type="dxa"/>
            <w:tcBorders>
              <w:top w:val="single" w:sz="4" w:space="0" w:color="auto"/>
              <w:left w:val="nil"/>
              <w:bottom w:val="single" w:sz="4" w:space="0" w:color="auto"/>
              <w:right w:val="nil"/>
            </w:tcBorders>
            <w:hideMark/>
          </w:tcPr>
          <w:p w14:paraId="3CB725F2" w14:textId="77777777" w:rsidR="009C056E" w:rsidRPr="003C6844" w:rsidRDefault="009C056E" w:rsidP="009C056E">
            <w:pPr>
              <w:rPr>
                <w:lang w:val="de-CH"/>
              </w:rPr>
            </w:pPr>
          </w:p>
        </w:tc>
      </w:tr>
      <w:tr w:rsidR="009C056E" w14:paraId="6269D2E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2B45C10" w14:textId="77777777" w:rsidR="009C056E" w:rsidRPr="00230BCC" w:rsidRDefault="009C056E" w:rsidP="009C056E">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C3CA669" w14:textId="77777777" w:rsidR="009C056E" w:rsidRPr="004C13D5" w:rsidRDefault="009C056E" w:rsidP="009C056E">
            <w:pPr>
              <w:spacing w:beforeAutospacing="1" w:afterAutospacing="1"/>
              <w:rPr>
                <w:rStyle w:val="Hyperlink"/>
                <w:b/>
                <w:lang w:val="de-CH"/>
              </w:rPr>
            </w:pPr>
            <w:r w:rsidRPr="00B752C1">
              <w:rPr>
                <w:b/>
                <w:noProof/>
                <w:lang w:val="de-DE"/>
              </w:rPr>
              <w:t>22.4342</w:t>
            </w:r>
          </w:p>
        </w:tc>
        <w:tc>
          <w:tcPr>
            <w:tcW w:w="426" w:type="dxa"/>
            <w:tcBorders>
              <w:top w:val="single" w:sz="4" w:space="0" w:color="auto"/>
              <w:left w:val="nil"/>
              <w:bottom w:val="single" w:sz="4" w:space="0" w:color="auto"/>
              <w:right w:val="nil"/>
            </w:tcBorders>
            <w:hideMark/>
          </w:tcPr>
          <w:p w14:paraId="5DC8C064" w14:textId="77777777" w:rsidR="009C056E" w:rsidRPr="00A026A1" w:rsidRDefault="009C056E" w:rsidP="009C056E">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989A9A5" w14:textId="77777777" w:rsidR="009C056E" w:rsidRDefault="00F97809" w:rsidP="009C056E">
            <w:pPr>
              <w:rPr>
                <w:rStyle w:val="Hyperlink"/>
                <w:b/>
              </w:rPr>
            </w:pPr>
            <w:hyperlink r:id="rId230" w:history="1">
              <w:r w:rsidR="009C056E">
                <w:rPr>
                  <w:rStyle w:val="Hyperlink"/>
                  <w:b/>
                </w:rPr>
                <w:t>DE</w:t>
              </w:r>
            </w:hyperlink>
          </w:p>
          <w:p w14:paraId="313E1FAB" w14:textId="77777777" w:rsidR="009C056E" w:rsidRDefault="00F97809" w:rsidP="009C056E">
            <w:pPr>
              <w:rPr>
                <w:rStyle w:val="Hyperlink"/>
                <w:b/>
              </w:rPr>
            </w:pPr>
            <w:hyperlink r:id="rId231" w:history="1">
              <w:r w:rsidR="009C056E">
                <w:rPr>
                  <w:rStyle w:val="Hyperlink"/>
                  <w:b/>
                </w:rPr>
                <w:t>FR</w:t>
              </w:r>
            </w:hyperlink>
          </w:p>
          <w:p w14:paraId="3751BF5C" w14:textId="77777777" w:rsidR="009C056E" w:rsidRPr="00A66CD6" w:rsidRDefault="00F97809" w:rsidP="009C056E">
            <w:pPr>
              <w:rPr>
                <w:lang w:val="en-US"/>
              </w:rPr>
            </w:pPr>
            <w:hyperlink r:id="rId232" w:history="1">
              <w:r w:rsidR="009C056E">
                <w:rPr>
                  <w:rStyle w:val="Hyperlink"/>
                  <w:b/>
                </w:rPr>
                <w:t>IT</w:t>
              </w:r>
            </w:hyperlink>
          </w:p>
        </w:tc>
        <w:tc>
          <w:tcPr>
            <w:tcW w:w="6663" w:type="dxa"/>
            <w:gridSpan w:val="2"/>
            <w:tcBorders>
              <w:top w:val="single" w:sz="4" w:space="0" w:color="auto"/>
              <w:left w:val="nil"/>
              <w:bottom w:val="single" w:sz="4" w:space="0" w:color="auto"/>
              <w:right w:val="nil"/>
            </w:tcBorders>
            <w:hideMark/>
          </w:tcPr>
          <w:p w14:paraId="5626F6E6" w14:textId="77777777" w:rsidR="009C056E" w:rsidRPr="003268EC" w:rsidRDefault="009C056E" w:rsidP="009C056E">
            <w:pPr>
              <w:rPr>
                <w:sz w:val="16"/>
                <w:szCs w:val="16"/>
                <w:highlight w:val="yellow"/>
                <w:lang w:val="de-DE"/>
              </w:rPr>
            </w:pPr>
            <w:r>
              <w:rPr>
                <w:noProof/>
                <w:lang w:val="de-DE"/>
              </w:rPr>
              <w:t>Ip. Gmür-Schönenberger. Stand der Umsetzung des Bundesbeschlusses zum Durchgangsbahnhof Luzern</w:t>
            </w:r>
          </w:p>
          <w:p w14:paraId="2FDAC486" w14:textId="77777777" w:rsidR="009C056E" w:rsidRPr="00D70805" w:rsidRDefault="009C056E" w:rsidP="009C056E">
            <w:pPr>
              <w:rPr>
                <w:lang w:val="fr-CH"/>
              </w:rPr>
            </w:pPr>
            <w:r w:rsidRPr="00D70805">
              <w:rPr>
                <w:noProof/>
                <w:lang w:val="fr-CH"/>
              </w:rPr>
              <w:t>Ip. Gmür-Schönenberger. Arrêté fédéral relatif à la gare de passage de Lucerne. État d'avancement de la mise en oeuvre</w:t>
            </w:r>
          </w:p>
          <w:p w14:paraId="76B222E4" w14:textId="77777777" w:rsidR="009C056E" w:rsidRPr="00D70805" w:rsidRDefault="009C056E" w:rsidP="009C056E">
            <w:pPr>
              <w:rPr>
                <w:sz w:val="16"/>
                <w:szCs w:val="16"/>
                <w:highlight w:val="yellow"/>
                <w:lang w:val="it-IT"/>
              </w:rPr>
            </w:pPr>
            <w:r w:rsidRPr="00D70805">
              <w:rPr>
                <w:noProof/>
                <w:lang w:val="fr-CH"/>
              </w:rPr>
              <w:t xml:space="preserve">Ip. Gmür-Schönenberger. </w:t>
            </w:r>
            <w:r w:rsidRPr="00D70805">
              <w:rPr>
                <w:noProof/>
                <w:lang w:val="it-IT"/>
              </w:rPr>
              <w:t>Stato di attuazione del decreto federale sulla stazione di transito di Lucerna</w:t>
            </w:r>
          </w:p>
        </w:tc>
        <w:tc>
          <w:tcPr>
            <w:tcW w:w="567" w:type="dxa"/>
            <w:tcBorders>
              <w:top w:val="single" w:sz="4" w:space="0" w:color="auto"/>
              <w:left w:val="nil"/>
              <w:bottom w:val="single" w:sz="4" w:space="0" w:color="auto"/>
              <w:right w:val="nil"/>
            </w:tcBorders>
          </w:tcPr>
          <w:p w14:paraId="2AF17958" w14:textId="77777777" w:rsidR="009C056E" w:rsidRPr="003C6844" w:rsidRDefault="009C056E" w:rsidP="009C056E">
            <w:pPr>
              <w:rPr>
                <w:lang w:val="it-CH"/>
              </w:rPr>
            </w:pPr>
          </w:p>
        </w:tc>
        <w:tc>
          <w:tcPr>
            <w:tcW w:w="2268" w:type="dxa"/>
            <w:tcBorders>
              <w:top w:val="single" w:sz="4" w:space="0" w:color="auto"/>
              <w:left w:val="nil"/>
              <w:bottom w:val="single" w:sz="4" w:space="0" w:color="auto"/>
              <w:right w:val="nil"/>
            </w:tcBorders>
            <w:hideMark/>
          </w:tcPr>
          <w:p w14:paraId="0CC8E9D5" w14:textId="77777777" w:rsidR="009C056E" w:rsidRPr="00D70805" w:rsidRDefault="009C056E" w:rsidP="009C056E">
            <w:pPr>
              <w:rPr>
                <w:lang w:val="it-IT"/>
              </w:rPr>
            </w:pPr>
          </w:p>
        </w:tc>
        <w:tc>
          <w:tcPr>
            <w:tcW w:w="850" w:type="dxa"/>
            <w:tcBorders>
              <w:top w:val="single" w:sz="4" w:space="0" w:color="auto"/>
              <w:left w:val="nil"/>
              <w:bottom w:val="single" w:sz="4" w:space="0" w:color="auto"/>
              <w:right w:val="nil"/>
            </w:tcBorders>
            <w:hideMark/>
          </w:tcPr>
          <w:p w14:paraId="12BF4116" w14:textId="77777777" w:rsidR="009C056E" w:rsidRPr="00D70805" w:rsidRDefault="009C056E" w:rsidP="009C056E">
            <w:pPr>
              <w:rPr>
                <w:lang w:val="it-IT"/>
              </w:rPr>
            </w:pPr>
          </w:p>
        </w:tc>
        <w:tc>
          <w:tcPr>
            <w:tcW w:w="709" w:type="dxa"/>
            <w:gridSpan w:val="2"/>
            <w:tcBorders>
              <w:top w:val="single" w:sz="4" w:space="0" w:color="auto"/>
              <w:left w:val="nil"/>
              <w:bottom w:val="single" w:sz="4" w:space="0" w:color="auto"/>
              <w:right w:val="nil"/>
            </w:tcBorders>
            <w:hideMark/>
          </w:tcPr>
          <w:p w14:paraId="4E309F04" w14:textId="77777777" w:rsidR="009C056E" w:rsidRPr="003C6844" w:rsidRDefault="009C056E" w:rsidP="009C056E">
            <w:pPr>
              <w:rPr>
                <w:noProof/>
                <w:lang w:val="de-CH"/>
              </w:rPr>
            </w:pPr>
            <w:r w:rsidRPr="003C6844">
              <w:rPr>
                <w:noProof/>
                <w:lang w:val="de-CH"/>
              </w:rPr>
              <w:t>UVEK</w:t>
            </w:r>
          </w:p>
          <w:p w14:paraId="3A5134DF" w14:textId="77777777" w:rsidR="009C056E" w:rsidRPr="003C6844" w:rsidRDefault="009C056E" w:rsidP="009C056E">
            <w:pPr>
              <w:rPr>
                <w:lang w:val="de-CH"/>
              </w:rPr>
            </w:pPr>
            <w:r w:rsidRPr="003C6844">
              <w:rPr>
                <w:noProof/>
                <w:lang w:val="de-CH"/>
              </w:rPr>
              <w:t>DETEC</w:t>
            </w:r>
          </w:p>
          <w:p w14:paraId="58660F60" w14:textId="77777777" w:rsidR="009C056E" w:rsidRPr="003C6844" w:rsidRDefault="009C056E" w:rsidP="009C056E">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5E68B0D6" w14:textId="77777777" w:rsidR="009C056E" w:rsidRPr="003C6844" w:rsidRDefault="009C056E" w:rsidP="009C056E">
            <w:pPr>
              <w:rPr>
                <w:lang w:val="de-CH"/>
              </w:rPr>
            </w:pPr>
          </w:p>
        </w:tc>
        <w:tc>
          <w:tcPr>
            <w:tcW w:w="1134" w:type="dxa"/>
            <w:tcBorders>
              <w:top w:val="single" w:sz="4" w:space="0" w:color="auto"/>
              <w:left w:val="nil"/>
              <w:bottom w:val="single" w:sz="4" w:space="0" w:color="auto"/>
              <w:right w:val="nil"/>
            </w:tcBorders>
            <w:hideMark/>
          </w:tcPr>
          <w:p w14:paraId="7154EF36" w14:textId="77777777" w:rsidR="009C056E" w:rsidRPr="003C6844" w:rsidRDefault="009C056E" w:rsidP="009C056E">
            <w:pPr>
              <w:rPr>
                <w:lang w:val="de-CH"/>
              </w:rPr>
            </w:pPr>
          </w:p>
        </w:tc>
      </w:tr>
      <w:tr w:rsidR="009C056E" w14:paraId="312AB3B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0CD5538" w14:textId="77777777" w:rsidR="009C056E" w:rsidRPr="00230BCC" w:rsidRDefault="009C056E" w:rsidP="009C056E">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04B02A3" w14:textId="77777777" w:rsidR="009C056E" w:rsidRPr="004C13D5" w:rsidRDefault="009C056E" w:rsidP="009C056E">
            <w:pPr>
              <w:spacing w:beforeAutospacing="1" w:afterAutospacing="1"/>
              <w:rPr>
                <w:rStyle w:val="Hyperlink"/>
                <w:b/>
                <w:lang w:val="de-CH"/>
              </w:rPr>
            </w:pPr>
            <w:r w:rsidRPr="00B752C1">
              <w:rPr>
                <w:b/>
                <w:noProof/>
                <w:lang w:val="de-DE"/>
              </w:rPr>
              <w:t>22.4367</w:t>
            </w:r>
          </w:p>
        </w:tc>
        <w:tc>
          <w:tcPr>
            <w:tcW w:w="426" w:type="dxa"/>
            <w:tcBorders>
              <w:top w:val="single" w:sz="4" w:space="0" w:color="auto"/>
              <w:left w:val="nil"/>
              <w:bottom w:val="single" w:sz="4" w:space="0" w:color="auto"/>
              <w:right w:val="nil"/>
            </w:tcBorders>
            <w:hideMark/>
          </w:tcPr>
          <w:p w14:paraId="48B0F105" w14:textId="77777777" w:rsidR="009C056E" w:rsidRPr="00A026A1" w:rsidRDefault="009C056E" w:rsidP="009C056E">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71B236F" w14:textId="77777777" w:rsidR="009C056E" w:rsidRDefault="00F97809" w:rsidP="009C056E">
            <w:pPr>
              <w:rPr>
                <w:rStyle w:val="Hyperlink"/>
                <w:b/>
              </w:rPr>
            </w:pPr>
            <w:hyperlink r:id="rId233" w:history="1">
              <w:r w:rsidR="009C056E">
                <w:rPr>
                  <w:rStyle w:val="Hyperlink"/>
                  <w:b/>
                </w:rPr>
                <w:t>DE</w:t>
              </w:r>
            </w:hyperlink>
          </w:p>
          <w:p w14:paraId="772B3243" w14:textId="77777777" w:rsidR="009C056E" w:rsidRDefault="00F97809" w:rsidP="009C056E">
            <w:pPr>
              <w:rPr>
                <w:rStyle w:val="Hyperlink"/>
                <w:b/>
              </w:rPr>
            </w:pPr>
            <w:hyperlink r:id="rId234" w:history="1">
              <w:r w:rsidR="009C056E">
                <w:rPr>
                  <w:rStyle w:val="Hyperlink"/>
                  <w:b/>
                </w:rPr>
                <w:t>FR</w:t>
              </w:r>
            </w:hyperlink>
          </w:p>
          <w:p w14:paraId="4F34257B" w14:textId="77777777" w:rsidR="009C056E" w:rsidRPr="00A66CD6" w:rsidRDefault="00F97809" w:rsidP="009C056E">
            <w:pPr>
              <w:rPr>
                <w:lang w:val="en-US"/>
              </w:rPr>
            </w:pPr>
            <w:hyperlink r:id="rId235" w:history="1">
              <w:r w:rsidR="009C056E">
                <w:rPr>
                  <w:rStyle w:val="Hyperlink"/>
                  <w:b/>
                </w:rPr>
                <w:t>IT</w:t>
              </w:r>
            </w:hyperlink>
          </w:p>
        </w:tc>
        <w:tc>
          <w:tcPr>
            <w:tcW w:w="6663" w:type="dxa"/>
            <w:gridSpan w:val="2"/>
            <w:tcBorders>
              <w:top w:val="single" w:sz="4" w:space="0" w:color="auto"/>
              <w:left w:val="nil"/>
              <w:bottom w:val="single" w:sz="4" w:space="0" w:color="auto"/>
              <w:right w:val="nil"/>
            </w:tcBorders>
            <w:hideMark/>
          </w:tcPr>
          <w:p w14:paraId="1E8EC451" w14:textId="77777777" w:rsidR="009C056E" w:rsidRPr="003268EC" w:rsidRDefault="009C056E" w:rsidP="009C056E">
            <w:pPr>
              <w:rPr>
                <w:sz w:val="16"/>
                <w:szCs w:val="16"/>
                <w:highlight w:val="yellow"/>
                <w:lang w:val="de-DE"/>
              </w:rPr>
            </w:pPr>
            <w:r>
              <w:rPr>
                <w:noProof/>
                <w:lang w:val="de-DE"/>
              </w:rPr>
              <w:t>Ip. Michel. Entwicklung des Bahninfrastrukturfonds</w:t>
            </w:r>
          </w:p>
          <w:p w14:paraId="660E08BA" w14:textId="77777777" w:rsidR="009C056E" w:rsidRPr="00D70805" w:rsidRDefault="009C056E" w:rsidP="009C056E">
            <w:pPr>
              <w:rPr>
                <w:lang w:val="fr-CH"/>
              </w:rPr>
            </w:pPr>
            <w:r>
              <w:rPr>
                <w:noProof/>
                <w:lang w:val="de-DE"/>
              </w:rPr>
              <w:t xml:space="preserve">Ip. Michel. </w:t>
            </w:r>
            <w:r w:rsidRPr="00D70805">
              <w:rPr>
                <w:noProof/>
                <w:lang w:val="fr-CH"/>
              </w:rPr>
              <w:t>Fonds d'infrastructure ferroviaire</w:t>
            </w:r>
          </w:p>
          <w:p w14:paraId="4371B557" w14:textId="77777777" w:rsidR="009C056E" w:rsidRPr="00D70805" w:rsidRDefault="009C056E" w:rsidP="009C056E">
            <w:pPr>
              <w:rPr>
                <w:sz w:val="16"/>
                <w:szCs w:val="16"/>
                <w:highlight w:val="yellow"/>
                <w:lang w:val="it-IT"/>
              </w:rPr>
            </w:pPr>
            <w:r w:rsidRPr="00D70805">
              <w:rPr>
                <w:noProof/>
                <w:lang w:val="fr-CH"/>
              </w:rPr>
              <w:t xml:space="preserve">Ip. Michel. </w:t>
            </w:r>
            <w:r w:rsidRPr="00D70805">
              <w:rPr>
                <w:noProof/>
                <w:lang w:val="it-IT"/>
              </w:rPr>
              <w:t>Sviluppo del Fondo per l'infrastruttura ferroviaria</w:t>
            </w:r>
          </w:p>
        </w:tc>
        <w:tc>
          <w:tcPr>
            <w:tcW w:w="567" w:type="dxa"/>
            <w:tcBorders>
              <w:top w:val="single" w:sz="4" w:space="0" w:color="auto"/>
              <w:left w:val="nil"/>
              <w:bottom w:val="single" w:sz="4" w:space="0" w:color="auto"/>
              <w:right w:val="nil"/>
            </w:tcBorders>
          </w:tcPr>
          <w:p w14:paraId="7C46A86A" w14:textId="77777777" w:rsidR="009C056E" w:rsidRPr="003C6844" w:rsidRDefault="009C056E" w:rsidP="009C056E">
            <w:pPr>
              <w:rPr>
                <w:lang w:val="it-CH"/>
              </w:rPr>
            </w:pPr>
          </w:p>
        </w:tc>
        <w:tc>
          <w:tcPr>
            <w:tcW w:w="2268" w:type="dxa"/>
            <w:tcBorders>
              <w:top w:val="single" w:sz="4" w:space="0" w:color="auto"/>
              <w:left w:val="nil"/>
              <w:bottom w:val="single" w:sz="4" w:space="0" w:color="auto"/>
              <w:right w:val="nil"/>
            </w:tcBorders>
            <w:hideMark/>
          </w:tcPr>
          <w:p w14:paraId="3DB7D43B" w14:textId="77777777" w:rsidR="009C056E" w:rsidRPr="00D70805" w:rsidRDefault="009C056E" w:rsidP="009C056E">
            <w:pPr>
              <w:rPr>
                <w:lang w:val="it-IT"/>
              </w:rPr>
            </w:pPr>
          </w:p>
        </w:tc>
        <w:tc>
          <w:tcPr>
            <w:tcW w:w="850" w:type="dxa"/>
            <w:tcBorders>
              <w:top w:val="single" w:sz="4" w:space="0" w:color="auto"/>
              <w:left w:val="nil"/>
              <w:bottom w:val="single" w:sz="4" w:space="0" w:color="auto"/>
              <w:right w:val="nil"/>
            </w:tcBorders>
            <w:hideMark/>
          </w:tcPr>
          <w:p w14:paraId="5055C0A9" w14:textId="77777777" w:rsidR="009C056E" w:rsidRPr="00D70805" w:rsidRDefault="009C056E" w:rsidP="009C056E">
            <w:pPr>
              <w:rPr>
                <w:lang w:val="it-IT"/>
              </w:rPr>
            </w:pPr>
          </w:p>
        </w:tc>
        <w:tc>
          <w:tcPr>
            <w:tcW w:w="709" w:type="dxa"/>
            <w:gridSpan w:val="2"/>
            <w:tcBorders>
              <w:top w:val="single" w:sz="4" w:space="0" w:color="auto"/>
              <w:left w:val="nil"/>
              <w:bottom w:val="single" w:sz="4" w:space="0" w:color="auto"/>
              <w:right w:val="nil"/>
            </w:tcBorders>
            <w:hideMark/>
          </w:tcPr>
          <w:p w14:paraId="04CCFC73" w14:textId="77777777" w:rsidR="009C056E" w:rsidRPr="003C6844" w:rsidRDefault="009C056E" w:rsidP="009C056E">
            <w:pPr>
              <w:rPr>
                <w:noProof/>
                <w:lang w:val="de-CH"/>
              </w:rPr>
            </w:pPr>
            <w:r w:rsidRPr="003C6844">
              <w:rPr>
                <w:noProof/>
                <w:lang w:val="de-CH"/>
              </w:rPr>
              <w:t>UVEK</w:t>
            </w:r>
          </w:p>
          <w:p w14:paraId="46FD6E37" w14:textId="77777777" w:rsidR="009C056E" w:rsidRPr="003C6844" w:rsidRDefault="009C056E" w:rsidP="009C056E">
            <w:pPr>
              <w:rPr>
                <w:lang w:val="de-CH"/>
              </w:rPr>
            </w:pPr>
            <w:r w:rsidRPr="003C6844">
              <w:rPr>
                <w:noProof/>
                <w:lang w:val="de-CH"/>
              </w:rPr>
              <w:t>DETEC</w:t>
            </w:r>
          </w:p>
          <w:p w14:paraId="037A14CB" w14:textId="77777777" w:rsidR="009C056E" w:rsidRPr="003C6844" w:rsidRDefault="009C056E" w:rsidP="009C056E">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7D7C56EE" w14:textId="77777777" w:rsidR="009C056E" w:rsidRPr="003C6844" w:rsidRDefault="009C056E" w:rsidP="009C056E">
            <w:pPr>
              <w:rPr>
                <w:lang w:val="de-CH"/>
              </w:rPr>
            </w:pPr>
          </w:p>
        </w:tc>
        <w:tc>
          <w:tcPr>
            <w:tcW w:w="1134" w:type="dxa"/>
            <w:tcBorders>
              <w:top w:val="single" w:sz="4" w:space="0" w:color="auto"/>
              <w:left w:val="nil"/>
              <w:bottom w:val="single" w:sz="4" w:space="0" w:color="auto"/>
              <w:right w:val="nil"/>
            </w:tcBorders>
            <w:hideMark/>
          </w:tcPr>
          <w:p w14:paraId="261FE897" w14:textId="77777777" w:rsidR="009C056E" w:rsidRPr="003C6844" w:rsidRDefault="009C056E" w:rsidP="009C056E">
            <w:pPr>
              <w:rPr>
                <w:lang w:val="de-CH"/>
              </w:rPr>
            </w:pPr>
          </w:p>
        </w:tc>
      </w:tr>
      <w:tr w:rsidR="009C056E" w14:paraId="2D13A5B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E3D1233" w14:textId="77777777" w:rsidR="009C056E" w:rsidRPr="00230BCC" w:rsidRDefault="009C056E" w:rsidP="009C056E">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7F01A80" w14:textId="77777777" w:rsidR="009C056E" w:rsidRPr="004C13D5" w:rsidRDefault="009C056E" w:rsidP="009C056E">
            <w:pPr>
              <w:spacing w:beforeAutospacing="1" w:afterAutospacing="1"/>
              <w:rPr>
                <w:rStyle w:val="Hyperlink"/>
                <w:b/>
                <w:lang w:val="de-CH"/>
              </w:rPr>
            </w:pPr>
            <w:r w:rsidRPr="00B752C1">
              <w:rPr>
                <w:b/>
                <w:noProof/>
                <w:lang w:val="de-DE"/>
              </w:rPr>
              <w:t>22.4595</w:t>
            </w:r>
          </w:p>
        </w:tc>
        <w:tc>
          <w:tcPr>
            <w:tcW w:w="426" w:type="dxa"/>
            <w:tcBorders>
              <w:top w:val="single" w:sz="4" w:space="0" w:color="auto"/>
              <w:left w:val="nil"/>
              <w:bottom w:val="single" w:sz="4" w:space="0" w:color="auto"/>
              <w:right w:val="nil"/>
            </w:tcBorders>
            <w:hideMark/>
          </w:tcPr>
          <w:p w14:paraId="71357085" w14:textId="77777777" w:rsidR="009C056E" w:rsidRPr="00A026A1" w:rsidRDefault="009C056E" w:rsidP="009C056E">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A2A9E38" w14:textId="77777777" w:rsidR="009C056E" w:rsidRDefault="00F97809" w:rsidP="009C056E">
            <w:pPr>
              <w:rPr>
                <w:rStyle w:val="Hyperlink"/>
                <w:b/>
              </w:rPr>
            </w:pPr>
            <w:hyperlink r:id="rId236" w:history="1">
              <w:r w:rsidR="009C056E">
                <w:rPr>
                  <w:rStyle w:val="Hyperlink"/>
                  <w:b/>
                </w:rPr>
                <w:t>DE</w:t>
              </w:r>
            </w:hyperlink>
          </w:p>
          <w:p w14:paraId="4004A695" w14:textId="77777777" w:rsidR="009C056E" w:rsidRDefault="00F97809" w:rsidP="009C056E">
            <w:pPr>
              <w:rPr>
                <w:rStyle w:val="Hyperlink"/>
                <w:b/>
              </w:rPr>
            </w:pPr>
            <w:hyperlink r:id="rId237" w:history="1">
              <w:r w:rsidR="009C056E">
                <w:rPr>
                  <w:rStyle w:val="Hyperlink"/>
                  <w:b/>
                </w:rPr>
                <w:t>FR</w:t>
              </w:r>
            </w:hyperlink>
          </w:p>
          <w:p w14:paraId="0D776C9C" w14:textId="77777777" w:rsidR="009C056E" w:rsidRPr="00A66CD6" w:rsidRDefault="00F97809" w:rsidP="009C056E">
            <w:pPr>
              <w:rPr>
                <w:lang w:val="en-US"/>
              </w:rPr>
            </w:pPr>
            <w:hyperlink r:id="rId238" w:history="1">
              <w:r w:rsidR="009C056E">
                <w:rPr>
                  <w:rStyle w:val="Hyperlink"/>
                  <w:b/>
                </w:rPr>
                <w:t>IT</w:t>
              </w:r>
            </w:hyperlink>
          </w:p>
        </w:tc>
        <w:tc>
          <w:tcPr>
            <w:tcW w:w="6663" w:type="dxa"/>
            <w:gridSpan w:val="2"/>
            <w:tcBorders>
              <w:top w:val="single" w:sz="4" w:space="0" w:color="auto"/>
              <w:left w:val="nil"/>
              <w:bottom w:val="single" w:sz="4" w:space="0" w:color="auto"/>
              <w:right w:val="nil"/>
            </w:tcBorders>
            <w:hideMark/>
          </w:tcPr>
          <w:p w14:paraId="398E6547" w14:textId="77777777" w:rsidR="009C056E" w:rsidRPr="003268EC" w:rsidRDefault="009C056E" w:rsidP="009C056E">
            <w:pPr>
              <w:rPr>
                <w:sz w:val="16"/>
                <w:szCs w:val="16"/>
                <w:highlight w:val="yellow"/>
                <w:lang w:val="de-DE"/>
              </w:rPr>
            </w:pPr>
            <w:r>
              <w:rPr>
                <w:noProof/>
                <w:lang w:val="de-DE"/>
              </w:rPr>
              <w:t>Ip. Vara. Die Fische im Doubs sind krank. Reaktivieren wir rasch unsere politischen Hebel, um Abhilfe zu schaffen</w:t>
            </w:r>
          </w:p>
          <w:p w14:paraId="26D02F02" w14:textId="77777777" w:rsidR="009C056E" w:rsidRPr="00D70805" w:rsidRDefault="009C056E" w:rsidP="009C056E">
            <w:pPr>
              <w:rPr>
                <w:lang w:val="fr-CH"/>
              </w:rPr>
            </w:pPr>
            <w:r w:rsidRPr="00D70805">
              <w:rPr>
                <w:noProof/>
                <w:lang w:val="fr-CH"/>
              </w:rPr>
              <w:t>Ip. Vara. Les poissons du Doubs sont malades. Réactivons rapidement nos leviers politiques pour y remédier</w:t>
            </w:r>
          </w:p>
          <w:p w14:paraId="1BA82DE1" w14:textId="77777777" w:rsidR="009C056E" w:rsidRPr="00D70805" w:rsidRDefault="009C056E" w:rsidP="009C056E">
            <w:pPr>
              <w:rPr>
                <w:sz w:val="16"/>
                <w:szCs w:val="16"/>
                <w:highlight w:val="yellow"/>
                <w:lang w:val="it-IT"/>
              </w:rPr>
            </w:pPr>
            <w:r w:rsidRPr="00D70805">
              <w:rPr>
                <w:noProof/>
                <w:lang w:val="it-IT"/>
              </w:rPr>
              <w:t>Ip. Vara. I pesci del Doubs sono malati. Utilizziamo rapidamente degli strumenti politici per rimediarvi</w:t>
            </w:r>
          </w:p>
        </w:tc>
        <w:tc>
          <w:tcPr>
            <w:tcW w:w="567" w:type="dxa"/>
            <w:tcBorders>
              <w:top w:val="single" w:sz="4" w:space="0" w:color="auto"/>
              <w:left w:val="nil"/>
              <w:bottom w:val="single" w:sz="4" w:space="0" w:color="auto"/>
              <w:right w:val="nil"/>
            </w:tcBorders>
          </w:tcPr>
          <w:p w14:paraId="1DF4D586" w14:textId="77777777" w:rsidR="009C056E" w:rsidRPr="003C6844" w:rsidRDefault="009C056E" w:rsidP="009C056E">
            <w:pPr>
              <w:rPr>
                <w:lang w:val="it-CH"/>
              </w:rPr>
            </w:pPr>
          </w:p>
        </w:tc>
        <w:tc>
          <w:tcPr>
            <w:tcW w:w="2268" w:type="dxa"/>
            <w:tcBorders>
              <w:top w:val="single" w:sz="4" w:space="0" w:color="auto"/>
              <w:left w:val="nil"/>
              <w:bottom w:val="single" w:sz="4" w:space="0" w:color="auto"/>
              <w:right w:val="nil"/>
            </w:tcBorders>
            <w:hideMark/>
          </w:tcPr>
          <w:p w14:paraId="54B045C7" w14:textId="77777777" w:rsidR="009C056E" w:rsidRPr="00D70805" w:rsidRDefault="009C056E" w:rsidP="009C056E">
            <w:pPr>
              <w:rPr>
                <w:lang w:val="it-IT"/>
              </w:rPr>
            </w:pPr>
          </w:p>
        </w:tc>
        <w:tc>
          <w:tcPr>
            <w:tcW w:w="850" w:type="dxa"/>
            <w:tcBorders>
              <w:top w:val="single" w:sz="4" w:space="0" w:color="auto"/>
              <w:left w:val="nil"/>
              <w:bottom w:val="single" w:sz="4" w:space="0" w:color="auto"/>
              <w:right w:val="nil"/>
            </w:tcBorders>
            <w:hideMark/>
          </w:tcPr>
          <w:p w14:paraId="0971C3CE" w14:textId="77777777" w:rsidR="009C056E" w:rsidRPr="00D70805" w:rsidRDefault="009C056E" w:rsidP="009C056E">
            <w:pPr>
              <w:rPr>
                <w:lang w:val="it-IT"/>
              </w:rPr>
            </w:pPr>
          </w:p>
        </w:tc>
        <w:tc>
          <w:tcPr>
            <w:tcW w:w="709" w:type="dxa"/>
            <w:gridSpan w:val="2"/>
            <w:tcBorders>
              <w:top w:val="single" w:sz="4" w:space="0" w:color="auto"/>
              <w:left w:val="nil"/>
              <w:bottom w:val="single" w:sz="4" w:space="0" w:color="auto"/>
              <w:right w:val="nil"/>
            </w:tcBorders>
            <w:hideMark/>
          </w:tcPr>
          <w:p w14:paraId="6C716783" w14:textId="77777777" w:rsidR="009C056E" w:rsidRPr="003C6844" w:rsidRDefault="009C056E" w:rsidP="009C056E">
            <w:pPr>
              <w:rPr>
                <w:noProof/>
                <w:lang w:val="de-CH"/>
              </w:rPr>
            </w:pPr>
            <w:r w:rsidRPr="003C6844">
              <w:rPr>
                <w:noProof/>
                <w:lang w:val="de-CH"/>
              </w:rPr>
              <w:t>UVEK</w:t>
            </w:r>
          </w:p>
          <w:p w14:paraId="559CF6D6" w14:textId="77777777" w:rsidR="009C056E" w:rsidRPr="003C6844" w:rsidRDefault="009C056E" w:rsidP="009C056E">
            <w:pPr>
              <w:rPr>
                <w:lang w:val="de-CH"/>
              </w:rPr>
            </w:pPr>
            <w:r w:rsidRPr="003C6844">
              <w:rPr>
                <w:noProof/>
                <w:lang w:val="de-CH"/>
              </w:rPr>
              <w:t>DETEC</w:t>
            </w:r>
          </w:p>
          <w:p w14:paraId="01B65F77" w14:textId="77777777" w:rsidR="009C056E" w:rsidRPr="003C6844" w:rsidRDefault="009C056E" w:rsidP="009C056E">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4C79050A" w14:textId="77777777" w:rsidR="009C056E" w:rsidRPr="003C6844" w:rsidRDefault="009C056E" w:rsidP="009C056E">
            <w:pPr>
              <w:rPr>
                <w:lang w:val="de-CH"/>
              </w:rPr>
            </w:pPr>
          </w:p>
        </w:tc>
        <w:tc>
          <w:tcPr>
            <w:tcW w:w="1134" w:type="dxa"/>
            <w:tcBorders>
              <w:top w:val="single" w:sz="4" w:space="0" w:color="auto"/>
              <w:left w:val="nil"/>
              <w:bottom w:val="single" w:sz="4" w:space="0" w:color="auto"/>
              <w:right w:val="nil"/>
            </w:tcBorders>
            <w:hideMark/>
          </w:tcPr>
          <w:p w14:paraId="59C31BF0" w14:textId="77777777" w:rsidR="009C056E" w:rsidRPr="003C6844" w:rsidRDefault="009C056E" w:rsidP="009C056E">
            <w:pPr>
              <w:rPr>
                <w:lang w:val="de-CH"/>
              </w:rPr>
            </w:pPr>
          </w:p>
        </w:tc>
      </w:tr>
      <w:tr w:rsidR="009C056E" w14:paraId="7C82CD0F"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65C97462" w14:textId="77777777" w:rsidR="009C056E" w:rsidRPr="00E822EB" w:rsidRDefault="009C056E" w:rsidP="009C056E">
            <w:pPr>
              <w:keepLines/>
              <w:rPr>
                <w:lang w:val="en-US"/>
              </w:rPr>
            </w:pPr>
          </w:p>
        </w:tc>
      </w:tr>
    </w:tbl>
    <w:p w14:paraId="4101A326"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76DCB574" w14:textId="77777777" w:rsidR="003343EE" w:rsidRPr="00FE7E5D" w:rsidRDefault="003343EE" w:rsidP="00F946EC">
      <w:pPr>
        <w:pStyle w:val="Kopfzeil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AA181B" w14:paraId="781DF4A1" w14:textId="77777777" w:rsidTr="00EB3F4D">
        <w:trPr>
          <w:cantSplit/>
          <w:trHeight w:val="204"/>
          <w:tblHeader/>
        </w:trPr>
        <w:tc>
          <w:tcPr>
            <w:tcW w:w="993" w:type="dxa"/>
            <w:gridSpan w:val="2"/>
            <w:tcBorders>
              <w:top w:val="nil"/>
              <w:left w:val="nil"/>
              <w:bottom w:val="nil"/>
              <w:right w:val="nil"/>
            </w:tcBorders>
          </w:tcPr>
          <w:p w14:paraId="0C2A1C61"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468F64D1"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13. März 2023, 15:15-20:00</w:t>
            </w:r>
          </w:p>
        </w:tc>
        <w:tc>
          <w:tcPr>
            <w:tcW w:w="5103" w:type="dxa"/>
            <w:gridSpan w:val="5"/>
            <w:tcBorders>
              <w:top w:val="nil"/>
              <w:left w:val="nil"/>
              <w:bottom w:val="nil"/>
              <w:right w:val="nil"/>
            </w:tcBorders>
          </w:tcPr>
          <w:p w14:paraId="061B8CE2"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9F85D3E"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AA181B" w14:paraId="6FA869F8" w14:textId="77777777" w:rsidTr="00EB3F4D">
        <w:trPr>
          <w:cantSplit/>
          <w:trHeight w:val="204"/>
          <w:tblHeader/>
        </w:trPr>
        <w:tc>
          <w:tcPr>
            <w:tcW w:w="993" w:type="dxa"/>
            <w:gridSpan w:val="2"/>
            <w:tcBorders>
              <w:top w:val="nil"/>
              <w:left w:val="nil"/>
              <w:bottom w:val="nil"/>
              <w:right w:val="nil"/>
            </w:tcBorders>
          </w:tcPr>
          <w:p w14:paraId="303EADEA" w14:textId="77777777" w:rsidR="00C649D8" w:rsidRPr="008117B0"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6FA2B35C" w14:textId="77777777" w:rsidR="00C649D8" w:rsidRPr="008117B0"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13 mars 2023, 15:15-20:00</w:t>
            </w:r>
          </w:p>
        </w:tc>
        <w:tc>
          <w:tcPr>
            <w:tcW w:w="5103" w:type="dxa"/>
            <w:gridSpan w:val="5"/>
            <w:tcBorders>
              <w:top w:val="nil"/>
              <w:left w:val="nil"/>
              <w:bottom w:val="nil"/>
              <w:right w:val="nil"/>
            </w:tcBorders>
          </w:tcPr>
          <w:p w14:paraId="4FC7C9F4"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E9B8775" w14:textId="77777777" w:rsidR="00C649D8" w:rsidRPr="008117B0"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AA181B" w14:paraId="5FB85CE2" w14:textId="77777777" w:rsidTr="00EB3F4D">
        <w:trPr>
          <w:cantSplit/>
          <w:trHeight w:val="204"/>
          <w:tblHeader/>
        </w:trPr>
        <w:tc>
          <w:tcPr>
            <w:tcW w:w="993" w:type="dxa"/>
            <w:gridSpan w:val="2"/>
            <w:tcBorders>
              <w:top w:val="nil"/>
              <w:left w:val="nil"/>
              <w:bottom w:val="nil"/>
              <w:right w:val="nil"/>
            </w:tcBorders>
          </w:tcPr>
          <w:p w14:paraId="2AF64076"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4413C1F6"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13 marzo 2023, 15:15-20:00</w:t>
            </w:r>
          </w:p>
        </w:tc>
        <w:tc>
          <w:tcPr>
            <w:tcW w:w="5103" w:type="dxa"/>
            <w:gridSpan w:val="5"/>
            <w:tcBorders>
              <w:top w:val="nil"/>
              <w:left w:val="nil"/>
              <w:bottom w:val="nil"/>
              <w:right w:val="nil"/>
            </w:tcBorders>
          </w:tcPr>
          <w:p w14:paraId="4504E511"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7D489D3"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AA181B" w14:paraId="1118EC74" w14:textId="77777777" w:rsidTr="00EB3F4D">
        <w:trPr>
          <w:cantSplit/>
          <w:trHeight w:val="204"/>
          <w:tblHeader/>
        </w:trPr>
        <w:tc>
          <w:tcPr>
            <w:tcW w:w="993" w:type="dxa"/>
            <w:gridSpan w:val="2"/>
            <w:tcBorders>
              <w:top w:val="nil"/>
              <w:left w:val="nil"/>
              <w:bottom w:val="single" w:sz="4" w:space="0" w:color="auto"/>
              <w:right w:val="nil"/>
            </w:tcBorders>
          </w:tcPr>
          <w:p w14:paraId="3ED04642"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57242AFE"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21922406"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7E7CB42C"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A181B" w:rsidRPr="00FD6358" w14:paraId="73FE6521"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0433EA59"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56B20164"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05EC47DA"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548D2699" w14:textId="77777777" w:rsidR="00C649D8" w:rsidRDefault="00D70805"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460EA275"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3A7B4B67"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270893A6"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0F1509FF"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352D2213" w14:textId="77777777" w:rsidR="00C649D8" w:rsidRPr="004C13D5" w:rsidRDefault="00D70805"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1F8113B6"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35DDFAAB"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1FE64BE3"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60FA0E2B" w14:textId="77777777" w:rsidR="00C649D8" w:rsidRPr="00230BC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AA181B" w14:paraId="6BB3644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17A9735"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707753D" w14:textId="77777777" w:rsidR="00C649D8" w:rsidRPr="004C13D5" w:rsidRDefault="00D70805" w:rsidP="00B207C5">
            <w:pPr>
              <w:spacing w:beforeAutospacing="1" w:afterAutospacing="1"/>
              <w:rPr>
                <w:rStyle w:val="Hyperlink"/>
                <w:b/>
                <w:lang w:val="de-CH"/>
              </w:rPr>
            </w:pPr>
            <w:r w:rsidRPr="00B752C1">
              <w:rPr>
                <w:b/>
                <w:noProof/>
                <w:lang w:val="de-DE"/>
              </w:rPr>
              <w:t>22.071</w:t>
            </w:r>
          </w:p>
        </w:tc>
        <w:tc>
          <w:tcPr>
            <w:tcW w:w="426" w:type="dxa"/>
            <w:tcBorders>
              <w:top w:val="single" w:sz="4" w:space="0" w:color="auto"/>
              <w:left w:val="nil"/>
              <w:bottom w:val="single" w:sz="4" w:space="0" w:color="auto"/>
              <w:right w:val="nil"/>
            </w:tcBorders>
            <w:hideMark/>
          </w:tcPr>
          <w:p w14:paraId="54298CB6"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9080878" w14:textId="77777777" w:rsidR="00C649D8" w:rsidRDefault="00F97809" w:rsidP="002809F9">
            <w:pPr>
              <w:rPr>
                <w:rStyle w:val="Hyperlink"/>
                <w:b/>
              </w:rPr>
            </w:pPr>
            <w:hyperlink r:id="rId239" w:history="1">
              <w:r w:rsidR="00D70805">
                <w:rPr>
                  <w:rStyle w:val="Hyperlink"/>
                  <w:b/>
                </w:rPr>
                <w:t>DE</w:t>
              </w:r>
            </w:hyperlink>
          </w:p>
          <w:p w14:paraId="2439C215" w14:textId="77777777" w:rsidR="00C649D8" w:rsidRDefault="00F97809" w:rsidP="002809F9">
            <w:pPr>
              <w:rPr>
                <w:rStyle w:val="Hyperlink"/>
                <w:b/>
              </w:rPr>
            </w:pPr>
            <w:hyperlink r:id="rId240" w:history="1">
              <w:r w:rsidR="00D70805">
                <w:rPr>
                  <w:rStyle w:val="Hyperlink"/>
                  <w:b/>
                </w:rPr>
                <w:t>FR</w:t>
              </w:r>
            </w:hyperlink>
          </w:p>
          <w:p w14:paraId="56D754FA" w14:textId="77777777" w:rsidR="00C649D8" w:rsidRPr="00A66CD6" w:rsidRDefault="00F97809" w:rsidP="002809F9">
            <w:pPr>
              <w:rPr>
                <w:lang w:val="en-US"/>
              </w:rPr>
            </w:pPr>
            <w:hyperlink r:id="rId241"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1DE3E140" w14:textId="77777777" w:rsidR="00C649D8" w:rsidRPr="003268EC" w:rsidRDefault="00D70805" w:rsidP="00B207C5">
            <w:pPr>
              <w:rPr>
                <w:sz w:val="16"/>
                <w:szCs w:val="16"/>
                <w:highlight w:val="yellow"/>
                <w:lang w:val="de-DE"/>
              </w:rPr>
            </w:pPr>
            <w:r>
              <w:rPr>
                <w:noProof/>
                <w:lang w:val="de-DE"/>
              </w:rPr>
              <w:t>Strafgesetzbuch und Jugendstrafgesetz. Änderung</w:t>
            </w:r>
          </w:p>
          <w:p w14:paraId="4A451357" w14:textId="77777777" w:rsidR="00AA181B" w:rsidRPr="00D70805" w:rsidRDefault="00D70805" w:rsidP="00B207C5">
            <w:pPr>
              <w:rPr>
                <w:lang w:val="it-IT"/>
              </w:rPr>
            </w:pPr>
            <w:r>
              <w:rPr>
                <w:noProof/>
                <w:lang w:val="de-DE"/>
              </w:rPr>
              <w:t xml:space="preserve">Code pénal et droit pénal des mineurs. </w:t>
            </w:r>
            <w:r w:rsidRPr="00D70805">
              <w:rPr>
                <w:noProof/>
                <w:lang w:val="it-IT"/>
              </w:rPr>
              <w:t>Modification</w:t>
            </w:r>
          </w:p>
          <w:p w14:paraId="5703C832" w14:textId="77777777" w:rsidR="00C649D8" w:rsidRPr="003268EC" w:rsidRDefault="00D70805" w:rsidP="00B207C5">
            <w:pPr>
              <w:rPr>
                <w:sz w:val="16"/>
                <w:szCs w:val="16"/>
                <w:highlight w:val="yellow"/>
                <w:lang w:val="de-DE"/>
              </w:rPr>
            </w:pPr>
            <w:r w:rsidRPr="00D70805">
              <w:rPr>
                <w:noProof/>
                <w:lang w:val="it-IT"/>
              </w:rPr>
              <w:t xml:space="preserve">Codice penale e diritto penale minorile. </w:t>
            </w:r>
            <w:r>
              <w:rPr>
                <w:noProof/>
                <w:lang w:val="de-DE"/>
              </w:rPr>
              <w:t>Modifica</w:t>
            </w:r>
          </w:p>
        </w:tc>
        <w:tc>
          <w:tcPr>
            <w:tcW w:w="567" w:type="dxa"/>
            <w:tcBorders>
              <w:top w:val="single" w:sz="4" w:space="0" w:color="auto"/>
              <w:left w:val="nil"/>
              <w:bottom w:val="single" w:sz="4" w:space="0" w:color="auto"/>
              <w:right w:val="nil"/>
            </w:tcBorders>
          </w:tcPr>
          <w:p w14:paraId="47240CF7" w14:textId="5F254F49" w:rsidR="00C649D8" w:rsidRPr="003C6844" w:rsidRDefault="00FD6358" w:rsidP="00B207C5">
            <w:pPr>
              <w:rPr>
                <w:lang w:val="it-CH"/>
              </w:rPr>
            </w:pPr>
            <w:r>
              <w:rPr>
                <w:lang w:val="it-CH"/>
              </w:rPr>
              <w:t>2</w:t>
            </w:r>
          </w:p>
        </w:tc>
        <w:tc>
          <w:tcPr>
            <w:tcW w:w="2268" w:type="dxa"/>
            <w:tcBorders>
              <w:top w:val="single" w:sz="4" w:space="0" w:color="auto"/>
              <w:left w:val="nil"/>
              <w:bottom w:val="single" w:sz="4" w:space="0" w:color="auto"/>
              <w:right w:val="nil"/>
            </w:tcBorders>
            <w:hideMark/>
          </w:tcPr>
          <w:p w14:paraId="51C83A9D" w14:textId="77777777" w:rsidR="009C056E" w:rsidRDefault="009C056E" w:rsidP="00642EDF">
            <w:pPr>
              <w:rPr>
                <w:lang w:val="de-CH"/>
              </w:rPr>
            </w:pPr>
            <w:r>
              <w:rPr>
                <w:lang w:val="de-CH"/>
              </w:rPr>
              <w:t>Eintreten</w:t>
            </w:r>
          </w:p>
          <w:p w14:paraId="072E9F52" w14:textId="4306DCE4" w:rsidR="009C056E" w:rsidRDefault="009C056E" w:rsidP="00642EDF">
            <w:pPr>
              <w:rPr>
                <w:noProof/>
                <w:lang w:val="fr-CH"/>
              </w:rPr>
            </w:pPr>
            <w:r>
              <w:rPr>
                <w:noProof/>
                <w:lang w:val="fr-CH"/>
              </w:rPr>
              <w:t>Entreé</w:t>
            </w:r>
            <w:r w:rsidRPr="004510F4">
              <w:rPr>
                <w:noProof/>
                <w:lang w:val="fr-CH"/>
              </w:rPr>
              <w:t xml:space="preserve"> en matière</w:t>
            </w:r>
          </w:p>
          <w:p w14:paraId="4D1241A9" w14:textId="1E26DA21" w:rsidR="00C649D8" w:rsidRPr="003C6844" w:rsidRDefault="009C056E" w:rsidP="00642EDF">
            <w:pPr>
              <w:rPr>
                <w:lang w:val="de-CH"/>
              </w:rPr>
            </w:pPr>
            <w:r>
              <w:rPr>
                <w:noProof/>
                <w:lang w:val="de-CH"/>
              </w:rPr>
              <w:t>E</w:t>
            </w:r>
            <w:r w:rsidRPr="003C6844">
              <w:rPr>
                <w:noProof/>
                <w:lang w:val="de-CH"/>
              </w:rPr>
              <w:t>ntrata in materia</w:t>
            </w:r>
          </w:p>
        </w:tc>
        <w:tc>
          <w:tcPr>
            <w:tcW w:w="850" w:type="dxa"/>
            <w:tcBorders>
              <w:top w:val="single" w:sz="4" w:space="0" w:color="auto"/>
              <w:left w:val="nil"/>
              <w:bottom w:val="single" w:sz="4" w:space="0" w:color="auto"/>
              <w:right w:val="nil"/>
            </w:tcBorders>
            <w:hideMark/>
          </w:tcPr>
          <w:p w14:paraId="506DD9BE" w14:textId="77777777" w:rsidR="00AA181B" w:rsidRPr="003C6844" w:rsidRDefault="00D70805" w:rsidP="00B207C5">
            <w:pPr>
              <w:rPr>
                <w:noProof/>
                <w:lang w:val="de-CH"/>
              </w:rPr>
            </w:pPr>
            <w:r w:rsidRPr="003C6844">
              <w:rPr>
                <w:noProof/>
                <w:lang w:val="de-CH"/>
              </w:rPr>
              <w:t>RK</w:t>
            </w:r>
          </w:p>
          <w:p w14:paraId="214736B3" w14:textId="77777777" w:rsidR="00AA181B" w:rsidRPr="003C6844" w:rsidRDefault="00D70805" w:rsidP="00B207C5">
            <w:pPr>
              <w:rPr>
                <w:lang w:val="de-CH"/>
              </w:rPr>
            </w:pPr>
            <w:r w:rsidRPr="003C6844">
              <w:rPr>
                <w:noProof/>
                <w:lang w:val="de-CH"/>
              </w:rPr>
              <w:t>CAJ</w:t>
            </w:r>
          </w:p>
          <w:p w14:paraId="440A415A" w14:textId="77777777" w:rsidR="00C649D8" w:rsidRPr="003C6844" w:rsidRDefault="00D70805" w:rsidP="00B207C5">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5879E8BE" w14:textId="77777777" w:rsidR="00AA181B" w:rsidRPr="003C6844" w:rsidRDefault="00D70805" w:rsidP="00B207C5">
            <w:pPr>
              <w:rPr>
                <w:noProof/>
                <w:lang w:val="de-CH"/>
              </w:rPr>
            </w:pPr>
            <w:r w:rsidRPr="003C6844">
              <w:rPr>
                <w:noProof/>
                <w:lang w:val="de-CH"/>
              </w:rPr>
              <w:t>EJPD</w:t>
            </w:r>
          </w:p>
          <w:p w14:paraId="57E2B310" w14:textId="77777777" w:rsidR="00AA181B" w:rsidRPr="003C6844" w:rsidRDefault="00D70805" w:rsidP="00B207C5">
            <w:pPr>
              <w:rPr>
                <w:lang w:val="de-CH"/>
              </w:rPr>
            </w:pPr>
            <w:r w:rsidRPr="003C6844">
              <w:rPr>
                <w:noProof/>
                <w:lang w:val="de-CH"/>
              </w:rPr>
              <w:t>DFJP</w:t>
            </w:r>
          </w:p>
          <w:p w14:paraId="2EFC5830" w14:textId="77777777" w:rsidR="00C649D8" w:rsidRPr="003C6844" w:rsidRDefault="00D70805"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21CFE814" w14:textId="77777777" w:rsidR="00C649D8" w:rsidRPr="003C6844" w:rsidRDefault="00D70805" w:rsidP="00B207C5">
            <w:pPr>
              <w:rPr>
                <w:lang w:val="de-CH"/>
              </w:rPr>
            </w:pPr>
            <w:r w:rsidRPr="003C6844">
              <w:rPr>
                <w:noProof/>
                <w:lang w:val="de-CH"/>
              </w:rPr>
              <w:t>Mazzone</w:t>
            </w:r>
          </w:p>
        </w:tc>
        <w:tc>
          <w:tcPr>
            <w:tcW w:w="1134" w:type="dxa"/>
            <w:tcBorders>
              <w:top w:val="single" w:sz="4" w:space="0" w:color="auto"/>
              <w:left w:val="nil"/>
              <w:bottom w:val="single" w:sz="4" w:space="0" w:color="auto"/>
              <w:right w:val="nil"/>
            </w:tcBorders>
            <w:hideMark/>
          </w:tcPr>
          <w:p w14:paraId="40071B69" w14:textId="77777777" w:rsidR="00C649D8" w:rsidRPr="003C6844" w:rsidRDefault="00C649D8" w:rsidP="00B207C5">
            <w:pPr>
              <w:rPr>
                <w:lang w:val="de-CH"/>
              </w:rPr>
            </w:pPr>
          </w:p>
        </w:tc>
      </w:tr>
      <w:tr w:rsidR="00AA181B" w14:paraId="4D59256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C1C0A62"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AC729CB" w14:textId="77777777" w:rsidR="00C649D8" w:rsidRPr="004C13D5" w:rsidRDefault="00D70805" w:rsidP="00B207C5">
            <w:pPr>
              <w:spacing w:beforeAutospacing="1" w:afterAutospacing="1"/>
              <w:rPr>
                <w:rStyle w:val="Hyperlink"/>
                <w:b/>
                <w:lang w:val="de-CH"/>
              </w:rPr>
            </w:pPr>
            <w:r w:rsidRPr="00B752C1">
              <w:rPr>
                <w:b/>
                <w:noProof/>
                <w:lang w:val="de-DE"/>
              </w:rPr>
              <w:t>22.4413</w:t>
            </w:r>
          </w:p>
        </w:tc>
        <w:tc>
          <w:tcPr>
            <w:tcW w:w="426" w:type="dxa"/>
            <w:tcBorders>
              <w:top w:val="single" w:sz="4" w:space="0" w:color="auto"/>
              <w:left w:val="nil"/>
              <w:bottom w:val="single" w:sz="4" w:space="0" w:color="auto"/>
              <w:right w:val="nil"/>
            </w:tcBorders>
            <w:hideMark/>
          </w:tcPr>
          <w:p w14:paraId="059B2292"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B89FC01" w14:textId="77777777" w:rsidR="00C649D8" w:rsidRDefault="00F97809" w:rsidP="002809F9">
            <w:pPr>
              <w:rPr>
                <w:rStyle w:val="Hyperlink"/>
                <w:b/>
              </w:rPr>
            </w:pPr>
            <w:hyperlink r:id="rId242" w:history="1">
              <w:r w:rsidR="00D70805">
                <w:rPr>
                  <w:rStyle w:val="Hyperlink"/>
                  <w:b/>
                </w:rPr>
                <w:t>DE</w:t>
              </w:r>
            </w:hyperlink>
          </w:p>
          <w:p w14:paraId="67957858" w14:textId="77777777" w:rsidR="00C649D8" w:rsidRDefault="00F97809" w:rsidP="002809F9">
            <w:pPr>
              <w:rPr>
                <w:rStyle w:val="Hyperlink"/>
                <w:b/>
              </w:rPr>
            </w:pPr>
            <w:hyperlink r:id="rId243" w:history="1">
              <w:r w:rsidR="00D70805">
                <w:rPr>
                  <w:rStyle w:val="Hyperlink"/>
                  <w:b/>
                </w:rPr>
                <w:t>FR</w:t>
              </w:r>
            </w:hyperlink>
          </w:p>
          <w:p w14:paraId="6C36BAD5" w14:textId="77777777" w:rsidR="00C649D8" w:rsidRPr="00A66CD6" w:rsidRDefault="00F97809" w:rsidP="002809F9">
            <w:pPr>
              <w:rPr>
                <w:lang w:val="en-US"/>
              </w:rPr>
            </w:pPr>
            <w:hyperlink r:id="rId244"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0AAA68AE" w14:textId="77777777" w:rsidR="00C649D8" w:rsidRPr="003268EC" w:rsidRDefault="00D70805" w:rsidP="00B207C5">
            <w:pPr>
              <w:rPr>
                <w:sz w:val="16"/>
                <w:szCs w:val="16"/>
                <w:highlight w:val="yellow"/>
                <w:lang w:val="de-DE"/>
              </w:rPr>
            </w:pPr>
            <w:r>
              <w:rPr>
                <w:noProof/>
                <w:lang w:val="de-DE"/>
              </w:rPr>
              <w:t>Mo. Schmid Martin. Wohnungsknappheit in Tourismusgemeinden. Ergänzung von Artikel 3 BewV, Personalwohnungen von Hotels als Teil einer Betriebsstätte anerkennen</w:t>
            </w:r>
          </w:p>
          <w:p w14:paraId="467E92E2" w14:textId="77777777" w:rsidR="00AA181B" w:rsidRPr="00D70805" w:rsidRDefault="00D70805" w:rsidP="00B207C5">
            <w:pPr>
              <w:rPr>
                <w:lang w:val="fr-CH"/>
              </w:rPr>
            </w:pPr>
            <w:r w:rsidRPr="00D70805">
              <w:rPr>
                <w:noProof/>
                <w:lang w:val="fr-CH"/>
              </w:rPr>
              <w:t>Mo. Schmid Martin. Pénurie de logements dans les communes touristiques. Compléter l'article 3 OAIE afin que les logements pour le personnel des hôtels soient considérés comme faisant partie d'un établissement stable</w:t>
            </w:r>
          </w:p>
          <w:p w14:paraId="00D5C05F" w14:textId="77777777" w:rsidR="00C649D8" w:rsidRPr="00D70805" w:rsidRDefault="00D70805" w:rsidP="00B207C5">
            <w:pPr>
              <w:rPr>
                <w:sz w:val="16"/>
                <w:szCs w:val="16"/>
                <w:highlight w:val="yellow"/>
                <w:lang w:val="it-IT"/>
              </w:rPr>
            </w:pPr>
            <w:r w:rsidRPr="00D70805">
              <w:rPr>
                <w:noProof/>
                <w:lang w:val="it-IT"/>
              </w:rPr>
              <w:t>Mo. Schmid Martin. Penuria di alloggi nei Comuni turistici. Integrare l'articolo 3 OAFE, riconoscere gli alloggi del personale alberghiero quale parte di uno stabilimento</w:t>
            </w:r>
          </w:p>
        </w:tc>
        <w:tc>
          <w:tcPr>
            <w:tcW w:w="567" w:type="dxa"/>
            <w:tcBorders>
              <w:top w:val="single" w:sz="4" w:space="0" w:color="auto"/>
              <w:left w:val="nil"/>
              <w:bottom w:val="single" w:sz="4" w:space="0" w:color="auto"/>
              <w:right w:val="nil"/>
            </w:tcBorders>
          </w:tcPr>
          <w:p w14:paraId="2341AEF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9E11065"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3A3EC48D" w14:textId="77777777" w:rsidR="00C649D8" w:rsidRPr="00D70805"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15072CDB" w14:textId="77777777" w:rsidR="00AA181B" w:rsidRPr="003C6844" w:rsidRDefault="00D70805" w:rsidP="00B207C5">
            <w:pPr>
              <w:rPr>
                <w:noProof/>
                <w:lang w:val="de-CH"/>
              </w:rPr>
            </w:pPr>
            <w:r w:rsidRPr="003C6844">
              <w:rPr>
                <w:noProof/>
                <w:lang w:val="de-CH"/>
              </w:rPr>
              <w:t>EJPD</w:t>
            </w:r>
          </w:p>
          <w:p w14:paraId="4F507E43" w14:textId="77777777" w:rsidR="00AA181B" w:rsidRPr="003C6844" w:rsidRDefault="00D70805" w:rsidP="00B207C5">
            <w:pPr>
              <w:rPr>
                <w:lang w:val="de-CH"/>
              </w:rPr>
            </w:pPr>
            <w:r w:rsidRPr="003C6844">
              <w:rPr>
                <w:noProof/>
                <w:lang w:val="de-CH"/>
              </w:rPr>
              <w:t>DFJP</w:t>
            </w:r>
          </w:p>
          <w:p w14:paraId="5E08ACBA" w14:textId="77777777" w:rsidR="00C649D8" w:rsidRPr="003C6844" w:rsidRDefault="00D70805"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0DD733FD"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13F23147" w14:textId="77777777" w:rsidR="00C649D8" w:rsidRPr="003C6844" w:rsidRDefault="00C649D8" w:rsidP="00B207C5">
            <w:pPr>
              <w:rPr>
                <w:lang w:val="de-CH"/>
              </w:rPr>
            </w:pPr>
          </w:p>
        </w:tc>
      </w:tr>
      <w:tr w:rsidR="00AA181B" w14:paraId="4057F59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FFC5ACC"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F342C69" w14:textId="77777777" w:rsidR="00C649D8" w:rsidRPr="004C13D5" w:rsidRDefault="00D70805" w:rsidP="00B207C5">
            <w:pPr>
              <w:spacing w:beforeAutospacing="1" w:afterAutospacing="1"/>
              <w:rPr>
                <w:rStyle w:val="Hyperlink"/>
                <w:b/>
                <w:lang w:val="de-CH"/>
              </w:rPr>
            </w:pPr>
            <w:r w:rsidRPr="00B752C1">
              <w:rPr>
                <w:b/>
                <w:noProof/>
                <w:lang w:val="de-DE"/>
              </w:rPr>
              <w:t>22.4445</w:t>
            </w:r>
          </w:p>
        </w:tc>
        <w:tc>
          <w:tcPr>
            <w:tcW w:w="426" w:type="dxa"/>
            <w:tcBorders>
              <w:top w:val="single" w:sz="4" w:space="0" w:color="auto"/>
              <w:left w:val="nil"/>
              <w:bottom w:val="single" w:sz="4" w:space="0" w:color="auto"/>
              <w:right w:val="nil"/>
            </w:tcBorders>
            <w:hideMark/>
          </w:tcPr>
          <w:p w14:paraId="4F988BFD"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A3F4C91" w14:textId="77777777" w:rsidR="00C649D8" w:rsidRDefault="00F97809" w:rsidP="002809F9">
            <w:pPr>
              <w:rPr>
                <w:rStyle w:val="Hyperlink"/>
                <w:b/>
              </w:rPr>
            </w:pPr>
            <w:hyperlink r:id="rId245" w:history="1">
              <w:r w:rsidR="00D70805">
                <w:rPr>
                  <w:rStyle w:val="Hyperlink"/>
                  <w:b/>
                </w:rPr>
                <w:t>DE</w:t>
              </w:r>
            </w:hyperlink>
          </w:p>
          <w:p w14:paraId="5969207B" w14:textId="77777777" w:rsidR="00C649D8" w:rsidRDefault="00F97809" w:rsidP="002809F9">
            <w:pPr>
              <w:rPr>
                <w:rStyle w:val="Hyperlink"/>
                <w:b/>
              </w:rPr>
            </w:pPr>
            <w:hyperlink r:id="rId246" w:history="1">
              <w:r w:rsidR="00D70805">
                <w:rPr>
                  <w:rStyle w:val="Hyperlink"/>
                  <w:b/>
                </w:rPr>
                <w:t>FR</w:t>
              </w:r>
            </w:hyperlink>
          </w:p>
          <w:p w14:paraId="310FE54D" w14:textId="77777777" w:rsidR="00C649D8" w:rsidRPr="00A66CD6" w:rsidRDefault="00F97809" w:rsidP="002809F9">
            <w:pPr>
              <w:rPr>
                <w:lang w:val="en-US"/>
              </w:rPr>
            </w:pPr>
            <w:hyperlink r:id="rId247"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49DC93EA" w14:textId="77777777" w:rsidR="00C649D8" w:rsidRPr="003268EC" w:rsidRDefault="00D70805" w:rsidP="00B207C5">
            <w:pPr>
              <w:rPr>
                <w:sz w:val="16"/>
                <w:szCs w:val="16"/>
                <w:highlight w:val="yellow"/>
                <w:lang w:val="de-DE"/>
              </w:rPr>
            </w:pPr>
            <w:r>
              <w:rPr>
                <w:noProof/>
                <w:lang w:val="de-DE"/>
              </w:rPr>
              <w:t>Mo. Burkart. Die Schweizer Familienstiftung stärken. Verbot der Unterhaltsstiftung aufheben</w:t>
            </w:r>
          </w:p>
          <w:p w14:paraId="2E2342CA" w14:textId="77777777" w:rsidR="00AA181B" w:rsidRPr="00D70805" w:rsidRDefault="00D70805" w:rsidP="00B207C5">
            <w:pPr>
              <w:rPr>
                <w:lang w:val="fr-CH"/>
              </w:rPr>
            </w:pPr>
            <w:r>
              <w:rPr>
                <w:noProof/>
                <w:lang w:val="de-DE"/>
              </w:rPr>
              <w:t xml:space="preserve">Mo. Burkart. </w:t>
            </w:r>
            <w:r w:rsidRPr="00D70805">
              <w:rPr>
                <w:noProof/>
                <w:lang w:val="fr-CH"/>
              </w:rPr>
              <w:t>Renforcer les fondations de famille suisses en supprimant l'interdiction des fondations d'entretien</w:t>
            </w:r>
          </w:p>
          <w:p w14:paraId="19C5FD80" w14:textId="77777777" w:rsidR="00C649D8" w:rsidRPr="00D70805" w:rsidRDefault="00D70805" w:rsidP="00B207C5">
            <w:pPr>
              <w:rPr>
                <w:sz w:val="16"/>
                <w:szCs w:val="16"/>
                <w:highlight w:val="yellow"/>
                <w:lang w:val="it-IT"/>
              </w:rPr>
            </w:pPr>
            <w:r w:rsidRPr="00D70805">
              <w:rPr>
                <w:noProof/>
                <w:lang w:val="it-IT"/>
              </w:rPr>
              <w:t>Mo. Burkart. Rafforzare la fondazione svizzera di famiglia. Abrogare il divieto della fondazione di mantenimento</w:t>
            </w:r>
          </w:p>
        </w:tc>
        <w:tc>
          <w:tcPr>
            <w:tcW w:w="567" w:type="dxa"/>
            <w:tcBorders>
              <w:top w:val="single" w:sz="4" w:space="0" w:color="auto"/>
              <w:left w:val="nil"/>
              <w:bottom w:val="single" w:sz="4" w:space="0" w:color="auto"/>
              <w:right w:val="nil"/>
            </w:tcBorders>
          </w:tcPr>
          <w:p w14:paraId="5B9AE13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FBF6415"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4C6F56B0" w14:textId="77777777" w:rsidR="00C649D8" w:rsidRPr="00D70805"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665D8EB4" w14:textId="77777777" w:rsidR="00AA181B" w:rsidRPr="003C6844" w:rsidRDefault="00D70805" w:rsidP="00B207C5">
            <w:pPr>
              <w:rPr>
                <w:noProof/>
                <w:lang w:val="de-CH"/>
              </w:rPr>
            </w:pPr>
            <w:r w:rsidRPr="003C6844">
              <w:rPr>
                <w:noProof/>
                <w:lang w:val="de-CH"/>
              </w:rPr>
              <w:t>EJPD</w:t>
            </w:r>
          </w:p>
          <w:p w14:paraId="2E387764" w14:textId="77777777" w:rsidR="00AA181B" w:rsidRPr="003C6844" w:rsidRDefault="00D70805" w:rsidP="00B207C5">
            <w:pPr>
              <w:rPr>
                <w:lang w:val="de-CH"/>
              </w:rPr>
            </w:pPr>
            <w:r w:rsidRPr="003C6844">
              <w:rPr>
                <w:noProof/>
                <w:lang w:val="de-CH"/>
              </w:rPr>
              <w:t>DFJP</w:t>
            </w:r>
          </w:p>
          <w:p w14:paraId="474915AA" w14:textId="77777777" w:rsidR="00C649D8" w:rsidRPr="003C6844" w:rsidRDefault="00D70805"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59D0E888"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3E759813" w14:textId="77777777" w:rsidR="00C649D8" w:rsidRPr="003C6844" w:rsidRDefault="00C649D8" w:rsidP="00B207C5">
            <w:pPr>
              <w:rPr>
                <w:lang w:val="de-CH"/>
              </w:rPr>
            </w:pPr>
          </w:p>
        </w:tc>
      </w:tr>
      <w:tr w:rsidR="00AA181B" w14:paraId="30E8666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097619F2"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2CE1C34" w14:textId="77777777" w:rsidR="00C649D8" w:rsidRPr="004C13D5" w:rsidRDefault="00D70805" w:rsidP="00B207C5">
            <w:pPr>
              <w:spacing w:beforeAutospacing="1" w:afterAutospacing="1"/>
              <w:rPr>
                <w:rStyle w:val="Hyperlink"/>
                <w:b/>
                <w:lang w:val="de-CH"/>
              </w:rPr>
            </w:pPr>
            <w:r w:rsidRPr="00B752C1">
              <w:rPr>
                <w:b/>
                <w:noProof/>
                <w:lang w:val="de-DE"/>
              </w:rPr>
              <w:t>22.4412</w:t>
            </w:r>
          </w:p>
        </w:tc>
        <w:tc>
          <w:tcPr>
            <w:tcW w:w="426" w:type="dxa"/>
            <w:tcBorders>
              <w:top w:val="single" w:sz="4" w:space="0" w:color="auto"/>
              <w:left w:val="nil"/>
              <w:bottom w:val="nil"/>
              <w:right w:val="nil"/>
            </w:tcBorders>
            <w:hideMark/>
          </w:tcPr>
          <w:p w14:paraId="081CAEB7"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4F676252" w14:textId="77777777" w:rsidR="00C649D8" w:rsidRDefault="00F97809" w:rsidP="002809F9">
            <w:pPr>
              <w:rPr>
                <w:rStyle w:val="Hyperlink"/>
                <w:b/>
              </w:rPr>
            </w:pPr>
            <w:hyperlink r:id="rId248" w:history="1">
              <w:r w:rsidR="00D70805">
                <w:rPr>
                  <w:rStyle w:val="Hyperlink"/>
                  <w:b/>
                </w:rPr>
                <w:t>DE</w:t>
              </w:r>
            </w:hyperlink>
          </w:p>
          <w:p w14:paraId="4C33B456" w14:textId="77777777" w:rsidR="00C649D8" w:rsidRDefault="00F97809" w:rsidP="002809F9">
            <w:pPr>
              <w:rPr>
                <w:rStyle w:val="Hyperlink"/>
                <w:b/>
              </w:rPr>
            </w:pPr>
            <w:hyperlink r:id="rId249" w:history="1">
              <w:r w:rsidR="00D70805">
                <w:rPr>
                  <w:rStyle w:val="Hyperlink"/>
                  <w:b/>
                </w:rPr>
                <w:t>FR</w:t>
              </w:r>
            </w:hyperlink>
          </w:p>
          <w:p w14:paraId="769A2B32" w14:textId="77777777" w:rsidR="00C649D8" w:rsidRPr="00A66CD6" w:rsidRDefault="00F97809" w:rsidP="002809F9">
            <w:pPr>
              <w:rPr>
                <w:lang w:val="en-US"/>
              </w:rPr>
            </w:pPr>
            <w:hyperlink r:id="rId250" w:history="1">
              <w:r w:rsidR="00D70805">
                <w:rPr>
                  <w:rStyle w:val="Hyperlink"/>
                  <w:b/>
                </w:rPr>
                <w:t>IT</w:t>
              </w:r>
            </w:hyperlink>
          </w:p>
        </w:tc>
        <w:tc>
          <w:tcPr>
            <w:tcW w:w="6663" w:type="dxa"/>
            <w:gridSpan w:val="2"/>
            <w:tcBorders>
              <w:top w:val="single" w:sz="4" w:space="0" w:color="auto"/>
              <w:left w:val="nil"/>
              <w:bottom w:val="nil"/>
              <w:right w:val="nil"/>
            </w:tcBorders>
            <w:hideMark/>
          </w:tcPr>
          <w:p w14:paraId="137802D8" w14:textId="77777777" w:rsidR="00C649D8" w:rsidRPr="003268EC" w:rsidRDefault="00D70805" w:rsidP="00B207C5">
            <w:pPr>
              <w:rPr>
                <w:sz w:val="16"/>
                <w:szCs w:val="16"/>
                <w:highlight w:val="yellow"/>
                <w:lang w:val="de-DE"/>
              </w:rPr>
            </w:pPr>
            <w:r>
              <w:rPr>
                <w:noProof/>
                <w:lang w:val="de-DE"/>
              </w:rPr>
              <w:t>Po. Caroni. Für ein zeitgemässes Sprengstoffstrafrecht</w:t>
            </w:r>
          </w:p>
          <w:p w14:paraId="7E11DEAC" w14:textId="77777777" w:rsidR="00AA181B" w:rsidRPr="00D70805" w:rsidRDefault="00D70805" w:rsidP="00B207C5">
            <w:pPr>
              <w:rPr>
                <w:lang w:val="fr-CH"/>
              </w:rPr>
            </w:pPr>
            <w:r w:rsidRPr="00D70805">
              <w:rPr>
                <w:noProof/>
                <w:lang w:val="fr-CH"/>
              </w:rPr>
              <w:t>Po. Caroni. Pour un droit pénal moderne en matière d'explosifs</w:t>
            </w:r>
          </w:p>
          <w:p w14:paraId="0E987442" w14:textId="77777777" w:rsidR="00C649D8" w:rsidRPr="00D70805" w:rsidRDefault="00D70805" w:rsidP="00B207C5">
            <w:pPr>
              <w:rPr>
                <w:sz w:val="16"/>
                <w:szCs w:val="16"/>
                <w:highlight w:val="yellow"/>
                <w:lang w:val="it-IT"/>
              </w:rPr>
            </w:pPr>
            <w:r w:rsidRPr="00D70805">
              <w:rPr>
                <w:noProof/>
                <w:lang w:val="it-IT"/>
              </w:rPr>
              <w:t>Po. Caroni. Per un diritto penale moderno in materia di esplosivi</w:t>
            </w:r>
          </w:p>
        </w:tc>
        <w:tc>
          <w:tcPr>
            <w:tcW w:w="567" w:type="dxa"/>
            <w:tcBorders>
              <w:top w:val="single" w:sz="4" w:space="0" w:color="auto"/>
              <w:left w:val="nil"/>
              <w:bottom w:val="nil"/>
              <w:right w:val="nil"/>
            </w:tcBorders>
          </w:tcPr>
          <w:p w14:paraId="09B0C08D"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5CD79A04" w14:textId="77777777" w:rsidR="00C649D8" w:rsidRPr="00D70805" w:rsidRDefault="00C649D8" w:rsidP="00642EDF">
            <w:pPr>
              <w:rPr>
                <w:lang w:val="it-IT"/>
              </w:rPr>
            </w:pPr>
          </w:p>
        </w:tc>
        <w:tc>
          <w:tcPr>
            <w:tcW w:w="850" w:type="dxa"/>
            <w:tcBorders>
              <w:top w:val="single" w:sz="4" w:space="0" w:color="auto"/>
              <w:left w:val="nil"/>
              <w:bottom w:val="nil"/>
              <w:right w:val="nil"/>
            </w:tcBorders>
            <w:hideMark/>
          </w:tcPr>
          <w:p w14:paraId="563C7F84" w14:textId="77777777" w:rsidR="00C649D8" w:rsidRPr="00D70805" w:rsidRDefault="00C649D8" w:rsidP="00B207C5">
            <w:pPr>
              <w:rPr>
                <w:lang w:val="it-IT"/>
              </w:rPr>
            </w:pPr>
          </w:p>
        </w:tc>
        <w:tc>
          <w:tcPr>
            <w:tcW w:w="709" w:type="dxa"/>
            <w:gridSpan w:val="2"/>
            <w:tcBorders>
              <w:top w:val="single" w:sz="4" w:space="0" w:color="auto"/>
              <w:left w:val="nil"/>
              <w:bottom w:val="nil"/>
              <w:right w:val="nil"/>
            </w:tcBorders>
            <w:hideMark/>
          </w:tcPr>
          <w:p w14:paraId="69F4D2A7" w14:textId="77777777" w:rsidR="00AA181B" w:rsidRPr="003C6844" w:rsidRDefault="00D70805" w:rsidP="00B207C5">
            <w:pPr>
              <w:rPr>
                <w:noProof/>
                <w:lang w:val="de-CH"/>
              </w:rPr>
            </w:pPr>
            <w:r w:rsidRPr="003C6844">
              <w:rPr>
                <w:noProof/>
                <w:lang w:val="de-CH"/>
              </w:rPr>
              <w:t>EJPD</w:t>
            </w:r>
          </w:p>
          <w:p w14:paraId="7042397D" w14:textId="77777777" w:rsidR="00AA181B" w:rsidRPr="003C6844" w:rsidRDefault="00D70805" w:rsidP="00B207C5">
            <w:pPr>
              <w:rPr>
                <w:lang w:val="de-CH"/>
              </w:rPr>
            </w:pPr>
            <w:r w:rsidRPr="003C6844">
              <w:rPr>
                <w:noProof/>
                <w:lang w:val="de-CH"/>
              </w:rPr>
              <w:t>DFJP</w:t>
            </w:r>
          </w:p>
          <w:p w14:paraId="37A47509" w14:textId="77777777" w:rsidR="00C649D8" w:rsidRPr="003C6844" w:rsidRDefault="00D70805" w:rsidP="00B207C5">
            <w:pPr>
              <w:rPr>
                <w:lang w:val="de-CH"/>
              </w:rPr>
            </w:pPr>
            <w:r w:rsidRPr="003C6844">
              <w:rPr>
                <w:noProof/>
                <w:lang w:val="de-CH"/>
              </w:rPr>
              <w:t>DFGP</w:t>
            </w:r>
          </w:p>
        </w:tc>
        <w:tc>
          <w:tcPr>
            <w:tcW w:w="1276" w:type="dxa"/>
            <w:tcBorders>
              <w:top w:val="single" w:sz="4" w:space="0" w:color="auto"/>
              <w:left w:val="nil"/>
              <w:bottom w:val="nil"/>
              <w:right w:val="nil"/>
            </w:tcBorders>
            <w:hideMark/>
          </w:tcPr>
          <w:p w14:paraId="3B2AA13A" w14:textId="77777777" w:rsidR="00C649D8" w:rsidRPr="003C6844" w:rsidRDefault="00C649D8" w:rsidP="00B207C5">
            <w:pPr>
              <w:rPr>
                <w:lang w:val="de-CH"/>
              </w:rPr>
            </w:pPr>
          </w:p>
        </w:tc>
        <w:tc>
          <w:tcPr>
            <w:tcW w:w="1134" w:type="dxa"/>
            <w:tcBorders>
              <w:top w:val="single" w:sz="4" w:space="0" w:color="auto"/>
              <w:left w:val="nil"/>
              <w:bottom w:val="nil"/>
              <w:right w:val="nil"/>
            </w:tcBorders>
            <w:hideMark/>
          </w:tcPr>
          <w:p w14:paraId="6D78086E" w14:textId="77777777" w:rsidR="00C649D8" w:rsidRPr="003C6844" w:rsidRDefault="00C649D8" w:rsidP="00B207C5">
            <w:pPr>
              <w:rPr>
                <w:lang w:val="de-CH"/>
              </w:rPr>
            </w:pPr>
          </w:p>
        </w:tc>
      </w:tr>
      <w:tr w:rsidR="00AA181B" w14:paraId="2AF9687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5EADAD20" w14:textId="77777777" w:rsidR="00C649D8" w:rsidRPr="00230BCC" w:rsidRDefault="00D70805"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47D77C71" w14:textId="77777777" w:rsidR="00C649D8" w:rsidRPr="004C13D5" w:rsidRDefault="00C649D8" w:rsidP="00B207C5">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30CDD065"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62C08842" w14:textId="77777777" w:rsidR="00C649D8" w:rsidRDefault="00C649D8" w:rsidP="002809F9">
            <w:pPr>
              <w:keepNext/>
              <w:rPr>
                <w:rStyle w:val="Hyperlink"/>
                <w:b/>
              </w:rPr>
            </w:pPr>
          </w:p>
          <w:p w14:paraId="0F383674" w14:textId="77777777" w:rsidR="00C649D8" w:rsidRDefault="00C649D8" w:rsidP="002809F9">
            <w:pPr>
              <w:keepNext/>
              <w:rPr>
                <w:rStyle w:val="Hyperlink"/>
                <w:b/>
              </w:rPr>
            </w:pPr>
          </w:p>
          <w:p w14:paraId="7A8DB7E2"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29D45EB3" w14:textId="77777777" w:rsidR="00C649D8" w:rsidRPr="003268EC" w:rsidRDefault="00D70805" w:rsidP="00B207C5">
            <w:pPr>
              <w:keepNext/>
              <w:rPr>
                <w:sz w:val="16"/>
                <w:szCs w:val="16"/>
                <w:highlight w:val="yellow"/>
                <w:lang w:val="de-DE"/>
              </w:rPr>
            </w:pPr>
            <w:r>
              <w:rPr>
                <w:b/>
                <w:lang w:val="de-DE"/>
              </w:rPr>
              <w:t>Gemeinsame Behandlung</w:t>
            </w:r>
          </w:p>
          <w:p w14:paraId="5341CDC5" w14:textId="77777777" w:rsidR="00AA181B" w:rsidRDefault="00D70805" w:rsidP="00B207C5">
            <w:pPr>
              <w:keepNext/>
              <w:rPr>
                <w:b/>
                <w:lang w:val="de-DE"/>
              </w:rPr>
            </w:pPr>
            <w:r>
              <w:rPr>
                <w:b/>
                <w:lang w:val="de-DE"/>
              </w:rPr>
              <w:t>Examen simultané</w:t>
            </w:r>
          </w:p>
          <w:p w14:paraId="1E7FE91E" w14:textId="77777777" w:rsidR="00AA181B" w:rsidRDefault="00D70805"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2C1EE29D"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37E87C26"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6CEF92D9" w14:textId="77777777" w:rsidR="00AA181B" w:rsidRPr="003C6844" w:rsidRDefault="00D70805" w:rsidP="00B207C5">
            <w:pPr>
              <w:keepNext/>
              <w:rPr>
                <w:noProof/>
                <w:lang w:val="de-CH"/>
              </w:rPr>
            </w:pPr>
            <w:r w:rsidRPr="003C6844">
              <w:rPr>
                <w:noProof/>
                <w:lang w:val="de-CH"/>
              </w:rPr>
              <w:t>RK</w:t>
            </w:r>
          </w:p>
          <w:p w14:paraId="3DE16EE4" w14:textId="77777777" w:rsidR="00AA181B" w:rsidRPr="003C6844" w:rsidRDefault="00D70805" w:rsidP="00B207C5">
            <w:pPr>
              <w:keepNext/>
              <w:rPr>
                <w:lang w:val="de-CH"/>
              </w:rPr>
            </w:pPr>
            <w:r w:rsidRPr="003C6844">
              <w:rPr>
                <w:noProof/>
                <w:lang w:val="de-CH"/>
              </w:rPr>
              <w:t>CAJ</w:t>
            </w:r>
          </w:p>
          <w:p w14:paraId="0C67F593" w14:textId="77777777" w:rsidR="00C649D8" w:rsidRPr="003C6844" w:rsidRDefault="00D70805" w:rsidP="00B207C5">
            <w:pPr>
              <w:keepNext/>
              <w:rPr>
                <w:lang w:val="de-CH"/>
              </w:rPr>
            </w:pPr>
            <w:r w:rsidRPr="003C6844">
              <w:rPr>
                <w:noProof/>
                <w:lang w:val="de-CH"/>
              </w:rPr>
              <w:t>CAG</w:t>
            </w:r>
          </w:p>
        </w:tc>
        <w:tc>
          <w:tcPr>
            <w:tcW w:w="709" w:type="dxa"/>
            <w:gridSpan w:val="2"/>
            <w:tcBorders>
              <w:top w:val="triple" w:sz="4" w:space="0" w:color="auto"/>
              <w:left w:val="nil"/>
              <w:bottom w:val="nil"/>
              <w:right w:val="nil"/>
            </w:tcBorders>
            <w:hideMark/>
          </w:tcPr>
          <w:p w14:paraId="0B44CC97" w14:textId="77777777" w:rsidR="00AA181B" w:rsidRPr="003C6844" w:rsidRDefault="00D70805" w:rsidP="00B207C5">
            <w:pPr>
              <w:keepNext/>
              <w:rPr>
                <w:noProof/>
                <w:lang w:val="de-CH"/>
              </w:rPr>
            </w:pPr>
            <w:r w:rsidRPr="003C6844">
              <w:rPr>
                <w:noProof/>
                <w:lang w:val="de-CH"/>
              </w:rPr>
              <w:t>EJPD</w:t>
            </w:r>
          </w:p>
          <w:p w14:paraId="69697B91" w14:textId="77777777" w:rsidR="00AA181B" w:rsidRPr="003C6844" w:rsidRDefault="00D70805" w:rsidP="00B207C5">
            <w:pPr>
              <w:keepNext/>
              <w:rPr>
                <w:lang w:val="de-CH"/>
              </w:rPr>
            </w:pPr>
            <w:r w:rsidRPr="003C6844">
              <w:rPr>
                <w:noProof/>
                <w:lang w:val="de-CH"/>
              </w:rPr>
              <w:t>DFJP</w:t>
            </w:r>
          </w:p>
          <w:p w14:paraId="0EB66B28" w14:textId="77777777" w:rsidR="00C649D8" w:rsidRPr="003C6844" w:rsidRDefault="00D70805" w:rsidP="00B207C5">
            <w:pPr>
              <w:keepNext/>
              <w:rPr>
                <w:lang w:val="de-CH"/>
              </w:rPr>
            </w:pPr>
            <w:r w:rsidRPr="003C6844">
              <w:rPr>
                <w:noProof/>
                <w:lang w:val="de-CH"/>
              </w:rPr>
              <w:t>DFGP</w:t>
            </w:r>
          </w:p>
        </w:tc>
        <w:tc>
          <w:tcPr>
            <w:tcW w:w="1276" w:type="dxa"/>
            <w:tcBorders>
              <w:top w:val="triple" w:sz="4" w:space="0" w:color="auto"/>
              <w:left w:val="nil"/>
              <w:bottom w:val="nil"/>
              <w:right w:val="nil"/>
            </w:tcBorders>
            <w:hideMark/>
          </w:tcPr>
          <w:p w14:paraId="07398C37" w14:textId="77777777" w:rsidR="00C649D8" w:rsidRPr="003C6844" w:rsidRDefault="00D70805" w:rsidP="00B207C5">
            <w:pPr>
              <w:keepNext/>
              <w:rPr>
                <w:lang w:val="de-CH"/>
              </w:rPr>
            </w:pPr>
            <w:r w:rsidRPr="003C6844">
              <w:rPr>
                <w:noProof/>
                <w:lang w:val="de-CH"/>
              </w:rPr>
              <w:t>Sommaruga Carlo</w:t>
            </w:r>
          </w:p>
        </w:tc>
        <w:tc>
          <w:tcPr>
            <w:tcW w:w="1134" w:type="dxa"/>
            <w:tcBorders>
              <w:top w:val="triple" w:sz="4" w:space="0" w:color="auto"/>
              <w:left w:val="nil"/>
              <w:bottom w:val="nil"/>
              <w:right w:val="triple" w:sz="2" w:space="0" w:color="auto"/>
            </w:tcBorders>
            <w:hideMark/>
          </w:tcPr>
          <w:p w14:paraId="45C4D3AD" w14:textId="77777777" w:rsidR="00C649D8" w:rsidRPr="003C6844" w:rsidRDefault="00C649D8" w:rsidP="00B207C5">
            <w:pPr>
              <w:keepNext/>
              <w:rPr>
                <w:lang w:val="de-CH"/>
              </w:rPr>
            </w:pPr>
          </w:p>
        </w:tc>
      </w:tr>
      <w:tr w:rsidR="00AA181B" w:rsidRPr="00FD6358" w14:paraId="21A6243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3D2893AA"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8B5A7B7" w14:textId="77777777" w:rsidR="00C649D8" w:rsidRPr="004C13D5" w:rsidRDefault="00D70805" w:rsidP="00B207C5">
            <w:pPr>
              <w:spacing w:beforeAutospacing="1" w:afterAutospacing="1"/>
              <w:rPr>
                <w:rStyle w:val="Hyperlink"/>
                <w:b/>
                <w:lang w:val="de-CH"/>
              </w:rPr>
            </w:pPr>
            <w:r w:rsidRPr="00B752C1">
              <w:rPr>
                <w:b/>
                <w:noProof/>
                <w:lang w:val="de-DE"/>
              </w:rPr>
              <w:t>22.3333</w:t>
            </w:r>
          </w:p>
        </w:tc>
        <w:tc>
          <w:tcPr>
            <w:tcW w:w="426" w:type="dxa"/>
            <w:tcBorders>
              <w:top w:val="single" w:sz="4" w:space="0" w:color="auto"/>
              <w:left w:val="nil"/>
              <w:bottom w:val="nil"/>
              <w:right w:val="nil"/>
            </w:tcBorders>
            <w:hideMark/>
          </w:tcPr>
          <w:p w14:paraId="4BEFF1D8"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4F1DC78E" w14:textId="77777777" w:rsidR="00C649D8" w:rsidRDefault="00F97809" w:rsidP="002809F9">
            <w:pPr>
              <w:rPr>
                <w:rStyle w:val="Hyperlink"/>
                <w:b/>
              </w:rPr>
            </w:pPr>
            <w:hyperlink r:id="rId251" w:history="1">
              <w:r w:rsidR="00D70805">
                <w:rPr>
                  <w:rStyle w:val="Hyperlink"/>
                  <w:b/>
                </w:rPr>
                <w:t>DE</w:t>
              </w:r>
            </w:hyperlink>
          </w:p>
          <w:p w14:paraId="447D757E" w14:textId="77777777" w:rsidR="00C649D8" w:rsidRDefault="00F97809" w:rsidP="002809F9">
            <w:pPr>
              <w:rPr>
                <w:rStyle w:val="Hyperlink"/>
                <w:b/>
              </w:rPr>
            </w:pPr>
            <w:hyperlink r:id="rId252" w:history="1">
              <w:r w:rsidR="00D70805">
                <w:rPr>
                  <w:rStyle w:val="Hyperlink"/>
                  <w:b/>
                </w:rPr>
                <w:t>FR</w:t>
              </w:r>
            </w:hyperlink>
          </w:p>
          <w:p w14:paraId="1C1133A0" w14:textId="77777777" w:rsidR="00C649D8" w:rsidRPr="00A66CD6" w:rsidRDefault="00F97809" w:rsidP="002809F9">
            <w:pPr>
              <w:rPr>
                <w:lang w:val="en-US"/>
              </w:rPr>
            </w:pPr>
            <w:hyperlink r:id="rId253" w:history="1">
              <w:r w:rsidR="00D70805">
                <w:rPr>
                  <w:rStyle w:val="Hyperlink"/>
                  <w:b/>
                </w:rPr>
                <w:t>IT</w:t>
              </w:r>
            </w:hyperlink>
          </w:p>
        </w:tc>
        <w:tc>
          <w:tcPr>
            <w:tcW w:w="6663" w:type="dxa"/>
            <w:gridSpan w:val="2"/>
            <w:tcBorders>
              <w:top w:val="single" w:sz="4" w:space="0" w:color="auto"/>
              <w:left w:val="nil"/>
              <w:bottom w:val="nil"/>
              <w:right w:val="nil"/>
            </w:tcBorders>
            <w:hideMark/>
          </w:tcPr>
          <w:p w14:paraId="5AF6343A" w14:textId="77777777" w:rsidR="00C649D8" w:rsidRPr="003268EC" w:rsidRDefault="00D70805" w:rsidP="00B207C5">
            <w:pPr>
              <w:rPr>
                <w:sz w:val="16"/>
                <w:szCs w:val="16"/>
                <w:highlight w:val="yellow"/>
                <w:lang w:val="de-DE"/>
              </w:rPr>
            </w:pPr>
            <w:r>
              <w:rPr>
                <w:noProof/>
                <w:lang w:val="de-DE"/>
              </w:rPr>
              <w:t>Mo. Nationalrat (Funiciello). Krisenzentren gegen Gewalt</w:t>
            </w:r>
          </w:p>
          <w:p w14:paraId="323E6A44" w14:textId="77777777" w:rsidR="00AA181B" w:rsidRPr="00D70805" w:rsidRDefault="00D70805" w:rsidP="00B207C5">
            <w:pPr>
              <w:rPr>
                <w:lang w:val="fr-CH"/>
              </w:rPr>
            </w:pPr>
            <w:r w:rsidRPr="00D70805">
              <w:rPr>
                <w:noProof/>
                <w:lang w:val="fr-CH"/>
              </w:rPr>
              <w:t>Mo. Conseil national (Funiciello). Mettre en place de centres d'aide d'urgence pour les victimes de violences</w:t>
            </w:r>
          </w:p>
          <w:p w14:paraId="1F7F7A56" w14:textId="77777777" w:rsidR="00C649D8" w:rsidRPr="00D70805" w:rsidRDefault="00D70805" w:rsidP="00B207C5">
            <w:pPr>
              <w:rPr>
                <w:sz w:val="16"/>
                <w:szCs w:val="16"/>
                <w:highlight w:val="yellow"/>
                <w:lang w:val="it-IT"/>
              </w:rPr>
            </w:pPr>
            <w:r w:rsidRPr="00D70805">
              <w:rPr>
                <w:noProof/>
                <w:lang w:val="it-IT"/>
              </w:rPr>
              <w:t>Mo. Consiglio nazionale (Funiciello). Centri di crisi contro la violenza</w:t>
            </w:r>
          </w:p>
        </w:tc>
        <w:tc>
          <w:tcPr>
            <w:tcW w:w="567" w:type="dxa"/>
            <w:tcBorders>
              <w:top w:val="single" w:sz="4" w:space="0" w:color="auto"/>
              <w:left w:val="nil"/>
              <w:bottom w:val="nil"/>
              <w:right w:val="nil"/>
            </w:tcBorders>
          </w:tcPr>
          <w:p w14:paraId="78850197"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219B0195" w14:textId="77777777" w:rsidR="00C649D8" w:rsidRPr="00D70805" w:rsidRDefault="00C649D8" w:rsidP="00642EDF">
            <w:pPr>
              <w:rPr>
                <w:lang w:val="it-IT"/>
              </w:rPr>
            </w:pPr>
          </w:p>
        </w:tc>
        <w:tc>
          <w:tcPr>
            <w:tcW w:w="850" w:type="dxa"/>
            <w:tcBorders>
              <w:top w:val="single" w:sz="4" w:space="0" w:color="auto"/>
              <w:left w:val="nil"/>
              <w:bottom w:val="nil"/>
              <w:right w:val="nil"/>
            </w:tcBorders>
            <w:hideMark/>
          </w:tcPr>
          <w:p w14:paraId="52987131" w14:textId="77777777" w:rsidR="00C649D8" w:rsidRPr="00D70805" w:rsidRDefault="00C649D8" w:rsidP="00B207C5">
            <w:pPr>
              <w:rPr>
                <w:lang w:val="it-IT"/>
              </w:rPr>
            </w:pPr>
          </w:p>
        </w:tc>
        <w:tc>
          <w:tcPr>
            <w:tcW w:w="709" w:type="dxa"/>
            <w:gridSpan w:val="2"/>
            <w:tcBorders>
              <w:top w:val="single" w:sz="4" w:space="0" w:color="auto"/>
              <w:left w:val="nil"/>
              <w:bottom w:val="nil"/>
              <w:right w:val="nil"/>
            </w:tcBorders>
            <w:hideMark/>
          </w:tcPr>
          <w:p w14:paraId="3D3B4A41" w14:textId="77777777" w:rsidR="00C649D8" w:rsidRPr="00D70805" w:rsidRDefault="00C649D8" w:rsidP="00B207C5">
            <w:pPr>
              <w:rPr>
                <w:lang w:val="it-IT"/>
              </w:rPr>
            </w:pPr>
          </w:p>
        </w:tc>
        <w:tc>
          <w:tcPr>
            <w:tcW w:w="1276" w:type="dxa"/>
            <w:tcBorders>
              <w:top w:val="single" w:sz="4" w:space="0" w:color="auto"/>
              <w:left w:val="nil"/>
              <w:bottom w:val="nil"/>
              <w:right w:val="nil"/>
            </w:tcBorders>
            <w:hideMark/>
          </w:tcPr>
          <w:p w14:paraId="269C7735" w14:textId="77777777" w:rsidR="00C649D8" w:rsidRPr="00D70805" w:rsidRDefault="00C649D8" w:rsidP="00B207C5">
            <w:pPr>
              <w:rPr>
                <w:lang w:val="it-IT"/>
              </w:rPr>
            </w:pPr>
          </w:p>
        </w:tc>
        <w:tc>
          <w:tcPr>
            <w:tcW w:w="1134" w:type="dxa"/>
            <w:tcBorders>
              <w:top w:val="single" w:sz="4" w:space="0" w:color="auto"/>
              <w:left w:val="nil"/>
              <w:bottom w:val="nil"/>
              <w:right w:val="triple" w:sz="2" w:space="0" w:color="auto"/>
            </w:tcBorders>
            <w:hideMark/>
          </w:tcPr>
          <w:p w14:paraId="5B95ECB1" w14:textId="77777777" w:rsidR="00C649D8" w:rsidRPr="00D70805" w:rsidRDefault="00C649D8" w:rsidP="00B207C5">
            <w:pPr>
              <w:rPr>
                <w:lang w:val="it-IT"/>
              </w:rPr>
            </w:pPr>
          </w:p>
        </w:tc>
      </w:tr>
      <w:tr w:rsidR="00AA181B" w:rsidRPr="00FD6358" w14:paraId="3F5F6E2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7DC8D4C8" w14:textId="77777777" w:rsidR="00C649D8" w:rsidRPr="00D70805" w:rsidRDefault="00D70805"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1C97E555" w14:textId="77777777" w:rsidR="00C649D8" w:rsidRPr="004C13D5" w:rsidRDefault="00D70805" w:rsidP="00B207C5">
            <w:pPr>
              <w:spacing w:beforeAutospacing="1" w:afterAutospacing="1"/>
              <w:rPr>
                <w:rStyle w:val="Hyperlink"/>
                <w:b/>
                <w:lang w:val="de-CH"/>
              </w:rPr>
            </w:pPr>
            <w:r w:rsidRPr="00B752C1">
              <w:rPr>
                <w:b/>
                <w:noProof/>
                <w:lang w:val="de-DE"/>
              </w:rPr>
              <w:t>22.3334</w:t>
            </w:r>
          </w:p>
        </w:tc>
        <w:tc>
          <w:tcPr>
            <w:tcW w:w="426" w:type="dxa"/>
            <w:tcBorders>
              <w:top w:val="single" w:sz="4" w:space="0" w:color="auto"/>
              <w:left w:val="nil"/>
              <w:bottom w:val="triple" w:sz="4" w:space="0" w:color="auto"/>
              <w:right w:val="nil"/>
            </w:tcBorders>
            <w:hideMark/>
          </w:tcPr>
          <w:p w14:paraId="0A45BE48"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tcPr>
          <w:p w14:paraId="30A17FD0" w14:textId="77777777" w:rsidR="00C649D8" w:rsidRDefault="00F97809" w:rsidP="002809F9">
            <w:pPr>
              <w:rPr>
                <w:rStyle w:val="Hyperlink"/>
                <w:b/>
              </w:rPr>
            </w:pPr>
            <w:hyperlink r:id="rId254" w:history="1">
              <w:r w:rsidR="00D70805">
                <w:rPr>
                  <w:rStyle w:val="Hyperlink"/>
                  <w:b/>
                </w:rPr>
                <w:t>DE</w:t>
              </w:r>
            </w:hyperlink>
          </w:p>
          <w:p w14:paraId="3EB1161F" w14:textId="77777777" w:rsidR="00C649D8" w:rsidRDefault="00F97809" w:rsidP="002809F9">
            <w:pPr>
              <w:rPr>
                <w:rStyle w:val="Hyperlink"/>
                <w:b/>
              </w:rPr>
            </w:pPr>
            <w:hyperlink r:id="rId255" w:history="1">
              <w:r w:rsidR="00D70805">
                <w:rPr>
                  <w:rStyle w:val="Hyperlink"/>
                  <w:b/>
                </w:rPr>
                <w:t>FR</w:t>
              </w:r>
            </w:hyperlink>
          </w:p>
          <w:p w14:paraId="2AAA68A6" w14:textId="77777777" w:rsidR="00C649D8" w:rsidRPr="00A66CD6" w:rsidRDefault="00F97809" w:rsidP="002809F9">
            <w:pPr>
              <w:rPr>
                <w:lang w:val="en-US"/>
              </w:rPr>
            </w:pPr>
            <w:hyperlink r:id="rId256" w:history="1">
              <w:r w:rsidR="00D70805">
                <w:rPr>
                  <w:rStyle w:val="Hyperlink"/>
                  <w:b/>
                </w:rPr>
                <w:t>IT</w:t>
              </w:r>
            </w:hyperlink>
          </w:p>
        </w:tc>
        <w:tc>
          <w:tcPr>
            <w:tcW w:w="6663" w:type="dxa"/>
            <w:gridSpan w:val="2"/>
            <w:tcBorders>
              <w:top w:val="single" w:sz="4" w:space="0" w:color="auto"/>
              <w:left w:val="nil"/>
              <w:bottom w:val="triple" w:sz="4" w:space="0" w:color="auto"/>
              <w:right w:val="nil"/>
            </w:tcBorders>
            <w:hideMark/>
          </w:tcPr>
          <w:p w14:paraId="667D636C" w14:textId="77777777" w:rsidR="00C649D8" w:rsidRPr="003268EC" w:rsidRDefault="00D70805" w:rsidP="00B207C5">
            <w:pPr>
              <w:rPr>
                <w:sz w:val="16"/>
                <w:szCs w:val="16"/>
                <w:highlight w:val="yellow"/>
                <w:lang w:val="de-DE"/>
              </w:rPr>
            </w:pPr>
            <w:r>
              <w:rPr>
                <w:noProof/>
                <w:lang w:val="de-DE"/>
              </w:rPr>
              <w:t>Mo. Nationalrat (de Quattro). Krisenzentren gegen Gewalt</w:t>
            </w:r>
          </w:p>
          <w:p w14:paraId="735C0C22" w14:textId="77777777" w:rsidR="00AA181B" w:rsidRPr="00D70805" w:rsidRDefault="00D70805" w:rsidP="00B207C5">
            <w:pPr>
              <w:rPr>
                <w:lang w:val="fr-CH"/>
              </w:rPr>
            </w:pPr>
            <w:r w:rsidRPr="00D70805">
              <w:rPr>
                <w:noProof/>
                <w:lang w:val="fr-CH"/>
              </w:rPr>
              <w:t>Mo. Conseil national (de Quattro). Mettre en place de centres d'aide d'urgence pour les victimes de violences</w:t>
            </w:r>
          </w:p>
          <w:p w14:paraId="2D4A75C1" w14:textId="77777777" w:rsidR="00C649D8" w:rsidRPr="00D70805" w:rsidRDefault="00D70805" w:rsidP="00B207C5">
            <w:pPr>
              <w:rPr>
                <w:sz w:val="16"/>
                <w:szCs w:val="16"/>
                <w:highlight w:val="yellow"/>
                <w:lang w:val="it-IT"/>
              </w:rPr>
            </w:pPr>
            <w:r w:rsidRPr="00D70805">
              <w:rPr>
                <w:noProof/>
                <w:lang w:val="it-IT"/>
              </w:rPr>
              <w:t>Mo. Consiglio nazionale (de Quattro). Centri di crisi contro la violenza</w:t>
            </w:r>
          </w:p>
        </w:tc>
        <w:tc>
          <w:tcPr>
            <w:tcW w:w="567" w:type="dxa"/>
            <w:tcBorders>
              <w:top w:val="single" w:sz="4" w:space="0" w:color="auto"/>
              <w:left w:val="nil"/>
              <w:bottom w:val="triple" w:sz="4" w:space="0" w:color="auto"/>
              <w:right w:val="nil"/>
            </w:tcBorders>
          </w:tcPr>
          <w:p w14:paraId="1C943B44"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7DB2647C" w14:textId="77777777" w:rsidR="00C649D8" w:rsidRPr="00D70805" w:rsidRDefault="00C649D8" w:rsidP="00642EDF">
            <w:pPr>
              <w:rPr>
                <w:lang w:val="it-IT"/>
              </w:rPr>
            </w:pPr>
          </w:p>
        </w:tc>
        <w:tc>
          <w:tcPr>
            <w:tcW w:w="850" w:type="dxa"/>
            <w:tcBorders>
              <w:top w:val="single" w:sz="4" w:space="0" w:color="auto"/>
              <w:left w:val="nil"/>
              <w:bottom w:val="triple" w:sz="4" w:space="0" w:color="auto"/>
              <w:right w:val="nil"/>
            </w:tcBorders>
            <w:hideMark/>
          </w:tcPr>
          <w:p w14:paraId="3FC5DF82" w14:textId="77777777" w:rsidR="00C649D8" w:rsidRPr="00D70805" w:rsidRDefault="00C649D8" w:rsidP="00B207C5">
            <w:pPr>
              <w:rPr>
                <w:lang w:val="it-IT"/>
              </w:rPr>
            </w:pPr>
          </w:p>
        </w:tc>
        <w:tc>
          <w:tcPr>
            <w:tcW w:w="709" w:type="dxa"/>
            <w:gridSpan w:val="2"/>
            <w:tcBorders>
              <w:top w:val="single" w:sz="4" w:space="0" w:color="auto"/>
              <w:left w:val="nil"/>
              <w:bottom w:val="triple" w:sz="4" w:space="0" w:color="auto"/>
              <w:right w:val="nil"/>
            </w:tcBorders>
            <w:hideMark/>
          </w:tcPr>
          <w:p w14:paraId="251C5ED0" w14:textId="77777777" w:rsidR="00C649D8" w:rsidRPr="00D70805" w:rsidRDefault="00C649D8" w:rsidP="00B207C5">
            <w:pPr>
              <w:rPr>
                <w:lang w:val="it-IT"/>
              </w:rPr>
            </w:pPr>
          </w:p>
        </w:tc>
        <w:tc>
          <w:tcPr>
            <w:tcW w:w="1276" w:type="dxa"/>
            <w:tcBorders>
              <w:top w:val="single" w:sz="4" w:space="0" w:color="auto"/>
              <w:left w:val="nil"/>
              <w:bottom w:val="triple" w:sz="4" w:space="0" w:color="auto"/>
              <w:right w:val="nil"/>
            </w:tcBorders>
            <w:hideMark/>
          </w:tcPr>
          <w:p w14:paraId="4C6E0A35" w14:textId="77777777" w:rsidR="00C649D8" w:rsidRPr="00D70805" w:rsidRDefault="00C649D8" w:rsidP="00B207C5">
            <w:pPr>
              <w:rPr>
                <w:lang w:val="it-IT"/>
              </w:rPr>
            </w:pPr>
          </w:p>
        </w:tc>
        <w:tc>
          <w:tcPr>
            <w:tcW w:w="1134" w:type="dxa"/>
            <w:tcBorders>
              <w:top w:val="single" w:sz="4" w:space="0" w:color="auto"/>
              <w:left w:val="nil"/>
              <w:bottom w:val="triple" w:sz="4" w:space="0" w:color="auto"/>
              <w:right w:val="triple" w:sz="2" w:space="0" w:color="auto"/>
            </w:tcBorders>
            <w:hideMark/>
          </w:tcPr>
          <w:p w14:paraId="348A7962" w14:textId="77777777" w:rsidR="00C649D8" w:rsidRPr="00D70805" w:rsidRDefault="00C649D8" w:rsidP="00B207C5">
            <w:pPr>
              <w:rPr>
                <w:lang w:val="it-IT"/>
              </w:rPr>
            </w:pPr>
          </w:p>
        </w:tc>
      </w:tr>
      <w:tr w:rsidR="00AA181B" w14:paraId="375A5AA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B12C2C9" w14:textId="77777777" w:rsidR="00C649D8" w:rsidRPr="00D70805" w:rsidRDefault="00D70805"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9C77E53" w14:textId="77777777" w:rsidR="00C649D8" w:rsidRPr="004C13D5" w:rsidRDefault="00D70805" w:rsidP="00B207C5">
            <w:pPr>
              <w:spacing w:beforeAutospacing="1" w:afterAutospacing="1"/>
              <w:rPr>
                <w:rStyle w:val="Hyperlink"/>
                <w:b/>
                <w:lang w:val="de-CH"/>
              </w:rPr>
            </w:pPr>
            <w:r w:rsidRPr="00B752C1">
              <w:rPr>
                <w:b/>
                <w:noProof/>
                <w:lang w:val="de-DE"/>
              </w:rPr>
              <w:t>22.3242</w:t>
            </w:r>
          </w:p>
        </w:tc>
        <w:tc>
          <w:tcPr>
            <w:tcW w:w="426" w:type="dxa"/>
            <w:tcBorders>
              <w:top w:val="single" w:sz="4" w:space="0" w:color="auto"/>
              <w:left w:val="nil"/>
              <w:bottom w:val="single" w:sz="4" w:space="0" w:color="auto"/>
              <w:right w:val="nil"/>
            </w:tcBorders>
            <w:hideMark/>
          </w:tcPr>
          <w:p w14:paraId="6545FFCE"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97370E1" w14:textId="77777777" w:rsidR="00C649D8" w:rsidRDefault="00F97809" w:rsidP="002809F9">
            <w:pPr>
              <w:rPr>
                <w:rStyle w:val="Hyperlink"/>
                <w:b/>
              </w:rPr>
            </w:pPr>
            <w:hyperlink r:id="rId257" w:history="1">
              <w:r w:rsidR="00D70805">
                <w:rPr>
                  <w:rStyle w:val="Hyperlink"/>
                  <w:b/>
                </w:rPr>
                <w:t>DE</w:t>
              </w:r>
            </w:hyperlink>
          </w:p>
          <w:p w14:paraId="6CBE48EB" w14:textId="77777777" w:rsidR="00C649D8" w:rsidRDefault="00F97809" w:rsidP="002809F9">
            <w:pPr>
              <w:rPr>
                <w:rStyle w:val="Hyperlink"/>
                <w:b/>
              </w:rPr>
            </w:pPr>
            <w:hyperlink r:id="rId258" w:history="1">
              <w:r w:rsidR="00D70805">
                <w:rPr>
                  <w:rStyle w:val="Hyperlink"/>
                  <w:b/>
                </w:rPr>
                <w:t>FR</w:t>
              </w:r>
            </w:hyperlink>
          </w:p>
          <w:p w14:paraId="5B004FC3" w14:textId="77777777" w:rsidR="00C649D8" w:rsidRPr="00A66CD6" w:rsidRDefault="00F97809" w:rsidP="002809F9">
            <w:pPr>
              <w:rPr>
                <w:lang w:val="en-US"/>
              </w:rPr>
            </w:pPr>
            <w:hyperlink r:id="rId259"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3600D75D" w14:textId="77777777" w:rsidR="00C649D8" w:rsidRPr="003268EC" w:rsidRDefault="00D70805" w:rsidP="00B207C5">
            <w:pPr>
              <w:rPr>
                <w:sz w:val="16"/>
                <w:szCs w:val="16"/>
                <w:highlight w:val="yellow"/>
                <w:lang w:val="de-DE"/>
              </w:rPr>
            </w:pPr>
            <w:r>
              <w:rPr>
                <w:noProof/>
                <w:lang w:val="de-DE"/>
              </w:rPr>
              <w:t>Mo. Mazzone. Verlängerung der Stabilitätsphase für werdende Mütter im Ausschaffungsverfahren</w:t>
            </w:r>
          </w:p>
          <w:p w14:paraId="5952D75C" w14:textId="77777777" w:rsidR="00AA181B" w:rsidRPr="00D70805" w:rsidRDefault="00D70805" w:rsidP="00B207C5">
            <w:pPr>
              <w:rPr>
                <w:lang w:val="fr-CH"/>
              </w:rPr>
            </w:pPr>
            <w:r w:rsidRPr="00D70805">
              <w:rPr>
                <w:noProof/>
                <w:lang w:val="fr-CH"/>
              </w:rPr>
              <w:t>Mo. Mazzone. Élargir la période de stabilité pour les futures mères soumises à une procédure de rapatriement</w:t>
            </w:r>
          </w:p>
          <w:p w14:paraId="5A1CD6B0" w14:textId="77777777" w:rsidR="00C649D8" w:rsidRPr="00D70805" w:rsidRDefault="00D70805" w:rsidP="00B207C5">
            <w:pPr>
              <w:rPr>
                <w:sz w:val="16"/>
                <w:szCs w:val="16"/>
                <w:highlight w:val="yellow"/>
                <w:lang w:val="it-IT"/>
              </w:rPr>
            </w:pPr>
            <w:r w:rsidRPr="00D70805">
              <w:rPr>
                <w:noProof/>
                <w:lang w:val="it-IT"/>
              </w:rPr>
              <w:t>Mo. Mazzone. Estendere il periodo di stabilità per le future madri sottoposte a una procedura di rimpatrio</w:t>
            </w:r>
          </w:p>
        </w:tc>
        <w:tc>
          <w:tcPr>
            <w:tcW w:w="567" w:type="dxa"/>
            <w:tcBorders>
              <w:top w:val="single" w:sz="4" w:space="0" w:color="auto"/>
              <w:left w:val="nil"/>
              <w:bottom w:val="single" w:sz="4" w:space="0" w:color="auto"/>
              <w:right w:val="nil"/>
            </w:tcBorders>
          </w:tcPr>
          <w:p w14:paraId="1F64F7D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F853ED5"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35C86D03" w14:textId="77777777" w:rsidR="00AA181B" w:rsidRPr="003C6844" w:rsidRDefault="00D70805" w:rsidP="00B207C5">
            <w:pPr>
              <w:rPr>
                <w:noProof/>
                <w:lang w:val="de-CH"/>
              </w:rPr>
            </w:pPr>
            <w:r w:rsidRPr="003C6844">
              <w:rPr>
                <w:noProof/>
                <w:lang w:val="de-CH"/>
              </w:rPr>
              <w:t>SPK</w:t>
            </w:r>
          </w:p>
          <w:p w14:paraId="650ADAD6" w14:textId="77777777" w:rsidR="00AA181B" w:rsidRPr="003C6844" w:rsidRDefault="00D70805" w:rsidP="00B207C5">
            <w:pPr>
              <w:rPr>
                <w:lang w:val="de-CH"/>
              </w:rPr>
            </w:pPr>
            <w:r w:rsidRPr="003C6844">
              <w:rPr>
                <w:noProof/>
                <w:lang w:val="de-CH"/>
              </w:rPr>
              <w:t>CIP</w:t>
            </w:r>
          </w:p>
          <w:p w14:paraId="6C7A4045" w14:textId="77777777" w:rsidR="00C649D8" w:rsidRPr="003C6844" w:rsidRDefault="00D70805" w:rsidP="00B207C5">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290092ED" w14:textId="77777777" w:rsidR="00AA181B" w:rsidRPr="003C6844" w:rsidRDefault="00D70805" w:rsidP="00B207C5">
            <w:pPr>
              <w:rPr>
                <w:noProof/>
                <w:lang w:val="de-CH"/>
              </w:rPr>
            </w:pPr>
            <w:r w:rsidRPr="003C6844">
              <w:rPr>
                <w:noProof/>
                <w:lang w:val="de-CH"/>
              </w:rPr>
              <w:t>EJPD</w:t>
            </w:r>
          </w:p>
          <w:p w14:paraId="16114B51" w14:textId="77777777" w:rsidR="00AA181B" w:rsidRPr="003C6844" w:rsidRDefault="00D70805" w:rsidP="00B207C5">
            <w:pPr>
              <w:rPr>
                <w:lang w:val="de-CH"/>
              </w:rPr>
            </w:pPr>
            <w:r w:rsidRPr="003C6844">
              <w:rPr>
                <w:noProof/>
                <w:lang w:val="de-CH"/>
              </w:rPr>
              <w:t>DFJP</w:t>
            </w:r>
          </w:p>
          <w:p w14:paraId="30832543" w14:textId="77777777" w:rsidR="00C649D8" w:rsidRPr="003C6844" w:rsidRDefault="00D70805"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32395614" w14:textId="549B7A76" w:rsidR="00C649D8" w:rsidRPr="003C6844" w:rsidRDefault="00D70805" w:rsidP="00B207C5">
            <w:pPr>
              <w:rPr>
                <w:lang w:val="de-CH"/>
              </w:rPr>
            </w:pPr>
            <w:r>
              <w:rPr>
                <w:noProof/>
                <w:lang w:val="de-CH"/>
              </w:rPr>
              <w:t>Müller Damian</w:t>
            </w:r>
          </w:p>
        </w:tc>
        <w:tc>
          <w:tcPr>
            <w:tcW w:w="1134" w:type="dxa"/>
            <w:tcBorders>
              <w:top w:val="single" w:sz="4" w:space="0" w:color="auto"/>
              <w:left w:val="nil"/>
              <w:bottom w:val="single" w:sz="4" w:space="0" w:color="auto"/>
              <w:right w:val="nil"/>
            </w:tcBorders>
            <w:hideMark/>
          </w:tcPr>
          <w:p w14:paraId="5CA815D4" w14:textId="77777777" w:rsidR="00C649D8" w:rsidRPr="003C6844" w:rsidRDefault="00C649D8" w:rsidP="00B207C5">
            <w:pPr>
              <w:rPr>
                <w:lang w:val="de-CH"/>
              </w:rPr>
            </w:pPr>
          </w:p>
        </w:tc>
      </w:tr>
      <w:tr w:rsidR="00AA181B" w14:paraId="7A4D088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05597EF"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EB273AF" w14:textId="77777777" w:rsidR="00C649D8" w:rsidRPr="004C13D5" w:rsidRDefault="00D70805" w:rsidP="00B207C5">
            <w:pPr>
              <w:spacing w:beforeAutospacing="1" w:afterAutospacing="1"/>
              <w:rPr>
                <w:rStyle w:val="Hyperlink"/>
                <w:b/>
                <w:lang w:val="de-CH"/>
              </w:rPr>
            </w:pPr>
            <w:r w:rsidRPr="00B752C1">
              <w:rPr>
                <w:b/>
                <w:noProof/>
                <w:lang w:val="de-DE"/>
              </w:rPr>
              <w:t>22.4296</w:t>
            </w:r>
          </w:p>
        </w:tc>
        <w:tc>
          <w:tcPr>
            <w:tcW w:w="426" w:type="dxa"/>
            <w:tcBorders>
              <w:top w:val="single" w:sz="4" w:space="0" w:color="auto"/>
              <w:left w:val="nil"/>
              <w:bottom w:val="single" w:sz="4" w:space="0" w:color="auto"/>
              <w:right w:val="nil"/>
            </w:tcBorders>
            <w:hideMark/>
          </w:tcPr>
          <w:p w14:paraId="6F0CBB77"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680BB97" w14:textId="77777777" w:rsidR="00C649D8" w:rsidRDefault="00F97809" w:rsidP="002809F9">
            <w:pPr>
              <w:rPr>
                <w:rStyle w:val="Hyperlink"/>
                <w:b/>
              </w:rPr>
            </w:pPr>
            <w:hyperlink r:id="rId260" w:history="1">
              <w:r w:rsidR="00D70805">
                <w:rPr>
                  <w:rStyle w:val="Hyperlink"/>
                  <w:b/>
                </w:rPr>
                <w:t>DE</w:t>
              </w:r>
            </w:hyperlink>
          </w:p>
          <w:p w14:paraId="23A97755" w14:textId="77777777" w:rsidR="00C649D8" w:rsidRDefault="00F97809" w:rsidP="002809F9">
            <w:pPr>
              <w:rPr>
                <w:rStyle w:val="Hyperlink"/>
                <w:b/>
              </w:rPr>
            </w:pPr>
            <w:hyperlink r:id="rId261" w:history="1">
              <w:r w:rsidR="00D70805">
                <w:rPr>
                  <w:rStyle w:val="Hyperlink"/>
                  <w:b/>
                </w:rPr>
                <w:t>FR</w:t>
              </w:r>
            </w:hyperlink>
          </w:p>
          <w:p w14:paraId="3753CBCD" w14:textId="77777777" w:rsidR="00C649D8" w:rsidRPr="00A66CD6" w:rsidRDefault="00F97809" w:rsidP="002809F9">
            <w:pPr>
              <w:rPr>
                <w:lang w:val="en-US"/>
              </w:rPr>
            </w:pPr>
            <w:hyperlink r:id="rId262"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24BE3BBC" w14:textId="77777777" w:rsidR="00C649D8" w:rsidRPr="003268EC" w:rsidRDefault="00D70805" w:rsidP="00B207C5">
            <w:pPr>
              <w:rPr>
                <w:sz w:val="16"/>
                <w:szCs w:val="16"/>
                <w:highlight w:val="yellow"/>
                <w:lang w:val="de-DE"/>
              </w:rPr>
            </w:pPr>
            <w:r>
              <w:rPr>
                <w:noProof/>
                <w:lang w:val="de-DE"/>
              </w:rPr>
              <w:t>Ip. Chassot. Evaluation des Geldspielgesetzes. Ist die Sperrung von nicht bewilligten Online-Angeboten genügend wirksam?</w:t>
            </w:r>
          </w:p>
          <w:p w14:paraId="310660FB" w14:textId="77777777" w:rsidR="00AA181B" w:rsidRPr="00D70805" w:rsidRDefault="00D70805" w:rsidP="00B207C5">
            <w:pPr>
              <w:rPr>
                <w:lang w:val="fr-CH"/>
              </w:rPr>
            </w:pPr>
            <w:r w:rsidRPr="00D70805">
              <w:rPr>
                <w:noProof/>
                <w:lang w:val="fr-CH"/>
              </w:rPr>
              <w:t>Ip. Chassot. Evaluation de la loi sur les jeux d'argent. Le blocage des offres en ligne non autorisées est-il suffisamment efficace?</w:t>
            </w:r>
          </w:p>
          <w:p w14:paraId="5CC3542D" w14:textId="77777777" w:rsidR="00C649D8" w:rsidRPr="00D70805" w:rsidRDefault="00D70805" w:rsidP="00B207C5">
            <w:pPr>
              <w:rPr>
                <w:sz w:val="16"/>
                <w:szCs w:val="16"/>
                <w:highlight w:val="yellow"/>
                <w:lang w:val="it-IT"/>
              </w:rPr>
            </w:pPr>
            <w:r w:rsidRPr="00D70805">
              <w:rPr>
                <w:noProof/>
                <w:lang w:val="it-IT"/>
              </w:rPr>
              <w:t>Ip. Chassot. Valutazione della legge sui giochi in denaro. Il blocco dell'accesso alle offerte di gioco in linea non autorizzate è sufficientemente efficace?</w:t>
            </w:r>
          </w:p>
        </w:tc>
        <w:tc>
          <w:tcPr>
            <w:tcW w:w="567" w:type="dxa"/>
            <w:tcBorders>
              <w:top w:val="single" w:sz="4" w:space="0" w:color="auto"/>
              <w:left w:val="nil"/>
              <w:bottom w:val="single" w:sz="4" w:space="0" w:color="auto"/>
              <w:right w:val="nil"/>
            </w:tcBorders>
          </w:tcPr>
          <w:p w14:paraId="4C8117C4"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F7996BE"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4698B703" w14:textId="77777777" w:rsidR="00C649D8" w:rsidRPr="00D70805"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6BB1CC92" w14:textId="77777777" w:rsidR="00AA181B" w:rsidRPr="003C6844" w:rsidRDefault="00D70805" w:rsidP="00B207C5">
            <w:pPr>
              <w:rPr>
                <w:noProof/>
                <w:lang w:val="de-CH"/>
              </w:rPr>
            </w:pPr>
            <w:r w:rsidRPr="003C6844">
              <w:rPr>
                <w:noProof/>
                <w:lang w:val="de-CH"/>
              </w:rPr>
              <w:t>EJPD</w:t>
            </w:r>
          </w:p>
          <w:p w14:paraId="1F01FF1E" w14:textId="77777777" w:rsidR="00AA181B" w:rsidRPr="003C6844" w:rsidRDefault="00D70805" w:rsidP="00B207C5">
            <w:pPr>
              <w:rPr>
                <w:lang w:val="de-CH"/>
              </w:rPr>
            </w:pPr>
            <w:r w:rsidRPr="003C6844">
              <w:rPr>
                <w:noProof/>
                <w:lang w:val="de-CH"/>
              </w:rPr>
              <w:t>DFJP</w:t>
            </w:r>
          </w:p>
          <w:p w14:paraId="2AA4E1F7" w14:textId="77777777" w:rsidR="00C649D8" w:rsidRPr="003C6844" w:rsidRDefault="00D70805"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127D7FD3"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739D72E1" w14:textId="77777777" w:rsidR="00C649D8" w:rsidRPr="003C6844" w:rsidRDefault="00C649D8" w:rsidP="00B207C5">
            <w:pPr>
              <w:rPr>
                <w:lang w:val="de-CH"/>
              </w:rPr>
            </w:pPr>
          </w:p>
        </w:tc>
      </w:tr>
      <w:tr w:rsidR="00AA181B" w14:paraId="23D1908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84D7810"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F03E73C" w14:textId="77777777" w:rsidR="00C649D8" w:rsidRPr="004C13D5" w:rsidRDefault="00D70805" w:rsidP="00B207C5">
            <w:pPr>
              <w:spacing w:beforeAutospacing="1" w:afterAutospacing="1"/>
              <w:rPr>
                <w:rStyle w:val="Hyperlink"/>
                <w:b/>
                <w:lang w:val="de-CH"/>
              </w:rPr>
            </w:pPr>
            <w:r w:rsidRPr="00B752C1">
              <w:rPr>
                <w:b/>
                <w:noProof/>
                <w:lang w:val="de-DE"/>
              </w:rPr>
              <w:t>22.4593</w:t>
            </w:r>
          </w:p>
        </w:tc>
        <w:tc>
          <w:tcPr>
            <w:tcW w:w="426" w:type="dxa"/>
            <w:tcBorders>
              <w:top w:val="single" w:sz="4" w:space="0" w:color="auto"/>
              <w:left w:val="nil"/>
              <w:bottom w:val="single" w:sz="4" w:space="0" w:color="auto"/>
              <w:right w:val="nil"/>
            </w:tcBorders>
            <w:hideMark/>
          </w:tcPr>
          <w:p w14:paraId="63CAD883"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7E1131F" w14:textId="77777777" w:rsidR="00C649D8" w:rsidRDefault="00F97809" w:rsidP="002809F9">
            <w:pPr>
              <w:rPr>
                <w:rStyle w:val="Hyperlink"/>
                <w:b/>
              </w:rPr>
            </w:pPr>
            <w:hyperlink r:id="rId263" w:history="1">
              <w:r w:rsidR="00D70805">
                <w:rPr>
                  <w:rStyle w:val="Hyperlink"/>
                  <w:b/>
                </w:rPr>
                <w:t>DE</w:t>
              </w:r>
            </w:hyperlink>
          </w:p>
          <w:p w14:paraId="10A77DEE" w14:textId="77777777" w:rsidR="00C649D8" w:rsidRDefault="00F97809" w:rsidP="002809F9">
            <w:pPr>
              <w:rPr>
                <w:rStyle w:val="Hyperlink"/>
                <w:b/>
              </w:rPr>
            </w:pPr>
            <w:hyperlink r:id="rId264" w:history="1">
              <w:r w:rsidR="00D70805">
                <w:rPr>
                  <w:rStyle w:val="Hyperlink"/>
                  <w:b/>
                </w:rPr>
                <w:t>FR</w:t>
              </w:r>
            </w:hyperlink>
          </w:p>
          <w:p w14:paraId="0496DC12" w14:textId="77777777" w:rsidR="00C649D8" w:rsidRPr="00A66CD6" w:rsidRDefault="00F97809" w:rsidP="002809F9">
            <w:pPr>
              <w:rPr>
                <w:lang w:val="en-US"/>
              </w:rPr>
            </w:pPr>
            <w:hyperlink r:id="rId265"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2A855264" w14:textId="77777777" w:rsidR="00C649D8" w:rsidRPr="003268EC" w:rsidRDefault="00D70805" w:rsidP="00B207C5">
            <w:pPr>
              <w:rPr>
                <w:sz w:val="16"/>
                <w:szCs w:val="16"/>
                <w:highlight w:val="yellow"/>
                <w:lang w:val="de-DE"/>
              </w:rPr>
            </w:pPr>
            <w:r>
              <w:rPr>
                <w:noProof/>
                <w:lang w:val="de-DE"/>
              </w:rPr>
              <w:t>Ip. Mazzone. Psychische Gesundheit von Asylsuchenden. Berücksichtigung der Suizidgefahr und Prävention</w:t>
            </w:r>
          </w:p>
          <w:p w14:paraId="57B6947A" w14:textId="77777777" w:rsidR="00AA181B" w:rsidRPr="00D70805" w:rsidRDefault="00D70805" w:rsidP="00B207C5">
            <w:pPr>
              <w:rPr>
                <w:lang w:val="fr-CH"/>
              </w:rPr>
            </w:pPr>
            <w:r>
              <w:rPr>
                <w:noProof/>
                <w:lang w:val="de-DE"/>
              </w:rPr>
              <w:t xml:space="preserve">Ip. Mazzone. </w:t>
            </w:r>
            <w:r w:rsidRPr="00D70805">
              <w:rPr>
                <w:noProof/>
                <w:lang w:val="fr-CH"/>
              </w:rPr>
              <w:t>Prise en compte du risque suicidaire et prévention en matière de santé mentale chez les demandeuses et demandeurs d'asile</w:t>
            </w:r>
          </w:p>
          <w:p w14:paraId="126AF779" w14:textId="77777777" w:rsidR="00C649D8" w:rsidRPr="00D70805" w:rsidRDefault="00D70805" w:rsidP="00B207C5">
            <w:pPr>
              <w:rPr>
                <w:sz w:val="16"/>
                <w:szCs w:val="16"/>
                <w:highlight w:val="yellow"/>
                <w:lang w:val="it-IT"/>
              </w:rPr>
            </w:pPr>
            <w:r w:rsidRPr="00D70805">
              <w:rPr>
                <w:noProof/>
                <w:lang w:val="it-IT"/>
              </w:rPr>
              <w:t>Ip. Mazzone. Richiedenti l'asilo. Considerazione del rischio suicidario e prevenzione in materia di salute psichica</w:t>
            </w:r>
          </w:p>
        </w:tc>
        <w:tc>
          <w:tcPr>
            <w:tcW w:w="567" w:type="dxa"/>
            <w:tcBorders>
              <w:top w:val="single" w:sz="4" w:space="0" w:color="auto"/>
              <w:left w:val="nil"/>
              <w:bottom w:val="single" w:sz="4" w:space="0" w:color="auto"/>
              <w:right w:val="nil"/>
            </w:tcBorders>
          </w:tcPr>
          <w:p w14:paraId="2CA486B2"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ED014CF"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4FBB213D" w14:textId="77777777" w:rsidR="00C649D8" w:rsidRPr="00D70805"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58F70B68" w14:textId="77777777" w:rsidR="00AA181B" w:rsidRPr="003C6844" w:rsidRDefault="00D70805" w:rsidP="00B207C5">
            <w:pPr>
              <w:rPr>
                <w:noProof/>
                <w:lang w:val="de-CH"/>
              </w:rPr>
            </w:pPr>
            <w:r w:rsidRPr="003C6844">
              <w:rPr>
                <w:noProof/>
                <w:lang w:val="de-CH"/>
              </w:rPr>
              <w:t>EJPD</w:t>
            </w:r>
          </w:p>
          <w:p w14:paraId="187D845A" w14:textId="77777777" w:rsidR="00AA181B" w:rsidRPr="003C6844" w:rsidRDefault="00D70805" w:rsidP="00B207C5">
            <w:pPr>
              <w:rPr>
                <w:lang w:val="de-CH"/>
              </w:rPr>
            </w:pPr>
            <w:r w:rsidRPr="003C6844">
              <w:rPr>
                <w:noProof/>
                <w:lang w:val="de-CH"/>
              </w:rPr>
              <w:t>DFJP</w:t>
            </w:r>
          </w:p>
          <w:p w14:paraId="224B35EE" w14:textId="77777777" w:rsidR="00C649D8" w:rsidRPr="003C6844" w:rsidRDefault="00D70805"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3A60BF02"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2C8C7782" w14:textId="77777777" w:rsidR="00C649D8" w:rsidRPr="003C6844" w:rsidRDefault="00C649D8" w:rsidP="00B207C5">
            <w:pPr>
              <w:rPr>
                <w:lang w:val="de-CH"/>
              </w:rPr>
            </w:pPr>
          </w:p>
        </w:tc>
      </w:tr>
      <w:tr w:rsidR="00AA181B" w14:paraId="1410B292"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39A1ED13" w14:textId="77777777" w:rsidR="00C649D8" w:rsidRPr="00E822EB" w:rsidRDefault="00C649D8" w:rsidP="00133AB0">
            <w:pPr>
              <w:keepLines/>
              <w:rPr>
                <w:lang w:val="en-US"/>
              </w:rPr>
            </w:pPr>
          </w:p>
        </w:tc>
      </w:tr>
    </w:tbl>
    <w:p w14:paraId="5F9F3526"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79C6CFCA" w14:textId="77777777" w:rsidR="003343EE" w:rsidRPr="00FE7E5D" w:rsidRDefault="003343EE" w:rsidP="00F946EC">
      <w:pPr>
        <w:pStyle w:val="Kopfzeil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AA181B" w14:paraId="769D8FE7" w14:textId="77777777" w:rsidTr="00EB3F4D">
        <w:trPr>
          <w:cantSplit/>
          <w:trHeight w:val="204"/>
          <w:tblHeader/>
        </w:trPr>
        <w:tc>
          <w:tcPr>
            <w:tcW w:w="993" w:type="dxa"/>
            <w:gridSpan w:val="2"/>
            <w:tcBorders>
              <w:top w:val="nil"/>
              <w:left w:val="nil"/>
              <w:bottom w:val="nil"/>
              <w:right w:val="nil"/>
            </w:tcBorders>
          </w:tcPr>
          <w:p w14:paraId="5B1E622E"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37A96AD5"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14. März 2023, 08:15-13:00</w:t>
            </w:r>
          </w:p>
        </w:tc>
        <w:tc>
          <w:tcPr>
            <w:tcW w:w="5103" w:type="dxa"/>
            <w:gridSpan w:val="5"/>
            <w:tcBorders>
              <w:top w:val="nil"/>
              <w:left w:val="nil"/>
              <w:bottom w:val="nil"/>
              <w:right w:val="nil"/>
            </w:tcBorders>
          </w:tcPr>
          <w:p w14:paraId="79744B56"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D7B19E6"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AA181B" w14:paraId="3925DE40" w14:textId="77777777" w:rsidTr="00EB3F4D">
        <w:trPr>
          <w:cantSplit/>
          <w:trHeight w:val="204"/>
          <w:tblHeader/>
        </w:trPr>
        <w:tc>
          <w:tcPr>
            <w:tcW w:w="993" w:type="dxa"/>
            <w:gridSpan w:val="2"/>
            <w:tcBorders>
              <w:top w:val="nil"/>
              <w:left w:val="nil"/>
              <w:bottom w:val="nil"/>
              <w:right w:val="nil"/>
            </w:tcBorders>
          </w:tcPr>
          <w:p w14:paraId="15A67ACB" w14:textId="77777777" w:rsidR="00C649D8" w:rsidRPr="008117B0"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2EC18A8D" w14:textId="77777777" w:rsidR="00C649D8" w:rsidRPr="008117B0"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14 mars 2023, 08:15-13:00</w:t>
            </w:r>
          </w:p>
        </w:tc>
        <w:tc>
          <w:tcPr>
            <w:tcW w:w="5103" w:type="dxa"/>
            <w:gridSpan w:val="5"/>
            <w:tcBorders>
              <w:top w:val="nil"/>
              <w:left w:val="nil"/>
              <w:bottom w:val="nil"/>
              <w:right w:val="nil"/>
            </w:tcBorders>
          </w:tcPr>
          <w:p w14:paraId="51ECFDAA"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BCC56AD" w14:textId="77777777" w:rsidR="00C649D8" w:rsidRPr="008117B0"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AA181B" w14:paraId="7BB378EF" w14:textId="77777777" w:rsidTr="00EB3F4D">
        <w:trPr>
          <w:cantSplit/>
          <w:trHeight w:val="204"/>
          <w:tblHeader/>
        </w:trPr>
        <w:tc>
          <w:tcPr>
            <w:tcW w:w="993" w:type="dxa"/>
            <w:gridSpan w:val="2"/>
            <w:tcBorders>
              <w:top w:val="nil"/>
              <w:left w:val="nil"/>
              <w:bottom w:val="nil"/>
              <w:right w:val="nil"/>
            </w:tcBorders>
          </w:tcPr>
          <w:p w14:paraId="7CCC07F3"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3A59F927"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14 marzo 2023, 08:15-13:00</w:t>
            </w:r>
          </w:p>
        </w:tc>
        <w:tc>
          <w:tcPr>
            <w:tcW w:w="5103" w:type="dxa"/>
            <w:gridSpan w:val="5"/>
            <w:tcBorders>
              <w:top w:val="nil"/>
              <w:left w:val="nil"/>
              <w:bottom w:val="nil"/>
              <w:right w:val="nil"/>
            </w:tcBorders>
          </w:tcPr>
          <w:p w14:paraId="28B81B05"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9F15E17"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AA181B" w14:paraId="6E48EADF" w14:textId="77777777" w:rsidTr="00EB3F4D">
        <w:trPr>
          <w:cantSplit/>
          <w:trHeight w:val="204"/>
          <w:tblHeader/>
        </w:trPr>
        <w:tc>
          <w:tcPr>
            <w:tcW w:w="993" w:type="dxa"/>
            <w:gridSpan w:val="2"/>
            <w:tcBorders>
              <w:top w:val="nil"/>
              <w:left w:val="nil"/>
              <w:bottom w:val="single" w:sz="4" w:space="0" w:color="auto"/>
              <w:right w:val="nil"/>
            </w:tcBorders>
          </w:tcPr>
          <w:p w14:paraId="2F336E33"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63175A4A"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11EFB8D4"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34925EBB"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A181B" w:rsidRPr="004F0533" w14:paraId="60695C33"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7E675D07"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5E68C4A9"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744D6F9E"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59BFF3A3" w14:textId="77777777" w:rsidR="00C649D8" w:rsidRDefault="00D70805"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33F29C24"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7D5CE871"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704E2F4F"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0279D813"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1762F372" w14:textId="77777777" w:rsidR="00C649D8" w:rsidRPr="004C13D5" w:rsidRDefault="00D70805"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4A222C24"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1C0435C0"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688EC3F7"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4800C3EE" w14:textId="77777777" w:rsidR="00C649D8" w:rsidRPr="00230BC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AA181B" w:rsidRPr="00BC5EF9" w14:paraId="0D92D05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3B2E5D3" w14:textId="1C8C7E14" w:rsidR="00C649D8" w:rsidRPr="00BC5EF9" w:rsidRDefault="00D70805" w:rsidP="00BC5EF9">
            <w:pPr>
              <w:rPr>
                <w:rFonts w:cs="Arial"/>
                <w:lang w:val="de-CH" w:eastAsia="de-CH"/>
              </w:rPr>
            </w:pPr>
            <w:r w:rsidRPr="00BC5EF9">
              <w:rPr>
                <w:rFonts w:cs="Arial"/>
                <w:lang w:val="de-CH" w:eastAsia="de-CH"/>
              </w:rPr>
              <w:fldChar w:fldCharType="begin"/>
            </w:r>
            <w:r w:rsidRPr="00BC5EF9">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127C750" w14:textId="77777777" w:rsidR="00C649D8" w:rsidRPr="00BC5EF9" w:rsidRDefault="00D70805" w:rsidP="00B207C5">
            <w:pPr>
              <w:spacing w:beforeAutospacing="1" w:afterAutospacing="1"/>
              <w:rPr>
                <w:rStyle w:val="Hyperlink"/>
                <w:b/>
                <w:lang w:val="de-CH"/>
              </w:rPr>
            </w:pPr>
            <w:r w:rsidRPr="00BC5EF9">
              <w:rPr>
                <w:b/>
                <w:noProof/>
                <w:lang w:val="de-DE"/>
              </w:rPr>
              <w:t>22.431</w:t>
            </w:r>
          </w:p>
        </w:tc>
        <w:tc>
          <w:tcPr>
            <w:tcW w:w="426" w:type="dxa"/>
            <w:tcBorders>
              <w:top w:val="single" w:sz="4" w:space="0" w:color="auto"/>
              <w:left w:val="nil"/>
              <w:bottom w:val="single" w:sz="4" w:space="0" w:color="auto"/>
              <w:right w:val="nil"/>
            </w:tcBorders>
            <w:hideMark/>
          </w:tcPr>
          <w:p w14:paraId="4E1624F9" w14:textId="77777777" w:rsidR="00C649D8" w:rsidRPr="00BC5EF9" w:rsidRDefault="00D70805" w:rsidP="00591530">
            <w:pPr>
              <w:spacing w:beforeAutospacing="1" w:afterAutospacing="1"/>
              <w:jc w:val="center"/>
              <w:rPr>
                <w:b/>
                <w:lang w:val="de-DE"/>
              </w:rPr>
            </w:pPr>
            <w:r w:rsidRPr="00BC5EF9">
              <w:rPr>
                <w:b/>
                <w:noProof/>
                <w:lang w:val="de-DE"/>
              </w:rPr>
              <w:t>n</w:t>
            </w:r>
          </w:p>
        </w:tc>
        <w:tc>
          <w:tcPr>
            <w:tcW w:w="708" w:type="dxa"/>
            <w:tcBorders>
              <w:top w:val="single" w:sz="4" w:space="0" w:color="auto"/>
              <w:left w:val="nil"/>
              <w:bottom w:val="single" w:sz="4" w:space="0" w:color="auto"/>
              <w:right w:val="nil"/>
            </w:tcBorders>
          </w:tcPr>
          <w:p w14:paraId="4295474A" w14:textId="77777777" w:rsidR="00C649D8" w:rsidRPr="00BC5EF9" w:rsidRDefault="00F97809" w:rsidP="002809F9">
            <w:pPr>
              <w:rPr>
                <w:rStyle w:val="Hyperlink"/>
                <w:b/>
              </w:rPr>
            </w:pPr>
            <w:hyperlink r:id="rId266" w:history="1">
              <w:r w:rsidR="00D70805" w:rsidRPr="00BC5EF9">
                <w:rPr>
                  <w:rStyle w:val="Hyperlink"/>
                  <w:b/>
                </w:rPr>
                <w:t>DE</w:t>
              </w:r>
            </w:hyperlink>
          </w:p>
          <w:p w14:paraId="73DCABC2" w14:textId="77777777" w:rsidR="00C649D8" w:rsidRPr="00BC5EF9" w:rsidRDefault="00F97809" w:rsidP="002809F9">
            <w:pPr>
              <w:rPr>
                <w:rStyle w:val="Hyperlink"/>
                <w:b/>
              </w:rPr>
            </w:pPr>
            <w:hyperlink r:id="rId267" w:history="1">
              <w:r w:rsidR="00D70805" w:rsidRPr="00BC5EF9">
                <w:rPr>
                  <w:rStyle w:val="Hyperlink"/>
                  <w:b/>
                </w:rPr>
                <w:t>FR</w:t>
              </w:r>
            </w:hyperlink>
          </w:p>
          <w:p w14:paraId="73B6356C" w14:textId="77777777" w:rsidR="00C649D8" w:rsidRPr="00BC5EF9" w:rsidRDefault="00F97809" w:rsidP="002809F9">
            <w:pPr>
              <w:rPr>
                <w:lang w:val="en-US"/>
              </w:rPr>
            </w:pPr>
            <w:hyperlink r:id="rId268" w:history="1">
              <w:r w:rsidR="00D70805" w:rsidRPr="00BC5EF9">
                <w:rPr>
                  <w:rStyle w:val="Hyperlink"/>
                  <w:b/>
                </w:rPr>
                <w:t>IT</w:t>
              </w:r>
            </w:hyperlink>
          </w:p>
        </w:tc>
        <w:tc>
          <w:tcPr>
            <w:tcW w:w="6663" w:type="dxa"/>
            <w:gridSpan w:val="2"/>
            <w:tcBorders>
              <w:top w:val="single" w:sz="4" w:space="0" w:color="auto"/>
              <w:left w:val="nil"/>
              <w:bottom w:val="single" w:sz="4" w:space="0" w:color="auto"/>
              <w:right w:val="nil"/>
            </w:tcBorders>
            <w:hideMark/>
          </w:tcPr>
          <w:p w14:paraId="302C6B7E" w14:textId="77777777" w:rsidR="00C649D8" w:rsidRPr="00BC5EF9" w:rsidRDefault="00D70805" w:rsidP="00B207C5">
            <w:pPr>
              <w:rPr>
                <w:sz w:val="16"/>
                <w:szCs w:val="16"/>
                <w:highlight w:val="yellow"/>
                <w:lang w:val="de-DE"/>
              </w:rPr>
            </w:pPr>
            <w:r w:rsidRPr="00BC5EF9">
              <w:rPr>
                <w:noProof/>
                <w:lang w:val="de-DE"/>
              </w:rPr>
              <w:t>Pa. Iv. SGK-NR. Ausnahmen von der dreijährigen Tätigkeitspflicht gemäss Artikel 37 Absatz 1 KVG bei nachgewiesener Unterversorgung</w:t>
            </w:r>
          </w:p>
          <w:p w14:paraId="332492F9" w14:textId="77777777" w:rsidR="00AA181B" w:rsidRPr="00BC5EF9" w:rsidRDefault="00D70805" w:rsidP="00B207C5">
            <w:pPr>
              <w:rPr>
                <w:lang w:val="fr-CH"/>
              </w:rPr>
            </w:pPr>
            <w:r w:rsidRPr="00BC5EF9">
              <w:rPr>
                <w:noProof/>
                <w:lang w:val="fr-CH"/>
              </w:rPr>
              <w:t>Iv. pa. CSSS-CN. Exceptions à l'obligation d'avoir exercé pendant trois ans dans un établissement suisse reconnu prévue à l'article 37 alinéa 1 LAMal en cas de pénurie avérée de médecins</w:t>
            </w:r>
          </w:p>
          <w:p w14:paraId="1D2717E7" w14:textId="77777777" w:rsidR="00C649D8" w:rsidRPr="00BC5EF9" w:rsidRDefault="00D70805" w:rsidP="00B207C5">
            <w:pPr>
              <w:rPr>
                <w:sz w:val="16"/>
                <w:szCs w:val="16"/>
                <w:highlight w:val="yellow"/>
                <w:lang w:val="it-IT"/>
              </w:rPr>
            </w:pPr>
            <w:r w:rsidRPr="00BC5EF9">
              <w:rPr>
                <w:noProof/>
                <w:lang w:val="it-IT"/>
              </w:rPr>
              <w:t>Iv. pa. CSSS-CN. Eccezioni all'obbligo di esercitare l'attività per tre anni di cui all'articolo 37 capoverso 1 LAMal in caso di comprovata penuria di medici</w:t>
            </w:r>
          </w:p>
        </w:tc>
        <w:tc>
          <w:tcPr>
            <w:tcW w:w="567" w:type="dxa"/>
            <w:tcBorders>
              <w:top w:val="single" w:sz="4" w:space="0" w:color="auto"/>
              <w:left w:val="nil"/>
              <w:bottom w:val="single" w:sz="4" w:space="0" w:color="auto"/>
              <w:right w:val="nil"/>
            </w:tcBorders>
          </w:tcPr>
          <w:p w14:paraId="7FCCAA4B" w14:textId="77777777" w:rsidR="00C649D8" w:rsidRPr="00BC5EF9" w:rsidRDefault="00C649D8" w:rsidP="00B207C5">
            <w:pPr>
              <w:rPr>
                <w:lang w:val="it-CH"/>
              </w:rPr>
            </w:pPr>
          </w:p>
        </w:tc>
        <w:tc>
          <w:tcPr>
            <w:tcW w:w="2268" w:type="dxa"/>
            <w:tcBorders>
              <w:top w:val="single" w:sz="4" w:space="0" w:color="auto"/>
              <w:left w:val="nil"/>
              <w:bottom w:val="single" w:sz="4" w:space="0" w:color="auto"/>
              <w:right w:val="nil"/>
            </w:tcBorders>
            <w:hideMark/>
          </w:tcPr>
          <w:p w14:paraId="074C7ECE" w14:textId="77777777" w:rsidR="00BC5EF9" w:rsidRPr="00BC5EF9" w:rsidRDefault="00BC5EF9" w:rsidP="00BC5EF9">
            <w:pPr>
              <w:rPr>
                <w:lang w:val="de-CH"/>
              </w:rPr>
            </w:pPr>
            <w:r w:rsidRPr="00BC5EF9">
              <w:rPr>
                <w:noProof/>
                <w:lang w:val="de-CH"/>
              </w:rPr>
              <w:t>Abstimmung über Dringlichkeitsklausel</w:t>
            </w:r>
          </w:p>
          <w:p w14:paraId="1CA964D4" w14:textId="77777777" w:rsidR="00BC5EF9" w:rsidRPr="00BC5EF9" w:rsidRDefault="00BC5EF9" w:rsidP="00BC5EF9">
            <w:pPr>
              <w:rPr>
                <w:lang w:val="de-CH"/>
              </w:rPr>
            </w:pPr>
            <w:r w:rsidRPr="00BC5EF9">
              <w:rPr>
                <w:noProof/>
                <w:lang w:val="de-CH"/>
              </w:rPr>
              <w:t>Vote sur la clause d'urgence</w:t>
            </w:r>
          </w:p>
          <w:p w14:paraId="32C77BA3" w14:textId="298DD123" w:rsidR="00C649D8" w:rsidRPr="00BC5EF9" w:rsidRDefault="00BC5EF9" w:rsidP="00BC5EF9">
            <w:pPr>
              <w:rPr>
                <w:lang w:val="de-CH"/>
              </w:rPr>
            </w:pPr>
            <w:r w:rsidRPr="00BC5EF9">
              <w:rPr>
                <w:noProof/>
                <w:lang w:val="de-CH"/>
              </w:rPr>
              <w:t>Votazione sulla clausola d'urgenza</w:t>
            </w:r>
          </w:p>
        </w:tc>
        <w:tc>
          <w:tcPr>
            <w:tcW w:w="850" w:type="dxa"/>
            <w:tcBorders>
              <w:top w:val="single" w:sz="4" w:space="0" w:color="auto"/>
              <w:left w:val="nil"/>
              <w:bottom w:val="single" w:sz="4" w:space="0" w:color="auto"/>
              <w:right w:val="nil"/>
            </w:tcBorders>
            <w:hideMark/>
          </w:tcPr>
          <w:p w14:paraId="29DEF59B" w14:textId="77777777" w:rsidR="00AA181B" w:rsidRPr="00BC5EF9" w:rsidRDefault="00D70805" w:rsidP="00B207C5">
            <w:pPr>
              <w:rPr>
                <w:noProof/>
                <w:lang w:val="de-CH"/>
              </w:rPr>
            </w:pPr>
            <w:r w:rsidRPr="00BC5EF9">
              <w:rPr>
                <w:noProof/>
                <w:lang w:val="de-CH"/>
              </w:rPr>
              <w:t>SGK</w:t>
            </w:r>
          </w:p>
          <w:p w14:paraId="69810988" w14:textId="77777777" w:rsidR="00AA181B" w:rsidRPr="00BC5EF9" w:rsidRDefault="00D70805" w:rsidP="00B207C5">
            <w:pPr>
              <w:rPr>
                <w:lang w:val="de-CH"/>
              </w:rPr>
            </w:pPr>
            <w:r w:rsidRPr="00BC5EF9">
              <w:rPr>
                <w:noProof/>
                <w:lang w:val="de-CH"/>
              </w:rPr>
              <w:t>CSSS</w:t>
            </w:r>
          </w:p>
          <w:p w14:paraId="16579886" w14:textId="77777777" w:rsidR="00C649D8" w:rsidRPr="00BC5EF9" w:rsidRDefault="00D70805" w:rsidP="00B207C5">
            <w:pPr>
              <w:rPr>
                <w:lang w:val="de-CH"/>
              </w:rPr>
            </w:pPr>
            <w:r w:rsidRPr="00BC5EF9">
              <w:rPr>
                <w:noProof/>
                <w:lang w:val="de-CH"/>
              </w:rPr>
              <w:t>CSSS</w:t>
            </w:r>
          </w:p>
        </w:tc>
        <w:tc>
          <w:tcPr>
            <w:tcW w:w="709" w:type="dxa"/>
            <w:gridSpan w:val="2"/>
            <w:tcBorders>
              <w:top w:val="single" w:sz="4" w:space="0" w:color="auto"/>
              <w:left w:val="nil"/>
              <w:bottom w:val="single" w:sz="4" w:space="0" w:color="auto"/>
              <w:right w:val="nil"/>
            </w:tcBorders>
            <w:hideMark/>
          </w:tcPr>
          <w:p w14:paraId="398318A8" w14:textId="77777777" w:rsidR="00AA181B" w:rsidRPr="00BC5EF9" w:rsidRDefault="00D70805" w:rsidP="00B207C5">
            <w:pPr>
              <w:rPr>
                <w:noProof/>
                <w:lang w:val="de-CH"/>
              </w:rPr>
            </w:pPr>
            <w:r w:rsidRPr="00BC5EF9">
              <w:rPr>
                <w:noProof/>
                <w:lang w:val="de-CH"/>
              </w:rPr>
              <w:t>EDI</w:t>
            </w:r>
          </w:p>
          <w:p w14:paraId="7555C5E9" w14:textId="77777777" w:rsidR="00AA181B" w:rsidRPr="00BC5EF9" w:rsidRDefault="00D70805" w:rsidP="00B207C5">
            <w:pPr>
              <w:rPr>
                <w:lang w:val="de-CH"/>
              </w:rPr>
            </w:pPr>
            <w:r w:rsidRPr="00BC5EF9">
              <w:rPr>
                <w:noProof/>
                <w:lang w:val="de-CH"/>
              </w:rPr>
              <w:t>DFI</w:t>
            </w:r>
          </w:p>
          <w:p w14:paraId="76967686" w14:textId="77777777" w:rsidR="00C649D8" w:rsidRPr="00BC5EF9" w:rsidRDefault="00D70805" w:rsidP="00B207C5">
            <w:pPr>
              <w:rPr>
                <w:lang w:val="de-CH"/>
              </w:rPr>
            </w:pPr>
            <w:r w:rsidRPr="00BC5EF9">
              <w:rPr>
                <w:noProof/>
                <w:lang w:val="de-CH"/>
              </w:rPr>
              <w:t>DFI</w:t>
            </w:r>
          </w:p>
        </w:tc>
        <w:tc>
          <w:tcPr>
            <w:tcW w:w="1276" w:type="dxa"/>
            <w:tcBorders>
              <w:top w:val="single" w:sz="4" w:space="0" w:color="auto"/>
              <w:left w:val="nil"/>
              <w:bottom w:val="single" w:sz="4" w:space="0" w:color="auto"/>
              <w:right w:val="nil"/>
            </w:tcBorders>
            <w:hideMark/>
          </w:tcPr>
          <w:p w14:paraId="054DEEB1" w14:textId="77777777" w:rsidR="00C649D8" w:rsidRPr="00BC5EF9" w:rsidRDefault="00D70805" w:rsidP="00B207C5">
            <w:pPr>
              <w:rPr>
                <w:lang w:val="de-CH"/>
              </w:rPr>
            </w:pPr>
            <w:r w:rsidRPr="00BC5EF9">
              <w:rPr>
                <w:noProof/>
                <w:lang w:val="de-CH"/>
              </w:rPr>
              <w:t>Ettlin Erich</w:t>
            </w:r>
          </w:p>
        </w:tc>
        <w:tc>
          <w:tcPr>
            <w:tcW w:w="1134" w:type="dxa"/>
            <w:tcBorders>
              <w:top w:val="single" w:sz="4" w:space="0" w:color="auto"/>
              <w:left w:val="nil"/>
              <w:bottom w:val="single" w:sz="4" w:space="0" w:color="auto"/>
              <w:right w:val="nil"/>
            </w:tcBorders>
            <w:hideMark/>
          </w:tcPr>
          <w:p w14:paraId="19CAA118" w14:textId="77777777" w:rsidR="00C649D8" w:rsidRPr="00BC5EF9" w:rsidRDefault="00C649D8" w:rsidP="00B207C5">
            <w:pPr>
              <w:rPr>
                <w:lang w:val="de-CH"/>
              </w:rPr>
            </w:pPr>
          </w:p>
        </w:tc>
      </w:tr>
      <w:tr w:rsidR="00AA181B" w14:paraId="0FE69B9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44E688D"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F0DBABE" w14:textId="77777777" w:rsidR="00C649D8" w:rsidRPr="004C13D5" w:rsidRDefault="00D70805" w:rsidP="00B207C5">
            <w:pPr>
              <w:spacing w:beforeAutospacing="1" w:afterAutospacing="1"/>
              <w:rPr>
                <w:rStyle w:val="Hyperlink"/>
                <w:b/>
                <w:lang w:val="de-CH"/>
              </w:rPr>
            </w:pPr>
            <w:r w:rsidRPr="00B752C1">
              <w:rPr>
                <w:b/>
                <w:noProof/>
                <w:lang w:val="de-DE"/>
              </w:rPr>
              <w:t>22.057</w:t>
            </w:r>
          </w:p>
        </w:tc>
        <w:tc>
          <w:tcPr>
            <w:tcW w:w="426" w:type="dxa"/>
            <w:tcBorders>
              <w:top w:val="single" w:sz="4" w:space="0" w:color="auto"/>
              <w:left w:val="nil"/>
              <w:bottom w:val="single" w:sz="4" w:space="0" w:color="auto"/>
              <w:right w:val="nil"/>
            </w:tcBorders>
            <w:hideMark/>
          </w:tcPr>
          <w:p w14:paraId="2CC1FCD7"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290D9A93" w14:textId="77777777" w:rsidR="00C649D8" w:rsidRDefault="00F97809" w:rsidP="002809F9">
            <w:pPr>
              <w:rPr>
                <w:rStyle w:val="Hyperlink"/>
                <w:b/>
              </w:rPr>
            </w:pPr>
            <w:hyperlink r:id="rId269" w:history="1">
              <w:r w:rsidR="00D70805">
                <w:rPr>
                  <w:rStyle w:val="Hyperlink"/>
                  <w:b/>
                </w:rPr>
                <w:t>DE</w:t>
              </w:r>
            </w:hyperlink>
          </w:p>
          <w:p w14:paraId="09EFC469" w14:textId="77777777" w:rsidR="00C649D8" w:rsidRDefault="00F97809" w:rsidP="002809F9">
            <w:pPr>
              <w:rPr>
                <w:rStyle w:val="Hyperlink"/>
                <w:b/>
              </w:rPr>
            </w:pPr>
            <w:hyperlink r:id="rId270" w:history="1">
              <w:r w:rsidR="00D70805">
                <w:rPr>
                  <w:rStyle w:val="Hyperlink"/>
                  <w:b/>
                </w:rPr>
                <w:t>FR</w:t>
              </w:r>
            </w:hyperlink>
          </w:p>
          <w:p w14:paraId="4E4E9CCD" w14:textId="77777777" w:rsidR="00C649D8" w:rsidRPr="00A66CD6" w:rsidRDefault="00F97809" w:rsidP="002809F9">
            <w:pPr>
              <w:rPr>
                <w:lang w:val="en-US"/>
              </w:rPr>
            </w:pPr>
            <w:hyperlink r:id="rId271"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38E24834" w14:textId="77777777" w:rsidR="00C649D8" w:rsidRPr="003268EC" w:rsidRDefault="00D70805" w:rsidP="00B207C5">
            <w:pPr>
              <w:rPr>
                <w:sz w:val="16"/>
                <w:szCs w:val="16"/>
                <w:highlight w:val="yellow"/>
                <w:lang w:val="de-DE"/>
              </w:rPr>
            </w:pPr>
            <w:r>
              <w:rPr>
                <w:noProof/>
                <w:lang w:val="de-DE"/>
              </w:rPr>
              <w:t>Soziale Sicherheit. Abkommen mit Albanien</w:t>
            </w:r>
          </w:p>
          <w:p w14:paraId="5BF8C3A9" w14:textId="77777777" w:rsidR="00AA181B" w:rsidRPr="00D70805" w:rsidRDefault="00D70805" w:rsidP="00B207C5">
            <w:pPr>
              <w:rPr>
                <w:lang w:val="it-IT"/>
              </w:rPr>
            </w:pPr>
            <w:r>
              <w:rPr>
                <w:noProof/>
                <w:lang w:val="de-DE"/>
              </w:rPr>
              <w:t xml:space="preserve">Sécurité sociale. </w:t>
            </w:r>
            <w:r w:rsidRPr="00D70805">
              <w:rPr>
                <w:noProof/>
                <w:lang w:val="it-IT"/>
              </w:rPr>
              <w:t>Convention avec l'Albanie</w:t>
            </w:r>
          </w:p>
          <w:p w14:paraId="71772340" w14:textId="77777777" w:rsidR="00C649D8" w:rsidRPr="003268EC" w:rsidRDefault="00D70805" w:rsidP="00B207C5">
            <w:pPr>
              <w:rPr>
                <w:sz w:val="16"/>
                <w:szCs w:val="16"/>
                <w:highlight w:val="yellow"/>
                <w:lang w:val="de-DE"/>
              </w:rPr>
            </w:pPr>
            <w:r w:rsidRPr="00D70805">
              <w:rPr>
                <w:noProof/>
                <w:lang w:val="it-IT"/>
              </w:rPr>
              <w:t xml:space="preserve">Sicurezza sociale. </w:t>
            </w:r>
            <w:r>
              <w:rPr>
                <w:noProof/>
                <w:lang w:val="de-DE"/>
              </w:rPr>
              <w:t>Convenzione con l’Albania</w:t>
            </w:r>
          </w:p>
        </w:tc>
        <w:tc>
          <w:tcPr>
            <w:tcW w:w="567" w:type="dxa"/>
            <w:tcBorders>
              <w:top w:val="single" w:sz="4" w:space="0" w:color="auto"/>
              <w:left w:val="nil"/>
              <w:bottom w:val="single" w:sz="4" w:space="0" w:color="auto"/>
              <w:right w:val="nil"/>
            </w:tcBorders>
          </w:tcPr>
          <w:p w14:paraId="02904DE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50A6AB7"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2BACE4B9" w14:textId="77777777" w:rsidR="00AA181B" w:rsidRPr="003C6844" w:rsidRDefault="00D70805" w:rsidP="00B207C5">
            <w:pPr>
              <w:rPr>
                <w:noProof/>
                <w:lang w:val="de-CH"/>
              </w:rPr>
            </w:pPr>
            <w:r w:rsidRPr="003C6844">
              <w:rPr>
                <w:noProof/>
                <w:lang w:val="de-CH"/>
              </w:rPr>
              <w:t>SGK</w:t>
            </w:r>
          </w:p>
          <w:p w14:paraId="22CF4987" w14:textId="77777777" w:rsidR="00AA181B" w:rsidRPr="003C6844" w:rsidRDefault="00D70805" w:rsidP="00B207C5">
            <w:pPr>
              <w:rPr>
                <w:lang w:val="de-CH"/>
              </w:rPr>
            </w:pPr>
            <w:r w:rsidRPr="003C6844">
              <w:rPr>
                <w:noProof/>
                <w:lang w:val="de-CH"/>
              </w:rPr>
              <w:t>CSSS</w:t>
            </w:r>
          </w:p>
          <w:p w14:paraId="05447BFD" w14:textId="77777777" w:rsidR="00C649D8" w:rsidRPr="003C6844" w:rsidRDefault="00D70805"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2F555860" w14:textId="77777777" w:rsidR="00AA181B" w:rsidRPr="003C6844" w:rsidRDefault="00D70805" w:rsidP="00B207C5">
            <w:pPr>
              <w:rPr>
                <w:noProof/>
                <w:lang w:val="de-CH"/>
              </w:rPr>
            </w:pPr>
            <w:r w:rsidRPr="003C6844">
              <w:rPr>
                <w:noProof/>
                <w:lang w:val="de-CH"/>
              </w:rPr>
              <w:t>EDI</w:t>
            </w:r>
          </w:p>
          <w:p w14:paraId="782C2EF1" w14:textId="77777777" w:rsidR="00AA181B" w:rsidRPr="003C6844" w:rsidRDefault="00D70805" w:rsidP="00B207C5">
            <w:pPr>
              <w:rPr>
                <w:lang w:val="de-CH"/>
              </w:rPr>
            </w:pPr>
            <w:r w:rsidRPr="003C6844">
              <w:rPr>
                <w:noProof/>
                <w:lang w:val="de-CH"/>
              </w:rPr>
              <w:t>DFI</w:t>
            </w:r>
          </w:p>
          <w:p w14:paraId="5211CC1C"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0FD0320E" w14:textId="77777777" w:rsidR="00C649D8" w:rsidRPr="003C6844" w:rsidRDefault="00D70805" w:rsidP="00B207C5">
            <w:pPr>
              <w:rPr>
                <w:lang w:val="de-CH"/>
              </w:rPr>
            </w:pPr>
            <w:r w:rsidRPr="003C6844">
              <w:rPr>
                <w:noProof/>
                <w:lang w:val="de-CH"/>
              </w:rPr>
              <w:t>Müller Damian</w:t>
            </w:r>
          </w:p>
        </w:tc>
        <w:tc>
          <w:tcPr>
            <w:tcW w:w="1134" w:type="dxa"/>
            <w:tcBorders>
              <w:top w:val="single" w:sz="4" w:space="0" w:color="auto"/>
              <w:left w:val="nil"/>
              <w:bottom w:val="single" w:sz="4" w:space="0" w:color="auto"/>
              <w:right w:val="nil"/>
            </w:tcBorders>
            <w:hideMark/>
          </w:tcPr>
          <w:p w14:paraId="411CFB6F" w14:textId="77777777" w:rsidR="00C649D8" w:rsidRPr="003C6844" w:rsidRDefault="00C649D8" w:rsidP="00B207C5">
            <w:pPr>
              <w:rPr>
                <w:lang w:val="de-CH"/>
              </w:rPr>
            </w:pPr>
          </w:p>
        </w:tc>
      </w:tr>
      <w:tr w:rsidR="00AA181B" w14:paraId="44FE4C6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CEB56D5"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B6EE999" w14:textId="77777777" w:rsidR="00C649D8" w:rsidRPr="004C13D5" w:rsidRDefault="00D70805" w:rsidP="00B207C5">
            <w:pPr>
              <w:spacing w:beforeAutospacing="1" w:afterAutospacing="1"/>
              <w:rPr>
                <w:rStyle w:val="Hyperlink"/>
                <w:b/>
                <w:lang w:val="de-CH"/>
              </w:rPr>
            </w:pPr>
            <w:r w:rsidRPr="00B752C1">
              <w:rPr>
                <w:b/>
                <w:noProof/>
                <w:lang w:val="de-DE"/>
              </w:rPr>
              <w:t>21.067</w:t>
            </w:r>
          </w:p>
        </w:tc>
        <w:tc>
          <w:tcPr>
            <w:tcW w:w="426" w:type="dxa"/>
            <w:tcBorders>
              <w:top w:val="single" w:sz="4" w:space="0" w:color="auto"/>
              <w:left w:val="nil"/>
              <w:bottom w:val="single" w:sz="4" w:space="0" w:color="auto"/>
              <w:right w:val="nil"/>
            </w:tcBorders>
            <w:hideMark/>
          </w:tcPr>
          <w:p w14:paraId="3904393F"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7214F53C" w14:textId="77777777" w:rsidR="00C649D8" w:rsidRDefault="00F97809" w:rsidP="002809F9">
            <w:pPr>
              <w:rPr>
                <w:rStyle w:val="Hyperlink"/>
                <w:b/>
              </w:rPr>
            </w:pPr>
            <w:hyperlink r:id="rId272" w:history="1">
              <w:r w:rsidR="00D70805">
                <w:rPr>
                  <w:rStyle w:val="Hyperlink"/>
                  <w:b/>
                </w:rPr>
                <w:t>DE</w:t>
              </w:r>
            </w:hyperlink>
          </w:p>
          <w:p w14:paraId="2910E659" w14:textId="77777777" w:rsidR="00C649D8" w:rsidRDefault="00F97809" w:rsidP="002809F9">
            <w:pPr>
              <w:rPr>
                <w:rStyle w:val="Hyperlink"/>
                <w:b/>
              </w:rPr>
            </w:pPr>
            <w:hyperlink r:id="rId273" w:history="1">
              <w:r w:rsidR="00D70805">
                <w:rPr>
                  <w:rStyle w:val="Hyperlink"/>
                  <w:b/>
                </w:rPr>
                <w:t>FR</w:t>
              </w:r>
            </w:hyperlink>
          </w:p>
          <w:p w14:paraId="0861BF60" w14:textId="77777777" w:rsidR="00C649D8" w:rsidRPr="00A66CD6" w:rsidRDefault="00F97809" w:rsidP="002809F9">
            <w:pPr>
              <w:rPr>
                <w:lang w:val="en-US"/>
              </w:rPr>
            </w:pPr>
            <w:hyperlink r:id="rId274"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28F76D97" w14:textId="77777777" w:rsidR="00C649D8" w:rsidRPr="003268EC" w:rsidRDefault="00D70805" w:rsidP="00B207C5">
            <w:pPr>
              <w:rPr>
                <w:sz w:val="16"/>
                <w:szCs w:val="16"/>
                <w:highlight w:val="yellow"/>
                <w:lang w:val="de-DE"/>
              </w:rPr>
            </w:pPr>
            <w:r>
              <w:rPr>
                <w:noProof/>
                <w:lang w:val="de-DE"/>
              </w:rPr>
              <w:t>Für tiefere Prämien – Kostenbremse im Gesundheitswesen (Kostenbremse-Initiative). Volksinitiative und indirekter Gegenvorschlag (Änderung des Bundesgesetzes über die Krankenversicherung)</w:t>
            </w:r>
          </w:p>
          <w:p w14:paraId="3733F7AC" w14:textId="77777777" w:rsidR="00AA181B" w:rsidRPr="00D70805" w:rsidRDefault="00D70805" w:rsidP="00B207C5">
            <w:pPr>
              <w:rPr>
                <w:lang w:val="fr-CH"/>
              </w:rPr>
            </w:pPr>
            <w:r w:rsidRPr="00D70805">
              <w:rPr>
                <w:noProof/>
                <w:lang w:val="fr-CH"/>
              </w:rPr>
              <w:t>Pour des primes plus basses. Frein aux coûts dans le système de santé (initiative pour un frein aux coûts). Initiative populaire et contre-projet indirect (modification de la loi fédérale sur l’assurance maladie)</w:t>
            </w:r>
          </w:p>
          <w:p w14:paraId="5FB155B4" w14:textId="77777777" w:rsidR="00C649D8" w:rsidRPr="00D70805" w:rsidRDefault="00D70805" w:rsidP="00B207C5">
            <w:pPr>
              <w:rPr>
                <w:sz w:val="16"/>
                <w:szCs w:val="16"/>
                <w:highlight w:val="yellow"/>
                <w:lang w:val="it-IT"/>
              </w:rPr>
            </w:pPr>
            <w:r w:rsidRPr="00D70805">
              <w:rPr>
                <w:noProof/>
                <w:lang w:val="it-IT"/>
              </w:rPr>
              <w:t>Per premi più bassi – Freno ai costi nel settore sanitario (Iniziativa per un freno ai co-sti). Iniziativa popolare e controprogetto indiretto (Modifica della legge federale sull’assicurazione malattie)</w:t>
            </w:r>
          </w:p>
        </w:tc>
        <w:tc>
          <w:tcPr>
            <w:tcW w:w="567" w:type="dxa"/>
            <w:tcBorders>
              <w:top w:val="single" w:sz="4" w:space="0" w:color="auto"/>
              <w:left w:val="nil"/>
              <w:bottom w:val="single" w:sz="4" w:space="0" w:color="auto"/>
              <w:right w:val="nil"/>
            </w:tcBorders>
          </w:tcPr>
          <w:p w14:paraId="3131BA86" w14:textId="77777777" w:rsidR="00C649D8" w:rsidRPr="003C6844" w:rsidRDefault="00D70805" w:rsidP="00B207C5">
            <w:pPr>
              <w:rPr>
                <w:lang w:val="it-CH"/>
              </w:rPr>
            </w:pPr>
            <w:r w:rsidRPr="003C6844">
              <w:rPr>
                <w:noProof/>
                <w:lang w:val="it-CH"/>
              </w:rPr>
              <w:t>2</w:t>
            </w:r>
          </w:p>
        </w:tc>
        <w:tc>
          <w:tcPr>
            <w:tcW w:w="2268" w:type="dxa"/>
            <w:tcBorders>
              <w:top w:val="single" w:sz="4" w:space="0" w:color="auto"/>
              <w:left w:val="nil"/>
              <w:bottom w:val="single" w:sz="4" w:space="0" w:color="auto"/>
              <w:right w:val="nil"/>
            </w:tcBorders>
            <w:hideMark/>
          </w:tcPr>
          <w:p w14:paraId="5BCD823E"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760A5D03" w14:textId="77777777" w:rsidR="00AA181B" w:rsidRPr="003C6844" w:rsidRDefault="00D70805" w:rsidP="00B207C5">
            <w:pPr>
              <w:rPr>
                <w:noProof/>
                <w:lang w:val="de-CH"/>
              </w:rPr>
            </w:pPr>
            <w:r w:rsidRPr="003C6844">
              <w:rPr>
                <w:noProof/>
                <w:lang w:val="de-CH"/>
              </w:rPr>
              <w:t>SGK</w:t>
            </w:r>
          </w:p>
          <w:p w14:paraId="069F29CA" w14:textId="77777777" w:rsidR="00AA181B" w:rsidRPr="003C6844" w:rsidRDefault="00D70805" w:rsidP="00B207C5">
            <w:pPr>
              <w:rPr>
                <w:lang w:val="de-CH"/>
              </w:rPr>
            </w:pPr>
            <w:r w:rsidRPr="003C6844">
              <w:rPr>
                <w:noProof/>
                <w:lang w:val="de-CH"/>
              </w:rPr>
              <w:t>CSSS</w:t>
            </w:r>
          </w:p>
          <w:p w14:paraId="2312DADD" w14:textId="77777777" w:rsidR="00C649D8" w:rsidRPr="003C6844" w:rsidRDefault="00D70805"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256317C5" w14:textId="77777777" w:rsidR="00AA181B" w:rsidRPr="003C6844" w:rsidRDefault="00D70805" w:rsidP="00B207C5">
            <w:pPr>
              <w:rPr>
                <w:noProof/>
                <w:lang w:val="de-CH"/>
              </w:rPr>
            </w:pPr>
            <w:r w:rsidRPr="003C6844">
              <w:rPr>
                <w:noProof/>
                <w:lang w:val="de-CH"/>
              </w:rPr>
              <w:t>EDI</w:t>
            </w:r>
          </w:p>
          <w:p w14:paraId="65939EFB" w14:textId="77777777" w:rsidR="00AA181B" w:rsidRPr="003C6844" w:rsidRDefault="00D70805" w:rsidP="00B207C5">
            <w:pPr>
              <w:rPr>
                <w:lang w:val="de-CH"/>
              </w:rPr>
            </w:pPr>
            <w:r w:rsidRPr="003C6844">
              <w:rPr>
                <w:noProof/>
                <w:lang w:val="de-CH"/>
              </w:rPr>
              <w:t>DFI</w:t>
            </w:r>
          </w:p>
          <w:p w14:paraId="6B46E8C9"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1A5D4C8D" w14:textId="77777777" w:rsidR="00C649D8" w:rsidRPr="003C6844" w:rsidRDefault="00D70805" w:rsidP="00B207C5">
            <w:pPr>
              <w:rPr>
                <w:lang w:val="de-CH"/>
              </w:rPr>
            </w:pPr>
            <w:r w:rsidRPr="003C6844">
              <w:rPr>
                <w:noProof/>
                <w:lang w:val="de-CH"/>
              </w:rPr>
              <w:t>Ettlin Erich</w:t>
            </w:r>
          </w:p>
        </w:tc>
        <w:tc>
          <w:tcPr>
            <w:tcW w:w="1134" w:type="dxa"/>
            <w:tcBorders>
              <w:top w:val="single" w:sz="4" w:space="0" w:color="auto"/>
              <w:left w:val="nil"/>
              <w:bottom w:val="single" w:sz="4" w:space="0" w:color="auto"/>
              <w:right w:val="nil"/>
            </w:tcBorders>
            <w:hideMark/>
          </w:tcPr>
          <w:p w14:paraId="084E757F" w14:textId="77777777" w:rsidR="00C649D8" w:rsidRPr="003C6844" w:rsidRDefault="00C649D8" w:rsidP="00B207C5">
            <w:pPr>
              <w:rPr>
                <w:lang w:val="de-CH"/>
              </w:rPr>
            </w:pPr>
          </w:p>
        </w:tc>
      </w:tr>
      <w:tr w:rsidR="00047134" w:rsidRPr="004F0533" w14:paraId="01ED59C0" w14:textId="77777777" w:rsidTr="008E4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6EC368E" w14:textId="3CB4800E" w:rsidR="00047134" w:rsidRPr="004F0533" w:rsidRDefault="00047134" w:rsidP="008E4627">
            <w:pPr>
              <w:rPr>
                <w:rFonts w:cs="Arial"/>
                <w:lang w:val="de-CH" w:eastAsia="de-CH"/>
              </w:rPr>
            </w:pPr>
            <w:r w:rsidRPr="004F0533">
              <w:rPr>
                <w:rFonts w:cs="Arial"/>
                <w:lang w:val="de-CH" w:eastAsia="de-CH"/>
              </w:rPr>
              <w:fldChar w:fldCharType="begin"/>
            </w:r>
            <w:r w:rsidRPr="004F0533">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EF59145" w14:textId="77777777" w:rsidR="00047134" w:rsidRPr="004F0533" w:rsidRDefault="00047134" w:rsidP="008E4627">
            <w:pPr>
              <w:spacing w:beforeAutospacing="1" w:afterAutospacing="1"/>
              <w:rPr>
                <w:rStyle w:val="Hyperlink"/>
                <w:b/>
                <w:lang w:val="de-CH"/>
              </w:rPr>
            </w:pPr>
            <w:r w:rsidRPr="004F0533">
              <w:rPr>
                <w:b/>
                <w:noProof/>
                <w:lang w:val="de-DE"/>
              </w:rPr>
              <w:t>20.089</w:t>
            </w:r>
          </w:p>
        </w:tc>
        <w:tc>
          <w:tcPr>
            <w:tcW w:w="426" w:type="dxa"/>
            <w:tcBorders>
              <w:top w:val="single" w:sz="4" w:space="0" w:color="auto"/>
              <w:left w:val="nil"/>
              <w:bottom w:val="single" w:sz="4" w:space="0" w:color="auto"/>
              <w:right w:val="nil"/>
            </w:tcBorders>
            <w:hideMark/>
          </w:tcPr>
          <w:p w14:paraId="1DD2D9F0" w14:textId="77777777" w:rsidR="00047134" w:rsidRPr="004F0533" w:rsidRDefault="00047134" w:rsidP="008E4627">
            <w:pPr>
              <w:spacing w:beforeAutospacing="1" w:afterAutospacing="1"/>
              <w:jc w:val="center"/>
              <w:rPr>
                <w:b/>
                <w:lang w:val="de-DE"/>
              </w:rPr>
            </w:pPr>
            <w:r w:rsidRPr="004F0533">
              <w:rPr>
                <w:b/>
                <w:noProof/>
                <w:lang w:val="de-DE"/>
              </w:rPr>
              <w:t>n</w:t>
            </w:r>
          </w:p>
        </w:tc>
        <w:tc>
          <w:tcPr>
            <w:tcW w:w="708" w:type="dxa"/>
            <w:tcBorders>
              <w:top w:val="single" w:sz="4" w:space="0" w:color="auto"/>
              <w:left w:val="nil"/>
              <w:bottom w:val="single" w:sz="4" w:space="0" w:color="auto"/>
              <w:right w:val="nil"/>
            </w:tcBorders>
          </w:tcPr>
          <w:p w14:paraId="3CFF85CF" w14:textId="77777777" w:rsidR="00047134" w:rsidRPr="004F0533" w:rsidRDefault="00F97809" w:rsidP="008E4627">
            <w:pPr>
              <w:rPr>
                <w:rStyle w:val="Hyperlink"/>
                <w:b/>
              </w:rPr>
            </w:pPr>
            <w:hyperlink r:id="rId275" w:history="1">
              <w:r w:rsidR="00047134" w:rsidRPr="004F0533">
                <w:rPr>
                  <w:rStyle w:val="Hyperlink"/>
                  <w:b/>
                </w:rPr>
                <w:t>DE</w:t>
              </w:r>
            </w:hyperlink>
          </w:p>
          <w:p w14:paraId="31BD23D3" w14:textId="77777777" w:rsidR="00047134" w:rsidRPr="004F0533" w:rsidRDefault="00F97809" w:rsidP="008E4627">
            <w:pPr>
              <w:rPr>
                <w:rStyle w:val="Hyperlink"/>
                <w:b/>
              </w:rPr>
            </w:pPr>
            <w:hyperlink r:id="rId276" w:history="1">
              <w:r w:rsidR="00047134" w:rsidRPr="004F0533">
                <w:rPr>
                  <w:rStyle w:val="Hyperlink"/>
                  <w:b/>
                </w:rPr>
                <w:t>FR</w:t>
              </w:r>
            </w:hyperlink>
          </w:p>
          <w:p w14:paraId="40143663" w14:textId="77777777" w:rsidR="00047134" w:rsidRPr="004F0533" w:rsidRDefault="00F97809" w:rsidP="008E4627">
            <w:pPr>
              <w:rPr>
                <w:lang w:val="en-US"/>
              </w:rPr>
            </w:pPr>
            <w:hyperlink r:id="rId277" w:history="1">
              <w:r w:rsidR="00047134" w:rsidRPr="004F0533">
                <w:rPr>
                  <w:rStyle w:val="Hyperlink"/>
                  <w:b/>
                </w:rPr>
                <w:t>IT</w:t>
              </w:r>
            </w:hyperlink>
          </w:p>
        </w:tc>
        <w:tc>
          <w:tcPr>
            <w:tcW w:w="6663" w:type="dxa"/>
            <w:gridSpan w:val="2"/>
            <w:tcBorders>
              <w:top w:val="single" w:sz="4" w:space="0" w:color="auto"/>
              <w:left w:val="nil"/>
              <w:bottom w:val="single" w:sz="4" w:space="0" w:color="auto"/>
              <w:right w:val="nil"/>
            </w:tcBorders>
            <w:hideMark/>
          </w:tcPr>
          <w:p w14:paraId="62773A8C" w14:textId="77777777" w:rsidR="00047134" w:rsidRPr="004F0533" w:rsidRDefault="00047134" w:rsidP="008E4627">
            <w:pPr>
              <w:rPr>
                <w:noProof/>
                <w:lang w:val="it-IT"/>
              </w:rPr>
            </w:pPr>
            <w:r w:rsidRPr="004F0533">
              <w:rPr>
                <w:noProof/>
                <w:lang w:val="it-IT"/>
              </w:rPr>
              <w:t>BVG-Reform</w:t>
            </w:r>
          </w:p>
          <w:p w14:paraId="130DEABF" w14:textId="77777777" w:rsidR="00047134" w:rsidRPr="004F0533" w:rsidRDefault="00047134" w:rsidP="008E4627">
            <w:pPr>
              <w:rPr>
                <w:lang w:val="it-IT"/>
              </w:rPr>
            </w:pPr>
            <w:r w:rsidRPr="004F0533">
              <w:rPr>
                <w:noProof/>
                <w:lang w:val="it-IT"/>
              </w:rPr>
              <w:t>Réforme LPP</w:t>
            </w:r>
          </w:p>
          <w:p w14:paraId="17F36BB8" w14:textId="77777777" w:rsidR="00047134" w:rsidRPr="004F0533" w:rsidRDefault="00047134" w:rsidP="008E4627">
            <w:pPr>
              <w:rPr>
                <w:sz w:val="16"/>
                <w:szCs w:val="16"/>
                <w:highlight w:val="yellow"/>
                <w:lang w:val="it-IT"/>
              </w:rPr>
            </w:pPr>
            <w:r w:rsidRPr="004F0533">
              <w:rPr>
                <w:noProof/>
                <w:lang w:val="it-IT"/>
              </w:rPr>
              <w:t>Riforma della LPP</w:t>
            </w:r>
          </w:p>
        </w:tc>
        <w:tc>
          <w:tcPr>
            <w:tcW w:w="567" w:type="dxa"/>
            <w:tcBorders>
              <w:top w:val="single" w:sz="4" w:space="0" w:color="auto"/>
              <w:left w:val="nil"/>
              <w:bottom w:val="single" w:sz="4" w:space="0" w:color="auto"/>
              <w:right w:val="nil"/>
            </w:tcBorders>
          </w:tcPr>
          <w:p w14:paraId="70782C83" w14:textId="77777777" w:rsidR="00047134" w:rsidRPr="004F0533" w:rsidRDefault="00047134" w:rsidP="008E4627">
            <w:pPr>
              <w:rPr>
                <w:lang w:val="it-CH"/>
              </w:rPr>
            </w:pPr>
          </w:p>
        </w:tc>
        <w:tc>
          <w:tcPr>
            <w:tcW w:w="2268" w:type="dxa"/>
            <w:tcBorders>
              <w:top w:val="single" w:sz="4" w:space="0" w:color="auto"/>
              <w:left w:val="nil"/>
              <w:bottom w:val="single" w:sz="4" w:space="0" w:color="auto"/>
              <w:right w:val="nil"/>
            </w:tcBorders>
            <w:hideMark/>
          </w:tcPr>
          <w:p w14:paraId="4D50800C" w14:textId="77777777" w:rsidR="00047134" w:rsidRPr="004F0533" w:rsidRDefault="00047134" w:rsidP="008E4627">
            <w:pPr>
              <w:rPr>
                <w:noProof/>
                <w:lang w:val="de-CH"/>
              </w:rPr>
            </w:pPr>
            <w:r w:rsidRPr="004F0533">
              <w:rPr>
                <w:noProof/>
                <w:lang w:val="de-CH"/>
              </w:rPr>
              <w:t>Differenzen</w:t>
            </w:r>
          </w:p>
          <w:p w14:paraId="244D19EA" w14:textId="77777777" w:rsidR="00047134" w:rsidRPr="004F0533" w:rsidRDefault="00047134" w:rsidP="008E4627">
            <w:pPr>
              <w:rPr>
                <w:lang w:val="de-CH"/>
              </w:rPr>
            </w:pPr>
            <w:r w:rsidRPr="004F0533">
              <w:rPr>
                <w:noProof/>
                <w:lang w:val="de-CH"/>
              </w:rPr>
              <w:t>Divergences</w:t>
            </w:r>
          </w:p>
          <w:p w14:paraId="3CE7D969" w14:textId="77777777" w:rsidR="00047134" w:rsidRPr="004F0533" w:rsidRDefault="00047134" w:rsidP="008E4627">
            <w:pPr>
              <w:rPr>
                <w:lang w:val="de-CH"/>
              </w:rPr>
            </w:pPr>
            <w:r w:rsidRPr="004F0533">
              <w:rPr>
                <w:noProof/>
                <w:lang w:val="de-CH"/>
              </w:rPr>
              <w:t>Divergenze</w:t>
            </w:r>
          </w:p>
        </w:tc>
        <w:tc>
          <w:tcPr>
            <w:tcW w:w="850" w:type="dxa"/>
            <w:tcBorders>
              <w:top w:val="single" w:sz="4" w:space="0" w:color="auto"/>
              <w:left w:val="nil"/>
              <w:bottom w:val="single" w:sz="4" w:space="0" w:color="auto"/>
              <w:right w:val="nil"/>
            </w:tcBorders>
            <w:hideMark/>
          </w:tcPr>
          <w:p w14:paraId="258C5BDA" w14:textId="77777777" w:rsidR="00047134" w:rsidRPr="004F0533" w:rsidRDefault="00047134" w:rsidP="008E4627">
            <w:pPr>
              <w:rPr>
                <w:noProof/>
                <w:lang w:val="de-CH"/>
              </w:rPr>
            </w:pPr>
            <w:r w:rsidRPr="004F0533">
              <w:rPr>
                <w:noProof/>
                <w:lang w:val="de-CH"/>
              </w:rPr>
              <w:t>SGK</w:t>
            </w:r>
          </w:p>
          <w:p w14:paraId="14AC7158" w14:textId="77777777" w:rsidR="00047134" w:rsidRPr="004F0533" w:rsidRDefault="00047134" w:rsidP="008E4627">
            <w:pPr>
              <w:rPr>
                <w:lang w:val="de-CH"/>
              </w:rPr>
            </w:pPr>
            <w:r w:rsidRPr="004F0533">
              <w:rPr>
                <w:noProof/>
                <w:lang w:val="de-CH"/>
              </w:rPr>
              <w:t>CSSS</w:t>
            </w:r>
          </w:p>
          <w:p w14:paraId="36850AD2" w14:textId="77777777" w:rsidR="00047134" w:rsidRPr="004F0533" w:rsidRDefault="00047134" w:rsidP="008E4627">
            <w:pPr>
              <w:rPr>
                <w:lang w:val="de-CH"/>
              </w:rPr>
            </w:pPr>
            <w:r w:rsidRPr="004F0533">
              <w:rPr>
                <w:noProof/>
                <w:lang w:val="de-CH"/>
              </w:rPr>
              <w:t>CSSS</w:t>
            </w:r>
          </w:p>
        </w:tc>
        <w:tc>
          <w:tcPr>
            <w:tcW w:w="709" w:type="dxa"/>
            <w:gridSpan w:val="2"/>
            <w:tcBorders>
              <w:top w:val="single" w:sz="4" w:space="0" w:color="auto"/>
              <w:left w:val="nil"/>
              <w:bottom w:val="single" w:sz="4" w:space="0" w:color="auto"/>
              <w:right w:val="nil"/>
            </w:tcBorders>
            <w:hideMark/>
          </w:tcPr>
          <w:p w14:paraId="28FCE991" w14:textId="77777777" w:rsidR="00047134" w:rsidRPr="004F0533" w:rsidRDefault="00047134" w:rsidP="008E4627">
            <w:pPr>
              <w:rPr>
                <w:noProof/>
                <w:lang w:val="de-CH"/>
              </w:rPr>
            </w:pPr>
            <w:r w:rsidRPr="004F0533">
              <w:rPr>
                <w:noProof/>
                <w:lang w:val="de-CH"/>
              </w:rPr>
              <w:t>EDI</w:t>
            </w:r>
          </w:p>
          <w:p w14:paraId="099919E6" w14:textId="77777777" w:rsidR="00047134" w:rsidRPr="004F0533" w:rsidRDefault="00047134" w:rsidP="008E4627">
            <w:pPr>
              <w:rPr>
                <w:lang w:val="de-CH"/>
              </w:rPr>
            </w:pPr>
            <w:r w:rsidRPr="004F0533">
              <w:rPr>
                <w:noProof/>
                <w:lang w:val="de-CH"/>
              </w:rPr>
              <w:t>DFI</w:t>
            </w:r>
          </w:p>
          <w:p w14:paraId="51834533" w14:textId="77777777" w:rsidR="00047134" w:rsidRPr="004F0533" w:rsidRDefault="00047134" w:rsidP="008E4627">
            <w:pPr>
              <w:rPr>
                <w:lang w:val="de-CH"/>
              </w:rPr>
            </w:pPr>
            <w:r w:rsidRPr="004F0533">
              <w:rPr>
                <w:noProof/>
                <w:lang w:val="de-CH"/>
              </w:rPr>
              <w:t>DFI</w:t>
            </w:r>
          </w:p>
        </w:tc>
        <w:tc>
          <w:tcPr>
            <w:tcW w:w="1276" w:type="dxa"/>
            <w:tcBorders>
              <w:top w:val="single" w:sz="4" w:space="0" w:color="auto"/>
              <w:left w:val="nil"/>
              <w:bottom w:val="single" w:sz="4" w:space="0" w:color="auto"/>
              <w:right w:val="nil"/>
            </w:tcBorders>
            <w:hideMark/>
          </w:tcPr>
          <w:p w14:paraId="34029BA8" w14:textId="77777777" w:rsidR="00047134" w:rsidRPr="004F0533" w:rsidRDefault="00047134" w:rsidP="008E4627">
            <w:pPr>
              <w:rPr>
                <w:lang w:val="de-CH"/>
              </w:rPr>
            </w:pPr>
            <w:r w:rsidRPr="004F0533">
              <w:rPr>
                <w:noProof/>
                <w:lang w:val="de-CH"/>
              </w:rPr>
              <w:t>Ettlin Erich</w:t>
            </w:r>
          </w:p>
        </w:tc>
        <w:tc>
          <w:tcPr>
            <w:tcW w:w="1134" w:type="dxa"/>
            <w:tcBorders>
              <w:top w:val="single" w:sz="4" w:space="0" w:color="auto"/>
              <w:left w:val="nil"/>
              <w:bottom w:val="single" w:sz="4" w:space="0" w:color="auto"/>
              <w:right w:val="nil"/>
            </w:tcBorders>
            <w:hideMark/>
          </w:tcPr>
          <w:p w14:paraId="631A459C" w14:textId="77777777" w:rsidR="00047134" w:rsidRPr="004F0533" w:rsidRDefault="00047134" w:rsidP="008E4627">
            <w:pPr>
              <w:rPr>
                <w:lang w:val="de-CH"/>
              </w:rPr>
            </w:pPr>
          </w:p>
        </w:tc>
      </w:tr>
      <w:tr w:rsidR="00AA181B" w14:paraId="11B77D0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AC6A96B"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25E5412" w14:textId="77777777" w:rsidR="00C649D8" w:rsidRPr="004C13D5" w:rsidRDefault="00D70805" w:rsidP="00B207C5">
            <w:pPr>
              <w:spacing w:beforeAutospacing="1" w:afterAutospacing="1"/>
              <w:rPr>
                <w:rStyle w:val="Hyperlink"/>
                <w:b/>
                <w:lang w:val="de-CH"/>
              </w:rPr>
            </w:pPr>
            <w:r w:rsidRPr="00B752C1">
              <w:rPr>
                <w:b/>
                <w:noProof/>
                <w:lang w:val="de-DE"/>
              </w:rPr>
              <w:t>20.4579</w:t>
            </w:r>
          </w:p>
        </w:tc>
        <w:tc>
          <w:tcPr>
            <w:tcW w:w="426" w:type="dxa"/>
            <w:tcBorders>
              <w:top w:val="single" w:sz="4" w:space="0" w:color="auto"/>
              <w:left w:val="nil"/>
              <w:bottom w:val="single" w:sz="4" w:space="0" w:color="auto"/>
              <w:right w:val="nil"/>
            </w:tcBorders>
            <w:hideMark/>
          </w:tcPr>
          <w:p w14:paraId="57CC2D73"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EF878BB" w14:textId="77777777" w:rsidR="00C649D8" w:rsidRDefault="00F97809" w:rsidP="002809F9">
            <w:pPr>
              <w:rPr>
                <w:rStyle w:val="Hyperlink"/>
                <w:b/>
              </w:rPr>
            </w:pPr>
            <w:hyperlink r:id="rId278" w:history="1">
              <w:r w:rsidR="00D70805">
                <w:rPr>
                  <w:rStyle w:val="Hyperlink"/>
                  <w:b/>
                </w:rPr>
                <w:t>DE</w:t>
              </w:r>
            </w:hyperlink>
          </w:p>
          <w:p w14:paraId="2D3C839D" w14:textId="77777777" w:rsidR="00C649D8" w:rsidRDefault="00F97809" w:rsidP="002809F9">
            <w:pPr>
              <w:rPr>
                <w:rStyle w:val="Hyperlink"/>
                <w:b/>
              </w:rPr>
            </w:pPr>
            <w:hyperlink r:id="rId279" w:history="1">
              <w:r w:rsidR="00D70805">
                <w:rPr>
                  <w:rStyle w:val="Hyperlink"/>
                  <w:b/>
                </w:rPr>
                <w:t>FR</w:t>
              </w:r>
            </w:hyperlink>
          </w:p>
          <w:p w14:paraId="0591E42C" w14:textId="77777777" w:rsidR="00C649D8" w:rsidRPr="00A66CD6" w:rsidRDefault="00F97809" w:rsidP="002809F9">
            <w:pPr>
              <w:rPr>
                <w:lang w:val="en-US"/>
              </w:rPr>
            </w:pPr>
            <w:hyperlink r:id="rId280"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48EB200F" w14:textId="77777777" w:rsidR="00C649D8" w:rsidRPr="003268EC" w:rsidRDefault="00D70805" w:rsidP="00B207C5">
            <w:pPr>
              <w:rPr>
                <w:sz w:val="16"/>
                <w:szCs w:val="16"/>
                <w:highlight w:val="yellow"/>
                <w:lang w:val="de-DE"/>
              </w:rPr>
            </w:pPr>
            <w:r>
              <w:rPr>
                <w:noProof/>
                <w:lang w:val="de-DE"/>
              </w:rPr>
              <w:t>Mo. Ständerat (Graf Maya). Pflanzenschutzmittel, die für Menschen, Insekten oder Gewässerlebewesen toxisch sind. Keine Zulassung mehr für die nichtberufliche Anwendung</w:t>
            </w:r>
          </w:p>
          <w:p w14:paraId="7F39C280" w14:textId="77777777" w:rsidR="00AA181B" w:rsidRPr="00D70805" w:rsidRDefault="00D70805" w:rsidP="00B207C5">
            <w:pPr>
              <w:rPr>
                <w:lang w:val="it-IT"/>
              </w:rPr>
            </w:pPr>
            <w:r>
              <w:rPr>
                <w:noProof/>
                <w:lang w:val="de-DE"/>
              </w:rPr>
              <w:t xml:space="preserve">Mo. Conseil des Etats (Graf Maya). </w:t>
            </w:r>
            <w:r w:rsidRPr="00D70805">
              <w:rPr>
                <w:noProof/>
                <w:lang w:val="fr-CH"/>
              </w:rPr>
              <w:t xml:space="preserve">Produits phytosanitaires toxiques pour les êtres humains, les insectes ou les organismes aquatiques. </w:t>
            </w:r>
            <w:r w:rsidRPr="00D70805">
              <w:rPr>
                <w:noProof/>
                <w:lang w:val="it-IT"/>
              </w:rPr>
              <w:t>Ne plus les autoriser pour un usage non professionnel</w:t>
            </w:r>
          </w:p>
          <w:p w14:paraId="65E7ADA5" w14:textId="77777777" w:rsidR="00C649D8" w:rsidRPr="00D70805" w:rsidRDefault="00D70805" w:rsidP="00B207C5">
            <w:pPr>
              <w:rPr>
                <w:sz w:val="16"/>
                <w:szCs w:val="16"/>
                <w:highlight w:val="yellow"/>
                <w:lang w:val="it-IT"/>
              </w:rPr>
            </w:pPr>
            <w:r w:rsidRPr="00D70805">
              <w:rPr>
                <w:noProof/>
                <w:lang w:val="it-IT"/>
              </w:rPr>
              <w:t>Mo. Consiglio degli Stati (Graf Maya). Non omologare più per l'uso non professionale prodotti fitosanitari tossici per l'uomo, gli insetti o gli organismi acquatici</w:t>
            </w:r>
          </w:p>
        </w:tc>
        <w:tc>
          <w:tcPr>
            <w:tcW w:w="567" w:type="dxa"/>
            <w:tcBorders>
              <w:top w:val="single" w:sz="4" w:space="0" w:color="auto"/>
              <w:left w:val="nil"/>
              <w:bottom w:val="single" w:sz="4" w:space="0" w:color="auto"/>
              <w:right w:val="nil"/>
            </w:tcBorders>
          </w:tcPr>
          <w:p w14:paraId="03FD8A9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0BB12DC"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13CF3E64" w14:textId="77777777" w:rsidR="00AA181B" w:rsidRPr="003C6844" w:rsidRDefault="00D70805" w:rsidP="00B207C5">
            <w:pPr>
              <w:rPr>
                <w:noProof/>
                <w:lang w:val="de-CH"/>
              </w:rPr>
            </w:pPr>
            <w:r w:rsidRPr="003C6844">
              <w:rPr>
                <w:noProof/>
                <w:lang w:val="de-CH"/>
              </w:rPr>
              <w:t>WAK</w:t>
            </w:r>
          </w:p>
          <w:p w14:paraId="10994C36" w14:textId="77777777" w:rsidR="00AA181B" w:rsidRPr="003C6844" w:rsidRDefault="00D70805" w:rsidP="00B207C5">
            <w:pPr>
              <w:rPr>
                <w:lang w:val="de-CH"/>
              </w:rPr>
            </w:pPr>
            <w:r w:rsidRPr="003C6844">
              <w:rPr>
                <w:noProof/>
                <w:lang w:val="de-CH"/>
              </w:rPr>
              <w:t>CER</w:t>
            </w:r>
          </w:p>
          <w:p w14:paraId="640D6AD6" w14:textId="77777777" w:rsidR="00C649D8" w:rsidRPr="003C6844" w:rsidRDefault="00D70805"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71C88EEC" w14:textId="77777777" w:rsidR="00AA181B" w:rsidRPr="003C6844" w:rsidRDefault="00D70805" w:rsidP="00B207C5">
            <w:pPr>
              <w:rPr>
                <w:noProof/>
                <w:lang w:val="de-CH"/>
              </w:rPr>
            </w:pPr>
            <w:r w:rsidRPr="003C6844">
              <w:rPr>
                <w:noProof/>
                <w:lang w:val="de-CH"/>
              </w:rPr>
              <w:t>EDI</w:t>
            </w:r>
          </w:p>
          <w:p w14:paraId="361FE540" w14:textId="77777777" w:rsidR="00AA181B" w:rsidRPr="003C6844" w:rsidRDefault="00D70805" w:rsidP="00B207C5">
            <w:pPr>
              <w:rPr>
                <w:lang w:val="de-CH"/>
              </w:rPr>
            </w:pPr>
            <w:r w:rsidRPr="003C6844">
              <w:rPr>
                <w:noProof/>
                <w:lang w:val="de-CH"/>
              </w:rPr>
              <w:t>DFI</w:t>
            </w:r>
          </w:p>
          <w:p w14:paraId="00AAA949"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2E2D119D" w14:textId="77777777" w:rsidR="00C649D8" w:rsidRPr="003C6844" w:rsidRDefault="00D70805" w:rsidP="00B207C5">
            <w:pPr>
              <w:rPr>
                <w:lang w:val="de-CH"/>
              </w:rPr>
            </w:pPr>
            <w:r w:rsidRPr="003C6844">
              <w:rPr>
                <w:noProof/>
                <w:lang w:val="de-CH"/>
              </w:rPr>
              <w:t>Hegglin Peter</w:t>
            </w:r>
          </w:p>
        </w:tc>
        <w:tc>
          <w:tcPr>
            <w:tcW w:w="1134" w:type="dxa"/>
            <w:tcBorders>
              <w:top w:val="single" w:sz="4" w:space="0" w:color="auto"/>
              <w:left w:val="nil"/>
              <w:bottom w:val="single" w:sz="4" w:space="0" w:color="auto"/>
              <w:right w:val="nil"/>
            </w:tcBorders>
            <w:hideMark/>
          </w:tcPr>
          <w:p w14:paraId="12098171" w14:textId="77777777" w:rsidR="00C649D8" w:rsidRPr="003C6844" w:rsidRDefault="00C649D8" w:rsidP="00B207C5">
            <w:pPr>
              <w:rPr>
                <w:lang w:val="de-CH"/>
              </w:rPr>
            </w:pPr>
          </w:p>
        </w:tc>
      </w:tr>
      <w:tr w:rsidR="00AA181B" w14:paraId="356F786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743E40C"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2907D89" w14:textId="77777777" w:rsidR="00C649D8" w:rsidRPr="004C13D5" w:rsidRDefault="00D70805" w:rsidP="00B207C5">
            <w:pPr>
              <w:spacing w:beforeAutospacing="1" w:afterAutospacing="1"/>
              <w:rPr>
                <w:rStyle w:val="Hyperlink"/>
                <w:b/>
                <w:lang w:val="de-CH"/>
              </w:rPr>
            </w:pPr>
            <w:r w:rsidRPr="00B752C1">
              <w:rPr>
                <w:b/>
                <w:noProof/>
                <w:lang w:val="de-DE"/>
              </w:rPr>
              <w:t>19.4167</w:t>
            </w:r>
          </w:p>
        </w:tc>
        <w:tc>
          <w:tcPr>
            <w:tcW w:w="426" w:type="dxa"/>
            <w:tcBorders>
              <w:top w:val="single" w:sz="4" w:space="0" w:color="auto"/>
              <w:left w:val="nil"/>
              <w:bottom w:val="single" w:sz="4" w:space="0" w:color="auto"/>
              <w:right w:val="nil"/>
            </w:tcBorders>
            <w:hideMark/>
          </w:tcPr>
          <w:p w14:paraId="4C2CB268"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9C51E1D" w14:textId="77777777" w:rsidR="00C649D8" w:rsidRDefault="00F97809" w:rsidP="002809F9">
            <w:pPr>
              <w:rPr>
                <w:rStyle w:val="Hyperlink"/>
                <w:b/>
              </w:rPr>
            </w:pPr>
            <w:hyperlink r:id="rId281" w:history="1">
              <w:r w:rsidR="00D70805">
                <w:rPr>
                  <w:rStyle w:val="Hyperlink"/>
                  <w:b/>
                </w:rPr>
                <w:t>DE</w:t>
              </w:r>
            </w:hyperlink>
          </w:p>
          <w:p w14:paraId="4A2132AC" w14:textId="77777777" w:rsidR="00C649D8" w:rsidRDefault="00F97809" w:rsidP="002809F9">
            <w:pPr>
              <w:rPr>
                <w:rStyle w:val="Hyperlink"/>
                <w:b/>
              </w:rPr>
            </w:pPr>
            <w:hyperlink r:id="rId282" w:history="1">
              <w:r w:rsidR="00D70805">
                <w:rPr>
                  <w:rStyle w:val="Hyperlink"/>
                  <w:b/>
                </w:rPr>
                <w:t>FR</w:t>
              </w:r>
            </w:hyperlink>
          </w:p>
          <w:p w14:paraId="76A1DF27" w14:textId="77777777" w:rsidR="00C649D8" w:rsidRPr="00A66CD6" w:rsidRDefault="00F97809" w:rsidP="002809F9">
            <w:pPr>
              <w:rPr>
                <w:lang w:val="en-US"/>
              </w:rPr>
            </w:pPr>
            <w:hyperlink r:id="rId283"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3AFABFDF" w14:textId="77777777" w:rsidR="00C649D8" w:rsidRPr="003268EC" w:rsidRDefault="00D70805" w:rsidP="00B207C5">
            <w:pPr>
              <w:rPr>
                <w:sz w:val="16"/>
                <w:szCs w:val="16"/>
                <w:highlight w:val="yellow"/>
                <w:lang w:val="de-DE"/>
              </w:rPr>
            </w:pPr>
            <w:r>
              <w:rPr>
                <w:noProof/>
                <w:lang w:val="de-DE"/>
              </w:rPr>
              <w:t>Mo. Nationalrat (Humbel). Das Spritzen von Hyaluronsäure und Botox gehört in die Hand von Ärztinnen und Ärzten</w:t>
            </w:r>
          </w:p>
          <w:p w14:paraId="409FACA5" w14:textId="77777777" w:rsidR="00AA181B" w:rsidRPr="00D70805" w:rsidRDefault="00D70805" w:rsidP="00B207C5">
            <w:pPr>
              <w:rPr>
                <w:lang w:val="fr-CH"/>
              </w:rPr>
            </w:pPr>
            <w:r w:rsidRPr="00D70805">
              <w:rPr>
                <w:noProof/>
                <w:lang w:val="fr-CH"/>
              </w:rPr>
              <w:t>Mo. Conseil national (Humbel). Réserver aux médecins les injections d'acide hyaluronique et de Botox</w:t>
            </w:r>
          </w:p>
          <w:p w14:paraId="48AF1F97" w14:textId="77777777" w:rsidR="00C649D8" w:rsidRPr="00D70805" w:rsidRDefault="00D70805" w:rsidP="00B207C5">
            <w:pPr>
              <w:rPr>
                <w:sz w:val="16"/>
                <w:szCs w:val="16"/>
                <w:highlight w:val="yellow"/>
                <w:lang w:val="it-IT"/>
              </w:rPr>
            </w:pPr>
            <w:r w:rsidRPr="00D70805">
              <w:rPr>
                <w:noProof/>
                <w:lang w:val="it-IT"/>
              </w:rPr>
              <w:t>Mo. Consiglio nazionale (Humbel). Le iniezioni di acido ialuronico e di Botox devono essere praticate esclusivamente da medici</w:t>
            </w:r>
          </w:p>
        </w:tc>
        <w:tc>
          <w:tcPr>
            <w:tcW w:w="567" w:type="dxa"/>
            <w:tcBorders>
              <w:top w:val="single" w:sz="4" w:space="0" w:color="auto"/>
              <w:left w:val="nil"/>
              <w:bottom w:val="single" w:sz="4" w:space="0" w:color="auto"/>
              <w:right w:val="nil"/>
            </w:tcBorders>
          </w:tcPr>
          <w:p w14:paraId="015BC20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82FDFD6"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1FAAE54B" w14:textId="77777777" w:rsidR="00AA181B" w:rsidRPr="003C6844" w:rsidRDefault="00D70805" w:rsidP="00B207C5">
            <w:pPr>
              <w:rPr>
                <w:noProof/>
                <w:lang w:val="de-CH"/>
              </w:rPr>
            </w:pPr>
            <w:r w:rsidRPr="003C6844">
              <w:rPr>
                <w:noProof/>
                <w:lang w:val="de-CH"/>
              </w:rPr>
              <w:t>SGK</w:t>
            </w:r>
          </w:p>
          <w:p w14:paraId="7A2B374C" w14:textId="77777777" w:rsidR="00AA181B" w:rsidRPr="003C6844" w:rsidRDefault="00D70805" w:rsidP="00B207C5">
            <w:pPr>
              <w:rPr>
                <w:lang w:val="de-CH"/>
              </w:rPr>
            </w:pPr>
            <w:r w:rsidRPr="003C6844">
              <w:rPr>
                <w:noProof/>
                <w:lang w:val="de-CH"/>
              </w:rPr>
              <w:t>CSSS</w:t>
            </w:r>
          </w:p>
          <w:p w14:paraId="66F562A2" w14:textId="77777777" w:rsidR="00C649D8" w:rsidRPr="003C6844" w:rsidRDefault="00D70805"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6ED5BCC9" w14:textId="77777777" w:rsidR="00AA181B" w:rsidRPr="003C6844" w:rsidRDefault="00D70805" w:rsidP="00B207C5">
            <w:pPr>
              <w:rPr>
                <w:noProof/>
                <w:lang w:val="de-CH"/>
              </w:rPr>
            </w:pPr>
            <w:r w:rsidRPr="003C6844">
              <w:rPr>
                <w:noProof/>
                <w:lang w:val="de-CH"/>
              </w:rPr>
              <w:t>EDI</w:t>
            </w:r>
          </w:p>
          <w:p w14:paraId="18B8665B" w14:textId="77777777" w:rsidR="00AA181B" w:rsidRPr="003C6844" w:rsidRDefault="00D70805" w:rsidP="00B207C5">
            <w:pPr>
              <w:rPr>
                <w:lang w:val="de-CH"/>
              </w:rPr>
            </w:pPr>
            <w:r w:rsidRPr="003C6844">
              <w:rPr>
                <w:noProof/>
                <w:lang w:val="de-CH"/>
              </w:rPr>
              <w:t>DFI</w:t>
            </w:r>
          </w:p>
          <w:p w14:paraId="753B63EF"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0275AE7B" w14:textId="77777777" w:rsidR="00C649D8" w:rsidRPr="003C6844" w:rsidRDefault="00D70805" w:rsidP="00B207C5">
            <w:pPr>
              <w:rPr>
                <w:lang w:val="de-CH"/>
              </w:rPr>
            </w:pPr>
            <w:r w:rsidRPr="003C6844">
              <w:rPr>
                <w:noProof/>
                <w:lang w:val="de-CH"/>
              </w:rPr>
              <w:t>Graf Maya</w:t>
            </w:r>
          </w:p>
        </w:tc>
        <w:tc>
          <w:tcPr>
            <w:tcW w:w="1134" w:type="dxa"/>
            <w:tcBorders>
              <w:top w:val="single" w:sz="4" w:space="0" w:color="auto"/>
              <w:left w:val="nil"/>
              <w:bottom w:val="single" w:sz="4" w:space="0" w:color="auto"/>
              <w:right w:val="nil"/>
            </w:tcBorders>
            <w:hideMark/>
          </w:tcPr>
          <w:p w14:paraId="77B35276" w14:textId="77777777" w:rsidR="00C649D8" w:rsidRPr="003C6844" w:rsidRDefault="00C649D8" w:rsidP="00B207C5">
            <w:pPr>
              <w:rPr>
                <w:lang w:val="de-CH"/>
              </w:rPr>
            </w:pPr>
          </w:p>
        </w:tc>
      </w:tr>
      <w:tr w:rsidR="00AA181B" w14:paraId="797B914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06AB175"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8268528" w14:textId="77777777" w:rsidR="00C649D8" w:rsidRPr="004C13D5" w:rsidRDefault="00D70805" w:rsidP="00B207C5">
            <w:pPr>
              <w:spacing w:beforeAutospacing="1" w:afterAutospacing="1"/>
              <w:rPr>
                <w:rStyle w:val="Hyperlink"/>
                <w:b/>
                <w:lang w:val="de-CH"/>
              </w:rPr>
            </w:pPr>
            <w:r w:rsidRPr="00B752C1">
              <w:rPr>
                <w:b/>
                <w:noProof/>
                <w:lang w:val="de-DE"/>
              </w:rPr>
              <w:t>20.3068</w:t>
            </w:r>
          </w:p>
        </w:tc>
        <w:tc>
          <w:tcPr>
            <w:tcW w:w="426" w:type="dxa"/>
            <w:tcBorders>
              <w:top w:val="single" w:sz="4" w:space="0" w:color="auto"/>
              <w:left w:val="nil"/>
              <w:bottom w:val="single" w:sz="4" w:space="0" w:color="auto"/>
              <w:right w:val="nil"/>
            </w:tcBorders>
            <w:hideMark/>
          </w:tcPr>
          <w:p w14:paraId="28CF3D74"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1755087" w14:textId="77777777" w:rsidR="00C649D8" w:rsidRDefault="00F97809" w:rsidP="002809F9">
            <w:pPr>
              <w:rPr>
                <w:rStyle w:val="Hyperlink"/>
                <w:b/>
              </w:rPr>
            </w:pPr>
            <w:hyperlink r:id="rId284" w:history="1">
              <w:r w:rsidR="00D70805">
                <w:rPr>
                  <w:rStyle w:val="Hyperlink"/>
                  <w:b/>
                </w:rPr>
                <w:t>DE</w:t>
              </w:r>
            </w:hyperlink>
          </w:p>
          <w:p w14:paraId="7C9F0628" w14:textId="77777777" w:rsidR="00C649D8" w:rsidRDefault="00F97809" w:rsidP="002809F9">
            <w:pPr>
              <w:rPr>
                <w:rStyle w:val="Hyperlink"/>
                <w:b/>
              </w:rPr>
            </w:pPr>
            <w:hyperlink r:id="rId285" w:history="1">
              <w:r w:rsidR="00D70805">
                <w:rPr>
                  <w:rStyle w:val="Hyperlink"/>
                  <w:b/>
                </w:rPr>
                <w:t>FR</w:t>
              </w:r>
            </w:hyperlink>
          </w:p>
          <w:p w14:paraId="7BBC38CB" w14:textId="77777777" w:rsidR="00C649D8" w:rsidRPr="00A66CD6" w:rsidRDefault="00F97809" w:rsidP="002809F9">
            <w:pPr>
              <w:rPr>
                <w:lang w:val="en-US"/>
              </w:rPr>
            </w:pPr>
            <w:hyperlink r:id="rId286"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7EDBC525" w14:textId="77777777" w:rsidR="00C649D8" w:rsidRPr="003268EC" w:rsidRDefault="00D70805" w:rsidP="00B207C5">
            <w:pPr>
              <w:rPr>
                <w:sz w:val="16"/>
                <w:szCs w:val="16"/>
                <w:highlight w:val="yellow"/>
                <w:lang w:val="de-DE"/>
              </w:rPr>
            </w:pPr>
            <w:r>
              <w:rPr>
                <w:noProof/>
                <w:lang w:val="de-DE"/>
              </w:rPr>
              <w:t>Mo. Nationalrat (Nantermod). Der Swissmedic eine gewisse Eigeninitiative zugestehen</w:t>
            </w:r>
          </w:p>
          <w:p w14:paraId="502710F4" w14:textId="77777777" w:rsidR="00AA181B" w:rsidRPr="00D70805" w:rsidRDefault="00D70805" w:rsidP="00B207C5">
            <w:pPr>
              <w:rPr>
                <w:lang w:val="fr-CH"/>
              </w:rPr>
            </w:pPr>
            <w:r w:rsidRPr="00D70805">
              <w:rPr>
                <w:noProof/>
                <w:lang w:val="fr-CH"/>
              </w:rPr>
              <w:t>Mo. Conseil national (Nantermod). Swissmedic. Pour une possibilité d'autosaisine par l'autorité</w:t>
            </w:r>
          </w:p>
          <w:p w14:paraId="05C24BDE" w14:textId="77777777" w:rsidR="00C649D8" w:rsidRPr="00D70805" w:rsidRDefault="00D70805" w:rsidP="00B207C5">
            <w:pPr>
              <w:rPr>
                <w:sz w:val="16"/>
                <w:szCs w:val="16"/>
                <w:highlight w:val="yellow"/>
                <w:lang w:val="it-IT"/>
              </w:rPr>
            </w:pPr>
            <w:r w:rsidRPr="00D70805">
              <w:rPr>
                <w:noProof/>
                <w:lang w:val="it-IT"/>
              </w:rPr>
              <w:t>Mo. Consiglio nazionale (Nantermod). Swissmedic. Consentire all'istituto di autoattribuirsi determinati diritti</w:t>
            </w:r>
          </w:p>
        </w:tc>
        <w:tc>
          <w:tcPr>
            <w:tcW w:w="567" w:type="dxa"/>
            <w:tcBorders>
              <w:top w:val="single" w:sz="4" w:space="0" w:color="auto"/>
              <w:left w:val="nil"/>
              <w:bottom w:val="single" w:sz="4" w:space="0" w:color="auto"/>
              <w:right w:val="nil"/>
            </w:tcBorders>
          </w:tcPr>
          <w:p w14:paraId="09E5345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9163D15"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2532270C" w14:textId="77777777" w:rsidR="00AA181B" w:rsidRPr="003C6844" w:rsidRDefault="00D70805" w:rsidP="00B207C5">
            <w:pPr>
              <w:rPr>
                <w:noProof/>
                <w:lang w:val="de-CH"/>
              </w:rPr>
            </w:pPr>
            <w:r w:rsidRPr="003C6844">
              <w:rPr>
                <w:noProof/>
                <w:lang w:val="de-CH"/>
              </w:rPr>
              <w:t>SGK</w:t>
            </w:r>
          </w:p>
          <w:p w14:paraId="1010B7BA" w14:textId="77777777" w:rsidR="00AA181B" w:rsidRPr="003C6844" w:rsidRDefault="00D70805" w:rsidP="00B207C5">
            <w:pPr>
              <w:rPr>
                <w:lang w:val="de-CH"/>
              </w:rPr>
            </w:pPr>
            <w:r w:rsidRPr="003C6844">
              <w:rPr>
                <w:noProof/>
                <w:lang w:val="de-CH"/>
              </w:rPr>
              <w:t>CSSS</w:t>
            </w:r>
          </w:p>
          <w:p w14:paraId="6C650F2B" w14:textId="77777777" w:rsidR="00C649D8" w:rsidRPr="003C6844" w:rsidRDefault="00D70805"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7C03D217" w14:textId="77777777" w:rsidR="00AA181B" w:rsidRPr="003C6844" w:rsidRDefault="00D70805" w:rsidP="00B207C5">
            <w:pPr>
              <w:rPr>
                <w:noProof/>
                <w:lang w:val="de-CH"/>
              </w:rPr>
            </w:pPr>
            <w:r w:rsidRPr="003C6844">
              <w:rPr>
                <w:noProof/>
                <w:lang w:val="de-CH"/>
              </w:rPr>
              <w:t>EDI</w:t>
            </w:r>
          </w:p>
          <w:p w14:paraId="399FA4BB" w14:textId="77777777" w:rsidR="00AA181B" w:rsidRPr="003C6844" w:rsidRDefault="00D70805" w:rsidP="00B207C5">
            <w:pPr>
              <w:rPr>
                <w:lang w:val="de-CH"/>
              </w:rPr>
            </w:pPr>
            <w:r w:rsidRPr="003C6844">
              <w:rPr>
                <w:noProof/>
                <w:lang w:val="de-CH"/>
              </w:rPr>
              <w:t>DFI</w:t>
            </w:r>
          </w:p>
          <w:p w14:paraId="3C7F74D2"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00B182CC" w14:textId="77777777" w:rsidR="00C649D8" w:rsidRPr="003C6844" w:rsidRDefault="00D70805" w:rsidP="00B207C5">
            <w:pPr>
              <w:rPr>
                <w:lang w:val="de-CH"/>
              </w:rPr>
            </w:pPr>
            <w:r w:rsidRPr="003C6844">
              <w:rPr>
                <w:noProof/>
                <w:lang w:val="de-CH"/>
              </w:rPr>
              <w:t>Stöckli</w:t>
            </w:r>
          </w:p>
        </w:tc>
        <w:tc>
          <w:tcPr>
            <w:tcW w:w="1134" w:type="dxa"/>
            <w:tcBorders>
              <w:top w:val="single" w:sz="4" w:space="0" w:color="auto"/>
              <w:left w:val="nil"/>
              <w:bottom w:val="single" w:sz="4" w:space="0" w:color="auto"/>
              <w:right w:val="nil"/>
            </w:tcBorders>
            <w:hideMark/>
          </w:tcPr>
          <w:p w14:paraId="34F36BCE" w14:textId="77777777" w:rsidR="00C649D8" w:rsidRPr="003C6844" w:rsidRDefault="00C649D8" w:rsidP="00B207C5">
            <w:pPr>
              <w:rPr>
                <w:lang w:val="de-CH"/>
              </w:rPr>
            </w:pPr>
          </w:p>
        </w:tc>
      </w:tr>
      <w:tr w:rsidR="00AA181B" w14:paraId="75FF049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4825004"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6447042" w14:textId="77777777" w:rsidR="00C649D8" w:rsidRPr="004C13D5" w:rsidRDefault="00D70805" w:rsidP="00B207C5">
            <w:pPr>
              <w:spacing w:beforeAutospacing="1" w:afterAutospacing="1"/>
              <w:rPr>
                <w:rStyle w:val="Hyperlink"/>
                <w:b/>
                <w:lang w:val="de-CH"/>
              </w:rPr>
            </w:pPr>
            <w:r w:rsidRPr="00B752C1">
              <w:rPr>
                <w:b/>
                <w:noProof/>
                <w:lang w:val="de-DE"/>
              </w:rPr>
              <w:t>20.3370</w:t>
            </w:r>
          </w:p>
        </w:tc>
        <w:tc>
          <w:tcPr>
            <w:tcW w:w="426" w:type="dxa"/>
            <w:tcBorders>
              <w:top w:val="single" w:sz="4" w:space="0" w:color="auto"/>
              <w:left w:val="nil"/>
              <w:bottom w:val="single" w:sz="4" w:space="0" w:color="auto"/>
              <w:right w:val="nil"/>
            </w:tcBorders>
            <w:hideMark/>
          </w:tcPr>
          <w:p w14:paraId="6A9386C4"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8A5F188" w14:textId="77777777" w:rsidR="00C649D8" w:rsidRDefault="00F97809" w:rsidP="002809F9">
            <w:pPr>
              <w:rPr>
                <w:rStyle w:val="Hyperlink"/>
                <w:b/>
              </w:rPr>
            </w:pPr>
            <w:hyperlink r:id="rId287" w:history="1">
              <w:r w:rsidR="00D70805">
                <w:rPr>
                  <w:rStyle w:val="Hyperlink"/>
                  <w:b/>
                </w:rPr>
                <w:t>DE</w:t>
              </w:r>
            </w:hyperlink>
          </w:p>
          <w:p w14:paraId="512FD090" w14:textId="77777777" w:rsidR="00C649D8" w:rsidRDefault="00F97809" w:rsidP="002809F9">
            <w:pPr>
              <w:rPr>
                <w:rStyle w:val="Hyperlink"/>
                <w:b/>
              </w:rPr>
            </w:pPr>
            <w:hyperlink r:id="rId288" w:history="1">
              <w:r w:rsidR="00D70805">
                <w:rPr>
                  <w:rStyle w:val="Hyperlink"/>
                  <w:b/>
                </w:rPr>
                <w:t>FR</w:t>
              </w:r>
            </w:hyperlink>
          </w:p>
          <w:p w14:paraId="3260FC34" w14:textId="77777777" w:rsidR="00C649D8" w:rsidRPr="00A66CD6" w:rsidRDefault="00F97809" w:rsidP="002809F9">
            <w:pPr>
              <w:rPr>
                <w:lang w:val="en-US"/>
              </w:rPr>
            </w:pPr>
            <w:hyperlink r:id="rId289"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4DB83334" w14:textId="77777777" w:rsidR="00C649D8" w:rsidRPr="003268EC" w:rsidRDefault="00D70805" w:rsidP="00B207C5">
            <w:pPr>
              <w:rPr>
                <w:sz w:val="16"/>
                <w:szCs w:val="16"/>
                <w:highlight w:val="yellow"/>
                <w:lang w:val="de-DE"/>
              </w:rPr>
            </w:pPr>
            <w:r>
              <w:rPr>
                <w:noProof/>
                <w:lang w:val="de-DE"/>
              </w:rPr>
              <w:t>Mo. Nationalrat (Rösti). Zulassung von Medizinprodukten nach aussereuropäischen Regulierungssystemen</w:t>
            </w:r>
          </w:p>
          <w:p w14:paraId="2E912357" w14:textId="77777777" w:rsidR="00AA181B" w:rsidRPr="00D70805" w:rsidRDefault="00D70805" w:rsidP="00B207C5">
            <w:pPr>
              <w:rPr>
                <w:lang w:val="fr-CH"/>
              </w:rPr>
            </w:pPr>
            <w:r w:rsidRPr="00D70805">
              <w:rPr>
                <w:noProof/>
                <w:lang w:val="fr-CH"/>
              </w:rPr>
              <w:t>Mo. Conseil national (Rösti). Autoriser la mise sur le marché de dispositifs médicaux soumis à un régime normatif non européen</w:t>
            </w:r>
          </w:p>
          <w:p w14:paraId="11058518" w14:textId="77777777" w:rsidR="00C649D8" w:rsidRPr="00D70805" w:rsidRDefault="00D70805" w:rsidP="00B207C5">
            <w:pPr>
              <w:rPr>
                <w:sz w:val="16"/>
                <w:szCs w:val="16"/>
                <w:highlight w:val="yellow"/>
                <w:lang w:val="it-IT"/>
              </w:rPr>
            </w:pPr>
            <w:r w:rsidRPr="00D70805">
              <w:rPr>
                <w:noProof/>
                <w:lang w:val="it-IT"/>
              </w:rPr>
              <w:t>Mo. Consiglio nazionale (Rösti). Omologare dispositivi medici conformi a sistemi di regolamentazione extraeuropei</w:t>
            </w:r>
          </w:p>
        </w:tc>
        <w:tc>
          <w:tcPr>
            <w:tcW w:w="567" w:type="dxa"/>
            <w:tcBorders>
              <w:top w:val="single" w:sz="4" w:space="0" w:color="auto"/>
              <w:left w:val="nil"/>
              <w:bottom w:val="single" w:sz="4" w:space="0" w:color="auto"/>
              <w:right w:val="nil"/>
            </w:tcBorders>
          </w:tcPr>
          <w:p w14:paraId="1BCF9DF2"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6EB178C"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03F3060B" w14:textId="77777777" w:rsidR="00AA181B" w:rsidRPr="003C6844" w:rsidRDefault="00D70805" w:rsidP="00B207C5">
            <w:pPr>
              <w:rPr>
                <w:noProof/>
                <w:lang w:val="de-CH"/>
              </w:rPr>
            </w:pPr>
            <w:r w:rsidRPr="003C6844">
              <w:rPr>
                <w:noProof/>
                <w:lang w:val="de-CH"/>
              </w:rPr>
              <w:t>SGK</w:t>
            </w:r>
          </w:p>
          <w:p w14:paraId="1D3B7F9B" w14:textId="77777777" w:rsidR="00AA181B" w:rsidRPr="003C6844" w:rsidRDefault="00D70805" w:rsidP="00B207C5">
            <w:pPr>
              <w:rPr>
                <w:lang w:val="de-CH"/>
              </w:rPr>
            </w:pPr>
            <w:r w:rsidRPr="003C6844">
              <w:rPr>
                <w:noProof/>
                <w:lang w:val="de-CH"/>
              </w:rPr>
              <w:t>CSSS</w:t>
            </w:r>
          </w:p>
          <w:p w14:paraId="0E9B2C36" w14:textId="77777777" w:rsidR="00C649D8" w:rsidRPr="003C6844" w:rsidRDefault="00D70805"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71FBD15B" w14:textId="77777777" w:rsidR="00AA181B" w:rsidRPr="003C6844" w:rsidRDefault="00D70805" w:rsidP="00B207C5">
            <w:pPr>
              <w:rPr>
                <w:noProof/>
                <w:lang w:val="de-CH"/>
              </w:rPr>
            </w:pPr>
            <w:r w:rsidRPr="003C6844">
              <w:rPr>
                <w:noProof/>
                <w:lang w:val="de-CH"/>
              </w:rPr>
              <w:t>EDI</w:t>
            </w:r>
          </w:p>
          <w:p w14:paraId="649B83AC" w14:textId="77777777" w:rsidR="00AA181B" w:rsidRPr="003C6844" w:rsidRDefault="00D70805" w:rsidP="00B207C5">
            <w:pPr>
              <w:rPr>
                <w:lang w:val="de-CH"/>
              </w:rPr>
            </w:pPr>
            <w:r w:rsidRPr="003C6844">
              <w:rPr>
                <w:noProof/>
                <w:lang w:val="de-CH"/>
              </w:rPr>
              <w:t>DFI</w:t>
            </w:r>
          </w:p>
          <w:p w14:paraId="3D1741D0"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4044AAB8" w14:textId="77777777" w:rsidR="00C649D8" w:rsidRPr="003C6844" w:rsidRDefault="00D70805" w:rsidP="00B207C5">
            <w:pPr>
              <w:rPr>
                <w:lang w:val="de-CH"/>
              </w:rPr>
            </w:pPr>
            <w:r w:rsidRPr="003C6844">
              <w:rPr>
                <w:noProof/>
                <w:lang w:val="de-CH"/>
              </w:rPr>
              <w:t>Ettlin Erich</w:t>
            </w:r>
          </w:p>
        </w:tc>
        <w:tc>
          <w:tcPr>
            <w:tcW w:w="1134" w:type="dxa"/>
            <w:tcBorders>
              <w:top w:val="single" w:sz="4" w:space="0" w:color="auto"/>
              <w:left w:val="nil"/>
              <w:bottom w:val="single" w:sz="4" w:space="0" w:color="auto"/>
              <w:right w:val="nil"/>
            </w:tcBorders>
            <w:hideMark/>
          </w:tcPr>
          <w:p w14:paraId="25562CBD" w14:textId="77777777" w:rsidR="00C649D8" w:rsidRPr="003C6844" w:rsidRDefault="00C649D8" w:rsidP="00B207C5">
            <w:pPr>
              <w:rPr>
                <w:lang w:val="de-CH"/>
              </w:rPr>
            </w:pPr>
          </w:p>
        </w:tc>
      </w:tr>
      <w:tr w:rsidR="00AA181B" w14:paraId="2A4FDED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360A61E"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DD1B7D2" w14:textId="77777777" w:rsidR="00C649D8" w:rsidRPr="004C13D5" w:rsidRDefault="00D70805" w:rsidP="00B207C5">
            <w:pPr>
              <w:spacing w:beforeAutospacing="1" w:afterAutospacing="1"/>
              <w:rPr>
                <w:rStyle w:val="Hyperlink"/>
                <w:b/>
                <w:lang w:val="de-CH"/>
              </w:rPr>
            </w:pPr>
            <w:r w:rsidRPr="00B752C1">
              <w:rPr>
                <w:b/>
                <w:noProof/>
                <w:lang w:val="de-DE"/>
              </w:rPr>
              <w:t>20.3600</w:t>
            </w:r>
          </w:p>
        </w:tc>
        <w:tc>
          <w:tcPr>
            <w:tcW w:w="426" w:type="dxa"/>
            <w:tcBorders>
              <w:top w:val="single" w:sz="4" w:space="0" w:color="auto"/>
              <w:left w:val="nil"/>
              <w:bottom w:val="single" w:sz="4" w:space="0" w:color="auto"/>
              <w:right w:val="nil"/>
            </w:tcBorders>
            <w:hideMark/>
          </w:tcPr>
          <w:p w14:paraId="3185D4D9"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76434F56" w14:textId="77777777" w:rsidR="00C649D8" w:rsidRDefault="00F97809" w:rsidP="002809F9">
            <w:pPr>
              <w:rPr>
                <w:rStyle w:val="Hyperlink"/>
                <w:b/>
              </w:rPr>
            </w:pPr>
            <w:hyperlink r:id="rId290" w:history="1">
              <w:r w:rsidR="00D70805">
                <w:rPr>
                  <w:rStyle w:val="Hyperlink"/>
                  <w:b/>
                </w:rPr>
                <w:t>DE</w:t>
              </w:r>
            </w:hyperlink>
          </w:p>
          <w:p w14:paraId="0F479387" w14:textId="77777777" w:rsidR="00C649D8" w:rsidRDefault="00F97809" w:rsidP="002809F9">
            <w:pPr>
              <w:rPr>
                <w:rStyle w:val="Hyperlink"/>
                <w:b/>
              </w:rPr>
            </w:pPr>
            <w:hyperlink r:id="rId291" w:history="1">
              <w:r w:rsidR="00D70805">
                <w:rPr>
                  <w:rStyle w:val="Hyperlink"/>
                  <w:b/>
                </w:rPr>
                <w:t>FR</w:t>
              </w:r>
            </w:hyperlink>
          </w:p>
          <w:p w14:paraId="47F34A21" w14:textId="77777777" w:rsidR="00C649D8" w:rsidRPr="00A66CD6" w:rsidRDefault="00F97809" w:rsidP="002809F9">
            <w:pPr>
              <w:rPr>
                <w:lang w:val="en-US"/>
              </w:rPr>
            </w:pPr>
            <w:hyperlink r:id="rId292"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5B6FB4A5" w14:textId="77777777" w:rsidR="00C649D8" w:rsidRPr="003268EC" w:rsidRDefault="00D70805" w:rsidP="00B207C5">
            <w:pPr>
              <w:rPr>
                <w:sz w:val="16"/>
                <w:szCs w:val="16"/>
                <w:highlight w:val="yellow"/>
                <w:lang w:val="de-DE"/>
              </w:rPr>
            </w:pPr>
            <w:r>
              <w:rPr>
                <w:noProof/>
                <w:lang w:val="de-DE"/>
              </w:rPr>
              <w:t>Mo. Nationalrat (Humbel). Zugang zu rechtsmedizinischen Gutachten im Interesse der Patientensicherheit</w:t>
            </w:r>
          </w:p>
          <w:p w14:paraId="677203EB" w14:textId="77777777" w:rsidR="00AA181B" w:rsidRPr="00D70805" w:rsidRDefault="00D70805" w:rsidP="00B207C5">
            <w:pPr>
              <w:rPr>
                <w:lang w:val="fr-CH"/>
              </w:rPr>
            </w:pPr>
            <w:r w:rsidRPr="00D70805">
              <w:rPr>
                <w:noProof/>
                <w:lang w:val="fr-CH"/>
              </w:rPr>
              <w:t>Mo. Conseil national (Humbel). Accès aux expertises médicolégales pour renforcer la sécurité des patients</w:t>
            </w:r>
          </w:p>
          <w:p w14:paraId="1C0D3061" w14:textId="77777777" w:rsidR="00C649D8" w:rsidRPr="00D70805" w:rsidRDefault="00D70805" w:rsidP="00B207C5">
            <w:pPr>
              <w:rPr>
                <w:sz w:val="16"/>
                <w:szCs w:val="16"/>
                <w:highlight w:val="yellow"/>
                <w:lang w:val="it-IT"/>
              </w:rPr>
            </w:pPr>
            <w:r w:rsidRPr="00D70805">
              <w:rPr>
                <w:noProof/>
                <w:lang w:val="it-IT"/>
              </w:rPr>
              <w:t>Mo. Consiglio nazionale (Humbel). Accesso alle perizie medico-legali nell'interesse della sicurezza dei pazienti</w:t>
            </w:r>
          </w:p>
        </w:tc>
        <w:tc>
          <w:tcPr>
            <w:tcW w:w="567" w:type="dxa"/>
            <w:tcBorders>
              <w:top w:val="single" w:sz="4" w:space="0" w:color="auto"/>
              <w:left w:val="nil"/>
              <w:bottom w:val="single" w:sz="4" w:space="0" w:color="auto"/>
              <w:right w:val="nil"/>
            </w:tcBorders>
          </w:tcPr>
          <w:p w14:paraId="4105C33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51E135C"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3DD95AC2" w14:textId="77777777" w:rsidR="00AA181B" w:rsidRPr="003C6844" w:rsidRDefault="00D70805" w:rsidP="00B207C5">
            <w:pPr>
              <w:rPr>
                <w:noProof/>
                <w:lang w:val="de-CH"/>
              </w:rPr>
            </w:pPr>
            <w:r w:rsidRPr="003C6844">
              <w:rPr>
                <w:noProof/>
                <w:lang w:val="de-CH"/>
              </w:rPr>
              <w:t>SGK</w:t>
            </w:r>
          </w:p>
          <w:p w14:paraId="567B9001" w14:textId="77777777" w:rsidR="00AA181B" w:rsidRPr="003C6844" w:rsidRDefault="00D70805" w:rsidP="00B207C5">
            <w:pPr>
              <w:rPr>
                <w:lang w:val="de-CH"/>
              </w:rPr>
            </w:pPr>
            <w:r w:rsidRPr="003C6844">
              <w:rPr>
                <w:noProof/>
                <w:lang w:val="de-CH"/>
              </w:rPr>
              <w:t>CSSS</w:t>
            </w:r>
          </w:p>
          <w:p w14:paraId="5D5053CC" w14:textId="77777777" w:rsidR="00C649D8" w:rsidRPr="003C6844" w:rsidRDefault="00D70805"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6DABA65A" w14:textId="77777777" w:rsidR="00AA181B" w:rsidRPr="003C6844" w:rsidRDefault="00D70805" w:rsidP="00B207C5">
            <w:pPr>
              <w:rPr>
                <w:noProof/>
                <w:lang w:val="de-CH"/>
              </w:rPr>
            </w:pPr>
            <w:r w:rsidRPr="003C6844">
              <w:rPr>
                <w:noProof/>
                <w:lang w:val="de-CH"/>
              </w:rPr>
              <w:t>EDI</w:t>
            </w:r>
          </w:p>
          <w:p w14:paraId="6D19C474" w14:textId="77777777" w:rsidR="00AA181B" w:rsidRPr="003C6844" w:rsidRDefault="00D70805" w:rsidP="00B207C5">
            <w:pPr>
              <w:rPr>
                <w:lang w:val="de-CH"/>
              </w:rPr>
            </w:pPr>
            <w:r w:rsidRPr="003C6844">
              <w:rPr>
                <w:noProof/>
                <w:lang w:val="de-CH"/>
              </w:rPr>
              <w:t>DFI</w:t>
            </w:r>
          </w:p>
          <w:p w14:paraId="1092766D"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5DD5F6CF" w14:textId="77777777" w:rsidR="00C649D8" w:rsidRPr="003C6844" w:rsidRDefault="00D70805" w:rsidP="00B207C5">
            <w:pPr>
              <w:rPr>
                <w:lang w:val="de-CH"/>
              </w:rPr>
            </w:pPr>
            <w:r w:rsidRPr="003C6844">
              <w:rPr>
                <w:noProof/>
                <w:lang w:val="de-CH"/>
              </w:rPr>
              <w:t>Dittli</w:t>
            </w:r>
          </w:p>
        </w:tc>
        <w:tc>
          <w:tcPr>
            <w:tcW w:w="1134" w:type="dxa"/>
            <w:tcBorders>
              <w:top w:val="single" w:sz="4" w:space="0" w:color="auto"/>
              <w:left w:val="nil"/>
              <w:bottom w:val="single" w:sz="4" w:space="0" w:color="auto"/>
              <w:right w:val="nil"/>
            </w:tcBorders>
            <w:hideMark/>
          </w:tcPr>
          <w:p w14:paraId="746A3A6A" w14:textId="77777777" w:rsidR="00C649D8" w:rsidRPr="003C6844" w:rsidRDefault="00C649D8" w:rsidP="00B207C5">
            <w:pPr>
              <w:rPr>
                <w:lang w:val="de-CH"/>
              </w:rPr>
            </w:pPr>
          </w:p>
        </w:tc>
      </w:tr>
      <w:tr w:rsidR="00AA181B" w14:paraId="68917BA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52461A0"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FC22591" w14:textId="77777777" w:rsidR="00C649D8" w:rsidRPr="004C13D5" w:rsidRDefault="00D70805" w:rsidP="00B207C5">
            <w:pPr>
              <w:spacing w:beforeAutospacing="1" w:afterAutospacing="1"/>
              <w:rPr>
                <w:rStyle w:val="Hyperlink"/>
                <w:b/>
                <w:lang w:val="de-CH"/>
              </w:rPr>
            </w:pPr>
            <w:r w:rsidRPr="00B752C1">
              <w:rPr>
                <w:b/>
                <w:noProof/>
                <w:lang w:val="de-DE"/>
              </w:rPr>
              <w:t>23.3009</w:t>
            </w:r>
          </w:p>
        </w:tc>
        <w:tc>
          <w:tcPr>
            <w:tcW w:w="426" w:type="dxa"/>
            <w:tcBorders>
              <w:top w:val="single" w:sz="4" w:space="0" w:color="auto"/>
              <w:left w:val="nil"/>
              <w:bottom w:val="single" w:sz="4" w:space="0" w:color="auto"/>
              <w:right w:val="nil"/>
            </w:tcBorders>
            <w:hideMark/>
          </w:tcPr>
          <w:p w14:paraId="062821D7"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CA6F9D0" w14:textId="77777777" w:rsidR="00C649D8" w:rsidRDefault="00F97809" w:rsidP="002809F9">
            <w:pPr>
              <w:rPr>
                <w:rStyle w:val="Hyperlink"/>
                <w:b/>
              </w:rPr>
            </w:pPr>
            <w:hyperlink r:id="rId293" w:history="1">
              <w:r w:rsidR="00D70805">
                <w:rPr>
                  <w:rStyle w:val="Hyperlink"/>
                  <w:b/>
                </w:rPr>
                <w:t>DE</w:t>
              </w:r>
            </w:hyperlink>
          </w:p>
          <w:p w14:paraId="3CCA900E" w14:textId="77777777" w:rsidR="00C649D8" w:rsidRDefault="00F97809" w:rsidP="002809F9">
            <w:pPr>
              <w:rPr>
                <w:rStyle w:val="Hyperlink"/>
                <w:b/>
              </w:rPr>
            </w:pPr>
            <w:hyperlink r:id="rId294" w:history="1">
              <w:r w:rsidR="00D70805">
                <w:rPr>
                  <w:rStyle w:val="Hyperlink"/>
                  <w:b/>
                </w:rPr>
                <w:t>FR</w:t>
              </w:r>
            </w:hyperlink>
          </w:p>
          <w:p w14:paraId="42054DB7" w14:textId="77777777" w:rsidR="00C649D8" w:rsidRPr="00A66CD6" w:rsidRDefault="00F97809" w:rsidP="002809F9">
            <w:pPr>
              <w:rPr>
                <w:lang w:val="en-US"/>
              </w:rPr>
            </w:pPr>
            <w:hyperlink r:id="rId295"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60833D25" w14:textId="77777777" w:rsidR="00C649D8" w:rsidRPr="003268EC" w:rsidRDefault="00D70805" w:rsidP="00B207C5">
            <w:pPr>
              <w:rPr>
                <w:sz w:val="16"/>
                <w:szCs w:val="16"/>
                <w:highlight w:val="yellow"/>
                <w:lang w:val="de-DE"/>
              </w:rPr>
            </w:pPr>
            <w:r>
              <w:rPr>
                <w:noProof/>
                <w:lang w:val="de-DE"/>
              </w:rPr>
              <w:t>Po. WBK-SR. Strategie für die frühzeitige Erkennung von Endometriose</w:t>
            </w:r>
          </w:p>
          <w:p w14:paraId="25CDA237" w14:textId="77777777" w:rsidR="00AA181B" w:rsidRPr="00D70805" w:rsidRDefault="00D70805" w:rsidP="00B207C5">
            <w:pPr>
              <w:rPr>
                <w:lang w:val="fr-CH"/>
              </w:rPr>
            </w:pPr>
            <w:r w:rsidRPr="00D70805">
              <w:rPr>
                <w:noProof/>
                <w:lang w:val="fr-CH"/>
              </w:rPr>
              <w:t>Po. CSEC-CE. Stratégie de détection précoce de l'endométriose</w:t>
            </w:r>
          </w:p>
          <w:p w14:paraId="5CD4CF6D" w14:textId="77777777" w:rsidR="00C649D8" w:rsidRPr="00D70805" w:rsidRDefault="00D70805" w:rsidP="00B207C5">
            <w:pPr>
              <w:rPr>
                <w:sz w:val="16"/>
                <w:szCs w:val="16"/>
                <w:highlight w:val="yellow"/>
                <w:lang w:val="it-IT"/>
              </w:rPr>
            </w:pPr>
            <w:r w:rsidRPr="00D70805">
              <w:rPr>
                <w:noProof/>
                <w:lang w:val="it-IT"/>
              </w:rPr>
              <w:t>Po. CSEC-CS. Strategia per la diagnosi precoce dell’endometriosi</w:t>
            </w:r>
          </w:p>
        </w:tc>
        <w:tc>
          <w:tcPr>
            <w:tcW w:w="567" w:type="dxa"/>
            <w:tcBorders>
              <w:top w:val="single" w:sz="4" w:space="0" w:color="auto"/>
              <w:left w:val="nil"/>
              <w:bottom w:val="single" w:sz="4" w:space="0" w:color="auto"/>
              <w:right w:val="nil"/>
            </w:tcBorders>
          </w:tcPr>
          <w:p w14:paraId="6B267252"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CFC98F1"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418437C8" w14:textId="77777777" w:rsidR="00AA181B" w:rsidRPr="003C6844" w:rsidRDefault="00D70805" w:rsidP="00B207C5">
            <w:pPr>
              <w:rPr>
                <w:noProof/>
                <w:lang w:val="de-CH"/>
              </w:rPr>
            </w:pPr>
            <w:r w:rsidRPr="003C6844">
              <w:rPr>
                <w:noProof/>
                <w:lang w:val="de-CH"/>
              </w:rPr>
              <w:t>WBK</w:t>
            </w:r>
          </w:p>
          <w:p w14:paraId="085CD285" w14:textId="77777777" w:rsidR="00AA181B" w:rsidRPr="003C6844" w:rsidRDefault="00D70805" w:rsidP="00B207C5">
            <w:pPr>
              <w:rPr>
                <w:lang w:val="de-CH"/>
              </w:rPr>
            </w:pPr>
            <w:r w:rsidRPr="003C6844">
              <w:rPr>
                <w:noProof/>
                <w:lang w:val="de-CH"/>
              </w:rPr>
              <w:t>CSEC</w:t>
            </w:r>
          </w:p>
          <w:p w14:paraId="6C04EA24" w14:textId="77777777" w:rsidR="00C649D8" w:rsidRPr="003C6844" w:rsidRDefault="00D70805"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13975F44" w14:textId="77777777" w:rsidR="00AA181B" w:rsidRPr="003C6844" w:rsidRDefault="00D70805" w:rsidP="00B207C5">
            <w:pPr>
              <w:rPr>
                <w:noProof/>
                <w:lang w:val="de-CH"/>
              </w:rPr>
            </w:pPr>
            <w:r w:rsidRPr="003C6844">
              <w:rPr>
                <w:noProof/>
                <w:lang w:val="de-CH"/>
              </w:rPr>
              <w:t>EDI</w:t>
            </w:r>
          </w:p>
          <w:p w14:paraId="312E74AB" w14:textId="77777777" w:rsidR="00AA181B" w:rsidRPr="003C6844" w:rsidRDefault="00D70805" w:rsidP="00B207C5">
            <w:pPr>
              <w:rPr>
                <w:lang w:val="de-CH"/>
              </w:rPr>
            </w:pPr>
            <w:r w:rsidRPr="003C6844">
              <w:rPr>
                <w:noProof/>
                <w:lang w:val="de-CH"/>
              </w:rPr>
              <w:t>DFI</w:t>
            </w:r>
          </w:p>
          <w:p w14:paraId="5E3E8A1A"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2044FA50" w14:textId="77777777" w:rsidR="00C649D8" w:rsidRPr="003C6844" w:rsidRDefault="00D70805" w:rsidP="00B207C5">
            <w:pPr>
              <w:rPr>
                <w:lang w:val="de-CH"/>
              </w:rPr>
            </w:pPr>
            <w:r w:rsidRPr="003C6844">
              <w:rPr>
                <w:noProof/>
                <w:lang w:val="de-CH"/>
              </w:rPr>
              <w:t>Carobbio Guscetti</w:t>
            </w:r>
          </w:p>
        </w:tc>
        <w:tc>
          <w:tcPr>
            <w:tcW w:w="1134" w:type="dxa"/>
            <w:tcBorders>
              <w:top w:val="single" w:sz="4" w:space="0" w:color="auto"/>
              <w:left w:val="nil"/>
              <w:bottom w:val="single" w:sz="4" w:space="0" w:color="auto"/>
              <w:right w:val="nil"/>
            </w:tcBorders>
            <w:hideMark/>
          </w:tcPr>
          <w:p w14:paraId="11439400" w14:textId="77777777" w:rsidR="00C649D8" w:rsidRPr="003C6844" w:rsidRDefault="00C649D8" w:rsidP="00B207C5">
            <w:pPr>
              <w:rPr>
                <w:lang w:val="de-CH"/>
              </w:rPr>
            </w:pPr>
          </w:p>
        </w:tc>
      </w:tr>
      <w:tr w:rsidR="00AA181B" w14:paraId="79ABC8C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30424DC0"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AAD9789" w14:textId="77777777" w:rsidR="00C649D8" w:rsidRPr="004C13D5" w:rsidRDefault="00D70805" w:rsidP="00B207C5">
            <w:pPr>
              <w:spacing w:beforeAutospacing="1" w:afterAutospacing="1"/>
              <w:rPr>
                <w:rStyle w:val="Hyperlink"/>
                <w:b/>
                <w:lang w:val="de-CH"/>
              </w:rPr>
            </w:pPr>
            <w:r w:rsidRPr="00B752C1">
              <w:rPr>
                <w:b/>
                <w:noProof/>
                <w:lang w:val="de-DE"/>
              </w:rPr>
              <w:t>22.3869</w:t>
            </w:r>
          </w:p>
        </w:tc>
        <w:tc>
          <w:tcPr>
            <w:tcW w:w="426" w:type="dxa"/>
            <w:tcBorders>
              <w:top w:val="single" w:sz="4" w:space="0" w:color="auto"/>
              <w:left w:val="nil"/>
              <w:bottom w:val="nil"/>
              <w:right w:val="nil"/>
            </w:tcBorders>
            <w:hideMark/>
          </w:tcPr>
          <w:p w14:paraId="709B6C56"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15980BF7" w14:textId="77777777" w:rsidR="00C649D8" w:rsidRDefault="00F97809" w:rsidP="002809F9">
            <w:pPr>
              <w:rPr>
                <w:rStyle w:val="Hyperlink"/>
                <w:b/>
              </w:rPr>
            </w:pPr>
            <w:hyperlink r:id="rId296" w:history="1">
              <w:r w:rsidR="00D70805">
                <w:rPr>
                  <w:rStyle w:val="Hyperlink"/>
                  <w:b/>
                </w:rPr>
                <w:t>DE</w:t>
              </w:r>
            </w:hyperlink>
          </w:p>
          <w:p w14:paraId="050FCBCA" w14:textId="77777777" w:rsidR="00C649D8" w:rsidRDefault="00F97809" w:rsidP="002809F9">
            <w:pPr>
              <w:rPr>
                <w:rStyle w:val="Hyperlink"/>
                <w:b/>
              </w:rPr>
            </w:pPr>
            <w:hyperlink r:id="rId297" w:history="1">
              <w:r w:rsidR="00D70805">
                <w:rPr>
                  <w:rStyle w:val="Hyperlink"/>
                  <w:b/>
                </w:rPr>
                <w:t>FR</w:t>
              </w:r>
            </w:hyperlink>
          </w:p>
          <w:p w14:paraId="4A09BBAE" w14:textId="77777777" w:rsidR="00C649D8" w:rsidRPr="00A66CD6" w:rsidRDefault="00F97809" w:rsidP="002809F9">
            <w:pPr>
              <w:rPr>
                <w:lang w:val="en-US"/>
              </w:rPr>
            </w:pPr>
            <w:hyperlink r:id="rId298" w:history="1">
              <w:r w:rsidR="00D70805">
                <w:rPr>
                  <w:rStyle w:val="Hyperlink"/>
                  <w:b/>
                </w:rPr>
                <w:t>IT</w:t>
              </w:r>
            </w:hyperlink>
          </w:p>
        </w:tc>
        <w:tc>
          <w:tcPr>
            <w:tcW w:w="6663" w:type="dxa"/>
            <w:gridSpan w:val="2"/>
            <w:tcBorders>
              <w:top w:val="single" w:sz="4" w:space="0" w:color="auto"/>
              <w:left w:val="nil"/>
              <w:bottom w:val="nil"/>
              <w:right w:val="nil"/>
            </w:tcBorders>
            <w:hideMark/>
          </w:tcPr>
          <w:p w14:paraId="7271DDFF" w14:textId="77777777" w:rsidR="00C649D8" w:rsidRPr="003268EC" w:rsidRDefault="00D70805" w:rsidP="00B207C5">
            <w:pPr>
              <w:rPr>
                <w:sz w:val="16"/>
                <w:szCs w:val="16"/>
                <w:highlight w:val="yellow"/>
                <w:lang w:val="de-DE"/>
              </w:rPr>
            </w:pPr>
            <w:r>
              <w:rPr>
                <w:noProof/>
                <w:lang w:val="de-DE"/>
              </w:rPr>
              <w:t>Mo. Nationalrat (SGK-NR). Förderung von Forschung und Therapie für spezifische Frauenkrankheiten</w:t>
            </w:r>
          </w:p>
          <w:p w14:paraId="155E6D09" w14:textId="77777777" w:rsidR="00AA181B" w:rsidRPr="00D70805" w:rsidRDefault="00D70805" w:rsidP="00B207C5">
            <w:pPr>
              <w:rPr>
                <w:lang w:val="fr-CH"/>
              </w:rPr>
            </w:pPr>
            <w:r w:rsidRPr="00D70805">
              <w:rPr>
                <w:noProof/>
                <w:lang w:val="fr-CH"/>
              </w:rPr>
              <w:t>Mo. Conseil national (CSSS-CN). Maladies touchant particulièrement les femmes. Promotion de la recherche et des traitements</w:t>
            </w:r>
          </w:p>
          <w:p w14:paraId="6289AD3C" w14:textId="77777777" w:rsidR="00C649D8" w:rsidRPr="00D70805" w:rsidRDefault="00D70805" w:rsidP="00B207C5">
            <w:pPr>
              <w:rPr>
                <w:sz w:val="16"/>
                <w:szCs w:val="16"/>
                <w:highlight w:val="yellow"/>
                <w:lang w:val="it-IT"/>
              </w:rPr>
            </w:pPr>
            <w:r w:rsidRPr="00D70805">
              <w:rPr>
                <w:noProof/>
                <w:lang w:val="fr-CH"/>
              </w:rPr>
              <w:t xml:space="preserve">Mo. Consiglio nazionale (CSSS-CN). </w:t>
            </w:r>
            <w:r w:rsidRPr="00D70805">
              <w:rPr>
                <w:noProof/>
                <w:lang w:val="it-IT"/>
              </w:rPr>
              <w:t>Promuovere la ricerca e le terapie concernenti malattie tipicamente femminili</w:t>
            </w:r>
          </w:p>
        </w:tc>
        <w:tc>
          <w:tcPr>
            <w:tcW w:w="567" w:type="dxa"/>
            <w:tcBorders>
              <w:top w:val="single" w:sz="4" w:space="0" w:color="auto"/>
              <w:left w:val="nil"/>
              <w:bottom w:val="nil"/>
              <w:right w:val="nil"/>
            </w:tcBorders>
          </w:tcPr>
          <w:p w14:paraId="56C7D520"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4B480FE8" w14:textId="77777777" w:rsidR="00C649D8" w:rsidRPr="00D70805" w:rsidRDefault="00C649D8" w:rsidP="00642EDF">
            <w:pPr>
              <w:rPr>
                <w:lang w:val="it-IT"/>
              </w:rPr>
            </w:pPr>
          </w:p>
        </w:tc>
        <w:tc>
          <w:tcPr>
            <w:tcW w:w="850" w:type="dxa"/>
            <w:tcBorders>
              <w:top w:val="single" w:sz="4" w:space="0" w:color="auto"/>
              <w:left w:val="nil"/>
              <w:bottom w:val="nil"/>
              <w:right w:val="nil"/>
            </w:tcBorders>
            <w:hideMark/>
          </w:tcPr>
          <w:p w14:paraId="2697049C" w14:textId="77777777" w:rsidR="00AA181B" w:rsidRPr="003C6844" w:rsidRDefault="00D70805" w:rsidP="00B207C5">
            <w:pPr>
              <w:rPr>
                <w:noProof/>
                <w:lang w:val="de-CH"/>
              </w:rPr>
            </w:pPr>
            <w:r w:rsidRPr="003C6844">
              <w:rPr>
                <w:noProof/>
                <w:lang w:val="de-CH"/>
              </w:rPr>
              <w:t>WBK</w:t>
            </w:r>
          </w:p>
          <w:p w14:paraId="0A989989" w14:textId="77777777" w:rsidR="00AA181B" w:rsidRPr="003C6844" w:rsidRDefault="00D70805" w:rsidP="00B207C5">
            <w:pPr>
              <w:rPr>
                <w:lang w:val="de-CH"/>
              </w:rPr>
            </w:pPr>
            <w:r w:rsidRPr="003C6844">
              <w:rPr>
                <w:noProof/>
                <w:lang w:val="de-CH"/>
              </w:rPr>
              <w:t>CSEC</w:t>
            </w:r>
          </w:p>
          <w:p w14:paraId="1B46CD7A" w14:textId="77777777" w:rsidR="00C649D8" w:rsidRPr="003C6844" w:rsidRDefault="00D70805" w:rsidP="00B207C5">
            <w:pPr>
              <w:rPr>
                <w:lang w:val="de-CH"/>
              </w:rPr>
            </w:pPr>
            <w:r w:rsidRPr="003C6844">
              <w:rPr>
                <w:noProof/>
                <w:lang w:val="de-CH"/>
              </w:rPr>
              <w:t>CSEC</w:t>
            </w:r>
          </w:p>
        </w:tc>
        <w:tc>
          <w:tcPr>
            <w:tcW w:w="709" w:type="dxa"/>
            <w:gridSpan w:val="2"/>
            <w:tcBorders>
              <w:top w:val="single" w:sz="4" w:space="0" w:color="auto"/>
              <w:left w:val="nil"/>
              <w:bottom w:val="nil"/>
              <w:right w:val="nil"/>
            </w:tcBorders>
            <w:hideMark/>
          </w:tcPr>
          <w:p w14:paraId="06457759" w14:textId="77777777" w:rsidR="00AA181B" w:rsidRPr="003C6844" w:rsidRDefault="00D70805" w:rsidP="00B207C5">
            <w:pPr>
              <w:rPr>
                <w:noProof/>
                <w:lang w:val="de-CH"/>
              </w:rPr>
            </w:pPr>
            <w:r w:rsidRPr="003C6844">
              <w:rPr>
                <w:noProof/>
                <w:lang w:val="de-CH"/>
              </w:rPr>
              <w:t>EDI</w:t>
            </w:r>
          </w:p>
          <w:p w14:paraId="32004363" w14:textId="77777777" w:rsidR="00AA181B" w:rsidRPr="003C6844" w:rsidRDefault="00D70805" w:rsidP="00B207C5">
            <w:pPr>
              <w:rPr>
                <w:lang w:val="de-CH"/>
              </w:rPr>
            </w:pPr>
            <w:r w:rsidRPr="003C6844">
              <w:rPr>
                <w:noProof/>
                <w:lang w:val="de-CH"/>
              </w:rPr>
              <w:t>DFI</w:t>
            </w:r>
          </w:p>
          <w:p w14:paraId="4F25ED54"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nil"/>
              <w:right w:val="nil"/>
            </w:tcBorders>
            <w:hideMark/>
          </w:tcPr>
          <w:p w14:paraId="7D0E8A7A" w14:textId="77777777" w:rsidR="00C649D8" w:rsidRPr="003C6844" w:rsidRDefault="00D70805" w:rsidP="00B207C5">
            <w:pPr>
              <w:rPr>
                <w:lang w:val="de-CH"/>
              </w:rPr>
            </w:pPr>
            <w:r w:rsidRPr="003C6844">
              <w:rPr>
                <w:noProof/>
                <w:lang w:val="de-CH"/>
              </w:rPr>
              <w:t>Carobbio Guscetti</w:t>
            </w:r>
          </w:p>
        </w:tc>
        <w:tc>
          <w:tcPr>
            <w:tcW w:w="1134" w:type="dxa"/>
            <w:tcBorders>
              <w:top w:val="single" w:sz="4" w:space="0" w:color="auto"/>
              <w:left w:val="nil"/>
              <w:bottom w:val="nil"/>
              <w:right w:val="nil"/>
            </w:tcBorders>
            <w:hideMark/>
          </w:tcPr>
          <w:p w14:paraId="31E357CB" w14:textId="77777777" w:rsidR="00C649D8" w:rsidRPr="003C6844" w:rsidRDefault="00C649D8" w:rsidP="00B207C5">
            <w:pPr>
              <w:rPr>
                <w:lang w:val="de-CH"/>
              </w:rPr>
            </w:pPr>
          </w:p>
        </w:tc>
      </w:tr>
      <w:tr w:rsidR="00AA181B" w14:paraId="5B9D85F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4E41954A" w14:textId="77777777" w:rsidR="00C649D8" w:rsidRPr="00230BCC" w:rsidRDefault="00D70805"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4509176B" w14:textId="77777777" w:rsidR="00C649D8" w:rsidRPr="004C13D5" w:rsidRDefault="00C649D8" w:rsidP="00B207C5">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08D42E0E"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4EF77BD1" w14:textId="77777777" w:rsidR="00C649D8" w:rsidRDefault="00C649D8" w:rsidP="002809F9">
            <w:pPr>
              <w:keepNext/>
              <w:rPr>
                <w:rStyle w:val="Hyperlink"/>
                <w:b/>
              </w:rPr>
            </w:pPr>
          </w:p>
          <w:p w14:paraId="0755EBA1" w14:textId="77777777" w:rsidR="00C649D8" w:rsidRDefault="00C649D8" w:rsidP="002809F9">
            <w:pPr>
              <w:keepNext/>
              <w:rPr>
                <w:rStyle w:val="Hyperlink"/>
                <w:b/>
              </w:rPr>
            </w:pPr>
          </w:p>
          <w:p w14:paraId="063D25C8"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72DF1629" w14:textId="77777777" w:rsidR="00C649D8" w:rsidRPr="003268EC" w:rsidRDefault="00D70805" w:rsidP="00B207C5">
            <w:pPr>
              <w:keepNext/>
              <w:rPr>
                <w:sz w:val="16"/>
                <w:szCs w:val="16"/>
                <w:highlight w:val="yellow"/>
                <w:lang w:val="de-DE"/>
              </w:rPr>
            </w:pPr>
            <w:r>
              <w:rPr>
                <w:b/>
                <w:lang w:val="de-DE"/>
              </w:rPr>
              <w:t>Gemeinsame Behandlung</w:t>
            </w:r>
          </w:p>
          <w:p w14:paraId="73621F0C" w14:textId="77777777" w:rsidR="00AA181B" w:rsidRDefault="00D70805" w:rsidP="00B207C5">
            <w:pPr>
              <w:keepNext/>
              <w:rPr>
                <w:b/>
                <w:lang w:val="de-DE"/>
              </w:rPr>
            </w:pPr>
            <w:r>
              <w:rPr>
                <w:b/>
                <w:lang w:val="de-DE"/>
              </w:rPr>
              <w:t>Examen simultané</w:t>
            </w:r>
          </w:p>
          <w:p w14:paraId="164E0ED1" w14:textId="77777777" w:rsidR="00AA181B" w:rsidRDefault="00D70805"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4B9B1A5A"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184ED1E7"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22D75147" w14:textId="77777777" w:rsidR="00AA181B" w:rsidRPr="003C6844" w:rsidRDefault="00D70805" w:rsidP="00B207C5">
            <w:pPr>
              <w:keepNext/>
              <w:rPr>
                <w:noProof/>
                <w:lang w:val="de-CH"/>
              </w:rPr>
            </w:pPr>
            <w:r w:rsidRPr="003C6844">
              <w:rPr>
                <w:noProof/>
                <w:lang w:val="de-CH"/>
              </w:rPr>
              <w:t>SGK</w:t>
            </w:r>
          </w:p>
          <w:p w14:paraId="3955D9C6" w14:textId="77777777" w:rsidR="00AA181B" w:rsidRPr="003C6844" w:rsidRDefault="00D70805" w:rsidP="00B207C5">
            <w:pPr>
              <w:keepNext/>
              <w:rPr>
                <w:lang w:val="de-CH"/>
              </w:rPr>
            </w:pPr>
            <w:r w:rsidRPr="003C6844">
              <w:rPr>
                <w:noProof/>
                <w:lang w:val="de-CH"/>
              </w:rPr>
              <w:t>CSSS</w:t>
            </w:r>
          </w:p>
          <w:p w14:paraId="2D9057A0" w14:textId="77777777" w:rsidR="00C649D8" w:rsidRPr="003C6844" w:rsidRDefault="00D70805" w:rsidP="00B207C5">
            <w:pPr>
              <w:keepNext/>
              <w:rPr>
                <w:lang w:val="de-CH"/>
              </w:rPr>
            </w:pPr>
            <w:r w:rsidRPr="003C6844">
              <w:rPr>
                <w:noProof/>
                <w:lang w:val="de-CH"/>
              </w:rPr>
              <w:t>CSSS</w:t>
            </w:r>
          </w:p>
        </w:tc>
        <w:tc>
          <w:tcPr>
            <w:tcW w:w="709" w:type="dxa"/>
            <w:gridSpan w:val="2"/>
            <w:tcBorders>
              <w:top w:val="triple" w:sz="4" w:space="0" w:color="auto"/>
              <w:left w:val="nil"/>
              <w:bottom w:val="nil"/>
              <w:right w:val="nil"/>
            </w:tcBorders>
            <w:hideMark/>
          </w:tcPr>
          <w:p w14:paraId="157E4EAC" w14:textId="77777777" w:rsidR="00AA181B" w:rsidRPr="003C6844" w:rsidRDefault="00D70805" w:rsidP="00B207C5">
            <w:pPr>
              <w:keepNext/>
              <w:rPr>
                <w:noProof/>
                <w:lang w:val="de-CH"/>
              </w:rPr>
            </w:pPr>
            <w:r w:rsidRPr="003C6844">
              <w:rPr>
                <w:noProof/>
                <w:lang w:val="de-CH"/>
              </w:rPr>
              <w:t>EDI</w:t>
            </w:r>
          </w:p>
          <w:p w14:paraId="299CE325" w14:textId="77777777" w:rsidR="00AA181B" w:rsidRPr="003C6844" w:rsidRDefault="00D70805" w:rsidP="00B207C5">
            <w:pPr>
              <w:keepNext/>
              <w:rPr>
                <w:lang w:val="de-CH"/>
              </w:rPr>
            </w:pPr>
            <w:r w:rsidRPr="003C6844">
              <w:rPr>
                <w:noProof/>
                <w:lang w:val="de-CH"/>
              </w:rPr>
              <w:t>DFI</w:t>
            </w:r>
          </w:p>
          <w:p w14:paraId="02C2C0F0" w14:textId="77777777" w:rsidR="00C649D8" w:rsidRPr="003C6844" w:rsidRDefault="00D70805" w:rsidP="00B207C5">
            <w:pPr>
              <w:keepNext/>
              <w:rPr>
                <w:lang w:val="de-CH"/>
              </w:rPr>
            </w:pPr>
            <w:r w:rsidRPr="003C6844">
              <w:rPr>
                <w:noProof/>
                <w:lang w:val="de-CH"/>
              </w:rPr>
              <w:t>DFI</w:t>
            </w:r>
          </w:p>
        </w:tc>
        <w:tc>
          <w:tcPr>
            <w:tcW w:w="1276" w:type="dxa"/>
            <w:tcBorders>
              <w:top w:val="triple" w:sz="4" w:space="0" w:color="auto"/>
              <w:left w:val="nil"/>
              <w:bottom w:val="nil"/>
              <w:right w:val="nil"/>
            </w:tcBorders>
            <w:hideMark/>
          </w:tcPr>
          <w:p w14:paraId="04705709" w14:textId="77777777" w:rsidR="00C649D8" w:rsidRPr="003C6844" w:rsidRDefault="00D70805" w:rsidP="00B207C5">
            <w:pPr>
              <w:keepNext/>
              <w:rPr>
                <w:lang w:val="de-CH"/>
              </w:rPr>
            </w:pPr>
            <w:r w:rsidRPr="003C6844">
              <w:rPr>
                <w:noProof/>
                <w:lang w:val="de-CH"/>
              </w:rPr>
              <w:t>Hegglin Peter</w:t>
            </w:r>
          </w:p>
        </w:tc>
        <w:tc>
          <w:tcPr>
            <w:tcW w:w="1134" w:type="dxa"/>
            <w:tcBorders>
              <w:top w:val="triple" w:sz="4" w:space="0" w:color="auto"/>
              <w:left w:val="nil"/>
              <w:bottom w:val="nil"/>
              <w:right w:val="triple" w:sz="2" w:space="0" w:color="auto"/>
            </w:tcBorders>
            <w:hideMark/>
          </w:tcPr>
          <w:p w14:paraId="64C7AF50" w14:textId="77777777" w:rsidR="00C649D8" w:rsidRPr="003C6844" w:rsidRDefault="00C649D8" w:rsidP="00B207C5">
            <w:pPr>
              <w:keepNext/>
              <w:rPr>
                <w:lang w:val="de-CH"/>
              </w:rPr>
            </w:pPr>
          </w:p>
        </w:tc>
      </w:tr>
      <w:tr w:rsidR="00AA181B" w:rsidRPr="004F0533" w14:paraId="2C67B00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452A2815"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D507A0D" w14:textId="77777777" w:rsidR="00C649D8" w:rsidRPr="004C13D5" w:rsidRDefault="00D70805" w:rsidP="00B207C5">
            <w:pPr>
              <w:spacing w:beforeAutospacing="1" w:afterAutospacing="1"/>
              <w:rPr>
                <w:rStyle w:val="Hyperlink"/>
                <w:b/>
                <w:lang w:val="de-CH"/>
              </w:rPr>
            </w:pPr>
            <w:r w:rsidRPr="00B752C1">
              <w:rPr>
                <w:b/>
                <w:noProof/>
                <w:lang w:val="de-DE"/>
              </w:rPr>
              <w:t>20.4123</w:t>
            </w:r>
          </w:p>
        </w:tc>
        <w:tc>
          <w:tcPr>
            <w:tcW w:w="426" w:type="dxa"/>
            <w:tcBorders>
              <w:top w:val="single" w:sz="4" w:space="0" w:color="auto"/>
              <w:left w:val="nil"/>
              <w:bottom w:val="nil"/>
              <w:right w:val="nil"/>
            </w:tcBorders>
            <w:hideMark/>
          </w:tcPr>
          <w:p w14:paraId="13674F6B"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7D5E77BC" w14:textId="77777777" w:rsidR="00C649D8" w:rsidRDefault="00F97809" w:rsidP="002809F9">
            <w:pPr>
              <w:rPr>
                <w:rStyle w:val="Hyperlink"/>
                <w:b/>
              </w:rPr>
            </w:pPr>
            <w:hyperlink r:id="rId299" w:history="1">
              <w:r w:rsidR="00D70805">
                <w:rPr>
                  <w:rStyle w:val="Hyperlink"/>
                  <w:b/>
                </w:rPr>
                <w:t>DE</w:t>
              </w:r>
            </w:hyperlink>
          </w:p>
          <w:p w14:paraId="2C246C85" w14:textId="77777777" w:rsidR="00C649D8" w:rsidRDefault="00F97809" w:rsidP="002809F9">
            <w:pPr>
              <w:rPr>
                <w:rStyle w:val="Hyperlink"/>
                <w:b/>
              </w:rPr>
            </w:pPr>
            <w:hyperlink r:id="rId300" w:history="1">
              <w:r w:rsidR="00D70805">
                <w:rPr>
                  <w:rStyle w:val="Hyperlink"/>
                  <w:b/>
                </w:rPr>
                <w:t>FR</w:t>
              </w:r>
            </w:hyperlink>
          </w:p>
          <w:p w14:paraId="0C6402A9" w14:textId="77777777" w:rsidR="00C649D8" w:rsidRPr="00A66CD6" w:rsidRDefault="00F97809" w:rsidP="002809F9">
            <w:pPr>
              <w:rPr>
                <w:lang w:val="en-US"/>
              </w:rPr>
            </w:pPr>
            <w:hyperlink r:id="rId301" w:history="1">
              <w:r w:rsidR="00D70805">
                <w:rPr>
                  <w:rStyle w:val="Hyperlink"/>
                  <w:b/>
                </w:rPr>
                <w:t>IT</w:t>
              </w:r>
            </w:hyperlink>
          </w:p>
        </w:tc>
        <w:tc>
          <w:tcPr>
            <w:tcW w:w="6663" w:type="dxa"/>
            <w:gridSpan w:val="2"/>
            <w:tcBorders>
              <w:top w:val="single" w:sz="4" w:space="0" w:color="auto"/>
              <w:left w:val="nil"/>
              <w:bottom w:val="nil"/>
              <w:right w:val="nil"/>
            </w:tcBorders>
            <w:hideMark/>
          </w:tcPr>
          <w:p w14:paraId="73C6C6C9" w14:textId="77777777" w:rsidR="00C649D8" w:rsidRPr="00D70805" w:rsidRDefault="00D70805" w:rsidP="00B207C5">
            <w:pPr>
              <w:rPr>
                <w:sz w:val="16"/>
                <w:szCs w:val="16"/>
                <w:highlight w:val="yellow"/>
                <w:lang w:val="fr-CH"/>
              </w:rPr>
            </w:pPr>
            <w:r>
              <w:rPr>
                <w:noProof/>
                <w:lang w:val="de-DE"/>
              </w:rPr>
              <w:t xml:space="preserve">Mo. Nationalrat (Quadri). Übermässige Reserven der Krankenversicherer. </w:t>
            </w:r>
            <w:r w:rsidRPr="00D70805">
              <w:rPr>
                <w:noProof/>
                <w:lang w:val="fr-CH"/>
              </w:rPr>
              <w:t>Obligatorische statt freiwillige Rückerstattung</w:t>
            </w:r>
          </w:p>
          <w:p w14:paraId="2BC51278" w14:textId="77777777" w:rsidR="00AA181B" w:rsidRPr="00D70805" w:rsidRDefault="00D70805" w:rsidP="00B207C5">
            <w:pPr>
              <w:rPr>
                <w:lang w:val="fr-CH"/>
              </w:rPr>
            </w:pPr>
            <w:r w:rsidRPr="00D70805">
              <w:rPr>
                <w:noProof/>
                <w:lang w:val="fr-CH"/>
              </w:rPr>
              <w:t>Mo. Conseil national (Quadri). Assurances-maladie. La restitution des réserves excessives doit devenir obligatoire</w:t>
            </w:r>
          </w:p>
          <w:p w14:paraId="42624C67" w14:textId="77777777" w:rsidR="00C649D8" w:rsidRPr="00D70805" w:rsidRDefault="00D70805" w:rsidP="00B207C5">
            <w:pPr>
              <w:rPr>
                <w:sz w:val="16"/>
                <w:szCs w:val="16"/>
                <w:highlight w:val="yellow"/>
                <w:lang w:val="it-IT"/>
              </w:rPr>
            </w:pPr>
            <w:r w:rsidRPr="00D70805">
              <w:rPr>
                <w:noProof/>
                <w:lang w:val="it-IT"/>
              </w:rPr>
              <w:t>Mo. Consiglio nazionale (Quadri). La restituzione delle riserve in eccesso degli assicuratori malattia diventi obbligatoria</w:t>
            </w:r>
          </w:p>
        </w:tc>
        <w:tc>
          <w:tcPr>
            <w:tcW w:w="567" w:type="dxa"/>
            <w:tcBorders>
              <w:top w:val="single" w:sz="4" w:space="0" w:color="auto"/>
              <w:left w:val="nil"/>
              <w:bottom w:val="nil"/>
              <w:right w:val="nil"/>
            </w:tcBorders>
          </w:tcPr>
          <w:p w14:paraId="5019D7D8"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0A7A5DCD" w14:textId="77777777" w:rsidR="00C649D8" w:rsidRPr="00D70805" w:rsidRDefault="00C649D8" w:rsidP="00642EDF">
            <w:pPr>
              <w:rPr>
                <w:lang w:val="it-IT"/>
              </w:rPr>
            </w:pPr>
          </w:p>
        </w:tc>
        <w:tc>
          <w:tcPr>
            <w:tcW w:w="850" w:type="dxa"/>
            <w:tcBorders>
              <w:top w:val="single" w:sz="4" w:space="0" w:color="auto"/>
              <w:left w:val="nil"/>
              <w:bottom w:val="nil"/>
              <w:right w:val="nil"/>
            </w:tcBorders>
            <w:hideMark/>
          </w:tcPr>
          <w:p w14:paraId="136D3D45" w14:textId="77777777" w:rsidR="00C649D8" w:rsidRPr="00D70805" w:rsidRDefault="00C649D8" w:rsidP="00B207C5">
            <w:pPr>
              <w:rPr>
                <w:lang w:val="it-IT"/>
              </w:rPr>
            </w:pPr>
          </w:p>
        </w:tc>
        <w:tc>
          <w:tcPr>
            <w:tcW w:w="709" w:type="dxa"/>
            <w:gridSpan w:val="2"/>
            <w:tcBorders>
              <w:top w:val="single" w:sz="4" w:space="0" w:color="auto"/>
              <w:left w:val="nil"/>
              <w:bottom w:val="nil"/>
              <w:right w:val="nil"/>
            </w:tcBorders>
            <w:hideMark/>
          </w:tcPr>
          <w:p w14:paraId="60D43198" w14:textId="77777777" w:rsidR="00C649D8" w:rsidRPr="00D70805" w:rsidRDefault="00C649D8" w:rsidP="00B207C5">
            <w:pPr>
              <w:rPr>
                <w:lang w:val="it-IT"/>
              </w:rPr>
            </w:pPr>
          </w:p>
        </w:tc>
        <w:tc>
          <w:tcPr>
            <w:tcW w:w="1276" w:type="dxa"/>
            <w:tcBorders>
              <w:top w:val="single" w:sz="4" w:space="0" w:color="auto"/>
              <w:left w:val="nil"/>
              <w:bottom w:val="nil"/>
              <w:right w:val="nil"/>
            </w:tcBorders>
            <w:hideMark/>
          </w:tcPr>
          <w:p w14:paraId="477F7088" w14:textId="77777777" w:rsidR="00C649D8" w:rsidRPr="00D70805" w:rsidRDefault="00C649D8" w:rsidP="00B207C5">
            <w:pPr>
              <w:rPr>
                <w:lang w:val="it-IT"/>
              </w:rPr>
            </w:pPr>
          </w:p>
        </w:tc>
        <w:tc>
          <w:tcPr>
            <w:tcW w:w="1134" w:type="dxa"/>
            <w:tcBorders>
              <w:top w:val="single" w:sz="4" w:space="0" w:color="auto"/>
              <w:left w:val="nil"/>
              <w:bottom w:val="nil"/>
              <w:right w:val="triple" w:sz="2" w:space="0" w:color="auto"/>
            </w:tcBorders>
            <w:hideMark/>
          </w:tcPr>
          <w:p w14:paraId="7F0CE2DA" w14:textId="77777777" w:rsidR="00C649D8" w:rsidRPr="00D70805" w:rsidRDefault="00C649D8" w:rsidP="00B207C5">
            <w:pPr>
              <w:rPr>
                <w:lang w:val="it-IT"/>
              </w:rPr>
            </w:pPr>
          </w:p>
        </w:tc>
      </w:tr>
      <w:tr w:rsidR="00AA181B" w14:paraId="513F71A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20D970BD" w14:textId="77777777" w:rsidR="00C649D8" w:rsidRPr="00D70805" w:rsidRDefault="00D70805"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0C6B4DD" w14:textId="77777777" w:rsidR="00C649D8" w:rsidRPr="004C13D5" w:rsidRDefault="00D70805" w:rsidP="00B207C5">
            <w:pPr>
              <w:spacing w:beforeAutospacing="1" w:afterAutospacing="1"/>
              <w:rPr>
                <w:rStyle w:val="Hyperlink"/>
                <w:b/>
                <w:lang w:val="de-CH"/>
              </w:rPr>
            </w:pPr>
            <w:r w:rsidRPr="00B752C1">
              <w:rPr>
                <w:b/>
                <w:noProof/>
                <w:lang w:val="de-DE"/>
              </w:rPr>
              <w:t>22.316</w:t>
            </w:r>
          </w:p>
        </w:tc>
        <w:tc>
          <w:tcPr>
            <w:tcW w:w="426" w:type="dxa"/>
            <w:tcBorders>
              <w:top w:val="single" w:sz="4" w:space="0" w:color="auto"/>
              <w:left w:val="nil"/>
              <w:bottom w:val="nil"/>
              <w:right w:val="nil"/>
            </w:tcBorders>
            <w:hideMark/>
          </w:tcPr>
          <w:p w14:paraId="72155095"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36C15D37" w14:textId="77777777" w:rsidR="00C649D8" w:rsidRDefault="00F97809" w:rsidP="002809F9">
            <w:pPr>
              <w:rPr>
                <w:rStyle w:val="Hyperlink"/>
                <w:b/>
              </w:rPr>
            </w:pPr>
            <w:hyperlink r:id="rId302" w:history="1">
              <w:r w:rsidR="00D70805">
                <w:rPr>
                  <w:rStyle w:val="Hyperlink"/>
                  <w:b/>
                </w:rPr>
                <w:t>DE</w:t>
              </w:r>
            </w:hyperlink>
          </w:p>
          <w:p w14:paraId="3321CED6" w14:textId="77777777" w:rsidR="00C649D8" w:rsidRDefault="00F97809" w:rsidP="002809F9">
            <w:pPr>
              <w:rPr>
                <w:rStyle w:val="Hyperlink"/>
                <w:b/>
              </w:rPr>
            </w:pPr>
            <w:hyperlink r:id="rId303" w:history="1">
              <w:r w:rsidR="00D70805">
                <w:rPr>
                  <w:rStyle w:val="Hyperlink"/>
                  <w:b/>
                </w:rPr>
                <w:t>FR</w:t>
              </w:r>
            </w:hyperlink>
          </w:p>
          <w:p w14:paraId="3308C900" w14:textId="77777777" w:rsidR="00C649D8" w:rsidRPr="00A66CD6" w:rsidRDefault="00F97809" w:rsidP="002809F9">
            <w:pPr>
              <w:rPr>
                <w:lang w:val="en-US"/>
              </w:rPr>
            </w:pPr>
            <w:hyperlink r:id="rId304" w:history="1">
              <w:r w:rsidR="00D70805">
                <w:rPr>
                  <w:rStyle w:val="Hyperlink"/>
                  <w:b/>
                </w:rPr>
                <w:t>IT</w:t>
              </w:r>
            </w:hyperlink>
          </w:p>
        </w:tc>
        <w:tc>
          <w:tcPr>
            <w:tcW w:w="6663" w:type="dxa"/>
            <w:gridSpan w:val="2"/>
            <w:tcBorders>
              <w:top w:val="single" w:sz="4" w:space="0" w:color="auto"/>
              <w:left w:val="nil"/>
              <w:bottom w:val="nil"/>
              <w:right w:val="nil"/>
            </w:tcBorders>
            <w:hideMark/>
          </w:tcPr>
          <w:p w14:paraId="7313D5FF" w14:textId="77777777" w:rsidR="00C649D8" w:rsidRPr="003268EC" w:rsidRDefault="00D70805" w:rsidP="00B207C5">
            <w:pPr>
              <w:rPr>
                <w:sz w:val="16"/>
                <w:szCs w:val="16"/>
                <w:highlight w:val="yellow"/>
                <w:lang w:val="de-DE"/>
              </w:rPr>
            </w:pPr>
            <w:r>
              <w:rPr>
                <w:noProof/>
                <w:lang w:val="de-DE"/>
              </w:rPr>
              <w:t>Kt. Iv. Basel-Stadt. Rasche und proportionale Rückerstattung der Krankenkassenreserven an die Bevölkerung</w:t>
            </w:r>
          </w:p>
          <w:p w14:paraId="5B057F09" w14:textId="77777777" w:rsidR="00AA181B" w:rsidRPr="00D70805" w:rsidRDefault="00D70805" w:rsidP="00B207C5">
            <w:pPr>
              <w:rPr>
                <w:lang w:val="fr-CH"/>
              </w:rPr>
            </w:pPr>
            <w:r w:rsidRPr="00D70805">
              <w:rPr>
                <w:noProof/>
                <w:lang w:val="fr-CH"/>
              </w:rPr>
              <w:t>Iv. ct. Bâle-Ville. Remboursement rapide et proportionnel des réserves des caisses-maladie à la population</w:t>
            </w:r>
          </w:p>
          <w:p w14:paraId="7CE76F95" w14:textId="77777777" w:rsidR="00C649D8" w:rsidRPr="00D70805" w:rsidRDefault="00D70805" w:rsidP="00B207C5">
            <w:pPr>
              <w:rPr>
                <w:sz w:val="16"/>
                <w:szCs w:val="16"/>
                <w:highlight w:val="yellow"/>
                <w:lang w:val="it-IT"/>
              </w:rPr>
            </w:pPr>
            <w:r w:rsidRPr="00D70805">
              <w:rPr>
                <w:noProof/>
                <w:lang w:val="it-IT"/>
              </w:rPr>
              <w:t>Iv. ct. Basilea-Città. Restituzione rapida e proporzionale alla popolazione delle riserve delle casse malati</w:t>
            </w:r>
          </w:p>
        </w:tc>
        <w:tc>
          <w:tcPr>
            <w:tcW w:w="567" w:type="dxa"/>
            <w:tcBorders>
              <w:top w:val="single" w:sz="4" w:space="0" w:color="auto"/>
              <w:left w:val="nil"/>
              <w:bottom w:val="nil"/>
              <w:right w:val="nil"/>
            </w:tcBorders>
          </w:tcPr>
          <w:p w14:paraId="55B095DF"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727277D5" w14:textId="77777777" w:rsidR="00C649D8" w:rsidRPr="00D70805" w:rsidRDefault="00D70805" w:rsidP="00642EDF">
            <w:pPr>
              <w:rPr>
                <w:lang w:val="en-US"/>
              </w:rPr>
            </w:pPr>
            <w:r w:rsidRPr="00D70805">
              <w:rPr>
                <w:noProof/>
                <w:lang w:val="en-US"/>
              </w:rPr>
              <w:t>Kt. Iv. 1. Phase</w:t>
            </w:r>
          </w:p>
          <w:p w14:paraId="2C6C0ED5" w14:textId="77777777" w:rsidR="00AA181B" w:rsidRPr="00D70805" w:rsidRDefault="00D70805" w:rsidP="00642EDF">
            <w:pPr>
              <w:rPr>
                <w:lang w:val="en-US"/>
              </w:rPr>
            </w:pPr>
            <w:r w:rsidRPr="00D70805">
              <w:rPr>
                <w:noProof/>
                <w:lang w:val="en-US"/>
              </w:rPr>
              <w:t>Iv. ct. 1re phase</w:t>
            </w:r>
          </w:p>
          <w:p w14:paraId="4881BCF2" w14:textId="77777777" w:rsidR="00C649D8" w:rsidRPr="003C6844" w:rsidRDefault="00D70805" w:rsidP="00642EDF">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343A7944"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424AE804"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4EB3B1C7"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5EB7EE57" w14:textId="77777777" w:rsidR="00C649D8" w:rsidRPr="003C6844" w:rsidRDefault="00C649D8" w:rsidP="00B207C5">
            <w:pPr>
              <w:rPr>
                <w:lang w:val="de-CH"/>
              </w:rPr>
            </w:pPr>
          </w:p>
        </w:tc>
      </w:tr>
      <w:tr w:rsidR="00AA181B" w14:paraId="074267A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09F7B251"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7E808C10" w14:textId="77777777" w:rsidR="00C649D8" w:rsidRPr="004C13D5" w:rsidRDefault="00D70805" w:rsidP="00B207C5">
            <w:pPr>
              <w:spacing w:beforeAutospacing="1" w:afterAutospacing="1"/>
              <w:rPr>
                <w:rStyle w:val="Hyperlink"/>
                <w:b/>
                <w:lang w:val="de-CH"/>
              </w:rPr>
            </w:pPr>
            <w:r w:rsidRPr="00B752C1">
              <w:rPr>
                <w:b/>
                <w:noProof/>
                <w:lang w:val="de-DE"/>
              </w:rPr>
              <w:t>20.463</w:t>
            </w:r>
          </w:p>
        </w:tc>
        <w:tc>
          <w:tcPr>
            <w:tcW w:w="426" w:type="dxa"/>
            <w:tcBorders>
              <w:top w:val="single" w:sz="4" w:space="0" w:color="auto"/>
              <w:left w:val="nil"/>
              <w:bottom w:val="triple" w:sz="4" w:space="0" w:color="auto"/>
              <w:right w:val="nil"/>
            </w:tcBorders>
            <w:hideMark/>
          </w:tcPr>
          <w:p w14:paraId="248A3C52"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tcPr>
          <w:p w14:paraId="6638EF07" w14:textId="77777777" w:rsidR="00C649D8" w:rsidRDefault="00F97809" w:rsidP="002809F9">
            <w:pPr>
              <w:rPr>
                <w:rStyle w:val="Hyperlink"/>
                <w:b/>
              </w:rPr>
            </w:pPr>
            <w:hyperlink r:id="rId305" w:history="1">
              <w:r w:rsidR="00D70805">
                <w:rPr>
                  <w:rStyle w:val="Hyperlink"/>
                  <w:b/>
                </w:rPr>
                <w:t>DE</w:t>
              </w:r>
            </w:hyperlink>
          </w:p>
          <w:p w14:paraId="3136C632" w14:textId="77777777" w:rsidR="00C649D8" w:rsidRDefault="00F97809" w:rsidP="002809F9">
            <w:pPr>
              <w:rPr>
                <w:rStyle w:val="Hyperlink"/>
                <w:b/>
              </w:rPr>
            </w:pPr>
            <w:hyperlink r:id="rId306" w:history="1">
              <w:r w:rsidR="00D70805">
                <w:rPr>
                  <w:rStyle w:val="Hyperlink"/>
                  <w:b/>
                </w:rPr>
                <w:t>FR</w:t>
              </w:r>
            </w:hyperlink>
          </w:p>
          <w:p w14:paraId="1D5E4029" w14:textId="77777777" w:rsidR="00C649D8" w:rsidRPr="00A66CD6" w:rsidRDefault="00F97809" w:rsidP="002809F9">
            <w:pPr>
              <w:rPr>
                <w:lang w:val="en-US"/>
              </w:rPr>
            </w:pPr>
            <w:hyperlink r:id="rId307" w:history="1">
              <w:r w:rsidR="00D70805">
                <w:rPr>
                  <w:rStyle w:val="Hyperlink"/>
                  <w:b/>
                </w:rPr>
                <w:t>IT</w:t>
              </w:r>
            </w:hyperlink>
          </w:p>
        </w:tc>
        <w:tc>
          <w:tcPr>
            <w:tcW w:w="6663" w:type="dxa"/>
            <w:gridSpan w:val="2"/>
            <w:tcBorders>
              <w:top w:val="single" w:sz="4" w:space="0" w:color="auto"/>
              <w:left w:val="nil"/>
              <w:bottom w:val="triple" w:sz="4" w:space="0" w:color="auto"/>
              <w:right w:val="nil"/>
            </w:tcBorders>
            <w:hideMark/>
          </w:tcPr>
          <w:p w14:paraId="43D0301F" w14:textId="77777777" w:rsidR="00C649D8" w:rsidRPr="003268EC" w:rsidRDefault="00D70805" w:rsidP="00B207C5">
            <w:pPr>
              <w:rPr>
                <w:sz w:val="16"/>
                <w:szCs w:val="16"/>
                <w:highlight w:val="yellow"/>
                <w:lang w:val="de-DE"/>
              </w:rPr>
            </w:pPr>
            <w:r>
              <w:rPr>
                <w:noProof/>
                <w:lang w:val="de-DE"/>
              </w:rPr>
              <w:t>Pa. Iv. Nantermod. KVAG. Überschussbeteiligung</w:t>
            </w:r>
          </w:p>
          <w:p w14:paraId="24D2FD30" w14:textId="77777777" w:rsidR="00AA181B" w:rsidRPr="00D70805" w:rsidRDefault="00D70805" w:rsidP="00B207C5">
            <w:pPr>
              <w:rPr>
                <w:lang w:val="fr-CH"/>
              </w:rPr>
            </w:pPr>
            <w:r>
              <w:rPr>
                <w:noProof/>
                <w:lang w:val="de-DE"/>
              </w:rPr>
              <w:t xml:space="preserve">Iv. pa. </w:t>
            </w:r>
            <w:r w:rsidRPr="00D70805">
              <w:rPr>
                <w:noProof/>
                <w:lang w:val="fr-CH"/>
              </w:rPr>
              <w:t>Nantermod. LSAMal. Participation aux excédents</w:t>
            </w:r>
          </w:p>
          <w:p w14:paraId="4D47F1CE" w14:textId="77777777" w:rsidR="00C649D8" w:rsidRPr="00D70805" w:rsidRDefault="00D70805" w:rsidP="00B207C5">
            <w:pPr>
              <w:rPr>
                <w:sz w:val="16"/>
                <w:szCs w:val="16"/>
                <w:highlight w:val="yellow"/>
                <w:lang w:val="it-IT"/>
              </w:rPr>
            </w:pPr>
            <w:r w:rsidRPr="00D70805">
              <w:rPr>
                <w:noProof/>
                <w:lang w:val="fr-CH"/>
              </w:rPr>
              <w:t xml:space="preserve">Iv. pa. </w:t>
            </w:r>
            <w:r w:rsidRPr="00D70805">
              <w:rPr>
                <w:noProof/>
                <w:lang w:val="it-IT"/>
              </w:rPr>
              <w:t>Nantermod. LVAMal. Partecipazione alle eccedenze</w:t>
            </w:r>
          </w:p>
        </w:tc>
        <w:tc>
          <w:tcPr>
            <w:tcW w:w="567" w:type="dxa"/>
            <w:tcBorders>
              <w:top w:val="single" w:sz="4" w:space="0" w:color="auto"/>
              <w:left w:val="nil"/>
              <w:bottom w:val="triple" w:sz="4" w:space="0" w:color="auto"/>
              <w:right w:val="nil"/>
            </w:tcBorders>
          </w:tcPr>
          <w:p w14:paraId="5C143DBB"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0F911D3B" w14:textId="77777777" w:rsidR="00C649D8" w:rsidRPr="00D70805" w:rsidRDefault="00D70805" w:rsidP="00642EDF">
            <w:pPr>
              <w:rPr>
                <w:lang w:val="en-US"/>
              </w:rPr>
            </w:pPr>
            <w:r w:rsidRPr="00D70805">
              <w:rPr>
                <w:noProof/>
                <w:lang w:val="en-US"/>
              </w:rPr>
              <w:t>Pa. Iv. 1. Phase</w:t>
            </w:r>
          </w:p>
          <w:p w14:paraId="4D1B224C" w14:textId="77777777" w:rsidR="00AA181B" w:rsidRPr="00D70805" w:rsidRDefault="00D70805" w:rsidP="00642EDF">
            <w:pPr>
              <w:rPr>
                <w:lang w:val="en-US"/>
              </w:rPr>
            </w:pPr>
            <w:r w:rsidRPr="00D70805">
              <w:rPr>
                <w:noProof/>
                <w:lang w:val="en-US"/>
              </w:rPr>
              <w:t>Iv. pa. 1re phase</w:t>
            </w:r>
          </w:p>
          <w:p w14:paraId="24FF8A7D" w14:textId="77777777" w:rsidR="00C649D8" w:rsidRPr="003C6844" w:rsidRDefault="00D70805" w:rsidP="00642EDF">
            <w:pPr>
              <w:rPr>
                <w:lang w:val="de-CH"/>
              </w:rPr>
            </w:pPr>
            <w:r w:rsidRPr="003C6844">
              <w:rPr>
                <w:noProof/>
                <w:lang w:val="de-CH"/>
              </w:rPr>
              <w:t>Iv. pa. 1a fase</w:t>
            </w:r>
          </w:p>
        </w:tc>
        <w:tc>
          <w:tcPr>
            <w:tcW w:w="850" w:type="dxa"/>
            <w:tcBorders>
              <w:top w:val="single" w:sz="4" w:space="0" w:color="auto"/>
              <w:left w:val="nil"/>
              <w:bottom w:val="triple" w:sz="4" w:space="0" w:color="auto"/>
              <w:right w:val="nil"/>
            </w:tcBorders>
            <w:hideMark/>
          </w:tcPr>
          <w:p w14:paraId="7A709ED2"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4D89CE15"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hideMark/>
          </w:tcPr>
          <w:p w14:paraId="3AB3D5C5"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hideMark/>
          </w:tcPr>
          <w:p w14:paraId="201CADC0" w14:textId="77777777" w:rsidR="00C649D8" w:rsidRPr="003C6844" w:rsidRDefault="00C649D8" w:rsidP="00B207C5">
            <w:pPr>
              <w:rPr>
                <w:lang w:val="de-CH"/>
              </w:rPr>
            </w:pPr>
          </w:p>
        </w:tc>
      </w:tr>
      <w:tr w:rsidR="00AA181B" w14:paraId="2D8C3B25"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198F67C2" w14:textId="77777777" w:rsidR="00C649D8" w:rsidRPr="00E822EB" w:rsidRDefault="00C649D8" w:rsidP="00133AB0">
            <w:pPr>
              <w:keepLines/>
              <w:rPr>
                <w:lang w:val="en-US"/>
              </w:rPr>
            </w:pPr>
          </w:p>
        </w:tc>
      </w:tr>
    </w:tbl>
    <w:p w14:paraId="77C5C0B9"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787F6194" w14:textId="77777777" w:rsidR="003343EE" w:rsidRPr="00FE7E5D" w:rsidRDefault="003343EE" w:rsidP="00F946EC">
      <w:pPr>
        <w:pStyle w:val="Kopfzeil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AA181B" w14:paraId="51CC8289" w14:textId="77777777" w:rsidTr="00EB3F4D">
        <w:trPr>
          <w:cantSplit/>
          <w:trHeight w:val="204"/>
          <w:tblHeader/>
        </w:trPr>
        <w:tc>
          <w:tcPr>
            <w:tcW w:w="993" w:type="dxa"/>
            <w:gridSpan w:val="2"/>
            <w:tcBorders>
              <w:top w:val="nil"/>
              <w:left w:val="nil"/>
              <w:bottom w:val="nil"/>
              <w:right w:val="nil"/>
            </w:tcBorders>
          </w:tcPr>
          <w:p w14:paraId="49CF6C04"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356FBC08" w14:textId="2FBDC6C4" w:rsidR="00C649D8" w:rsidRDefault="006479D4"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15. März 2023, 08:00</w:t>
            </w:r>
            <w:r w:rsidR="00D70805">
              <w:rPr>
                <w:noProof/>
                <w:spacing w:val="30"/>
                <w:sz w:val="16"/>
                <w:szCs w:val="16"/>
                <w:lang w:val="de-CH"/>
              </w:rPr>
              <w:t>-13:00</w:t>
            </w:r>
          </w:p>
        </w:tc>
        <w:tc>
          <w:tcPr>
            <w:tcW w:w="5103" w:type="dxa"/>
            <w:gridSpan w:val="5"/>
            <w:tcBorders>
              <w:top w:val="nil"/>
              <w:left w:val="nil"/>
              <w:bottom w:val="nil"/>
              <w:right w:val="nil"/>
            </w:tcBorders>
          </w:tcPr>
          <w:p w14:paraId="1A8D4BEF" w14:textId="2E6CAB34"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9A6DF2D"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AA181B" w14:paraId="78F2E438" w14:textId="77777777" w:rsidTr="00EB3F4D">
        <w:trPr>
          <w:cantSplit/>
          <w:trHeight w:val="204"/>
          <w:tblHeader/>
        </w:trPr>
        <w:tc>
          <w:tcPr>
            <w:tcW w:w="993" w:type="dxa"/>
            <w:gridSpan w:val="2"/>
            <w:tcBorders>
              <w:top w:val="nil"/>
              <w:left w:val="nil"/>
              <w:bottom w:val="nil"/>
              <w:right w:val="nil"/>
            </w:tcBorders>
          </w:tcPr>
          <w:p w14:paraId="2DB89CA9" w14:textId="77777777" w:rsidR="00C649D8" w:rsidRPr="008117B0"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1E5EBF89" w14:textId="37773486" w:rsidR="00C649D8" w:rsidRPr="008117B0"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15 mars 20</w:t>
            </w:r>
            <w:r w:rsidR="006479D4">
              <w:rPr>
                <w:b/>
                <w:noProof/>
                <w:spacing w:val="30"/>
                <w:sz w:val="16"/>
                <w:szCs w:val="16"/>
                <w:lang w:val="de-CH"/>
              </w:rPr>
              <w:t>23, 08:00</w:t>
            </w:r>
            <w:r w:rsidRPr="008117B0">
              <w:rPr>
                <w:b/>
                <w:noProof/>
                <w:spacing w:val="30"/>
                <w:sz w:val="16"/>
                <w:szCs w:val="16"/>
                <w:lang w:val="de-CH"/>
              </w:rPr>
              <w:t>-13:00</w:t>
            </w:r>
          </w:p>
        </w:tc>
        <w:tc>
          <w:tcPr>
            <w:tcW w:w="5103" w:type="dxa"/>
            <w:gridSpan w:val="5"/>
            <w:tcBorders>
              <w:top w:val="nil"/>
              <w:left w:val="nil"/>
              <w:bottom w:val="nil"/>
              <w:right w:val="nil"/>
            </w:tcBorders>
          </w:tcPr>
          <w:p w14:paraId="33E6B0D4" w14:textId="51F4DE8E"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41A887D" w14:textId="77777777" w:rsidR="00C649D8" w:rsidRPr="008117B0"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AA181B" w14:paraId="34601E94" w14:textId="77777777" w:rsidTr="00EB3F4D">
        <w:trPr>
          <w:cantSplit/>
          <w:trHeight w:val="204"/>
          <w:tblHeader/>
        </w:trPr>
        <w:tc>
          <w:tcPr>
            <w:tcW w:w="993" w:type="dxa"/>
            <w:gridSpan w:val="2"/>
            <w:tcBorders>
              <w:top w:val="nil"/>
              <w:left w:val="nil"/>
              <w:bottom w:val="nil"/>
              <w:right w:val="nil"/>
            </w:tcBorders>
          </w:tcPr>
          <w:p w14:paraId="192A3D1F"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04777CA5" w14:textId="29EFB9A6" w:rsidR="00C649D8" w:rsidRDefault="006479D4"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15 marzo 2023, 08:00</w:t>
            </w:r>
            <w:r w:rsidR="00D70805">
              <w:rPr>
                <w:noProof/>
                <w:spacing w:val="30"/>
                <w:sz w:val="16"/>
                <w:szCs w:val="16"/>
                <w:lang w:val="de-CH"/>
              </w:rPr>
              <w:t>-13:00</w:t>
            </w:r>
          </w:p>
        </w:tc>
        <w:tc>
          <w:tcPr>
            <w:tcW w:w="5103" w:type="dxa"/>
            <w:gridSpan w:val="5"/>
            <w:tcBorders>
              <w:top w:val="nil"/>
              <w:left w:val="nil"/>
              <w:bottom w:val="nil"/>
              <w:right w:val="nil"/>
            </w:tcBorders>
          </w:tcPr>
          <w:p w14:paraId="76F58A20" w14:textId="798EA00C"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4C0D2B4"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AA181B" w14:paraId="60190CF1" w14:textId="77777777" w:rsidTr="00EB3F4D">
        <w:trPr>
          <w:cantSplit/>
          <w:trHeight w:val="204"/>
          <w:tblHeader/>
        </w:trPr>
        <w:tc>
          <w:tcPr>
            <w:tcW w:w="993" w:type="dxa"/>
            <w:gridSpan w:val="2"/>
            <w:tcBorders>
              <w:top w:val="nil"/>
              <w:left w:val="nil"/>
              <w:bottom w:val="single" w:sz="4" w:space="0" w:color="auto"/>
              <w:right w:val="nil"/>
            </w:tcBorders>
          </w:tcPr>
          <w:p w14:paraId="6681EFC7"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21D8813B"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09E28968"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52BE0D82"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A181B" w:rsidRPr="00F23BA8" w14:paraId="40627101" w14:textId="77777777" w:rsidTr="00EB3F4D">
        <w:trPr>
          <w:cantSplit/>
          <w:trHeight w:val="204"/>
          <w:tblHeader/>
        </w:trPr>
        <w:tc>
          <w:tcPr>
            <w:tcW w:w="426" w:type="dxa"/>
            <w:tcBorders>
              <w:top w:val="single" w:sz="4" w:space="0" w:color="auto"/>
              <w:left w:val="nil"/>
              <w:bottom w:val="nil"/>
              <w:right w:val="nil"/>
            </w:tcBorders>
            <w:vAlign w:val="center"/>
          </w:tcPr>
          <w:p w14:paraId="3C1255CA"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nil"/>
              <w:right w:val="nil"/>
            </w:tcBorders>
            <w:vAlign w:val="center"/>
          </w:tcPr>
          <w:p w14:paraId="2671F0DD"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nil"/>
              <w:right w:val="nil"/>
            </w:tcBorders>
            <w:vAlign w:val="center"/>
          </w:tcPr>
          <w:p w14:paraId="7C3216E3"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nil"/>
              <w:right w:val="nil"/>
            </w:tcBorders>
          </w:tcPr>
          <w:p w14:paraId="28A5030B" w14:textId="77777777" w:rsidR="00C649D8" w:rsidRDefault="00D70805"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5D728B25"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0E50F598"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nil"/>
              <w:right w:val="nil"/>
            </w:tcBorders>
            <w:vAlign w:val="center"/>
          </w:tcPr>
          <w:p w14:paraId="52EA71F4"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nil"/>
              <w:right w:val="nil"/>
            </w:tcBorders>
            <w:vAlign w:val="center"/>
          </w:tcPr>
          <w:p w14:paraId="07227E27"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nil"/>
              <w:right w:val="nil"/>
            </w:tcBorders>
            <w:vAlign w:val="center"/>
          </w:tcPr>
          <w:p w14:paraId="514E4FD8" w14:textId="77777777" w:rsidR="00C649D8" w:rsidRPr="004C13D5" w:rsidRDefault="00D70805"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nil"/>
              <w:right w:val="nil"/>
            </w:tcBorders>
            <w:vAlign w:val="center"/>
          </w:tcPr>
          <w:p w14:paraId="4459FBB8"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nil"/>
              <w:right w:val="nil"/>
            </w:tcBorders>
            <w:vAlign w:val="center"/>
          </w:tcPr>
          <w:p w14:paraId="4B1A8B0C"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nil"/>
              <w:right w:val="nil"/>
            </w:tcBorders>
            <w:vAlign w:val="center"/>
          </w:tcPr>
          <w:p w14:paraId="545536F5"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nil"/>
              <w:right w:val="nil"/>
            </w:tcBorders>
            <w:vAlign w:val="center"/>
          </w:tcPr>
          <w:p w14:paraId="642A288C" w14:textId="77777777" w:rsidR="00C649D8" w:rsidRPr="00230BC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AA181B" w14:paraId="39D6CA0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Pr>
        <w:tc>
          <w:tcPr>
            <w:tcW w:w="15735" w:type="dxa"/>
            <w:gridSpan w:val="14"/>
            <w:tcBorders>
              <w:top w:val="thinThickThinLargeGap" w:sz="4" w:space="0" w:color="auto"/>
              <w:left w:val="thinThickThinLargeGap" w:sz="2" w:space="0" w:color="auto"/>
              <w:bottom w:val="nil"/>
              <w:right w:val="thinThickThinLargeGap" w:sz="2" w:space="0" w:color="auto"/>
            </w:tcBorders>
            <w:shd w:val="clear" w:color="auto" w:fill="F2F2F2"/>
            <w:vAlign w:val="center"/>
            <w:hideMark/>
          </w:tcPr>
          <w:p w14:paraId="1B960DA8" w14:textId="77777777" w:rsidR="00C649D8" w:rsidRPr="00230BCC" w:rsidRDefault="00D70805" w:rsidP="00B207C5">
            <w:pPr>
              <w:jc w:val="center"/>
              <w:rPr>
                <w:rFonts w:cs="Arial"/>
                <w:lang w:val="de-CH" w:eastAsia="de-CH"/>
              </w:rPr>
            </w:pPr>
            <w:r w:rsidRPr="00B3249C">
              <w:rPr>
                <w:rFonts w:cs="Arial"/>
                <w:b/>
                <w:noProof/>
                <w:sz w:val="16"/>
                <w:szCs w:val="16"/>
                <w:lang w:val="de-CH" w:eastAsia="de-CH"/>
              </w:rPr>
              <w:t>VEREINIGTE BUNDESVERSAMMLUNG</w:t>
            </w:r>
            <w:r w:rsidRPr="00B3249C">
              <w:rPr>
                <w:rFonts w:cs="Arial"/>
                <w:b/>
                <w:sz w:val="16"/>
                <w:szCs w:val="16"/>
                <w:lang w:val="de-CH" w:eastAsia="de-CH"/>
              </w:rPr>
              <w:t xml:space="preserve"> – </w:t>
            </w:r>
            <w:r w:rsidRPr="00B3249C">
              <w:rPr>
                <w:rFonts w:cs="Arial"/>
                <w:b/>
                <w:noProof/>
                <w:sz w:val="16"/>
                <w:szCs w:val="16"/>
                <w:lang w:val="de-CH" w:eastAsia="de-CH"/>
              </w:rPr>
              <w:t>ASSEMBLEE FEDERALE (CHAMBRES REUNIES)</w:t>
            </w:r>
            <w:r w:rsidRPr="00B3249C">
              <w:rPr>
                <w:rFonts w:cs="Arial"/>
                <w:b/>
                <w:sz w:val="16"/>
                <w:szCs w:val="16"/>
                <w:lang w:val="de-CH" w:eastAsia="de-CH"/>
              </w:rPr>
              <w:t xml:space="preserve"> – </w:t>
            </w:r>
            <w:r w:rsidRPr="00B3249C">
              <w:rPr>
                <w:rFonts w:cs="Arial"/>
                <w:b/>
                <w:noProof/>
                <w:sz w:val="16"/>
                <w:szCs w:val="16"/>
                <w:lang w:val="de-CH" w:eastAsia="de-CH"/>
              </w:rPr>
              <w:t>ASSEMBLEA FEDERALE PLENARIA</w:t>
            </w:r>
            <w:r w:rsidRPr="00B3249C">
              <w:rPr>
                <w:rFonts w:cs="Arial"/>
                <w:lang w:val="de-CH" w:eastAsia="de-CH"/>
              </w:rPr>
              <w:fldChar w:fldCharType="begin"/>
            </w:r>
            <w:r w:rsidRPr="00B3249C">
              <w:rPr>
                <w:rFonts w:cs="Arial"/>
                <w:lang w:val="de-CH" w:eastAsia="de-CH"/>
              </w:rPr>
              <w:fldChar w:fldCharType="end"/>
            </w:r>
          </w:p>
          <w:p w14:paraId="669694C9" w14:textId="77777777" w:rsidR="00AA181B" w:rsidRDefault="00D70805">
            <w:pPr>
              <w:jc w:val="center"/>
            </w:pPr>
            <w:r>
              <w:rPr>
                <w:rFonts w:eastAsia="Arial" w:cs="Arial"/>
                <w:b/>
                <w:sz w:val="16"/>
              </w:rPr>
              <w:t>08:00 - 08:30</w:t>
            </w:r>
          </w:p>
        </w:tc>
      </w:tr>
      <w:tr w:rsidR="00AA181B" w14:paraId="352F79A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0011FED6"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D6A0E5D" w14:textId="77777777" w:rsidR="00C649D8" w:rsidRPr="004C13D5" w:rsidRDefault="00D70805" w:rsidP="00B207C5">
            <w:pPr>
              <w:spacing w:beforeAutospacing="1" w:afterAutospacing="1"/>
              <w:rPr>
                <w:rStyle w:val="Hyperlink"/>
                <w:b/>
                <w:lang w:val="de-CH"/>
              </w:rPr>
            </w:pPr>
            <w:r w:rsidRPr="00B752C1">
              <w:rPr>
                <w:b/>
                <w:noProof/>
                <w:lang w:val="de-DE"/>
              </w:rPr>
              <w:t>22.216</w:t>
            </w:r>
          </w:p>
        </w:tc>
        <w:tc>
          <w:tcPr>
            <w:tcW w:w="426" w:type="dxa"/>
            <w:tcBorders>
              <w:top w:val="single" w:sz="4" w:space="0" w:color="auto"/>
              <w:left w:val="nil"/>
              <w:bottom w:val="nil"/>
              <w:right w:val="nil"/>
            </w:tcBorders>
            <w:hideMark/>
          </w:tcPr>
          <w:p w14:paraId="78B5EF95" w14:textId="77777777" w:rsidR="00C649D8" w:rsidRPr="00A026A1" w:rsidRDefault="00D70805"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tcPr>
          <w:p w14:paraId="76B520E2" w14:textId="77777777" w:rsidR="00C649D8" w:rsidRDefault="00F97809" w:rsidP="002809F9">
            <w:pPr>
              <w:rPr>
                <w:rStyle w:val="Hyperlink"/>
                <w:b/>
              </w:rPr>
            </w:pPr>
            <w:hyperlink r:id="rId308" w:history="1">
              <w:r w:rsidR="00D70805">
                <w:rPr>
                  <w:rStyle w:val="Hyperlink"/>
                  <w:b/>
                </w:rPr>
                <w:t>DE</w:t>
              </w:r>
            </w:hyperlink>
          </w:p>
          <w:p w14:paraId="1DBB84C0" w14:textId="77777777" w:rsidR="00C649D8" w:rsidRDefault="00F97809" w:rsidP="002809F9">
            <w:pPr>
              <w:rPr>
                <w:rStyle w:val="Hyperlink"/>
                <w:b/>
              </w:rPr>
            </w:pPr>
            <w:hyperlink r:id="rId309" w:history="1">
              <w:r w:rsidR="00D70805">
                <w:rPr>
                  <w:rStyle w:val="Hyperlink"/>
                  <w:b/>
                </w:rPr>
                <w:t>FR</w:t>
              </w:r>
            </w:hyperlink>
          </w:p>
          <w:p w14:paraId="3DE07CF6" w14:textId="77777777" w:rsidR="00C649D8" w:rsidRPr="00A66CD6" w:rsidRDefault="00F97809" w:rsidP="002809F9">
            <w:pPr>
              <w:rPr>
                <w:lang w:val="en-US"/>
              </w:rPr>
            </w:pPr>
            <w:hyperlink r:id="rId310" w:history="1">
              <w:r w:rsidR="00D70805">
                <w:rPr>
                  <w:rStyle w:val="Hyperlink"/>
                  <w:b/>
                </w:rPr>
                <w:t>IT</w:t>
              </w:r>
            </w:hyperlink>
          </w:p>
        </w:tc>
        <w:tc>
          <w:tcPr>
            <w:tcW w:w="6663" w:type="dxa"/>
            <w:gridSpan w:val="2"/>
            <w:tcBorders>
              <w:top w:val="single" w:sz="4" w:space="0" w:color="auto"/>
              <w:left w:val="nil"/>
              <w:bottom w:val="nil"/>
              <w:right w:val="nil"/>
            </w:tcBorders>
            <w:hideMark/>
          </w:tcPr>
          <w:p w14:paraId="6826C095" w14:textId="77777777" w:rsidR="00C649D8" w:rsidRPr="003268EC" w:rsidRDefault="00D70805" w:rsidP="00B207C5">
            <w:pPr>
              <w:rPr>
                <w:sz w:val="16"/>
                <w:szCs w:val="16"/>
                <w:highlight w:val="yellow"/>
                <w:lang w:val="de-DE"/>
              </w:rPr>
            </w:pPr>
            <w:r>
              <w:rPr>
                <w:noProof/>
                <w:lang w:val="de-DE"/>
              </w:rPr>
              <w:t>Bundesverwaltungsgericht. Wahl von zwei Mitgliedern</w:t>
            </w:r>
          </w:p>
          <w:p w14:paraId="31B6FE74" w14:textId="77777777" w:rsidR="00AA181B" w:rsidRPr="00D70805" w:rsidRDefault="00D70805" w:rsidP="00B207C5">
            <w:pPr>
              <w:rPr>
                <w:lang w:val="it-IT"/>
              </w:rPr>
            </w:pPr>
            <w:r>
              <w:rPr>
                <w:noProof/>
                <w:lang w:val="de-DE"/>
              </w:rPr>
              <w:t xml:space="preserve">Tribunal administratif fédéral. </w:t>
            </w:r>
            <w:r w:rsidRPr="00D70805">
              <w:rPr>
                <w:noProof/>
                <w:lang w:val="it-IT"/>
              </w:rPr>
              <w:t>Election de deux membres</w:t>
            </w:r>
          </w:p>
          <w:p w14:paraId="544C7850" w14:textId="77777777" w:rsidR="00C649D8" w:rsidRPr="00D70805" w:rsidRDefault="00D70805" w:rsidP="00B207C5">
            <w:pPr>
              <w:rPr>
                <w:sz w:val="16"/>
                <w:szCs w:val="16"/>
                <w:highlight w:val="yellow"/>
                <w:lang w:val="it-IT"/>
              </w:rPr>
            </w:pPr>
            <w:r w:rsidRPr="00D70805">
              <w:rPr>
                <w:noProof/>
                <w:lang w:val="it-IT"/>
              </w:rPr>
              <w:t>Tribunale amministrativo federale. Elezione di due membri</w:t>
            </w:r>
          </w:p>
        </w:tc>
        <w:tc>
          <w:tcPr>
            <w:tcW w:w="567" w:type="dxa"/>
            <w:tcBorders>
              <w:top w:val="single" w:sz="4" w:space="0" w:color="auto"/>
              <w:left w:val="nil"/>
              <w:bottom w:val="nil"/>
              <w:right w:val="nil"/>
            </w:tcBorders>
          </w:tcPr>
          <w:p w14:paraId="14B07C8B"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51A68E0D" w14:textId="77777777" w:rsidR="00C649D8" w:rsidRPr="00D70805" w:rsidRDefault="00C649D8" w:rsidP="00642EDF">
            <w:pPr>
              <w:rPr>
                <w:lang w:val="it-IT"/>
              </w:rPr>
            </w:pPr>
          </w:p>
        </w:tc>
        <w:tc>
          <w:tcPr>
            <w:tcW w:w="850" w:type="dxa"/>
            <w:tcBorders>
              <w:top w:val="single" w:sz="4" w:space="0" w:color="auto"/>
              <w:left w:val="nil"/>
              <w:bottom w:val="nil"/>
              <w:right w:val="nil"/>
            </w:tcBorders>
            <w:hideMark/>
          </w:tcPr>
          <w:p w14:paraId="7DA47358" w14:textId="77777777" w:rsidR="00AA181B" w:rsidRPr="003C6844" w:rsidRDefault="00D70805" w:rsidP="00B207C5">
            <w:pPr>
              <w:rPr>
                <w:noProof/>
                <w:lang w:val="de-CH"/>
              </w:rPr>
            </w:pPr>
            <w:r w:rsidRPr="003C6844">
              <w:rPr>
                <w:noProof/>
                <w:lang w:val="de-CH"/>
              </w:rPr>
              <w:t>GK</w:t>
            </w:r>
          </w:p>
          <w:p w14:paraId="28E9E304" w14:textId="77777777" w:rsidR="00AA181B" w:rsidRPr="003C6844" w:rsidRDefault="00D70805" w:rsidP="00B207C5">
            <w:pPr>
              <w:rPr>
                <w:lang w:val="de-CH"/>
              </w:rPr>
            </w:pPr>
            <w:r w:rsidRPr="003C6844">
              <w:rPr>
                <w:noProof/>
                <w:lang w:val="de-CH"/>
              </w:rPr>
              <w:t>CJ</w:t>
            </w:r>
          </w:p>
          <w:p w14:paraId="2FB6E799" w14:textId="77777777" w:rsidR="00C649D8" w:rsidRPr="003C6844" w:rsidRDefault="00D70805" w:rsidP="00B207C5">
            <w:pPr>
              <w:rPr>
                <w:lang w:val="de-CH"/>
              </w:rPr>
            </w:pPr>
            <w:r w:rsidRPr="003C6844">
              <w:rPr>
                <w:noProof/>
                <w:lang w:val="de-CH"/>
              </w:rPr>
              <w:t>CG</w:t>
            </w:r>
          </w:p>
        </w:tc>
        <w:tc>
          <w:tcPr>
            <w:tcW w:w="709" w:type="dxa"/>
            <w:gridSpan w:val="2"/>
            <w:tcBorders>
              <w:top w:val="single" w:sz="4" w:space="0" w:color="auto"/>
              <w:left w:val="nil"/>
              <w:bottom w:val="nil"/>
              <w:right w:val="nil"/>
            </w:tcBorders>
            <w:hideMark/>
          </w:tcPr>
          <w:p w14:paraId="1975675F" w14:textId="77777777" w:rsidR="00BA5C02" w:rsidRPr="003C6844" w:rsidRDefault="00BA5C02" w:rsidP="00BA5C02">
            <w:pPr>
              <w:rPr>
                <w:noProof/>
                <w:lang w:val="de-CH"/>
              </w:rPr>
            </w:pPr>
            <w:r w:rsidRPr="003C6844">
              <w:rPr>
                <w:noProof/>
                <w:lang w:val="de-CH"/>
              </w:rPr>
              <w:t>VBV</w:t>
            </w:r>
          </w:p>
          <w:p w14:paraId="480B74FD" w14:textId="77777777" w:rsidR="00BA5C02" w:rsidRPr="003C6844" w:rsidRDefault="00BA5C02" w:rsidP="00BA5C02">
            <w:pPr>
              <w:rPr>
                <w:lang w:val="de-CH"/>
              </w:rPr>
            </w:pPr>
            <w:r w:rsidRPr="003C6844">
              <w:rPr>
                <w:noProof/>
                <w:lang w:val="de-CH"/>
              </w:rPr>
              <w:t>CR</w:t>
            </w:r>
          </w:p>
          <w:p w14:paraId="16DF9594" w14:textId="7A93E0B4" w:rsidR="00C649D8" w:rsidRPr="003C6844" w:rsidRDefault="00BA5C02" w:rsidP="00BA5C02">
            <w:pPr>
              <w:rPr>
                <w:lang w:val="de-CH"/>
              </w:rPr>
            </w:pPr>
            <w:r w:rsidRPr="003C6844">
              <w:rPr>
                <w:noProof/>
                <w:lang w:val="de-CH"/>
              </w:rPr>
              <w:t>AF</w:t>
            </w:r>
          </w:p>
        </w:tc>
        <w:tc>
          <w:tcPr>
            <w:tcW w:w="1276" w:type="dxa"/>
            <w:tcBorders>
              <w:top w:val="single" w:sz="4" w:space="0" w:color="auto"/>
              <w:left w:val="nil"/>
              <w:bottom w:val="nil"/>
              <w:right w:val="nil"/>
            </w:tcBorders>
            <w:hideMark/>
          </w:tcPr>
          <w:p w14:paraId="1A79FCB3" w14:textId="77777777" w:rsidR="00C649D8" w:rsidRPr="003C6844" w:rsidRDefault="00C649D8" w:rsidP="00B207C5">
            <w:pPr>
              <w:rPr>
                <w:lang w:val="de-CH"/>
              </w:rPr>
            </w:pPr>
          </w:p>
        </w:tc>
        <w:tc>
          <w:tcPr>
            <w:tcW w:w="1134" w:type="dxa"/>
            <w:tcBorders>
              <w:top w:val="single" w:sz="4" w:space="0" w:color="auto"/>
              <w:left w:val="nil"/>
              <w:bottom w:val="nil"/>
              <w:right w:val="thinThickThinLargeGap" w:sz="2" w:space="0" w:color="auto"/>
            </w:tcBorders>
            <w:hideMark/>
          </w:tcPr>
          <w:p w14:paraId="54E01FC4" w14:textId="77777777" w:rsidR="00C649D8" w:rsidRPr="003C6844" w:rsidRDefault="00C649D8" w:rsidP="00B207C5">
            <w:pPr>
              <w:rPr>
                <w:lang w:val="de-CH"/>
              </w:rPr>
            </w:pPr>
          </w:p>
        </w:tc>
      </w:tr>
      <w:tr w:rsidR="00AA181B" w14:paraId="30B6F78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795A87CE"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118D403" w14:textId="77777777" w:rsidR="00C649D8" w:rsidRPr="004C13D5" w:rsidRDefault="00D70805" w:rsidP="00B207C5">
            <w:pPr>
              <w:spacing w:beforeAutospacing="1" w:afterAutospacing="1"/>
              <w:rPr>
                <w:rStyle w:val="Hyperlink"/>
                <w:b/>
                <w:lang w:val="de-CH"/>
              </w:rPr>
            </w:pPr>
            <w:r w:rsidRPr="00B752C1">
              <w:rPr>
                <w:b/>
                <w:noProof/>
                <w:lang w:val="de-DE"/>
              </w:rPr>
              <w:t>22.218</w:t>
            </w:r>
          </w:p>
        </w:tc>
        <w:tc>
          <w:tcPr>
            <w:tcW w:w="426" w:type="dxa"/>
            <w:tcBorders>
              <w:top w:val="single" w:sz="4" w:space="0" w:color="auto"/>
              <w:left w:val="nil"/>
              <w:bottom w:val="nil"/>
              <w:right w:val="nil"/>
            </w:tcBorders>
            <w:hideMark/>
          </w:tcPr>
          <w:p w14:paraId="508A3967" w14:textId="77777777" w:rsidR="00C649D8" w:rsidRPr="00A026A1" w:rsidRDefault="00D70805"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tcPr>
          <w:p w14:paraId="61C8F4BD" w14:textId="77777777" w:rsidR="00C649D8" w:rsidRDefault="00F97809" w:rsidP="002809F9">
            <w:pPr>
              <w:rPr>
                <w:rStyle w:val="Hyperlink"/>
                <w:b/>
              </w:rPr>
            </w:pPr>
            <w:hyperlink r:id="rId311" w:history="1">
              <w:r w:rsidR="00D70805">
                <w:rPr>
                  <w:rStyle w:val="Hyperlink"/>
                  <w:b/>
                </w:rPr>
                <w:t>DE</w:t>
              </w:r>
            </w:hyperlink>
          </w:p>
          <w:p w14:paraId="7561EC12" w14:textId="77777777" w:rsidR="00C649D8" w:rsidRDefault="00F97809" w:rsidP="002809F9">
            <w:pPr>
              <w:rPr>
                <w:rStyle w:val="Hyperlink"/>
                <w:b/>
              </w:rPr>
            </w:pPr>
            <w:hyperlink r:id="rId312" w:history="1">
              <w:r w:rsidR="00D70805">
                <w:rPr>
                  <w:rStyle w:val="Hyperlink"/>
                  <w:b/>
                </w:rPr>
                <w:t>FR</w:t>
              </w:r>
            </w:hyperlink>
          </w:p>
          <w:p w14:paraId="48AA6094" w14:textId="77777777" w:rsidR="00C649D8" w:rsidRPr="00A66CD6" w:rsidRDefault="00F97809" w:rsidP="002809F9">
            <w:pPr>
              <w:rPr>
                <w:lang w:val="en-US"/>
              </w:rPr>
            </w:pPr>
            <w:hyperlink r:id="rId313" w:history="1">
              <w:r w:rsidR="00D70805">
                <w:rPr>
                  <w:rStyle w:val="Hyperlink"/>
                  <w:b/>
                </w:rPr>
                <w:t>IT</w:t>
              </w:r>
            </w:hyperlink>
          </w:p>
        </w:tc>
        <w:tc>
          <w:tcPr>
            <w:tcW w:w="6663" w:type="dxa"/>
            <w:gridSpan w:val="2"/>
            <w:tcBorders>
              <w:top w:val="single" w:sz="4" w:space="0" w:color="auto"/>
              <w:left w:val="nil"/>
              <w:bottom w:val="nil"/>
              <w:right w:val="nil"/>
            </w:tcBorders>
            <w:hideMark/>
          </w:tcPr>
          <w:p w14:paraId="4B47F94A" w14:textId="77777777" w:rsidR="00C649D8" w:rsidRPr="003268EC" w:rsidRDefault="00D70805" w:rsidP="00B207C5">
            <w:pPr>
              <w:rPr>
                <w:sz w:val="16"/>
                <w:szCs w:val="16"/>
                <w:highlight w:val="yellow"/>
                <w:lang w:val="de-DE"/>
              </w:rPr>
            </w:pPr>
            <w:r>
              <w:rPr>
                <w:noProof/>
                <w:lang w:val="de-DE"/>
              </w:rPr>
              <w:t>Bundesgericht. Wahl von zwei nebenamtlichen Richtern/Richterinnen</w:t>
            </w:r>
          </w:p>
          <w:p w14:paraId="23335876" w14:textId="77777777" w:rsidR="00AA181B" w:rsidRPr="00D70805" w:rsidRDefault="00D70805" w:rsidP="00B207C5">
            <w:pPr>
              <w:rPr>
                <w:lang w:val="fr-CH"/>
              </w:rPr>
            </w:pPr>
            <w:r w:rsidRPr="00D70805">
              <w:rPr>
                <w:noProof/>
                <w:lang w:val="fr-CH"/>
              </w:rPr>
              <w:t>Tribunal fédéral. Election de deux juges suppléant(e)s</w:t>
            </w:r>
          </w:p>
          <w:p w14:paraId="03D572C6" w14:textId="77777777" w:rsidR="00C649D8" w:rsidRPr="00D70805" w:rsidRDefault="00D70805" w:rsidP="00B207C5">
            <w:pPr>
              <w:rPr>
                <w:sz w:val="16"/>
                <w:szCs w:val="16"/>
                <w:highlight w:val="yellow"/>
                <w:lang w:val="it-IT"/>
              </w:rPr>
            </w:pPr>
            <w:r w:rsidRPr="00D70805">
              <w:rPr>
                <w:noProof/>
                <w:lang w:val="it-IT"/>
              </w:rPr>
              <w:t>Tribunale federale. Elezione di due giudici non di carriera</w:t>
            </w:r>
          </w:p>
        </w:tc>
        <w:tc>
          <w:tcPr>
            <w:tcW w:w="567" w:type="dxa"/>
            <w:tcBorders>
              <w:top w:val="single" w:sz="4" w:space="0" w:color="auto"/>
              <w:left w:val="nil"/>
              <w:bottom w:val="nil"/>
              <w:right w:val="nil"/>
            </w:tcBorders>
          </w:tcPr>
          <w:p w14:paraId="2EA0C97B"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695E4C52" w14:textId="77777777" w:rsidR="00C649D8" w:rsidRPr="00D70805" w:rsidRDefault="00C649D8" w:rsidP="00642EDF">
            <w:pPr>
              <w:rPr>
                <w:lang w:val="it-IT"/>
              </w:rPr>
            </w:pPr>
          </w:p>
        </w:tc>
        <w:tc>
          <w:tcPr>
            <w:tcW w:w="850" w:type="dxa"/>
            <w:tcBorders>
              <w:top w:val="single" w:sz="4" w:space="0" w:color="auto"/>
              <w:left w:val="nil"/>
              <w:bottom w:val="nil"/>
              <w:right w:val="nil"/>
            </w:tcBorders>
            <w:hideMark/>
          </w:tcPr>
          <w:p w14:paraId="61A2E16B" w14:textId="77777777" w:rsidR="00AA181B" w:rsidRPr="003C6844" w:rsidRDefault="00D70805" w:rsidP="00B207C5">
            <w:pPr>
              <w:rPr>
                <w:noProof/>
                <w:lang w:val="de-CH"/>
              </w:rPr>
            </w:pPr>
            <w:r w:rsidRPr="003C6844">
              <w:rPr>
                <w:noProof/>
                <w:lang w:val="de-CH"/>
              </w:rPr>
              <w:t>GK</w:t>
            </w:r>
          </w:p>
          <w:p w14:paraId="40AEBAD6" w14:textId="77777777" w:rsidR="00AA181B" w:rsidRPr="003C6844" w:rsidRDefault="00D70805" w:rsidP="00B207C5">
            <w:pPr>
              <w:rPr>
                <w:lang w:val="de-CH"/>
              </w:rPr>
            </w:pPr>
            <w:r w:rsidRPr="003C6844">
              <w:rPr>
                <w:noProof/>
                <w:lang w:val="de-CH"/>
              </w:rPr>
              <w:t>CJ</w:t>
            </w:r>
          </w:p>
          <w:p w14:paraId="0A426BFA" w14:textId="77777777" w:rsidR="00C649D8" w:rsidRPr="003C6844" w:rsidRDefault="00D70805" w:rsidP="00B207C5">
            <w:pPr>
              <w:rPr>
                <w:lang w:val="de-CH"/>
              </w:rPr>
            </w:pPr>
            <w:r w:rsidRPr="003C6844">
              <w:rPr>
                <w:noProof/>
                <w:lang w:val="de-CH"/>
              </w:rPr>
              <w:t>CG</w:t>
            </w:r>
          </w:p>
        </w:tc>
        <w:tc>
          <w:tcPr>
            <w:tcW w:w="709" w:type="dxa"/>
            <w:gridSpan w:val="2"/>
            <w:tcBorders>
              <w:top w:val="single" w:sz="4" w:space="0" w:color="auto"/>
              <w:left w:val="nil"/>
              <w:bottom w:val="nil"/>
              <w:right w:val="nil"/>
            </w:tcBorders>
            <w:hideMark/>
          </w:tcPr>
          <w:p w14:paraId="31350D32" w14:textId="77777777" w:rsidR="00AA181B" w:rsidRPr="003C6844" w:rsidRDefault="00D70805" w:rsidP="00B207C5">
            <w:pPr>
              <w:rPr>
                <w:noProof/>
                <w:lang w:val="de-CH"/>
              </w:rPr>
            </w:pPr>
            <w:r w:rsidRPr="003C6844">
              <w:rPr>
                <w:noProof/>
                <w:lang w:val="de-CH"/>
              </w:rPr>
              <w:t>VBV</w:t>
            </w:r>
          </w:p>
          <w:p w14:paraId="5B47F38E" w14:textId="77777777" w:rsidR="00AA181B" w:rsidRPr="003C6844" w:rsidRDefault="00D70805" w:rsidP="00B207C5">
            <w:pPr>
              <w:rPr>
                <w:lang w:val="de-CH"/>
              </w:rPr>
            </w:pPr>
            <w:r w:rsidRPr="003C6844">
              <w:rPr>
                <w:noProof/>
                <w:lang w:val="de-CH"/>
              </w:rPr>
              <w:t>CR</w:t>
            </w:r>
          </w:p>
          <w:p w14:paraId="725777DC" w14:textId="77777777" w:rsidR="00C649D8" w:rsidRPr="003C6844" w:rsidRDefault="00D70805" w:rsidP="00B207C5">
            <w:pPr>
              <w:rPr>
                <w:lang w:val="de-CH"/>
              </w:rPr>
            </w:pPr>
            <w:r w:rsidRPr="003C6844">
              <w:rPr>
                <w:noProof/>
                <w:lang w:val="de-CH"/>
              </w:rPr>
              <w:t>AF</w:t>
            </w:r>
          </w:p>
        </w:tc>
        <w:tc>
          <w:tcPr>
            <w:tcW w:w="1276" w:type="dxa"/>
            <w:tcBorders>
              <w:top w:val="single" w:sz="4" w:space="0" w:color="auto"/>
              <w:left w:val="nil"/>
              <w:bottom w:val="nil"/>
              <w:right w:val="nil"/>
            </w:tcBorders>
            <w:hideMark/>
          </w:tcPr>
          <w:p w14:paraId="209E14A1" w14:textId="77777777" w:rsidR="00C649D8" w:rsidRPr="003C6844" w:rsidRDefault="00C649D8" w:rsidP="00B207C5">
            <w:pPr>
              <w:rPr>
                <w:lang w:val="de-CH"/>
              </w:rPr>
            </w:pPr>
          </w:p>
        </w:tc>
        <w:tc>
          <w:tcPr>
            <w:tcW w:w="1134" w:type="dxa"/>
            <w:tcBorders>
              <w:top w:val="single" w:sz="4" w:space="0" w:color="auto"/>
              <w:left w:val="nil"/>
              <w:bottom w:val="nil"/>
              <w:right w:val="thinThickThinLargeGap" w:sz="2" w:space="0" w:color="auto"/>
            </w:tcBorders>
            <w:hideMark/>
          </w:tcPr>
          <w:p w14:paraId="6B8A38EE" w14:textId="77777777" w:rsidR="00C649D8" w:rsidRPr="003C6844" w:rsidRDefault="00C649D8" w:rsidP="00B207C5">
            <w:pPr>
              <w:rPr>
                <w:lang w:val="de-CH"/>
              </w:rPr>
            </w:pPr>
          </w:p>
        </w:tc>
      </w:tr>
      <w:tr w:rsidR="00AA181B" w14:paraId="1E7F444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thinThickThinLargeGap" w:sz="4" w:space="0" w:color="auto"/>
              <w:right w:val="nil"/>
            </w:tcBorders>
            <w:hideMark/>
          </w:tcPr>
          <w:p w14:paraId="7641B8D9"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hinThickThinLargeGap" w:sz="4" w:space="0" w:color="auto"/>
              <w:right w:val="nil"/>
            </w:tcBorders>
            <w:hideMark/>
          </w:tcPr>
          <w:p w14:paraId="525D4462" w14:textId="77777777" w:rsidR="00C649D8" w:rsidRPr="004C13D5" w:rsidRDefault="00D70805" w:rsidP="00B207C5">
            <w:pPr>
              <w:spacing w:beforeAutospacing="1" w:afterAutospacing="1"/>
              <w:rPr>
                <w:rStyle w:val="Hyperlink"/>
                <w:b/>
                <w:lang w:val="de-CH"/>
              </w:rPr>
            </w:pPr>
            <w:r w:rsidRPr="00B752C1">
              <w:rPr>
                <w:b/>
                <w:noProof/>
                <w:lang w:val="de-DE"/>
              </w:rPr>
              <w:t>23.201</w:t>
            </w:r>
          </w:p>
        </w:tc>
        <w:tc>
          <w:tcPr>
            <w:tcW w:w="426" w:type="dxa"/>
            <w:tcBorders>
              <w:top w:val="single" w:sz="4" w:space="0" w:color="auto"/>
              <w:left w:val="nil"/>
              <w:bottom w:val="thinThickThinLargeGap" w:sz="4" w:space="0" w:color="auto"/>
              <w:right w:val="nil"/>
            </w:tcBorders>
            <w:hideMark/>
          </w:tcPr>
          <w:p w14:paraId="5F153EA3" w14:textId="77777777" w:rsidR="00C649D8" w:rsidRPr="00A026A1" w:rsidRDefault="00D70805"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thinThickThinLargeGap" w:sz="4" w:space="0" w:color="auto"/>
              <w:right w:val="nil"/>
            </w:tcBorders>
          </w:tcPr>
          <w:p w14:paraId="4D10E7A7" w14:textId="77777777" w:rsidR="00C649D8" w:rsidRDefault="00F97809" w:rsidP="002809F9">
            <w:pPr>
              <w:rPr>
                <w:rStyle w:val="Hyperlink"/>
                <w:b/>
              </w:rPr>
            </w:pPr>
            <w:hyperlink r:id="rId314" w:history="1">
              <w:r w:rsidR="00D70805">
                <w:rPr>
                  <w:rStyle w:val="Hyperlink"/>
                  <w:b/>
                </w:rPr>
                <w:t>DE</w:t>
              </w:r>
            </w:hyperlink>
          </w:p>
          <w:p w14:paraId="1C93D5D9" w14:textId="77777777" w:rsidR="00C649D8" w:rsidRDefault="00F97809" w:rsidP="002809F9">
            <w:pPr>
              <w:rPr>
                <w:rStyle w:val="Hyperlink"/>
                <w:b/>
              </w:rPr>
            </w:pPr>
            <w:hyperlink r:id="rId315" w:history="1">
              <w:r w:rsidR="00D70805">
                <w:rPr>
                  <w:rStyle w:val="Hyperlink"/>
                  <w:b/>
                </w:rPr>
                <w:t>FR</w:t>
              </w:r>
            </w:hyperlink>
          </w:p>
          <w:p w14:paraId="6E7FBA0D" w14:textId="77777777" w:rsidR="00C649D8" w:rsidRPr="00A66CD6" w:rsidRDefault="00F97809" w:rsidP="002809F9">
            <w:pPr>
              <w:rPr>
                <w:lang w:val="en-US"/>
              </w:rPr>
            </w:pPr>
            <w:hyperlink r:id="rId316" w:history="1">
              <w:r w:rsidR="00D70805">
                <w:rPr>
                  <w:rStyle w:val="Hyperlink"/>
                  <w:b/>
                </w:rPr>
                <w:t>IT</w:t>
              </w:r>
            </w:hyperlink>
          </w:p>
        </w:tc>
        <w:tc>
          <w:tcPr>
            <w:tcW w:w="6663" w:type="dxa"/>
            <w:gridSpan w:val="2"/>
            <w:tcBorders>
              <w:top w:val="single" w:sz="4" w:space="0" w:color="auto"/>
              <w:left w:val="nil"/>
              <w:bottom w:val="thinThickThinLargeGap" w:sz="4" w:space="0" w:color="auto"/>
              <w:right w:val="nil"/>
            </w:tcBorders>
            <w:hideMark/>
          </w:tcPr>
          <w:p w14:paraId="351164DB" w14:textId="77777777" w:rsidR="00C649D8" w:rsidRPr="003268EC" w:rsidRDefault="00D70805" w:rsidP="00B207C5">
            <w:pPr>
              <w:rPr>
                <w:sz w:val="16"/>
                <w:szCs w:val="16"/>
                <w:highlight w:val="yellow"/>
                <w:lang w:val="de-DE"/>
              </w:rPr>
            </w:pPr>
            <w:r>
              <w:rPr>
                <w:noProof/>
                <w:lang w:val="de-DE"/>
              </w:rPr>
              <w:t>Bundesgericht. Wahl von zwei ordentlichen Richtern/Richterinnen</w:t>
            </w:r>
          </w:p>
          <w:p w14:paraId="77570131" w14:textId="77777777" w:rsidR="00AA181B" w:rsidRPr="00D70805" w:rsidRDefault="00D70805" w:rsidP="00B207C5">
            <w:pPr>
              <w:rPr>
                <w:lang w:val="fr-CH"/>
              </w:rPr>
            </w:pPr>
            <w:r w:rsidRPr="00D70805">
              <w:rPr>
                <w:noProof/>
                <w:lang w:val="fr-CH"/>
              </w:rPr>
              <w:t>Tribunal fédéral. Election de deux juges ordinaires</w:t>
            </w:r>
          </w:p>
          <w:p w14:paraId="5FD5BA9F" w14:textId="77777777" w:rsidR="00C649D8" w:rsidRPr="00D70805" w:rsidRDefault="00D70805" w:rsidP="00B207C5">
            <w:pPr>
              <w:rPr>
                <w:sz w:val="16"/>
                <w:szCs w:val="16"/>
                <w:highlight w:val="yellow"/>
                <w:lang w:val="it-IT"/>
              </w:rPr>
            </w:pPr>
            <w:r w:rsidRPr="00D70805">
              <w:rPr>
                <w:noProof/>
                <w:lang w:val="it-IT"/>
              </w:rPr>
              <w:t>Tribunale federale. Elezione di due giudici ordinari</w:t>
            </w:r>
          </w:p>
        </w:tc>
        <w:tc>
          <w:tcPr>
            <w:tcW w:w="567" w:type="dxa"/>
            <w:tcBorders>
              <w:top w:val="single" w:sz="4" w:space="0" w:color="auto"/>
              <w:left w:val="nil"/>
              <w:bottom w:val="thinThickThinLargeGap" w:sz="4" w:space="0" w:color="auto"/>
              <w:right w:val="nil"/>
            </w:tcBorders>
          </w:tcPr>
          <w:p w14:paraId="25654F7D" w14:textId="77777777" w:rsidR="00C649D8" w:rsidRPr="003C6844" w:rsidRDefault="00C649D8" w:rsidP="00B207C5">
            <w:pPr>
              <w:rPr>
                <w:lang w:val="it-CH"/>
              </w:rPr>
            </w:pPr>
          </w:p>
        </w:tc>
        <w:tc>
          <w:tcPr>
            <w:tcW w:w="2268" w:type="dxa"/>
            <w:tcBorders>
              <w:top w:val="single" w:sz="4" w:space="0" w:color="auto"/>
              <w:left w:val="nil"/>
              <w:bottom w:val="thinThickThinLargeGap" w:sz="4" w:space="0" w:color="auto"/>
              <w:right w:val="nil"/>
            </w:tcBorders>
            <w:hideMark/>
          </w:tcPr>
          <w:p w14:paraId="3AA72D33" w14:textId="77777777" w:rsidR="00C649D8" w:rsidRPr="00D70805" w:rsidRDefault="00C649D8" w:rsidP="00642EDF">
            <w:pPr>
              <w:rPr>
                <w:lang w:val="it-IT"/>
              </w:rPr>
            </w:pPr>
          </w:p>
        </w:tc>
        <w:tc>
          <w:tcPr>
            <w:tcW w:w="850" w:type="dxa"/>
            <w:tcBorders>
              <w:top w:val="single" w:sz="4" w:space="0" w:color="auto"/>
              <w:left w:val="nil"/>
              <w:bottom w:val="thinThickThinLargeGap" w:sz="4" w:space="0" w:color="auto"/>
              <w:right w:val="nil"/>
            </w:tcBorders>
            <w:hideMark/>
          </w:tcPr>
          <w:p w14:paraId="3A7DDF9C" w14:textId="77777777" w:rsidR="00AA181B" w:rsidRPr="003C6844" w:rsidRDefault="00D70805" w:rsidP="00B207C5">
            <w:pPr>
              <w:rPr>
                <w:noProof/>
                <w:lang w:val="de-CH"/>
              </w:rPr>
            </w:pPr>
            <w:r w:rsidRPr="003C6844">
              <w:rPr>
                <w:noProof/>
                <w:lang w:val="de-CH"/>
              </w:rPr>
              <w:t>GK</w:t>
            </w:r>
          </w:p>
          <w:p w14:paraId="09F83499" w14:textId="77777777" w:rsidR="00AA181B" w:rsidRPr="003C6844" w:rsidRDefault="00D70805" w:rsidP="00B207C5">
            <w:pPr>
              <w:rPr>
                <w:lang w:val="de-CH"/>
              </w:rPr>
            </w:pPr>
            <w:r w:rsidRPr="003C6844">
              <w:rPr>
                <w:noProof/>
                <w:lang w:val="de-CH"/>
              </w:rPr>
              <w:t>CJ</w:t>
            </w:r>
          </w:p>
          <w:p w14:paraId="12068BA8" w14:textId="77777777" w:rsidR="00C649D8" w:rsidRPr="003C6844" w:rsidRDefault="00D70805" w:rsidP="00B207C5">
            <w:pPr>
              <w:rPr>
                <w:lang w:val="de-CH"/>
              </w:rPr>
            </w:pPr>
            <w:r w:rsidRPr="003C6844">
              <w:rPr>
                <w:noProof/>
                <w:lang w:val="de-CH"/>
              </w:rPr>
              <w:t>CG</w:t>
            </w:r>
          </w:p>
        </w:tc>
        <w:tc>
          <w:tcPr>
            <w:tcW w:w="709" w:type="dxa"/>
            <w:gridSpan w:val="2"/>
            <w:tcBorders>
              <w:top w:val="single" w:sz="4" w:space="0" w:color="auto"/>
              <w:left w:val="nil"/>
              <w:bottom w:val="thinThickThinLargeGap" w:sz="4" w:space="0" w:color="auto"/>
              <w:right w:val="nil"/>
            </w:tcBorders>
            <w:hideMark/>
          </w:tcPr>
          <w:p w14:paraId="202856BE" w14:textId="77777777" w:rsidR="00AA181B" w:rsidRPr="003C6844" w:rsidRDefault="00D70805" w:rsidP="00B207C5">
            <w:pPr>
              <w:rPr>
                <w:noProof/>
                <w:lang w:val="de-CH"/>
              </w:rPr>
            </w:pPr>
            <w:r w:rsidRPr="003C6844">
              <w:rPr>
                <w:noProof/>
                <w:lang w:val="de-CH"/>
              </w:rPr>
              <w:t>VBV</w:t>
            </w:r>
          </w:p>
          <w:p w14:paraId="46947F08" w14:textId="77777777" w:rsidR="00AA181B" w:rsidRPr="003C6844" w:rsidRDefault="00D70805" w:rsidP="00B207C5">
            <w:pPr>
              <w:rPr>
                <w:lang w:val="de-CH"/>
              </w:rPr>
            </w:pPr>
            <w:r w:rsidRPr="003C6844">
              <w:rPr>
                <w:noProof/>
                <w:lang w:val="de-CH"/>
              </w:rPr>
              <w:t>CR</w:t>
            </w:r>
          </w:p>
          <w:p w14:paraId="49DA1EBC" w14:textId="77777777" w:rsidR="00C649D8" w:rsidRPr="003C6844" w:rsidRDefault="00D70805" w:rsidP="00B207C5">
            <w:pPr>
              <w:rPr>
                <w:lang w:val="de-CH"/>
              </w:rPr>
            </w:pPr>
            <w:r w:rsidRPr="003C6844">
              <w:rPr>
                <w:noProof/>
                <w:lang w:val="de-CH"/>
              </w:rPr>
              <w:t>AF</w:t>
            </w:r>
          </w:p>
        </w:tc>
        <w:tc>
          <w:tcPr>
            <w:tcW w:w="1276" w:type="dxa"/>
            <w:tcBorders>
              <w:top w:val="single" w:sz="4" w:space="0" w:color="auto"/>
              <w:left w:val="nil"/>
              <w:bottom w:val="thinThickThinLargeGap" w:sz="4" w:space="0" w:color="auto"/>
              <w:right w:val="nil"/>
            </w:tcBorders>
            <w:hideMark/>
          </w:tcPr>
          <w:p w14:paraId="4FDA016A" w14:textId="77777777" w:rsidR="00C649D8" w:rsidRPr="003C6844" w:rsidRDefault="00C649D8" w:rsidP="00B207C5">
            <w:pPr>
              <w:rPr>
                <w:lang w:val="de-CH"/>
              </w:rPr>
            </w:pPr>
          </w:p>
        </w:tc>
        <w:tc>
          <w:tcPr>
            <w:tcW w:w="1134" w:type="dxa"/>
            <w:tcBorders>
              <w:top w:val="single" w:sz="4" w:space="0" w:color="auto"/>
              <w:left w:val="nil"/>
              <w:bottom w:val="thinThickThinLargeGap" w:sz="4" w:space="0" w:color="auto"/>
              <w:right w:val="thinThickThinLargeGap" w:sz="2" w:space="0" w:color="auto"/>
            </w:tcBorders>
            <w:hideMark/>
          </w:tcPr>
          <w:p w14:paraId="797527A8" w14:textId="77777777" w:rsidR="00C649D8" w:rsidRPr="003C6844" w:rsidRDefault="00C649D8" w:rsidP="00B207C5">
            <w:pPr>
              <w:rPr>
                <w:lang w:val="de-CH"/>
              </w:rPr>
            </w:pPr>
          </w:p>
        </w:tc>
      </w:tr>
      <w:tr w:rsidR="00AA181B" w14:paraId="26FDBE1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36C29F3"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791F8F0" w14:textId="77777777" w:rsidR="00C649D8" w:rsidRPr="004C13D5" w:rsidRDefault="00D70805" w:rsidP="00B207C5">
            <w:pPr>
              <w:spacing w:beforeAutospacing="1" w:afterAutospacing="1"/>
              <w:rPr>
                <w:rStyle w:val="Hyperlink"/>
                <w:b/>
                <w:lang w:val="de-CH"/>
              </w:rPr>
            </w:pPr>
            <w:r w:rsidRPr="00B752C1">
              <w:rPr>
                <w:b/>
                <w:noProof/>
                <w:lang w:val="de-DE"/>
              </w:rPr>
              <w:t>22.043</w:t>
            </w:r>
          </w:p>
        </w:tc>
        <w:tc>
          <w:tcPr>
            <w:tcW w:w="426" w:type="dxa"/>
            <w:tcBorders>
              <w:top w:val="single" w:sz="4" w:space="0" w:color="auto"/>
              <w:left w:val="nil"/>
              <w:bottom w:val="single" w:sz="4" w:space="0" w:color="auto"/>
              <w:right w:val="nil"/>
            </w:tcBorders>
            <w:hideMark/>
          </w:tcPr>
          <w:p w14:paraId="7607E8B9"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287803BC" w14:textId="77777777" w:rsidR="00C649D8" w:rsidRDefault="00F97809" w:rsidP="002809F9">
            <w:pPr>
              <w:rPr>
                <w:rStyle w:val="Hyperlink"/>
                <w:b/>
              </w:rPr>
            </w:pPr>
            <w:hyperlink r:id="rId317" w:history="1">
              <w:r w:rsidR="00D70805">
                <w:rPr>
                  <w:rStyle w:val="Hyperlink"/>
                  <w:b/>
                </w:rPr>
                <w:t>DE</w:t>
              </w:r>
            </w:hyperlink>
          </w:p>
          <w:p w14:paraId="1F3406F6" w14:textId="77777777" w:rsidR="00C649D8" w:rsidRDefault="00F97809" w:rsidP="002809F9">
            <w:pPr>
              <w:rPr>
                <w:rStyle w:val="Hyperlink"/>
                <w:b/>
              </w:rPr>
            </w:pPr>
            <w:hyperlink r:id="rId318" w:history="1">
              <w:r w:rsidR="00D70805">
                <w:rPr>
                  <w:rStyle w:val="Hyperlink"/>
                  <w:b/>
                </w:rPr>
                <w:t>FR</w:t>
              </w:r>
            </w:hyperlink>
          </w:p>
          <w:p w14:paraId="29FBBFAB" w14:textId="77777777" w:rsidR="00C649D8" w:rsidRPr="00A66CD6" w:rsidRDefault="00F97809" w:rsidP="002809F9">
            <w:pPr>
              <w:rPr>
                <w:lang w:val="en-US"/>
              </w:rPr>
            </w:pPr>
            <w:hyperlink r:id="rId319"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39F4D4B8" w14:textId="77777777" w:rsidR="00C649D8" w:rsidRPr="00D70805" w:rsidRDefault="00D70805" w:rsidP="00B207C5">
            <w:pPr>
              <w:rPr>
                <w:sz w:val="16"/>
                <w:szCs w:val="16"/>
                <w:highlight w:val="yellow"/>
                <w:lang w:val="fr-CH"/>
              </w:rPr>
            </w:pPr>
            <w:r>
              <w:rPr>
                <w:noProof/>
                <w:lang w:val="de-DE"/>
              </w:rPr>
              <w:t xml:space="preserve">Für ein besseres Leben im Alter (Initiative für eine 13. </w:t>
            </w:r>
            <w:r w:rsidRPr="00D70805">
              <w:rPr>
                <w:noProof/>
                <w:lang w:val="fr-CH"/>
              </w:rPr>
              <w:t>AHV-Rente). Volksinitiative</w:t>
            </w:r>
          </w:p>
          <w:p w14:paraId="00916945" w14:textId="77777777" w:rsidR="00AA181B" w:rsidRPr="00D70805" w:rsidRDefault="00D70805" w:rsidP="00B207C5">
            <w:pPr>
              <w:rPr>
                <w:lang w:val="it-IT"/>
              </w:rPr>
            </w:pPr>
            <w:r w:rsidRPr="00D70805">
              <w:rPr>
                <w:noProof/>
                <w:lang w:val="fr-CH"/>
              </w:rPr>
              <w:t xml:space="preserve">Mieux vivre à la retraite (initiative pour une 13e rente AVS). </w:t>
            </w:r>
            <w:r w:rsidRPr="00D70805">
              <w:rPr>
                <w:noProof/>
                <w:lang w:val="it-IT"/>
              </w:rPr>
              <w:t>Initiative populaire</w:t>
            </w:r>
          </w:p>
          <w:p w14:paraId="6580280C" w14:textId="77777777" w:rsidR="00C649D8" w:rsidRPr="003268EC" w:rsidRDefault="00D70805" w:rsidP="00B207C5">
            <w:pPr>
              <w:rPr>
                <w:sz w:val="16"/>
                <w:szCs w:val="16"/>
                <w:highlight w:val="yellow"/>
                <w:lang w:val="de-DE"/>
              </w:rPr>
            </w:pPr>
            <w:r w:rsidRPr="00D70805">
              <w:rPr>
                <w:noProof/>
                <w:lang w:val="it-IT"/>
              </w:rPr>
              <w:t xml:space="preserve">Vivere meglio la pensione (Iniziativa per una 13esima mensilità AVS). </w:t>
            </w:r>
            <w:r>
              <w:rPr>
                <w:noProof/>
                <w:lang w:val="de-DE"/>
              </w:rPr>
              <w:t>Iniziativa popolare</w:t>
            </w:r>
          </w:p>
        </w:tc>
        <w:tc>
          <w:tcPr>
            <w:tcW w:w="567" w:type="dxa"/>
            <w:tcBorders>
              <w:top w:val="single" w:sz="4" w:space="0" w:color="auto"/>
              <w:left w:val="nil"/>
              <w:bottom w:val="single" w:sz="4" w:space="0" w:color="auto"/>
              <w:right w:val="nil"/>
            </w:tcBorders>
          </w:tcPr>
          <w:p w14:paraId="008D461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6C72E68"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624C3940" w14:textId="77777777" w:rsidR="00AA181B" w:rsidRPr="003C6844" w:rsidRDefault="00D70805" w:rsidP="00B207C5">
            <w:pPr>
              <w:rPr>
                <w:noProof/>
                <w:lang w:val="de-CH"/>
              </w:rPr>
            </w:pPr>
            <w:r w:rsidRPr="003C6844">
              <w:rPr>
                <w:noProof/>
                <w:lang w:val="de-CH"/>
              </w:rPr>
              <w:t>SGK</w:t>
            </w:r>
          </w:p>
          <w:p w14:paraId="213D4004" w14:textId="77777777" w:rsidR="00AA181B" w:rsidRPr="003C6844" w:rsidRDefault="00D70805" w:rsidP="00B207C5">
            <w:pPr>
              <w:rPr>
                <w:lang w:val="de-CH"/>
              </w:rPr>
            </w:pPr>
            <w:r w:rsidRPr="003C6844">
              <w:rPr>
                <w:noProof/>
                <w:lang w:val="de-CH"/>
              </w:rPr>
              <w:t>CSSS</w:t>
            </w:r>
          </w:p>
          <w:p w14:paraId="45CDA548" w14:textId="77777777" w:rsidR="00C649D8" w:rsidRPr="003C6844" w:rsidRDefault="00D70805"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7D4A8E19" w14:textId="77777777" w:rsidR="00AA181B" w:rsidRPr="003C6844" w:rsidRDefault="00D70805" w:rsidP="00B207C5">
            <w:pPr>
              <w:rPr>
                <w:noProof/>
                <w:lang w:val="de-CH"/>
              </w:rPr>
            </w:pPr>
            <w:r w:rsidRPr="003C6844">
              <w:rPr>
                <w:noProof/>
                <w:lang w:val="de-CH"/>
              </w:rPr>
              <w:t>EDI</w:t>
            </w:r>
          </w:p>
          <w:p w14:paraId="303A5835" w14:textId="77777777" w:rsidR="00AA181B" w:rsidRPr="003C6844" w:rsidRDefault="00D70805" w:rsidP="00B207C5">
            <w:pPr>
              <w:rPr>
                <w:lang w:val="de-CH"/>
              </w:rPr>
            </w:pPr>
            <w:r w:rsidRPr="003C6844">
              <w:rPr>
                <w:noProof/>
                <w:lang w:val="de-CH"/>
              </w:rPr>
              <w:t>DFI</w:t>
            </w:r>
          </w:p>
          <w:p w14:paraId="4956BE4C"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1FCF49AB" w14:textId="77777777" w:rsidR="00C649D8" w:rsidRPr="003C6844" w:rsidRDefault="00D70805" w:rsidP="00B207C5">
            <w:pPr>
              <w:rPr>
                <w:lang w:val="de-CH"/>
              </w:rPr>
            </w:pPr>
            <w:r w:rsidRPr="003C6844">
              <w:rPr>
                <w:noProof/>
                <w:lang w:val="de-CH"/>
              </w:rPr>
              <w:t>Hegglin Peter</w:t>
            </w:r>
          </w:p>
        </w:tc>
        <w:tc>
          <w:tcPr>
            <w:tcW w:w="1134" w:type="dxa"/>
            <w:tcBorders>
              <w:top w:val="single" w:sz="4" w:space="0" w:color="auto"/>
              <w:left w:val="nil"/>
              <w:bottom w:val="single" w:sz="4" w:space="0" w:color="auto"/>
              <w:right w:val="nil"/>
            </w:tcBorders>
            <w:hideMark/>
          </w:tcPr>
          <w:p w14:paraId="6E49F9B6" w14:textId="77777777" w:rsidR="00C649D8" w:rsidRPr="003C6844" w:rsidRDefault="00C649D8" w:rsidP="00B207C5">
            <w:pPr>
              <w:rPr>
                <w:lang w:val="de-CH"/>
              </w:rPr>
            </w:pPr>
          </w:p>
        </w:tc>
      </w:tr>
      <w:tr w:rsidR="00AA181B" w14:paraId="33D7655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F7265AC"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2B37837" w14:textId="77777777" w:rsidR="00C649D8" w:rsidRPr="004C13D5" w:rsidRDefault="00D70805" w:rsidP="00B207C5">
            <w:pPr>
              <w:spacing w:beforeAutospacing="1" w:afterAutospacing="1"/>
              <w:rPr>
                <w:rStyle w:val="Hyperlink"/>
                <w:b/>
                <w:lang w:val="de-CH"/>
              </w:rPr>
            </w:pPr>
            <w:r w:rsidRPr="00B752C1">
              <w:rPr>
                <w:b/>
                <w:noProof/>
                <w:lang w:val="de-DE"/>
              </w:rPr>
              <w:t>22.054</w:t>
            </w:r>
          </w:p>
        </w:tc>
        <w:tc>
          <w:tcPr>
            <w:tcW w:w="426" w:type="dxa"/>
            <w:tcBorders>
              <w:top w:val="single" w:sz="4" w:space="0" w:color="auto"/>
              <w:left w:val="nil"/>
              <w:bottom w:val="single" w:sz="4" w:space="0" w:color="auto"/>
              <w:right w:val="nil"/>
            </w:tcBorders>
            <w:hideMark/>
          </w:tcPr>
          <w:p w14:paraId="0A178BDC"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45D1B0A" w14:textId="77777777" w:rsidR="00C649D8" w:rsidRDefault="00F97809" w:rsidP="002809F9">
            <w:pPr>
              <w:rPr>
                <w:rStyle w:val="Hyperlink"/>
                <w:b/>
              </w:rPr>
            </w:pPr>
            <w:hyperlink r:id="rId320" w:history="1">
              <w:r w:rsidR="00D70805">
                <w:rPr>
                  <w:rStyle w:val="Hyperlink"/>
                  <w:b/>
                </w:rPr>
                <w:t>DE</w:t>
              </w:r>
            </w:hyperlink>
          </w:p>
          <w:p w14:paraId="42E3173D" w14:textId="77777777" w:rsidR="00C649D8" w:rsidRDefault="00F97809" w:rsidP="002809F9">
            <w:pPr>
              <w:rPr>
                <w:rStyle w:val="Hyperlink"/>
                <w:b/>
              </w:rPr>
            </w:pPr>
            <w:hyperlink r:id="rId321" w:history="1">
              <w:r w:rsidR="00D70805">
                <w:rPr>
                  <w:rStyle w:val="Hyperlink"/>
                  <w:b/>
                </w:rPr>
                <w:t>FR</w:t>
              </w:r>
            </w:hyperlink>
          </w:p>
          <w:p w14:paraId="1CFF5960" w14:textId="77777777" w:rsidR="00C649D8" w:rsidRPr="00A66CD6" w:rsidRDefault="00F97809" w:rsidP="002809F9">
            <w:pPr>
              <w:rPr>
                <w:lang w:val="en-US"/>
              </w:rPr>
            </w:pPr>
            <w:hyperlink r:id="rId322"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0B148607" w14:textId="77777777" w:rsidR="00C649D8" w:rsidRPr="00D70805" w:rsidRDefault="00D70805" w:rsidP="00B207C5">
            <w:pPr>
              <w:rPr>
                <w:sz w:val="16"/>
                <w:szCs w:val="16"/>
                <w:highlight w:val="yellow"/>
                <w:lang w:val="fr-CH"/>
              </w:rPr>
            </w:pPr>
            <w:r>
              <w:rPr>
                <w:noProof/>
                <w:lang w:val="de-DE"/>
              </w:rPr>
              <w:t xml:space="preserve">Für eine sichere und nachhaltige Altersvorsorge (Renteninitiative). </w:t>
            </w:r>
            <w:r w:rsidRPr="00D70805">
              <w:rPr>
                <w:noProof/>
                <w:lang w:val="fr-CH"/>
              </w:rPr>
              <w:t>Volksinitiative</w:t>
            </w:r>
          </w:p>
          <w:p w14:paraId="2D667F54" w14:textId="77777777" w:rsidR="00AA181B" w:rsidRPr="00D70805" w:rsidRDefault="00D70805" w:rsidP="00B207C5">
            <w:pPr>
              <w:rPr>
                <w:lang w:val="it-IT"/>
              </w:rPr>
            </w:pPr>
            <w:r w:rsidRPr="00D70805">
              <w:rPr>
                <w:noProof/>
                <w:lang w:val="fr-CH"/>
              </w:rPr>
              <w:t xml:space="preserve">Pour une prévoyance vieillesse sûre et pérenne (initiative sur les rentes). </w:t>
            </w:r>
            <w:r w:rsidRPr="00D70805">
              <w:rPr>
                <w:noProof/>
                <w:lang w:val="it-IT"/>
              </w:rPr>
              <w:t>Initiative populaire</w:t>
            </w:r>
          </w:p>
          <w:p w14:paraId="502F899D" w14:textId="77777777" w:rsidR="00C649D8" w:rsidRPr="003268EC" w:rsidRDefault="00D70805" w:rsidP="00B207C5">
            <w:pPr>
              <w:rPr>
                <w:sz w:val="16"/>
                <w:szCs w:val="16"/>
                <w:highlight w:val="yellow"/>
                <w:lang w:val="de-DE"/>
              </w:rPr>
            </w:pPr>
            <w:r w:rsidRPr="00D70805">
              <w:rPr>
                <w:noProof/>
                <w:lang w:val="it-IT"/>
              </w:rPr>
              <w:t xml:space="preserve">Per una previdenza vecchiaia sicura e sostenibile (Iniziativa sulle pensioni). </w:t>
            </w:r>
            <w:r>
              <w:rPr>
                <w:noProof/>
                <w:lang w:val="de-DE"/>
              </w:rPr>
              <w:t>Iniziativa popolare</w:t>
            </w:r>
          </w:p>
        </w:tc>
        <w:tc>
          <w:tcPr>
            <w:tcW w:w="567" w:type="dxa"/>
            <w:tcBorders>
              <w:top w:val="single" w:sz="4" w:space="0" w:color="auto"/>
              <w:left w:val="nil"/>
              <w:bottom w:val="single" w:sz="4" w:space="0" w:color="auto"/>
              <w:right w:val="nil"/>
            </w:tcBorders>
          </w:tcPr>
          <w:p w14:paraId="4ABF2C8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31CA88A"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1D7A7A05" w14:textId="77777777" w:rsidR="00AA181B" w:rsidRPr="003C6844" w:rsidRDefault="00D70805" w:rsidP="00B207C5">
            <w:pPr>
              <w:rPr>
                <w:noProof/>
                <w:lang w:val="de-CH"/>
              </w:rPr>
            </w:pPr>
            <w:r w:rsidRPr="003C6844">
              <w:rPr>
                <w:noProof/>
                <w:lang w:val="de-CH"/>
              </w:rPr>
              <w:t>SGK</w:t>
            </w:r>
          </w:p>
          <w:p w14:paraId="7EA7DB05" w14:textId="77777777" w:rsidR="00AA181B" w:rsidRPr="003C6844" w:rsidRDefault="00D70805" w:rsidP="00B207C5">
            <w:pPr>
              <w:rPr>
                <w:lang w:val="de-CH"/>
              </w:rPr>
            </w:pPr>
            <w:r w:rsidRPr="003C6844">
              <w:rPr>
                <w:noProof/>
                <w:lang w:val="de-CH"/>
              </w:rPr>
              <w:t>CSSS</w:t>
            </w:r>
          </w:p>
          <w:p w14:paraId="088A3A6B" w14:textId="77777777" w:rsidR="00C649D8" w:rsidRPr="003C6844" w:rsidRDefault="00D70805"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39EFC80E" w14:textId="77777777" w:rsidR="00AA181B" w:rsidRPr="003C6844" w:rsidRDefault="00D70805" w:rsidP="00B207C5">
            <w:pPr>
              <w:rPr>
                <w:noProof/>
                <w:lang w:val="de-CH"/>
              </w:rPr>
            </w:pPr>
            <w:r w:rsidRPr="003C6844">
              <w:rPr>
                <w:noProof/>
                <w:lang w:val="de-CH"/>
              </w:rPr>
              <w:t>EDI</w:t>
            </w:r>
          </w:p>
          <w:p w14:paraId="3EDA88DE" w14:textId="77777777" w:rsidR="00AA181B" w:rsidRPr="003C6844" w:rsidRDefault="00D70805" w:rsidP="00B207C5">
            <w:pPr>
              <w:rPr>
                <w:lang w:val="de-CH"/>
              </w:rPr>
            </w:pPr>
            <w:r w:rsidRPr="003C6844">
              <w:rPr>
                <w:noProof/>
                <w:lang w:val="de-CH"/>
              </w:rPr>
              <w:t>DFI</w:t>
            </w:r>
          </w:p>
          <w:p w14:paraId="60C186EF"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7B627A4E" w14:textId="77777777" w:rsidR="00C649D8" w:rsidRPr="003C6844" w:rsidRDefault="00D70805" w:rsidP="00B207C5">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0BFAE95E" w14:textId="77777777" w:rsidR="00C649D8" w:rsidRPr="003C6844" w:rsidRDefault="00C649D8" w:rsidP="00B207C5">
            <w:pPr>
              <w:rPr>
                <w:lang w:val="de-CH"/>
              </w:rPr>
            </w:pPr>
          </w:p>
        </w:tc>
      </w:tr>
      <w:tr w:rsidR="00AA181B" w14:paraId="7718F02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95751D5"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5EB3E0E" w14:textId="77777777" w:rsidR="00C649D8" w:rsidRPr="004C13D5" w:rsidRDefault="00D70805" w:rsidP="00B207C5">
            <w:pPr>
              <w:spacing w:beforeAutospacing="1" w:afterAutospacing="1"/>
              <w:rPr>
                <w:rStyle w:val="Hyperlink"/>
                <w:b/>
                <w:lang w:val="de-CH"/>
              </w:rPr>
            </w:pPr>
            <w:r w:rsidRPr="00B752C1">
              <w:rPr>
                <w:b/>
                <w:noProof/>
                <w:lang w:val="de-DE"/>
              </w:rPr>
              <w:t>22.4450</w:t>
            </w:r>
          </w:p>
        </w:tc>
        <w:tc>
          <w:tcPr>
            <w:tcW w:w="426" w:type="dxa"/>
            <w:tcBorders>
              <w:top w:val="single" w:sz="4" w:space="0" w:color="auto"/>
              <w:left w:val="nil"/>
              <w:bottom w:val="single" w:sz="4" w:space="0" w:color="auto"/>
              <w:right w:val="nil"/>
            </w:tcBorders>
            <w:hideMark/>
          </w:tcPr>
          <w:p w14:paraId="3CB88B95"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ECFAD92" w14:textId="77777777" w:rsidR="00C649D8" w:rsidRDefault="00F97809" w:rsidP="002809F9">
            <w:pPr>
              <w:rPr>
                <w:rStyle w:val="Hyperlink"/>
                <w:b/>
              </w:rPr>
            </w:pPr>
            <w:hyperlink r:id="rId323" w:history="1">
              <w:r w:rsidR="00D70805">
                <w:rPr>
                  <w:rStyle w:val="Hyperlink"/>
                  <w:b/>
                </w:rPr>
                <w:t>DE</w:t>
              </w:r>
            </w:hyperlink>
          </w:p>
          <w:p w14:paraId="504276BB" w14:textId="77777777" w:rsidR="00C649D8" w:rsidRDefault="00F97809" w:rsidP="002809F9">
            <w:pPr>
              <w:rPr>
                <w:rStyle w:val="Hyperlink"/>
                <w:b/>
              </w:rPr>
            </w:pPr>
            <w:hyperlink r:id="rId324" w:history="1">
              <w:r w:rsidR="00D70805">
                <w:rPr>
                  <w:rStyle w:val="Hyperlink"/>
                  <w:b/>
                </w:rPr>
                <w:t>FR</w:t>
              </w:r>
            </w:hyperlink>
          </w:p>
          <w:p w14:paraId="20D1C2B8" w14:textId="77777777" w:rsidR="00C649D8" w:rsidRPr="00A66CD6" w:rsidRDefault="00F97809" w:rsidP="002809F9">
            <w:pPr>
              <w:rPr>
                <w:lang w:val="en-US"/>
              </w:rPr>
            </w:pPr>
            <w:hyperlink r:id="rId325"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2A27DE11" w14:textId="77777777" w:rsidR="00C649D8" w:rsidRPr="003268EC" w:rsidRDefault="00D70805" w:rsidP="00B207C5">
            <w:pPr>
              <w:rPr>
                <w:sz w:val="16"/>
                <w:szCs w:val="16"/>
                <w:highlight w:val="yellow"/>
                <w:lang w:val="de-DE"/>
              </w:rPr>
            </w:pPr>
            <w:r>
              <w:rPr>
                <w:noProof/>
                <w:lang w:val="de-DE"/>
              </w:rPr>
              <w:t>Po. Herzog Eva. AHV. Prüfung der Auswirkungen der Unternehmenssteuerreformen auf das AHV-Beitragssubstrat</w:t>
            </w:r>
          </w:p>
          <w:p w14:paraId="567F081E" w14:textId="77777777" w:rsidR="00AA181B" w:rsidRPr="00D70805" w:rsidRDefault="00D70805" w:rsidP="00B207C5">
            <w:pPr>
              <w:rPr>
                <w:lang w:val="fr-CH"/>
              </w:rPr>
            </w:pPr>
            <w:r w:rsidRPr="00D70805">
              <w:rPr>
                <w:noProof/>
                <w:lang w:val="fr-CH"/>
              </w:rPr>
              <w:t>Po. Herzog Eva. Examen des conséquences des réformes de l'imposition des entreprises sur l'assiette des cotisations AVS</w:t>
            </w:r>
          </w:p>
          <w:p w14:paraId="62674DD9" w14:textId="77777777" w:rsidR="00C649D8" w:rsidRPr="00D70805" w:rsidRDefault="00D70805" w:rsidP="00B207C5">
            <w:pPr>
              <w:rPr>
                <w:sz w:val="16"/>
                <w:szCs w:val="16"/>
                <w:highlight w:val="yellow"/>
                <w:lang w:val="it-IT"/>
              </w:rPr>
            </w:pPr>
            <w:r w:rsidRPr="00D70805">
              <w:rPr>
                <w:noProof/>
                <w:lang w:val="it-IT"/>
              </w:rPr>
              <w:t>Po. Herzog Eva. AVS. Analizzare le ripercussioni delle riforme dell'imposizione delle imprese sul sostrato contributivo dell'AVS</w:t>
            </w:r>
          </w:p>
        </w:tc>
        <w:tc>
          <w:tcPr>
            <w:tcW w:w="567" w:type="dxa"/>
            <w:tcBorders>
              <w:top w:val="single" w:sz="4" w:space="0" w:color="auto"/>
              <w:left w:val="nil"/>
              <w:bottom w:val="single" w:sz="4" w:space="0" w:color="auto"/>
              <w:right w:val="nil"/>
            </w:tcBorders>
          </w:tcPr>
          <w:p w14:paraId="30226DB4"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3D74D23"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65B6FAC6" w14:textId="77777777" w:rsidR="00C649D8" w:rsidRPr="00D70805"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37BF6D93" w14:textId="77777777" w:rsidR="00AA181B" w:rsidRPr="003C6844" w:rsidRDefault="00D70805" w:rsidP="00B207C5">
            <w:pPr>
              <w:rPr>
                <w:noProof/>
                <w:lang w:val="de-CH"/>
              </w:rPr>
            </w:pPr>
            <w:r w:rsidRPr="003C6844">
              <w:rPr>
                <w:noProof/>
                <w:lang w:val="de-CH"/>
              </w:rPr>
              <w:t>EDI</w:t>
            </w:r>
          </w:p>
          <w:p w14:paraId="45DB6C9B" w14:textId="77777777" w:rsidR="00AA181B" w:rsidRPr="003C6844" w:rsidRDefault="00D70805" w:rsidP="00B207C5">
            <w:pPr>
              <w:rPr>
                <w:lang w:val="de-CH"/>
              </w:rPr>
            </w:pPr>
            <w:r w:rsidRPr="003C6844">
              <w:rPr>
                <w:noProof/>
                <w:lang w:val="de-CH"/>
              </w:rPr>
              <w:t>DFI</w:t>
            </w:r>
          </w:p>
          <w:p w14:paraId="0DE245BC"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3C9A0574"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7BD009E7" w14:textId="77777777" w:rsidR="00C649D8" w:rsidRPr="003C6844" w:rsidRDefault="00C649D8" w:rsidP="00B207C5">
            <w:pPr>
              <w:rPr>
                <w:lang w:val="de-CH"/>
              </w:rPr>
            </w:pPr>
          </w:p>
        </w:tc>
      </w:tr>
      <w:tr w:rsidR="00AA181B" w14:paraId="5FE8F19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2C21782"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B0C9C23" w14:textId="77777777" w:rsidR="00C649D8" w:rsidRPr="004C13D5" w:rsidRDefault="00D70805" w:rsidP="00B207C5">
            <w:pPr>
              <w:spacing w:beforeAutospacing="1" w:afterAutospacing="1"/>
              <w:rPr>
                <w:rStyle w:val="Hyperlink"/>
                <w:b/>
                <w:lang w:val="de-CH"/>
              </w:rPr>
            </w:pPr>
            <w:r w:rsidRPr="00B752C1">
              <w:rPr>
                <w:b/>
                <w:noProof/>
                <w:lang w:val="de-DE"/>
              </w:rPr>
              <w:t>21.3017</w:t>
            </w:r>
          </w:p>
        </w:tc>
        <w:tc>
          <w:tcPr>
            <w:tcW w:w="426" w:type="dxa"/>
            <w:tcBorders>
              <w:top w:val="single" w:sz="4" w:space="0" w:color="auto"/>
              <w:left w:val="nil"/>
              <w:bottom w:val="single" w:sz="4" w:space="0" w:color="auto"/>
              <w:right w:val="nil"/>
            </w:tcBorders>
            <w:hideMark/>
          </w:tcPr>
          <w:p w14:paraId="6DCEB03F"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2D4C504E" w14:textId="77777777" w:rsidR="00C649D8" w:rsidRDefault="00F97809" w:rsidP="002809F9">
            <w:pPr>
              <w:rPr>
                <w:rStyle w:val="Hyperlink"/>
                <w:b/>
              </w:rPr>
            </w:pPr>
            <w:hyperlink r:id="rId326" w:history="1">
              <w:r w:rsidR="00D70805">
                <w:rPr>
                  <w:rStyle w:val="Hyperlink"/>
                  <w:b/>
                </w:rPr>
                <w:t>DE</w:t>
              </w:r>
            </w:hyperlink>
          </w:p>
          <w:p w14:paraId="63B19E12" w14:textId="77777777" w:rsidR="00C649D8" w:rsidRDefault="00F97809" w:rsidP="002809F9">
            <w:pPr>
              <w:rPr>
                <w:rStyle w:val="Hyperlink"/>
                <w:b/>
              </w:rPr>
            </w:pPr>
            <w:hyperlink r:id="rId327" w:history="1">
              <w:r w:rsidR="00D70805">
                <w:rPr>
                  <w:rStyle w:val="Hyperlink"/>
                  <w:b/>
                </w:rPr>
                <w:t>FR</w:t>
              </w:r>
            </w:hyperlink>
          </w:p>
          <w:p w14:paraId="3009FB4C" w14:textId="77777777" w:rsidR="00C649D8" w:rsidRPr="00A66CD6" w:rsidRDefault="00F97809" w:rsidP="002809F9">
            <w:pPr>
              <w:rPr>
                <w:lang w:val="en-US"/>
              </w:rPr>
            </w:pPr>
            <w:hyperlink r:id="rId328"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09FA5586" w14:textId="77777777" w:rsidR="00C649D8" w:rsidRPr="003268EC" w:rsidRDefault="00D70805" w:rsidP="00B207C5">
            <w:pPr>
              <w:rPr>
                <w:sz w:val="16"/>
                <w:szCs w:val="16"/>
                <w:highlight w:val="yellow"/>
                <w:lang w:val="de-DE"/>
              </w:rPr>
            </w:pPr>
            <w:r>
              <w:rPr>
                <w:noProof/>
                <w:lang w:val="de-DE"/>
              </w:rPr>
              <w:t>Mo. Nationalrat (SGK-NR). Sichere Renten dank umfassend kompetenter Verwaltung der Pensionskassengelder</w:t>
            </w:r>
          </w:p>
          <w:p w14:paraId="63AFB105" w14:textId="77777777" w:rsidR="00AA181B" w:rsidRPr="00D70805" w:rsidRDefault="00D70805" w:rsidP="00B207C5">
            <w:pPr>
              <w:rPr>
                <w:lang w:val="fr-CH"/>
              </w:rPr>
            </w:pPr>
            <w:r w:rsidRPr="00D70805">
              <w:rPr>
                <w:noProof/>
                <w:lang w:val="fr-CH"/>
              </w:rPr>
              <w:t>Mo. Conseil national (CSSS-CN). Des rentes sûres grâce à une gestion maîtrisée des avoirs des caisses de pension</w:t>
            </w:r>
          </w:p>
          <w:p w14:paraId="6627079F" w14:textId="77777777" w:rsidR="00C649D8" w:rsidRPr="00D70805" w:rsidRDefault="00D70805" w:rsidP="00B207C5">
            <w:pPr>
              <w:rPr>
                <w:sz w:val="16"/>
                <w:szCs w:val="16"/>
                <w:highlight w:val="yellow"/>
                <w:lang w:val="it-IT"/>
              </w:rPr>
            </w:pPr>
            <w:r w:rsidRPr="00D70805">
              <w:rPr>
                <w:noProof/>
                <w:lang w:val="it-IT"/>
              </w:rPr>
              <w:t>Mo. Consiglio nazionale (CSSS-CN). Rendite sicure grazie a una gestione competente e globale dei fondi delle casse pensioni</w:t>
            </w:r>
          </w:p>
        </w:tc>
        <w:tc>
          <w:tcPr>
            <w:tcW w:w="567" w:type="dxa"/>
            <w:tcBorders>
              <w:top w:val="single" w:sz="4" w:space="0" w:color="auto"/>
              <w:left w:val="nil"/>
              <w:bottom w:val="single" w:sz="4" w:space="0" w:color="auto"/>
              <w:right w:val="nil"/>
            </w:tcBorders>
          </w:tcPr>
          <w:p w14:paraId="025C53CE"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B07AEAC"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60C4D619" w14:textId="77777777" w:rsidR="00AA181B" w:rsidRPr="003C6844" w:rsidRDefault="00D70805" w:rsidP="00B207C5">
            <w:pPr>
              <w:rPr>
                <w:noProof/>
                <w:lang w:val="de-CH"/>
              </w:rPr>
            </w:pPr>
            <w:r w:rsidRPr="003C6844">
              <w:rPr>
                <w:noProof/>
                <w:lang w:val="de-CH"/>
              </w:rPr>
              <w:t>SGK</w:t>
            </w:r>
          </w:p>
          <w:p w14:paraId="7A567736" w14:textId="77777777" w:rsidR="00AA181B" w:rsidRPr="003C6844" w:rsidRDefault="00D70805" w:rsidP="00B207C5">
            <w:pPr>
              <w:rPr>
                <w:lang w:val="de-CH"/>
              </w:rPr>
            </w:pPr>
            <w:r w:rsidRPr="003C6844">
              <w:rPr>
                <w:noProof/>
                <w:lang w:val="de-CH"/>
              </w:rPr>
              <w:t>CSSS</w:t>
            </w:r>
          </w:p>
          <w:p w14:paraId="622855AA" w14:textId="77777777" w:rsidR="00C649D8" w:rsidRPr="003C6844" w:rsidRDefault="00D70805"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406B4F1F" w14:textId="77777777" w:rsidR="00AA181B" w:rsidRPr="003C6844" w:rsidRDefault="00D70805" w:rsidP="00B207C5">
            <w:pPr>
              <w:rPr>
                <w:noProof/>
                <w:lang w:val="de-CH"/>
              </w:rPr>
            </w:pPr>
            <w:r w:rsidRPr="003C6844">
              <w:rPr>
                <w:noProof/>
                <w:lang w:val="de-CH"/>
              </w:rPr>
              <w:t>EDI</w:t>
            </w:r>
          </w:p>
          <w:p w14:paraId="6FC73578" w14:textId="77777777" w:rsidR="00AA181B" w:rsidRPr="003C6844" w:rsidRDefault="00D70805" w:rsidP="00B207C5">
            <w:pPr>
              <w:rPr>
                <w:lang w:val="de-CH"/>
              </w:rPr>
            </w:pPr>
            <w:r w:rsidRPr="003C6844">
              <w:rPr>
                <w:noProof/>
                <w:lang w:val="de-CH"/>
              </w:rPr>
              <w:t>DFI</w:t>
            </w:r>
          </w:p>
          <w:p w14:paraId="485B3B4C"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6EFEB271" w14:textId="77777777" w:rsidR="00C649D8" w:rsidRPr="003C6844" w:rsidRDefault="00D70805" w:rsidP="00B207C5">
            <w:pPr>
              <w:rPr>
                <w:lang w:val="de-CH"/>
              </w:rPr>
            </w:pPr>
            <w:r w:rsidRPr="003C6844">
              <w:rPr>
                <w:noProof/>
                <w:lang w:val="de-CH"/>
              </w:rPr>
              <w:t>Stöckli</w:t>
            </w:r>
          </w:p>
        </w:tc>
        <w:tc>
          <w:tcPr>
            <w:tcW w:w="1134" w:type="dxa"/>
            <w:tcBorders>
              <w:top w:val="single" w:sz="4" w:space="0" w:color="auto"/>
              <w:left w:val="nil"/>
              <w:bottom w:val="single" w:sz="4" w:space="0" w:color="auto"/>
              <w:right w:val="nil"/>
            </w:tcBorders>
            <w:hideMark/>
          </w:tcPr>
          <w:p w14:paraId="3C107F1B" w14:textId="77777777" w:rsidR="00C649D8" w:rsidRPr="003C6844" w:rsidRDefault="00C649D8" w:rsidP="00B207C5">
            <w:pPr>
              <w:rPr>
                <w:lang w:val="de-CH"/>
              </w:rPr>
            </w:pPr>
          </w:p>
        </w:tc>
      </w:tr>
      <w:tr w:rsidR="00AA181B" w14:paraId="2665E69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68841D0"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4517EE3" w14:textId="77777777" w:rsidR="00C649D8" w:rsidRPr="004C13D5" w:rsidRDefault="00D70805" w:rsidP="00B207C5">
            <w:pPr>
              <w:spacing w:beforeAutospacing="1" w:afterAutospacing="1"/>
              <w:rPr>
                <w:rStyle w:val="Hyperlink"/>
                <w:b/>
                <w:lang w:val="de-CH"/>
              </w:rPr>
            </w:pPr>
            <w:r w:rsidRPr="00B752C1">
              <w:rPr>
                <w:b/>
                <w:noProof/>
                <w:lang w:val="de-DE"/>
              </w:rPr>
              <w:t>21.4142</w:t>
            </w:r>
          </w:p>
        </w:tc>
        <w:tc>
          <w:tcPr>
            <w:tcW w:w="426" w:type="dxa"/>
            <w:tcBorders>
              <w:top w:val="single" w:sz="4" w:space="0" w:color="auto"/>
              <w:left w:val="nil"/>
              <w:bottom w:val="single" w:sz="4" w:space="0" w:color="auto"/>
              <w:right w:val="nil"/>
            </w:tcBorders>
            <w:hideMark/>
          </w:tcPr>
          <w:p w14:paraId="357D9864"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E4C0A92" w14:textId="77777777" w:rsidR="00C649D8" w:rsidRDefault="00F97809" w:rsidP="002809F9">
            <w:pPr>
              <w:rPr>
                <w:rStyle w:val="Hyperlink"/>
                <w:b/>
              </w:rPr>
            </w:pPr>
            <w:hyperlink r:id="rId329" w:history="1">
              <w:r w:rsidR="00D70805">
                <w:rPr>
                  <w:rStyle w:val="Hyperlink"/>
                  <w:b/>
                </w:rPr>
                <w:t>DE</w:t>
              </w:r>
            </w:hyperlink>
          </w:p>
          <w:p w14:paraId="363E5F80" w14:textId="77777777" w:rsidR="00C649D8" w:rsidRDefault="00F97809" w:rsidP="002809F9">
            <w:pPr>
              <w:rPr>
                <w:rStyle w:val="Hyperlink"/>
                <w:b/>
              </w:rPr>
            </w:pPr>
            <w:hyperlink r:id="rId330" w:history="1">
              <w:r w:rsidR="00D70805">
                <w:rPr>
                  <w:rStyle w:val="Hyperlink"/>
                  <w:b/>
                </w:rPr>
                <w:t>FR</w:t>
              </w:r>
            </w:hyperlink>
          </w:p>
          <w:p w14:paraId="11E290E3" w14:textId="77777777" w:rsidR="00C649D8" w:rsidRPr="00A66CD6" w:rsidRDefault="00F97809" w:rsidP="002809F9">
            <w:pPr>
              <w:rPr>
                <w:lang w:val="en-US"/>
              </w:rPr>
            </w:pPr>
            <w:hyperlink r:id="rId331"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3BDD10B5" w14:textId="77777777" w:rsidR="00C649D8" w:rsidRPr="003268EC" w:rsidRDefault="00D70805" w:rsidP="00B207C5">
            <w:pPr>
              <w:rPr>
                <w:sz w:val="16"/>
                <w:szCs w:val="16"/>
                <w:highlight w:val="yellow"/>
                <w:lang w:val="de-DE"/>
              </w:rPr>
            </w:pPr>
            <w:r>
              <w:rPr>
                <w:noProof/>
                <w:lang w:val="de-DE"/>
              </w:rPr>
              <w:t>Mo. Dittli. Altersguthaben schützen bei einem Austritt aus einem 1e-Plan</w:t>
            </w:r>
          </w:p>
          <w:p w14:paraId="2AD6CB18" w14:textId="77777777" w:rsidR="00AA181B" w:rsidRPr="00D70805" w:rsidRDefault="00D70805" w:rsidP="00B207C5">
            <w:pPr>
              <w:rPr>
                <w:lang w:val="fr-CH"/>
              </w:rPr>
            </w:pPr>
            <w:r w:rsidRPr="00D70805">
              <w:rPr>
                <w:noProof/>
                <w:lang w:val="fr-CH"/>
              </w:rPr>
              <w:t>Mo. Dittli. Protéger l’avoir de prévoyance en cas de sortie d’un plan de prévoyance 1e</w:t>
            </w:r>
          </w:p>
          <w:p w14:paraId="0D3A1B4F" w14:textId="77777777" w:rsidR="00C649D8" w:rsidRPr="00D70805" w:rsidRDefault="00D70805" w:rsidP="00B207C5">
            <w:pPr>
              <w:rPr>
                <w:sz w:val="16"/>
                <w:szCs w:val="16"/>
                <w:highlight w:val="yellow"/>
                <w:lang w:val="it-IT"/>
              </w:rPr>
            </w:pPr>
            <w:r w:rsidRPr="00D70805">
              <w:rPr>
                <w:noProof/>
                <w:lang w:val="it-IT"/>
              </w:rPr>
              <w:t>Mo. Dittli. Proteggere gli averi di vecchiaia in caso di uscita da un piano di previdenza 1e</w:t>
            </w:r>
          </w:p>
        </w:tc>
        <w:tc>
          <w:tcPr>
            <w:tcW w:w="567" w:type="dxa"/>
            <w:tcBorders>
              <w:top w:val="single" w:sz="4" w:space="0" w:color="auto"/>
              <w:left w:val="nil"/>
              <w:bottom w:val="single" w:sz="4" w:space="0" w:color="auto"/>
              <w:right w:val="nil"/>
            </w:tcBorders>
          </w:tcPr>
          <w:p w14:paraId="09365309"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41C2FA1"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485BDF2C" w14:textId="77777777" w:rsidR="00AA181B" w:rsidRPr="003C6844" w:rsidRDefault="00D70805" w:rsidP="00B207C5">
            <w:pPr>
              <w:rPr>
                <w:noProof/>
                <w:lang w:val="de-CH"/>
              </w:rPr>
            </w:pPr>
            <w:r w:rsidRPr="003C6844">
              <w:rPr>
                <w:noProof/>
                <w:lang w:val="de-CH"/>
              </w:rPr>
              <w:t>SGK</w:t>
            </w:r>
          </w:p>
          <w:p w14:paraId="078D70DB" w14:textId="77777777" w:rsidR="00AA181B" w:rsidRPr="003C6844" w:rsidRDefault="00D70805" w:rsidP="00B207C5">
            <w:pPr>
              <w:rPr>
                <w:lang w:val="de-CH"/>
              </w:rPr>
            </w:pPr>
            <w:r w:rsidRPr="003C6844">
              <w:rPr>
                <w:noProof/>
                <w:lang w:val="de-CH"/>
              </w:rPr>
              <w:t>CSSS</w:t>
            </w:r>
          </w:p>
          <w:p w14:paraId="582F3B2D" w14:textId="77777777" w:rsidR="00C649D8" w:rsidRPr="003C6844" w:rsidRDefault="00D70805"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26FE2157" w14:textId="77777777" w:rsidR="00AA181B" w:rsidRPr="003C6844" w:rsidRDefault="00D70805" w:rsidP="00B207C5">
            <w:pPr>
              <w:rPr>
                <w:noProof/>
                <w:lang w:val="de-CH"/>
              </w:rPr>
            </w:pPr>
            <w:r w:rsidRPr="003C6844">
              <w:rPr>
                <w:noProof/>
                <w:lang w:val="de-CH"/>
              </w:rPr>
              <w:t>EDI</w:t>
            </w:r>
          </w:p>
          <w:p w14:paraId="7E51C0F9" w14:textId="77777777" w:rsidR="00AA181B" w:rsidRPr="003C6844" w:rsidRDefault="00D70805" w:rsidP="00B207C5">
            <w:pPr>
              <w:rPr>
                <w:lang w:val="de-CH"/>
              </w:rPr>
            </w:pPr>
            <w:r w:rsidRPr="003C6844">
              <w:rPr>
                <w:noProof/>
                <w:lang w:val="de-CH"/>
              </w:rPr>
              <w:t>DFI</w:t>
            </w:r>
          </w:p>
          <w:p w14:paraId="2164FD68"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3A5A3674" w14:textId="77777777" w:rsidR="00C649D8" w:rsidRPr="003C6844" w:rsidRDefault="00D70805" w:rsidP="00B207C5">
            <w:pPr>
              <w:rPr>
                <w:lang w:val="de-CH"/>
              </w:rPr>
            </w:pPr>
            <w:r w:rsidRPr="003C6844">
              <w:rPr>
                <w:noProof/>
                <w:lang w:val="de-CH"/>
              </w:rPr>
              <w:t>Dittli</w:t>
            </w:r>
          </w:p>
        </w:tc>
        <w:tc>
          <w:tcPr>
            <w:tcW w:w="1134" w:type="dxa"/>
            <w:tcBorders>
              <w:top w:val="single" w:sz="4" w:space="0" w:color="auto"/>
              <w:left w:val="nil"/>
              <w:bottom w:val="single" w:sz="4" w:space="0" w:color="auto"/>
              <w:right w:val="nil"/>
            </w:tcBorders>
            <w:hideMark/>
          </w:tcPr>
          <w:p w14:paraId="31E7D868" w14:textId="77777777" w:rsidR="00C649D8" w:rsidRPr="003C6844" w:rsidRDefault="00C649D8" w:rsidP="00B207C5">
            <w:pPr>
              <w:rPr>
                <w:lang w:val="de-CH"/>
              </w:rPr>
            </w:pPr>
          </w:p>
        </w:tc>
      </w:tr>
      <w:tr w:rsidR="00AA181B" w14:paraId="19DD51F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E4B523F"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A9F013F" w14:textId="77777777" w:rsidR="00C649D8" w:rsidRPr="004C13D5" w:rsidRDefault="00D70805" w:rsidP="00B207C5">
            <w:pPr>
              <w:spacing w:beforeAutospacing="1" w:afterAutospacing="1"/>
              <w:rPr>
                <w:rStyle w:val="Hyperlink"/>
                <w:b/>
                <w:lang w:val="de-CH"/>
              </w:rPr>
            </w:pPr>
            <w:r w:rsidRPr="00B752C1">
              <w:rPr>
                <w:b/>
                <w:noProof/>
                <w:lang w:val="de-DE"/>
              </w:rPr>
              <w:t>11.3811</w:t>
            </w:r>
          </w:p>
        </w:tc>
        <w:tc>
          <w:tcPr>
            <w:tcW w:w="426" w:type="dxa"/>
            <w:tcBorders>
              <w:top w:val="single" w:sz="4" w:space="0" w:color="auto"/>
              <w:left w:val="nil"/>
              <w:bottom w:val="single" w:sz="4" w:space="0" w:color="auto"/>
              <w:right w:val="nil"/>
            </w:tcBorders>
            <w:hideMark/>
          </w:tcPr>
          <w:p w14:paraId="60FF96DD"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484B9957" w14:textId="77777777" w:rsidR="00C649D8" w:rsidRDefault="00F97809" w:rsidP="002809F9">
            <w:pPr>
              <w:rPr>
                <w:rStyle w:val="Hyperlink"/>
                <w:b/>
              </w:rPr>
            </w:pPr>
            <w:hyperlink r:id="rId332" w:history="1">
              <w:r w:rsidR="00D70805">
                <w:rPr>
                  <w:rStyle w:val="Hyperlink"/>
                  <w:b/>
                </w:rPr>
                <w:t>DE</w:t>
              </w:r>
            </w:hyperlink>
          </w:p>
          <w:p w14:paraId="17467E84" w14:textId="77777777" w:rsidR="00C649D8" w:rsidRDefault="00F97809" w:rsidP="002809F9">
            <w:pPr>
              <w:rPr>
                <w:rStyle w:val="Hyperlink"/>
                <w:b/>
              </w:rPr>
            </w:pPr>
            <w:hyperlink r:id="rId333" w:history="1">
              <w:r w:rsidR="00D70805">
                <w:rPr>
                  <w:rStyle w:val="Hyperlink"/>
                  <w:b/>
                </w:rPr>
                <w:t>FR</w:t>
              </w:r>
            </w:hyperlink>
          </w:p>
          <w:p w14:paraId="0670549D" w14:textId="77777777" w:rsidR="00C649D8" w:rsidRPr="00A66CD6" w:rsidRDefault="00F97809" w:rsidP="002809F9">
            <w:pPr>
              <w:rPr>
                <w:lang w:val="en-US"/>
              </w:rPr>
            </w:pPr>
            <w:hyperlink r:id="rId334"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1E6AC987" w14:textId="77777777" w:rsidR="00C649D8" w:rsidRPr="003268EC" w:rsidRDefault="00D70805" w:rsidP="00B207C5">
            <w:pPr>
              <w:rPr>
                <w:sz w:val="16"/>
                <w:szCs w:val="16"/>
                <w:highlight w:val="yellow"/>
                <w:lang w:val="de-DE"/>
              </w:rPr>
            </w:pPr>
            <w:r>
              <w:rPr>
                <w:noProof/>
                <w:lang w:val="de-DE"/>
              </w:rPr>
              <w:t>Mo. Nationalrat (Darbellay). Rechtslücke in der Unfallversicherung schliessen</w:t>
            </w:r>
          </w:p>
          <w:p w14:paraId="01C20641" w14:textId="77777777" w:rsidR="00AA181B" w:rsidRPr="00D70805" w:rsidRDefault="00D70805" w:rsidP="00B207C5">
            <w:pPr>
              <w:rPr>
                <w:lang w:val="fr-CH"/>
              </w:rPr>
            </w:pPr>
            <w:r w:rsidRPr="00D70805">
              <w:rPr>
                <w:noProof/>
                <w:lang w:val="fr-CH"/>
              </w:rPr>
              <w:t>Mo. Conseil national (Darbellay). Pour combler les lacunes de l'assurance-accidents</w:t>
            </w:r>
          </w:p>
          <w:p w14:paraId="0B76A6A9" w14:textId="77777777" w:rsidR="00C649D8" w:rsidRPr="00D70805" w:rsidRDefault="00D70805" w:rsidP="00B207C5">
            <w:pPr>
              <w:rPr>
                <w:sz w:val="16"/>
                <w:szCs w:val="16"/>
                <w:highlight w:val="yellow"/>
                <w:lang w:val="it-IT"/>
              </w:rPr>
            </w:pPr>
            <w:r w:rsidRPr="00D70805">
              <w:rPr>
                <w:noProof/>
                <w:lang w:val="it-IT"/>
              </w:rPr>
              <w:t>Mo. Consiglio nazionale (Darbellay). Colmare le lacune giuridiche nell'assicurazione contro gli infortuni</w:t>
            </w:r>
          </w:p>
        </w:tc>
        <w:tc>
          <w:tcPr>
            <w:tcW w:w="567" w:type="dxa"/>
            <w:tcBorders>
              <w:top w:val="single" w:sz="4" w:space="0" w:color="auto"/>
              <w:left w:val="nil"/>
              <w:bottom w:val="single" w:sz="4" w:space="0" w:color="auto"/>
              <w:right w:val="nil"/>
            </w:tcBorders>
          </w:tcPr>
          <w:p w14:paraId="61E459F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1B161B5" w14:textId="77777777" w:rsidR="00F23BA8" w:rsidRPr="003C6844" w:rsidRDefault="00F23BA8" w:rsidP="00F23BA8">
            <w:pPr>
              <w:rPr>
                <w:noProof/>
                <w:lang w:val="de-CH"/>
              </w:rPr>
            </w:pPr>
            <w:r w:rsidRPr="003C6844">
              <w:rPr>
                <w:noProof/>
                <w:lang w:val="de-CH"/>
              </w:rPr>
              <w:t>Fristverlängerung</w:t>
            </w:r>
          </w:p>
          <w:p w14:paraId="4CFE39BD" w14:textId="77777777" w:rsidR="00F23BA8" w:rsidRPr="003C6844" w:rsidRDefault="00F23BA8" w:rsidP="00F23BA8">
            <w:pPr>
              <w:rPr>
                <w:lang w:val="de-CH"/>
              </w:rPr>
            </w:pPr>
            <w:r w:rsidRPr="003C6844">
              <w:rPr>
                <w:noProof/>
                <w:lang w:val="de-CH"/>
              </w:rPr>
              <w:t>Prolongation du délai</w:t>
            </w:r>
          </w:p>
          <w:p w14:paraId="105C4EE3" w14:textId="4FF9F175" w:rsidR="00C649D8" w:rsidRPr="00D70805" w:rsidRDefault="00F23BA8" w:rsidP="00F23BA8">
            <w:pPr>
              <w:rPr>
                <w:lang w:val="it-IT"/>
              </w:rPr>
            </w:pPr>
            <w:r w:rsidRPr="003C6844">
              <w:rPr>
                <w:noProof/>
                <w:lang w:val="de-CH"/>
              </w:rPr>
              <w:t>Proroga del termine</w:t>
            </w:r>
          </w:p>
        </w:tc>
        <w:tc>
          <w:tcPr>
            <w:tcW w:w="850" w:type="dxa"/>
            <w:tcBorders>
              <w:top w:val="single" w:sz="4" w:space="0" w:color="auto"/>
              <w:left w:val="nil"/>
              <w:bottom w:val="single" w:sz="4" w:space="0" w:color="auto"/>
              <w:right w:val="nil"/>
            </w:tcBorders>
            <w:hideMark/>
          </w:tcPr>
          <w:p w14:paraId="404B0FD0" w14:textId="77777777" w:rsidR="00AA181B" w:rsidRPr="003C6844" w:rsidRDefault="00D70805" w:rsidP="00B207C5">
            <w:pPr>
              <w:rPr>
                <w:noProof/>
                <w:lang w:val="de-CH"/>
              </w:rPr>
            </w:pPr>
            <w:r w:rsidRPr="003C6844">
              <w:rPr>
                <w:noProof/>
                <w:lang w:val="de-CH"/>
              </w:rPr>
              <w:t>SGK</w:t>
            </w:r>
          </w:p>
          <w:p w14:paraId="1AAA84FE" w14:textId="77777777" w:rsidR="00AA181B" w:rsidRPr="003C6844" w:rsidRDefault="00D70805" w:rsidP="00B207C5">
            <w:pPr>
              <w:rPr>
                <w:lang w:val="de-CH"/>
              </w:rPr>
            </w:pPr>
            <w:r w:rsidRPr="003C6844">
              <w:rPr>
                <w:noProof/>
                <w:lang w:val="de-CH"/>
              </w:rPr>
              <w:t>CSSS</w:t>
            </w:r>
          </w:p>
          <w:p w14:paraId="1ABCC35E" w14:textId="77777777" w:rsidR="00C649D8" w:rsidRPr="003C6844" w:rsidRDefault="00D70805"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569F9E60" w14:textId="77777777" w:rsidR="00AA181B" w:rsidRPr="003C6844" w:rsidRDefault="00D70805" w:rsidP="00B207C5">
            <w:pPr>
              <w:rPr>
                <w:noProof/>
                <w:lang w:val="de-CH"/>
              </w:rPr>
            </w:pPr>
            <w:r w:rsidRPr="003C6844">
              <w:rPr>
                <w:noProof/>
                <w:lang w:val="de-CH"/>
              </w:rPr>
              <w:t>EDI</w:t>
            </w:r>
          </w:p>
          <w:p w14:paraId="448BAFAD" w14:textId="77777777" w:rsidR="00AA181B" w:rsidRPr="003C6844" w:rsidRDefault="00D70805" w:rsidP="00B207C5">
            <w:pPr>
              <w:rPr>
                <w:lang w:val="de-CH"/>
              </w:rPr>
            </w:pPr>
            <w:r w:rsidRPr="003C6844">
              <w:rPr>
                <w:noProof/>
                <w:lang w:val="de-CH"/>
              </w:rPr>
              <w:t>DFI</w:t>
            </w:r>
          </w:p>
          <w:p w14:paraId="3DDF61C8"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3DB6F8A5" w14:textId="77777777" w:rsidR="00C649D8" w:rsidRPr="003C6844" w:rsidRDefault="00D70805" w:rsidP="00B207C5">
            <w:pPr>
              <w:rPr>
                <w:lang w:val="de-CH"/>
              </w:rPr>
            </w:pPr>
            <w:r w:rsidRPr="003C6844">
              <w:rPr>
                <w:noProof/>
                <w:lang w:val="de-CH"/>
              </w:rPr>
              <w:t>Ettlin Erich</w:t>
            </w:r>
          </w:p>
        </w:tc>
        <w:tc>
          <w:tcPr>
            <w:tcW w:w="1134" w:type="dxa"/>
            <w:tcBorders>
              <w:top w:val="single" w:sz="4" w:space="0" w:color="auto"/>
              <w:left w:val="nil"/>
              <w:bottom w:val="single" w:sz="4" w:space="0" w:color="auto"/>
              <w:right w:val="nil"/>
            </w:tcBorders>
            <w:hideMark/>
          </w:tcPr>
          <w:p w14:paraId="2F6D9441" w14:textId="77777777" w:rsidR="00C649D8" w:rsidRPr="003C6844" w:rsidRDefault="00C649D8" w:rsidP="00B207C5">
            <w:pPr>
              <w:rPr>
                <w:lang w:val="de-CH"/>
              </w:rPr>
            </w:pPr>
          </w:p>
        </w:tc>
      </w:tr>
      <w:tr w:rsidR="00AA181B" w14:paraId="1BA8AC7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A9D333C"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BC376D6" w14:textId="77777777" w:rsidR="00C649D8" w:rsidRPr="004C13D5" w:rsidRDefault="00D70805" w:rsidP="00B207C5">
            <w:pPr>
              <w:spacing w:beforeAutospacing="1" w:afterAutospacing="1"/>
              <w:rPr>
                <w:rStyle w:val="Hyperlink"/>
                <w:b/>
                <w:lang w:val="de-CH"/>
              </w:rPr>
            </w:pPr>
            <w:r w:rsidRPr="00B752C1">
              <w:rPr>
                <w:b/>
                <w:noProof/>
                <w:lang w:val="de-DE"/>
              </w:rPr>
              <w:t>22.3892</w:t>
            </w:r>
          </w:p>
        </w:tc>
        <w:tc>
          <w:tcPr>
            <w:tcW w:w="426" w:type="dxa"/>
            <w:tcBorders>
              <w:top w:val="single" w:sz="4" w:space="0" w:color="auto"/>
              <w:left w:val="nil"/>
              <w:bottom w:val="single" w:sz="4" w:space="0" w:color="auto"/>
              <w:right w:val="nil"/>
            </w:tcBorders>
            <w:hideMark/>
          </w:tcPr>
          <w:p w14:paraId="74B2DB1D"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0C8CCC8B" w14:textId="77777777" w:rsidR="00C649D8" w:rsidRDefault="00F97809" w:rsidP="002809F9">
            <w:pPr>
              <w:rPr>
                <w:rStyle w:val="Hyperlink"/>
                <w:b/>
              </w:rPr>
            </w:pPr>
            <w:hyperlink r:id="rId335" w:history="1">
              <w:r w:rsidR="00D70805">
                <w:rPr>
                  <w:rStyle w:val="Hyperlink"/>
                  <w:b/>
                </w:rPr>
                <w:t>DE</w:t>
              </w:r>
            </w:hyperlink>
          </w:p>
          <w:p w14:paraId="108F9E48" w14:textId="77777777" w:rsidR="00C649D8" w:rsidRDefault="00F97809" w:rsidP="002809F9">
            <w:pPr>
              <w:rPr>
                <w:rStyle w:val="Hyperlink"/>
                <w:b/>
              </w:rPr>
            </w:pPr>
            <w:hyperlink r:id="rId336" w:history="1">
              <w:r w:rsidR="00D70805">
                <w:rPr>
                  <w:rStyle w:val="Hyperlink"/>
                  <w:b/>
                </w:rPr>
                <w:t>FR</w:t>
              </w:r>
            </w:hyperlink>
          </w:p>
          <w:p w14:paraId="70B7E2F4" w14:textId="77777777" w:rsidR="00C649D8" w:rsidRPr="00A66CD6" w:rsidRDefault="00F97809" w:rsidP="002809F9">
            <w:pPr>
              <w:rPr>
                <w:lang w:val="en-US"/>
              </w:rPr>
            </w:pPr>
            <w:hyperlink r:id="rId337"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598AB0B0" w14:textId="77777777" w:rsidR="00C649D8" w:rsidRPr="003268EC" w:rsidRDefault="00D70805" w:rsidP="00B207C5">
            <w:pPr>
              <w:rPr>
                <w:sz w:val="16"/>
                <w:szCs w:val="16"/>
                <w:highlight w:val="yellow"/>
                <w:lang w:val="de-DE"/>
              </w:rPr>
            </w:pPr>
            <w:r>
              <w:rPr>
                <w:noProof/>
                <w:lang w:val="de-DE"/>
              </w:rPr>
              <w:t>Mo. Nationalrat (UREK-NR). Förderung der Baukultur von hoher Qualität</w:t>
            </w:r>
          </w:p>
          <w:p w14:paraId="38A92821" w14:textId="77777777" w:rsidR="00AA181B" w:rsidRPr="00D70805" w:rsidRDefault="00D70805" w:rsidP="00B207C5">
            <w:pPr>
              <w:rPr>
                <w:lang w:val="fr-CH"/>
              </w:rPr>
            </w:pPr>
            <w:r w:rsidRPr="00D70805">
              <w:rPr>
                <w:noProof/>
                <w:lang w:val="fr-CH"/>
              </w:rPr>
              <w:t>Mo. Conseil national (CEATE-CN). Promotion de la culture du bâti de haute qualité</w:t>
            </w:r>
          </w:p>
          <w:p w14:paraId="4C754BCF" w14:textId="77777777" w:rsidR="00C649D8" w:rsidRPr="00D70805" w:rsidRDefault="00D70805" w:rsidP="00B207C5">
            <w:pPr>
              <w:rPr>
                <w:sz w:val="16"/>
                <w:szCs w:val="16"/>
                <w:highlight w:val="yellow"/>
                <w:lang w:val="it-IT"/>
              </w:rPr>
            </w:pPr>
            <w:r w:rsidRPr="00D70805">
              <w:rPr>
                <w:noProof/>
                <w:lang w:val="it-IT"/>
              </w:rPr>
              <w:t>Mo. Consiglio nazionale (CAPTE-CN). Promozione della cultura della costruzione di qualità</w:t>
            </w:r>
          </w:p>
        </w:tc>
        <w:tc>
          <w:tcPr>
            <w:tcW w:w="567" w:type="dxa"/>
            <w:tcBorders>
              <w:top w:val="single" w:sz="4" w:space="0" w:color="auto"/>
              <w:left w:val="nil"/>
              <w:bottom w:val="single" w:sz="4" w:space="0" w:color="auto"/>
              <w:right w:val="nil"/>
            </w:tcBorders>
          </w:tcPr>
          <w:p w14:paraId="4AEA2B86"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494A007"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24CBF90C" w14:textId="77777777" w:rsidR="00AA181B" w:rsidRPr="003C6844" w:rsidRDefault="00D70805" w:rsidP="00B207C5">
            <w:pPr>
              <w:rPr>
                <w:noProof/>
                <w:lang w:val="de-CH"/>
              </w:rPr>
            </w:pPr>
            <w:r w:rsidRPr="003C6844">
              <w:rPr>
                <w:noProof/>
                <w:lang w:val="de-CH"/>
              </w:rPr>
              <w:t>UREK</w:t>
            </w:r>
          </w:p>
          <w:p w14:paraId="401E064B" w14:textId="77777777" w:rsidR="00AA181B" w:rsidRPr="003C6844" w:rsidRDefault="00D70805" w:rsidP="00B207C5">
            <w:pPr>
              <w:rPr>
                <w:lang w:val="de-CH"/>
              </w:rPr>
            </w:pPr>
            <w:r w:rsidRPr="003C6844">
              <w:rPr>
                <w:noProof/>
                <w:lang w:val="de-CH"/>
              </w:rPr>
              <w:t>CEATE</w:t>
            </w:r>
          </w:p>
          <w:p w14:paraId="5AE44948" w14:textId="77777777" w:rsidR="00C649D8" w:rsidRPr="003C6844" w:rsidRDefault="00D70805" w:rsidP="00B207C5">
            <w:pPr>
              <w:rPr>
                <w:lang w:val="de-CH"/>
              </w:rPr>
            </w:pPr>
            <w:r w:rsidRPr="003C6844">
              <w:rPr>
                <w:noProof/>
                <w:lang w:val="de-CH"/>
              </w:rPr>
              <w:t>CAPTE</w:t>
            </w:r>
          </w:p>
        </w:tc>
        <w:tc>
          <w:tcPr>
            <w:tcW w:w="709" w:type="dxa"/>
            <w:gridSpan w:val="2"/>
            <w:tcBorders>
              <w:top w:val="single" w:sz="4" w:space="0" w:color="auto"/>
              <w:left w:val="nil"/>
              <w:bottom w:val="single" w:sz="4" w:space="0" w:color="auto"/>
              <w:right w:val="nil"/>
            </w:tcBorders>
            <w:hideMark/>
          </w:tcPr>
          <w:p w14:paraId="02DC276D" w14:textId="77777777" w:rsidR="00AA181B" w:rsidRPr="003C6844" w:rsidRDefault="00D70805" w:rsidP="00B207C5">
            <w:pPr>
              <w:rPr>
                <w:noProof/>
                <w:lang w:val="de-CH"/>
              </w:rPr>
            </w:pPr>
            <w:r w:rsidRPr="003C6844">
              <w:rPr>
                <w:noProof/>
                <w:lang w:val="de-CH"/>
              </w:rPr>
              <w:t>EDI</w:t>
            </w:r>
          </w:p>
          <w:p w14:paraId="52E13306" w14:textId="77777777" w:rsidR="00AA181B" w:rsidRPr="003C6844" w:rsidRDefault="00D70805" w:rsidP="00B207C5">
            <w:pPr>
              <w:rPr>
                <w:lang w:val="de-CH"/>
              </w:rPr>
            </w:pPr>
            <w:r w:rsidRPr="003C6844">
              <w:rPr>
                <w:noProof/>
                <w:lang w:val="de-CH"/>
              </w:rPr>
              <w:t>DFI</w:t>
            </w:r>
          </w:p>
          <w:p w14:paraId="246F5064"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5D6BC353" w14:textId="77777777" w:rsidR="00C649D8" w:rsidRPr="003C6844" w:rsidRDefault="00D70805" w:rsidP="00B207C5">
            <w:pPr>
              <w:rPr>
                <w:lang w:val="de-CH"/>
              </w:rPr>
            </w:pPr>
            <w:r w:rsidRPr="003C6844">
              <w:rPr>
                <w:noProof/>
                <w:lang w:val="de-CH"/>
              </w:rPr>
              <w:t>Fässler Daniel</w:t>
            </w:r>
          </w:p>
        </w:tc>
        <w:tc>
          <w:tcPr>
            <w:tcW w:w="1134" w:type="dxa"/>
            <w:tcBorders>
              <w:top w:val="single" w:sz="4" w:space="0" w:color="auto"/>
              <w:left w:val="nil"/>
              <w:bottom w:val="single" w:sz="4" w:space="0" w:color="auto"/>
              <w:right w:val="nil"/>
            </w:tcBorders>
            <w:hideMark/>
          </w:tcPr>
          <w:p w14:paraId="0A312D6F" w14:textId="77777777" w:rsidR="00C649D8" w:rsidRPr="003C6844" w:rsidRDefault="00C649D8" w:rsidP="00B207C5">
            <w:pPr>
              <w:rPr>
                <w:lang w:val="de-CH"/>
              </w:rPr>
            </w:pPr>
          </w:p>
        </w:tc>
      </w:tr>
      <w:tr w:rsidR="00AA181B" w14:paraId="79995F5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0EDA428"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7BF5239" w14:textId="77777777" w:rsidR="00C649D8" w:rsidRPr="004C13D5" w:rsidRDefault="00D70805" w:rsidP="00B207C5">
            <w:pPr>
              <w:spacing w:beforeAutospacing="1" w:afterAutospacing="1"/>
              <w:rPr>
                <w:rStyle w:val="Hyperlink"/>
                <w:b/>
                <w:lang w:val="de-CH"/>
              </w:rPr>
            </w:pPr>
            <w:r w:rsidRPr="00B752C1">
              <w:rPr>
                <w:b/>
                <w:noProof/>
                <w:lang w:val="de-DE"/>
              </w:rPr>
              <w:t>22.4295</w:t>
            </w:r>
          </w:p>
        </w:tc>
        <w:tc>
          <w:tcPr>
            <w:tcW w:w="426" w:type="dxa"/>
            <w:tcBorders>
              <w:top w:val="single" w:sz="4" w:space="0" w:color="auto"/>
              <w:left w:val="nil"/>
              <w:bottom w:val="single" w:sz="4" w:space="0" w:color="auto"/>
              <w:right w:val="nil"/>
            </w:tcBorders>
            <w:hideMark/>
          </w:tcPr>
          <w:p w14:paraId="71C21751"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E056A9F" w14:textId="77777777" w:rsidR="00C649D8" w:rsidRDefault="00F97809" w:rsidP="002809F9">
            <w:pPr>
              <w:rPr>
                <w:rStyle w:val="Hyperlink"/>
                <w:b/>
              </w:rPr>
            </w:pPr>
            <w:hyperlink r:id="rId338" w:history="1">
              <w:r w:rsidR="00D70805">
                <w:rPr>
                  <w:rStyle w:val="Hyperlink"/>
                  <w:b/>
                </w:rPr>
                <w:t>DE</w:t>
              </w:r>
            </w:hyperlink>
          </w:p>
          <w:p w14:paraId="70D83AB0" w14:textId="77777777" w:rsidR="00C649D8" w:rsidRDefault="00F97809" w:rsidP="002809F9">
            <w:pPr>
              <w:rPr>
                <w:rStyle w:val="Hyperlink"/>
                <w:b/>
              </w:rPr>
            </w:pPr>
            <w:hyperlink r:id="rId339" w:history="1">
              <w:r w:rsidR="00D70805">
                <w:rPr>
                  <w:rStyle w:val="Hyperlink"/>
                  <w:b/>
                </w:rPr>
                <w:t>FR</w:t>
              </w:r>
            </w:hyperlink>
          </w:p>
          <w:p w14:paraId="3250657A" w14:textId="77777777" w:rsidR="00C649D8" w:rsidRPr="00A66CD6" w:rsidRDefault="00F97809" w:rsidP="002809F9">
            <w:pPr>
              <w:rPr>
                <w:lang w:val="en-US"/>
              </w:rPr>
            </w:pPr>
            <w:hyperlink r:id="rId340"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5151D6C1" w14:textId="77777777" w:rsidR="00C649D8" w:rsidRPr="003268EC" w:rsidRDefault="00D70805" w:rsidP="00B207C5">
            <w:pPr>
              <w:rPr>
                <w:sz w:val="16"/>
                <w:szCs w:val="16"/>
                <w:highlight w:val="yellow"/>
                <w:lang w:val="de-DE"/>
              </w:rPr>
            </w:pPr>
            <w:r>
              <w:rPr>
                <w:noProof/>
                <w:lang w:val="de-DE"/>
              </w:rPr>
              <w:t>Ip. Würth. Unterfinanzierung in der spezialisierten Kinder- und Jugendmedizin jetzt lösen</w:t>
            </w:r>
          </w:p>
          <w:p w14:paraId="4BA8975C" w14:textId="77777777" w:rsidR="00AA181B" w:rsidRPr="00D70805" w:rsidRDefault="00D70805" w:rsidP="00B207C5">
            <w:pPr>
              <w:rPr>
                <w:lang w:val="fr-CH"/>
              </w:rPr>
            </w:pPr>
            <w:r w:rsidRPr="00D70805">
              <w:rPr>
                <w:noProof/>
                <w:lang w:val="fr-CH"/>
              </w:rPr>
              <w:t>Ip. Würth. Résoudre immédiatement le problème de sous-financement de la médecine pédiatrique spécialisée</w:t>
            </w:r>
          </w:p>
          <w:p w14:paraId="1DC377D2" w14:textId="77777777" w:rsidR="00C649D8" w:rsidRPr="00D70805" w:rsidRDefault="00D70805" w:rsidP="00B207C5">
            <w:pPr>
              <w:rPr>
                <w:sz w:val="16"/>
                <w:szCs w:val="16"/>
                <w:highlight w:val="yellow"/>
                <w:lang w:val="it-IT"/>
              </w:rPr>
            </w:pPr>
            <w:r w:rsidRPr="00D70805">
              <w:rPr>
                <w:noProof/>
                <w:lang w:val="it-IT"/>
              </w:rPr>
              <w:t>Ip. Würth. Risolvere subito il sottofinanziamento della pediatria specializzata</w:t>
            </w:r>
          </w:p>
        </w:tc>
        <w:tc>
          <w:tcPr>
            <w:tcW w:w="567" w:type="dxa"/>
            <w:tcBorders>
              <w:top w:val="single" w:sz="4" w:space="0" w:color="auto"/>
              <w:left w:val="nil"/>
              <w:bottom w:val="single" w:sz="4" w:space="0" w:color="auto"/>
              <w:right w:val="nil"/>
            </w:tcBorders>
          </w:tcPr>
          <w:p w14:paraId="6ED86D22"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FDF93E1"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3F39198C" w14:textId="77777777" w:rsidR="00C649D8" w:rsidRPr="00D70805"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0C95DE9D" w14:textId="77777777" w:rsidR="00AA181B" w:rsidRPr="003C6844" w:rsidRDefault="00D70805" w:rsidP="00B207C5">
            <w:pPr>
              <w:rPr>
                <w:noProof/>
                <w:lang w:val="de-CH"/>
              </w:rPr>
            </w:pPr>
            <w:r w:rsidRPr="003C6844">
              <w:rPr>
                <w:noProof/>
                <w:lang w:val="de-CH"/>
              </w:rPr>
              <w:t>EDI</w:t>
            </w:r>
          </w:p>
          <w:p w14:paraId="6C89DCD6" w14:textId="77777777" w:rsidR="00AA181B" w:rsidRPr="003C6844" w:rsidRDefault="00D70805" w:rsidP="00B207C5">
            <w:pPr>
              <w:rPr>
                <w:lang w:val="de-CH"/>
              </w:rPr>
            </w:pPr>
            <w:r w:rsidRPr="003C6844">
              <w:rPr>
                <w:noProof/>
                <w:lang w:val="de-CH"/>
              </w:rPr>
              <w:t>DFI</w:t>
            </w:r>
          </w:p>
          <w:p w14:paraId="7FE9F998"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4E194629"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3AA57C2B" w14:textId="77777777" w:rsidR="00C649D8" w:rsidRPr="003C6844" w:rsidRDefault="00C649D8" w:rsidP="00B207C5">
            <w:pPr>
              <w:rPr>
                <w:lang w:val="de-CH"/>
              </w:rPr>
            </w:pPr>
          </w:p>
        </w:tc>
      </w:tr>
      <w:tr w:rsidR="00AA181B" w14:paraId="739FA4B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BEAEDF7"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EB7C51E" w14:textId="77777777" w:rsidR="00C649D8" w:rsidRPr="004C13D5" w:rsidRDefault="00D70805" w:rsidP="00B207C5">
            <w:pPr>
              <w:spacing w:beforeAutospacing="1" w:afterAutospacing="1"/>
              <w:rPr>
                <w:rStyle w:val="Hyperlink"/>
                <w:b/>
                <w:lang w:val="de-CH"/>
              </w:rPr>
            </w:pPr>
            <w:r w:rsidRPr="00B752C1">
              <w:rPr>
                <w:b/>
                <w:noProof/>
                <w:lang w:val="de-DE"/>
              </w:rPr>
              <w:t>22.4136</w:t>
            </w:r>
          </w:p>
        </w:tc>
        <w:tc>
          <w:tcPr>
            <w:tcW w:w="426" w:type="dxa"/>
            <w:tcBorders>
              <w:top w:val="single" w:sz="4" w:space="0" w:color="auto"/>
              <w:left w:val="nil"/>
              <w:bottom w:val="single" w:sz="4" w:space="0" w:color="auto"/>
              <w:right w:val="nil"/>
            </w:tcBorders>
            <w:hideMark/>
          </w:tcPr>
          <w:p w14:paraId="7B11E610"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8B3EFAA" w14:textId="77777777" w:rsidR="00C649D8" w:rsidRDefault="00F97809" w:rsidP="002809F9">
            <w:pPr>
              <w:rPr>
                <w:rStyle w:val="Hyperlink"/>
                <w:b/>
              </w:rPr>
            </w:pPr>
            <w:hyperlink r:id="rId341" w:history="1">
              <w:r w:rsidR="00D70805">
                <w:rPr>
                  <w:rStyle w:val="Hyperlink"/>
                  <w:b/>
                </w:rPr>
                <w:t>DE</w:t>
              </w:r>
            </w:hyperlink>
          </w:p>
          <w:p w14:paraId="29FE56B4" w14:textId="77777777" w:rsidR="00C649D8" w:rsidRDefault="00F97809" w:rsidP="002809F9">
            <w:pPr>
              <w:rPr>
                <w:rStyle w:val="Hyperlink"/>
                <w:b/>
              </w:rPr>
            </w:pPr>
            <w:hyperlink r:id="rId342" w:history="1">
              <w:r w:rsidR="00D70805">
                <w:rPr>
                  <w:rStyle w:val="Hyperlink"/>
                  <w:b/>
                </w:rPr>
                <w:t>FR</w:t>
              </w:r>
            </w:hyperlink>
          </w:p>
          <w:p w14:paraId="1D50FA4E" w14:textId="77777777" w:rsidR="00C649D8" w:rsidRPr="00A66CD6" w:rsidRDefault="00F97809" w:rsidP="002809F9">
            <w:pPr>
              <w:rPr>
                <w:lang w:val="en-US"/>
              </w:rPr>
            </w:pPr>
            <w:hyperlink r:id="rId343"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469F3DAE" w14:textId="77777777" w:rsidR="00C649D8" w:rsidRPr="003268EC" w:rsidRDefault="00D70805" w:rsidP="00B207C5">
            <w:pPr>
              <w:rPr>
                <w:sz w:val="16"/>
                <w:szCs w:val="16"/>
                <w:highlight w:val="yellow"/>
                <w:lang w:val="de-DE"/>
              </w:rPr>
            </w:pPr>
            <w:r>
              <w:rPr>
                <w:noProof/>
                <w:lang w:val="de-DE"/>
              </w:rPr>
              <w:t>Ip. Bischof. Aktuelle Daten zum Fachkräftemangel in der Pflege. Vorlegen oder jetzt beschaffen</w:t>
            </w:r>
          </w:p>
          <w:p w14:paraId="660E10A7" w14:textId="77777777" w:rsidR="00AA181B" w:rsidRPr="00D70805" w:rsidRDefault="00D70805" w:rsidP="00B207C5">
            <w:pPr>
              <w:rPr>
                <w:lang w:val="fr-CH"/>
              </w:rPr>
            </w:pPr>
            <w:r>
              <w:rPr>
                <w:noProof/>
                <w:lang w:val="de-DE"/>
              </w:rPr>
              <w:t xml:space="preserve">Ip. Bischof. </w:t>
            </w:r>
            <w:r w:rsidRPr="00D70805">
              <w:rPr>
                <w:noProof/>
                <w:lang w:val="fr-CH"/>
              </w:rPr>
              <w:t>Données actuelles sur la pénurie de personnel qualifié dans les soins</w:t>
            </w:r>
          </w:p>
          <w:p w14:paraId="44A1CBB5" w14:textId="77777777" w:rsidR="00C649D8" w:rsidRPr="003268EC" w:rsidRDefault="00D70805" w:rsidP="00B207C5">
            <w:pPr>
              <w:rPr>
                <w:sz w:val="16"/>
                <w:szCs w:val="16"/>
                <w:highlight w:val="yellow"/>
                <w:lang w:val="de-DE"/>
              </w:rPr>
            </w:pPr>
            <w:r w:rsidRPr="00D70805">
              <w:rPr>
                <w:noProof/>
                <w:lang w:val="it-IT"/>
              </w:rPr>
              <w:t xml:space="preserve">Ip. Bischof. Carenza di personale qualificato nel settore delle cure. </w:t>
            </w:r>
            <w:r>
              <w:rPr>
                <w:noProof/>
                <w:lang w:val="de-DE"/>
              </w:rPr>
              <w:t>I dati vanno messi a disposizione o raccolti ora</w:t>
            </w:r>
          </w:p>
        </w:tc>
        <w:tc>
          <w:tcPr>
            <w:tcW w:w="567" w:type="dxa"/>
            <w:tcBorders>
              <w:top w:val="single" w:sz="4" w:space="0" w:color="auto"/>
              <w:left w:val="nil"/>
              <w:bottom w:val="single" w:sz="4" w:space="0" w:color="auto"/>
              <w:right w:val="nil"/>
            </w:tcBorders>
          </w:tcPr>
          <w:p w14:paraId="0E10ADF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0EE4342"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3F96F7BE"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1DAB19C7" w14:textId="77777777" w:rsidR="00AA181B" w:rsidRPr="003C6844" w:rsidRDefault="00D70805" w:rsidP="00B207C5">
            <w:pPr>
              <w:rPr>
                <w:noProof/>
                <w:lang w:val="de-CH"/>
              </w:rPr>
            </w:pPr>
            <w:r w:rsidRPr="003C6844">
              <w:rPr>
                <w:noProof/>
                <w:lang w:val="de-CH"/>
              </w:rPr>
              <w:t>EDI</w:t>
            </w:r>
          </w:p>
          <w:p w14:paraId="4808B465" w14:textId="77777777" w:rsidR="00AA181B" w:rsidRPr="003C6844" w:rsidRDefault="00D70805" w:rsidP="00B207C5">
            <w:pPr>
              <w:rPr>
                <w:lang w:val="de-CH"/>
              </w:rPr>
            </w:pPr>
            <w:r w:rsidRPr="003C6844">
              <w:rPr>
                <w:noProof/>
                <w:lang w:val="de-CH"/>
              </w:rPr>
              <w:t>DFI</w:t>
            </w:r>
          </w:p>
          <w:p w14:paraId="10FD5D03"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62E5F928"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2B944ECC" w14:textId="77777777" w:rsidR="00C649D8" w:rsidRPr="003C6844" w:rsidRDefault="00C649D8" w:rsidP="00B207C5">
            <w:pPr>
              <w:rPr>
                <w:lang w:val="de-CH"/>
              </w:rPr>
            </w:pPr>
          </w:p>
        </w:tc>
      </w:tr>
      <w:tr w:rsidR="00AA181B" w14:paraId="268E3BD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E7F4B63"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47BEA50" w14:textId="77777777" w:rsidR="00C649D8" w:rsidRPr="004C13D5" w:rsidRDefault="00D70805" w:rsidP="00B207C5">
            <w:pPr>
              <w:spacing w:beforeAutospacing="1" w:afterAutospacing="1"/>
              <w:rPr>
                <w:rStyle w:val="Hyperlink"/>
                <w:b/>
                <w:lang w:val="de-CH"/>
              </w:rPr>
            </w:pPr>
            <w:r w:rsidRPr="00B752C1">
              <w:rPr>
                <w:b/>
                <w:noProof/>
                <w:lang w:val="de-DE"/>
              </w:rPr>
              <w:t>22.4129</w:t>
            </w:r>
          </w:p>
        </w:tc>
        <w:tc>
          <w:tcPr>
            <w:tcW w:w="426" w:type="dxa"/>
            <w:tcBorders>
              <w:top w:val="single" w:sz="4" w:space="0" w:color="auto"/>
              <w:left w:val="nil"/>
              <w:bottom w:val="single" w:sz="4" w:space="0" w:color="auto"/>
              <w:right w:val="nil"/>
            </w:tcBorders>
            <w:hideMark/>
          </w:tcPr>
          <w:p w14:paraId="20D8AE45"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3A2512D" w14:textId="77777777" w:rsidR="00C649D8" w:rsidRDefault="00F97809" w:rsidP="002809F9">
            <w:pPr>
              <w:rPr>
                <w:rStyle w:val="Hyperlink"/>
                <w:b/>
              </w:rPr>
            </w:pPr>
            <w:hyperlink r:id="rId344" w:history="1">
              <w:r w:rsidR="00D70805">
                <w:rPr>
                  <w:rStyle w:val="Hyperlink"/>
                  <w:b/>
                </w:rPr>
                <w:t>DE</w:t>
              </w:r>
            </w:hyperlink>
          </w:p>
          <w:p w14:paraId="75110974" w14:textId="77777777" w:rsidR="00C649D8" w:rsidRDefault="00F97809" w:rsidP="002809F9">
            <w:pPr>
              <w:rPr>
                <w:rStyle w:val="Hyperlink"/>
                <w:b/>
              </w:rPr>
            </w:pPr>
            <w:hyperlink r:id="rId345" w:history="1">
              <w:r w:rsidR="00D70805">
                <w:rPr>
                  <w:rStyle w:val="Hyperlink"/>
                  <w:b/>
                </w:rPr>
                <w:t>FR</w:t>
              </w:r>
            </w:hyperlink>
          </w:p>
          <w:p w14:paraId="29A4ACBD" w14:textId="77777777" w:rsidR="00C649D8" w:rsidRPr="00A66CD6" w:rsidRDefault="00F97809" w:rsidP="002809F9">
            <w:pPr>
              <w:rPr>
                <w:lang w:val="en-US"/>
              </w:rPr>
            </w:pPr>
            <w:hyperlink r:id="rId346"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2D83A368" w14:textId="77777777" w:rsidR="00C649D8" w:rsidRPr="003268EC" w:rsidRDefault="00D70805" w:rsidP="00B207C5">
            <w:pPr>
              <w:rPr>
                <w:sz w:val="16"/>
                <w:szCs w:val="16"/>
                <w:highlight w:val="yellow"/>
                <w:lang w:val="de-DE"/>
              </w:rPr>
            </w:pPr>
            <w:r>
              <w:rPr>
                <w:noProof/>
                <w:lang w:val="de-DE"/>
              </w:rPr>
              <w:t>Ip. Michel. Zukunft der Freiwilligenarbeit</w:t>
            </w:r>
          </w:p>
          <w:p w14:paraId="2E2090F8" w14:textId="77777777" w:rsidR="00AA181B" w:rsidRPr="00D70805" w:rsidRDefault="00D70805" w:rsidP="00B207C5">
            <w:pPr>
              <w:rPr>
                <w:lang w:val="fr-CH"/>
              </w:rPr>
            </w:pPr>
            <w:r>
              <w:rPr>
                <w:noProof/>
                <w:lang w:val="de-DE"/>
              </w:rPr>
              <w:t xml:space="preserve">Ip. Michel. </w:t>
            </w:r>
            <w:r w:rsidRPr="00D70805">
              <w:rPr>
                <w:noProof/>
                <w:lang w:val="fr-CH"/>
              </w:rPr>
              <w:t>Assurer l'avenir du bénévolat</w:t>
            </w:r>
          </w:p>
          <w:p w14:paraId="326638CF" w14:textId="77777777" w:rsidR="00C649D8" w:rsidRPr="003268EC" w:rsidRDefault="00D70805" w:rsidP="00B207C5">
            <w:pPr>
              <w:rPr>
                <w:sz w:val="16"/>
                <w:szCs w:val="16"/>
                <w:highlight w:val="yellow"/>
                <w:lang w:val="de-DE"/>
              </w:rPr>
            </w:pPr>
            <w:r w:rsidRPr="00D70805">
              <w:rPr>
                <w:noProof/>
                <w:lang w:val="fr-CH"/>
              </w:rPr>
              <w:t xml:space="preserve">Ip. Michel. </w:t>
            </w:r>
            <w:r>
              <w:rPr>
                <w:noProof/>
                <w:lang w:val="de-DE"/>
              </w:rPr>
              <w:t>Il futuro del volontariato</w:t>
            </w:r>
          </w:p>
        </w:tc>
        <w:tc>
          <w:tcPr>
            <w:tcW w:w="567" w:type="dxa"/>
            <w:tcBorders>
              <w:top w:val="single" w:sz="4" w:space="0" w:color="auto"/>
              <w:left w:val="nil"/>
              <w:bottom w:val="single" w:sz="4" w:space="0" w:color="auto"/>
              <w:right w:val="nil"/>
            </w:tcBorders>
          </w:tcPr>
          <w:p w14:paraId="169E385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EE32A1B"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7BD32DDD"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6F93723D" w14:textId="77777777" w:rsidR="00AA181B" w:rsidRPr="003C6844" w:rsidRDefault="00D70805" w:rsidP="00B207C5">
            <w:pPr>
              <w:rPr>
                <w:noProof/>
                <w:lang w:val="de-CH"/>
              </w:rPr>
            </w:pPr>
            <w:r w:rsidRPr="003C6844">
              <w:rPr>
                <w:noProof/>
                <w:lang w:val="de-CH"/>
              </w:rPr>
              <w:t>EDI</w:t>
            </w:r>
          </w:p>
          <w:p w14:paraId="06929137" w14:textId="77777777" w:rsidR="00AA181B" w:rsidRPr="003C6844" w:rsidRDefault="00D70805" w:rsidP="00B207C5">
            <w:pPr>
              <w:rPr>
                <w:lang w:val="de-CH"/>
              </w:rPr>
            </w:pPr>
            <w:r w:rsidRPr="003C6844">
              <w:rPr>
                <w:noProof/>
                <w:lang w:val="de-CH"/>
              </w:rPr>
              <w:t>DFI</w:t>
            </w:r>
          </w:p>
          <w:p w14:paraId="3FD9929E"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18DA949D"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1483FD04" w14:textId="77777777" w:rsidR="00C649D8" w:rsidRPr="003C6844" w:rsidRDefault="00C649D8" w:rsidP="00B207C5">
            <w:pPr>
              <w:rPr>
                <w:lang w:val="de-CH"/>
              </w:rPr>
            </w:pPr>
          </w:p>
        </w:tc>
      </w:tr>
      <w:tr w:rsidR="00AA181B" w14:paraId="7C75CFD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99AD2EB"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39A481B" w14:textId="77777777" w:rsidR="00C649D8" w:rsidRPr="004C13D5" w:rsidRDefault="00D70805" w:rsidP="00B207C5">
            <w:pPr>
              <w:spacing w:beforeAutospacing="1" w:afterAutospacing="1"/>
              <w:rPr>
                <w:rStyle w:val="Hyperlink"/>
                <w:b/>
                <w:lang w:val="de-CH"/>
              </w:rPr>
            </w:pPr>
            <w:r w:rsidRPr="00B752C1">
              <w:rPr>
                <w:b/>
                <w:noProof/>
                <w:lang w:val="de-DE"/>
              </w:rPr>
              <w:t>22.4126</w:t>
            </w:r>
          </w:p>
        </w:tc>
        <w:tc>
          <w:tcPr>
            <w:tcW w:w="426" w:type="dxa"/>
            <w:tcBorders>
              <w:top w:val="single" w:sz="4" w:space="0" w:color="auto"/>
              <w:left w:val="nil"/>
              <w:bottom w:val="single" w:sz="4" w:space="0" w:color="auto"/>
              <w:right w:val="nil"/>
            </w:tcBorders>
            <w:hideMark/>
          </w:tcPr>
          <w:p w14:paraId="50CCF944"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2838E27" w14:textId="77777777" w:rsidR="00C649D8" w:rsidRDefault="00F97809" w:rsidP="002809F9">
            <w:pPr>
              <w:rPr>
                <w:rStyle w:val="Hyperlink"/>
                <w:b/>
              </w:rPr>
            </w:pPr>
            <w:hyperlink r:id="rId347" w:history="1">
              <w:r w:rsidR="00D70805">
                <w:rPr>
                  <w:rStyle w:val="Hyperlink"/>
                  <w:b/>
                </w:rPr>
                <w:t>DE</w:t>
              </w:r>
            </w:hyperlink>
          </w:p>
          <w:p w14:paraId="6BF14FF2" w14:textId="77777777" w:rsidR="00C649D8" w:rsidRDefault="00F97809" w:rsidP="002809F9">
            <w:pPr>
              <w:rPr>
                <w:rStyle w:val="Hyperlink"/>
                <w:b/>
              </w:rPr>
            </w:pPr>
            <w:hyperlink r:id="rId348" w:history="1">
              <w:r w:rsidR="00D70805">
                <w:rPr>
                  <w:rStyle w:val="Hyperlink"/>
                  <w:b/>
                </w:rPr>
                <w:t>FR</w:t>
              </w:r>
            </w:hyperlink>
          </w:p>
          <w:p w14:paraId="2394F8B1" w14:textId="77777777" w:rsidR="00C649D8" w:rsidRPr="00A66CD6" w:rsidRDefault="00F97809" w:rsidP="002809F9">
            <w:pPr>
              <w:rPr>
                <w:lang w:val="en-US"/>
              </w:rPr>
            </w:pPr>
            <w:hyperlink r:id="rId349"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251568DB" w14:textId="77777777" w:rsidR="00C649D8" w:rsidRPr="003268EC" w:rsidRDefault="00D70805" w:rsidP="00B207C5">
            <w:pPr>
              <w:rPr>
                <w:sz w:val="16"/>
                <w:szCs w:val="16"/>
                <w:highlight w:val="yellow"/>
                <w:lang w:val="de-DE"/>
              </w:rPr>
            </w:pPr>
            <w:r>
              <w:rPr>
                <w:noProof/>
                <w:lang w:val="de-DE"/>
              </w:rPr>
              <w:t>Ip. Hegglin Peter. Klarheit bei betrügerischen Abrechnungen von Corona-Tests</w:t>
            </w:r>
          </w:p>
          <w:p w14:paraId="41646922" w14:textId="77777777" w:rsidR="00AA181B" w:rsidRPr="00D70805" w:rsidRDefault="00D70805" w:rsidP="00B207C5">
            <w:pPr>
              <w:rPr>
                <w:lang w:val="fr-CH"/>
              </w:rPr>
            </w:pPr>
            <w:r w:rsidRPr="00D70805">
              <w:rPr>
                <w:noProof/>
                <w:lang w:val="en-US"/>
              </w:rPr>
              <w:t xml:space="preserve">Ip. Hegglin Peter. Tests COVID-19. </w:t>
            </w:r>
            <w:r w:rsidRPr="00D70805">
              <w:rPr>
                <w:noProof/>
                <w:lang w:val="fr-CH"/>
              </w:rPr>
              <w:t>Faire la lumière sur les décomptes frauduleux</w:t>
            </w:r>
          </w:p>
          <w:p w14:paraId="44221372" w14:textId="77777777" w:rsidR="00C649D8" w:rsidRPr="00D70805" w:rsidRDefault="00D70805" w:rsidP="00B207C5">
            <w:pPr>
              <w:rPr>
                <w:sz w:val="16"/>
                <w:szCs w:val="16"/>
                <w:highlight w:val="yellow"/>
                <w:lang w:val="it-IT"/>
              </w:rPr>
            </w:pPr>
            <w:r w:rsidRPr="00D70805">
              <w:rPr>
                <w:noProof/>
                <w:lang w:val="it-IT"/>
              </w:rPr>
              <w:t>Ip. Hegglin Peter. Fare chiarezza sulla fatturazione fraudolenta di test per il coronavirus</w:t>
            </w:r>
          </w:p>
        </w:tc>
        <w:tc>
          <w:tcPr>
            <w:tcW w:w="567" w:type="dxa"/>
            <w:tcBorders>
              <w:top w:val="single" w:sz="4" w:space="0" w:color="auto"/>
              <w:left w:val="nil"/>
              <w:bottom w:val="single" w:sz="4" w:space="0" w:color="auto"/>
              <w:right w:val="nil"/>
            </w:tcBorders>
          </w:tcPr>
          <w:p w14:paraId="6A50CAF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88640D0"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11714D6C" w14:textId="77777777" w:rsidR="00C649D8" w:rsidRPr="00D70805"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42B3E441" w14:textId="77777777" w:rsidR="00AA181B" w:rsidRPr="003C6844" w:rsidRDefault="00D70805" w:rsidP="00B207C5">
            <w:pPr>
              <w:rPr>
                <w:noProof/>
                <w:lang w:val="de-CH"/>
              </w:rPr>
            </w:pPr>
            <w:r w:rsidRPr="003C6844">
              <w:rPr>
                <w:noProof/>
                <w:lang w:val="de-CH"/>
              </w:rPr>
              <w:t>EDI</w:t>
            </w:r>
          </w:p>
          <w:p w14:paraId="0A48580D" w14:textId="77777777" w:rsidR="00AA181B" w:rsidRPr="003C6844" w:rsidRDefault="00D70805" w:rsidP="00B207C5">
            <w:pPr>
              <w:rPr>
                <w:lang w:val="de-CH"/>
              </w:rPr>
            </w:pPr>
            <w:r w:rsidRPr="003C6844">
              <w:rPr>
                <w:noProof/>
                <w:lang w:val="de-CH"/>
              </w:rPr>
              <w:t>DFI</w:t>
            </w:r>
          </w:p>
          <w:p w14:paraId="14669450"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3E546D45"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47F0D059" w14:textId="77777777" w:rsidR="00C649D8" w:rsidRPr="003C6844" w:rsidRDefault="00C649D8" w:rsidP="00B207C5">
            <w:pPr>
              <w:rPr>
                <w:lang w:val="de-CH"/>
              </w:rPr>
            </w:pPr>
          </w:p>
        </w:tc>
      </w:tr>
      <w:tr w:rsidR="00AA181B" w14:paraId="5B2942A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EB2EEA0"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1795EA5" w14:textId="77777777" w:rsidR="00C649D8" w:rsidRPr="004C13D5" w:rsidRDefault="00D70805" w:rsidP="00B207C5">
            <w:pPr>
              <w:spacing w:beforeAutospacing="1" w:afterAutospacing="1"/>
              <w:rPr>
                <w:rStyle w:val="Hyperlink"/>
                <w:b/>
                <w:lang w:val="de-CH"/>
              </w:rPr>
            </w:pPr>
            <w:r w:rsidRPr="00B752C1">
              <w:rPr>
                <w:b/>
                <w:noProof/>
                <w:lang w:val="de-DE"/>
              </w:rPr>
              <w:t>22.4286</w:t>
            </w:r>
          </w:p>
        </w:tc>
        <w:tc>
          <w:tcPr>
            <w:tcW w:w="426" w:type="dxa"/>
            <w:tcBorders>
              <w:top w:val="single" w:sz="4" w:space="0" w:color="auto"/>
              <w:left w:val="nil"/>
              <w:bottom w:val="single" w:sz="4" w:space="0" w:color="auto"/>
              <w:right w:val="nil"/>
            </w:tcBorders>
            <w:hideMark/>
          </w:tcPr>
          <w:p w14:paraId="6830B6B5"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FDE24A2" w14:textId="77777777" w:rsidR="00C649D8" w:rsidRDefault="00F97809" w:rsidP="002809F9">
            <w:pPr>
              <w:rPr>
                <w:rStyle w:val="Hyperlink"/>
                <w:b/>
              </w:rPr>
            </w:pPr>
            <w:hyperlink r:id="rId350" w:history="1">
              <w:r w:rsidR="00D70805">
                <w:rPr>
                  <w:rStyle w:val="Hyperlink"/>
                  <w:b/>
                </w:rPr>
                <w:t>DE</w:t>
              </w:r>
            </w:hyperlink>
          </w:p>
          <w:p w14:paraId="78301D63" w14:textId="77777777" w:rsidR="00C649D8" w:rsidRDefault="00F97809" w:rsidP="002809F9">
            <w:pPr>
              <w:rPr>
                <w:rStyle w:val="Hyperlink"/>
                <w:b/>
              </w:rPr>
            </w:pPr>
            <w:hyperlink r:id="rId351" w:history="1">
              <w:r w:rsidR="00D70805">
                <w:rPr>
                  <w:rStyle w:val="Hyperlink"/>
                  <w:b/>
                </w:rPr>
                <w:t>FR</w:t>
              </w:r>
            </w:hyperlink>
          </w:p>
          <w:p w14:paraId="68E44431" w14:textId="77777777" w:rsidR="00C649D8" w:rsidRPr="00A66CD6" w:rsidRDefault="00F97809" w:rsidP="002809F9">
            <w:pPr>
              <w:rPr>
                <w:lang w:val="en-US"/>
              </w:rPr>
            </w:pPr>
            <w:hyperlink r:id="rId352"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1818F4EE" w14:textId="77777777" w:rsidR="00C649D8" w:rsidRPr="003268EC" w:rsidRDefault="00D70805" w:rsidP="00B207C5">
            <w:pPr>
              <w:rPr>
                <w:sz w:val="16"/>
                <w:szCs w:val="16"/>
                <w:highlight w:val="yellow"/>
                <w:lang w:val="de-DE"/>
              </w:rPr>
            </w:pPr>
            <w:r>
              <w:rPr>
                <w:noProof/>
                <w:lang w:val="de-DE"/>
              </w:rPr>
              <w:t>Ip. Minder. Ablaufende Covid-19-Impfdosen. Welche Strategie hat der Bundesrat?</w:t>
            </w:r>
          </w:p>
          <w:p w14:paraId="1078FBDF" w14:textId="77777777" w:rsidR="00AA181B" w:rsidRPr="00D70805" w:rsidRDefault="00D70805" w:rsidP="00B207C5">
            <w:pPr>
              <w:rPr>
                <w:lang w:val="fr-CH"/>
              </w:rPr>
            </w:pPr>
            <w:r w:rsidRPr="00D70805">
              <w:rPr>
                <w:noProof/>
                <w:lang w:val="fr-CH"/>
              </w:rPr>
              <w:t>Ip. Minder. Doses de vaccin contre le COVID-19 perinées. Quelle est la stratégie du Conseil fédéral?</w:t>
            </w:r>
          </w:p>
          <w:p w14:paraId="0C635057" w14:textId="77777777" w:rsidR="00C649D8" w:rsidRPr="00D70805" w:rsidRDefault="00D70805" w:rsidP="00B207C5">
            <w:pPr>
              <w:rPr>
                <w:sz w:val="16"/>
                <w:szCs w:val="16"/>
                <w:highlight w:val="yellow"/>
                <w:lang w:val="it-IT"/>
              </w:rPr>
            </w:pPr>
            <w:r w:rsidRPr="00D70805">
              <w:rPr>
                <w:noProof/>
                <w:lang w:val="it-IT"/>
              </w:rPr>
              <w:t>Ip. Minder. Vaccini anti-Covid-19 in scadenza. Qual è la strategia del Consiglio federale?</w:t>
            </w:r>
          </w:p>
        </w:tc>
        <w:tc>
          <w:tcPr>
            <w:tcW w:w="567" w:type="dxa"/>
            <w:tcBorders>
              <w:top w:val="single" w:sz="4" w:space="0" w:color="auto"/>
              <w:left w:val="nil"/>
              <w:bottom w:val="single" w:sz="4" w:space="0" w:color="auto"/>
              <w:right w:val="nil"/>
            </w:tcBorders>
          </w:tcPr>
          <w:p w14:paraId="590DC12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FB864DC"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60024EBF" w14:textId="77777777" w:rsidR="00C649D8" w:rsidRPr="00D70805"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5393D4EB" w14:textId="77777777" w:rsidR="00AA181B" w:rsidRPr="003C6844" w:rsidRDefault="00D70805" w:rsidP="00B207C5">
            <w:pPr>
              <w:rPr>
                <w:noProof/>
                <w:lang w:val="de-CH"/>
              </w:rPr>
            </w:pPr>
            <w:r w:rsidRPr="003C6844">
              <w:rPr>
                <w:noProof/>
                <w:lang w:val="de-CH"/>
              </w:rPr>
              <w:t>EDI</w:t>
            </w:r>
          </w:p>
          <w:p w14:paraId="695C2BE9" w14:textId="77777777" w:rsidR="00AA181B" w:rsidRPr="003C6844" w:rsidRDefault="00D70805" w:rsidP="00B207C5">
            <w:pPr>
              <w:rPr>
                <w:lang w:val="de-CH"/>
              </w:rPr>
            </w:pPr>
            <w:r w:rsidRPr="003C6844">
              <w:rPr>
                <w:noProof/>
                <w:lang w:val="de-CH"/>
              </w:rPr>
              <w:t>DFI</w:t>
            </w:r>
          </w:p>
          <w:p w14:paraId="100D831B"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716B6724"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4060C318" w14:textId="77777777" w:rsidR="00C649D8" w:rsidRPr="003C6844" w:rsidRDefault="00C649D8" w:rsidP="00B207C5">
            <w:pPr>
              <w:rPr>
                <w:lang w:val="de-CH"/>
              </w:rPr>
            </w:pPr>
          </w:p>
        </w:tc>
      </w:tr>
      <w:tr w:rsidR="00AA181B" w14:paraId="448255A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8EF5085"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FF0D335" w14:textId="77777777" w:rsidR="00C649D8" w:rsidRPr="004C13D5" w:rsidRDefault="00D70805" w:rsidP="00B207C5">
            <w:pPr>
              <w:spacing w:beforeAutospacing="1" w:afterAutospacing="1"/>
              <w:rPr>
                <w:rStyle w:val="Hyperlink"/>
                <w:b/>
                <w:lang w:val="de-CH"/>
              </w:rPr>
            </w:pPr>
            <w:r w:rsidRPr="00B752C1">
              <w:rPr>
                <w:b/>
                <w:noProof/>
                <w:lang w:val="de-DE"/>
              </w:rPr>
              <w:t>22.4314</w:t>
            </w:r>
          </w:p>
        </w:tc>
        <w:tc>
          <w:tcPr>
            <w:tcW w:w="426" w:type="dxa"/>
            <w:tcBorders>
              <w:top w:val="single" w:sz="4" w:space="0" w:color="auto"/>
              <w:left w:val="nil"/>
              <w:bottom w:val="single" w:sz="4" w:space="0" w:color="auto"/>
              <w:right w:val="nil"/>
            </w:tcBorders>
            <w:hideMark/>
          </w:tcPr>
          <w:p w14:paraId="04E390BE"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9347F7F" w14:textId="77777777" w:rsidR="00C649D8" w:rsidRDefault="00F97809" w:rsidP="002809F9">
            <w:pPr>
              <w:rPr>
                <w:rStyle w:val="Hyperlink"/>
                <w:b/>
              </w:rPr>
            </w:pPr>
            <w:hyperlink r:id="rId353" w:history="1">
              <w:r w:rsidR="00D70805">
                <w:rPr>
                  <w:rStyle w:val="Hyperlink"/>
                  <w:b/>
                </w:rPr>
                <w:t>DE</w:t>
              </w:r>
            </w:hyperlink>
          </w:p>
          <w:p w14:paraId="5E0C06FF" w14:textId="77777777" w:rsidR="00C649D8" w:rsidRDefault="00F97809" w:rsidP="002809F9">
            <w:pPr>
              <w:rPr>
                <w:rStyle w:val="Hyperlink"/>
                <w:b/>
              </w:rPr>
            </w:pPr>
            <w:hyperlink r:id="rId354" w:history="1">
              <w:r w:rsidR="00D70805">
                <w:rPr>
                  <w:rStyle w:val="Hyperlink"/>
                  <w:b/>
                </w:rPr>
                <w:t>FR</w:t>
              </w:r>
            </w:hyperlink>
          </w:p>
          <w:p w14:paraId="0E755901" w14:textId="77777777" w:rsidR="00C649D8" w:rsidRPr="00A66CD6" w:rsidRDefault="00F97809" w:rsidP="002809F9">
            <w:pPr>
              <w:rPr>
                <w:lang w:val="en-US"/>
              </w:rPr>
            </w:pPr>
            <w:hyperlink r:id="rId355"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46E43236" w14:textId="77777777" w:rsidR="00C649D8" w:rsidRPr="003268EC" w:rsidRDefault="00D70805" w:rsidP="00B207C5">
            <w:pPr>
              <w:rPr>
                <w:sz w:val="16"/>
                <w:szCs w:val="16"/>
                <w:highlight w:val="yellow"/>
                <w:lang w:val="de-DE"/>
              </w:rPr>
            </w:pPr>
            <w:r>
              <w:rPr>
                <w:noProof/>
                <w:lang w:val="de-DE"/>
              </w:rPr>
              <w:t>Ip. Müller Damian. Sicherstellung einer qualitativ hochwertigen Schweizer Gesundheitsversorgung</w:t>
            </w:r>
          </w:p>
          <w:p w14:paraId="3B6719F5" w14:textId="77777777" w:rsidR="00AA181B" w:rsidRPr="00D70805" w:rsidRDefault="00D70805" w:rsidP="00B207C5">
            <w:pPr>
              <w:rPr>
                <w:lang w:val="fr-CH"/>
              </w:rPr>
            </w:pPr>
            <w:r w:rsidRPr="00D70805">
              <w:rPr>
                <w:noProof/>
                <w:lang w:val="fr-CH"/>
              </w:rPr>
              <w:t>Ip. Müller Damian. Garantir un système de santé de qualité</w:t>
            </w:r>
          </w:p>
          <w:p w14:paraId="7D5BABC2" w14:textId="77777777" w:rsidR="00C649D8" w:rsidRPr="00D70805" w:rsidRDefault="00D70805" w:rsidP="00B207C5">
            <w:pPr>
              <w:rPr>
                <w:sz w:val="16"/>
                <w:szCs w:val="16"/>
                <w:highlight w:val="yellow"/>
                <w:lang w:val="it-IT"/>
              </w:rPr>
            </w:pPr>
            <w:r w:rsidRPr="00D70805">
              <w:rPr>
                <w:noProof/>
                <w:lang w:val="it-IT"/>
              </w:rPr>
              <w:t>Ip. Müller Damian. Garantire un'assistenza sanitaria di alta qualità in Svizzera</w:t>
            </w:r>
          </w:p>
        </w:tc>
        <w:tc>
          <w:tcPr>
            <w:tcW w:w="567" w:type="dxa"/>
            <w:tcBorders>
              <w:top w:val="single" w:sz="4" w:space="0" w:color="auto"/>
              <w:left w:val="nil"/>
              <w:bottom w:val="single" w:sz="4" w:space="0" w:color="auto"/>
              <w:right w:val="nil"/>
            </w:tcBorders>
          </w:tcPr>
          <w:p w14:paraId="40D936E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81CE8E7"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381FD8B5" w14:textId="77777777" w:rsidR="00C649D8" w:rsidRPr="00D70805"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38C97C15" w14:textId="77777777" w:rsidR="00AA181B" w:rsidRPr="003C6844" w:rsidRDefault="00D70805" w:rsidP="00B207C5">
            <w:pPr>
              <w:rPr>
                <w:noProof/>
                <w:lang w:val="de-CH"/>
              </w:rPr>
            </w:pPr>
            <w:r w:rsidRPr="003C6844">
              <w:rPr>
                <w:noProof/>
                <w:lang w:val="de-CH"/>
              </w:rPr>
              <w:t>EDI</w:t>
            </w:r>
          </w:p>
          <w:p w14:paraId="24AA13C9" w14:textId="77777777" w:rsidR="00AA181B" w:rsidRPr="003C6844" w:rsidRDefault="00D70805" w:rsidP="00B207C5">
            <w:pPr>
              <w:rPr>
                <w:lang w:val="de-CH"/>
              </w:rPr>
            </w:pPr>
            <w:r w:rsidRPr="003C6844">
              <w:rPr>
                <w:noProof/>
                <w:lang w:val="de-CH"/>
              </w:rPr>
              <w:t>DFI</w:t>
            </w:r>
          </w:p>
          <w:p w14:paraId="2BC5DDE9"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60DF0FF4"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6873FB73" w14:textId="77777777" w:rsidR="00C649D8" w:rsidRPr="003C6844" w:rsidRDefault="00C649D8" w:rsidP="00B207C5">
            <w:pPr>
              <w:rPr>
                <w:lang w:val="de-CH"/>
              </w:rPr>
            </w:pPr>
          </w:p>
        </w:tc>
      </w:tr>
      <w:tr w:rsidR="00AA181B" w14:paraId="0194885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71BB5B6"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D16F81C" w14:textId="77777777" w:rsidR="00C649D8" w:rsidRPr="004C13D5" w:rsidRDefault="00D70805" w:rsidP="00B207C5">
            <w:pPr>
              <w:spacing w:beforeAutospacing="1" w:afterAutospacing="1"/>
              <w:rPr>
                <w:rStyle w:val="Hyperlink"/>
                <w:b/>
                <w:lang w:val="de-CH"/>
              </w:rPr>
            </w:pPr>
            <w:r w:rsidRPr="00B752C1">
              <w:rPr>
                <w:b/>
                <w:noProof/>
                <w:lang w:val="de-DE"/>
              </w:rPr>
              <w:t>22.4330</w:t>
            </w:r>
          </w:p>
        </w:tc>
        <w:tc>
          <w:tcPr>
            <w:tcW w:w="426" w:type="dxa"/>
            <w:tcBorders>
              <w:top w:val="single" w:sz="4" w:space="0" w:color="auto"/>
              <w:left w:val="nil"/>
              <w:bottom w:val="single" w:sz="4" w:space="0" w:color="auto"/>
              <w:right w:val="nil"/>
            </w:tcBorders>
            <w:hideMark/>
          </w:tcPr>
          <w:p w14:paraId="553920B7"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BA8DE75" w14:textId="77777777" w:rsidR="00C649D8" w:rsidRDefault="00F97809" w:rsidP="002809F9">
            <w:pPr>
              <w:rPr>
                <w:rStyle w:val="Hyperlink"/>
                <w:b/>
              </w:rPr>
            </w:pPr>
            <w:hyperlink r:id="rId356" w:history="1">
              <w:r w:rsidR="00D70805">
                <w:rPr>
                  <w:rStyle w:val="Hyperlink"/>
                  <w:b/>
                </w:rPr>
                <w:t>DE</w:t>
              </w:r>
            </w:hyperlink>
          </w:p>
          <w:p w14:paraId="686AD70A" w14:textId="77777777" w:rsidR="00C649D8" w:rsidRDefault="00F97809" w:rsidP="002809F9">
            <w:pPr>
              <w:rPr>
                <w:rStyle w:val="Hyperlink"/>
                <w:b/>
              </w:rPr>
            </w:pPr>
            <w:hyperlink r:id="rId357" w:history="1">
              <w:r w:rsidR="00D70805">
                <w:rPr>
                  <w:rStyle w:val="Hyperlink"/>
                  <w:b/>
                </w:rPr>
                <w:t>FR</w:t>
              </w:r>
            </w:hyperlink>
          </w:p>
          <w:p w14:paraId="65C87EBC" w14:textId="77777777" w:rsidR="00C649D8" w:rsidRPr="00A66CD6" w:rsidRDefault="00F97809" w:rsidP="002809F9">
            <w:pPr>
              <w:rPr>
                <w:lang w:val="en-US"/>
              </w:rPr>
            </w:pPr>
            <w:hyperlink r:id="rId358"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57B2E5E9" w14:textId="77777777" w:rsidR="00C649D8" w:rsidRPr="003268EC" w:rsidRDefault="00D70805" w:rsidP="00B207C5">
            <w:pPr>
              <w:rPr>
                <w:sz w:val="16"/>
                <w:szCs w:val="16"/>
                <w:highlight w:val="yellow"/>
                <w:lang w:val="de-DE"/>
              </w:rPr>
            </w:pPr>
            <w:r>
              <w:rPr>
                <w:noProof/>
                <w:lang w:val="de-DE"/>
              </w:rPr>
              <w:t>Ip. Dittli. Klarheit zur Qualifikation der Fachleute, welche Hörgeräte anpassen und abgeben dürfen</w:t>
            </w:r>
          </w:p>
          <w:p w14:paraId="052AFFE7" w14:textId="77777777" w:rsidR="00AA181B" w:rsidRPr="00D70805" w:rsidRDefault="00D70805" w:rsidP="00B207C5">
            <w:pPr>
              <w:rPr>
                <w:lang w:val="fr-CH"/>
              </w:rPr>
            </w:pPr>
            <w:r w:rsidRPr="00D70805">
              <w:rPr>
                <w:noProof/>
                <w:lang w:val="fr-CH"/>
              </w:rPr>
              <w:t>Ip. Dittli. Besoin de clarification concernant les qualifications des spécialistes autorisés à régler et à remettre des appareils auditifs</w:t>
            </w:r>
          </w:p>
          <w:p w14:paraId="5DA7F5BE" w14:textId="77777777" w:rsidR="00C649D8" w:rsidRPr="00D70805" w:rsidRDefault="00D70805" w:rsidP="00B207C5">
            <w:pPr>
              <w:rPr>
                <w:sz w:val="16"/>
                <w:szCs w:val="16"/>
                <w:highlight w:val="yellow"/>
                <w:lang w:val="it-IT"/>
              </w:rPr>
            </w:pPr>
            <w:r w:rsidRPr="00D70805">
              <w:rPr>
                <w:noProof/>
                <w:lang w:val="it-IT"/>
              </w:rPr>
              <w:t>Ip. Dittli. Fare chiarezza sulle qualifiche degli specialisti autorizzati ad adattare e consegnare apparecchi acustici</w:t>
            </w:r>
          </w:p>
        </w:tc>
        <w:tc>
          <w:tcPr>
            <w:tcW w:w="567" w:type="dxa"/>
            <w:tcBorders>
              <w:top w:val="single" w:sz="4" w:space="0" w:color="auto"/>
              <w:left w:val="nil"/>
              <w:bottom w:val="single" w:sz="4" w:space="0" w:color="auto"/>
              <w:right w:val="nil"/>
            </w:tcBorders>
          </w:tcPr>
          <w:p w14:paraId="0F8B560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F707334"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48008D39" w14:textId="77777777" w:rsidR="00C649D8" w:rsidRPr="00D70805"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58369CF2" w14:textId="77777777" w:rsidR="00AA181B" w:rsidRPr="003C6844" w:rsidRDefault="00D70805" w:rsidP="00B207C5">
            <w:pPr>
              <w:rPr>
                <w:noProof/>
                <w:lang w:val="de-CH"/>
              </w:rPr>
            </w:pPr>
            <w:r w:rsidRPr="003C6844">
              <w:rPr>
                <w:noProof/>
                <w:lang w:val="de-CH"/>
              </w:rPr>
              <w:t>EDI</w:t>
            </w:r>
          </w:p>
          <w:p w14:paraId="422FD691" w14:textId="77777777" w:rsidR="00AA181B" w:rsidRPr="003C6844" w:rsidRDefault="00D70805" w:rsidP="00B207C5">
            <w:pPr>
              <w:rPr>
                <w:lang w:val="de-CH"/>
              </w:rPr>
            </w:pPr>
            <w:r w:rsidRPr="003C6844">
              <w:rPr>
                <w:noProof/>
                <w:lang w:val="de-CH"/>
              </w:rPr>
              <w:t>DFI</w:t>
            </w:r>
          </w:p>
          <w:p w14:paraId="40474CAC"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0A552DB7"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00C7870C" w14:textId="77777777" w:rsidR="00C649D8" w:rsidRPr="003C6844" w:rsidRDefault="00C649D8" w:rsidP="00B207C5">
            <w:pPr>
              <w:rPr>
                <w:lang w:val="de-CH"/>
              </w:rPr>
            </w:pPr>
          </w:p>
        </w:tc>
      </w:tr>
      <w:tr w:rsidR="00AA181B" w14:paraId="7061A04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A4029AF"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A8BF201" w14:textId="77777777" w:rsidR="00C649D8" w:rsidRPr="004C13D5" w:rsidRDefault="00D70805" w:rsidP="00B207C5">
            <w:pPr>
              <w:spacing w:beforeAutospacing="1" w:afterAutospacing="1"/>
              <w:rPr>
                <w:rStyle w:val="Hyperlink"/>
                <w:b/>
                <w:lang w:val="de-CH"/>
              </w:rPr>
            </w:pPr>
            <w:r w:rsidRPr="00B752C1">
              <w:rPr>
                <w:b/>
                <w:noProof/>
                <w:lang w:val="de-DE"/>
              </w:rPr>
              <w:t>22.4341</w:t>
            </w:r>
          </w:p>
        </w:tc>
        <w:tc>
          <w:tcPr>
            <w:tcW w:w="426" w:type="dxa"/>
            <w:tcBorders>
              <w:top w:val="single" w:sz="4" w:space="0" w:color="auto"/>
              <w:left w:val="nil"/>
              <w:bottom w:val="single" w:sz="4" w:space="0" w:color="auto"/>
              <w:right w:val="nil"/>
            </w:tcBorders>
            <w:hideMark/>
          </w:tcPr>
          <w:p w14:paraId="75CFF045"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5417416" w14:textId="77777777" w:rsidR="00C649D8" w:rsidRDefault="00F97809" w:rsidP="002809F9">
            <w:pPr>
              <w:rPr>
                <w:rStyle w:val="Hyperlink"/>
                <w:b/>
              </w:rPr>
            </w:pPr>
            <w:hyperlink r:id="rId359" w:history="1">
              <w:r w:rsidR="00D70805">
                <w:rPr>
                  <w:rStyle w:val="Hyperlink"/>
                  <w:b/>
                </w:rPr>
                <w:t>DE</w:t>
              </w:r>
            </w:hyperlink>
          </w:p>
          <w:p w14:paraId="7B0F54EB" w14:textId="77777777" w:rsidR="00C649D8" w:rsidRDefault="00F97809" w:rsidP="002809F9">
            <w:pPr>
              <w:rPr>
                <w:rStyle w:val="Hyperlink"/>
                <w:b/>
              </w:rPr>
            </w:pPr>
            <w:hyperlink r:id="rId360" w:history="1">
              <w:r w:rsidR="00D70805">
                <w:rPr>
                  <w:rStyle w:val="Hyperlink"/>
                  <w:b/>
                </w:rPr>
                <w:t>FR</w:t>
              </w:r>
            </w:hyperlink>
          </w:p>
          <w:p w14:paraId="1639AEEA" w14:textId="77777777" w:rsidR="00C649D8" w:rsidRPr="00A66CD6" w:rsidRDefault="00F97809" w:rsidP="002809F9">
            <w:pPr>
              <w:rPr>
                <w:lang w:val="en-US"/>
              </w:rPr>
            </w:pPr>
            <w:hyperlink r:id="rId361"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3DF7FE15" w14:textId="77777777" w:rsidR="00C649D8" w:rsidRPr="003268EC" w:rsidRDefault="00D70805" w:rsidP="00B207C5">
            <w:pPr>
              <w:rPr>
                <w:sz w:val="16"/>
                <w:szCs w:val="16"/>
                <w:highlight w:val="yellow"/>
                <w:lang w:val="de-DE"/>
              </w:rPr>
            </w:pPr>
            <w:r>
              <w:rPr>
                <w:noProof/>
                <w:lang w:val="de-DE"/>
              </w:rPr>
              <w:t>Ip. Müller Damian. Eidgenössische Qualitätskommission. Wie können Patientenbeteiligung und Qualität im Gesundheitswesen verbessert werden?</w:t>
            </w:r>
          </w:p>
          <w:p w14:paraId="6DDB3282" w14:textId="77777777" w:rsidR="00AA181B" w:rsidRPr="00D70805" w:rsidRDefault="00D70805" w:rsidP="00B207C5">
            <w:pPr>
              <w:rPr>
                <w:lang w:val="fr-CH"/>
              </w:rPr>
            </w:pPr>
            <w:r w:rsidRPr="00D70805">
              <w:rPr>
                <w:noProof/>
                <w:lang w:val="fr-CH"/>
              </w:rPr>
              <w:t>Ip. Müller Damian. Commission fédérale pour la qualité. Comment améliorer la participation des patients et la qualité du système de santé?</w:t>
            </w:r>
          </w:p>
          <w:p w14:paraId="0D2D9EFD" w14:textId="77777777" w:rsidR="00C649D8" w:rsidRPr="00D70805" w:rsidRDefault="00D70805" w:rsidP="00B207C5">
            <w:pPr>
              <w:rPr>
                <w:sz w:val="16"/>
                <w:szCs w:val="16"/>
                <w:highlight w:val="yellow"/>
                <w:lang w:val="it-IT"/>
              </w:rPr>
            </w:pPr>
            <w:r w:rsidRPr="00D70805">
              <w:rPr>
                <w:noProof/>
                <w:lang w:val="it-IT"/>
              </w:rPr>
              <w:t>Ip. Müller Damian. Commissione federale per la qualità. Com'è possibile migliorare la partecipazione dei pazienti e la qualità nel settore sanitario?</w:t>
            </w:r>
          </w:p>
        </w:tc>
        <w:tc>
          <w:tcPr>
            <w:tcW w:w="567" w:type="dxa"/>
            <w:tcBorders>
              <w:top w:val="single" w:sz="4" w:space="0" w:color="auto"/>
              <w:left w:val="nil"/>
              <w:bottom w:val="single" w:sz="4" w:space="0" w:color="auto"/>
              <w:right w:val="nil"/>
            </w:tcBorders>
          </w:tcPr>
          <w:p w14:paraId="2A3909D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93AF383"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159CDF34" w14:textId="77777777" w:rsidR="00C649D8" w:rsidRPr="00D70805"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3E2B95F9" w14:textId="77777777" w:rsidR="00AA181B" w:rsidRPr="003C6844" w:rsidRDefault="00D70805" w:rsidP="00B207C5">
            <w:pPr>
              <w:rPr>
                <w:noProof/>
                <w:lang w:val="de-CH"/>
              </w:rPr>
            </w:pPr>
            <w:r w:rsidRPr="003C6844">
              <w:rPr>
                <w:noProof/>
                <w:lang w:val="de-CH"/>
              </w:rPr>
              <w:t>EDI</w:t>
            </w:r>
          </w:p>
          <w:p w14:paraId="29254142" w14:textId="77777777" w:rsidR="00AA181B" w:rsidRPr="003C6844" w:rsidRDefault="00D70805" w:rsidP="00B207C5">
            <w:pPr>
              <w:rPr>
                <w:lang w:val="de-CH"/>
              </w:rPr>
            </w:pPr>
            <w:r w:rsidRPr="003C6844">
              <w:rPr>
                <w:noProof/>
                <w:lang w:val="de-CH"/>
              </w:rPr>
              <w:t>DFI</w:t>
            </w:r>
          </w:p>
          <w:p w14:paraId="1545459D"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1D8C5A33"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2C6D18EA" w14:textId="77777777" w:rsidR="00C649D8" w:rsidRPr="003C6844" w:rsidRDefault="00C649D8" w:rsidP="00B207C5">
            <w:pPr>
              <w:rPr>
                <w:lang w:val="de-CH"/>
              </w:rPr>
            </w:pPr>
          </w:p>
        </w:tc>
      </w:tr>
      <w:tr w:rsidR="00AA181B" w14:paraId="4D148BC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C4F74E6"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F448DF8" w14:textId="77777777" w:rsidR="00C649D8" w:rsidRPr="004C13D5" w:rsidRDefault="00D70805" w:rsidP="00B207C5">
            <w:pPr>
              <w:spacing w:beforeAutospacing="1" w:afterAutospacing="1"/>
              <w:rPr>
                <w:rStyle w:val="Hyperlink"/>
                <w:b/>
                <w:lang w:val="de-CH"/>
              </w:rPr>
            </w:pPr>
            <w:r w:rsidRPr="00B752C1">
              <w:rPr>
                <w:b/>
                <w:noProof/>
                <w:lang w:val="de-DE"/>
              </w:rPr>
              <w:t>22.4369</w:t>
            </w:r>
          </w:p>
        </w:tc>
        <w:tc>
          <w:tcPr>
            <w:tcW w:w="426" w:type="dxa"/>
            <w:tcBorders>
              <w:top w:val="single" w:sz="4" w:space="0" w:color="auto"/>
              <w:left w:val="nil"/>
              <w:bottom w:val="single" w:sz="4" w:space="0" w:color="auto"/>
              <w:right w:val="nil"/>
            </w:tcBorders>
            <w:hideMark/>
          </w:tcPr>
          <w:p w14:paraId="44074B05"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6D5D62E" w14:textId="77777777" w:rsidR="00C649D8" w:rsidRDefault="00F97809" w:rsidP="002809F9">
            <w:pPr>
              <w:rPr>
                <w:rStyle w:val="Hyperlink"/>
                <w:b/>
              </w:rPr>
            </w:pPr>
            <w:hyperlink r:id="rId362" w:history="1">
              <w:r w:rsidR="00D70805">
                <w:rPr>
                  <w:rStyle w:val="Hyperlink"/>
                  <w:b/>
                </w:rPr>
                <w:t>DE</w:t>
              </w:r>
            </w:hyperlink>
          </w:p>
          <w:p w14:paraId="34869AF9" w14:textId="77777777" w:rsidR="00C649D8" w:rsidRDefault="00F97809" w:rsidP="002809F9">
            <w:pPr>
              <w:rPr>
                <w:rStyle w:val="Hyperlink"/>
                <w:b/>
              </w:rPr>
            </w:pPr>
            <w:hyperlink r:id="rId363" w:history="1">
              <w:r w:rsidR="00D70805">
                <w:rPr>
                  <w:rStyle w:val="Hyperlink"/>
                  <w:b/>
                </w:rPr>
                <w:t>FR</w:t>
              </w:r>
            </w:hyperlink>
          </w:p>
          <w:p w14:paraId="2AF40A64" w14:textId="77777777" w:rsidR="00C649D8" w:rsidRPr="00A66CD6" w:rsidRDefault="00F97809" w:rsidP="002809F9">
            <w:pPr>
              <w:rPr>
                <w:lang w:val="en-US"/>
              </w:rPr>
            </w:pPr>
            <w:hyperlink r:id="rId364"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6F3F6030" w14:textId="77777777" w:rsidR="00C649D8" w:rsidRPr="003268EC" w:rsidRDefault="00D70805" w:rsidP="00B207C5">
            <w:pPr>
              <w:rPr>
                <w:sz w:val="16"/>
                <w:szCs w:val="16"/>
                <w:highlight w:val="yellow"/>
                <w:lang w:val="de-DE"/>
              </w:rPr>
            </w:pPr>
            <w:r>
              <w:rPr>
                <w:noProof/>
                <w:lang w:val="de-DE"/>
              </w:rPr>
              <w:t>Ip. Stöckli. Kosteneinsparungspotenzial bei Direktzugang zur Physiotherapie</w:t>
            </w:r>
          </w:p>
          <w:p w14:paraId="6D5A04AD" w14:textId="77777777" w:rsidR="00AA181B" w:rsidRPr="00D70805" w:rsidRDefault="00D70805" w:rsidP="00B207C5">
            <w:pPr>
              <w:rPr>
                <w:lang w:val="fr-CH"/>
              </w:rPr>
            </w:pPr>
            <w:r w:rsidRPr="00D70805">
              <w:rPr>
                <w:noProof/>
                <w:lang w:val="fr-CH"/>
              </w:rPr>
              <w:t>Ip. Stöckli. Accès direct à la physiothérapie et réduction des coûts de la santé</w:t>
            </w:r>
          </w:p>
          <w:p w14:paraId="317248C6" w14:textId="77777777" w:rsidR="00C649D8" w:rsidRPr="00D70805" w:rsidRDefault="00D70805" w:rsidP="00B207C5">
            <w:pPr>
              <w:rPr>
                <w:sz w:val="16"/>
                <w:szCs w:val="16"/>
                <w:highlight w:val="yellow"/>
                <w:lang w:val="it-IT"/>
              </w:rPr>
            </w:pPr>
            <w:r w:rsidRPr="00D70805">
              <w:rPr>
                <w:noProof/>
                <w:lang w:val="it-IT"/>
              </w:rPr>
              <w:t>Ip. Stöckli. Potenziale di risparmio sui costi dell'accesso diretto alla fisioterapia</w:t>
            </w:r>
          </w:p>
        </w:tc>
        <w:tc>
          <w:tcPr>
            <w:tcW w:w="567" w:type="dxa"/>
            <w:tcBorders>
              <w:top w:val="single" w:sz="4" w:space="0" w:color="auto"/>
              <w:left w:val="nil"/>
              <w:bottom w:val="single" w:sz="4" w:space="0" w:color="auto"/>
              <w:right w:val="nil"/>
            </w:tcBorders>
          </w:tcPr>
          <w:p w14:paraId="085EAB6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2E13461"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04A3310D" w14:textId="77777777" w:rsidR="00C649D8" w:rsidRPr="00D70805"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039D81F7" w14:textId="77777777" w:rsidR="00AA181B" w:rsidRPr="003C6844" w:rsidRDefault="00D70805" w:rsidP="00B207C5">
            <w:pPr>
              <w:rPr>
                <w:noProof/>
                <w:lang w:val="de-CH"/>
              </w:rPr>
            </w:pPr>
            <w:r w:rsidRPr="003C6844">
              <w:rPr>
                <w:noProof/>
                <w:lang w:val="de-CH"/>
              </w:rPr>
              <w:t>EDI</w:t>
            </w:r>
          </w:p>
          <w:p w14:paraId="4C8F83B9" w14:textId="77777777" w:rsidR="00AA181B" w:rsidRPr="003C6844" w:rsidRDefault="00D70805" w:rsidP="00B207C5">
            <w:pPr>
              <w:rPr>
                <w:lang w:val="de-CH"/>
              </w:rPr>
            </w:pPr>
            <w:r w:rsidRPr="003C6844">
              <w:rPr>
                <w:noProof/>
                <w:lang w:val="de-CH"/>
              </w:rPr>
              <w:t>DFI</w:t>
            </w:r>
          </w:p>
          <w:p w14:paraId="38BD2361"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4B030B8A"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4EDE9C07" w14:textId="77777777" w:rsidR="00C649D8" w:rsidRPr="003C6844" w:rsidRDefault="00C649D8" w:rsidP="00B207C5">
            <w:pPr>
              <w:rPr>
                <w:lang w:val="de-CH"/>
              </w:rPr>
            </w:pPr>
          </w:p>
        </w:tc>
      </w:tr>
      <w:tr w:rsidR="00AA181B" w14:paraId="6B338BC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84396A8"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3F76F71" w14:textId="77777777" w:rsidR="00C649D8" w:rsidRPr="004C13D5" w:rsidRDefault="00D70805" w:rsidP="00B207C5">
            <w:pPr>
              <w:spacing w:beforeAutospacing="1" w:afterAutospacing="1"/>
              <w:rPr>
                <w:rStyle w:val="Hyperlink"/>
                <w:b/>
                <w:lang w:val="de-CH"/>
              </w:rPr>
            </w:pPr>
            <w:r w:rsidRPr="00B752C1">
              <w:rPr>
                <w:b/>
                <w:noProof/>
                <w:lang w:val="de-DE"/>
              </w:rPr>
              <w:t>22.4370</w:t>
            </w:r>
          </w:p>
        </w:tc>
        <w:tc>
          <w:tcPr>
            <w:tcW w:w="426" w:type="dxa"/>
            <w:tcBorders>
              <w:top w:val="single" w:sz="4" w:space="0" w:color="auto"/>
              <w:left w:val="nil"/>
              <w:bottom w:val="single" w:sz="4" w:space="0" w:color="auto"/>
              <w:right w:val="nil"/>
            </w:tcBorders>
            <w:hideMark/>
          </w:tcPr>
          <w:p w14:paraId="067B15AD"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AFB363C" w14:textId="77777777" w:rsidR="00C649D8" w:rsidRDefault="00F97809" w:rsidP="002809F9">
            <w:pPr>
              <w:rPr>
                <w:rStyle w:val="Hyperlink"/>
                <w:b/>
              </w:rPr>
            </w:pPr>
            <w:hyperlink r:id="rId365" w:history="1">
              <w:r w:rsidR="00D70805">
                <w:rPr>
                  <w:rStyle w:val="Hyperlink"/>
                  <w:b/>
                </w:rPr>
                <w:t>DE</w:t>
              </w:r>
            </w:hyperlink>
          </w:p>
          <w:p w14:paraId="525C71F7" w14:textId="77777777" w:rsidR="00C649D8" w:rsidRDefault="00F97809" w:rsidP="002809F9">
            <w:pPr>
              <w:rPr>
                <w:rStyle w:val="Hyperlink"/>
                <w:b/>
              </w:rPr>
            </w:pPr>
            <w:hyperlink r:id="rId366" w:history="1">
              <w:r w:rsidR="00D70805">
                <w:rPr>
                  <w:rStyle w:val="Hyperlink"/>
                  <w:b/>
                </w:rPr>
                <w:t>FR</w:t>
              </w:r>
            </w:hyperlink>
          </w:p>
          <w:p w14:paraId="3F8CE639" w14:textId="77777777" w:rsidR="00C649D8" w:rsidRPr="00A66CD6" w:rsidRDefault="00F97809" w:rsidP="002809F9">
            <w:pPr>
              <w:rPr>
                <w:lang w:val="en-US"/>
              </w:rPr>
            </w:pPr>
            <w:hyperlink r:id="rId367"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1B68FC37" w14:textId="77777777" w:rsidR="00C649D8" w:rsidRPr="003268EC" w:rsidRDefault="00D70805" w:rsidP="00B207C5">
            <w:pPr>
              <w:rPr>
                <w:sz w:val="16"/>
                <w:szCs w:val="16"/>
                <w:highlight w:val="yellow"/>
                <w:lang w:val="de-DE"/>
              </w:rPr>
            </w:pPr>
            <w:r>
              <w:rPr>
                <w:noProof/>
                <w:lang w:val="de-DE"/>
              </w:rPr>
              <w:t>Ip. Stöckli. Booster für das elektronische Patientendossier</w:t>
            </w:r>
          </w:p>
          <w:p w14:paraId="25A085DA" w14:textId="77777777" w:rsidR="00AA181B" w:rsidRPr="00D70805" w:rsidRDefault="00D70805" w:rsidP="00B207C5">
            <w:pPr>
              <w:rPr>
                <w:lang w:val="fr-CH"/>
              </w:rPr>
            </w:pPr>
            <w:r w:rsidRPr="00D70805">
              <w:rPr>
                <w:noProof/>
                <w:lang w:val="fr-CH"/>
              </w:rPr>
              <w:t>Ip. Stöckli. Piqûre de rappel pour le dossier électronique du patient</w:t>
            </w:r>
          </w:p>
          <w:p w14:paraId="1A3BB4B2" w14:textId="77777777" w:rsidR="00C649D8" w:rsidRPr="00D70805" w:rsidRDefault="00D70805" w:rsidP="00B207C5">
            <w:pPr>
              <w:rPr>
                <w:sz w:val="16"/>
                <w:szCs w:val="16"/>
                <w:highlight w:val="yellow"/>
                <w:lang w:val="it-IT"/>
              </w:rPr>
            </w:pPr>
            <w:r w:rsidRPr="00D70805">
              <w:rPr>
                <w:noProof/>
                <w:lang w:val="it-IT"/>
              </w:rPr>
              <w:t>Ip. Stöckli. Richiamo per la cartella informatizzata del paziente</w:t>
            </w:r>
          </w:p>
        </w:tc>
        <w:tc>
          <w:tcPr>
            <w:tcW w:w="567" w:type="dxa"/>
            <w:tcBorders>
              <w:top w:val="single" w:sz="4" w:space="0" w:color="auto"/>
              <w:left w:val="nil"/>
              <w:bottom w:val="single" w:sz="4" w:space="0" w:color="auto"/>
              <w:right w:val="nil"/>
            </w:tcBorders>
          </w:tcPr>
          <w:p w14:paraId="7F8FC27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9252D98"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3253078C" w14:textId="77777777" w:rsidR="00C649D8" w:rsidRPr="00D70805"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36554BD8" w14:textId="77777777" w:rsidR="00AA181B" w:rsidRPr="003C6844" w:rsidRDefault="00D70805" w:rsidP="00B207C5">
            <w:pPr>
              <w:rPr>
                <w:noProof/>
                <w:lang w:val="de-CH"/>
              </w:rPr>
            </w:pPr>
            <w:r w:rsidRPr="003C6844">
              <w:rPr>
                <w:noProof/>
                <w:lang w:val="de-CH"/>
              </w:rPr>
              <w:t>EDI</w:t>
            </w:r>
          </w:p>
          <w:p w14:paraId="014B69FA" w14:textId="77777777" w:rsidR="00AA181B" w:rsidRPr="003C6844" w:rsidRDefault="00D70805" w:rsidP="00B207C5">
            <w:pPr>
              <w:rPr>
                <w:lang w:val="de-CH"/>
              </w:rPr>
            </w:pPr>
            <w:r w:rsidRPr="003C6844">
              <w:rPr>
                <w:noProof/>
                <w:lang w:val="de-CH"/>
              </w:rPr>
              <w:t>DFI</w:t>
            </w:r>
          </w:p>
          <w:p w14:paraId="452D3A64" w14:textId="77777777" w:rsidR="00C649D8" w:rsidRPr="003C6844" w:rsidRDefault="00D70805"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7325EC5D"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10E98F85" w14:textId="77777777" w:rsidR="00C649D8" w:rsidRPr="003C6844" w:rsidRDefault="00C649D8" w:rsidP="00B207C5">
            <w:pPr>
              <w:rPr>
                <w:lang w:val="de-CH"/>
              </w:rPr>
            </w:pPr>
          </w:p>
        </w:tc>
      </w:tr>
      <w:tr w:rsidR="009B0A7A" w14:paraId="5FDFE064" w14:textId="77777777" w:rsidTr="0050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1304ED9" w14:textId="77777777" w:rsidR="009B0A7A" w:rsidRPr="00230BCC" w:rsidRDefault="009B0A7A" w:rsidP="005013B8">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54DC7C7" w14:textId="77777777" w:rsidR="009B0A7A" w:rsidRPr="004C13D5" w:rsidRDefault="009B0A7A" w:rsidP="005013B8">
            <w:pPr>
              <w:spacing w:beforeAutospacing="1" w:afterAutospacing="1"/>
              <w:rPr>
                <w:rStyle w:val="Hyperlink"/>
                <w:b/>
                <w:lang w:val="de-CH"/>
              </w:rPr>
            </w:pPr>
            <w:r w:rsidRPr="00B752C1">
              <w:rPr>
                <w:b/>
                <w:noProof/>
                <w:lang w:val="de-DE"/>
              </w:rPr>
              <w:t>20.026</w:t>
            </w:r>
          </w:p>
        </w:tc>
        <w:tc>
          <w:tcPr>
            <w:tcW w:w="426" w:type="dxa"/>
            <w:tcBorders>
              <w:top w:val="single" w:sz="4" w:space="0" w:color="auto"/>
              <w:left w:val="nil"/>
              <w:bottom w:val="single" w:sz="4" w:space="0" w:color="auto"/>
              <w:right w:val="nil"/>
            </w:tcBorders>
            <w:hideMark/>
          </w:tcPr>
          <w:p w14:paraId="53F5FB2D" w14:textId="77777777" w:rsidR="009B0A7A" w:rsidRPr="00A026A1" w:rsidRDefault="009B0A7A" w:rsidP="005013B8">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EB1DE0B" w14:textId="77777777" w:rsidR="009B0A7A" w:rsidRDefault="00F97809" w:rsidP="005013B8">
            <w:pPr>
              <w:rPr>
                <w:rStyle w:val="Hyperlink"/>
                <w:b/>
              </w:rPr>
            </w:pPr>
            <w:hyperlink r:id="rId368" w:history="1">
              <w:r w:rsidR="009B0A7A">
                <w:rPr>
                  <w:rStyle w:val="Hyperlink"/>
                  <w:b/>
                </w:rPr>
                <w:t>DE</w:t>
              </w:r>
            </w:hyperlink>
          </w:p>
          <w:p w14:paraId="28A006AB" w14:textId="77777777" w:rsidR="009B0A7A" w:rsidRDefault="00F97809" w:rsidP="005013B8">
            <w:pPr>
              <w:rPr>
                <w:rStyle w:val="Hyperlink"/>
                <w:b/>
              </w:rPr>
            </w:pPr>
            <w:hyperlink r:id="rId369" w:history="1">
              <w:r w:rsidR="009B0A7A">
                <w:rPr>
                  <w:rStyle w:val="Hyperlink"/>
                  <w:b/>
                </w:rPr>
                <w:t>FR</w:t>
              </w:r>
            </w:hyperlink>
          </w:p>
          <w:p w14:paraId="1E2C8A37" w14:textId="77777777" w:rsidR="009B0A7A" w:rsidRPr="00A66CD6" w:rsidRDefault="00F97809" w:rsidP="005013B8">
            <w:pPr>
              <w:rPr>
                <w:lang w:val="en-US"/>
              </w:rPr>
            </w:pPr>
            <w:hyperlink r:id="rId370" w:history="1">
              <w:r w:rsidR="009B0A7A">
                <w:rPr>
                  <w:rStyle w:val="Hyperlink"/>
                  <w:b/>
                </w:rPr>
                <w:t>IT</w:t>
              </w:r>
            </w:hyperlink>
          </w:p>
        </w:tc>
        <w:tc>
          <w:tcPr>
            <w:tcW w:w="6663" w:type="dxa"/>
            <w:gridSpan w:val="2"/>
            <w:tcBorders>
              <w:top w:val="single" w:sz="4" w:space="0" w:color="auto"/>
              <w:left w:val="nil"/>
              <w:bottom w:val="single" w:sz="4" w:space="0" w:color="auto"/>
              <w:right w:val="nil"/>
            </w:tcBorders>
            <w:hideMark/>
          </w:tcPr>
          <w:p w14:paraId="2DBF2D62" w14:textId="77777777" w:rsidR="009B0A7A" w:rsidRPr="003268EC" w:rsidRDefault="009B0A7A" w:rsidP="005013B8">
            <w:pPr>
              <w:rPr>
                <w:sz w:val="16"/>
                <w:szCs w:val="16"/>
                <w:highlight w:val="yellow"/>
                <w:lang w:val="de-DE"/>
              </w:rPr>
            </w:pPr>
            <w:r>
              <w:rPr>
                <w:noProof/>
                <w:lang w:val="de-DE"/>
              </w:rPr>
              <w:t>Zivilprozessordnung. Änderung</w:t>
            </w:r>
          </w:p>
          <w:p w14:paraId="1A3CD46E" w14:textId="77777777" w:rsidR="009B0A7A" w:rsidRPr="00D70805" w:rsidRDefault="009B0A7A" w:rsidP="005013B8">
            <w:pPr>
              <w:rPr>
                <w:lang w:val="it-IT"/>
              </w:rPr>
            </w:pPr>
            <w:r>
              <w:rPr>
                <w:noProof/>
                <w:lang w:val="de-DE"/>
              </w:rPr>
              <w:t xml:space="preserve">Code de procédure civile. </w:t>
            </w:r>
            <w:r w:rsidRPr="00D70805">
              <w:rPr>
                <w:noProof/>
                <w:lang w:val="it-IT"/>
              </w:rPr>
              <w:t>Modification</w:t>
            </w:r>
          </w:p>
          <w:p w14:paraId="2AAE52E8" w14:textId="77777777" w:rsidR="009B0A7A" w:rsidRPr="003268EC" w:rsidRDefault="009B0A7A" w:rsidP="005013B8">
            <w:pPr>
              <w:rPr>
                <w:sz w:val="16"/>
                <w:szCs w:val="16"/>
                <w:highlight w:val="yellow"/>
                <w:lang w:val="de-DE"/>
              </w:rPr>
            </w:pPr>
            <w:r w:rsidRPr="00D70805">
              <w:rPr>
                <w:noProof/>
                <w:lang w:val="it-IT"/>
              </w:rPr>
              <w:t xml:space="preserve">Codice di diritto processuale civile. </w:t>
            </w:r>
            <w:r>
              <w:rPr>
                <w:noProof/>
                <w:lang w:val="de-DE"/>
              </w:rPr>
              <w:t>Modifica</w:t>
            </w:r>
          </w:p>
        </w:tc>
        <w:tc>
          <w:tcPr>
            <w:tcW w:w="567" w:type="dxa"/>
            <w:tcBorders>
              <w:top w:val="single" w:sz="4" w:space="0" w:color="auto"/>
              <w:left w:val="nil"/>
              <w:bottom w:val="single" w:sz="4" w:space="0" w:color="auto"/>
              <w:right w:val="nil"/>
            </w:tcBorders>
          </w:tcPr>
          <w:p w14:paraId="7CAF6B0A" w14:textId="77777777" w:rsidR="009B0A7A" w:rsidRPr="003C6844" w:rsidRDefault="009B0A7A" w:rsidP="005013B8">
            <w:pPr>
              <w:rPr>
                <w:lang w:val="it-CH"/>
              </w:rPr>
            </w:pPr>
          </w:p>
        </w:tc>
        <w:tc>
          <w:tcPr>
            <w:tcW w:w="2268" w:type="dxa"/>
            <w:tcBorders>
              <w:top w:val="single" w:sz="4" w:space="0" w:color="auto"/>
              <w:left w:val="nil"/>
              <w:bottom w:val="single" w:sz="4" w:space="0" w:color="auto"/>
              <w:right w:val="nil"/>
            </w:tcBorders>
            <w:hideMark/>
          </w:tcPr>
          <w:p w14:paraId="44E3A709" w14:textId="77777777" w:rsidR="009B0A7A" w:rsidRPr="00C21137" w:rsidRDefault="009B0A7A" w:rsidP="009B0A7A">
            <w:pPr>
              <w:rPr>
                <w:lang w:val="fr-CH"/>
              </w:rPr>
            </w:pPr>
            <w:r w:rsidRPr="00C21137">
              <w:rPr>
                <w:noProof/>
                <w:lang w:val="fr-CH"/>
              </w:rPr>
              <w:t>Antrag der Einigungskonferenz</w:t>
            </w:r>
          </w:p>
          <w:p w14:paraId="6C8BDF61" w14:textId="77777777" w:rsidR="009B0A7A" w:rsidRPr="00C21137" w:rsidRDefault="009B0A7A" w:rsidP="009B0A7A">
            <w:pPr>
              <w:rPr>
                <w:lang w:val="fr-CH"/>
              </w:rPr>
            </w:pPr>
            <w:r w:rsidRPr="00C21137">
              <w:rPr>
                <w:noProof/>
                <w:lang w:val="fr-CH"/>
              </w:rPr>
              <w:t>Proposition de la Conférence de conciliation</w:t>
            </w:r>
          </w:p>
          <w:p w14:paraId="15229410" w14:textId="4D0587A5" w:rsidR="009B0A7A" w:rsidRPr="009B0A7A" w:rsidRDefault="009B0A7A" w:rsidP="009B0A7A">
            <w:pPr>
              <w:rPr>
                <w:lang w:val="it-IT"/>
              </w:rPr>
            </w:pPr>
            <w:r w:rsidRPr="00C21137">
              <w:rPr>
                <w:noProof/>
                <w:lang w:val="it-IT"/>
              </w:rPr>
              <w:t>Proposta della Conferenza di conciliazione</w:t>
            </w:r>
          </w:p>
        </w:tc>
        <w:tc>
          <w:tcPr>
            <w:tcW w:w="850" w:type="dxa"/>
            <w:tcBorders>
              <w:top w:val="single" w:sz="4" w:space="0" w:color="auto"/>
              <w:left w:val="nil"/>
              <w:bottom w:val="single" w:sz="4" w:space="0" w:color="auto"/>
              <w:right w:val="nil"/>
            </w:tcBorders>
            <w:hideMark/>
          </w:tcPr>
          <w:p w14:paraId="6A96E228" w14:textId="77777777" w:rsidR="009B0A7A" w:rsidRPr="003C6844" w:rsidRDefault="009B0A7A" w:rsidP="005013B8">
            <w:pPr>
              <w:rPr>
                <w:noProof/>
                <w:lang w:val="de-CH"/>
              </w:rPr>
            </w:pPr>
            <w:r w:rsidRPr="003C6844">
              <w:rPr>
                <w:noProof/>
                <w:lang w:val="de-CH"/>
              </w:rPr>
              <w:t>RK</w:t>
            </w:r>
          </w:p>
          <w:p w14:paraId="396F0926" w14:textId="77777777" w:rsidR="009B0A7A" w:rsidRPr="003C6844" w:rsidRDefault="009B0A7A" w:rsidP="005013B8">
            <w:pPr>
              <w:rPr>
                <w:lang w:val="de-CH"/>
              </w:rPr>
            </w:pPr>
            <w:r w:rsidRPr="003C6844">
              <w:rPr>
                <w:noProof/>
                <w:lang w:val="de-CH"/>
              </w:rPr>
              <w:t>CAJ</w:t>
            </w:r>
          </w:p>
          <w:p w14:paraId="73BED0DE" w14:textId="77777777" w:rsidR="009B0A7A" w:rsidRPr="003C6844" w:rsidRDefault="009B0A7A" w:rsidP="005013B8">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7A5FBB39" w14:textId="77777777" w:rsidR="009B0A7A" w:rsidRPr="003C6844" w:rsidRDefault="009B0A7A" w:rsidP="005013B8">
            <w:pPr>
              <w:rPr>
                <w:noProof/>
                <w:lang w:val="de-CH"/>
              </w:rPr>
            </w:pPr>
            <w:r w:rsidRPr="003C6844">
              <w:rPr>
                <w:noProof/>
                <w:lang w:val="de-CH"/>
              </w:rPr>
              <w:t>EJPD</w:t>
            </w:r>
          </w:p>
          <w:p w14:paraId="459E6D2C" w14:textId="77777777" w:rsidR="009B0A7A" w:rsidRPr="003C6844" w:rsidRDefault="009B0A7A" w:rsidP="005013B8">
            <w:pPr>
              <w:rPr>
                <w:lang w:val="de-CH"/>
              </w:rPr>
            </w:pPr>
            <w:r w:rsidRPr="003C6844">
              <w:rPr>
                <w:noProof/>
                <w:lang w:val="de-CH"/>
              </w:rPr>
              <w:t>DFJP</w:t>
            </w:r>
          </w:p>
          <w:p w14:paraId="69CF0760" w14:textId="77777777" w:rsidR="009B0A7A" w:rsidRPr="003C6844" w:rsidRDefault="009B0A7A" w:rsidP="005013B8">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465AD846" w14:textId="77777777" w:rsidR="009B0A7A" w:rsidRPr="003C6844" w:rsidRDefault="009B0A7A" w:rsidP="005013B8">
            <w:pPr>
              <w:rPr>
                <w:lang w:val="de-CH"/>
              </w:rPr>
            </w:pPr>
            <w:r w:rsidRPr="003C6844">
              <w:rPr>
                <w:noProof/>
                <w:lang w:val="de-CH"/>
              </w:rPr>
              <w:t>Bauer</w:t>
            </w:r>
          </w:p>
        </w:tc>
        <w:tc>
          <w:tcPr>
            <w:tcW w:w="1134" w:type="dxa"/>
            <w:tcBorders>
              <w:top w:val="single" w:sz="4" w:space="0" w:color="auto"/>
              <w:left w:val="nil"/>
              <w:bottom w:val="single" w:sz="4" w:space="0" w:color="auto"/>
              <w:right w:val="nil"/>
            </w:tcBorders>
            <w:hideMark/>
          </w:tcPr>
          <w:p w14:paraId="2627CC93" w14:textId="77777777" w:rsidR="009B0A7A" w:rsidRPr="003C6844" w:rsidRDefault="009B0A7A" w:rsidP="005013B8">
            <w:pPr>
              <w:rPr>
                <w:lang w:val="de-CH"/>
              </w:rPr>
            </w:pPr>
          </w:p>
        </w:tc>
      </w:tr>
      <w:tr w:rsidR="00AA181B" w14:paraId="5FA19C87"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338710F0" w14:textId="77777777" w:rsidR="00C649D8" w:rsidRPr="00E822EB" w:rsidRDefault="00C649D8" w:rsidP="00133AB0">
            <w:pPr>
              <w:keepLines/>
              <w:rPr>
                <w:lang w:val="en-US"/>
              </w:rPr>
            </w:pPr>
          </w:p>
        </w:tc>
      </w:tr>
    </w:tbl>
    <w:p w14:paraId="55FEE2F9"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2E5654EE" w14:textId="77777777" w:rsidR="003343EE" w:rsidRPr="00FE7E5D" w:rsidRDefault="003343EE" w:rsidP="00F946EC">
      <w:pPr>
        <w:pStyle w:val="Kopfzeil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AA181B" w14:paraId="1DBCC456" w14:textId="77777777" w:rsidTr="00EB3F4D">
        <w:trPr>
          <w:cantSplit/>
          <w:trHeight w:val="204"/>
          <w:tblHeader/>
        </w:trPr>
        <w:tc>
          <w:tcPr>
            <w:tcW w:w="993" w:type="dxa"/>
            <w:gridSpan w:val="2"/>
            <w:tcBorders>
              <w:top w:val="nil"/>
              <w:left w:val="nil"/>
              <w:bottom w:val="nil"/>
              <w:right w:val="nil"/>
            </w:tcBorders>
          </w:tcPr>
          <w:p w14:paraId="41050C92"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79C01C45"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16. März 2023, 08:15-13:00</w:t>
            </w:r>
          </w:p>
        </w:tc>
        <w:tc>
          <w:tcPr>
            <w:tcW w:w="5103" w:type="dxa"/>
            <w:gridSpan w:val="5"/>
            <w:tcBorders>
              <w:top w:val="nil"/>
              <w:left w:val="nil"/>
              <w:bottom w:val="nil"/>
              <w:right w:val="nil"/>
            </w:tcBorders>
          </w:tcPr>
          <w:p w14:paraId="5A097E19"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Ev. Nachmittagssitzung</w:t>
            </w:r>
          </w:p>
        </w:tc>
        <w:tc>
          <w:tcPr>
            <w:tcW w:w="2977" w:type="dxa"/>
            <w:gridSpan w:val="3"/>
            <w:tcBorders>
              <w:top w:val="nil"/>
              <w:left w:val="nil"/>
              <w:bottom w:val="nil"/>
              <w:right w:val="nil"/>
            </w:tcBorders>
          </w:tcPr>
          <w:p w14:paraId="393768D0"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AA181B" w14:paraId="16AA21D5" w14:textId="77777777" w:rsidTr="00EB3F4D">
        <w:trPr>
          <w:cantSplit/>
          <w:trHeight w:val="204"/>
          <w:tblHeader/>
        </w:trPr>
        <w:tc>
          <w:tcPr>
            <w:tcW w:w="993" w:type="dxa"/>
            <w:gridSpan w:val="2"/>
            <w:tcBorders>
              <w:top w:val="nil"/>
              <w:left w:val="nil"/>
              <w:bottom w:val="nil"/>
              <w:right w:val="nil"/>
            </w:tcBorders>
          </w:tcPr>
          <w:p w14:paraId="6DC4E9BC" w14:textId="77777777" w:rsidR="00C649D8" w:rsidRPr="008117B0"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3647D0FA" w14:textId="77777777" w:rsidR="00C649D8" w:rsidRPr="008117B0"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16 mars 2023, 08:15-13:00</w:t>
            </w:r>
          </w:p>
        </w:tc>
        <w:tc>
          <w:tcPr>
            <w:tcW w:w="5103" w:type="dxa"/>
            <w:gridSpan w:val="5"/>
            <w:tcBorders>
              <w:top w:val="nil"/>
              <w:left w:val="nil"/>
              <w:bottom w:val="nil"/>
              <w:right w:val="nil"/>
            </w:tcBorders>
          </w:tcPr>
          <w:p w14:paraId="7C28CE13" w14:textId="77777777" w:rsidR="00C649D8" w:rsidRPr="008117B0"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Ev. séance de relevé</w:t>
            </w:r>
          </w:p>
        </w:tc>
        <w:tc>
          <w:tcPr>
            <w:tcW w:w="2977" w:type="dxa"/>
            <w:gridSpan w:val="3"/>
            <w:tcBorders>
              <w:top w:val="nil"/>
              <w:left w:val="nil"/>
              <w:bottom w:val="nil"/>
              <w:right w:val="nil"/>
            </w:tcBorders>
          </w:tcPr>
          <w:p w14:paraId="4476A524" w14:textId="77777777" w:rsidR="00C649D8" w:rsidRPr="008117B0"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AA181B" w14:paraId="65BBC327" w14:textId="77777777" w:rsidTr="00EB3F4D">
        <w:trPr>
          <w:cantSplit/>
          <w:trHeight w:val="204"/>
          <w:tblHeader/>
        </w:trPr>
        <w:tc>
          <w:tcPr>
            <w:tcW w:w="993" w:type="dxa"/>
            <w:gridSpan w:val="2"/>
            <w:tcBorders>
              <w:top w:val="nil"/>
              <w:left w:val="nil"/>
              <w:bottom w:val="nil"/>
              <w:right w:val="nil"/>
            </w:tcBorders>
          </w:tcPr>
          <w:p w14:paraId="17E0B45C"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2273E7F1"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16 marzo 2023, 08:15-13:00</w:t>
            </w:r>
          </w:p>
        </w:tc>
        <w:tc>
          <w:tcPr>
            <w:tcW w:w="5103" w:type="dxa"/>
            <w:gridSpan w:val="5"/>
            <w:tcBorders>
              <w:top w:val="nil"/>
              <w:left w:val="nil"/>
              <w:bottom w:val="nil"/>
              <w:right w:val="nil"/>
            </w:tcBorders>
          </w:tcPr>
          <w:p w14:paraId="5395DD12"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Ev. seduta pomeridiana</w:t>
            </w:r>
          </w:p>
        </w:tc>
        <w:tc>
          <w:tcPr>
            <w:tcW w:w="2977" w:type="dxa"/>
            <w:gridSpan w:val="3"/>
            <w:tcBorders>
              <w:top w:val="nil"/>
              <w:left w:val="nil"/>
              <w:bottom w:val="nil"/>
              <w:right w:val="nil"/>
            </w:tcBorders>
          </w:tcPr>
          <w:p w14:paraId="374ED12F"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AA181B" w14:paraId="5ABFA612" w14:textId="77777777" w:rsidTr="00EB3F4D">
        <w:trPr>
          <w:cantSplit/>
          <w:trHeight w:val="204"/>
          <w:tblHeader/>
        </w:trPr>
        <w:tc>
          <w:tcPr>
            <w:tcW w:w="993" w:type="dxa"/>
            <w:gridSpan w:val="2"/>
            <w:tcBorders>
              <w:top w:val="nil"/>
              <w:left w:val="nil"/>
              <w:bottom w:val="single" w:sz="4" w:space="0" w:color="auto"/>
              <w:right w:val="nil"/>
            </w:tcBorders>
          </w:tcPr>
          <w:p w14:paraId="6F3A8927"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33ACA324"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00FB6D3B"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489A190B"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A181B" w:rsidRPr="00F97809" w14:paraId="0DC15244"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0552D523"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55C755F6"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5B39ABB0"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4E7C594D" w14:textId="77777777" w:rsidR="00C649D8" w:rsidRDefault="00D70805"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137ABB10"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6667115A"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1B11A0E9"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0E56BDC0"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30BA1D95" w14:textId="77777777" w:rsidR="00C649D8" w:rsidRPr="004C13D5" w:rsidRDefault="00D70805"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6F0DA4C2"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79769930"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55DFCA3C"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055E4D1F" w14:textId="77777777" w:rsidR="00C649D8" w:rsidRPr="00230BC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AA181B" w14:paraId="43B50DF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C7DB06D"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CE62882" w14:textId="77777777" w:rsidR="00C649D8" w:rsidRPr="004C13D5" w:rsidRDefault="00D70805" w:rsidP="00B207C5">
            <w:pPr>
              <w:spacing w:beforeAutospacing="1" w:afterAutospacing="1"/>
              <w:rPr>
                <w:rStyle w:val="Hyperlink"/>
                <w:b/>
                <w:lang w:val="de-CH"/>
              </w:rPr>
            </w:pPr>
            <w:r w:rsidRPr="00B752C1">
              <w:rPr>
                <w:b/>
                <w:noProof/>
                <w:lang w:val="de-DE"/>
              </w:rPr>
              <w:t>22.038</w:t>
            </w:r>
          </w:p>
        </w:tc>
        <w:tc>
          <w:tcPr>
            <w:tcW w:w="426" w:type="dxa"/>
            <w:tcBorders>
              <w:top w:val="single" w:sz="4" w:space="0" w:color="auto"/>
              <w:left w:val="nil"/>
              <w:bottom w:val="single" w:sz="4" w:space="0" w:color="auto"/>
              <w:right w:val="nil"/>
            </w:tcBorders>
            <w:hideMark/>
          </w:tcPr>
          <w:p w14:paraId="74ACADB5"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1F90F895" w14:textId="77777777" w:rsidR="00C649D8" w:rsidRDefault="00F97809" w:rsidP="002809F9">
            <w:pPr>
              <w:rPr>
                <w:rStyle w:val="Hyperlink"/>
                <w:b/>
              </w:rPr>
            </w:pPr>
            <w:hyperlink r:id="rId371" w:history="1">
              <w:r w:rsidR="00D70805">
                <w:rPr>
                  <w:rStyle w:val="Hyperlink"/>
                  <w:b/>
                </w:rPr>
                <w:t>DE</w:t>
              </w:r>
            </w:hyperlink>
          </w:p>
          <w:p w14:paraId="179D417A" w14:textId="77777777" w:rsidR="00C649D8" w:rsidRDefault="00F97809" w:rsidP="002809F9">
            <w:pPr>
              <w:rPr>
                <w:rStyle w:val="Hyperlink"/>
                <w:b/>
              </w:rPr>
            </w:pPr>
            <w:hyperlink r:id="rId372" w:history="1">
              <w:r w:rsidR="00D70805">
                <w:rPr>
                  <w:rStyle w:val="Hyperlink"/>
                  <w:b/>
                </w:rPr>
                <w:t>FR</w:t>
              </w:r>
            </w:hyperlink>
          </w:p>
          <w:p w14:paraId="06E59487" w14:textId="77777777" w:rsidR="00C649D8" w:rsidRPr="00A66CD6" w:rsidRDefault="00F97809" w:rsidP="002809F9">
            <w:pPr>
              <w:rPr>
                <w:lang w:val="en-US"/>
              </w:rPr>
            </w:pPr>
            <w:hyperlink r:id="rId373"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307FC327" w14:textId="77777777" w:rsidR="00C649D8" w:rsidRPr="00D70805" w:rsidRDefault="00D70805" w:rsidP="00B207C5">
            <w:pPr>
              <w:rPr>
                <w:sz w:val="16"/>
                <w:szCs w:val="16"/>
                <w:highlight w:val="yellow"/>
                <w:lang w:val="fr-CH"/>
              </w:rPr>
            </w:pPr>
            <w:r>
              <w:rPr>
                <w:noProof/>
                <w:lang w:val="de-DE"/>
              </w:rPr>
              <w:t xml:space="preserve">Abgeschlossene völkerrechtliche Verträge im Jahr 2021. </w:t>
            </w:r>
            <w:r w:rsidRPr="00D70805">
              <w:rPr>
                <w:noProof/>
                <w:lang w:val="fr-CH"/>
              </w:rPr>
              <w:t>Bericht</w:t>
            </w:r>
          </w:p>
          <w:p w14:paraId="306E8D47" w14:textId="77777777" w:rsidR="00AA181B" w:rsidRPr="00D70805" w:rsidRDefault="00D70805" w:rsidP="00B207C5">
            <w:pPr>
              <w:rPr>
                <w:lang w:val="it-IT"/>
              </w:rPr>
            </w:pPr>
            <w:r w:rsidRPr="00D70805">
              <w:rPr>
                <w:noProof/>
                <w:lang w:val="fr-CH"/>
              </w:rPr>
              <w:t xml:space="preserve">Traités internationaux conclus en 2021. </w:t>
            </w:r>
            <w:r w:rsidRPr="00D70805">
              <w:rPr>
                <w:noProof/>
                <w:lang w:val="it-IT"/>
              </w:rPr>
              <w:t>Rapport</w:t>
            </w:r>
          </w:p>
          <w:p w14:paraId="1C2EBC08" w14:textId="77777777" w:rsidR="00C649D8" w:rsidRPr="003268EC" w:rsidRDefault="00D70805" w:rsidP="00B207C5">
            <w:pPr>
              <w:rPr>
                <w:sz w:val="16"/>
                <w:szCs w:val="16"/>
                <w:highlight w:val="yellow"/>
                <w:lang w:val="de-DE"/>
              </w:rPr>
            </w:pPr>
            <w:r w:rsidRPr="00D70805">
              <w:rPr>
                <w:noProof/>
                <w:lang w:val="it-IT"/>
              </w:rPr>
              <w:t xml:space="preserve">Trattati internazionali conclusi nel 2021. </w:t>
            </w:r>
            <w:r>
              <w:rPr>
                <w:noProof/>
                <w:lang w:val="de-DE"/>
              </w:rPr>
              <w:t>Rapporto</w:t>
            </w:r>
          </w:p>
        </w:tc>
        <w:tc>
          <w:tcPr>
            <w:tcW w:w="567" w:type="dxa"/>
            <w:tcBorders>
              <w:top w:val="single" w:sz="4" w:space="0" w:color="auto"/>
              <w:left w:val="nil"/>
              <w:bottom w:val="single" w:sz="4" w:space="0" w:color="auto"/>
              <w:right w:val="nil"/>
            </w:tcBorders>
          </w:tcPr>
          <w:p w14:paraId="47F02D36"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4035432"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6EC1EB5C" w14:textId="77777777" w:rsidR="00AA181B" w:rsidRPr="003C6844" w:rsidRDefault="00D70805" w:rsidP="00B207C5">
            <w:pPr>
              <w:rPr>
                <w:noProof/>
                <w:lang w:val="de-CH"/>
              </w:rPr>
            </w:pPr>
            <w:r w:rsidRPr="003C6844">
              <w:rPr>
                <w:noProof/>
                <w:lang w:val="de-CH"/>
              </w:rPr>
              <w:t>APK</w:t>
            </w:r>
          </w:p>
          <w:p w14:paraId="206F2987" w14:textId="77777777" w:rsidR="00AA181B" w:rsidRPr="003C6844" w:rsidRDefault="00D70805" w:rsidP="00B207C5">
            <w:pPr>
              <w:rPr>
                <w:lang w:val="de-CH"/>
              </w:rPr>
            </w:pPr>
            <w:r w:rsidRPr="003C6844">
              <w:rPr>
                <w:noProof/>
                <w:lang w:val="de-CH"/>
              </w:rPr>
              <w:t>CPE</w:t>
            </w:r>
          </w:p>
          <w:p w14:paraId="6398D251" w14:textId="77777777" w:rsidR="00C649D8" w:rsidRPr="003C6844" w:rsidRDefault="00D70805" w:rsidP="00B207C5">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78C9690E" w14:textId="77777777" w:rsidR="00AA181B" w:rsidRPr="003C6844" w:rsidRDefault="00D70805" w:rsidP="00B207C5">
            <w:pPr>
              <w:rPr>
                <w:noProof/>
                <w:lang w:val="de-CH"/>
              </w:rPr>
            </w:pPr>
            <w:r w:rsidRPr="003C6844">
              <w:rPr>
                <w:noProof/>
                <w:lang w:val="de-CH"/>
              </w:rPr>
              <w:t>EDA</w:t>
            </w:r>
          </w:p>
          <w:p w14:paraId="61D0330C" w14:textId="77777777" w:rsidR="00AA181B" w:rsidRPr="003C6844" w:rsidRDefault="00D70805" w:rsidP="00B207C5">
            <w:pPr>
              <w:rPr>
                <w:lang w:val="de-CH"/>
              </w:rPr>
            </w:pPr>
            <w:r w:rsidRPr="003C6844">
              <w:rPr>
                <w:noProof/>
                <w:lang w:val="de-CH"/>
              </w:rPr>
              <w:t>DFAE</w:t>
            </w:r>
          </w:p>
          <w:p w14:paraId="0B434208" w14:textId="77777777" w:rsidR="00C649D8" w:rsidRPr="003C6844" w:rsidRDefault="00D70805" w:rsidP="00B207C5">
            <w:pPr>
              <w:rPr>
                <w:lang w:val="de-CH"/>
              </w:rPr>
            </w:pPr>
            <w:r w:rsidRPr="003C6844">
              <w:rPr>
                <w:noProof/>
                <w:lang w:val="de-CH"/>
              </w:rPr>
              <w:t>DFAE</w:t>
            </w:r>
          </w:p>
        </w:tc>
        <w:tc>
          <w:tcPr>
            <w:tcW w:w="1276" w:type="dxa"/>
            <w:tcBorders>
              <w:top w:val="single" w:sz="4" w:space="0" w:color="auto"/>
              <w:left w:val="nil"/>
              <w:bottom w:val="single" w:sz="4" w:space="0" w:color="auto"/>
              <w:right w:val="nil"/>
            </w:tcBorders>
            <w:hideMark/>
          </w:tcPr>
          <w:p w14:paraId="2E48EB3F" w14:textId="77777777" w:rsidR="00C649D8" w:rsidRPr="003C6844" w:rsidRDefault="00D70805" w:rsidP="00B207C5">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3E75AE86" w14:textId="77777777" w:rsidR="00C649D8" w:rsidRPr="003C6844" w:rsidRDefault="00C649D8" w:rsidP="00B207C5">
            <w:pPr>
              <w:rPr>
                <w:lang w:val="de-CH"/>
              </w:rPr>
            </w:pPr>
          </w:p>
        </w:tc>
      </w:tr>
      <w:tr w:rsidR="00AA181B" w14:paraId="60D7E37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3E59AEB"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A74E935" w14:textId="77777777" w:rsidR="00C649D8" w:rsidRPr="004C13D5" w:rsidRDefault="00D70805" w:rsidP="00B207C5">
            <w:pPr>
              <w:spacing w:beforeAutospacing="1" w:afterAutospacing="1"/>
              <w:rPr>
                <w:rStyle w:val="Hyperlink"/>
                <w:b/>
                <w:lang w:val="de-CH"/>
              </w:rPr>
            </w:pPr>
            <w:r w:rsidRPr="00B752C1">
              <w:rPr>
                <w:b/>
                <w:noProof/>
                <w:lang w:val="de-DE"/>
              </w:rPr>
              <w:t>22.3012</w:t>
            </w:r>
          </w:p>
        </w:tc>
        <w:tc>
          <w:tcPr>
            <w:tcW w:w="426" w:type="dxa"/>
            <w:tcBorders>
              <w:top w:val="single" w:sz="4" w:space="0" w:color="auto"/>
              <w:left w:val="nil"/>
              <w:bottom w:val="single" w:sz="4" w:space="0" w:color="auto"/>
              <w:right w:val="nil"/>
            </w:tcBorders>
            <w:hideMark/>
          </w:tcPr>
          <w:p w14:paraId="22238D2B" w14:textId="77777777" w:rsidR="00C649D8" w:rsidRPr="00A026A1" w:rsidRDefault="00D70805"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48EB6836" w14:textId="77777777" w:rsidR="00C649D8" w:rsidRDefault="00F97809" w:rsidP="002809F9">
            <w:pPr>
              <w:rPr>
                <w:rStyle w:val="Hyperlink"/>
                <w:b/>
              </w:rPr>
            </w:pPr>
            <w:hyperlink r:id="rId374" w:history="1">
              <w:r w:rsidR="00D70805">
                <w:rPr>
                  <w:rStyle w:val="Hyperlink"/>
                  <w:b/>
                </w:rPr>
                <w:t>DE</w:t>
              </w:r>
            </w:hyperlink>
          </w:p>
          <w:p w14:paraId="0A09C54C" w14:textId="77777777" w:rsidR="00C649D8" w:rsidRDefault="00F97809" w:rsidP="002809F9">
            <w:pPr>
              <w:rPr>
                <w:rStyle w:val="Hyperlink"/>
                <w:b/>
              </w:rPr>
            </w:pPr>
            <w:hyperlink r:id="rId375" w:history="1">
              <w:r w:rsidR="00D70805">
                <w:rPr>
                  <w:rStyle w:val="Hyperlink"/>
                  <w:b/>
                </w:rPr>
                <w:t>FR</w:t>
              </w:r>
            </w:hyperlink>
          </w:p>
          <w:p w14:paraId="33E2BABE" w14:textId="77777777" w:rsidR="00C649D8" w:rsidRPr="00A66CD6" w:rsidRDefault="00F97809" w:rsidP="002809F9">
            <w:pPr>
              <w:rPr>
                <w:lang w:val="en-US"/>
              </w:rPr>
            </w:pPr>
            <w:hyperlink r:id="rId376"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1C22E577" w14:textId="77777777" w:rsidR="00C649D8" w:rsidRPr="003268EC" w:rsidRDefault="00D70805" w:rsidP="00B207C5">
            <w:pPr>
              <w:rPr>
                <w:sz w:val="16"/>
                <w:szCs w:val="16"/>
                <w:highlight w:val="yellow"/>
                <w:lang w:val="de-DE"/>
              </w:rPr>
            </w:pPr>
            <w:r>
              <w:rPr>
                <w:noProof/>
                <w:lang w:val="de-DE"/>
              </w:rPr>
              <w:t>Mo. Nationalrat (APK-NR). Dringliche Massnahmen zugunsten des Schweizer Forschungs-, Bildungs- und Innovationsstandorts</w:t>
            </w:r>
          </w:p>
          <w:p w14:paraId="01C9C2ED" w14:textId="77777777" w:rsidR="00AA181B" w:rsidRPr="00D70805" w:rsidRDefault="00D70805" w:rsidP="00B207C5">
            <w:pPr>
              <w:rPr>
                <w:lang w:val="fr-CH"/>
              </w:rPr>
            </w:pPr>
            <w:r w:rsidRPr="00D70805">
              <w:rPr>
                <w:noProof/>
                <w:lang w:val="fr-CH"/>
              </w:rPr>
              <w:t>Mo. Conseil national (CPE-CN). Mesures urgentes en faveur du pôle suisse de recherche, de formation et d'innovation</w:t>
            </w:r>
          </w:p>
          <w:p w14:paraId="3447B685" w14:textId="77777777" w:rsidR="00C649D8" w:rsidRPr="00D70805" w:rsidRDefault="00D70805" w:rsidP="00B207C5">
            <w:pPr>
              <w:rPr>
                <w:sz w:val="16"/>
                <w:szCs w:val="16"/>
                <w:highlight w:val="yellow"/>
                <w:lang w:val="it-IT"/>
              </w:rPr>
            </w:pPr>
            <w:r w:rsidRPr="00D70805">
              <w:rPr>
                <w:noProof/>
                <w:lang w:val="it-IT"/>
              </w:rPr>
              <w:t>Mo. Consiglio nazionale (CPE-CN). Misure urgenti a favore della piazza svizzera di ricerca, formazione e innovazione</w:t>
            </w:r>
          </w:p>
        </w:tc>
        <w:tc>
          <w:tcPr>
            <w:tcW w:w="567" w:type="dxa"/>
            <w:tcBorders>
              <w:top w:val="single" w:sz="4" w:space="0" w:color="auto"/>
              <w:left w:val="nil"/>
              <w:bottom w:val="single" w:sz="4" w:space="0" w:color="auto"/>
              <w:right w:val="nil"/>
            </w:tcBorders>
          </w:tcPr>
          <w:p w14:paraId="3E31DD8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A0CE415"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7B96B126" w14:textId="77777777" w:rsidR="00AA181B" w:rsidRPr="003C6844" w:rsidRDefault="00D70805" w:rsidP="00B207C5">
            <w:pPr>
              <w:rPr>
                <w:noProof/>
                <w:lang w:val="de-CH"/>
              </w:rPr>
            </w:pPr>
            <w:r w:rsidRPr="003C6844">
              <w:rPr>
                <w:noProof/>
                <w:lang w:val="de-CH"/>
              </w:rPr>
              <w:t>APK</w:t>
            </w:r>
          </w:p>
          <w:p w14:paraId="5F16EF7F" w14:textId="77777777" w:rsidR="00AA181B" w:rsidRPr="003C6844" w:rsidRDefault="00D70805" w:rsidP="00B207C5">
            <w:pPr>
              <w:rPr>
                <w:lang w:val="de-CH"/>
              </w:rPr>
            </w:pPr>
            <w:r w:rsidRPr="003C6844">
              <w:rPr>
                <w:noProof/>
                <w:lang w:val="de-CH"/>
              </w:rPr>
              <w:t>CPE</w:t>
            </w:r>
          </w:p>
          <w:p w14:paraId="0DEEBC2C" w14:textId="77777777" w:rsidR="00C649D8" w:rsidRPr="003C6844" w:rsidRDefault="00D70805" w:rsidP="00B207C5">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1AB5A014" w14:textId="77777777" w:rsidR="00AA181B" w:rsidRPr="003C6844" w:rsidRDefault="00D70805" w:rsidP="00B207C5">
            <w:pPr>
              <w:rPr>
                <w:noProof/>
                <w:lang w:val="de-CH"/>
              </w:rPr>
            </w:pPr>
            <w:r w:rsidRPr="003C6844">
              <w:rPr>
                <w:noProof/>
                <w:lang w:val="de-CH"/>
              </w:rPr>
              <w:t>EDA</w:t>
            </w:r>
          </w:p>
          <w:p w14:paraId="44CAECAB" w14:textId="77777777" w:rsidR="00AA181B" w:rsidRPr="003C6844" w:rsidRDefault="00D70805" w:rsidP="00B207C5">
            <w:pPr>
              <w:rPr>
                <w:lang w:val="de-CH"/>
              </w:rPr>
            </w:pPr>
            <w:r w:rsidRPr="003C6844">
              <w:rPr>
                <w:noProof/>
                <w:lang w:val="de-CH"/>
              </w:rPr>
              <w:t>DFAE</w:t>
            </w:r>
          </w:p>
          <w:p w14:paraId="37E627F3" w14:textId="77777777" w:rsidR="00C649D8" w:rsidRPr="003C6844" w:rsidRDefault="00D70805" w:rsidP="00B207C5">
            <w:pPr>
              <w:rPr>
                <w:lang w:val="de-CH"/>
              </w:rPr>
            </w:pPr>
            <w:r w:rsidRPr="003C6844">
              <w:rPr>
                <w:noProof/>
                <w:lang w:val="de-CH"/>
              </w:rPr>
              <w:t>DFAE</w:t>
            </w:r>
          </w:p>
        </w:tc>
        <w:tc>
          <w:tcPr>
            <w:tcW w:w="1276" w:type="dxa"/>
            <w:tcBorders>
              <w:top w:val="single" w:sz="4" w:space="0" w:color="auto"/>
              <w:left w:val="nil"/>
              <w:bottom w:val="single" w:sz="4" w:space="0" w:color="auto"/>
              <w:right w:val="nil"/>
            </w:tcBorders>
            <w:hideMark/>
          </w:tcPr>
          <w:p w14:paraId="1397683A" w14:textId="77777777" w:rsidR="00C649D8" w:rsidRPr="003C6844" w:rsidRDefault="00D70805" w:rsidP="00B207C5">
            <w:pPr>
              <w:rPr>
                <w:lang w:val="de-CH"/>
              </w:rPr>
            </w:pPr>
            <w:r w:rsidRPr="003C6844">
              <w:rPr>
                <w:noProof/>
                <w:lang w:val="de-CH"/>
              </w:rPr>
              <w:t>Würth</w:t>
            </w:r>
          </w:p>
        </w:tc>
        <w:tc>
          <w:tcPr>
            <w:tcW w:w="1134" w:type="dxa"/>
            <w:tcBorders>
              <w:top w:val="single" w:sz="4" w:space="0" w:color="auto"/>
              <w:left w:val="nil"/>
              <w:bottom w:val="single" w:sz="4" w:space="0" w:color="auto"/>
              <w:right w:val="nil"/>
            </w:tcBorders>
            <w:hideMark/>
          </w:tcPr>
          <w:p w14:paraId="32862F78" w14:textId="77777777" w:rsidR="00C649D8" w:rsidRPr="003C6844" w:rsidRDefault="00C649D8" w:rsidP="00B207C5">
            <w:pPr>
              <w:rPr>
                <w:lang w:val="de-CH"/>
              </w:rPr>
            </w:pPr>
          </w:p>
        </w:tc>
      </w:tr>
      <w:tr w:rsidR="00AA181B" w14:paraId="23AF987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53F0488"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D9DB23D" w14:textId="77777777" w:rsidR="00C649D8" w:rsidRPr="004C13D5" w:rsidRDefault="00D70805" w:rsidP="00B207C5">
            <w:pPr>
              <w:spacing w:beforeAutospacing="1" w:afterAutospacing="1"/>
              <w:rPr>
                <w:rStyle w:val="Hyperlink"/>
                <w:b/>
                <w:lang w:val="de-CH"/>
              </w:rPr>
            </w:pPr>
            <w:r w:rsidRPr="00B752C1">
              <w:rPr>
                <w:b/>
                <w:noProof/>
                <w:lang w:val="de-DE"/>
              </w:rPr>
              <w:t>22.4264</w:t>
            </w:r>
          </w:p>
        </w:tc>
        <w:tc>
          <w:tcPr>
            <w:tcW w:w="426" w:type="dxa"/>
            <w:tcBorders>
              <w:top w:val="single" w:sz="4" w:space="0" w:color="auto"/>
              <w:left w:val="nil"/>
              <w:bottom w:val="single" w:sz="4" w:space="0" w:color="auto"/>
              <w:right w:val="nil"/>
            </w:tcBorders>
            <w:hideMark/>
          </w:tcPr>
          <w:p w14:paraId="55CBD062"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706341E" w14:textId="77777777" w:rsidR="00C649D8" w:rsidRDefault="00F97809" w:rsidP="002809F9">
            <w:pPr>
              <w:rPr>
                <w:rStyle w:val="Hyperlink"/>
                <w:b/>
              </w:rPr>
            </w:pPr>
            <w:hyperlink r:id="rId377" w:history="1">
              <w:r w:rsidR="00D70805">
                <w:rPr>
                  <w:rStyle w:val="Hyperlink"/>
                  <w:b/>
                </w:rPr>
                <w:t>DE</w:t>
              </w:r>
            </w:hyperlink>
          </w:p>
          <w:p w14:paraId="140A27B0" w14:textId="77777777" w:rsidR="00C649D8" w:rsidRDefault="00F97809" w:rsidP="002809F9">
            <w:pPr>
              <w:rPr>
                <w:rStyle w:val="Hyperlink"/>
                <w:b/>
              </w:rPr>
            </w:pPr>
            <w:hyperlink r:id="rId378" w:history="1">
              <w:r w:rsidR="00D70805">
                <w:rPr>
                  <w:rStyle w:val="Hyperlink"/>
                  <w:b/>
                </w:rPr>
                <w:t>FR</w:t>
              </w:r>
            </w:hyperlink>
          </w:p>
          <w:p w14:paraId="64A134AC" w14:textId="77777777" w:rsidR="00C649D8" w:rsidRPr="00A66CD6" w:rsidRDefault="00F97809" w:rsidP="002809F9">
            <w:pPr>
              <w:rPr>
                <w:lang w:val="en-US"/>
              </w:rPr>
            </w:pPr>
            <w:hyperlink r:id="rId379"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176E8AFF" w14:textId="77777777" w:rsidR="00C649D8" w:rsidRPr="006479D4" w:rsidRDefault="00D70805" w:rsidP="00B207C5">
            <w:pPr>
              <w:rPr>
                <w:sz w:val="16"/>
                <w:szCs w:val="16"/>
                <w:highlight w:val="yellow"/>
                <w:lang w:val="fr-CH"/>
              </w:rPr>
            </w:pPr>
            <w:r>
              <w:rPr>
                <w:noProof/>
                <w:lang w:val="de-DE"/>
              </w:rPr>
              <w:t xml:space="preserve">Mo. APK-SR. Information und Konsultation im Bereich der Aussenpolitik. </w:t>
            </w:r>
            <w:r w:rsidRPr="006479D4">
              <w:rPr>
                <w:noProof/>
                <w:lang w:val="fr-CH"/>
              </w:rPr>
              <w:t>Einheitliche und systematische Verwaltungsverfahren</w:t>
            </w:r>
          </w:p>
          <w:p w14:paraId="06D70A51" w14:textId="77777777" w:rsidR="00AA181B" w:rsidRPr="006479D4" w:rsidRDefault="00D70805" w:rsidP="00B207C5">
            <w:pPr>
              <w:rPr>
                <w:lang w:val="fr-CH"/>
              </w:rPr>
            </w:pPr>
            <w:r w:rsidRPr="00D70805">
              <w:rPr>
                <w:noProof/>
                <w:lang w:val="fr-CH"/>
              </w:rPr>
              <w:t xml:space="preserve">Mo. CPE-CE. Information et consultation en matière de politique extérieure. </w:t>
            </w:r>
            <w:r w:rsidRPr="006479D4">
              <w:rPr>
                <w:noProof/>
                <w:lang w:val="fr-CH"/>
              </w:rPr>
              <w:t>Procédures administratives uniformes systématiques</w:t>
            </w:r>
          </w:p>
          <w:p w14:paraId="02B38951" w14:textId="77777777" w:rsidR="00C649D8" w:rsidRPr="003268EC" w:rsidRDefault="00D70805" w:rsidP="00B207C5">
            <w:pPr>
              <w:rPr>
                <w:sz w:val="16"/>
                <w:szCs w:val="16"/>
                <w:highlight w:val="yellow"/>
                <w:lang w:val="de-DE"/>
              </w:rPr>
            </w:pPr>
            <w:r w:rsidRPr="00D70805">
              <w:rPr>
                <w:noProof/>
                <w:lang w:val="it-IT"/>
              </w:rPr>
              <w:t xml:space="preserve">Mo. CPE-CS. Informazione e consultazione nell'ambito della politica estera. </w:t>
            </w:r>
            <w:r>
              <w:rPr>
                <w:noProof/>
                <w:lang w:val="de-DE"/>
              </w:rPr>
              <w:t>Procedure amministrative uniformi e sistematiche</w:t>
            </w:r>
          </w:p>
        </w:tc>
        <w:tc>
          <w:tcPr>
            <w:tcW w:w="567" w:type="dxa"/>
            <w:tcBorders>
              <w:top w:val="single" w:sz="4" w:space="0" w:color="auto"/>
              <w:left w:val="nil"/>
              <w:bottom w:val="single" w:sz="4" w:space="0" w:color="auto"/>
              <w:right w:val="nil"/>
            </w:tcBorders>
          </w:tcPr>
          <w:p w14:paraId="3CA78B4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2969B4E"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66D0C385" w14:textId="77777777" w:rsidR="00AA181B" w:rsidRPr="003C6844" w:rsidRDefault="00D70805" w:rsidP="00B207C5">
            <w:pPr>
              <w:rPr>
                <w:noProof/>
                <w:lang w:val="de-CH"/>
              </w:rPr>
            </w:pPr>
            <w:r w:rsidRPr="003C6844">
              <w:rPr>
                <w:noProof/>
                <w:lang w:val="de-CH"/>
              </w:rPr>
              <w:t>APK</w:t>
            </w:r>
          </w:p>
          <w:p w14:paraId="71E9AA65" w14:textId="77777777" w:rsidR="00AA181B" w:rsidRPr="003C6844" w:rsidRDefault="00D70805" w:rsidP="00B207C5">
            <w:pPr>
              <w:rPr>
                <w:lang w:val="de-CH"/>
              </w:rPr>
            </w:pPr>
            <w:r w:rsidRPr="003C6844">
              <w:rPr>
                <w:noProof/>
                <w:lang w:val="de-CH"/>
              </w:rPr>
              <w:t>CPE</w:t>
            </w:r>
          </w:p>
          <w:p w14:paraId="2C3AD6CF" w14:textId="77777777" w:rsidR="00C649D8" w:rsidRPr="003C6844" w:rsidRDefault="00D70805" w:rsidP="00B207C5">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684F8F40" w14:textId="77777777" w:rsidR="00AA181B" w:rsidRPr="003C6844" w:rsidRDefault="00D70805" w:rsidP="00B207C5">
            <w:pPr>
              <w:rPr>
                <w:noProof/>
                <w:lang w:val="de-CH"/>
              </w:rPr>
            </w:pPr>
            <w:r w:rsidRPr="003C6844">
              <w:rPr>
                <w:noProof/>
                <w:lang w:val="de-CH"/>
              </w:rPr>
              <w:t>EDA</w:t>
            </w:r>
          </w:p>
          <w:p w14:paraId="4F37721A" w14:textId="77777777" w:rsidR="00AA181B" w:rsidRPr="003C6844" w:rsidRDefault="00D70805" w:rsidP="00B207C5">
            <w:pPr>
              <w:rPr>
                <w:lang w:val="de-CH"/>
              </w:rPr>
            </w:pPr>
            <w:r w:rsidRPr="003C6844">
              <w:rPr>
                <w:noProof/>
                <w:lang w:val="de-CH"/>
              </w:rPr>
              <w:t>DFAE</w:t>
            </w:r>
          </w:p>
          <w:p w14:paraId="1D211FD9" w14:textId="77777777" w:rsidR="00C649D8" w:rsidRPr="003C6844" w:rsidRDefault="00D70805" w:rsidP="00B207C5">
            <w:pPr>
              <w:rPr>
                <w:lang w:val="de-CH"/>
              </w:rPr>
            </w:pPr>
            <w:r w:rsidRPr="003C6844">
              <w:rPr>
                <w:noProof/>
                <w:lang w:val="de-CH"/>
              </w:rPr>
              <w:t>DFAE</w:t>
            </w:r>
          </w:p>
        </w:tc>
        <w:tc>
          <w:tcPr>
            <w:tcW w:w="1276" w:type="dxa"/>
            <w:tcBorders>
              <w:top w:val="single" w:sz="4" w:space="0" w:color="auto"/>
              <w:left w:val="nil"/>
              <w:bottom w:val="single" w:sz="4" w:space="0" w:color="auto"/>
              <w:right w:val="nil"/>
            </w:tcBorders>
            <w:hideMark/>
          </w:tcPr>
          <w:p w14:paraId="1ACF777D" w14:textId="77777777" w:rsidR="00C649D8" w:rsidRPr="003C6844" w:rsidRDefault="00D70805" w:rsidP="00B207C5">
            <w:pPr>
              <w:rPr>
                <w:lang w:val="de-CH"/>
              </w:rPr>
            </w:pPr>
            <w:r w:rsidRPr="003C6844">
              <w:rPr>
                <w:noProof/>
                <w:lang w:val="de-CH"/>
              </w:rPr>
              <w:t>Caroni</w:t>
            </w:r>
          </w:p>
        </w:tc>
        <w:tc>
          <w:tcPr>
            <w:tcW w:w="1134" w:type="dxa"/>
            <w:tcBorders>
              <w:top w:val="single" w:sz="4" w:space="0" w:color="auto"/>
              <w:left w:val="nil"/>
              <w:bottom w:val="single" w:sz="4" w:space="0" w:color="auto"/>
              <w:right w:val="nil"/>
            </w:tcBorders>
            <w:hideMark/>
          </w:tcPr>
          <w:p w14:paraId="2427BDF8" w14:textId="77777777" w:rsidR="00C649D8" w:rsidRPr="003C6844" w:rsidRDefault="00C649D8" w:rsidP="00B207C5">
            <w:pPr>
              <w:rPr>
                <w:lang w:val="de-CH"/>
              </w:rPr>
            </w:pPr>
          </w:p>
        </w:tc>
      </w:tr>
      <w:tr w:rsidR="00AA181B" w14:paraId="11B07F4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27961CE"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5A9DB61" w14:textId="77777777" w:rsidR="00C649D8" w:rsidRPr="004C13D5" w:rsidRDefault="00D70805" w:rsidP="00B207C5">
            <w:pPr>
              <w:spacing w:beforeAutospacing="1" w:afterAutospacing="1"/>
              <w:rPr>
                <w:rStyle w:val="Hyperlink"/>
                <w:b/>
                <w:lang w:val="de-CH"/>
              </w:rPr>
            </w:pPr>
            <w:r w:rsidRPr="00B752C1">
              <w:rPr>
                <w:b/>
                <w:noProof/>
                <w:lang w:val="de-DE"/>
              </w:rPr>
              <w:t>22.4274</w:t>
            </w:r>
          </w:p>
        </w:tc>
        <w:tc>
          <w:tcPr>
            <w:tcW w:w="426" w:type="dxa"/>
            <w:tcBorders>
              <w:top w:val="single" w:sz="4" w:space="0" w:color="auto"/>
              <w:left w:val="nil"/>
              <w:bottom w:val="single" w:sz="4" w:space="0" w:color="auto"/>
              <w:right w:val="nil"/>
            </w:tcBorders>
            <w:hideMark/>
          </w:tcPr>
          <w:p w14:paraId="0051CCEB"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D2EFB15" w14:textId="77777777" w:rsidR="00C649D8" w:rsidRDefault="00F97809" w:rsidP="002809F9">
            <w:pPr>
              <w:rPr>
                <w:rStyle w:val="Hyperlink"/>
                <w:b/>
              </w:rPr>
            </w:pPr>
            <w:hyperlink r:id="rId380" w:history="1">
              <w:r w:rsidR="00D70805">
                <w:rPr>
                  <w:rStyle w:val="Hyperlink"/>
                  <w:b/>
                </w:rPr>
                <w:t>DE</w:t>
              </w:r>
            </w:hyperlink>
          </w:p>
          <w:p w14:paraId="6E6338CF" w14:textId="77777777" w:rsidR="00C649D8" w:rsidRDefault="00F97809" w:rsidP="002809F9">
            <w:pPr>
              <w:rPr>
                <w:rStyle w:val="Hyperlink"/>
                <w:b/>
              </w:rPr>
            </w:pPr>
            <w:hyperlink r:id="rId381" w:history="1">
              <w:r w:rsidR="00D70805">
                <w:rPr>
                  <w:rStyle w:val="Hyperlink"/>
                  <w:b/>
                </w:rPr>
                <w:t>FR</w:t>
              </w:r>
            </w:hyperlink>
          </w:p>
          <w:p w14:paraId="6F873FCD" w14:textId="77777777" w:rsidR="00C649D8" w:rsidRPr="00A66CD6" w:rsidRDefault="00F97809" w:rsidP="002809F9">
            <w:pPr>
              <w:rPr>
                <w:lang w:val="en-US"/>
              </w:rPr>
            </w:pPr>
            <w:hyperlink r:id="rId382" w:history="1">
              <w:r w:rsidR="00D70805">
                <w:rPr>
                  <w:rStyle w:val="Hyperlink"/>
                  <w:b/>
                </w:rPr>
                <w:t>IT</w:t>
              </w:r>
            </w:hyperlink>
          </w:p>
        </w:tc>
        <w:tc>
          <w:tcPr>
            <w:tcW w:w="6663" w:type="dxa"/>
            <w:gridSpan w:val="2"/>
            <w:tcBorders>
              <w:top w:val="single" w:sz="4" w:space="0" w:color="auto"/>
              <w:left w:val="nil"/>
              <w:bottom w:val="single" w:sz="4" w:space="0" w:color="auto"/>
              <w:right w:val="nil"/>
            </w:tcBorders>
            <w:hideMark/>
          </w:tcPr>
          <w:p w14:paraId="32A79D2D" w14:textId="77777777" w:rsidR="00C649D8" w:rsidRPr="003268EC" w:rsidRDefault="00D70805" w:rsidP="00B207C5">
            <w:pPr>
              <w:rPr>
                <w:sz w:val="16"/>
                <w:szCs w:val="16"/>
                <w:highlight w:val="yellow"/>
                <w:lang w:val="de-DE"/>
              </w:rPr>
            </w:pPr>
            <w:r>
              <w:rPr>
                <w:noProof/>
                <w:lang w:val="de-DE"/>
              </w:rPr>
              <w:t>Mo. APK-SR. Unterstützung der iranischen Zivilgesellschaft</w:t>
            </w:r>
          </w:p>
          <w:p w14:paraId="63458B02" w14:textId="77777777" w:rsidR="00AA181B" w:rsidRPr="00D70805" w:rsidRDefault="00D70805" w:rsidP="00B207C5">
            <w:pPr>
              <w:rPr>
                <w:lang w:val="fr-CH"/>
              </w:rPr>
            </w:pPr>
            <w:r w:rsidRPr="00D70805">
              <w:rPr>
                <w:noProof/>
                <w:lang w:val="fr-CH"/>
              </w:rPr>
              <w:t>Mo. CPE-CE. Soutien à la société civile iranienne</w:t>
            </w:r>
          </w:p>
          <w:p w14:paraId="7DF2A663" w14:textId="77777777" w:rsidR="00C649D8" w:rsidRPr="00D70805" w:rsidRDefault="00D70805" w:rsidP="00B207C5">
            <w:pPr>
              <w:rPr>
                <w:sz w:val="16"/>
                <w:szCs w:val="16"/>
                <w:highlight w:val="yellow"/>
                <w:lang w:val="it-IT"/>
              </w:rPr>
            </w:pPr>
            <w:r w:rsidRPr="00D70805">
              <w:rPr>
                <w:noProof/>
                <w:lang w:val="it-IT"/>
              </w:rPr>
              <w:t>Mo. CPE-CS. Sostegno alla società civile iraniana</w:t>
            </w:r>
          </w:p>
        </w:tc>
        <w:tc>
          <w:tcPr>
            <w:tcW w:w="567" w:type="dxa"/>
            <w:tcBorders>
              <w:top w:val="single" w:sz="4" w:space="0" w:color="auto"/>
              <w:left w:val="nil"/>
              <w:bottom w:val="single" w:sz="4" w:space="0" w:color="auto"/>
              <w:right w:val="nil"/>
            </w:tcBorders>
          </w:tcPr>
          <w:p w14:paraId="60E61BE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6CA2597" w14:textId="77777777" w:rsidR="00C649D8" w:rsidRPr="00D70805" w:rsidRDefault="00C649D8" w:rsidP="00642EDF">
            <w:pPr>
              <w:rPr>
                <w:lang w:val="it-IT"/>
              </w:rPr>
            </w:pPr>
          </w:p>
        </w:tc>
        <w:tc>
          <w:tcPr>
            <w:tcW w:w="850" w:type="dxa"/>
            <w:tcBorders>
              <w:top w:val="single" w:sz="4" w:space="0" w:color="auto"/>
              <w:left w:val="nil"/>
              <w:bottom w:val="single" w:sz="4" w:space="0" w:color="auto"/>
              <w:right w:val="nil"/>
            </w:tcBorders>
            <w:hideMark/>
          </w:tcPr>
          <w:p w14:paraId="44111189" w14:textId="77777777" w:rsidR="00AA181B" w:rsidRPr="003C6844" w:rsidRDefault="00D70805" w:rsidP="00B207C5">
            <w:pPr>
              <w:rPr>
                <w:noProof/>
                <w:lang w:val="de-CH"/>
              </w:rPr>
            </w:pPr>
            <w:r w:rsidRPr="003C6844">
              <w:rPr>
                <w:noProof/>
                <w:lang w:val="de-CH"/>
              </w:rPr>
              <w:t>APK</w:t>
            </w:r>
          </w:p>
          <w:p w14:paraId="5DDA7C06" w14:textId="77777777" w:rsidR="00AA181B" w:rsidRPr="003C6844" w:rsidRDefault="00D70805" w:rsidP="00B207C5">
            <w:pPr>
              <w:rPr>
                <w:lang w:val="de-CH"/>
              </w:rPr>
            </w:pPr>
            <w:r w:rsidRPr="003C6844">
              <w:rPr>
                <w:noProof/>
                <w:lang w:val="de-CH"/>
              </w:rPr>
              <w:t>CPE</w:t>
            </w:r>
          </w:p>
          <w:p w14:paraId="21D4E86B" w14:textId="77777777" w:rsidR="00C649D8" w:rsidRPr="003C6844" w:rsidRDefault="00D70805" w:rsidP="00B207C5">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7FE51C78" w14:textId="77777777" w:rsidR="00AA181B" w:rsidRPr="003C6844" w:rsidRDefault="00D70805" w:rsidP="00B207C5">
            <w:pPr>
              <w:rPr>
                <w:noProof/>
                <w:lang w:val="de-CH"/>
              </w:rPr>
            </w:pPr>
            <w:r w:rsidRPr="003C6844">
              <w:rPr>
                <w:noProof/>
                <w:lang w:val="de-CH"/>
              </w:rPr>
              <w:t>EDA</w:t>
            </w:r>
          </w:p>
          <w:p w14:paraId="1382325D" w14:textId="77777777" w:rsidR="00AA181B" w:rsidRPr="003C6844" w:rsidRDefault="00D70805" w:rsidP="00B207C5">
            <w:pPr>
              <w:rPr>
                <w:lang w:val="de-CH"/>
              </w:rPr>
            </w:pPr>
            <w:r w:rsidRPr="003C6844">
              <w:rPr>
                <w:noProof/>
                <w:lang w:val="de-CH"/>
              </w:rPr>
              <w:t>DFAE</w:t>
            </w:r>
          </w:p>
          <w:p w14:paraId="04D2DC8D" w14:textId="77777777" w:rsidR="00C649D8" w:rsidRPr="003C6844" w:rsidRDefault="00D70805" w:rsidP="00B207C5">
            <w:pPr>
              <w:rPr>
                <w:lang w:val="de-CH"/>
              </w:rPr>
            </w:pPr>
            <w:r w:rsidRPr="003C6844">
              <w:rPr>
                <w:noProof/>
                <w:lang w:val="de-CH"/>
              </w:rPr>
              <w:t>DFAE</w:t>
            </w:r>
          </w:p>
        </w:tc>
        <w:tc>
          <w:tcPr>
            <w:tcW w:w="1276" w:type="dxa"/>
            <w:tcBorders>
              <w:top w:val="single" w:sz="4" w:space="0" w:color="auto"/>
              <w:left w:val="nil"/>
              <w:bottom w:val="single" w:sz="4" w:space="0" w:color="auto"/>
              <w:right w:val="nil"/>
            </w:tcBorders>
            <w:hideMark/>
          </w:tcPr>
          <w:p w14:paraId="2863BAA2" w14:textId="483C899E" w:rsidR="00C649D8" w:rsidRPr="003C6844" w:rsidRDefault="005239F4" w:rsidP="00B207C5">
            <w:pPr>
              <w:rPr>
                <w:lang w:val="de-CH"/>
              </w:rPr>
            </w:pPr>
            <w:r>
              <w:rPr>
                <w:noProof/>
                <w:lang w:val="de-CH"/>
              </w:rPr>
              <w:t>Sommaruga Carlo</w:t>
            </w:r>
          </w:p>
        </w:tc>
        <w:tc>
          <w:tcPr>
            <w:tcW w:w="1134" w:type="dxa"/>
            <w:tcBorders>
              <w:top w:val="single" w:sz="4" w:space="0" w:color="auto"/>
              <w:left w:val="nil"/>
              <w:bottom w:val="single" w:sz="4" w:space="0" w:color="auto"/>
              <w:right w:val="nil"/>
            </w:tcBorders>
            <w:hideMark/>
          </w:tcPr>
          <w:p w14:paraId="14FB8F2D" w14:textId="77777777" w:rsidR="00C649D8" w:rsidRPr="003C6844" w:rsidRDefault="00C649D8" w:rsidP="00B207C5">
            <w:pPr>
              <w:rPr>
                <w:lang w:val="de-CH"/>
              </w:rPr>
            </w:pPr>
          </w:p>
        </w:tc>
      </w:tr>
      <w:tr w:rsidR="00AA181B" w14:paraId="741FA4E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3B0F76AC"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B4880F2" w14:textId="77777777" w:rsidR="00C649D8" w:rsidRPr="004C13D5" w:rsidRDefault="00D70805" w:rsidP="00B207C5">
            <w:pPr>
              <w:spacing w:beforeAutospacing="1" w:afterAutospacing="1"/>
              <w:rPr>
                <w:rStyle w:val="Hyperlink"/>
                <w:b/>
                <w:lang w:val="de-CH"/>
              </w:rPr>
            </w:pPr>
            <w:r w:rsidRPr="00B752C1">
              <w:rPr>
                <w:b/>
                <w:noProof/>
                <w:lang w:val="de-DE"/>
              </w:rPr>
              <w:t>22.4411</w:t>
            </w:r>
          </w:p>
        </w:tc>
        <w:tc>
          <w:tcPr>
            <w:tcW w:w="426" w:type="dxa"/>
            <w:tcBorders>
              <w:top w:val="single" w:sz="4" w:space="0" w:color="auto"/>
              <w:left w:val="nil"/>
              <w:bottom w:val="nil"/>
              <w:right w:val="nil"/>
            </w:tcBorders>
            <w:hideMark/>
          </w:tcPr>
          <w:p w14:paraId="0787A34D"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79907D36" w14:textId="77777777" w:rsidR="00C649D8" w:rsidRDefault="00F97809" w:rsidP="002809F9">
            <w:pPr>
              <w:rPr>
                <w:rStyle w:val="Hyperlink"/>
                <w:b/>
              </w:rPr>
            </w:pPr>
            <w:hyperlink r:id="rId383" w:history="1">
              <w:r w:rsidR="00D70805">
                <w:rPr>
                  <w:rStyle w:val="Hyperlink"/>
                  <w:b/>
                </w:rPr>
                <w:t>DE</w:t>
              </w:r>
            </w:hyperlink>
          </w:p>
          <w:p w14:paraId="37208252" w14:textId="77777777" w:rsidR="00C649D8" w:rsidRDefault="00F97809" w:rsidP="002809F9">
            <w:pPr>
              <w:rPr>
                <w:rStyle w:val="Hyperlink"/>
                <w:b/>
              </w:rPr>
            </w:pPr>
            <w:hyperlink r:id="rId384" w:history="1">
              <w:r w:rsidR="00D70805">
                <w:rPr>
                  <w:rStyle w:val="Hyperlink"/>
                  <w:b/>
                </w:rPr>
                <w:t>FR</w:t>
              </w:r>
            </w:hyperlink>
          </w:p>
          <w:p w14:paraId="75344772" w14:textId="77777777" w:rsidR="00C649D8" w:rsidRPr="00A66CD6" w:rsidRDefault="00F97809" w:rsidP="002809F9">
            <w:pPr>
              <w:rPr>
                <w:lang w:val="en-US"/>
              </w:rPr>
            </w:pPr>
            <w:hyperlink r:id="rId385" w:history="1">
              <w:r w:rsidR="00D70805">
                <w:rPr>
                  <w:rStyle w:val="Hyperlink"/>
                  <w:b/>
                </w:rPr>
                <w:t>IT</w:t>
              </w:r>
            </w:hyperlink>
          </w:p>
        </w:tc>
        <w:tc>
          <w:tcPr>
            <w:tcW w:w="6663" w:type="dxa"/>
            <w:gridSpan w:val="2"/>
            <w:tcBorders>
              <w:top w:val="single" w:sz="4" w:space="0" w:color="auto"/>
              <w:left w:val="nil"/>
              <w:bottom w:val="nil"/>
              <w:right w:val="nil"/>
            </w:tcBorders>
            <w:hideMark/>
          </w:tcPr>
          <w:p w14:paraId="71A5E170" w14:textId="77777777" w:rsidR="00C649D8" w:rsidRPr="003268EC" w:rsidRDefault="00D70805" w:rsidP="00B207C5">
            <w:pPr>
              <w:rPr>
                <w:sz w:val="16"/>
                <w:szCs w:val="16"/>
                <w:highlight w:val="yellow"/>
                <w:lang w:val="de-DE"/>
              </w:rPr>
            </w:pPr>
            <w:r>
              <w:rPr>
                <w:noProof/>
                <w:lang w:val="de-DE"/>
              </w:rPr>
              <w:t>Po. Z'graggen. Strategie Digitale Souveränität der Schweiz</w:t>
            </w:r>
          </w:p>
          <w:p w14:paraId="03C67DCD" w14:textId="77777777" w:rsidR="00AA181B" w:rsidRPr="00D70805" w:rsidRDefault="00D70805" w:rsidP="00B207C5">
            <w:pPr>
              <w:rPr>
                <w:lang w:val="fr-CH"/>
              </w:rPr>
            </w:pPr>
            <w:r w:rsidRPr="00D70805">
              <w:rPr>
                <w:noProof/>
                <w:lang w:val="fr-CH"/>
              </w:rPr>
              <w:t>Po. Z'graggen. Stratégie Souveraineté numérique de la Suisse</w:t>
            </w:r>
          </w:p>
          <w:p w14:paraId="70D4DB8A" w14:textId="77777777" w:rsidR="00C649D8" w:rsidRPr="00D70805" w:rsidRDefault="00D70805" w:rsidP="00B207C5">
            <w:pPr>
              <w:rPr>
                <w:sz w:val="16"/>
                <w:szCs w:val="16"/>
                <w:highlight w:val="yellow"/>
                <w:lang w:val="it-IT"/>
              </w:rPr>
            </w:pPr>
            <w:r w:rsidRPr="00D70805">
              <w:rPr>
                <w:noProof/>
                <w:lang w:val="it-IT"/>
              </w:rPr>
              <w:t>Po. Z'graggen. Strategia per la sovranità digitale della Svizzera</w:t>
            </w:r>
          </w:p>
        </w:tc>
        <w:tc>
          <w:tcPr>
            <w:tcW w:w="567" w:type="dxa"/>
            <w:tcBorders>
              <w:top w:val="single" w:sz="4" w:space="0" w:color="auto"/>
              <w:left w:val="nil"/>
              <w:bottom w:val="nil"/>
              <w:right w:val="nil"/>
            </w:tcBorders>
          </w:tcPr>
          <w:p w14:paraId="30F73492"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16A88D33" w14:textId="77777777" w:rsidR="00C649D8" w:rsidRPr="00D70805" w:rsidRDefault="00C649D8" w:rsidP="00642EDF">
            <w:pPr>
              <w:rPr>
                <w:lang w:val="it-IT"/>
              </w:rPr>
            </w:pPr>
          </w:p>
        </w:tc>
        <w:tc>
          <w:tcPr>
            <w:tcW w:w="850" w:type="dxa"/>
            <w:tcBorders>
              <w:top w:val="single" w:sz="4" w:space="0" w:color="auto"/>
              <w:left w:val="nil"/>
              <w:bottom w:val="nil"/>
              <w:right w:val="nil"/>
            </w:tcBorders>
            <w:hideMark/>
          </w:tcPr>
          <w:p w14:paraId="5B3D8DEE" w14:textId="77777777" w:rsidR="00C649D8" w:rsidRPr="00D70805" w:rsidRDefault="00C649D8" w:rsidP="00B207C5">
            <w:pPr>
              <w:rPr>
                <w:lang w:val="it-IT"/>
              </w:rPr>
            </w:pPr>
          </w:p>
        </w:tc>
        <w:tc>
          <w:tcPr>
            <w:tcW w:w="709" w:type="dxa"/>
            <w:gridSpan w:val="2"/>
            <w:tcBorders>
              <w:top w:val="single" w:sz="4" w:space="0" w:color="auto"/>
              <w:left w:val="nil"/>
              <w:bottom w:val="nil"/>
              <w:right w:val="nil"/>
            </w:tcBorders>
            <w:hideMark/>
          </w:tcPr>
          <w:p w14:paraId="637ACA56" w14:textId="77777777" w:rsidR="00AA181B" w:rsidRPr="003C6844" w:rsidRDefault="00D70805" w:rsidP="00B207C5">
            <w:pPr>
              <w:rPr>
                <w:noProof/>
                <w:lang w:val="de-CH"/>
              </w:rPr>
            </w:pPr>
            <w:r w:rsidRPr="003C6844">
              <w:rPr>
                <w:noProof/>
                <w:lang w:val="de-CH"/>
              </w:rPr>
              <w:t>EDA</w:t>
            </w:r>
          </w:p>
          <w:p w14:paraId="78B12E23" w14:textId="77777777" w:rsidR="00AA181B" w:rsidRPr="003C6844" w:rsidRDefault="00D70805" w:rsidP="00B207C5">
            <w:pPr>
              <w:rPr>
                <w:lang w:val="de-CH"/>
              </w:rPr>
            </w:pPr>
            <w:r w:rsidRPr="003C6844">
              <w:rPr>
                <w:noProof/>
                <w:lang w:val="de-CH"/>
              </w:rPr>
              <w:t>DFAE</w:t>
            </w:r>
          </w:p>
          <w:p w14:paraId="4044004E" w14:textId="77777777" w:rsidR="00C649D8" w:rsidRPr="003C6844" w:rsidRDefault="00D70805" w:rsidP="00B207C5">
            <w:pPr>
              <w:rPr>
                <w:lang w:val="de-CH"/>
              </w:rPr>
            </w:pPr>
            <w:r w:rsidRPr="003C6844">
              <w:rPr>
                <w:noProof/>
                <w:lang w:val="de-CH"/>
              </w:rPr>
              <w:t>DFAE</w:t>
            </w:r>
          </w:p>
        </w:tc>
        <w:tc>
          <w:tcPr>
            <w:tcW w:w="1276" w:type="dxa"/>
            <w:tcBorders>
              <w:top w:val="single" w:sz="4" w:space="0" w:color="auto"/>
              <w:left w:val="nil"/>
              <w:bottom w:val="nil"/>
              <w:right w:val="nil"/>
            </w:tcBorders>
            <w:hideMark/>
          </w:tcPr>
          <w:p w14:paraId="0BCC9977" w14:textId="77777777" w:rsidR="00C649D8" w:rsidRPr="003C6844" w:rsidRDefault="00C649D8" w:rsidP="00B207C5">
            <w:pPr>
              <w:rPr>
                <w:lang w:val="de-CH"/>
              </w:rPr>
            </w:pPr>
          </w:p>
        </w:tc>
        <w:tc>
          <w:tcPr>
            <w:tcW w:w="1134" w:type="dxa"/>
            <w:tcBorders>
              <w:top w:val="single" w:sz="4" w:space="0" w:color="auto"/>
              <w:left w:val="nil"/>
              <w:bottom w:val="nil"/>
              <w:right w:val="nil"/>
            </w:tcBorders>
            <w:hideMark/>
          </w:tcPr>
          <w:p w14:paraId="432817A3" w14:textId="77777777" w:rsidR="00C649D8" w:rsidRPr="003C6844" w:rsidRDefault="00C649D8" w:rsidP="00B207C5">
            <w:pPr>
              <w:rPr>
                <w:lang w:val="de-CH"/>
              </w:rPr>
            </w:pPr>
          </w:p>
        </w:tc>
      </w:tr>
      <w:tr w:rsidR="00AA181B" w14:paraId="39E9D00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7D05FFD7" w14:textId="77777777" w:rsidR="00C649D8" w:rsidRPr="00230BCC" w:rsidRDefault="00D70805"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6A34D7B5" w14:textId="77777777" w:rsidR="00C649D8" w:rsidRPr="004C13D5" w:rsidRDefault="00C649D8" w:rsidP="00B207C5">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08443DA8"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3CFE1605" w14:textId="77777777" w:rsidR="00C649D8" w:rsidRDefault="00C649D8" w:rsidP="002809F9">
            <w:pPr>
              <w:keepNext/>
              <w:rPr>
                <w:rStyle w:val="Hyperlink"/>
                <w:b/>
              </w:rPr>
            </w:pPr>
          </w:p>
          <w:p w14:paraId="7A9F9C4C" w14:textId="77777777" w:rsidR="00C649D8" w:rsidRDefault="00C649D8" w:rsidP="002809F9">
            <w:pPr>
              <w:keepNext/>
              <w:rPr>
                <w:rStyle w:val="Hyperlink"/>
                <w:b/>
              </w:rPr>
            </w:pPr>
          </w:p>
          <w:p w14:paraId="583C11AF"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137F4D01" w14:textId="77777777" w:rsidR="00C649D8" w:rsidRPr="003268EC" w:rsidRDefault="00D70805" w:rsidP="00B207C5">
            <w:pPr>
              <w:keepNext/>
              <w:rPr>
                <w:sz w:val="16"/>
                <w:szCs w:val="16"/>
                <w:highlight w:val="yellow"/>
                <w:lang w:val="de-DE"/>
              </w:rPr>
            </w:pPr>
            <w:r>
              <w:rPr>
                <w:b/>
                <w:lang w:val="de-DE"/>
              </w:rPr>
              <w:t>Gemeinsame Behandlung</w:t>
            </w:r>
          </w:p>
          <w:p w14:paraId="15B9DE75" w14:textId="77777777" w:rsidR="00AA181B" w:rsidRDefault="00D70805" w:rsidP="00B207C5">
            <w:pPr>
              <w:keepNext/>
              <w:rPr>
                <w:b/>
                <w:lang w:val="de-DE"/>
              </w:rPr>
            </w:pPr>
            <w:r>
              <w:rPr>
                <w:b/>
                <w:lang w:val="de-DE"/>
              </w:rPr>
              <w:t>Examen simultané</w:t>
            </w:r>
          </w:p>
          <w:p w14:paraId="1697DFBC" w14:textId="77777777" w:rsidR="00AA181B" w:rsidRDefault="00D70805"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5B6EEFBC"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49EFE13A"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298AA72F" w14:textId="64EE02D3" w:rsidR="00C649D8" w:rsidRPr="003C6844" w:rsidRDefault="00C649D8" w:rsidP="00B207C5">
            <w:pPr>
              <w:keepNext/>
              <w:rPr>
                <w:lang w:val="de-CH"/>
              </w:rPr>
            </w:pPr>
          </w:p>
        </w:tc>
        <w:tc>
          <w:tcPr>
            <w:tcW w:w="709" w:type="dxa"/>
            <w:gridSpan w:val="2"/>
            <w:tcBorders>
              <w:top w:val="triple" w:sz="4" w:space="0" w:color="auto"/>
              <w:left w:val="nil"/>
              <w:bottom w:val="nil"/>
              <w:right w:val="nil"/>
            </w:tcBorders>
            <w:hideMark/>
          </w:tcPr>
          <w:p w14:paraId="649BBD58" w14:textId="78DC7CD6" w:rsidR="00C649D8" w:rsidRPr="00D70805" w:rsidRDefault="00C649D8" w:rsidP="00B207C5">
            <w:pPr>
              <w:keepNext/>
              <w:rPr>
                <w:lang w:val="it-IT"/>
              </w:rPr>
            </w:pPr>
          </w:p>
        </w:tc>
        <w:tc>
          <w:tcPr>
            <w:tcW w:w="1276" w:type="dxa"/>
            <w:tcBorders>
              <w:top w:val="triple" w:sz="4" w:space="0" w:color="auto"/>
              <w:left w:val="nil"/>
              <w:bottom w:val="nil"/>
              <w:right w:val="nil"/>
            </w:tcBorders>
            <w:hideMark/>
          </w:tcPr>
          <w:p w14:paraId="45BBBE0C" w14:textId="610D421C" w:rsidR="00C649D8" w:rsidRPr="003C6844" w:rsidRDefault="00C649D8" w:rsidP="00B207C5">
            <w:pPr>
              <w:keepNext/>
              <w:rPr>
                <w:lang w:val="de-CH"/>
              </w:rPr>
            </w:pPr>
          </w:p>
        </w:tc>
        <w:tc>
          <w:tcPr>
            <w:tcW w:w="1134" w:type="dxa"/>
            <w:tcBorders>
              <w:top w:val="triple" w:sz="4" w:space="0" w:color="auto"/>
              <w:left w:val="nil"/>
              <w:bottom w:val="nil"/>
              <w:right w:val="triple" w:sz="2" w:space="0" w:color="auto"/>
            </w:tcBorders>
            <w:hideMark/>
          </w:tcPr>
          <w:p w14:paraId="4E76AD79" w14:textId="77777777" w:rsidR="00C649D8" w:rsidRPr="003C6844" w:rsidRDefault="00C649D8" w:rsidP="00B207C5">
            <w:pPr>
              <w:keepNext/>
              <w:rPr>
                <w:lang w:val="de-CH"/>
              </w:rPr>
            </w:pPr>
          </w:p>
        </w:tc>
      </w:tr>
      <w:tr w:rsidR="00AA181B" w:rsidRPr="00A251F4" w14:paraId="511C22A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59DD700F"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F20C40C" w14:textId="77777777" w:rsidR="00C649D8" w:rsidRPr="004C13D5" w:rsidRDefault="00D70805" w:rsidP="00B207C5">
            <w:pPr>
              <w:spacing w:beforeAutospacing="1" w:afterAutospacing="1"/>
              <w:rPr>
                <w:rStyle w:val="Hyperlink"/>
                <w:b/>
                <w:lang w:val="de-CH"/>
              </w:rPr>
            </w:pPr>
            <w:r w:rsidRPr="00B752C1">
              <w:rPr>
                <w:b/>
                <w:noProof/>
                <w:lang w:val="de-DE"/>
              </w:rPr>
              <w:t>22.4451</w:t>
            </w:r>
          </w:p>
        </w:tc>
        <w:tc>
          <w:tcPr>
            <w:tcW w:w="426" w:type="dxa"/>
            <w:tcBorders>
              <w:top w:val="single" w:sz="4" w:space="0" w:color="auto"/>
              <w:left w:val="nil"/>
              <w:bottom w:val="nil"/>
              <w:right w:val="nil"/>
            </w:tcBorders>
            <w:hideMark/>
          </w:tcPr>
          <w:p w14:paraId="470DB69B"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742345A0" w14:textId="77777777" w:rsidR="00C649D8" w:rsidRDefault="00F97809" w:rsidP="002809F9">
            <w:pPr>
              <w:rPr>
                <w:rStyle w:val="Hyperlink"/>
                <w:b/>
              </w:rPr>
            </w:pPr>
            <w:hyperlink r:id="rId386" w:history="1">
              <w:r w:rsidR="00D70805">
                <w:rPr>
                  <w:rStyle w:val="Hyperlink"/>
                  <w:b/>
                </w:rPr>
                <w:t>DE</w:t>
              </w:r>
            </w:hyperlink>
          </w:p>
          <w:p w14:paraId="08330BDB" w14:textId="77777777" w:rsidR="00C649D8" w:rsidRDefault="00F97809" w:rsidP="002809F9">
            <w:pPr>
              <w:rPr>
                <w:rStyle w:val="Hyperlink"/>
                <w:b/>
              </w:rPr>
            </w:pPr>
            <w:hyperlink r:id="rId387" w:history="1">
              <w:r w:rsidR="00D70805">
                <w:rPr>
                  <w:rStyle w:val="Hyperlink"/>
                  <w:b/>
                </w:rPr>
                <w:t>FR</w:t>
              </w:r>
            </w:hyperlink>
          </w:p>
          <w:p w14:paraId="295A866F" w14:textId="77777777" w:rsidR="00C649D8" w:rsidRPr="00A66CD6" w:rsidRDefault="00F97809" w:rsidP="002809F9">
            <w:pPr>
              <w:rPr>
                <w:lang w:val="en-US"/>
              </w:rPr>
            </w:pPr>
            <w:hyperlink r:id="rId388" w:history="1">
              <w:r w:rsidR="00D70805">
                <w:rPr>
                  <w:rStyle w:val="Hyperlink"/>
                  <w:b/>
                </w:rPr>
                <w:t>IT</w:t>
              </w:r>
            </w:hyperlink>
          </w:p>
        </w:tc>
        <w:tc>
          <w:tcPr>
            <w:tcW w:w="6663" w:type="dxa"/>
            <w:gridSpan w:val="2"/>
            <w:tcBorders>
              <w:top w:val="single" w:sz="4" w:space="0" w:color="auto"/>
              <w:left w:val="nil"/>
              <w:bottom w:val="nil"/>
              <w:right w:val="nil"/>
            </w:tcBorders>
            <w:hideMark/>
          </w:tcPr>
          <w:p w14:paraId="10E41ACE" w14:textId="77777777" w:rsidR="00C649D8" w:rsidRPr="003268EC" w:rsidRDefault="00D70805" w:rsidP="00B207C5">
            <w:pPr>
              <w:rPr>
                <w:sz w:val="16"/>
                <w:szCs w:val="16"/>
                <w:highlight w:val="yellow"/>
                <w:lang w:val="de-DE"/>
              </w:rPr>
            </w:pPr>
            <w:r>
              <w:rPr>
                <w:noProof/>
                <w:lang w:val="de-DE"/>
              </w:rPr>
              <w:t>Ip. Juillard. Nagorni Karabach. Kann die Schweiz einen weiteren Völkermord am armenischen Volk verhindern?</w:t>
            </w:r>
          </w:p>
          <w:p w14:paraId="19E51972" w14:textId="77777777" w:rsidR="00AA181B" w:rsidRPr="00D70805" w:rsidRDefault="00D70805" w:rsidP="00B207C5">
            <w:pPr>
              <w:rPr>
                <w:lang w:val="fr-CH"/>
              </w:rPr>
            </w:pPr>
            <w:r w:rsidRPr="00D70805">
              <w:rPr>
                <w:noProof/>
                <w:lang w:val="fr-CH"/>
              </w:rPr>
              <w:t>Ip. Juillard. Haut-Karabagh. La Suisse peut-elle contribuer à éviter un nouveau génocide des Arméniens?</w:t>
            </w:r>
          </w:p>
          <w:p w14:paraId="050DDE45" w14:textId="77777777" w:rsidR="00C649D8" w:rsidRPr="00D70805" w:rsidRDefault="00D70805" w:rsidP="00B207C5">
            <w:pPr>
              <w:rPr>
                <w:sz w:val="16"/>
                <w:szCs w:val="16"/>
                <w:highlight w:val="yellow"/>
                <w:lang w:val="it-IT"/>
              </w:rPr>
            </w:pPr>
            <w:r w:rsidRPr="00D70805">
              <w:rPr>
                <w:noProof/>
                <w:lang w:val="it-IT"/>
              </w:rPr>
              <w:t>Ip. Juillard. Nagorno-Karabakh. La Svizzera può contribuire a evitare un altro genocidio armeno?</w:t>
            </w:r>
          </w:p>
        </w:tc>
        <w:tc>
          <w:tcPr>
            <w:tcW w:w="567" w:type="dxa"/>
            <w:tcBorders>
              <w:top w:val="single" w:sz="4" w:space="0" w:color="auto"/>
              <w:left w:val="nil"/>
              <w:bottom w:val="nil"/>
              <w:right w:val="nil"/>
            </w:tcBorders>
          </w:tcPr>
          <w:p w14:paraId="0014A4DC"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33052A58" w14:textId="77777777" w:rsidR="00C649D8" w:rsidRPr="00D70805" w:rsidRDefault="00C649D8" w:rsidP="00642EDF">
            <w:pPr>
              <w:rPr>
                <w:lang w:val="it-IT"/>
              </w:rPr>
            </w:pPr>
          </w:p>
        </w:tc>
        <w:tc>
          <w:tcPr>
            <w:tcW w:w="850" w:type="dxa"/>
            <w:tcBorders>
              <w:top w:val="single" w:sz="4" w:space="0" w:color="auto"/>
              <w:left w:val="nil"/>
              <w:bottom w:val="nil"/>
              <w:right w:val="nil"/>
            </w:tcBorders>
            <w:hideMark/>
          </w:tcPr>
          <w:p w14:paraId="68364211" w14:textId="77777777" w:rsidR="00C649D8" w:rsidRPr="00D70805" w:rsidRDefault="00C649D8" w:rsidP="00B207C5">
            <w:pPr>
              <w:rPr>
                <w:lang w:val="it-IT"/>
              </w:rPr>
            </w:pPr>
          </w:p>
        </w:tc>
        <w:tc>
          <w:tcPr>
            <w:tcW w:w="709" w:type="dxa"/>
            <w:gridSpan w:val="2"/>
            <w:tcBorders>
              <w:top w:val="single" w:sz="4" w:space="0" w:color="auto"/>
              <w:left w:val="nil"/>
              <w:bottom w:val="nil"/>
              <w:right w:val="nil"/>
            </w:tcBorders>
            <w:hideMark/>
          </w:tcPr>
          <w:p w14:paraId="0D87A53B" w14:textId="77777777" w:rsidR="00A251F4" w:rsidRDefault="00A251F4" w:rsidP="00B207C5">
            <w:pPr>
              <w:rPr>
                <w:lang w:val="it-IT"/>
              </w:rPr>
            </w:pPr>
            <w:r>
              <w:rPr>
                <w:lang w:val="it-IT"/>
              </w:rPr>
              <w:t>EDA</w:t>
            </w:r>
          </w:p>
          <w:p w14:paraId="5620B9C4" w14:textId="77777777" w:rsidR="00A251F4" w:rsidRDefault="00A251F4" w:rsidP="00B207C5">
            <w:pPr>
              <w:rPr>
                <w:lang w:val="it-IT"/>
              </w:rPr>
            </w:pPr>
            <w:r>
              <w:rPr>
                <w:lang w:val="it-IT"/>
              </w:rPr>
              <w:t>DFAE</w:t>
            </w:r>
          </w:p>
          <w:p w14:paraId="04917453" w14:textId="6798A1D2" w:rsidR="00C649D8" w:rsidRPr="00D70805" w:rsidRDefault="00A251F4" w:rsidP="00B207C5">
            <w:pPr>
              <w:rPr>
                <w:lang w:val="it-IT"/>
              </w:rPr>
            </w:pPr>
            <w:r>
              <w:rPr>
                <w:lang w:val="it-IT"/>
              </w:rPr>
              <w:t>DFAE</w:t>
            </w:r>
          </w:p>
        </w:tc>
        <w:tc>
          <w:tcPr>
            <w:tcW w:w="1276" w:type="dxa"/>
            <w:tcBorders>
              <w:top w:val="single" w:sz="4" w:space="0" w:color="auto"/>
              <w:left w:val="nil"/>
              <w:bottom w:val="nil"/>
              <w:right w:val="nil"/>
            </w:tcBorders>
            <w:hideMark/>
          </w:tcPr>
          <w:p w14:paraId="5B284814" w14:textId="2AD7E5B0" w:rsidR="00C649D8" w:rsidRPr="00D70805" w:rsidRDefault="00A251F4" w:rsidP="00B207C5">
            <w:pPr>
              <w:rPr>
                <w:lang w:val="it-IT"/>
              </w:rPr>
            </w:pPr>
            <w:r>
              <w:rPr>
                <w:lang w:val="it-IT"/>
              </w:rPr>
              <w:t>Juillard</w:t>
            </w:r>
          </w:p>
        </w:tc>
        <w:tc>
          <w:tcPr>
            <w:tcW w:w="1134" w:type="dxa"/>
            <w:tcBorders>
              <w:top w:val="single" w:sz="4" w:space="0" w:color="auto"/>
              <w:left w:val="nil"/>
              <w:bottom w:val="nil"/>
              <w:right w:val="triple" w:sz="2" w:space="0" w:color="auto"/>
            </w:tcBorders>
            <w:hideMark/>
          </w:tcPr>
          <w:p w14:paraId="3361FC63" w14:textId="77777777" w:rsidR="00C649D8" w:rsidRPr="00D70805" w:rsidRDefault="00C649D8" w:rsidP="00B207C5">
            <w:pPr>
              <w:rPr>
                <w:lang w:val="it-IT"/>
              </w:rPr>
            </w:pPr>
          </w:p>
        </w:tc>
      </w:tr>
      <w:tr w:rsidR="00AA181B" w14:paraId="788B57D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3F694AF6" w14:textId="77777777" w:rsidR="00C649D8" w:rsidRPr="00D70805" w:rsidRDefault="00D70805"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456D9C5A" w14:textId="77777777" w:rsidR="00C649D8" w:rsidRPr="004C13D5" w:rsidRDefault="00D70805" w:rsidP="00B207C5">
            <w:pPr>
              <w:spacing w:beforeAutospacing="1" w:afterAutospacing="1"/>
              <w:rPr>
                <w:rStyle w:val="Hyperlink"/>
                <w:b/>
                <w:lang w:val="de-CH"/>
              </w:rPr>
            </w:pPr>
            <w:r w:rsidRPr="00B752C1">
              <w:rPr>
                <w:b/>
                <w:noProof/>
                <w:lang w:val="de-DE"/>
              </w:rPr>
              <w:t>22.320</w:t>
            </w:r>
          </w:p>
        </w:tc>
        <w:tc>
          <w:tcPr>
            <w:tcW w:w="426" w:type="dxa"/>
            <w:tcBorders>
              <w:top w:val="single" w:sz="4" w:space="0" w:color="auto"/>
              <w:left w:val="nil"/>
              <w:bottom w:val="triple" w:sz="4" w:space="0" w:color="auto"/>
              <w:right w:val="nil"/>
            </w:tcBorders>
            <w:hideMark/>
          </w:tcPr>
          <w:p w14:paraId="1914127F" w14:textId="77777777" w:rsidR="00C649D8" w:rsidRPr="00A026A1" w:rsidRDefault="00D70805"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321657E5" w14:textId="77777777" w:rsidR="00C649D8" w:rsidRDefault="00F97809" w:rsidP="002809F9">
            <w:pPr>
              <w:rPr>
                <w:rStyle w:val="Hyperlink"/>
                <w:b/>
              </w:rPr>
            </w:pPr>
            <w:hyperlink r:id="rId389" w:history="1">
              <w:r w:rsidR="00D70805">
                <w:rPr>
                  <w:rStyle w:val="Hyperlink"/>
                  <w:b/>
                </w:rPr>
                <w:t>DE</w:t>
              </w:r>
            </w:hyperlink>
          </w:p>
          <w:p w14:paraId="1E36CA27" w14:textId="77777777" w:rsidR="00C649D8" w:rsidRDefault="00F97809" w:rsidP="002809F9">
            <w:pPr>
              <w:rPr>
                <w:rStyle w:val="Hyperlink"/>
                <w:b/>
              </w:rPr>
            </w:pPr>
            <w:hyperlink r:id="rId390" w:history="1">
              <w:r w:rsidR="00D70805">
                <w:rPr>
                  <w:rStyle w:val="Hyperlink"/>
                  <w:b/>
                </w:rPr>
                <w:t>FR</w:t>
              </w:r>
            </w:hyperlink>
          </w:p>
          <w:p w14:paraId="36F60B77" w14:textId="77777777" w:rsidR="00C649D8" w:rsidRPr="00A66CD6" w:rsidRDefault="00F97809" w:rsidP="002809F9">
            <w:pPr>
              <w:rPr>
                <w:lang w:val="en-US"/>
              </w:rPr>
            </w:pPr>
            <w:hyperlink r:id="rId391" w:history="1">
              <w:r w:rsidR="00D70805">
                <w:rPr>
                  <w:rStyle w:val="Hyperlink"/>
                  <w:b/>
                </w:rPr>
                <w:t>IT</w:t>
              </w:r>
            </w:hyperlink>
          </w:p>
        </w:tc>
        <w:tc>
          <w:tcPr>
            <w:tcW w:w="6663" w:type="dxa"/>
            <w:gridSpan w:val="2"/>
            <w:tcBorders>
              <w:top w:val="single" w:sz="4" w:space="0" w:color="auto"/>
              <w:left w:val="nil"/>
              <w:bottom w:val="triple" w:sz="4" w:space="0" w:color="auto"/>
              <w:right w:val="nil"/>
            </w:tcBorders>
            <w:hideMark/>
          </w:tcPr>
          <w:p w14:paraId="1822B125" w14:textId="77777777" w:rsidR="00C649D8" w:rsidRPr="003268EC" w:rsidRDefault="00D70805" w:rsidP="00B207C5">
            <w:pPr>
              <w:rPr>
                <w:sz w:val="16"/>
                <w:szCs w:val="16"/>
                <w:highlight w:val="yellow"/>
                <w:lang w:val="de-DE"/>
              </w:rPr>
            </w:pPr>
            <w:r>
              <w:rPr>
                <w:noProof/>
                <w:lang w:val="de-DE"/>
              </w:rPr>
              <w:t>Kt. Iv. Genf. Armeniens Überleben sichern</w:t>
            </w:r>
          </w:p>
          <w:p w14:paraId="05F294EA" w14:textId="77777777" w:rsidR="00AA181B" w:rsidRPr="00D70805" w:rsidRDefault="00D70805" w:rsidP="00B207C5">
            <w:pPr>
              <w:rPr>
                <w:lang w:val="fr-CH"/>
              </w:rPr>
            </w:pPr>
            <w:r w:rsidRPr="00D70805">
              <w:rPr>
                <w:noProof/>
                <w:lang w:val="fr-CH"/>
              </w:rPr>
              <w:t>Iv. ct. Genève. Pour la survie de l'Arménie</w:t>
            </w:r>
          </w:p>
          <w:p w14:paraId="46477886" w14:textId="77777777" w:rsidR="00C649D8" w:rsidRPr="00D70805" w:rsidRDefault="00D70805" w:rsidP="00B207C5">
            <w:pPr>
              <w:rPr>
                <w:sz w:val="16"/>
                <w:szCs w:val="16"/>
                <w:highlight w:val="yellow"/>
                <w:lang w:val="it-IT"/>
              </w:rPr>
            </w:pPr>
            <w:r w:rsidRPr="00D70805">
              <w:rPr>
                <w:noProof/>
                <w:lang w:val="it-IT"/>
              </w:rPr>
              <w:t>Iv. ct. Ginevra. Per la sopravvivenza dell'Armenia</w:t>
            </w:r>
          </w:p>
        </w:tc>
        <w:tc>
          <w:tcPr>
            <w:tcW w:w="567" w:type="dxa"/>
            <w:tcBorders>
              <w:top w:val="single" w:sz="4" w:space="0" w:color="auto"/>
              <w:left w:val="nil"/>
              <w:bottom w:val="triple" w:sz="4" w:space="0" w:color="auto"/>
              <w:right w:val="nil"/>
            </w:tcBorders>
          </w:tcPr>
          <w:p w14:paraId="3EE78A44"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53B02785" w14:textId="77777777" w:rsidR="00C649D8" w:rsidRPr="00D70805" w:rsidRDefault="00D70805" w:rsidP="00642EDF">
            <w:pPr>
              <w:rPr>
                <w:lang w:val="en-US"/>
              </w:rPr>
            </w:pPr>
            <w:r w:rsidRPr="00D70805">
              <w:rPr>
                <w:noProof/>
                <w:lang w:val="en-US"/>
              </w:rPr>
              <w:t>Kt. Iv. 1. Phase</w:t>
            </w:r>
          </w:p>
          <w:p w14:paraId="27E90AD6" w14:textId="77777777" w:rsidR="00AA181B" w:rsidRPr="00D70805" w:rsidRDefault="00D70805" w:rsidP="00642EDF">
            <w:pPr>
              <w:rPr>
                <w:lang w:val="en-US"/>
              </w:rPr>
            </w:pPr>
            <w:r w:rsidRPr="00D70805">
              <w:rPr>
                <w:noProof/>
                <w:lang w:val="en-US"/>
              </w:rPr>
              <w:t>Iv. ct. 1re phase</w:t>
            </w:r>
          </w:p>
          <w:p w14:paraId="32516E56" w14:textId="77777777" w:rsidR="00C649D8" w:rsidRPr="003C6844" w:rsidRDefault="00D70805" w:rsidP="00642EDF">
            <w:pPr>
              <w:rPr>
                <w:lang w:val="de-CH"/>
              </w:rPr>
            </w:pPr>
            <w:r w:rsidRPr="003C6844">
              <w:rPr>
                <w:noProof/>
                <w:lang w:val="de-CH"/>
              </w:rPr>
              <w:t>Iv. ct. 1a fase</w:t>
            </w:r>
          </w:p>
        </w:tc>
        <w:tc>
          <w:tcPr>
            <w:tcW w:w="850" w:type="dxa"/>
            <w:tcBorders>
              <w:top w:val="single" w:sz="4" w:space="0" w:color="auto"/>
              <w:left w:val="nil"/>
              <w:bottom w:val="triple" w:sz="4" w:space="0" w:color="auto"/>
              <w:right w:val="nil"/>
            </w:tcBorders>
            <w:hideMark/>
          </w:tcPr>
          <w:p w14:paraId="0039328D" w14:textId="77777777" w:rsidR="001D2729" w:rsidRPr="003C6844" w:rsidRDefault="001D2729" w:rsidP="001D2729">
            <w:pPr>
              <w:rPr>
                <w:noProof/>
                <w:lang w:val="de-CH"/>
              </w:rPr>
            </w:pPr>
            <w:r w:rsidRPr="003C6844">
              <w:rPr>
                <w:noProof/>
                <w:lang w:val="de-CH"/>
              </w:rPr>
              <w:t>APK</w:t>
            </w:r>
          </w:p>
          <w:p w14:paraId="2D54F94E" w14:textId="77777777" w:rsidR="001D2729" w:rsidRPr="003C6844" w:rsidRDefault="001D2729" w:rsidP="001D2729">
            <w:pPr>
              <w:rPr>
                <w:lang w:val="de-CH"/>
              </w:rPr>
            </w:pPr>
            <w:r w:rsidRPr="003C6844">
              <w:rPr>
                <w:noProof/>
                <w:lang w:val="de-CH"/>
              </w:rPr>
              <w:t>CPE</w:t>
            </w:r>
          </w:p>
          <w:p w14:paraId="7902B4BA" w14:textId="2FECF403" w:rsidR="00C649D8" w:rsidRPr="003C6844" w:rsidRDefault="001D2729" w:rsidP="001D2729">
            <w:pPr>
              <w:rPr>
                <w:lang w:val="de-CH"/>
              </w:rPr>
            </w:pPr>
            <w:r w:rsidRPr="003C6844">
              <w:rPr>
                <w:noProof/>
                <w:lang w:val="de-CH"/>
              </w:rPr>
              <w:t>CPE</w:t>
            </w:r>
          </w:p>
        </w:tc>
        <w:tc>
          <w:tcPr>
            <w:tcW w:w="709" w:type="dxa"/>
            <w:gridSpan w:val="2"/>
            <w:tcBorders>
              <w:top w:val="single" w:sz="4" w:space="0" w:color="auto"/>
              <w:left w:val="nil"/>
              <w:bottom w:val="triple" w:sz="4" w:space="0" w:color="auto"/>
              <w:right w:val="nil"/>
            </w:tcBorders>
            <w:hideMark/>
          </w:tcPr>
          <w:p w14:paraId="1FC44714" w14:textId="77777777" w:rsidR="00A251F4" w:rsidRPr="003C6844" w:rsidRDefault="00A251F4" w:rsidP="00A251F4">
            <w:pPr>
              <w:rPr>
                <w:noProof/>
                <w:lang w:val="de-CH"/>
              </w:rPr>
            </w:pPr>
            <w:r w:rsidRPr="003C6844">
              <w:rPr>
                <w:noProof/>
                <w:lang w:val="de-CH"/>
              </w:rPr>
              <w:t>Parl</w:t>
            </w:r>
          </w:p>
          <w:p w14:paraId="47E78802" w14:textId="77777777" w:rsidR="00A251F4" w:rsidRPr="003C6844" w:rsidRDefault="00A251F4" w:rsidP="00A251F4">
            <w:pPr>
              <w:rPr>
                <w:lang w:val="de-CH"/>
              </w:rPr>
            </w:pPr>
            <w:r w:rsidRPr="003C6844">
              <w:rPr>
                <w:noProof/>
                <w:lang w:val="de-CH"/>
              </w:rPr>
              <w:t>Parl</w:t>
            </w:r>
          </w:p>
          <w:p w14:paraId="77DC3B74" w14:textId="185981FB" w:rsidR="00C649D8" w:rsidRPr="003C6844" w:rsidRDefault="00A251F4" w:rsidP="00A251F4">
            <w:pPr>
              <w:rPr>
                <w:lang w:val="de-CH"/>
              </w:rPr>
            </w:pPr>
            <w:r w:rsidRPr="003C6844">
              <w:rPr>
                <w:noProof/>
                <w:lang w:val="de-CH"/>
              </w:rPr>
              <w:t>Parl</w:t>
            </w:r>
          </w:p>
        </w:tc>
        <w:tc>
          <w:tcPr>
            <w:tcW w:w="1276" w:type="dxa"/>
            <w:tcBorders>
              <w:top w:val="single" w:sz="4" w:space="0" w:color="auto"/>
              <w:left w:val="nil"/>
              <w:bottom w:val="triple" w:sz="4" w:space="0" w:color="auto"/>
              <w:right w:val="nil"/>
            </w:tcBorders>
            <w:hideMark/>
          </w:tcPr>
          <w:p w14:paraId="56E1C2F5" w14:textId="68C52CD0" w:rsidR="00C649D8" w:rsidRPr="003C6844" w:rsidRDefault="00A251F4" w:rsidP="00B207C5">
            <w:pPr>
              <w:rPr>
                <w:lang w:val="de-CH"/>
              </w:rPr>
            </w:pPr>
            <w:r>
              <w:rPr>
                <w:lang w:val="de-CH"/>
              </w:rPr>
              <w:t>Rieder</w:t>
            </w:r>
          </w:p>
        </w:tc>
        <w:tc>
          <w:tcPr>
            <w:tcW w:w="1134" w:type="dxa"/>
            <w:tcBorders>
              <w:top w:val="single" w:sz="4" w:space="0" w:color="auto"/>
              <w:left w:val="nil"/>
              <w:bottom w:val="triple" w:sz="4" w:space="0" w:color="auto"/>
              <w:right w:val="triple" w:sz="2" w:space="0" w:color="auto"/>
            </w:tcBorders>
            <w:hideMark/>
          </w:tcPr>
          <w:p w14:paraId="2E01078C" w14:textId="77777777" w:rsidR="00C649D8" w:rsidRPr="003C6844" w:rsidRDefault="00C649D8" w:rsidP="00B207C5">
            <w:pPr>
              <w:rPr>
                <w:lang w:val="de-CH"/>
              </w:rPr>
            </w:pPr>
          </w:p>
        </w:tc>
      </w:tr>
      <w:tr w:rsidR="004C3C8A" w14:paraId="177734A1" w14:textId="77777777" w:rsidTr="00FD19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192E3C8" w14:textId="77777777" w:rsidR="004C3C8A" w:rsidRPr="00230BCC" w:rsidRDefault="004C3C8A" w:rsidP="00FD19E7">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B393F4D" w14:textId="77777777" w:rsidR="004C3C8A" w:rsidRPr="004C13D5" w:rsidRDefault="004C3C8A" w:rsidP="00FD19E7">
            <w:pPr>
              <w:spacing w:beforeAutospacing="1" w:afterAutospacing="1"/>
              <w:rPr>
                <w:rStyle w:val="Hyperlink"/>
                <w:b/>
                <w:lang w:val="de-CH"/>
              </w:rPr>
            </w:pPr>
            <w:r w:rsidRPr="00B752C1">
              <w:rPr>
                <w:b/>
                <w:noProof/>
                <w:lang w:val="de-DE"/>
              </w:rPr>
              <w:t>22.4448</w:t>
            </w:r>
          </w:p>
        </w:tc>
        <w:tc>
          <w:tcPr>
            <w:tcW w:w="426" w:type="dxa"/>
            <w:tcBorders>
              <w:top w:val="single" w:sz="4" w:space="0" w:color="auto"/>
              <w:left w:val="nil"/>
              <w:bottom w:val="single" w:sz="4" w:space="0" w:color="auto"/>
              <w:right w:val="nil"/>
            </w:tcBorders>
            <w:hideMark/>
          </w:tcPr>
          <w:p w14:paraId="0E3E7066" w14:textId="77777777" w:rsidR="004C3C8A" w:rsidRPr="00A026A1" w:rsidRDefault="004C3C8A" w:rsidP="00FD19E7">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C6AC39D" w14:textId="77777777" w:rsidR="004C3C8A" w:rsidRDefault="00F97809" w:rsidP="00FD19E7">
            <w:pPr>
              <w:rPr>
                <w:rStyle w:val="Hyperlink"/>
                <w:b/>
              </w:rPr>
            </w:pPr>
            <w:hyperlink r:id="rId392" w:history="1">
              <w:r w:rsidR="004C3C8A">
                <w:rPr>
                  <w:rStyle w:val="Hyperlink"/>
                  <w:b/>
                </w:rPr>
                <w:t>DE</w:t>
              </w:r>
            </w:hyperlink>
          </w:p>
          <w:p w14:paraId="76DF073E" w14:textId="77777777" w:rsidR="004C3C8A" w:rsidRDefault="00F97809" w:rsidP="00FD19E7">
            <w:pPr>
              <w:rPr>
                <w:rStyle w:val="Hyperlink"/>
                <w:b/>
              </w:rPr>
            </w:pPr>
            <w:hyperlink r:id="rId393" w:history="1">
              <w:r w:rsidR="004C3C8A">
                <w:rPr>
                  <w:rStyle w:val="Hyperlink"/>
                  <w:b/>
                </w:rPr>
                <w:t>FR</w:t>
              </w:r>
            </w:hyperlink>
          </w:p>
          <w:p w14:paraId="6525D1FA" w14:textId="77777777" w:rsidR="004C3C8A" w:rsidRPr="00A66CD6" w:rsidRDefault="00F97809" w:rsidP="00FD19E7">
            <w:pPr>
              <w:rPr>
                <w:lang w:val="en-US"/>
              </w:rPr>
            </w:pPr>
            <w:hyperlink r:id="rId394" w:history="1">
              <w:r w:rsidR="004C3C8A">
                <w:rPr>
                  <w:rStyle w:val="Hyperlink"/>
                  <w:b/>
                </w:rPr>
                <w:t>IT</w:t>
              </w:r>
            </w:hyperlink>
          </w:p>
        </w:tc>
        <w:tc>
          <w:tcPr>
            <w:tcW w:w="6663" w:type="dxa"/>
            <w:gridSpan w:val="2"/>
            <w:tcBorders>
              <w:top w:val="single" w:sz="4" w:space="0" w:color="auto"/>
              <w:left w:val="nil"/>
              <w:bottom w:val="single" w:sz="4" w:space="0" w:color="auto"/>
              <w:right w:val="nil"/>
            </w:tcBorders>
            <w:hideMark/>
          </w:tcPr>
          <w:p w14:paraId="76F558C8" w14:textId="77777777" w:rsidR="004C3C8A" w:rsidRPr="003268EC" w:rsidRDefault="004C3C8A" w:rsidP="00FD19E7">
            <w:pPr>
              <w:rPr>
                <w:sz w:val="16"/>
                <w:szCs w:val="16"/>
                <w:highlight w:val="yellow"/>
                <w:lang w:val="de-DE"/>
              </w:rPr>
            </w:pPr>
            <w:r>
              <w:rPr>
                <w:noProof/>
                <w:lang w:val="de-DE"/>
              </w:rPr>
              <w:t>Mo. Engler. Mehr Rechtssicherheit im Mietrecht</w:t>
            </w:r>
          </w:p>
          <w:p w14:paraId="3D5BDF40" w14:textId="77777777" w:rsidR="004C3C8A" w:rsidRPr="00D70805" w:rsidRDefault="004C3C8A" w:rsidP="00FD19E7">
            <w:pPr>
              <w:rPr>
                <w:lang w:val="fr-CH"/>
              </w:rPr>
            </w:pPr>
            <w:r w:rsidRPr="00D70805">
              <w:rPr>
                <w:noProof/>
                <w:lang w:val="fr-CH"/>
              </w:rPr>
              <w:t>Mo. Engler. Droit du bail. Augmenter la sécurité juridique</w:t>
            </w:r>
          </w:p>
          <w:p w14:paraId="089077FD" w14:textId="77777777" w:rsidR="004C3C8A" w:rsidRPr="00D70805" w:rsidRDefault="004C3C8A" w:rsidP="00FD19E7">
            <w:pPr>
              <w:rPr>
                <w:sz w:val="16"/>
                <w:szCs w:val="16"/>
                <w:highlight w:val="yellow"/>
                <w:lang w:val="it-IT"/>
              </w:rPr>
            </w:pPr>
            <w:r w:rsidRPr="00D70805">
              <w:rPr>
                <w:noProof/>
                <w:lang w:val="fr-CH"/>
              </w:rPr>
              <w:t xml:space="preserve">Mo. Engler. </w:t>
            </w:r>
            <w:r w:rsidRPr="00D70805">
              <w:rPr>
                <w:noProof/>
                <w:lang w:val="it-IT"/>
              </w:rPr>
              <w:t>Maggiore certezza giuridica nel diritto di locazione</w:t>
            </w:r>
          </w:p>
        </w:tc>
        <w:tc>
          <w:tcPr>
            <w:tcW w:w="567" w:type="dxa"/>
            <w:tcBorders>
              <w:top w:val="single" w:sz="4" w:space="0" w:color="auto"/>
              <w:left w:val="nil"/>
              <w:bottom w:val="single" w:sz="4" w:space="0" w:color="auto"/>
              <w:right w:val="nil"/>
            </w:tcBorders>
          </w:tcPr>
          <w:p w14:paraId="2957E14E" w14:textId="77777777" w:rsidR="004C3C8A" w:rsidRPr="003C6844" w:rsidRDefault="004C3C8A" w:rsidP="00FD19E7">
            <w:pPr>
              <w:rPr>
                <w:lang w:val="it-CH"/>
              </w:rPr>
            </w:pPr>
          </w:p>
        </w:tc>
        <w:tc>
          <w:tcPr>
            <w:tcW w:w="2268" w:type="dxa"/>
            <w:tcBorders>
              <w:top w:val="single" w:sz="4" w:space="0" w:color="auto"/>
              <w:left w:val="nil"/>
              <w:bottom w:val="single" w:sz="4" w:space="0" w:color="auto"/>
              <w:right w:val="nil"/>
            </w:tcBorders>
            <w:hideMark/>
          </w:tcPr>
          <w:p w14:paraId="2B6B3040" w14:textId="77777777" w:rsidR="004C3C8A" w:rsidRPr="00D70805" w:rsidRDefault="004C3C8A" w:rsidP="00FD19E7">
            <w:pPr>
              <w:rPr>
                <w:lang w:val="it-IT"/>
              </w:rPr>
            </w:pPr>
          </w:p>
        </w:tc>
        <w:tc>
          <w:tcPr>
            <w:tcW w:w="850" w:type="dxa"/>
            <w:tcBorders>
              <w:top w:val="single" w:sz="4" w:space="0" w:color="auto"/>
              <w:left w:val="nil"/>
              <w:bottom w:val="single" w:sz="4" w:space="0" w:color="auto"/>
              <w:right w:val="nil"/>
            </w:tcBorders>
            <w:hideMark/>
          </w:tcPr>
          <w:p w14:paraId="4A26C298" w14:textId="77777777" w:rsidR="004C3C8A" w:rsidRPr="00D70805" w:rsidRDefault="004C3C8A" w:rsidP="00FD19E7">
            <w:pPr>
              <w:rPr>
                <w:lang w:val="it-IT"/>
              </w:rPr>
            </w:pPr>
          </w:p>
        </w:tc>
        <w:tc>
          <w:tcPr>
            <w:tcW w:w="709" w:type="dxa"/>
            <w:gridSpan w:val="2"/>
            <w:tcBorders>
              <w:top w:val="single" w:sz="4" w:space="0" w:color="auto"/>
              <w:left w:val="nil"/>
              <w:bottom w:val="single" w:sz="4" w:space="0" w:color="auto"/>
              <w:right w:val="nil"/>
            </w:tcBorders>
            <w:hideMark/>
          </w:tcPr>
          <w:p w14:paraId="4C0415AA" w14:textId="77777777" w:rsidR="004C3C8A" w:rsidRPr="003C6844" w:rsidRDefault="004C3C8A" w:rsidP="00FD19E7">
            <w:pPr>
              <w:rPr>
                <w:noProof/>
                <w:lang w:val="de-CH"/>
              </w:rPr>
            </w:pPr>
            <w:r w:rsidRPr="003C6844">
              <w:rPr>
                <w:noProof/>
                <w:lang w:val="de-CH"/>
              </w:rPr>
              <w:t>WBF</w:t>
            </w:r>
          </w:p>
          <w:p w14:paraId="53BFE96F" w14:textId="77777777" w:rsidR="004C3C8A" w:rsidRPr="003C6844" w:rsidRDefault="004C3C8A" w:rsidP="00FD19E7">
            <w:pPr>
              <w:rPr>
                <w:lang w:val="de-CH"/>
              </w:rPr>
            </w:pPr>
            <w:r w:rsidRPr="003C6844">
              <w:rPr>
                <w:noProof/>
                <w:lang w:val="de-CH"/>
              </w:rPr>
              <w:t>DEFR</w:t>
            </w:r>
          </w:p>
          <w:p w14:paraId="046B1687" w14:textId="77777777" w:rsidR="004C3C8A" w:rsidRPr="003C6844" w:rsidRDefault="004C3C8A" w:rsidP="00FD19E7">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1B4BEC4C" w14:textId="77777777" w:rsidR="004C3C8A" w:rsidRPr="003C6844" w:rsidRDefault="004C3C8A" w:rsidP="00FD19E7">
            <w:pPr>
              <w:rPr>
                <w:lang w:val="de-CH"/>
              </w:rPr>
            </w:pPr>
          </w:p>
        </w:tc>
        <w:tc>
          <w:tcPr>
            <w:tcW w:w="1134" w:type="dxa"/>
            <w:tcBorders>
              <w:top w:val="single" w:sz="4" w:space="0" w:color="auto"/>
              <w:left w:val="nil"/>
              <w:bottom w:val="single" w:sz="4" w:space="0" w:color="auto"/>
              <w:right w:val="nil"/>
            </w:tcBorders>
            <w:hideMark/>
          </w:tcPr>
          <w:p w14:paraId="4AB4DC60" w14:textId="77777777" w:rsidR="004C3C8A" w:rsidRPr="003C6844" w:rsidRDefault="004C3C8A" w:rsidP="00FD19E7">
            <w:pPr>
              <w:rPr>
                <w:lang w:val="de-CH"/>
              </w:rPr>
            </w:pPr>
          </w:p>
        </w:tc>
      </w:tr>
      <w:tr w:rsidR="004C3C8A" w14:paraId="62E17B71" w14:textId="77777777" w:rsidTr="00FD19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32AD197" w14:textId="77777777" w:rsidR="004C3C8A" w:rsidRPr="00230BCC" w:rsidRDefault="004C3C8A" w:rsidP="00FD19E7">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CB7642D" w14:textId="77777777" w:rsidR="004C3C8A" w:rsidRPr="004C13D5" w:rsidRDefault="004C3C8A" w:rsidP="00FD19E7">
            <w:pPr>
              <w:spacing w:beforeAutospacing="1" w:afterAutospacing="1"/>
              <w:rPr>
                <w:rStyle w:val="Hyperlink"/>
                <w:b/>
                <w:lang w:val="de-CH"/>
              </w:rPr>
            </w:pPr>
            <w:r w:rsidRPr="00B752C1">
              <w:rPr>
                <w:b/>
                <w:noProof/>
                <w:lang w:val="de-DE"/>
              </w:rPr>
              <w:t>22.4447</w:t>
            </w:r>
          </w:p>
        </w:tc>
        <w:tc>
          <w:tcPr>
            <w:tcW w:w="426" w:type="dxa"/>
            <w:tcBorders>
              <w:top w:val="single" w:sz="4" w:space="0" w:color="auto"/>
              <w:left w:val="nil"/>
              <w:bottom w:val="single" w:sz="4" w:space="0" w:color="auto"/>
              <w:right w:val="nil"/>
            </w:tcBorders>
            <w:hideMark/>
          </w:tcPr>
          <w:p w14:paraId="128ACF6B" w14:textId="77777777" w:rsidR="004C3C8A" w:rsidRPr="00A026A1" w:rsidRDefault="004C3C8A" w:rsidP="00FD19E7">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243F0C5" w14:textId="77777777" w:rsidR="004C3C8A" w:rsidRDefault="00F97809" w:rsidP="00FD19E7">
            <w:pPr>
              <w:rPr>
                <w:rStyle w:val="Hyperlink"/>
                <w:b/>
              </w:rPr>
            </w:pPr>
            <w:hyperlink r:id="rId395" w:history="1">
              <w:r w:rsidR="004C3C8A">
                <w:rPr>
                  <w:rStyle w:val="Hyperlink"/>
                  <w:b/>
                </w:rPr>
                <w:t>DE</w:t>
              </w:r>
            </w:hyperlink>
          </w:p>
          <w:p w14:paraId="3378988C" w14:textId="77777777" w:rsidR="004C3C8A" w:rsidRDefault="00F97809" w:rsidP="00FD19E7">
            <w:pPr>
              <w:rPr>
                <w:rStyle w:val="Hyperlink"/>
                <w:b/>
              </w:rPr>
            </w:pPr>
            <w:hyperlink r:id="rId396" w:history="1">
              <w:r w:rsidR="004C3C8A">
                <w:rPr>
                  <w:rStyle w:val="Hyperlink"/>
                  <w:b/>
                </w:rPr>
                <w:t>FR</w:t>
              </w:r>
            </w:hyperlink>
          </w:p>
          <w:p w14:paraId="34810AC0" w14:textId="77777777" w:rsidR="004C3C8A" w:rsidRPr="00A66CD6" w:rsidRDefault="00F97809" w:rsidP="00FD19E7">
            <w:pPr>
              <w:rPr>
                <w:lang w:val="en-US"/>
              </w:rPr>
            </w:pPr>
            <w:hyperlink r:id="rId397" w:history="1">
              <w:r w:rsidR="004C3C8A">
                <w:rPr>
                  <w:rStyle w:val="Hyperlink"/>
                  <w:b/>
                </w:rPr>
                <w:t>IT</w:t>
              </w:r>
            </w:hyperlink>
          </w:p>
        </w:tc>
        <w:tc>
          <w:tcPr>
            <w:tcW w:w="6663" w:type="dxa"/>
            <w:gridSpan w:val="2"/>
            <w:tcBorders>
              <w:top w:val="single" w:sz="4" w:space="0" w:color="auto"/>
              <w:left w:val="nil"/>
              <w:bottom w:val="single" w:sz="4" w:space="0" w:color="auto"/>
              <w:right w:val="nil"/>
            </w:tcBorders>
            <w:hideMark/>
          </w:tcPr>
          <w:p w14:paraId="55864410" w14:textId="77777777" w:rsidR="004C3C8A" w:rsidRPr="003268EC" w:rsidRDefault="004C3C8A" w:rsidP="00FD19E7">
            <w:pPr>
              <w:rPr>
                <w:sz w:val="16"/>
                <w:szCs w:val="16"/>
                <w:highlight w:val="yellow"/>
                <w:lang w:val="de-DE"/>
              </w:rPr>
            </w:pPr>
            <w:r>
              <w:rPr>
                <w:noProof/>
                <w:lang w:val="de-DE"/>
              </w:rPr>
              <w:t>Mo. Zanetti Roberto. Sichern des metallischen Materialkreislaufs in der Schweiz</w:t>
            </w:r>
          </w:p>
          <w:p w14:paraId="1AEDEB43" w14:textId="77777777" w:rsidR="004C3C8A" w:rsidRPr="00D70805" w:rsidRDefault="004C3C8A" w:rsidP="00FD19E7">
            <w:pPr>
              <w:rPr>
                <w:lang w:val="fr-CH"/>
              </w:rPr>
            </w:pPr>
            <w:r w:rsidRPr="00D70805">
              <w:rPr>
                <w:noProof/>
                <w:lang w:val="fr-CH"/>
              </w:rPr>
              <w:t>Mo. Zanetti Roberto. Soutenir l'industrie du métal en Suisse</w:t>
            </w:r>
          </w:p>
          <w:p w14:paraId="34672DD3" w14:textId="77777777" w:rsidR="004C3C8A" w:rsidRPr="00D70805" w:rsidRDefault="004C3C8A" w:rsidP="00FD19E7">
            <w:pPr>
              <w:rPr>
                <w:sz w:val="16"/>
                <w:szCs w:val="16"/>
                <w:highlight w:val="yellow"/>
                <w:lang w:val="it-IT"/>
              </w:rPr>
            </w:pPr>
            <w:r w:rsidRPr="00D70805">
              <w:rPr>
                <w:noProof/>
                <w:lang w:val="it-IT"/>
              </w:rPr>
              <w:t>Mo. Zanetti Roberto. Garantire il recupero del materiale metallico in Svizzera</w:t>
            </w:r>
          </w:p>
        </w:tc>
        <w:tc>
          <w:tcPr>
            <w:tcW w:w="567" w:type="dxa"/>
            <w:tcBorders>
              <w:top w:val="single" w:sz="4" w:space="0" w:color="auto"/>
              <w:left w:val="nil"/>
              <w:bottom w:val="single" w:sz="4" w:space="0" w:color="auto"/>
              <w:right w:val="nil"/>
            </w:tcBorders>
          </w:tcPr>
          <w:p w14:paraId="7555D23D" w14:textId="77777777" w:rsidR="004C3C8A" w:rsidRPr="003C6844" w:rsidRDefault="004C3C8A" w:rsidP="00FD19E7">
            <w:pPr>
              <w:rPr>
                <w:lang w:val="it-CH"/>
              </w:rPr>
            </w:pPr>
          </w:p>
        </w:tc>
        <w:tc>
          <w:tcPr>
            <w:tcW w:w="2268" w:type="dxa"/>
            <w:tcBorders>
              <w:top w:val="single" w:sz="4" w:space="0" w:color="auto"/>
              <w:left w:val="nil"/>
              <w:bottom w:val="single" w:sz="4" w:space="0" w:color="auto"/>
              <w:right w:val="nil"/>
            </w:tcBorders>
            <w:hideMark/>
          </w:tcPr>
          <w:p w14:paraId="786F5F26" w14:textId="77777777" w:rsidR="004C3C8A" w:rsidRPr="00D70805" w:rsidRDefault="004C3C8A" w:rsidP="00FD19E7">
            <w:pPr>
              <w:rPr>
                <w:lang w:val="it-IT"/>
              </w:rPr>
            </w:pPr>
          </w:p>
        </w:tc>
        <w:tc>
          <w:tcPr>
            <w:tcW w:w="850" w:type="dxa"/>
            <w:tcBorders>
              <w:top w:val="single" w:sz="4" w:space="0" w:color="auto"/>
              <w:left w:val="nil"/>
              <w:bottom w:val="single" w:sz="4" w:space="0" w:color="auto"/>
              <w:right w:val="nil"/>
            </w:tcBorders>
            <w:hideMark/>
          </w:tcPr>
          <w:p w14:paraId="63A231B5" w14:textId="77777777" w:rsidR="004C3C8A" w:rsidRPr="00D70805" w:rsidRDefault="004C3C8A" w:rsidP="00FD19E7">
            <w:pPr>
              <w:rPr>
                <w:lang w:val="it-IT"/>
              </w:rPr>
            </w:pPr>
          </w:p>
        </w:tc>
        <w:tc>
          <w:tcPr>
            <w:tcW w:w="709" w:type="dxa"/>
            <w:gridSpan w:val="2"/>
            <w:tcBorders>
              <w:top w:val="single" w:sz="4" w:space="0" w:color="auto"/>
              <w:left w:val="nil"/>
              <w:bottom w:val="single" w:sz="4" w:space="0" w:color="auto"/>
              <w:right w:val="nil"/>
            </w:tcBorders>
            <w:hideMark/>
          </w:tcPr>
          <w:p w14:paraId="6059E529" w14:textId="77777777" w:rsidR="004C3C8A" w:rsidRPr="003C6844" w:rsidRDefault="004C3C8A" w:rsidP="00FD19E7">
            <w:pPr>
              <w:rPr>
                <w:noProof/>
                <w:lang w:val="de-CH"/>
              </w:rPr>
            </w:pPr>
            <w:r w:rsidRPr="003C6844">
              <w:rPr>
                <w:noProof/>
                <w:lang w:val="de-CH"/>
              </w:rPr>
              <w:t>WBF</w:t>
            </w:r>
          </w:p>
          <w:p w14:paraId="73B9521F" w14:textId="77777777" w:rsidR="004C3C8A" w:rsidRPr="003C6844" w:rsidRDefault="004C3C8A" w:rsidP="00FD19E7">
            <w:pPr>
              <w:rPr>
                <w:lang w:val="de-CH"/>
              </w:rPr>
            </w:pPr>
            <w:r w:rsidRPr="003C6844">
              <w:rPr>
                <w:noProof/>
                <w:lang w:val="de-CH"/>
              </w:rPr>
              <w:t>DEFR</w:t>
            </w:r>
          </w:p>
          <w:p w14:paraId="2790759C" w14:textId="77777777" w:rsidR="004C3C8A" w:rsidRPr="003C6844" w:rsidRDefault="004C3C8A" w:rsidP="00FD19E7">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6BFCAF5F" w14:textId="77777777" w:rsidR="004C3C8A" w:rsidRPr="003C6844" w:rsidRDefault="004C3C8A" w:rsidP="00FD19E7">
            <w:pPr>
              <w:rPr>
                <w:lang w:val="de-CH"/>
              </w:rPr>
            </w:pPr>
          </w:p>
        </w:tc>
        <w:tc>
          <w:tcPr>
            <w:tcW w:w="1134" w:type="dxa"/>
            <w:tcBorders>
              <w:top w:val="single" w:sz="4" w:space="0" w:color="auto"/>
              <w:left w:val="nil"/>
              <w:bottom w:val="single" w:sz="4" w:space="0" w:color="auto"/>
              <w:right w:val="nil"/>
            </w:tcBorders>
            <w:hideMark/>
          </w:tcPr>
          <w:p w14:paraId="57E0B736" w14:textId="77777777" w:rsidR="004C3C8A" w:rsidRPr="003C6844" w:rsidRDefault="004C3C8A" w:rsidP="00FD19E7">
            <w:pPr>
              <w:rPr>
                <w:lang w:val="de-CH"/>
              </w:rPr>
            </w:pPr>
          </w:p>
        </w:tc>
      </w:tr>
      <w:tr w:rsidR="004C3C8A" w14:paraId="4C953743" w14:textId="77777777" w:rsidTr="00FD19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F497C4F" w14:textId="77777777" w:rsidR="004C3C8A" w:rsidRPr="00230BCC" w:rsidRDefault="004C3C8A" w:rsidP="00FD19E7">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132CFDF" w14:textId="77777777" w:rsidR="004C3C8A" w:rsidRPr="004C13D5" w:rsidRDefault="004C3C8A" w:rsidP="00FD19E7">
            <w:pPr>
              <w:spacing w:beforeAutospacing="1" w:afterAutospacing="1"/>
              <w:rPr>
                <w:rStyle w:val="Hyperlink"/>
                <w:b/>
                <w:lang w:val="de-CH"/>
              </w:rPr>
            </w:pPr>
            <w:r w:rsidRPr="00B752C1">
              <w:rPr>
                <w:b/>
                <w:noProof/>
                <w:lang w:val="de-DE"/>
              </w:rPr>
              <w:t>22.4124</w:t>
            </w:r>
          </w:p>
        </w:tc>
        <w:tc>
          <w:tcPr>
            <w:tcW w:w="426" w:type="dxa"/>
            <w:tcBorders>
              <w:top w:val="single" w:sz="4" w:space="0" w:color="auto"/>
              <w:left w:val="nil"/>
              <w:bottom w:val="single" w:sz="4" w:space="0" w:color="auto"/>
              <w:right w:val="nil"/>
            </w:tcBorders>
            <w:hideMark/>
          </w:tcPr>
          <w:p w14:paraId="555D6A83" w14:textId="77777777" w:rsidR="004C3C8A" w:rsidRPr="00A026A1" w:rsidRDefault="004C3C8A" w:rsidP="00FD19E7">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BCC0EE2" w14:textId="77777777" w:rsidR="004C3C8A" w:rsidRDefault="00F97809" w:rsidP="00FD19E7">
            <w:pPr>
              <w:rPr>
                <w:rStyle w:val="Hyperlink"/>
                <w:b/>
              </w:rPr>
            </w:pPr>
            <w:hyperlink r:id="rId398" w:history="1">
              <w:r w:rsidR="004C3C8A">
                <w:rPr>
                  <w:rStyle w:val="Hyperlink"/>
                  <w:b/>
                </w:rPr>
                <w:t>DE</w:t>
              </w:r>
            </w:hyperlink>
          </w:p>
          <w:p w14:paraId="5E63F880" w14:textId="77777777" w:rsidR="004C3C8A" w:rsidRDefault="00F97809" w:rsidP="00FD19E7">
            <w:pPr>
              <w:rPr>
                <w:rStyle w:val="Hyperlink"/>
                <w:b/>
              </w:rPr>
            </w:pPr>
            <w:hyperlink r:id="rId399" w:history="1">
              <w:r w:rsidR="004C3C8A">
                <w:rPr>
                  <w:rStyle w:val="Hyperlink"/>
                  <w:b/>
                </w:rPr>
                <w:t>FR</w:t>
              </w:r>
            </w:hyperlink>
          </w:p>
          <w:p w14:paraId="3C411ED7" w14:textId="77777777" w:rsidR="004C3C8A" w:rsidRPr="00A66CD6" w:rsidRDefault="00F97809" w:rsidP="00FD19E7">
            <w:pPr>
              <w:rPr>
                <w:lang w:val="en-US"/>
              </w:rPr>
            </w:pPr>
            <w:hyperlink r:id="rId400" w:history="1">
              <w:r w:rsidR="004C3C8A">
                <w:rPr>
                  <w:rStyle w:val="Hyperlink"/>
                  <w:b/>
                </w:rPr>
                <w:t>IT</w:t>
              </w:r>
            </w:hyperlink>
          </w:p>
        </w:tc>
        <w:tc>
          <w:tcPr>
            <w:tcW w:w="6663" w:type="dxa"/>
            <w:gridSpan w:val="2"/>
            <w:tcBorders>
              <w:top w:val="single" w:sz="4" w:space="0" w:color="auto"/>
              <w:left w:val="nil"/>
              <w:bottom w:val="single" w:sz="4" w:space="0" w:color="auto"/>
              <w:right w:val="nil"/>
            </w:tcBorders>
            <w:hideMark/>
          </w:tcPr>
          <w:p w14:paraId="2948FDDE" w14:textId="77777777" w:rsidR="004C3C8A" w:rsidRPr="003268EC" w:rsidRDefault="004C3C8A" w:rsidP="00FD19E7">
            <w:pPr>
              <w:rPr>
                <w:sz w:val="16"/>
                <w:szCs w:val="16"/>
                <w:highlight w:val="yellow"/>
                <w:lang w:val="de-DE"/>
              </w:rPr>
            </w:pPr>
            <w:r>
              <w:rPr>
                <w:noProof/>
                <w:lang w:val="de-DE"/>
              </w:rPr>
              <w:t>Ip. Chassot. Gezielte Förderung sozialer Innovation. Ein neuer Ansatz ist notwendig</w:t>
            </w:r>
          </w:p>
          <w:p w14:paraId="703FE65E" w14:textId="77777777" w:rsidR="004C3C8A" w:rsidRPr="00D70805" w:rsidRDefault="004C3C8A" w:rsidP="00FD19E7">
            <w:pPr>
              <w:rPr>
                <w:lang w:val="fr-CH"/>
              </w:rPr>
            </w:pPr>
            <w:r>
              <w:rPr>
                <w:noProof/>
                <w:lang w:val="de-DE"/>
              </w:rPr>
              <w:t xml:space="preserve">Ip. Chassot. </w:t>
            </w:r>
            <w:r w:rsidRPr="00D70805">
              <w:rPr>
                <w:noProof/>
                <w:lang w:val="fr-CH"/>
              </w:rPr>
              <w:t>Promotion ciblée de l'innovation sociale. Une nouvelle approche est nécessaire</w:t>
            </w:r>
          </w:p>
          <w:p w14:paraId="5E75913E" w14:textId="77777777" w:rsidR="004C3C8A" w:rsidRPr="00D70805" w:rsidRDefault="004C3C8A" w:rsidP="00FD19E7">
            <w:pPr>
              <w:rPr>
                <w:sz w:val="16"/>
                <w:szCs w:val="16"/>
                <w:highlight w:val="yellow"/>
                <w:lang w:val="it-IT"/>
              </w:rPr>
            </w:pPr>
            <w:r w:rsidRPr="00D70805">
              <w:rPr>
                <w:noProof/>
                <w:lang w:val="fr-CH"/>
              </w:rPr>
              <w:t xml:space="preserve">Ip. Chassot. </w:t>
            </w:r>
            <w:r w:rsidRPr="00D70805">
              <w:rPr>
                <w:noProof/>
                <w:lang w:val="it-IT"/>
              </w:rPr>
              <w:t>Promozione mirata dell'innovazione sociale. E necessario un nuovo approccio</w:t>
            </w:r>
          </w:p>
        </w:tc>
        <w:tc>
          <w:tcPr>
            <w:tcW w:w="567" w:type="dxa"/>
            <w:tcBorders>
              <w:top w:val="single" w:sz="4" w:space="0" w:color="auto"/>
              <w:left w:val="nil"/>
              <w:bottom w:val="single" w:sz="4" w:space="0" w:color="auto"/>
              <w:right w:val="nil"/>
            </w:tcBorders>
          </w:tcPr>
          <w:p w14:paraId="5F51E358" w14:textId="77777777" w:rsidR="004C3C8A" w:rsidRPr="003C6844" w:rsidRDefault="004C3C8A" w:rsidP="00FD19E7">
            <w:pPr>
              <w:rPr>
                <w:lang w:val="it-CH"/>
              </w:rPr>
            </w:pPr>
          </w:p>
        </w:tc>
        <w:tc>
          <w:tcPr>
            <w:tcW w:w="2268" w:type="dxa"/>
            <w:tcBorders>
              <w:top w:val="single" w:sz="4" w:space="0" w:color="auto"/>
              <w:left w:val="nil"/>
              <w:bottom w:val="single" w:sz="4" w:space="0" w:color="auto"/>
              <w:right w:val="nil"/>
            </w:tcBorders>
            <w:hideMark/>
          </w:tcPr>
          <w:p w14:paraId="638B8F6B" w14:textId="77777777" w:rsidR="004C3C8A" w:rsidRPr="00D70805" w:rsidRDefault="004C3C8A" w:rsidP="00FD19E7">
            <w:pPr>
              <w:rPr>
                <w:lang w:val="it-IT"/>
              </w:rPr>
            </w:pPr>
          </w:p>
        </w:tc>
        <w:tc>
          <w:tcPr>
            <w:tcW w:w="850" w:type="dxa"/>
            <w:tcBorders>
              <w:top w:val="single" w:sz="4" w:space="0" w:color="auto"/>
              <w:left w:val="nil"/>
              <w:bottom w:val="single" w:sz="4" w:space="0" w:color="auto"/>
              <w:right w:val="nil"/>
            </w:tcBorders>
            <w:hideMark/>
          </w:tcPr>
          <w:p w14:paraId="7C09DDA6" w14:textId="77777777" w:rsidR="004C3C8A" w:rsidRPr="00D70805" w:rsidRDefault="004C3C8A" w:rsidP="00FD19E7">
            <w:pPr>
              <w:rPr>
                <w:lang w:val="it-IT"/>
              </w:rPr>
            </w:pPr>
          </w:p>
        </w:tc>
        <w:tc>
          <w:tcPr>
            <w:tcW w:w="709" w:type="dxa"/>
            <w:gridSpan w:val="2"/>
            <w:tcBorders>
              <w:top w:val="single" w:sz="4" w:space="0" w:color="auto"/>
              <w:left w:val="nil"/>
              <w:bottom w:val="single" w:sz="4" w:space="0" w:color="auto"/>
              <w:right w:val="nil"/>
            </w:tcBorders>
            <w:hideMark/>
          </w:tcPr>
          <w:p w14:paraId="21892B15" w14:textId="77777777" w:rsidR="004C3C8A" w:rsidRPr="003C6844" w:rsidRDefault="004C3C8A" w:rsidP="00FD19E7">
            <w:pPr>
              <w:rPr>
                <w:noProof/>
                <w:lang w:val="de-CH"/>
              </w:rPr>
            </w:pPr>
            <w:r w:rsidRPr="003C6844">
              <w:rPr>
                <w:noProof/>
                <w:lang w:val="de-CH"/>
              </w:rPr>
              <w:t>WBF</w:t>
            </w:r>
          </w:p>
          <w:p w14:paraId="26468F2F" w14:textId="77777777" w:rsidR="004C3C8A" w:rsidRPr="003C6844" w:rsidRDefault="004C3C8A" w:rsidP="00FD19E7">
            <w:pPr>
              <w:rPr>
                <w:lang w:val="de-CH"/>
              </w:rPr>
            </w:pPr>
            <w:r w:rsidRPr="003C6844">
              <w:rPr>
                <w:noProof/>
                <w:lang w:val="de-CH"/>
              </w:rPr>
              <w:t>DEFR</w:t>
            </w:r>
          </w:p>
          <w:p w14:paraId="7BEFCDA5" w14:textId="77777777" w:rsidR="004C3C8A" w:rsidRPr="003C6844" w:rsidRDefault="004C3C8A" w:rsidP="00FD19E7">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39B12F66" w14:textId="77777777" w:rsidR="004C3C8A" w:rsidRPr="003C6844" w:rsidRDefault="004C3C8A" w:rsidP="00FD19E7">
            <w:pPr>
              <w:rPr>
                <w:lang w:val="de-CH"/>
              </w:rPr>
            </w:pPr>
          </w:p>
        </w:tc>
        <w:tc>
          <w:tcPr>
            <w:tcW w:w="1134" w:type="dxa"/>
            <w:tcBorders>
              <w:top w:val="single" w:sz="4" w:space="0" w:color="auto"/>
              <w:left w:val="nil"/>
              <w:bottom w:val="single" w:sz="4" w:space="0" w:color="auto"/>
              <w:right w:val="nil"/>
            </w:tcBorders>
            <w:hideMark/>
          </w:tcPr>
          <w:p w14:paraId="5D742AA7" w14:textId="77777777" w:rsidR="004C3C8A" w:rsidRPr="003C6844" w:rsidRDefault="004C3C8A" w:rsidP="00FD19E7">
            <w:pPr>
              <w:rPr>
                <w:lang w:val="de-CH"/>
              </w:rPr>
            </w:pPr>
          </w:p>
        </w:tc>
      </w:tr>
      <w:tr w:rsidR="004C3C8A" w14:paraId="25A20A5E" w14:textId="77777777" w:rsidTr="00FD19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375E314" w14:textId="77777777" w:rsidR="004C3C8A" w:rsidRPr="00230BCC" w:rsidRDefault="004C3C8A" w:rsidP="00FD19E7">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C9532A9" w14:textId="77777777" w:rsidR="004C3C8A" w:rsidRPr="004C13D5" w:rsidRDefault="004C3C8A" w:rsidP="00FD19E7">
            <w:pPr>
              <w:spacing w:beforeAutospacing="1" w:afterAutospacing="1"/>
              <w:rPr>
                <w:rStyle w:val="Hyperlink"/>
                <w:b/>
                <w:lang w:val="de-CH"/>
              </w:rPr>
            </w:pPr>
            <w:r w:rsidRPr="00B752C1">
              <w:rPr>
                <w:b/>
                <w:noProof/>
                <w:lang w:val="de-DE"/>
              </w:rPr>
              <w:t>22.4135</w:t>
            </w:r>
          </w:p>
        </w:tc>
        <w:tc>
          <w:tcPr>
            <w:tcW w:w="426" w:type="dxa"/>
            <w:tcBorders>
              <w:top w:val="single" w:sz="4" w:space="0" w:color="auto"/>
              <w:left w:val="nil"/>
              <w:bottom w:val="single" w:sz="4" w:space="0" w:color="auto"/>
              <w:right w:val="nil"/>
            </w:tcBorders>
            <w:hideMark/>
          </w:tcPr>
          <w:p w14:paraId="72C5404D" w14:textId="77777777" w:rsidR="004C3C8A" w:rsidRPr="00A026A1" w:rsidRDefault="004C3C8A" w:rsidP="00FD19E7">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440D20C" w14:textId="77777777" w:rsidR="004C3C8A" w:rsidRDefault="00F97809" w:rsidP="00FD19E7">
            <w:pPr>
              <w:rPr>
                <w:rStyle w:val="Hyperlink"/>
                <w:b/>
              </w:rPr>
            </w:pPr>
            <w:hyperlink r:id="rId401" w:history="1">
              <w:r w:rsidR="004C3C8A">
                <w:rPr>
                  <w:rStyle w:val="Hyperlink"/>
                  <w:b/>
                </w:rPr>
                <w:t>DE</w:t>
              </w:r>
            </w:hyperlink>
          </w:p>
          <w:p w14:paraId="15C6C471" w14:textId="77777777" w:rsidR="004C3C8A" w:rsidRDefault="00F97809" w:rsidP="00FD19E7">
            <w:pPr>
              <w:rPr>
                <w:rStyle w:val="Hyperlink"/>
                <w:b/>
              </w:rPr>
            </w:pPr>
            <w:hyperlink r:id="rId402" w:history="1">
              <w:r w:rsidR="004C3C8A">
                <w:rPr>
                  <w:rStyle w:val="Hyperlink"/>
                  <w:b/>
                </w:rPr>
                <w:t>FR</w:t>
              </w:r>
            </w:hyperlink>
          </w:p>
          <w:p w14:paraId="056AF1BB" w14:textId="77777777" w:rsidR="004C3C8A" w:rsidRPr="00A66CD6" w:rsidRDefault="00F97809" w:rsidP="00FD19E7">
            <w:pPr>
              <w:rPr>
                <w:lang w:val="en-US"/>
              </w:rPr>
            </w:pPr>
            <w:hyperlink r:id="rId403" w:history="1">
              <w:r w:rsidR="004C3C8A">
                <w:rPr>
                  <w:rStyle w:val="Hyperlink"/>
                  <w:b/>
                </w:rPr>
                <w:t>IT</w:t>
              </w:r>
            </w:hyperlink>
          </w:p>
        </w:tc>
        <w:tc>
          <w:tcPr>
            <w:tcW w:w="6663" w:type="dxa"/>
            <w:gridSpan w:val="2"/>
            <w:tcBorders>
              <w:top w:val="single" w:sz="4" w:space="0" w:color="auto"/>
              <w:left w:val="nil"/>
              <w:bottom w:val="single" w:sz="4" w:space="0" w:color="auto"/>
              <w:right w:val="nil"/>
            </w:tcBorders>
            <w:hideMark/>
          </w:tcPr>
          <w:p w14:paraId="72C83BC4" w14:textId="77777777" w:rsidR="004C3C8A" w:rsidRPr="003268EC" w:rsidRDefault="004C3C8A" w:rsidP="00FD19E7">
            <w:pPr>
              <w:rPr>
                <w:sz w:val="16"/>
                <w:szCs w:val="16"/>
                <w:highlight w:val="yellow"/>
                <w:lang w:val="de-DE"/>
              </w:rPr>
            </w:pPr>
            <w:r>
              <w:rPr>
                <w:noProof/>
                <w:lang w:val="de-DE"/>
              </w:rPr>
              <w:t>Ip. Germann. Kein Kahlschlag bei der Betreuung in privaten Haushaltungen</w:t>
            </w:r>
          </w:p>
          <w:p w14:paraId="06A9CE2F" w14:textId="77777777" w:rsidR="004C3C8A" w:rsidRPr="00D70805" w:rsidRDefault="004C3C8A" w:rsidP="00FD19E7">
            <w:pPr>
              <w:rPr>
                <w:lang w:val="fr-CH"/>
              </w:rPr>
            </w:pPr>
            <w:r w:rsidRPr="00D70805">
              <w:rPr>
                <w:noProof/>
                <w:lang w:val="fr-CH"/>
              </w:rPr>
              <w:t>Ip. Germann. Ne démantelons pas le modèle d'accompagnement avec hébergement de la personne accompagnante au domicile</w:t>
            </w:r>
          </w:p>
          <w:p w14:paraId="3B579DD7" w14:textId="77777777" w:rsidR="004C3C8A" w:rsidRPr="00D70805" w:rsidRDefault="004C3C8A" w:rsidP="00FD19E7">
            <w:pPr>
              <w:rPr>
                <w:sz w:val="16"/>
                <w:szCs w:val="16"/>
                <w:highlight w:val="yellow"/>
                <w:lang w:val="it-IT"/>
              </w:rPr>
            </w:pPr>
            <w:r w:rsidRPr="00D70805">
              <w:rPr>
                <w:noProof/>
                <w:lang w:val="it-IT"/>
              </w:rPr>
              <w:t>Ip. Germann. Niente tagli all'assistenza a domicilio</w:t>
            </w:r>
          </w:p>
        </w:tc>
        <w:tc>
          <w:tcPr>
            <w:tcW w:w="567" w:type="dxa"/>
            <w:tcBorders>
              <w:top w:val="single" w:sz="4" w:space="0" w:color="auto"/>
              <w:left w:val="nil"/>
              <w:bottom w:val="single" w:sz="4" w:space="0" w:color="auto"/>
              <w:right w:val="nil"/>
            </w:tcBorders>
          </w:tcPr>
          <w:p w14:paraId="2B4F26DC" w14:textId="77777777" w:rsidR="004C3C8A" w:rsidRPr="003C6844" w:rsidRDefault="004C3C8A" w:rsidP="00FD19E7">
            <w:pPr>
              <w:rPr>
                <w:lang w:val="it-CH"/>
              </w:rPr>
            </w:pPr>
          </w:p>
        </w:tc>
        <w:tc>
          <w:tcPr>
            <w:tcW w:w="2268" w:type="dxa"/>
            <w:tcBorders>
              <w:top w:val="single" w:sz="4" w:space="0" w:color="auto"/>
              <w:left w:val="nil"/>
              <w:bottom w:val="single" w:sz="4" w:space="0" w:color="auto"/>
              <w:right w:val="nil"/>
            </w:tcBorders>
            <w:hideMark/>
          </w:tcPr>
          <w:p w14:paraId="16929307" w14:textId="77777777" w:rsidR="004C3C8A" w:rsidRPr="00D70805" w:rsidRDefault="004C3C8A" w:rsidP="00FD19E7">
            <w:pPr>
              <w:rPr>
                <w:lang w:val="it-IT"/>
              </w:rPr>
            </w:pPr>
          </w:p>
        </w:tc>
        <w:tc>
          <w:tcPr>
            <w:tcW w:w="850" w:type="dxa"/>
            <w:tcBorders>
              <w:top w:val="single" w:sz="4" w:space="0" w:color="auto"/>
              <w:left w:val="nil"/>
              <w:bottom w:val="single" w:sz="4" w:space="0" w:color="auto"/>
              <w:right w:val="nil"/>
            </w:tcBorders>
            <w:hideMark/>
          </w:tcPr>
          <w:p w14:paraId="101F2380" w14:textId="77777777" w:rsidR="004C3C8A" w:rsidRPr="00D70805" w:rsidRDefault="004C3C8A" w:rsidP="00FD19E7">
            <w:pPr>
              <w:rPr>
                <w:lang w:val="it-IT"/>
              </w:rPr>
            </w:pPr>
          </w:p>
        </w:tc>
        <w:tc>
          <w:tcPr>
            <w:tcW w:w="709" w:type="dxa"/>
            <w:gridSpan w:val="2"/>
            <w:tcBorders>
              <w:top w:val="single" w:sz="4" w:space="0" w:color="auto"/>
              <w:left w:val="nil"/>
              <w:bottom w:val="single" w:sz="4" w:space="0" w:color="auto"/>
              <w:right w:val="nil"/>
            </w:tcBorders>
            <w:hideMark/>
          </w:tcPr>
          <w:p w14:paraId="15A1A292" w14:textId="77777777" w:rsidR="004C3C8A" w:rsidRPr="003C6844" w:rsidRDefault="004C3C8A" w:rsidP="00FD19E7">
            <w:pPr>
              <w:rPr>
                <w:noProof/>
                <w:lang w:val="de-CH"/>
              </w:rPr>
            </w:pPr>
            <w:r w:rsidRPr="003C6844">
              <w:rPr>
                <w:noProof/>
                <w:lang w:val="de-CH"/>
              </w:rPr>
              <w:t>WBF</w:t>
            </w:r>
          </w:p>
          <w:p w14:paraId="74E66FEF" w14:textId="77777777" w:rsidR="004C3C8A" w:rsidRPr="003C6844" w:rsidRDefault="004C3C8A" w:rsidP="00FD19E7">
            <w:pPr>
              <w:rPr>
                <w:lang w:val="de-CH"/>
              </w:rPr>
            </w:pPr>
            <w:r w:rsidRPr="003C6844">
              <w:rPr>
                <w:noProof/>
                <w:lang w:val="de-CH"/>
              </w:rPr>
              <w:t>DEFR</w:t>
            </w:r>
          </w:p>
          <w:p w14:paraId="47612D2B" w14:textId="77777777" w:rsidR="004C3C8A" w:rsidRPr="003C6844" w:rsidRDefault="004C3C8A" w:rsidP="00FD19E7">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760EA282" w14:textId="77777777" w:rsidR="004C3C8A" w:rsidRPr="003C6844" w:rsidRDefault="004C3C8A" w:rsidP="00FD19E7">
            <w:pPr>
              <w:rPr>
                <w:lang w:val="de-CH"/>
              </w:rPr>
            </w:pPr>
          </w:p>
        </w:tc>
        <w:tc>
          <w:tcPr>
            <w:tcW w:w="1134" w:type="dxa"/>
            <w:tcBorders>
              <w:top w:val="single" w:sz="4" w:space="0" w:color="auto"/>
              <w:left w:val="nil"/>
              <w:bottom w:val="single" w:sz="4" w:space="0" w:color="auto"/>
              <w:right w:val="nil"/>
            </w:tcBorders>
            <w:hideMark/>
          </w:tcPr>
          <w:p w14:paraId="2A7D57E7" w14:textId="77777777" w:rsidR="004C3C8A" w:rsidRPr="003C6844" w:rsidRDefault="004C3C8A" w:rsidP="00FD19E7">
            <w:pPr>
              <w:rPr>
                <w:lang w:val="de-CH"/>
              </w:rPr>
            </w:pPr>
          </w:p>
        </w:tc>
      </w:tr>
      <w:tr w:rsidR="004C3C8A" w14:paraId="5E7B030D" w14:textId="77777777" w:rsidTr="00FD19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4747CA2" w14:textId="77777777" w:rsidR="004C3C8A" w:rsidRPr="00230BCC" w:rsidRDefault="004C3C8A" w:rsidP="00FD19E7">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3DE2D71" w14:textId="77777777" w:rsidR="004C3C8A" w:rsidRPr="004C13D5" w:rsidRDefault="004C3C8A" w:rsidP="00FD19E7">
            <w:pPr>
              <w:spacing w:beforeAutospacing="1" w:afterAutospacing="1"/>
              <w:rPr>
                <w:rStyle w:val="Hyperlink"/>
                <w:b/>
                <w:lang w:val="de-CH"/>
              </w:rPr>
            </w:pPr>
            <w:r w:rsidRPr="00B752C1">
              <w:rPr>
                <w:b/>
                <w:noProof/>
                <w:lang w:val="de-DE"/>
              </w:rPr>
              <w:t>22.4323</w:t>
            </w:r>
          </w:p>
        </w:tc>
        <w:tc>
          <w:tcPr>
            <w:tcW w:w="426" w:type="dxa"/>
            <w:tcBorders>
              <w:top w:val="single" w:sz="4" w:space="0" w:color="auto"/>
              <w:left w:val="nil"/>
              <w:bottom w:val="single" w:sz="4" w:space="0" w:color="auto"/>
              <w:right w:val="nil"/>
            </w:tcBorders>
            <w:hideMark/>
          </w:tcPr>
          <w:p w14:paraId="4D8212AE" w14:textId="77777777" w:rsidR="004C3C8A" w:rsidRPr="00A026A1" w:rsidRDefault="004C3C8A" w:rsidP="00FD19E7">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21373C2" w14:textId="77777777" w:rsidR="004C3C8A" w:rsidRDefault="00F97809" w:rsidP="00FD19E7">
            <w:pPr>
              <w:rPr>
                <w:rStyle w:val="Hyperlink"/>
                <w:b/>
              </w:rPr>
            </w:pPr>
            <w:hyperlink r:id="rId404" w:history="1">
              <w:r w:rsidR="004C3C8A">
                <w:rPr>
                  <w:rStyle w:val="Hyperlink"/>
                  <w:b/>
                </w:rPr>
                <w:t>DE</w:t>
              </w:r>
            </w:hyperlink>
          </w:p>
          <w:p w14:paraId="0F4C8517" w14:textId="77777777" w:rsidR="004C3C8A" w:rsidRDefault="00F97809" w:rsidP="00FD19E7">
            <w:pPr>
              <w:rPr>
                <w:rStyle w:val="Hyperlink"/>
                <w:b/>
              </w:rPr>
            </w:pPr>
            <w:hyperlink r:id="rId405" w:history="1">
              <w:r w:rsidR="004C3C8A">
                <w:rPr>
                  <w:rStyle w:val="Hyperlink"/>
                  <w:b/>
                </w:rPr>
                <w:t>FR</w:t>
              </w:r>
            </w:hyperlink>
          </w:p>
          <w:p w14:paraId="059A6BE5" w14:textId="77777777" w:rsidR="004C3C8A" w:rsidRPr="00A66CD6" w:rsidRDefault="00F97809" w:rsidP="00FD19E7">
            <w:pPr>
              <w:rPr>
                <w:lang w:val="en-US"/>
              </w:rPr>
            </w:pPr>
            <w:hyperlink r:id="rId406" w:history="1">
              <w:r w:rsidR="004C3C8A">
                <w:rPr>
                  <w:rStyle w:val="Hyperlink"/>
                  <w:b/>
                </w:rPr>
                <w:t>IT</w:t>
              </w:r>
            </w:hyperlink>
          </w:p>
        </w:tc>
        <w:tc>
          <w:tcPr>
            <w:tcW w:w="6663" w:type="dxa"/>
            <w:gridSpan w:val="2"/>
            <w:tcBorders>
              <w:top w:val="single" w:sz="4" w:space="0" w:color="auto"/>
              <w:left w:val="nil"/>
              <w:bottom w:val="single" w:sz="4" w:space="0" w:color="auto"/>
              <w:right w:val="nil"/>
            </w:tcBorders>
            <w:hideMark/>
          </w:tcPr>
          <w:p w14:paraId="1029EDF0" w14:textId="77777777" w:rsidR="004C3C8A" w:rsidRPr="003268EC" w:rsidRDefault="004C3C8A" w:rsidP="00FD19E7">
            <w:pPr>
              <w:rPr>
                <w:sz w:val="16"/>
                <w:szCs w:val="16"/>
                <w:highlight w:val="yellow"/>
                <w:lang w:val="de-DE"/>
              </w:rPr>
            </w:pPr>
            <w:r>
              <w:rPr>
                <w:noProof/>
                <w:lang w:val="de-DE"/>
              </w:rPr>
              <w:t>Ip. Sommaruga Carlo. Wohnen. Welche Massnahmen angesichts der bevorstehenden schweren Wohnungsnot?</w:t>
            </w:r>
          </w:p>
          <w:p w14:paraId="3399B714" w14:textId="77777777" w:rsidR="004C3C8A" w:rsidRPr="00D70805" w:rsidRDefault="004C3C8A" w:rsidP="00FD19E7">
            <w:pPr>
              <w:rPr>
                <w:lang w:val="fr-CH"/>
              </w:rPr>
            </w:pPr>
            <w:r w:rsidRPr="00D70805">
              <w:rPr>
                <w:noProof/>
                <w:lang w:val="fr-CH"/>
              </w:rPr>
              <w:t>Ip. Sommaruga Carlo. Logement. Quelles mesures à l'aube d'une grave crise du logement?</w:t>
            </w:r>
          </w:p>
          <w:p w14:paraId="2B113828" w14:textId="77777777" w:rsidR="004C3C8A" w:rsidRPr="00D70805" w:rsidRDefault="004C3C8A" w:rsidP="00FD19E7">
            <w:pPr>
              <w:rPr>
                <w:sz w:val="16"/>
                <w:szCs w:val="16"/>
                <w:highlight w:val="yellow"/>
                <w:lang w:val="it-IT"/>
              </w:rPr>
            </w:pPr>
            <w:r w:rsidRPr="00D70805">
              <w:rPr>
                <w:noProof/>
                <w:lang w:val="it-IT"/>
              </w:rPr>
              <w:t>Ip. Sommaruga Carlo. Settore dell'alloggio. Quali misure adottare in vista di una grave carenza di alloggi in affitto?</w:t>
            </w:r>
          </w:p>
        </w:tc>
        <w:tc>
          <w:tcPr>
            <w:tcW w:w="567" w:type="dxa"/>
            <w:tcBorders>
              <w:top w:val="single" w:sz="4" w:space="0" w:color="auto"/>
              <w:left w:val="nil"/>
              <w:bottom w:val="single" w:sz="4" w:space="0" w:color="auto"/>
              <w:right w:val="nil"/>
            </w:tcBorders>
          </w:tcPr>
          <w:p w14:paraId="4EA431B8" w14:textId="77777777" w:rsidR="004C3C8A" w:rsidRPr="003C6844" w:rsidRDefault="004C3C8A" w:rsidP="00FD19E7">
            <w:pPr>
              <w:rPr>
                <w:lang w:val="it-CH"/>
              </w:rPr>
            </w:pPr>
          </w:p>
        </w:tc>
        <w:tc>
          <w:tcPr>
            <w:tcW w:w="2268" w:type="dxa"/>
            <w:tcBorders>
              <w:top w:val="single" w:sz="4" w:space="0" w:color="auto"/>
              <w:left w:val="nil"/>
              <w:bottom w:val="single" w:sz="4" w:space="0" w:color="auto"/>
              <w:right w:val="nil"/>
            </w:tcBorders>
            <w:hideMark/>
          </w:tcPr>
          <w:p w14:paraId="0C143BDC" w14:textId="77777777" w:rsidR="004C3C8A" w:rsidRPr="00D70805" w:rsidRDefault="004C3C8A" w:rsidP="00FD19E7">
            <w:pPr>
              <w:rPr>
                <w:lang w:val="it-IT"/>
              </w:rPr>
            </w:pPr>
          </w:p>
        </w:tc>
        <w:tc>
          <w:tcPr>
            <w:tcW w:w="850" w:type="dxa"/>
            <w:tcBorders>
              <w:top w:val="single" w:sz="4" w:space="0" w:color="auto"/>
              <w:left w:val="nil"/>
              <w:bottom w:val="single" w:sz="4" w:space="0" w:color="auto"/>
              <w:right w:val="nil"/>
            </w:tcBorders>
            <w:hideMark/>
          </w:tcPr>
          <w:p w14:paraId="7F491C7E" w14:textId="77777777" w:rsidR="004C3C8A" w:rsidRPr="00D70805" w:rsidRDefault="004C3C8A" w:rsidP="00FD19E7">
            <w:pPr>
              <w:rPr>
                <w:lang w:val="it-IT"/>
              </w:rPr>
            </w:pPr>
          </w:p>
        </w:tc>
        <w:tc>
          <w:tcPr>
            <w:tcW w:w="709" w:type="dxa"/>
            <w:gridSpan w:val="2"/>
            <w:tcBorders>
              <w:top w:val="single" w:sz="4" w:space="0" w:color="auto"/>
              <w:left w:val="nil"/>
              <w:bottom w:val="single" w:sz="4" w:space="0" w:color="auto"/>
              <w:right w:val="nil"/>
            </w:tcBorders>
            <w:hideMark/>
          </w:tcPr>
          <w:p w14:paraId="32D7091B" w14:textId="77777777" w:rsidR="004C3C8A" w:rsidRPr="003C6844" w:rsidRDefault="004C3C8A" w:rsidP="00FD19E7">
            <w:pPr>
              <w:rPr>
                <w:noProof/>
                <w:lang w:val="de-CH"/>
              </w:rPr>
            </w:pPr>
            <w:r w:rsidRPr="003C6844">
              <w:rPr>
                <w:noProof/>
                <w:lang w:val="de-CH"/>
              </w:rPr>
              <w:t>WBF</w:t>
            </w:r>
          </w:p>
          <w:p w14:paraId="7E852A0B" w14:textId="77777777" w:rsidR="004C3C8A" w:rsidRPr="003C6844" w:rsidRDefault="004C3C8A" w:rsidP="00FD19E7">
            <w:pPr>
              <w:rPr>
                <w:lang w:val="de-CH"/>
              </w:rPr>
            </w:pPr>
            <w:r w:rsidRPr="003C6844">
              <w:rPr>
                <w:noProof/>
                <w:lang w:val="de-CH"/>
              </w:rPr>
              <w:t>DEFR</w:t>
            </w:r>
          </w:p>
          <w:p w14:paraId="55AAF503" w14:textId="77777777" w:rsidR="004C3C8A" w:rsidRPr="003C6844" w:rsidRDefault="004C3C8A" w:rsidP="00FD19E7">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1A86483D" w14:textId="77777777" w:rsidR="004C3C8A" w:rsidRPr="003C6844" w:rsidRDefault="004C3C8A" w:rsidP="00FD19E7">
            <w:pPr>
              <w:rPr>
                <w:lang w:val="de-CH"/>
              </w:rPr>
            </w:pPr>
          </w:p>
        </w:tc>
        <w:tc>
          <w:tcPr>
            <w:tcW w:w="1134" w:type="dxa"/>
            <w:tcBorders>
              <w:top w:val="single" w:sz="4" w:space="0" w:color="auto"/>
              <w:left w:val="nil"/>
              <w:bottom w:val="single" w:sz="4" w:space="0" w:color="auto"/>
              <w:right w:val="nil"/>
            </w:tcBorders>
            <w:hideMark/>
          </w:tcPr>
          <w:p w14:paraId="2C8DFEF7" w14:textId="77777777" w:rsidR="004C3C8A" w:rsidRPr="003C6844" w:rsidRDefault="004C3C8A" w:rsidP="00FD19E7">
            <w:pPr>
              <w:rPr>
                <w:lang w:val="de-CH"/>
              </w:rPr>
            </w:pPr>
          </w:p>
        </w:tc>
      </w:tr>
      <w:tr w:rsidR="004C3C8A" w14:paraId="138480A2" w14:textId="77777777" w:rsidTr="00FD19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030E1D7" w14:textId="77777777" w:rsidR="004C3C8A" w:rsidRPr="00230BCC" w:rsidRDefault="004C3C8A" w:rsidP="00FD19E7">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E54BFF5" w14:textId="77777777" w:rsidR="004C3C8A" w:rsidRPr="004C13D5" w:rsidRDefault="004C3C8A" w:rsidP="00FD19E7">
            <w:pPr>
              <w:spacing w:beforeAutospacing="1" w:afterAutospacing="1"/>
              <w:rPr>
                <w:rStyle w:val="Hyperlink"/>
                <w:b/>
                <w:lang w:val="de-CH"/>
              </w:rPr>
            </w:pPr>
            <w:r w:rsidRPr="00B752C1">
              <w:rPr>
                <w:b/>
                <w:noProof/>
                <w:lang w:val="de-DE"/>
              </w:rPr>
              <w:t>22.4371</w:t>
            </w:r>
          </w:p>
        </w:tc>
        <w:tc>
          <w:tcPr>
            <w:tcW w:w="426" w:type="dxa"/>
            <w:tcBorders>
              <w:top w:val="single" w:sz="4" w:space="0" w:color="auto"/>
              <w:left w:val="nil"/>
              <w:bottom w:val="single" w:sz="4" w:space="0" w:color="auto"/>
              <w:right w:val="nil"/>
            </w:tcBorders>
            <w:hideMark/>
          </w:tcPr>
          <w:p w14:paraId="74550573" w14:textId="77777777" w:rsidR="004C3C8A" w:rsidRPr="00A026A1" w:rsidRDefault="004C3C8A" w:rsidP="00FD19E7">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CBEF8BF" w14:textId="77777777" w:rsidR="004C3C8A" w:rsidRDefault="00F97809" w:rsidP="00FD19E7">
            <w:pPr>
              <w:rPr>
                <w:rStyle w:val="Hyperlink"/>
                <w:b/>
              </w:rPr>
            </w:pPr>
            <w:hyperlink r:id="rId407" w:history="1">
              <w:r w:rsidR="004C3C8A">
                <w:rPr>
                  <w:rStyle w:val="Hyperlink"/>
                  <w:b/>
                </w:rPr>
                <w:t>DE</w:t>
              </w:r>
            </w:hyperlink>
          </w:p>
          <w:p w14:paraId="4559ADD9" w14:textId="77777777" w:rsidR="004C3C8A" w:rsidRDefault="00F97809" w:rsidP="00FD19E7">
            <w:pPr>
              <w:rPr>
                <w:rStyle w:val="Hyperlink"/>
                <w:b/>
              </w:rPr>
            </w:pPr>
            <w:hyperlink r:id="rId408" w:history="1">
              <w:r w:rsidR="004C3C8A">
                <w:rPr>
                  <w:rStyle w:val="Hyperlink"/>
                  <w:b/>
                </w:rPr>
                <w:t>FR</w:t>
              </w:r>
            </w:hyperlink>
          </w:p>
          <w:p w14:paraId="1C6F3E6B" w14:textId="77777777" w:rsidR="004C3C8A" w:rsidRPr="00A66CD6" w:rsidRDefault="00F97809" w:rsidP="00FD19E7">
            <w:pPr>
              <w:rPr>
                <w:lang w:val="en-US"/>
              </w:rPr>
            </w:pPr>
            <w:hyperlink r:id="rId409" w:history="1">
              <w:r w:rsidR="004C3C8A">
                <w:rPr>
                  <w:rStyle w:val="Hyperlink"/>
                  <w:b/>
                </w:rPr>
                <w:t>IT</w:t>
              </w:r>
            </w:hyperlink>
          </w:p>
        </w:tc>
        <w:tc>
          <w:tcPr>
            <w:tcW w:w="6663" w:type="dxa"/>
            <w:gridSpan w:val="2"/>
            <w:tcBorders>
              <w:top w:val="single" w:sz="4" w:space="0" w:color="auto"/>
              <w:left w:val="nil"/>
              <w:bottom w:val="single" w:sz="4" w:space="0" w:color="auto"/>
              <w:right w:val="nil"/>
            </w:tcBorders>
            <w:hideMark/>
          </w:tcPr>
          <w:p w14:paraId="72BA4784" w14:textId="77777777" w:rsidR="004C3C8A" w:rsidRPr="003268EC" w:rsidRDefault="004C3C8A" w:rsidP="00FD19E7">
            <w:pPr>
              <w:rPr>
                <w:sz w:val="16"/>
                <w:szCs w:val="16"/>
                <w:highlight w:val="yellow"/>
                <w:lang w:val="de-DE"/>
              </w:rPr>
            </w:pPr>
            <w:r>
              <w:rPr>
                <w:noProof/>
                <w:lang w:val="de-DE"/>
              </w:rPr>
              <w:t>Ip. Stark. Massnahmen für stromintensive Unternehmen im internationalen Wettbewerb prüfen</w:t>
            </w:r>
          </w:p>
          <w:p w14:paraId="6F567914" w14:textId="77777777" w:rsidR="004C3C8A" w:rsidRPr="00D70805" w:rsidRDefault="004C3C8A" w:rsidP="00FD19E7">
            <w:pPr>
              <w:rPr>
                <w:lang w:val="it-IT"/>
              </w:rPr>
            </w:pPr>
            <w:r w:rsidRPr="00D70805">
              <w:rPr>
                <w:noProof/>
                <w:lang w:val="fr-CH"/>
              </w:rPr>
              <w:t xml:space="preserve">Ip. Stark. Entreprises grandes consommatrices d'électricité soumises à la concurrence internationale. </w:t>
            </w:r>
            <w:r w:rsidRPr="00D70805">
              <w:rPr>
                <w:noProof/>
                <w:lang w:val="it-IT"/>
              </w:rPr>
              <w:t>Mesures envisageables</w:t>
            </w:r>
          </w:p>
          <w:p w14:paraId="636FE448" w14:textId="77777777" w:rsidR="004C3C8A" w:rsidRPr="00D70805" w:rsidRDefault="004C3C8A" w:rsidP="00FD19E7">
            <w:pPr>
              <w:rPr>
                <w:sz w:val="16"/>
                <w:szCs w:val="16"/>
                <w:highlight w:val="yellow"/>
                <w:lang w:val="it-IT"/>
              </w:rPr>
            </w:pPr>
            <w:r w:rsidRPr="00D70805">
              <w:rPr>
                <w:noProof/>
                <w:lang w:val="it-IT"/>
              </w:rPr>
              <w:t>Ip. Stark. Esaminare le misure da adottare per le imprese con un elevato consumo di elettricità esposte alla concorrenza internazionale</w:t>
            </w:r>
          </w:p>
        </w:tc>
        <w:tc>
          <w:tcPr>
            <w:tcW w:w="567" w:type="dxa"/>
            <w:tcBorders>
              <w:top w:val="single" w:sz="4" w:space="0" w:color="auto"/>
              <w:left w:val="nil"/>
              <w:bottom w:val="single" w:sz="4" w:space="0" w:color="auto"/>
              <w:right w:val="nil"/>
            </w:tcBorders>
          </w:tcPr>
          <w:p w14:paraId="56958D46" w14:textId="77777777" w:rsidR="004C3C8A" w:rsidRPr="003C6844" w:rsidRDefault="004C3C8A" w:rsidP="00FD19E7">
            <w:pPr>
              <w:rPr>
                <w:lang w:val="it-CH"/>
              </w:rPr>
            </w:pPr>
          </w:p>
        </w:tc>
        <w:tc>
          <w:tcPr>
            <w:tcW w:w="2268" w:type="dxa"/>
            <w:tcBorders>
              <w:top w:val="single" w:sz="4" w:space="0" w:color="auto"/>
              <w:left w:val="nil"/>
              <w:bottom w:val="single" w:sz="4" w:space="0" w:color="auto"/>
              <w:right w:val="nil"/>
            </w:tcBorders>
            <w:hideMark/>
          </w:tcPr>
          <w:p w14:paraId="42599E95" w14:textId="77777777" w:rsidR="004C3C8A" w:rsidRPr="00D70805" w:rsidRDefault="004C3C8A" w:rsidP="00FD19E7">
            <w:pPr>
              <w:rPr>
                <w:lang w:val="it-IT"/>
              </w:rPr>
            </w:pPr>
          </w:p>
        </w:tc>
        <w:tc>
          <w:tcPr>
            <w:tcW w:w="850" w:type="dxa"/>
            <w:tcBorders>
              <w:top w:val="single" w:sz="4" w:space="0" w:color="auto"/>
              <w:left w:val="nil"/>
              <w:bottom w:val="single" w:sz="4" w:space="0" w:color="auto"/>
              <w:right w:val="nil"/>
            </w:tcBorders>
            <w:hideMark/>
          </w:tcPr>
          <w:p w14:paraId="0325800B" w14:textId="77777777" w:rsidR="004C3C8A" w:rsidRPr="00D70805" w:rsidRDefault="004C3C8A" w:rsidP="00FD19E7">
            <w:pPr>
              <w:rPr>
                <w:lang w:val="it-IT"/>
              </w:rPr>
            </w:pPr>
          </w:p>
        </w:tc>
        <w:tc>
          <w:tcPr>
            <w:tcW w:w="709" w:type="dxa"/>
            <w:gridSpan w:val="2"/>
            <w:tcBorders>
              <w:top w:val="single" w:sz="4" w:space="0" w:color="auto"/>
              <w:left w:val="nil"/>
              <w:bottom w:val="single" w:sz="4" w:space="0" w:color="auto"/>
              <w:right w:val="nil"/>
            </w:tcBorders>
            <w:hideMark/>
          </w:tcPr>
          <w:p w14:paraId="50ADC52A" w14:textId="77777777" w:rsidR="004C3C8A" w:rsidRPr="003C6844" w:rsidRDefault="004C3C8A" w:rsidP="00FD19E7">
            <w:pPr>
              <w:rPr>
                <w:noProof/>
                <w:lang w:val="de-CH"/>
              </w:rPr>
            </w:pPr>
            <w:r w:rsidRPr="003C6844">
              <w:rPr>
                <w:noProof/>
                <w:lang w:val="de-CH"/>
              </w:rPr>
              <w:t>WBF</w:t>
            </w:r>
          </w:p>
          <w:p w14:paraId="3571CBAE" w14:textId="77777777" w:rsidR="004C3C8A" w:rsidRPr="003C6844" w:rsidRDefault="004C3C8A" w:rsidP="00FD19E7">
            <w:pPr>
              <w:rPr>
                <w:lang w:val="de-CH"/>
              </w:rPr>
            </w:pPr>
            <w:r w:rsidRPr="003C6844">
              <w:rPr>
                <w:noProof/>
                <w:lang w:val="de-CH"/>
              </w:rPr>
              <w:t>DEFR</w:t>
            </w:r>
          </w:p>
          <w:p w14:paraId="699FA082" w14:textId="77777777" w:rsidR="004C3C8A" w:rsidRPr="003C6844" w:rsidRDefault="004C3C8A" w:rsidP="00FD19E7">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2BDD9450" w14:textId="77777777" w:rsidR="004C3C8A" w:rsidRPr="003C6844" w:rsidRDefault="004C3C8A" w:rsidP="00FD19E7">
            <w:pPr>
              <w:rPr>
                <w:lang w:val="de-CH"/>
              </w:rPr>
            </w:pPr>
          </w:p>
        </w:tc>
        <w:tc>
          <w:tcPr>
            <w:tcW w:w="1134" w:type="dxa"/>
            <w:tcBorders>
              <w:top w:val="single" w:sz="4" w:space="0" w:color="auto"/>
              <w:left w:val="nil"/>
              <w:bottom w:val="single" w:sz="4" w:space="0" w:color="auto"/>
              <w:right w:val="nil"/>
            </w:tcBorders>
            <w:hideMark/>
          </w:tcPr>
          <w:p w14:paraId="6E8F88EB" w14:textId="77777777" w:rsidR="004C3C8A" w:rsidRPr="003C6844" w:rsidRDefault="004C3C8A" w:rsidP="00FD19E7">
            <w:pPr>
              <w:rPr>
                <w:lang w:val="de-CH"/>
              </w:rPr>
            </w:pPr>
          </w:p>
        </w:tc>
      </w:tr>
      <w:tr w:rsidR="004C3C8A" w14:paraId="4913A860" w14:textId="77777777" w:rsidTr="00FD19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D4771A2" w14:textId="77777777" w:rsidR="004C3C8A" w:rsidRPr="00230BCC" w:rsidRDefault="004C3C8A" w:rsidP="00FD19E7">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8DF4931" w14:textId="77777777" w:rsidR="004C3C8A" w:rsidRPr="004C13D5" w:rsidRDefault="004C3C8A" w:rsidP="00FD19E7">
            <w:pPr>
              <w:spacing w:beforeAutospacing="1" w:afterAutospacing="1"/>
              <w:rPr>
                <w:rStyle w:val="Hyperlink"/>
                <w:b/>
                <w:lang w:val="de-CH"/>
              </w:rPr>
            </w:pPr>
            <w:r w:rsidRPr="00B752C1">
              <w:rPr>
                <w:b/>
                <w:noProof/>
                <w:lang w:val="de-DE"/>
              </w:rPr>
              <w:t>22.4446</w:t>
            </w:r>
          </w:p>
        </w:tc>
        <w:tc>
          <w:tcPr>
            <w:tcW w:w="426" w:type="dxa"/>
            <w:tcBorders>
              <w:top w:val="single" w:sz="4" w:space="0" w:color="auto"/>
              <w:left w:val="nil"/>
              <w:bottom w:val="single" w:sz="4" w:space="0" w:color="auto"/>
              <w:right w:val="nil"/>
            </w:tcBorders>
            <w:hideMark/>
          </w:tcPr>
          <w:p w14:paraId="4907A183" w14:textId="77777777" w:rsidR="004C3C8A" w:rsidRPr="00A026A1" w:rsidRDefault="004C3C8A" w:rsidP="00FD19E7">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4CBE7B8" w14:textId="77777777" w:rsidR="004C3C8A" w:rsidRDefault="00F97809" w:rsidP="00FD19E7">
            <w:pPr>
              <w:rPr>
                <w:rStyle w:val="Hyperlink"/>
                <w:b/>
              </w:rPr>
            </w:pPr>
            <w:hyperlink r:id="rId410" w:history="1">
              <w:r w:rsidR="004C3C8A">
                <w:rPr>
                  <w:rStyle w:val="Hyperlink"/>
                  <w:b/>
                </w:rPr>
                <w:t>DE</w:t>
              </w:r>
            </w:hyperlink>
          </w:p>
          <w:p w14:paraId="5D856279" w14:textId="77777777" w:rsidR="004C3C8A" w:rsidRDefault="00F97809" w:rsidP="00FD19E7">
            <w:pPr>
              <w:rPr>
                <w:rStyle w:val="Hyperlink"/>
                <w:b/>
              </w:rPr>
            </w:pPr>
            <w:hyperlink r:id="rId411" w:history="1">
              <w:r w:rsidR="004C3C8A">
                <w:rPr>
                  <w:rStyle w:val="Hyperlink"/>
                  <w:b/>
                </w:rPr>
                <w:t>FR</w:t>
              </w:r>
            </w:hyperlink>
          </w:p>
          <w:p w14:paraId="611F939F" w14:textId="77777777" w:rsidR="004C3C8A" w:rsidRPr="00A66CD6" w:rsidRDefault="00F97809" w:rsidP="00FD19E7">
            <w:pPr>
              <w:rPr>
                <w:lang w:val="en-US"/>
              </w:rPr>
            </w:pPr>
            <w:hyperlink r:id="rId412" w:history="1">
              <w:r w:rsidR="004C3C8A">
                <w:rPr>
                  <w:rStyle w:val="Hyperlink"/>
                  <w:b/>
                </w:rPr>
                <w:t>IT</w:t>
              </w:r>
            </w:hyperlink>
          </w:p>
        </w:tc>
        <w:tc>
          <w:tcPr>
            <w:tcW w:w="6663" w:type="dxa"/>
            <w:gridSpan w:val="2"/>
            <w:tcBorders>
              <w:top w:val="single" w:sz="4" w:space="0" w:color="auto"/>
              <w:left w:val="nil"/>
              <w:bottom w:val="single" w:sz="4" w:space="0" w:color="auto"/>
              <w:right w:val="nil"/>
            </w:tcBorders>
            <w:hideMark/>
          </w:tcPr>
          <w:p w14:paraId="136F2889" w14:textId="77777777" w:rsidR="004C3C8A" w:rsidRPr="003268EC" w:rsidRDefault="004C3C8A" w:rsidP="00FD19E7">
            <w:pPr>
              <w:rPr>
                <w:sz w:val="16"/>
                <w:szCs w:val="16"/>
                <w:highlight w:val="yellow"/>
                <w:lang w:val="de-DE"/>
              </w:rPr>
            </w:pPr>
            <w:r>
              <w:rPr>
                <w:noProof/>
                <w:lang w:val="de-DE"/>
              </w:rPr>
              <w:t>Ip. Herzog Eva. Agroforstwirtschaft fördern</w:t>
            </w:r>
          </w:p>
          <w:p w14:paraId="2A72C738" w14:textId="77777777" w:rsidR="004C3C8A" w:rsidRPr="00D70805" w:rsidRDefault="004C3C8A" w:rsidP="00FD19E7">
            <w:pPr>
              <w:rPr>
                <w:lang w:val="it-IT"/>
              </w:rPr>
            </w:pPr>
            <w:r>
              <w:rPr>
                <w:noProof/>
                <w:lang w:val="de-DE"/>
              </w:rPr>
              <w:t xml:space="preserve">Ip. Herzog Eva. </w:t>
            </w:r>
            <w:r w:rsidRPr="00D70805">
              <w:rPr>
                <w:noProof/>
                <w:lang w:val="it-IT"/>
              </w:rPr>
              <w:t>Promouvoir l'agroforesterie</w:t>
            </w:r>
          </w:p>
          <w:p w14:paraId="105172B5" w14:textId="77777777" w:rsidR="004C3C8A" w:rsidRPr="00D70805" w:rsidRDefault="004C3C8A" w:rsidP="00FD19E7">
            <w:pPr>
              <w:rPr>
                <w:sz w:val="16"/>
                <w:szCs w:val="16"/>
                <w:highlight w:val="yellow"/>
                <w:lang w:val="it-IT"/>
              </w:rPr>
            </w:pPr>
            <w:r w:rsidRPr="00D70805">
              <w:rPr>
                <w:noProof/>
                <w:lang w:val="it-IT"/>
              </w:rPr>
              <w:t>Ip. Herzog Eva. Promuovere l'agroselvicoltura</w:t>
            </w:r>
          </w:p>
        </w:tc>
        <w:tc>
          <w:tcPr>
            <w:tcW w:w="567" w:type="dxa"/>
            <w:tcBorders>
              <w:top w:val="single" w:sz="4" w:space="0" w:color="auto"/>
              <w:left w:val="nil"/>
              <w:bottom w:val="single" w:sz="4" w:space="0" w:color="auto"/>
              <w:right w:val="nil"/>
            </w:tcBorders>
          </w:tcPr>
          <w:p w14:paraId="1FAA488C" w14:textId="77777777" w:rsidR="004C3C8A" w:rsidRPr="003C6844" w:rsidRDefault="004C3C8A" w:rsidP="00FD19E7">
            <w:pPr>
              <w:rPr>
                <w:lang w:val="it-CH"/>
              </w:rPr>
            </w:pPr>
          </w:p>
        </w:tc>
        <w:tc>
          <w:tcPr>
            <w:tcW w:w="2268" w:type="dxa"/>
            <w:tcBorders>
              <w:top w:val="single" w:sz="4" w:space="0" w:color="auto"/>
              <w:left w:val="nil"/>
              <w:bottom w:val="single" w:sz="4" w:space="0" w:color="auto"/>
              <w:right w:val="nil"/>
            </w:tcBorders>
            <w:hideMark/>
          </w:tcPr>
          <w:p w14:paraId="62ADDE93" w14:textId="77777777" w:rsidR="004C3C8A" w:rsidRPr="00D70805" w:rsidRDefault="004C3C8A" w:rsidP="00FD19E7">
            <w:pPr>
              <w:rPr>
                <w:lang w:val="it-IT"/>
              </w:rPr>
            </w:pPr>
          </w:p>
        </w:tc>
        <w:tc>
          <w:tcPr>
            <w:tcW w:w="850" w:type="dxa"/>
            <w:tcBorders>
              <w:top w:val="single" w:sz="4" w:space="0" w:color="auto"/>
              <w:left w:val="nil"/>
              <w:bottom w:val="single" w:sz="4" w:space="0" w:color="auto"/>
              <w:right w:val="nil"/>
            </w:tcBorders>
            <w:hideMark/>
          </w:tcPr>
          <w:p w14:paraId="4340A4B0" w14:textId="77777777" w:rsidR="004C3C8A" w:rsidRPr="00D70805" w:rsidRDefault="004C3C8A" w:rsidP="00FD19E7">
            <w:pPr>
              <w:rPr>
                <w:lang w:val="it-IT"/>
              </w:rPr>
            </w:pPr>
          </w:p>
        </w:tc>
        <w:tc>
          <w:tcPr>
            <w:tcW w:w="709" w:type="dxa"/>
            <w:gridSpan w:val="2"/>
            <w:tcBorders>
              <w:top w:val="single" w:sz="4" w:space="0" w:color="auto"/>
              <w:left w:val="nil"/>
              <w:bottom w:val="single" w:sz="4" w:space="0" w:color="auto"/>
              <w:right w:val="nil"/>
            </w:tcBorders>
            <w:hideMark/>
          </w:tcPr>
          <w:p w14:paraId="21FAD45F" w14:textId="77777777" w:rsidR="004C3C8A" w:rsidRPr="003C6844" w:rsidRDefault="004C3C8A" w:rsidP="00FD19E7">
            <w:pPr>
              <w:rPr>
                <w:noProof/>
                <w:lang w:val="de-CH"/>
              </w:rPr>
            </w:pPr>
            <w:r w:rsidRPr="003C6844">
              <w:rPr>
                <w:noProof/>
                <w:lang w:val="de-CH"/>
              </w:rPr>
              <w:t>WBF</w:t>
            </w:r>
          </w:p>
          <w:p w14:paraId="2EB21196" w14:textId="77777777" w:rsidR="004C3C8A" w:rsidRPr="003C6844" w:rsidRDefault="004C3C8A" w:rsidP="00FD19E7">
            <w:pPr>
              <w:rPr>
                <w:lang w:val="de-CH"/>
              </w:rPr>
            </w:pPr>
            <w:r w:rsidRPr="003C6844">
              <w:rPr>
                <w:noProof/>
                <w:lang w:val="de-CH"/>
              </w:rPr>
              <w:t>DEFR</w:t>
            </w:r>
          </w:p>
          <w:p w14:paraId="00596F81" w14:textId="77777777" w:rsidR="004C3C8A" w:rsidRPr="003C6844" w:rsidRDefault="004C3C8A" w:rsidP="00FD19E7">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02174A56" w14:textId="77777777" w:rsidR="004C3C8A" w:rsidRPr="003C6844" w:rsidRDefault="004C3C8A" w:rsidP="00FD19E7">
            <w:pPr>
              <w:rPr>
                <w:lang w:val="de-CH"/>
              </w:rPr>
            </w:pPr>
          </w:p>
        </w:tc>
        <w:tc>
          <w:tcPr>
            <w:tcW w:w="1134" w:type="dxa"/>
            <w:tcBorders>
              <w:top w:val="single" w:sz="4" w:space="0" w:color="auto"/>
              <w:left w:val="nil"/>
              <w:bottom w:val="single" w:sz="4" w:space="0" w:color="auto"/>
              <w:right w:val="nil"/>
            </w:tcBorders>
            <w:hideMark/>
          </w:tcPr>
          <w:p w14:paraId="528B67A3" w14:textId="77777777" w:rsidR="004C3C8A" w:rsidRPr="003C6844" w:rsidRDefault="004C3C8A" w:rsidP="00FD19E7">
            <w:pPr>
              <w:rPr>
                <w:lang w:val="de-CH"/>
              </w:rPr>
            </w:pPr>
          </w:p>
        </w:tc>
      </w:tr>
      <w:tr w:rsidR="004C3C8A" w14:paraId="30BC0455" w14:textId="77777777" w:rsidTr="00FD19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FB5191C" w14:textId="77777777" w:rsidR="004C3C8A" w:rsidRPr="00230BCC" w:rsidRDefault="004C3C8A" w:rsidP="00FD19E7">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191107D" w14:textId="77777777" w:rsidR="004C3C8A" w:rsidRPr="004C13D5" w:rsidRDefault="004C3C8A" w:rsidP="00FD19E7">
            <w:pPr>
              <w:spacing w:beforeAutospacing="1" w:afterAutospacing="1"/>
              <w:rPr>
                <w:rStyle w:val="Hyperlink"/>
                <w:b/>
                <w:lang w:val="de-CH"/>
              </w:rPr>
            </w:pPr>
            <w:r w:rsidRPr="00B752C1">
              <w:rPr>
                <w:b/>
                <w:noProof/>
                <w:lang w:val="de-DE"/>
              </w:rPr>
              <w:t>21.480</w:t>
            </w:r>
          </w:p>
        </w:tc>
        <w:tc>
          <w:tcPr>
            <w:tcW w:w="426" w:type="dxa"/>
            <w:tcBorders>
              <w:top w:val="single" w:sz="4" w:space="0" w:color="auto"/>
              <w:left w:val="nil"/>
              <w:bottom w:val="single" w:sz="4" w:space="0" w:color="auto"/>
              <w:right w:val="nil"/>
            </w:tcBorders>
            <w:hideMark/>
          </w:tcPr>
          <w:p w14:paraId="45326E47" w14:textId="77777777" w:rsidR="004C3C8A" w:rsidRPr="00A026A1" w:rsidRDefault="004C3C8A" w:rsidP="00FD19E7">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ABD7A4D" w14:textId="77777777" w:rsidR="004C3C8A" w:rsidRDefault="00F97809" w:rsidP="00FD19E7">
            <w:pPr>
              <w:rPr>
                <w:rStyle w:val="Hyperlink"/>
                <w:b/>
              </w:rPr>
            </w:pPr>
            <w:hyperlink r:id="rId413" w:history="1">
              <w:r w:rsidR="004C3C8A">
                <w:rPr>
                  <w:rStyle w:val="Hyperlink"/>
                  <w:b/>
                </w:rPr>
                <w:t>DE</w:t>
              </w:r>
            </w:hyperlink>
          </w:p>
          <w:p w14:paraId="1209B404" w14:textId="77777777" w:rsidR="004C3C8A" w:rsidRDefault="00F97809" w:rsidP="00FD19E7">
            <w:pPr>
              <w:rPr>
                <w:rStyle w:val="Hyperlink"/>
                <w:b/>
              </w:rPr>
            </w:pPr>
            <w:hyperlink r:id="rId414" w:history="1">
              <w:r w:rsidR="004C3C8A">
                <w:rPr>
                  <w:rStyle w:val="Hyperlink"/>
                  <w:b/>
                </w:rPr>
                <w:t>FR</w:t>
              </w:r>
            </w:hyperlink>
          </w:p>
          <w:p w14:paraId="194BC157" w14:textId="77777777" w:rsidR="004C3C8A" w:rsidRPr="00A66CD6" w:rsidRDefault="00F97809" w:rsidP="00FD19E7">
            <w:pPr>
              <w:rPr>
                <w:lang w:val="en-US"/>
              </w:rPr>
            </w:pPr>
            <w:hyperlink r:id="rId415" w:history="1">
              <w:r w:rsidR="004C3C8A">
                <w:rPr>
                  <w:rStyle w:val="Hyperlink"/>
                  <w:b/>
                </w:rPr>
                <w:t>IT</w:t>
              </w:r>
            </w:hyperlink>
          </w:p>
        </w:tc>
        <w:tc>
          <w:tcPr>
            <w:tcW w:w="6663" w:type="dxa"/>
            <w:gridSpan w:val="2"/>
            <w:tcBorders>
              <w:top w:val="single" w:sz="4" w:space="0" w:color="auto"/>
              <w:left w:val="nil"/>
              <w:bottom w:val="single" w:sz="4" w:space="0" w:color="auto"/>
              <w:right w:val="nil"/>
            </w:tcBorders>
            <w:hideMark/>
          </w:tcPr>
          <w:p w14:paraId="0A44EFD0" w14:textId="77777777" w:rsidR="004C3C8A" w:rsidRPr="003268EC" w:rsidRDefault="004C3C8A" w:rsidP="00FD19E7">
            <w:pPr>
              <w:rPr>
                <w:sz w:val="16"/>
                <w:szCs w:val="16"/>
                <w:highlight w:val="yellow"/>
                <w:lang w:val="de-DE"/>
              </w:rPr>
            </w:pPr>
            <w:r>
              <w:rPr>
                <w:noProof/>
                <w:lang w:val="de-DE"/>
              </w:rPr>
              <w:t>Pa. Iv. APK-NR. Bundesgesetz über die Weiterführung und Erleichterung der Beziehungen zwischen der Schweizerischen Eidgenossenschaft und der Europäischen Union</w:t>
            </w:r>
          </w:p>
          <w:p w14:paraId="11B0C3CD" w14:textId="77777777" w:rsidR="004C3C8A" w:rsidRPr="00D70805" w:rsidRDefault="004C3C8A" w:rsidP="00FD19E7">
            <w:pPr>
              <w:rPr>
                <w:lang w:val="fr-CH"/>
              </w:rPr>
            </w:pPr>
            <w:r w:rsidRPr="00D70805">
              <w:rPr>
                <w:noProof/>
                <w:lang w:val="fr-CH"/>
              </w:rPr>
              <w:t>Iv. pa. CPE-CN. Loi fédérale sur la poursuite et la facilitation des relations entre la Confédération suisse et l'Union européenne</w:t>
            </w:r>
          </w:p>
          <w:p w14:paraId="45543CA8" w14:textId="77777777" w:rsidR="004C3C8A" w:rsidRPr="00D70805" w:rsidRDefault="004C3C8A" w:rsidP="00FD19E7">
            <w:pPr>
              <w:rPr>
                <w:sz w:val="16"/>
                <w:szCs w:val="16"/>
                <w:highlight w:val="yellow"/>
                <w:lang w:val="it-IT"/>
              </w:rPr>
            </w:pPr>
            <w:r w:rsidRPr="00D70805">
              <w:rPr>
                <w:noProof/>
                <w:lang w:val="it-IT"/>
              </w:rPr>
              <w:t>Iv. pa. CPE-CN. Legge federale sulla continuazione e l’agevolazione delle relazioni tra la Confederazione Svizzera e l’Unione europea</w:t>
            </w:r>
          </w:p>
        </w:tc>
        <w:tc>
          <w:tcPr>
            <w:tcW w:w="567" w:type="dxa"/>
            <w:tcBorders>
              <w:top w:val="single" w:sz="4" w:space="0" w:color="auto"/>
              <w:left w:val="nil"/>
              <w:bottom w:val="single" w:sz="4" w:space="0" w:color="auto"/>
              <w:right w:val="nil"/>
            </w:tcBorders>
          </w:tcPr>
          <w:p w14:paraId="4BA7C0D0" w14:textId="77777777" w:rsidR="004C3C8A" w:rsidRPr="003C6844" w:rsidRDefault="004C3C8A" w:rsidP="00FD19E7">
            <w:pPr>
              <w:rPr>
                <w:lang w:val="it-CH"/>
              </w:rPr>
            </w:pPr>
          </w:p>
        </w:tc>
        <w:tc>
          <w:tcPr>
            <w:tcW w:w="2268" w:type="dxa"/>
            <w:tcBorders>
              <w:top w:val="single" w:sz="4" w:space="0" w:color="auto"/>
              <w:left w:val="nil"/>
              <w:bottom w:val="single" w:sz="4" w:space="0" w:color="auto"/>
              <w:right w:val="nil"/>
            </w:tcBorders>
            <w:hideMark/>
          </w:tcPr>
          <w:p w14:paraId="14281118" w14:textId="3218884F" w:rsidR="004C3C8A" w:rsidRPr="003C6844" w:rsidRDefault="004C3C8A" w:rsidP="00FD19E7">
            <w:pPr>
              <w:rPr>
                <w:lang w:val="de-CH"/>
              </w:rPr>
            </w:pPr>
            <w:bookmarkStart w:id="0" w:name="_GoBack"/>
            <w:bookmarkEnd w:id="0"/>
          </w:p>
        </w:tc>
        <w:tc>
          <w:tcPr>
            <w:tcW w:w="850" w:type="dxa"/>
            <w:tcBorders>
              <w:top w:val="single" w:sz="4" w:space="0" w:color="auto"/>
              <w:left w:val="nil"/>
              <w:bottom w:val="single" w:sz="4" w:space="0" w:color="auto"/>
              <w:right w:val="nil"/>
            </w:tcBorders>
            <w:hideMark/>
          </w:tcPr>
          <w:p w14:paraId="60246FD4" w14:textId="77777777" w:rsidR="004C3C8A" w:rsidRPr="003C6844" w:rsidRDefault="004C3C8A" w:rsidP="00FD19E7">
            <w:pPr>
              <w:rPr>
                <w:noProof/>
                <w:lang w:val="de-CH"/>
              </w:rPr>
            </w:pPr>
            <w:r w:rsidRPr="003C6844">
              <w:rPr>
                <w:noProof/>
                <w:lang w:val="de-CH"/>
              </w:rPr>
              <w:t>APK</w:t>
            </w:r>
          </w:p>
          <w:p w14:paraId="70E30C01" w14:textId="77777777" w:rsidR="004C3C8A" w:rsidRPr="003C6844" w:rsidRDefault="004C3C8A" w:rsidP="00FD19E7">
            <w:pPr>
              <w:rPr>
                <w:lang w:val="de-CH"/>
              </w:rPr>
            </w:pPr>
            <w:r w:rsidRPr="003C6844">
              <w:rPr>
                <w:noProof/>
                <w:lang w:val="de-CH"/>
              </w:rPr>
              <w:t>CPE</w:t>
            </w:r>
          </w:p>
          <w:p w14:paraId="51506318" w14:textId="77777777" w:rsidR="004C3C8A" w:rsidRPr="003C6844" w:rsidRDefault="004C3C8A" w:rsidP="00FD19E7">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13F67CBE" w14:textId="77777777" w:rsidR="004C3C8A" w:rsidRPr="003C6844" w:rsidRDefault="004C3C8A" w:rsidP="00FD19E7">
            <w:pPr>
              <w:rPr>
                <w:noProof/>
                <w:lang w:val="de-CH"/>
              </w:rPr>
            </w:pPr>
            <w:r w:rsidRPr="003C6844">
              <w:rPr>
                <w:noProof/>
                <w:lang w:val="de-CH"/>
              </w:rPr>
              <w:t>Parl</w:t>
            </w:r>
          </w:p>
          <w:p w14:paraId="721C4383" w14:textId="77777777" w:rsidR="004C3C8A" w:rsidRPr="003C6844" w:rsidRDefault="004C3C8A" w:rsidP="00FD19E7">
            <w:pPr>
              <w:rPr>
                <w:lang w:val="de-CH"/>
              </w:rPr>
            </w:pPr>
            <w:r w:rsidRPr="003C6844">
              <w:rPr>
                <w:noProof/>
                <w:lang w:val="de-CH"/>
              </w:rPr>
              <w:t>Parl</w:t>
            </w:r>
          </w:p>
          <w:p w14:paraId="4156E529" w14:textId="77777777" w:rsidR="004C3C8A" w:rsidRPr="003C6844" w:rsidRDefault="004C3C8A" w:rsidP="00FD19E7">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3DA23760" w14:textId="77777777" w:rsidR="004C3C8A" w:rsidRPr="003C6844" w:rsidRDefault="004C3C8A" w:rsidP="00FD19E7">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133343C8" w14:textId="77777777" w:rsidR="004C3C8A" w:rsidRPr="003C6844" w:rsidRDefault="004C3C8A" w:rsidP="00FD19E7">
            <w:pPr>
              <w:rPr>
                <w:lang w:val="de-CH"/>
              </w:rPr>
            </w:pPr>
          </w:p>
        </w:tc>
      </w:tr>
      <w:tr w:rsidR="00AA181B" w14:paraId="13CABD6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034199D"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9C77054" w14:textId="77777777" w:rsidR="00C649D8" w:rsidRPr="004C13D5" w:rsidRDefault="00C649D8"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532D2D9E" w14:textId="77777777" w:rsidR="00C649D8" w:rsidRPr="00A026A1" w:rsidRDefault="00C649D8"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tcPr>
          <w:p w14:paraId="073BDDD8" w14:textId="77777777" w:rsidR="00C649D8" w:rsidRDefault="00C649D8" w:rsidP="002809F9">
            <w:pPr>
              <w:rPr>
                <w:rStyle w:val="Hyperlink"/>
                <w:b/>
              </w:rPr>
            </w:pPr>
          </w:p>
          <w:p w14:paraId="1EBA59F9" w14:textId="77777777" w:rsidR="00C649D8" w:rsidRDefault="00C649D8" w:rsidP="002809F9">
            <w:pPr>
              <w:rPr>
                <w:rStyle w:val="Hyperlink"/>
                <w:b/>
              </w:rPr>
            </w:pPr>
          </w:p>
          <w:p w14:paraId="6E1A6944" w14:textId="77777777" w:rsidR="00C649D8" w:rsidRPr="00A66CD6" w:rsidRDefault="00C649D8" w:rsidP="002809F9">
            <w:pPr>
              <w:rPr>
                <w:lang w:val="en-US"/>
              </w:rPr>
            </w:pPr>
          </w:p>
        </w:tc>
        <w:tc>
          <w:tcPr>
            <w:tcW w:w="6663" w:type="dxa"/>
            <w:gridSpan w:val="2"/>
            <w:tcBorders>
              <w:top w:val="single" w:sz="4" w:space="0" w:color="auto"/>
              <w:left w:val="nil"/>
              <w:bottom w:val="single" w:sz="4" w:space="0" w:color="auto"/>
              <w:right w:val="nil"/>
            </w:tcBorders>
            <w:hideMark/>
          </w:tcPr>
          <w:p w14:paraId="06453E4F" w14:textId="66A8ED26" w:rsidR="00AA181B" w:rsidRPr="000C1BBF" w:rsidRDefault="000C1BBF" w:rsidP="00B207C5">
            <w:pPr>
              <w:rPr>
                <w:rStyle w:val="Hyperlink"/>
                <w:noProof/>
                <w:lang w:val="de-DE"/>
              </w:rPr>
            </w:pPr>
            <w:r>
              <w:rPr>
                <w:noProof/>
                <w:lang w:val="de-DE"/>
              </w:rPr>
              <w:fldChar w:fldCharType="begin"/>
            </w:r>
            <w:r>
              <w:rPr>
                <w:noProof/>
                <w:lang w:val="de-DE"/>
              </w:rPr>
              <w:instrText xml:space="preserve"> HYPERLINK "https://www.parlament.ch/centers/eparl/_layouts/15/DocIdRedir.aspx?ID=MAUWFQFXFMCR-1-17021" </w:instrText>
            </w:r>
            <w:r>
              <w:rPr>
                <w:noProof/>
                <w:lang w:val="de-DE"/>
              </w:rPr>
              <w:fldChar w:fldCharType="separate"/>
            </w:r>
            <w:r w:rsidR="00D70805" w:rsidRPr="000C1BBF">
              <w:rPr>
                <w:rStyle w:val="Hyperlink"/>
                <w:noProof/>
                <w:lang w:val="de-DE"/>
              </w:rPr>
              <w:t>Petitionen</w:t>
            </w:r>
          </w:p>
          <w:p w14:paraId="2973FFB1" w14:textId="77777777" w:rsidR="00AA181B" w:rsidRPr="000C1BBF" w:rsidRDefault="00D70805" w:rsidP="00B207C5">
            <w:pPr>
              <w:rPr>
                <w:rStyle w:val="Hyperlink"/>
                <w:lang w:val="de-DE"/>
              </w:rPr>
            </w:pPr>
            <w:r w:rsidRPr="000C1BBF">
              <w:rPr>
                <w:rStyle w:val="Hyperlink"/>
                <w:noProof/>
                <w:lang w:val="de-DE"/>
              </w:rPr>
              <w:t>Pétitions</w:t>
            </w:r>
          </w:p>
          <w:p w14:paraId="6224FC78" w14:textId="4F50B6D9" w:rsidR="00C649D8" w:rsidRPr="003268EC" w:rsidRDefault="00D70805" w:rsidP="00B207C5">
            <w:pPr>
              <w:rPr>
                <w:sz w:val="16"/>
                <w:szCs w:val="16"/>
                <w:highlight w:val="yellow"/>
                <w:lang w:val="de-DE"/>
              </w:rPr>
            </w:pPr>
            <w:r w:rsidRPr="000C1BBF">
              <w:rPr>
                <w:rStyle w:val="Hyperlink"/>
                <w:noProof/>
                <w:lang w:val="de-DE"/>
              </w:rPr>
              <w:t>Petizioni</w:t>
            </w:r>
            <w:r w:rsidR="000C1BBF">
              <w:rPr>
                <w:noProof/>
                <w:lang w:val="de-DE"/>
              </w:rPr>
              <w:fldChar w:fldCharType="end"/>
            </w:r>
          </w:p>
        </w:tc>
        <w:tc>
          <w:tcPr>
            <w:tcW w:w="567" w:type="dxa"/>
            <w:tcBorders>
              <w:top w:val="single" w:sz="4" w:space="0" w:color="auto"/>
              <w:left w:val="nil"/>
              <w:bottom w:val="single" w:sz="4" w:space="0" w:color="auto"/>
              <w:right w:val="nil"/>
            </w:tcBorders>
          </w:tcPr>
          <w:p w14:paraId="3FF67943"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D96C7DE"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4C7E8942"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2D647B53" w14:textId="77777777" w:rsidR="00C649D8" w:rsidRPr="003C6844" w:rsidRDefault="00C649D8" w:rsidP="00B207C5">
            <w:pPr>
              <w:rPr>
                <w:lang w:val="de-CH"/>
              </w:rPr>
            </w:pPr>
          </w:p>
        </w:tc>
        <w:tc>
          <w:tcPr>
            <w:tcW w:w="1276" w:type="dxa"/>
            <w:tcBorders>
              <w:top w:val="single" w:sz="4" w:space="0" w:color="auto"/>
              <w:left w:val="nil"/>
              <w:bottom w:val="single" w:sz="4" w:space="0" w:color="auto"/>
              <w:right w:val="nil"/>
            </w:tcBorders>
            <w:hideMark/>
          </w:tcPr>
          <w:p w14:paraId="02DBEA89"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49C132E8" w14:textId="77777777" w:rsidR="00C649D8" w:rsidRPr="003C6844" w:rsidRDefault="00C649D8" w:rsidP="00B207C5">
            <w:pPr>
              <w:rPr>
                <w:lang w:val="de-CH"/>
              </w:rPr>
            </w:pPr>
          </w:p>
        </w:tc>
      </w:tr>
      <w:tr w:rsidR="00AA181B" w14:paraId="6A08E225"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63D1286E" w14:textId="77777777" w:rsidR="00C649D8" w:rsidRPr="00E822EB" w:rsidRDefault="00C649D8" w:rsidP="00133AB0">
            <w:pPr>
              <w:keepLines/>
              <w:rPr>
                <w:lang w:val="en-US"/>
              </w:rPr>
            </w:pPr>
          </w:p>
        </w:tc>
      </w:tr>
    </w:tbl>
    <w:p w14:paraId="71D88BA4"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1B72097E" w14:textId="77777777" w:rsidR="003343EE" w:rsidRPr="00FE7E5D" w:rsidRDefault="003343EE" w:rsidP="00F946EC">
      <w:pPr>
        <w:pStyle w:val="Kopfzeil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AA181B" w14:paraId="0E83E348" w14:textId="77777777" w:rsidTr="00EB3F4D">
        <w:trPr>
          <w:cantSplit/>
          <w:trHeight w:val="204"/>
          <w:tblHeader/>
        </w:trPr>
        <w:tc>
          <w:tcPr>
            <w:tcW w:w="993" w:type="dxa"/>
            <w:gridSpan w:val="2"/>
            <w:tcBorders>
              <w:top w:val="nil"/>
              <w:left w:val="nil"/>
              <w:bottom w:val="nil"/>
              <w:right w:val="nil"/>
            </w:tcBorders>
          </w:tcPr>
          <w:p w14:paraId="00E2E472"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1B628956"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Freitag, 17. März 2023, 08:15-08:30</w:t>
            </w:r>
          </w:p>
        </w:tc>
        <w:tc>
          <w:tcPr>
            <w:tcW w:w="5103" w:type="dxa"/>
            <w:gridSpan w:val="5"/>
            <w:tcBorders>
              <w:top w:val="nil"/>
              <w:left w:val="nil"/>
              <w:bottom w:val="nil"/>
              <w:right w:val="nil"/>
            </w:tcBorders>
          </w:tcPr>
          <w:p w14:paraId="2E3B6A42"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86825EE"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AA181B" w14:paraId="6A8593DD" w14:textId="77777777" w:rsidTr="00EB3F4D">
        <w:trPr>
          <w:cantSplit/>
          <w:trHeight w:val="204"/>
          <w:tblHeader/>
        </w:trPr>
        <w:tc>
          <w:tcPr>
            <w:tcW w:w="993" w:type="dxa"/>
            <w:gridSpan w:val="2"/>
            <w:tcBorders>
              <w:top w:val="nil"/>
              <w:left w:val="nil"/>
              <w:bottom w:val="nil"/>
              <w:right w:val="nil"/>
            </w:tcBorders>
          </w:tcPr>
          <w:p w14:paraId="74B30BC8" w14:textId="77777777" w:rsidR="00C649D8" w:rsidRPr="008117B0"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13D7F491" w14:textId="77777777" w:rsidR="00C649D8" w:rsidRPr="008117B0"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Vendredi, 17 mars 2023, 08:15-08:30</w:t>
            </w:r>
          </w:p>
        </w:tc>
        <w:tc>
          <w:tcPr>
            <w:tcW w:w="5103" w:type="dxa"/>
            <w:gridSpan w:val="5"/>
            <w:tcBorders>
              <w:top w:val="nil"/>
              <w:left w:val="nil"/>
              <w:bottom w:val="nil"/>
              <w:right w:val="nil"/>
            </w:tcBorders>
          </w:tcPr>
          <w:p w14:paraId="5ECE0A5C"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170414B" w14:textId="77777777" w:rsidR="00C649D8" w:rsidRPr="008117B0"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AA181B" w14:paraId="0C93739B" w14:textId="77777777" w:rsidTr="00EB3F4D">
        <w:trPr>
          <w:cantSplit/>
          <w:trHeight w:val="204"/>
          <w:tblHeader/>
        </w:trPr>
        <w:tc>
          <w:tcPr>
            <w:tcW w:w="993" w:type="dxa"/>
            <w:gridSpan w:val="2"/>
            <w:tcBorders>
              <w:top w:val="nil"/>
              <w:left w:val="nil"/>
              <w:bottom w:val="nil"/>
              <w:right w:val="nil"/>
            </w:tcBorders>
          </w:tcPr>
          <w:p w14:paraId="21867947" w14:textId="77777777" w:rsidR="00C649D8" w:rsidRDefault="00D70805"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3EE7532A" w14:textId="77777777" w:rsidR="00C649D8" w:rsidRDefault="00D70805"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Venerdì, 17 marzo 2023, 08:15-08:30</w:t>
            </w:r>
          </w:p>
        </w:tc>
        <w:tc>
          <w:tcPr>
            <w:tcW w:w="5103" w:type="dxa"/>
            <w:gridSpan w:val="5"/>
            <w:tcBorders>
              <w:top w:val="nil"/>
              <w:left w:val="nil"/>
              <w:bottom w:val="nil"/>
              <w:right w:val="nil"/>
            </w:tcBorders>
          </w:tcPr>
          <w:p w14:paraId="4B6E38D7"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E876DFD" w14:textId="77777777" w:rsidR="00C649D8" w:rsidRDefault="00D70805"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AA181B" w14:paraId="463B8938" w14:textId="77777777" w:rsidTr="00EB3F4D">
        <w:trPr>
          <w:cantSplit/>
          <w:trHeight w:val="204"/>
          <w:tblHeader/>
        </w:trPr>
        <w:tc>
          <w:tcPr>
            <w:tcW w:w="993" w:type="dxa"/>
            <w:gridSpan w:val="2"/>
            <w:tcBorders>
              <w:top w:val="nil"/>
              <w:left w:val="nil"/>
              <w:bottom w:val="single" w:sz="4" w:space="0" w:color="auto"/>
              <w:right w:val="nil"/>
            </w:tcBorders>
          </w:tcPr>
          <w:p w14:paraId="0FC6BBFB"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56264846"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15AF9932"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0C94DEFF"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A181B" w:rsidRPr="006479D4" w14:paraId="339A2AE3"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750C061A"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69530EB3"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3267E197"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56461B4C" w14:textId="77777777" w:rsidR="00C649D8" w:rsidRDefault="00D70805"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5A920A59"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2FA3ED12"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3ECAA53B"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7F318C2A"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2ADB2F41" w14:textId="77777777" w:rsidR="00C649D8" w:rsidRPr="004C13D5" w:rsidRDefault="00D70805"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35B09E2A"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53B08B05" w14:textId="77777777" w:rsidR="00C649D8" w:rsidRPr="003268EC" w:rsidRDefault="00D70805"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36D22FE2" w14:textId="77777777" w:rsidR="00C649D8" w:rsidRPr="003268EC" w:rsidRDefault="00D70805"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3883CE9D" w14:textId="77777777" w:rsidR="00C649D8" w:rsidRPr="00230BCC" w:rsidRDefault="00D70805"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AA181B" w14:paraId="3FA4B8C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C6C15BD" w14:textId="77777777" w:rsidR="00C649D8" w:rsidRPr="00230BCC" w:rsidRDefault="00D70805"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98AD43F" w14:textId="77777777" w:rsidR="00C649D8" w:rsidRPr="004C13D5" w:rsidRDefault="00C649D8"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7DFD2D87" w14:textId="77777777" w:rsidR="00C649D8" w:rsidRPr="00A026A1" w:rsidRDefault="00C649D8"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tcPr>
          <w:p w14:paraId="74C8A088" w14:textId="77777777" w:rsidR="00C649D8" w:rsidRPr="00D70805" w:rsidRDefault="00C649D8" w:rsidP="002809F9">
            <w:pPr>
              <w:rPr>
                <w:rStyle w:val="Hyperlink"/>
                <w:b/>
                <w:lang w:val="de-CH"/>
              </w:rPr>
            </w:pPr>
          </w:p>
          <w:p w14:paraId="4FC3716C" w14:textId="77777777" w:rsidR="00C649D8" w:rsidRPr="00D70805" w:rsidRDefault="00C649D8" w:rsidP="002809F9">
            <w:pPr>
              <w:rPr>
                <w:rStyle w:val="Hyperlink"/>
                <w:b/>
                <w:lang w:val="de-CH"/>
              </w:rPr>
            </w:pPr>
          </w:p>
          <w:p w14:paraId="17E32B5B" w14:textId="77777777" w:rsidR="00C649D8" w:rsidRPr="00D70805" w:rsidRDefault="00C649D8" w:rsidP="002809F9">
            <w:pPr>
              <w:rPr>
                <w:lang w:val="de-CH"/>
              </w:rPr>
            </w:pPr>
          </w:p>
        </w:tc>
        <w:tc>
          <w:tcPr>
            <w:tcW w:w="6663" w:type="dxa"/>
            <w:gridSpan w:val="2"/>
            <w:tcBorders>
              <w:top w:val="single" w:sz="4" w:space="0" w:color="auto"/>
              <w:left w:val="nil"/>
              <w:bottom w:val="single" w:sz="4" w:space="0" w:color="auto"/>
              <w:right w:val="nil"/>
            </w:tcBorders>
            <w:hideMark/>
          </w:tcPr>
          <w:p w14:paraId="010303DA" w14:textId="77777777" w:rsidR="00AA181B" w:rsidRDefault="00D70805" w:rsidP="00B207C5">
            <w:pPr>
              <w:rPr>
                <w:noProof/>
                <w:lang w:val="de-DE"/>
              </w:rPr>
            </w:pPr>
            <w:r>
              <w:rPr>
                <w:noProof/>
                <w:lang w:val="de-DE"/>
              </w:rPr>
              <w:t>Schlussabstimmungen</w:t>
            </w:r>
          </w:p>
          <w:p w14:paraId="6BB761BD" w14:textId="77777777" w:rsidR="00AA181B" w:rsidRDefault="00D70805" w:rsidP="00B207C5">
            <w:pPr>
              <w:rPr>
                <w:lang w:val="de-DE"/>
              </w:rPr>
            </w:pPr>
            <w:r>
              <w:rPr>
                <w:noProof/>
                <w:lang w:val="de-DE"/>
              </w:rPr>
              <w:t>Votations finales</w:t>
            </w:r>
          </w:p>
          <w:p w14:paraId="752D7B8E" w14:textId="77777777" w:rsidR="00C649D8" w:rsidRPr="003268EC" w:rsidRDefault="00D70805" w:rsidP="00B207C5">
            <w:pPr>
              <w:rPr>
                <w:sz w:val="16"/>
                <w:szCs w:val="16"/>
                <w:highlight w:val="yellow"/>
                <w:lang w:val="de-DE"/>
              </w:rPr>
            </w:pPr>
            <w:r>
              <w:rPr>
                <w:noProof/>
                <w:lang w:val="de-DE"/>
              </w:rPr>
              <w:t>Votazioni finale</w:t>
            </w:r>
          </w:p>
        </w:tc>
        <w:tc>
          <w:tcPr>
            <w:tcW w:w="567" w:type="dxa"/>
            <w:tcBorders>
              <w:top w:val="single" w:sz="4" w:space="0" w:color="auto"/>
              <w:left w:val="nil"/>
              <w:bottom w:val="single" w:sz="4" w:space="0" w:color="auto"/>
              <w:right w:val="nil"/>
            </w:tcBorders>
          </w:tcPr>
          <w:p w14:paraId="6CE9F18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5E43E2E"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00325F14"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2776391D" w14:textId="77777777" w:rsidR="00C649D8" w:rsidRPr="003C6844" w:rsidRDefault="00C649D8" w:rsidP="00B207C5">
            <w:pPr>
              <w:rPr>
                <w:lang w:val="de-CH"/>
              </w:rPr>
            </w:pPr>
          </w:p>
        </w:tc>
        <w:tc>
          <w:tcPr>
            <w:tcW w:w="1276" w:type="dxa"/>
            <w:tcBorders>
              <w:top w:val="single" w:sz="4" w:space="0" w:color="auto"/>
              <w:left w:val="nil"/>
              <w:bottom w:val="single" w:sz="4" w:space="0" w:color="auto"/>
              <w:right w:val="nil"/>
            </w:tcBorders>
            <w:hideMark/>
          </w:tcPr>
          <w:p w14:paraId="7D79E5E0"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4874B085" w14:textId="77777777" w:rsidR="00C649D8" w:rsidRPr="003C6844" w:rsidRDefault="00C649D8" w:rsidP="00B207C5">
            <w:pPr>
              <w:rPr>
                <w:lang w:val="de-CH"/>
              </w:rPr>
            </w:pPr>
          </w:p>
        </w:tc>
      </w:tr>
      <w:tr w:rsidR="00AA181B" w14:paraId="0A29FB69"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2D50A72C" w14:textId="77777777" w:rsidR="00C649D8" w:rsidRPr="00E822EB" w:rsidRDefault="00C649D8" w:rsidP="00133AB0">
            <w:pPr>
              <w:keepLines/>
              <w:rPr>
                <w:lang w:val="en-US"/>
              </w:rPr>
            </w:pPr>
          </w:p>
        </w:tc>
      </w:tr>
    </w:tbl>
    <w:p w14:paraId="079E9602"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69ED7A4E" w14:textId="77777777" w:rsidR="00E822EB" w:rsidRDefault="00E822EB" w:rsidP="004053D8">
      <w:pPr>
        <w:pStyle w:val="Kopfzeile"/>
        <w:rPr>
          <w:rFonts w:cs="Arial"/>
          <w:b/>
          <w:lang w:val="it-IT"/>
        </w:rPr>
      </w:pPr>
    </w:p>
    <w:p w14:paraId="5679E949" w14:textId="77777777" w:rsidR="00E822EB" w:rsidRPr="00F946EC" w:rsidRDefault="00E822EB" w:rsidP="004053D8">
      <w:pPr>
        <w:pStyle w:val="Kopfzeile"/>
        <w:rPr>
          <w:b/>
        </w:rPr>
      </w:pPr>
    </w:p>
    <w:sectPr w:rsidR="00E822EB" w:rsidRPr="00F946EC" w:rsidSect="00C43733">
      <w:footerReference w:type="default" r:id="rId416"/>
      <w:headerReference w:type="first" r:id="rId417"/>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95177" w14:textId="77777777" w:rsidR="009C056E" w:rsidRDefault="009C056E">
      <w:r>
        <w:separator/>
      </w:r>
    </w:p>
  </w:endnote>
  <w:endnote w:type="continuationSeparator" w:id="0">
    <w:p w14:paraId="3EECEA73" w14:textId="77777777" w:rsidR="009C056E" w:rsidRDefault="009C056E">
      <w:r>
        <w:continuationSeparator/>
      </w:r>
    </w:p>
  </w:endnote>
  <w:endnote w:type="continuationNotice" w:id="1">
    <w:p w14:paraId="64DB78E1" w14:textId="77777777" w:rsidR="009C056E" w:rsidRDefault="009C0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1A0AB" w14:textId="7D12F91B" w:rsidR="009C056E" w:rsidRDefault="009C056E" w:rsidP="004053D8">
    <w:pPr>
      <w:pStyle w:val="Fuzeile"/>
      <w:jc w:val="right"/>
    </w:pPr>
    <w:r w:rsidRPr="00F05DDF">
      <w:rPr>
        <w:bCs/>
      </w:rPr>
      <w:fldChar w:fldCharType="begin"/>
    </w:r>
    <w:r w:rsidRPr="00F05DDF">
      <w:rPr>
        <w:bCs/>
      </w:rPr>
      <w:instrText>PAGE  \* Arabic  \* MERGEFORMAT</w:instrText>
    </w:r>
    <w:r w:rsidRPr="00F05DDF">
      <w:rPr>
        <w:bCs/>
      </w:rPr>
      <w:fldChar w:fldCharType="separate"/>
    </w:r>
    <w:r w:rsidR="00F97809">
      <w:rPr>
        <w:bCs/>
        <w:noProof/>
      </w:rPr>
      <w:t>28</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F97809" w:rsidRPr="00F97809">
      <w:rPr>
        <w:bCs/>
        <w:noProof/>
        <w:lang w:val="de-DE"/>
      </w:rPr>
      <w:t>29</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FBAAB" w14:textId="77777777" w:rsidR="009C056E" w:rsidRDefault="009C056E">
      <w:r>
        <w:separator/>
      </w:r>
    </w:p>
  </w:footnote>
  <w:footnote w:type="continuationSeparator" w:id="0">
    <w:p w14:paraId="1F901071" w14:textId="77777777" w:rsidR="009C056E" w:rsidRDefault="009C056E">
      <w:r>
        <w:continuationSeparator/>
      </w:r>
    </w:p>
  </w:footnote>
  <w:footnote w:type="continuationNotice" w:id="1">
    <w:p w14:paraId="2CEEDDE1" w14:textId="77777777" w:rsidR="009C056E" w:rsidRDefault="009C05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9C056E" w:rsidRPr="009B0A7A" w14:paraId="408216A4" w14:textId="77777777" w:rsidTr="00B77A5F">
      <w:tc>
        <w:tcPr>
          <w:tcW w:w="6166" w:type="dxa"/>
          <w:gridSpan w:val="3"/>
        </w:tcPr>
        <w:p w14:paraId="6B7D112C" w14:textId="77777777" w:rsidR="009C056E" w:rsidRPr="003C72B3" w:rsidRDefault="009C056E" w:rsidP="00AF3AA8">
          <w:pPr>
            <w:pStyle w:val="LogoTitelOben"/>
            <w:spacing w:before="0" w:after="240" w:line="440" w:lineRule="atLeast"/>
            <w:ind w:left="0"/>
            <w:rPr>
              <w:spacing w:val="40"/>
              <w:lang w:val="it-IT"/>
            </w:rPr>
          </w:pPr>
          <w:r>
            <w:rPr>
              <w:noProof/>
              <w:spacing w:val="40"/>
              <w:lang w:val="it-IT"/>
            </w:rPr>
            <w:t>Ständerat</w:t>
          </w:r>
          <w:r>
            <w:rPr>
              <w:spacing w:val="40"/>
              <w:lang w:val="it-IT"/>
            </w:rPr>
            <w:br/>
          </w:r>
          <w:r>
            <w:rPr>
              <w:noProof/>
              <w:spacing w:val="40"/>
              <w:lang w:val="it-IT"/>
            </w:rPr>
            <w:t>Conseil des Etats</w:t>
          </w:r>
          <w:r>
            <w:rPr>
              <w:spacing w:val="40"/>
              <w:lang w:val="it-IT"/>
            </w:rPr>
            <w:br/>
          </w:r>
          <w:r>
            <w:rPr>
              <w:noProof/>
              <w:spacing w:val="40"/>
              <w:lang w:val="it-IT"/>
            </w:rPr>
            <w:t>Consiglio degli Stati</w:t>
          </w:r>
          <w:r>
            <w:rPr>
              <w:spacing w:val="40"/>
              <w:lang w:val="it-IT"/>
            </w:rPr>
            <w:br/>
          </w:r>
          <w:r>
            <w:rPr>
              <w:noProof/>
              <w:spacing w:val="40"/>
              <w:lang w:val="it-IT"/>
            </w:rPr>
            <w:t>Cussegl dals chantuns</w:t>
          </w:r>
        </w:p>
      </w:tc>
      <w:tc>
        <w:tcPr>
          <w:tcW w:w="9213" w:type="dxa"/>
        </w:tcPr>
        <w:p w14:paraId="3808B12E" w14:textId="77777777" w:rsidR="009C056E" w:rsidRPr="00D70805" w:rsidRDefault="009C056E" w:rsidP="00AF3AA8">
          <w:pPr>
            <w:spacing w:before="120" w:after="120"/>
            <w:ind w:left="213"/>
            <w:rPr>
              <w:b/>
              <w:lang w:val="it-IT"/>
            </w:rPr>
          </w:pPr>
          <w:r w:rsidRPr="00D70805">
            <w:rPr>
              <w:b/>
              <w:lang w:val="it-IT"/>
            </w:rPr>
            <w:br/>
          </w:r>
        </w:p>
      </w:tc>
    </w:tr>
    <w:tr w:rsidR="009C056E" w14:paraId="1830E0B2" w14:textId="77777777" w:rsidTr="00B77A5F">
      <w:tc>
        <w:tcPr>
          <w:tcW w:w="1063" w:type="dxa"/>
        </w:tcPr>
        <w:p w14:paraId="59AB5EC1" w14:textId="77777777" w:rsidR="009C056E" w:rsidRDefault="009C056E" w:rsidP="00AF3AA8">
          <w:pPr>
            <w:pStyle w:val="LogoTitelOben"/>
            <w:spacing w:before="0"/>
            <w:ind w:left="0"/>
            <w:rPr>
              <w:sz w:val="20"/>
            </w:rPr>
          </w:pPr>
          <w:r w:rsidRPr="00C109B3">
            <w:rPr>
              <w:noProof/>
              <w:lang w:val="de-CH" w:eastAsia="de-CH"/>
            </w:rPr>
            <w:drawing>
              <wp:inline distT="0" distB="0" distL="0" distR="0" wp14:anchorId="2D5AE6E3" wp14:editId="13585395">
                <wp:extent cx="445770" cy="585470"/>
                <wp:effectExtent l="0" t="0" r="0" b="5080"/>
                <wp:docPr id="5" name="Picture 5"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14027"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1E5EEF67" w14:textId="77777777" w:rsidR="009C056E" w:rsidRDefault="009C056E" w:rsidP="00AF3AA8">
          <w:pPr>
            <w:pStyle w:val="LogoWinkel"/>
            <w:rPr>
              <w:sz w:val="16"/>
            </w:rPr>
          </w:pPr>
          <w:r>
            <w:rPr>
              <w:noProof/>
              <w:sz w:val="16"/>
              <w:lang w:val="de-CH" w:eastAsia="de-CH"/>
            </w:rPr>
            <w:drawing>
              <wp:inline distT="0" distB="0" distL="0" distR="0" wp14:anchorId="3E8B28B0" wp14:editId="7BA4AC32">
                <wp:extent cx="1382395" cy="159385"/>
                <wp:effectExtent l="0" t="0" r="8255" b="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7819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3B12FB5D" w14:textId="77777777" w:rsidR="009C056E" w:rsidRPr="0033750B" w:rsidRDefault="009C056E" w:rsidP="00AF3AA8">
          <w:pPr>
            <w:pStyle w:val="Absender"/>
          </w:pPr>
          <w:r w:rsidRPr="00AB3D67">
            <w:rPr>
              <w:noProof/>
              <w:lang w:val="de-CH"/>
            </w:rPr>
            <w:t>Stand</w:t>
          </w:r>
          <w:r w:rsidRPr="00AB3D67">
            <w:rPr>
              <w:lang w:val="de-CH"/>
            </w:rPr>
            <w:t>/</w:t>
          </w:r>
          <w:r>
            <w:rPr>
              <w:noProof/>
              <w:lang w:val="de-CH"/>
            </w:rPr>
            <w:t>état</w:t>
          </w:r>
          <w:r w:rsidRPr="00AB3D67">
            <w:rPr>
              <w:lang w:val="de-CH"/>
            </w:rPr>
            <w:t>/</w:t>
          </w:r>
          <w:r>
            <w:rPr>
              <w:noProof/>
              <w:lang w:val="de-CH"/>
            </w:rPr>
            <w:t>stato</w:t>
          </w:r>
          <w:r w:rsidRPr="00AB3D67">
            <w:rPr>
              <w:lang w:val="de-CH"/>
            </w:rPr>
            <w:t>:</w:t>
          </w:r>
          <w:r w:rsidRPr="00AB3D67">
            <w:rPr>
              <w:lang w:val="de-CH"/>
            </w:rPr>
            <w:br/>
          </w:r>
          <w:r w:rsidRPr="0033750B">
            <w:rPr>
              <w:noProof/>
            </w:rPr>
            <w:t>27.02.2023</w:t>
          </w:r>
        </w:p>
      </w:tc>
      <w:tc>
        <w:tcPr>
          <w:tcW w:w="11622" w:type="dxa"/>
          <w:gridSpan w:val="2"/>
        </w:tcPr>
        <w:p w14:paraId="6241FA6C" w14:textId="77777777" w:rsidR="009C056E" w:rsidRPr="00766C22" w:rsidRDefault="009C056E" w:rsidP="00AF3AA8">
          <w:pPr>
            <w:pStyle w:val="Empfaenger"/>
            <w:rPr>
              <w:sz w:val="22"/>
            </w:rPr>
          </w:pPr>
        </w:p>
      </w:tc>
    </w:tr>
  </w:tbl>
  <w:p w14:paraId="2628CFE0" w14:textId="77777777" w:rsidR="009C056E" w:rsidRPr="00CC6864" w:rsidRDefault="009C056E">
    <w:pPr>
      <w:pStyle w:val="Kopfzeile"/>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F3B"/>
    <w:rsid w:val="00007441"/>
    <w:rsid w:val="00010379"/>
    <w:rsid w:val="0001098E"/>
    <w:rsid w:val="0001130B"/>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47134"/>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52BB"/>
    <w:rsid w:val="00085980"/>
    <w:rsid w:val="00085E34"/>
    <w:rsid w:val="00086E30"/>
    <w:rsid w:val="00090435"/>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E00"/>
    <w:rsid w:val="000A3FCD"/>
    <w:rsid w:val="000A4DB5"/>
    <w:rsid w:val="000A5D74"/>
    <w:rsid w:val="000A5F5C"/>
    <w:rsid w:val="000A6CA9"/>
    <w:rsid w:val="000A771C"/>
    <w:rsid w:val="000A7FB9"/>
    <w:rsid w:val="000B089C"/>
    <w:rsid w:val="000B0C2A"/>
    <w:rsid w:val="000B0C9E"/>
    <w:rsid w:val="000B1EB8"/>
    <w:rsid w:val="000B2C3A"/>
    <w:rsid w:val="000B492C"/>
    <w:rsid w:val="000B5A8C"/>
    <w:rsid w:val="000B5B31"/>
    <w:rsid w:val="000B5FEA"/>
    <w:rsid w:val="000B60B5"/>
    <w:rsid w:val="000B63C7"/>
    <w:rsid w:val="000B6C64"/>
    <w:rsid w:val="000B6F44"/>
    <w:rsid w:val="000B7E90"/>
    <w:rsid w:val="000C0E4A"/>
    <w:rsid w:val="000C1BBF"/>
    <w:rsid w:val="000C3CF4"/>
    <w:rsid w:val="000C63B3"/>
    <w:rsid w:val="000C743A"/>
    <w:rsid w:val="000C780C"/>
    <w:rsid w:val="000D037A"/>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0F6"/>
    <w:rsid w:val="000F71E4"/>
    <w:rsid w:val="000F77FE"/>
    <w:rsid w:val="000F7F37"/>
    <w:rsid w:val="00101610"/>
    <w:rsid w:val="00101B23"/>
    <w:rsid w:val="00101CA0"/>
    <w:rsid w:val="00102C5F"/>
    <w:rsid w:val="00103B37"/>
    <w:rsid w:val="001041C0"/>
    <w:rsid w:val="00106D62"/>
    <w:rsid w:val="001101BA"/>
    <w:rsid w:val="00110C16"/>
    <w:rsid w:val="00111161"/>
    <w:rsid w:val="001115F4"/>
    <w:rsid w:val="00111C1F"/>
    <w:rsid w:val="00111ED3"/>
    <w:rsid w:val="00111FCD"/>
    <w:rsid w:val="00112668"/>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BBC"/>
    <w:rsid w:val="0014567F"/>
    <w:rsid w:val="001459D1"/>
    <w:rsid w:val="00145DA2"/>
    <w:rsid w:val="00146B6F"/>
    <w:rsid w:val="00146EDC"/>
    <w:rsid w:val="0014769D"/>
    <w:rsid w:val="00151FEC"/>
    <w:rsid w:val="001530A6"/>
    <w:rsid w:val="001537CE"/>
    <w:rsid w:val="001546E5"/>
    <w:rsid w:val="00155E81"/>
    <w:rsid w:val="00156434"/>
    <w:rsid w:val="0015678A"/>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E81"/>
    <w:rsid w:val="0017695E"/>
    <w:rsid w:val="00177922"/>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DBF"/>
    <w:rsid w:val="001B678A"/>
    <w:rsid w:val="001B68D3"/>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2729"/>
    <w:rsid w:val="001D32A1"/>
    <w:rsid w:val="001D3735"/>
    <w:rsid w:val="001D3991"/>
    <w:rsid w:val="001D4A6C"/>
    <w:rsid w:val="001D56A5"/>
    <w:rsid w:val="001D57AA"/>
    <w:rsid w:val="001D6DFD"/>
    <w:rsid w:val="001D766C"/>
    <w:rsid w:val="001D7AD1"/>
    <w:rsid w:val="001E0708"/>
    <w:rsid w:val="001E12C8"/>
    <w:rsid w:val="001E1C92"/>
    <w:rsid w:val="001E1F0E"/>
    <w:rsid w:val="001E25C8"/>
    <w:rsid w:val="001E27D7"/>
    <w:rsid w:val="001E3229"/>
    <w:rsid w:val="001E3253"/>
    <w:rsid w:val="001E4184"/>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5CAE"/>
    <w:rsid w:val="00256169"/>
    <w:rsid w:val="00256305"/>
    <w:rsid w:val="00256D63"/>
    <w:rsid w:val="00256FC4"/>
    <w:rsid w:val="00257F18"/>
    <w:rsid w:val="002600A3"/>
    <w:rsid w:val="0026305B"/>
    <w:rsid w:val="0026373E"/>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09F9"/>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4771"/>
    <w:rsid w:val="002A516B"/>
    <w:rsid w:val="002A51CE"/>
    <w:rsid w:val="002A562E"/>
    <w:rsid w:val="002A5EDE"/>
    <w:rsid w:val="002A63CB"/>
    <w:rsid w:val="002A66B3"/>
    <w:rsid w:val="002A6D24"/>
    <w:rsid w:val="002A7A57"/>
    <w:rsid w:val="002B2395"/>
    <w:rsid w:val="002B248D"/>
    <w:rsid w:val="002B253F"/>
    <w:rsid w:val="002B27B5"/>
    <w:rsid w:val="002B2854"/>
    <w:rsid w:val="002B3024"/>
    <w:rsid w:val="002B3411"/>
    <w:rsid w:val="002B35A7"/>
    <w:rsid w:val="002C171B"/>
    <w:rsid w:val="002C259D"/>
    <w:rsid w:val="002C32C6"/>
    <w:rsid w:val="002C5B22"/>
    <w:rsid w:val="002C5EEB"/>
    <w:rsid w:val="002C67C8"/>
    <w:rsid w:val="002C69B3"/>
    <w:rsid w:val="002C6EDC"/>
    <w:rsid w:val="002C7620"/>
    <w:rsid w:val="002C7A12"/>
    <w:rsid w:val="002D03DE"/>
    <w:rsid w:val="002D0477"/>
    <w:rsid w:val="002D07B0"/>
    <w:rsid w:val="002D0DDB"/>
    <w:rsid w:val="002D1F74"/>
    <w:rsid w:val="002D2362"/>
    <w:rsid w:val="002D334F"/>
    <w:rsid w:val="002D4BFB"/>
    <w:rsid w:val="002D50F2"/>
    <w:rsid w:val="002D6071"/>
    <w:rsid w:val="002D6984"/>
    <w:rsid w:val="002D6DD1"/>
    <w:rsid w:val="002D7537"/>
    <w:rsid w:val="002D761C"/>
    <w:rsid w:val="002E0E42"/>
    <w:rsid w:val="002E1972"/>
    <w:rsid w:val="002E31A0"/>
    <w:rsid w:val="002E3C39"/>
    <w:rsid w:val="002E4012"/>
    <w:rsid w:val="002E4791"/>
    <w:rsid w:val="002E5888"/>
    <w:rsid w:val="002E5D79"/>
    <w:rsid w:val="002E7269"/>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300C38"/>
    <w:rsid w:val="003028E1"/>
    <w:rsid w:val="00302B4C"/>
    <w:rsid w:val="00302BDA"/>
    <w:rsid w:val="00303249"/>
    <w:rsid w:val="0030376C"/>
    <w:rsid w:val="00304F6C"/>
    <w:rsid w:val="0030518A"/>
    <w:rsid w:val="00305B93"/>
    <w:rsid w:val="0030748E"/>
    <w:rsid w:val="003074CC"/>
    <w:rsid w:val="003101FF"/>
    <w:rsid w:val="00312785"/>
    <w:rsid w:val="00314051"/>
    <w:rsid w:val="00314309"/>
    <w:rsid w:val="00315212"/>
    <w:rsid w:val="00315E2D"/>
    <w:rsid w:val="0031700A"/>
    <w:rsid w:val="00320552"/>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1207"/>
    <w:rsid w:val="00331D19"/>
    <w:rsid w:val="00331E81"/>
    <w:rsid w:val="0033222F"/>
    <w:rsid w:val="0033327D"/>
    <w:rsid w:val="00333D2A"/>
    <w:rsid w:val="003343EE"/>
    <w:rsid w:val="00334FAD"/>
    <w:rsid w:val="003365E6"/>
    <w:rsid w:val="0033695D"/>
    <w:rsid w:val="0033750B"/>
    <w:rsid w:val="0034028C"/>
    <w:rsid w:val="003415E7"/>
    <w:rsid w:val="003450A6"/>
    <w:rsid w:val="00346668"/>
    <w:rsid w:val="00346BF8"/>
    <w:rsid w:val="003470CE"/>
    <w:rsid w:val="0035096E"/>
    <w:rsid w:val="003509D5"/>
    <w:rsid w:val="00350C7A"/>
    <w:rsid w:val="00350E23"/>
    <w:rsid w:val="0035277F"/>
    <w:rsid w:val="00353CC1"/>
    <w:rsid w:val="00353E9A"/>
    <w:rsid w:val="00355896"/>
    <w:rsid w:val="00355AB1"/>
    <w:rsid w:val="00356EC1"/>
    <w:rsid w:val="0035754E"/>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DBB"/>
    <w:rsid w:val="00374FE9"/>
    <w:rsid w:val="003752B4"/>
    <w:rsid w:val="0037539D"/>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29CA"/>
    <w:rsid w:val="003A581F"/>
    <w:rsid w:val="003A5F1B"/>
    <w:rsid w:val="003B0E70"/>
    <w:rsid w:val="003B1F1E"/>
    <w:rsid w:val="003B1F25"/>
    <w:rsid w:val="003B2E6D"/>
    <w:rsid w:val="003B3B34"/>
    <w:rsid w:val="003B3C61"/>
    <w:rsid w:val="003B4170"/>
    <w:rsid w:val="003B4A24"/>
    <w:rsid w:val="003B6C3B"/>
    <w:rsid w:val="003B6CE8"/>
    <w:rsid w:val="003C05F2"/>
    <w:rsid w:val="003C0DA5"/>
    <w:rsid w:val="003C27DB"/>
    <w:rsid w:val="003C2B8B"/>
    <w:rsid w:val="003C4A07"/>
    <w:rsid w:val="003C6844"/>
    <w:rsid w:val="003C6A82"/>
    <w:rsid w:val="003C72B3"/>
    <w:rsid w:val="003C76B0"/>
    <w:rsid w:val="003C7FC9"/>
    <w:rsid w:val="003D04AA"/>
    <w:rsid w:val="003D0860"/>
    <w:rsid w:val="003D1C7A"/>
    <w:rsid w:val="003D1CAC"/>
    <w:rsid w:val="003D1F08"/>
    <w:rsid w:val="003D25CE"/>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2E51"/>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509D8"/>
    <w:rsid w:val="00451B51"/>
    <w:rsid w:val="00452768"/>
    <w:rsid w:val="00454370"/>
    <w:rsid w:val="00456A75"/>
    <w:rsid w:val="00460020"/>
    <w:rsid w:val="00460C0B"/>
    <w:rsid w:val="004616EB"/>
    <w:rsid w:val="004648AB"/>
    <w:rsid w:val="00470626"/>
    <w:rsid w:val="004706CA"/>
    <w:rsid w:val="00471E02"/>
    <w:rsid w:val="00472A63"/>
    <w:rsid w:val="00473F15"/>
    <w:rsid w:val="0047567A"/>
    <w:rsid w:val="004756AD"/>
    <w:rsid w:val="00475A91"/>
    <w:rsid w:val="0047770C"/>
    <w:rsid w:val="0048013E"/>
    <w:rsid w:val="00480CAC"/>
    <w:rsid w:val="00481596"/>
    <w:rsid w:val="00481FE5"/>
    <w:rsid w:val="004825E3"/>
    <w:rsid w:val="00482A17"/>
    <w:rsid w:val="00485013"/>
    <w:rsid w:val="00485ACA"/>
    <w:rsid w:val="0048654D"/>
    <w:rsid w:val="00486601"/>
    <w:rsid w:val="004866DA"/>
    <w:rsid w:val="00486B1A"/>
    <w:rsid w:val="00486EFF"/>
    <w:rsid w:val="00490046"/>
    <w:rsid w:val="004906F3"/>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A74"/>
    <w:rsid w:val="004A3DEF"/>
    <w:rsid w:val="004A4EE9"/>
    <w:rsid w:val="004A5544"/>
    <w:rsid w:val="004A5A7F"/>
    <w:rsid w:val="004A643A"/>
    <w:rsid w:val="004A7108"/>
    <w:rsid w:val="004B08AC"/>
    <w:rsid w:val="004B099A"/>
    <w:rsid w:val="004B0A7D"/>
    <w:rsid w:val="004B1A52"/>
    <w:rsid w:val="004B1BA8"/>
    <w:rsid w:val="004B1D17"/>
    <w:rsid w:val="004B1D40"/>
    <w:rsid w:val="004B20BF"/>
    <w:rsid w:val="004B30C6"/>
    <w:rsid w:val="004B3B63"/>
    <w:rsid w:val="004B4327"/>
    <w:rsid w:val="004B4331"/>
    <w:rsid w:val="004B56BF"/>
    <w:rsid w:val="004B57BA"/>
    <w:rsid w:val="004B5BF5"/>
    <w:rsid w:val="004B62B0"/>
    <w:rsid w:val="004B69BE"/>
    <w:rsid w:val="004B7604"/>
    <w:rsid w:val="004C032A"/>
    <w:rsid w:val="004C0F3B"/>
    <w:rsid w:val="004C13D5"/>
    <w:rsid w:val="004C1769"/>
    <w:rsid w:val="004C1892"/>
    <w:rsid w:val="004C1A57"/>
    <w:rsid w:val="004C2C8C"/>
    <w:rsid w:val="004C2EA2"/>
    <w:rsid w:val="004C3421"/>
    <w:rsid w:val="004C355D"/>
    <w:rsid w:val="004C38F6"/>
    <w:rsid w:val="004C3C8A"/>
    <w:rsid w:val="004C43F1"/>
    <w:rsid w:val="004C512D"/>
    <w:rsid w:val="004C62FB"/>
    <w:rsid w:val="004C6DD5"/>
    <w:rsid w:val="004C77EC"/>
    <w:rsid w:val="004C7DD5"/>
    <w:rsid w:val="004C7FA2"/>
    <w:rsid w:val="004D0E7C"/>
    <w:rsid w:val="004D1572"/>
    <w:rsid w:val="004D19CF"/>
    <w:rsid w:val="004D1A31"/>
    <w:rsid w:val="004D1AED"/>
    <w:rsid w:val="004D3C94"/>
    <w:rsid w:val="004D412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6BAB"/>
    <w:rsid w:val="004F0533"/>
    <w:rsid w:val="004F08E2"/>
    <w:rsid w:val="004F0C43"/>
    <w:rsid w:val="004F0E4A"/>
    <w:rsid w:val="004F1412"/>
    <w:rsid w:val="004F193A"/>
    <w:rsid w:val="004F1F93"/>
    <w:rsid w:val="004F20AA"/>
    <w:rsid w:val="004F214A"/>
    <w:rsid w:val="004F2CA9"/>
    <w:rsid w:val="004F4E7E"/>
    <w:rsid w:val="004F527E"/>
    <w:rsid w:val="004F55FF"/>
    <w:rsid w:val="004F63FC"/>
    <w:rsid w:val="004F6E45"/>
    <w:rsid w:val="004F6F1E"/>
    <w:rsid w:val="004F6F5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384F"/>
    <w:rsid w:val="00514D64"/>
    <w:rsid w:val="00514EA6"/>
    <w:rsid w:val="00515D73"/>
    <w:rsid w:val="00517A4C"/>
    <w:rsid w:val="0052014F"/>
    <w:rsid w:val="0052082D"/>
    <w:rsid w:val="005208A7"/>
    <w:rsid w:val="00521356"/>
    <w:rsid w:val="00521406"/>
    <w:rsid w:val="005225DF"/>
    <w:rsid w:val="005226ED"/>
    <w:rsid w:val="005237FA"/>
    <w:rsid w:val="005239F4"/>
    <w:rsid w:val="00525EF4"/>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3796F"/>
    <w:rsid w:val="005400D9"/>
    <w:rsid w:val="0054207F"/>
    <w:rsid w:val="005427C9"/>
    <w:rsid w:val="00542D78"/>
    <w:rsid w:val="005448B3"/>
    <w:rsid w:val="005459A5"/>
    <w:rsid w:val="00547745"/>
    <w:rsid w:val="0054785D"/>
    <w:rsid w:val="00547D04"/>
    <w:rsid w:val="005502CB"/>
    <w:rsid w:val="005509A1"/>
    <w:rsid w:val="00550CEF"/>
    <w:rsid w:val="005538E7"/>
    <w:rsid w:val="00554812"/>
    <w:rsid w:val="00554878"/>
    <w:rsid w:val="00555054"/>
    <w:rsid w:val="00556757"/>
    <w:rsid w:val="00556B70"/>
    <w:rsid w:val="005605EE"/>
    <w:rsid w:val="00560790"/>
    <w:rsid w:val="005608E2"/>
    <w:rsid w:val="00560C69"/>
    <w:rsid w:val="00561240"/>
    <w:rsid w:val="00561383"/>
    <w:rsid w:val="00561E3D"/>
    <w:rsid w:val="00562358"/>
    <w:rsid w:val="005630FF"/>
    <w:rsid w:val="005632EA"/>
    <w:rsid w:val="0056408E"/>
    <w:rsid w:val="005644E4"/>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E89"/>
    <w:rsid w:val="005958E3"/>
    <w:rsid w:val="005963BE"/>
    <w:rsid w:val="005969FB"/>
    <w:rsid w:val="005A20BA"/>
    <w:rsid w:val="005A29C9"/>
    <w:rsid w:val="005A3946"/>
    <w:rsid w:val="005A3CC3"/>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2E7A"/>
    <w:rsid w:val="005C47DE"/>
    <w:rsid w:val="005C4B11"/>
    <w:rsid w:val="005C6651"/>
    <w:rsid w:val="005C67FD"/>
    <w:rsid w:val="005C6B32"/>
    <w:rsid w:val="005C7CEC"/>
    <w:rsid w:val="005D0EFD"/>
    <w:rsid w:val="005D1B0C"/>
    <w:rsid w:val="005D210B"/>
    <w:rsid w:val="005D2404"/>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3006"/>
    <w:rsid w:val="005F3B2C"/>
    <w:rsid w:val="005F774E"/>
    <w:rsid w:val="005F77C6"/>
    <w:rsid w:val="0060051C"/>
    <w:rsid w:val="006008D6"/>
    <w:rsid w:val="00601F58"/>
    <w:rsid w:val="00603FC1"/>
    <w:rsid w:val="006048E7"/>
    <w:rsid w:val="00604D0A"/>
    <w:rsid w:val="00605E62"/>
    <w:rsid w:val="006062AE"/>
    <w:rsid w:val="006107B7"/>
    <w:rsid w:val="00610FA1"/>
    <w:rsid w:val="006118A4"/>
    <w:rsid w:val="00611D89"/>
    <w:rsid w:val="00613297"/>
    <w:rsid w:val="00613BB0"/>
    <w:rsid w:val="00613CF9"/>
    <w:rsid w:val="006156E3"/>
    <w:rsid w:val="00615BA0"/>
    <w:rsid w:val="00616FD1"/>
    <w:rsid w:val="0061742D"/>
    <w:rsid w:val="0062071D"/>
    <w:rsid w:val="00620833"/>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15FD"/>
    <w:rsid w:val="006420F6"/>
    <w:rsid w:val="00642EDF"/>
    <w:rsid w:val="0064556B"/>
    <w:rsid w:val="00645AD3"/>
    <w:rsid w:val="006461F9"/>
    <w:rsid w:val="00646811"/>
    <w:rsid w:val="006469FA"/>
    <w:rsid w:val="006478D4"/>
    <w:rsid w:val="006479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2FCF"/>
    <w:rsid w:val="0069302A"/>
    <w:rsid w:val="00693DCE"/>
    <w:rsid w:val="00694438"/>
    <w:rsid w:val="0069578D"/>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6FB2"/>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6EB2"/>
    <w:rsid w:val="0071753A"/>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7C26"/>
    <w:rsid w:val="00757F88"/>
    <w:rsid w:val="00760344"/>
    <w:rsid w:val="00760B68"/>
    <w:rsid w:val="00760D79"/>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663"/>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538D"/>
    <w:rsid w:val="007859E8"/>
    <w:rsid w:val="00786A33"/>
    <w:rsid w:val="00786C73"/>
    <w:rsid w:val="007872BA"/>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097"/>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91E"/>
    <w:rsid w:val="007E296A"/>
    <w:rsid w:val="007E2FD3"/>
    <w:rsid w:val="007E32B0"/>
    <w:rsid w:val="007E37E5"/>
    <w:rsid w:val="007E3D2C"/>
    <w:rsid w:val="007E5AAD"/>
    <w:rsid w:val="007E602E"/>
    <w:rsid w:val="007E68D1"/>
    <w:rsid w:val="007E6D6F"/>
    <w:rsid w:val="007E7073"/>
    <w:rsid w:val="007E720D"/>
    <w:rsid w:val="007E7E32"/>
    <w:rsid w:val="007F107F"/>
    <w:rsid w:val="007F1877"/>
    <w:rsid w:val="007F26D2"/>
    <w:rsid w:val="007F38CB"/>
    <w:rsid w:val="007F4F8A"/>
    <w:rsid w:val="007F601C"/>
    <w:rsid w:val="007F7B34"/>
    <w:rsid w:val="007F7E67"/>
    <w:rsid w:val="008006F0"/>
    <w:rsid w:val="008027B2"/>
    <w:rsid w:val="008055B6"/>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1439"/>
    <w:rsid w:val="00851928"/>
    <w:rsid w:val="00851B33"/>
    <w:rsid w:val="00851F25"/>
    <w:rsid w:val="008523A5"/>
    <w:rsid w:val="008538FF"/>
    <w:rsid w:val="0085547E"/>
    <w:rsid w:val="008555C2"/>
    <w:rsid w:val="008562B0"/>
    <w:rsid w:val="00856C8A"/>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78"/>
    <w:rsid w:val="00896B6A"/>
    <w:rsid w:val="0089760A"/>
    <w:rsid w:val="008A0917"/>
    <w:rsid w:val="008A299A"/>
    <w:rsid w:val="008A33B4"/>
    <w:rsid w:val="008A399F"/>
    <w:rsid w:val="008A3F37"/>
    <w:rsid w:val="008A3FB5"/>
    <w:rsid w:val="008A4E82"/>
    <w:rsid w:val="008A5246"/>
    <w:rsid w:val="008A56EF"/>
    <w:rsid w:val="008A6605"/>
    <w:rsid w:val="008A690E"/>
    <w:rsid w:val="008B0483"/>
    <w:rsid w:val="008B0D90"/>
    <w:rsid w:val="008B286A"/>
    <w:rsid w:val="008B3881"/>
    <w:rsid w:val="008B395F"/>
    <w:rsid w:val="008B39B1"/>
    <w:rsid w:val="008B3A1A"/>
    <w:rsid w:val="008B54D2"/>
    <w:rsid w:val="008B657C"/>
    <w:rsid w:val="008B6FEC"/>
    <w:rsid w:val="008B7017"/>
    <w:rsid w:val="008B79FB"/>
    <w:rsid w:val="008C0B45"/>
    <w:rsid w:val="008C2CED"/>
    <w:rsid w:val="008C3FBF"/>
    <w:rsid w:val="008D017A"/>
    <w:rsid w:val="008D15DC"/>
    <w:rsid w:val="008D28F6"/>
    <w:rsid w:val="008D2F53"/>
    <w:rsid w:val="008D36D5"/>
    <w:rsid w:val="008D3D8A"/>
    <w:rsid w:val="008D40D0"/>
    <w:rsid w:val="008D435D"/>
    <w:rsid w:val="008D4681"/>
    <w:rsid w:val="008D51FA"/>
    <w:rsid w:val="008D59BB"/>
    <w:rsid w:val="008D6C37"/>
    <w:rsid w:val="008E0588"/>
    <w:rsid w:val="008E1647"/>
    <w:rsid w:val="008E1B02"/>
    <w:rsid w:val="008E2A1B"/>
    <w:rsid w:val="008E2B39"/>
    <w:rsid w:val="008E34E2"/>
    <w:rsid w:val="008E3848"/>
    <w:rsid w:val="008E3F3C"/>
    <w:rsid w:val="008E40A3"/>
    <w:rsid w:val="008E640B"/>
    <w:rsid w:val="008E6793"/>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13A0"/>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F55"/>
    <w:rsid w:val="009410EC"/>
    <w:rsid w:val="00941132"/>
    <w:rsid w:val="0094186A"/>
    <w:rsid w:val="0094341F"/>
    <w:rsid w:val="00943B2C"/>
    <w:rsid w:val="00943DE9"/>
    <w:rsid w:val="009440BB"/>
    <w:rsid w:val="00944500"/>
    <w:rsid w:val="009445AF"/>
    <w:rsid w:val="00944790"/>
    <w:rsid w:val="009451C4"/>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49AD"/>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0A7A"/>
    <w:rsid w:val="009B180B"/>
    <w:rsid w:val="009B1AF6"/>
    <w:rsid w:val="009B1DFF"/>
    <w:rsid w:val="009B2208"/>
    <w:rsid w:val="009B34D7"/>
    <w:rsid w:val="009B35B5"/>
    <w:rsid w:val="009B645C"/>
    <w:rsid w:val="009B68A9"/>
    <w:rsid w:val="009C056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2374"/>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ABE"/>
    <w:rsid w:val="009F3D1C"/>
    <w:rsid w:val="009F41E8"/>
    <w:rsid w:val="009F484B"/>
    <w:rsid w:val="00A00406"/>
    <w:rsid w:val="00A00DD7"/>
    <w:rsid w:val="00A026A1"/>
    <w:rsid w:val="00A036B9"/>
    <w:rsid w:val="00A036CB"/>
    <w:rsid w:val="00A0372C"/>
    <w:rsid w:val="00A05B50"/>
    <w:rsid w:val="00A06212"/>
    <w:rsid w:val="00A0676A"/>
    <w:rsid w:val="00A071F6"/>
    <w:rsid w:val="00A103B3"/>
    <w:rsid w:val="00A10424"/>
    <w:rsid w:val="00A111BB"/>
    <w:rsid w:val="00A11D6F"/>
    <w:rsid w:val="00A120C3"/>
    <w:rsid w:val="00A130AA"/>
    <w:rsid w:val="00A13EFF"/>
    <w:rsid w:val="00A1521E"/>
    <w:rsid w:val="00A15B54"/>
    <w:rsid w:val="00A15E66"/>
    <w:rsid w:val="00A1621B"/>
    <w:rsid w:val="00A170C9"/>
    <w:rsid w:val="00A20552"/>
    <w:rsid w:val="00A23EC5"/>
    <w:rsid w:val="00A243FD"/>
    <w:rsid w:val="00A251F4"/>
    <w:rsid w:val="00A259E4"/>
    <w:rsid w:val="00A25A32"/>
    <w:rsid w:val="00A25EA9"/>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57502"/>
    <w:rsid w:val="00A606F5"/>
    <w:rsid w:val="00A60B4A"/>
    <w:rsid w:val="00A61322"/>
    <w:rsid w:val="00A61C22"/>
    <w:rsid w:val="00A61F14"/>
    <w:rsid w:val="00A6238F"/>
    <w:rsid w:val="00A6279B"/>
    <w:rsid w:val="00A62A6A"/>
    <w:rsid w:val="00A638B3"/>
    <w:rsid w:val="00A643FE"/>
    <w:rsid w:val="00A64720"/>
    <w:rsid w:val="00A650C0"/>
    <w:rsid w:val="00A65335"/>
    <w:rsid w:val="00A65847"/>
    <w:rsid w:val="00A65BFB"/>
    <w:rsid w:val="00A65C3F"/>
    <w:rsid w:val="00A65DEB"/>
    <w:rsid w:val="00A66CD6"/>
    <w:rsid w:val="00A67DA8"/>
    <w:rsid w:val="00A67FBC"/>
    <w:rsid w:val="00A71732"/>
    <w:rsid w:val="00A71C73"/>
    <w:rsid w:val="00A71F62"/>
    <w:rsid w:val="00A7223D"/>
    <w:rsid w:val="00A72F00"/>
    <w:rsid w:val="00A749D3"/>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C00"/>
    <w:rsid w:val="00A9267E"/>
    <w:rsid w:val="00A94BA3"/>
    <w:rsid w:val="00A95E7B"/>
    <w:rsid w:val="00A9645C"/>
    <w:rsid w:val="00A96756"/>
    <w:rsid w:val="00A977AC"/>
    <w:rsid w:val="00AA0668"/>
    <w:rsid w:val="00AA0B32"/>
    <w:rsid w:val="00AA1519"/>
    <w:rsid w:val="00AA176A"/>
    <w:rsid w:val="00AA181B"/>
    <w:rsid w:val="00AA25E7"/>
    <w:rsid w:val="00AA2DDF"/>
    <w:rsid w:val="00AA5858"/>
    <w:rsid w:val="00AA621A"/>
    <w:rsid w:val="00AA7021"/>
    <w:rsid w:val="00AB0549"/>
    <w:rsid w:val="00AB0722"/>
    <w:rsid w:val="00AB2A24"/>
    <w:rsid w:val="00AB34F1"/>
    <w:rsid w:val="00AB362F"/>
    <w:rsid w:val="00AB3D67"/>
    <w:rsid w:val="00AB607C"/>
    <w:rsid w:val="00AB69B3"/>
    <w:rsid w:val="00AB77EB"/>
    <w:rsid w:val="00AC06F9"/>
    <w:rsid w:val="00AC0C02"/>
    <w:rsid w:val="00AC0F66"/>
    <w:rsid w:val="00AC11E9"/>
    <w:rsid w:val="00AC1D2C"/>
    <w:rsid w:val="00AC2899"/>
    <w:rsid w:val="00AC2F27"/>
    <w:rsid w:val="00AC34D5"/>
    <w:rsid w:val="00AC4801"/>
    <w:rsid w:val="00AC5B8C"/>
    <w:rsid w:val="00AC5D18"/>
    <w:rsid w:val="00AC630C"/>
    <w:rsid w:val="00AC6682"/>
    <w:rsid w:val="00AC6B10"/>
    <w:rsid w:val="00AC6EE1"/>
    <w:rsid w:val="00AD06A0"/>
    <w:rsid w:val="00AD06E7"/>
    <w:rsid w:val="00AD0795"/>
    <w:rsid w:val="00AD09AB"/>
    <w:rsid w:val="00AD0C81"/>
    <w:rsid w:val="00AD0D6D"/>
    <w:rsid w:val="00AD1FC3"/>
    <w:rsid w:val="00AD3E53"/>
    <w:rsid w:val="00AD4531"/>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F01CC"/>
    <w:rsid w:val="00AF105E"/>
    <w:rsid w:val="00AF156B"/>
    <w:rsid w:val="00AF169F"/>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696"/>
    <w:rsid w:val="00B02225"/>
    <w:rsid w:val="00B024D9"/>
    <w:rsid w:val="00B03293"/>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4DB9"/>
    <w:rsid w:val="00B25136"/>
    <w:rsid w:val="00B301A4"/>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50EA"/>
    <w:rsid w:val="00B55271"/>
    <w:rsid w:val="00B555D7"/>
    <w:rsid w:val="00B55F75"/>
    <w:rsid w:val="00B55FD9"/>
    <w:rsid w:val="00B574DE"/>
    <w:rsid w:val="00B631B6"/>
    <w:rsid w:val="00B63750"/>
    <w:rsid w:val="00B63A4F"/>
    <w:rsid w:val="00B64FB8"/>
    <w:rsid w:val="00B6609B"/>
    <w:rsid w:val="00B70891"/>
    <w:rsid w:val="00B71A74"/>
    <w:rsid w:val="00B72724"/>
    <w:rsid w:val="00B72AE3"/>
    <w:rsid w:val="00B74BA8"/>
    <w:rsid w:val="00B74C37"/>
    <w:rsid w:val="00B74C84"/>
    <w:rsid w:val="00B752C1"/>
    <w:rsid w:val="00B756DD"/>
    <w:rsid w:val="00B75E6F"/>
    <w:rsid w:val="00B76579"/>
    <w:rsid w:val="00B76C2E"/>
    <w:rsid w:val="00B77A5F"/>
    <w:rsid w:val="00B80CF2"/>
    <w:rsid w:val="00B8111A"/>
    <w:rsid w:val="00B81182"/>
    <w:rsid w:val="00B82287"/>
    <w:rsid w:val="00B822A2"/>
    <w:rsid w:val="00B82574"/>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C02"/>
    <w:rsid w:val="00BA6D97"/>
    <w:rsid w:val="00BA7CE4"/>
    <w:rsid w:val="00BB0C5D"/>
    <w:rsid w:val="00BB1519"/>
    <w:rsid w:val="00BB1575"/>
    <w:rsid w:val="00BB15AB"/>
    <w:rsid w:val="00BB1889"/>
    <w:rsid w:val="00BB18FF"/>
    <w:rsid w:val="00BB247E"/>
    <w:rsid w:val="00BB2759"/>
    <w:rsid w:val="00BB36A4"/>
    <w:rsid w:val="00BB3A10"/>
    <w:rsid w:val="00BB4A9D"/>
    <w:rsid w:val="00BB53C2"/>
    <w:rsid w:val="00BB5500"/>
    <w:rsid w:val="00BB6953"/>
    <w:rsid w:val="00BC0CCA"/>
    <w:rsid w:val="00BC0D9C"/>
    <w:rsid w:val="00BC0E06"/>
    <w:rsid w:val="00BC1B0E"/>
    <w:rsid w:val="00BC34EF"/>
    <w:rsid w:val="00BC3672"/>
    <w:rsid w:val="00BC4E71"/>
    <w:rsid w:val="00BC559E"/>
    <w:rsid w:val="00BC5EF9"/>
    <w:rsid w:val="00BC7619"/>
    <w:rsid w:val="00BD07B1"/>
    <w:rsid w:val="00BD106B"/>
    <w:rsid w:val="00BD1A48"/>
    <w:rsid w:val="00BD4AF6"/>
    <w:rsid w:val="00BD544B"/>
    <w:rsid w:val="00BD54CC"/>
    <w:rsid w:val="00BD617E"/>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4E0"/>
    <w:rsid w:val="00C00C64"/>
    <w:rsid w:val="00C00DA9"/>
    <w:rsid w:val="00C012B1"/>
    <w:rsid w:val="00C014A7"/>
    <w:rsid w:val="00C04F99"/>
    <w:rsid w:val="00C05AE9"/>
    <w:rsid w:val="00C05F4D"/>
    <w:rsid w:val="00C07248"/>
    <w:rsid w:val="00C0727A"/>
    <w:rsid w:val="00C07C10"/>
    <w:rsid w:val="00C101A7"/>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268"/>
    <w:rsid w:val="00C3748F"/>
    <w:rsid w:val="00C37706"/>
    <w:rsid w:val="00C41098"/>
    <w:rsid w:val="00C42817"/>
    <w:rsid w:val="00C43733"/>
    <w:rsid w:val="00C44995"/>
    <w:rsid w:val="00C45F62"/>
    <w:rsid w:val="00C462D0"/>
    <w:rsid w:val="00C46BDC"/>
    <w:rsid w:val="00C4756F"/>
    <w:rsid w:val="00C50CFE"/>
    <w:rsid w:val="00C51C1E"/>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9D8"/>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724"/>
    <w:rsid w:val="00C93858"/>
    <w:rsid w:val="00C9452D"/>
    <w:rsid w:val="00C95C0B"/>
    <w:rsid w:val="00C96D33"/>
    <w:rsid w:val="00C9720D"/>
    <w:rsid w:val="00C976F4"/>
    <w:rsid w:val="00CA0921"/>
    <w:rsid w:val="00CA09EB"/>
    <w:rsid w:val="00CA10AA"/>
    <w:rsid w:val="00CA1E60"/>
    <w:rsid w:val="00CA3A13"/>
    <w:rsid w:val="00CA5118"/>
    <w:rsid w:val="00CA54E8"/>
    <w:rsid w:val="00CA5993"/>
    <w:rsid w:val="00CA5C4E"/>
    <w:rsid w:val="00CA608E"/>
    <w:rsid w:val="00CA64B0"/>
    <w:rsid w:val="00CA6A05"/>
    <w:rsid w:val="00CA6F7C"/>
    <w:rsid w:val="00CB1011"/>
    <w:rsid w:val="00CB1BDF"/>
    <w:rsid w:val="00CB1CBA"/>
    <w:rsid w:val="00CB2647"/>
    <w:rsid w:val="00CB38AF"/>
    <w:rsid w:val="00CB42BF"/>
    <w:rsid w:val="00CB54CD"/>
    <w:rsid w:val="00CB555B"/>
    <w:rsid w:val="00CB60F5"/>
    <w:rsid w:val="00CB7AE6"/>
    <w:rsid w:val="00CC08B6"/>
    <w:rsid w:val="00CC1D27"/>
    <w:rsid w:val="00CC2C24"/>
    <w:rsid w:val="00CC2E54"/>
    <w:rsid w:val="00CC2EE7"/>
    <w:rsid w:val="00CC306F"/>
    <w:rsid w:val="00CC3896"/>
    <w:rsid w:val="00CC3BBC"/>
    <w:rsid w:val="00CC5029"/>
    <w:rsid w:val="00CC588E"/>
    <w:rsid w:val="00CC58CC"/>
    <w:rsid w:val="00CC6864"/>
    <w:rsid w:val="00CC70E7"/>
    <w:rsid w:val="00CC71D4"/>
    <w:rsid w:val="00CC7362"/>
    <w:rsid w:val="00CD00AC"/>
    <w:rsid w:val="00CD0F8E"/>
    <w:rsid w:val="00CD1420"/>
    <w:rsid w:val="00CD1AAE"/>
    <w:rsid w:val="00CD20F3"/>
    <w:rsid w:val="00CD2B6A"/>
    <w:rsid w:val="00CD343B"/>
    <w:rsid w:val="00CD4BC5"/>
    <w:rsid w:val="00CD54C7"/>
    <w:rsid w:val="00CD5E36"/>
    <w:rsid w:val="00CD608C"/>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D7B"/>
    <w:rsid w:val="00D06D7D"/>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6FF4"/>
    <w:rsid w:val="00D17AC6"/>
    <w:rsid w:val="00D201FF"/>
    <w:rsid w:val="00D208C8"/>
    <w:rsid w:val="00D20A4D"/>
    <w:rsid w:val="00D20C46"/>
    <w:rsid w:val="00D21EB5"/>
    <w:rsid w:val="00D220AB"/>
    <w:rsid w:val="00D2220A"/>
    <w:rsid w:val="00D236D7"/>
    <w:rsid w:val="00D2384E"/>
    <w:rsid w:val="00D24852"/>
    <w:rsid w:val="00D24C00"/>
    <w:rsid w:val="00D25706"/>
    <w:rsid w:val="00D25DC7"/>
    <w:rsid w:val="00D25E81"/>
    <w:rsid w:val="00D264C0"/>
    <w:rsid w:val="00D27F6E"/>
    <w:rsid w:val="00D313E3"/>
    <w:rsid w:val="00D31BF1"/>
    <w:rsid w:val="00D32855"/>
    <w:rsid w:val="00D32C5C"/>
    <w:rsid w:val="00D3351B"/>
    <w:rsid w:val="00D34077"/>
    <w:rsid w:val="00D344CF"/>
    <w:rsid w:val="00D35847"/>
    <w:rsid w:val="00D40723"/>
    <w:rsid w:val="00D408D1"/>
    <w:rsid w:val="00D40FBF"/>
    <w:rsid w:val="00D418F7"/>
    <w:rsid w:val="00D426B2"/>
    <w:rsid w:val="00D42DC3"/>
    <w:rsid w:val="00D47609"/>
    <w:rsid w:val="00D47F72"/>
    <w:rsid w:val="00D50A7D"/>
    <w:rsid w:val="00D51357"/>
    <w:rsid w:val="00D52199"/>
    <w:rsid w:val="00D52B4A"/>
    <w:rsid w:val="00D53034"/>
    <w:rsid w:val="00D5500A"/>
    <w:rsid w:val="00D56D1A"/>
    <w:rsid w:val="00D5706A"/>
    <w:rsid w:val="00D57676"/>
    <w:rsid w:val="00D57D47"/>
    <w:rsid w:val="00D57FBB"/>
    <w:rsid w:val="00D614C4"/>
    <w:rsid w:val="00D61A3F"/>
    <w:rsid w:val="00D61F15"/>
    <w:rsid w:val="00D62F17"/>
    <w:rsid w:val="00D63995"/>
    <w:rsid w:val="00D63E4A"/>
    <w:rsid w:val="00D661CA"/>
    <w:rsid w:val="00D6666F"/>
    <w:rsid w:val="00D666AF"/>
    <w:rsid w:val="00D66C4F"/>
    <w:rsid w:val="00D70805"/>
    <w:rsid w:val="00D732AE"/>
    <w:rsid w:val="00D7408D"/>
    <w:rsid w:val="00D75B98"/>
    <w:rsid w:val="00D76950"/>
    <w:rsid w:val="00D76C5A"/>
    <w:rsid w:val="00D80894"/>
    <w:rsid w:val="00D80E2B"/>
    <w:rsid w:val="00D81BDA"/>
    <w:rsid w:val="00D81F40"/>
    <w:rsid w:val="00D82628"/>
    <w:rsid w:val="00D82CAD"/>
    <w:rsid w:val="00D83325"/>
    <w:rsid w:val="00D83B9A"/>
    <w:rsid w:val="00D83C38"/>
    <w:rsid w:val="00D84041"/>
    <w:rsid w:val="00D84C2F"/>
    <w:rsid w:val="00D8575A"/>
    <w:rsid w:val="00D86ECC"/>
    <w:rsid w:val="00D87DFE"/>
    <w:rsid w:val="00D90CC0"/>
    <w:rsid w:val="00D92176"/>
    <w:rsid w:val="00D956D9"/>
    <w:rsid w:val="00D961D8"/>
    <w:rsid w:val="00D968EC"/>
    <w:rsid w:val="00DA06CF"/>
    <w:rsid w:val="00DA1E1F"/>
    <w:rsid w:val="00DA1ED5"/>
    <w:rsid w:val="00DA390F"/>
    <w:rsid w:val="00DA5055"/>
    <w:rsid w:val="00DA5AB6"/>
    <w:rsid w:val="00DA5DFA"/>
    <w:rsid w:val="00DA7242"/>
    <w:rsid w:val="00DA7591"/>
    <w:rsid w:val="00DB0277"/>
    <w:rsid w:val="00DB0587"/>
    <w:rsid w:val="00DB0C59"/>
    <w:rsid w:val="00DB17F2"/>
    <w:rsid w:val="00DB357C"/>
    <w:rsid w:val="00DB4AF1"/>
    <w:rsid w:val="00DB6DAB"/>
    <w:rsid w:val="00DB6FE3"/>
    <w:rsid w:val="00DB72B9"/>
    <w:rsid w:val="00DB7310"/>
    <w:rsid w:val="00DB7365"/>
    <w:rsid w:val="00DB7FD7"/>
    <w:rsid w:val="00DC00FB"/>
    <w:rsid w:val="00DC0292"/>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DD6"/>
    <w:rsid w:val="00E02530"/>
    <w:rsid w:val="00E04D1B"/>
    <w:rsid w:val="00E05A86"/>
    <w:rsid w:val="00E06139"/>
    <w:rsid w:val="00E07970"/>
    <w:rsid w:val="00E10749"/>
    <w:rsid w:val="00E10B9E"/>
    <w:rsid w:val="00E12095"/>
    <w:rsid w:val="00E127D8"/>
    <w:rsid w:val="00E12F01"/>
    <w:rsid w:val="00E157DC"/>
    <w:rsid w:val="00E1622B"/>
    <w:rsid w:val="00E172BC"/>
    <w:rsid w:val="00E17846"/>
    <w:rsid w:val="00E17E14"/>
    <w:rsid w:val="00E22AA1"/>
    <w:rsid w:val="00E2401D"/>
    <w:rsid w:val="00E249B3"/>
    <w:rsid w:val="00E24DC2"/>
    <w:rsid w:val="00E27F3B"/>
    <w:rsid w:val="00E30905"/>
    <w:rsid w:val="00E30C74"/>
    <w:rsid w:val="00E31604"/>
    <w:rsid w:val="00E32D10"/>
    <w:rsid w:val="00E32E3C"/>
    <w:rsid w:val="00E33B30"/>
    <w:rsid w:val="00E33FFC"/>
    <w:rsid w:val="00E345DD"/>
    <w:rsid w:val="00E3499D"/>
    <w:rsid w:val="00E34CB9"/>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FEC"/>
    <w:rsid w:val="00E52AD0"/>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452A"/>
    <w:rsid w:val="00E6458D"/>
    <w:rsid w:val="00E6475C"/>
    <w:rsid w:val="00E65E96"/>
    <w:rsid w:val="00E661BB"/>
    <w:rsid w:val="00E679F2"/>
    <w:rsid w:val="00E7021B"/>
    <w:rsid w:val="00E718B3"/>
    <w:rsid w:val="00E7237F"/>
    <w:rsid w:val="00E726AF"/>
    <w:rsid w:val="00E72740"/>
    <w:rsid w:val="00E728EE"/>
    <w:rsid w:val="00E72B63"/>
    <w:rsid w:val="00E72DA8"/>
    <w:rsid w:val="00E73A5C"/>
    <w:rsid w:val="00E74768"/>
    <w:rsid w:val="00E749D6"/>
    <w:rsid w:val="00E74C3E"/>
    <w:rsid w:val="00E755C8"/>
    <w:rsid w:val="00E75C6F"/>
    <w:rsid w:val="00E75F7F"/>
    <w:rsid w:val="00E81AF6"/>
    <w:rsid w:val="00E822EB"/>
    <w:rsid w:val="00E825BD"/>
    <w:rsid w:val="00E83330"/>
    <w:rsid w:val="00E83D7A"/>
    <w:rsid w:val="00E842F8"/>
    <w:rsid w:val="00E85ACC"/>
    <w:rsid w:val="00E86B91"/>
    <w:rsid w:val="00E86DD8"/>
    <w:rsid w:val="00E86EF0"/>
    <w:rsid w:val="00E86FCA"/>
    <w:rsid w:val="00E87599"/>
    <w:rsid w:val="00E902BB"/>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3E3"/>
    <w:rsid w:val="00EA5CAA"/>
    <w:rsid w:val="00EB03DD"/>
    <w:rsid w:val="00EB0F9E"/>
    <w:rsid w:val="00EB130E"/>
    <w:rsid w:val="00EB149F"/>
    <w:rsid w:val="00EB1769"/>
    <w:rsid w:val="00EB2A81"/>
    <w:rsid w:val="00EB2CE2"/>
    <w:rsid w:val="00EB3A52"/>
    <w:rsid w:val="00EB3CF9"/>
    <w:rsid w:val="00EB3F4D"/>
    <w:rsid w:val="00EB4AE1"/>
    <w:rsid w:val="00EB4E07"/>
    <w:rsid w:val="00EB4E44"/>
    <w:rsid w:val="00EB52D2"/>
    <w:rsid w:val="00EB549B"/>
    <w:rsid w:val="00EB5A50"/>
    <w:rsid w:val="00EB5A85"/>
    <w:rsid w:val="00EB5F14"/>
    <w:rsid w:val="00EB64A1"/>
    <w:rsid w:val="00EB6709"/>
    <w:rsid w:val="00EB7048"/>
    <w:rsid w:val="00EB7AB5"/>
    <w:rsid w:val="00EC175D"/>
    <w:rsid w:val="00EC219D"/>
    <w:rsid w:val="00EC23B2"/>
    <w:rsid w:val="00EC2824"/>
    <w:rsid w:val="00EC33F9"/>
    <w:rsid w:val="00EC398A"/>
    <w:rsid w:val="00EC6003"/>
    <w:rsid w:val="00EC6A08"/>
    <w:rsid w:val="00EC6FFA"/>
    <w:rsid w:val="00EC74E5"/>
    <w:rsid w:val="00ED04B3"/>
    <w:rsid w:val="00ED0BD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7C8"/>
    <w:rsid w:val="00F03B41"/>
    <w:rsid w:val="00F044AD"/>
    <w:rsid w:val="00F0454A"/>
    <w:rsid w:val="00F05DDF"/>
    <w:rsid w:val="00F06B98"/>
    <w:rsid w:val="00F10AD4"/>
    <w:rsid w:val="00F10E7F"/>
    <w:rsid w:val="00F128AE"/>
    <w:rsid w:val="00F142CE"/>
    <w:rsid w:val="00F1783D"/>
    <w:rsid w:val="00F20F60"/>
    <w:rsid w:val="00F2156F"/>
    <w:rsid w:val="00F216E0"/>
    <w:rsid w:val="00F22A79"/>
    <w:rsid w:val="00F23BA8"/>
    <w:rsid w:val="00F24040"/>
    <w:rsid w:val="00F26C1A"/>
    <w:rsid w:val="00F2720F"/>
    <w:rsid w:val="00F27BC2"/>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747"/>
    <w:rsid w:val="00F45998"/>
    <w:rsid w:val="00F45C5C"/>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FC"/>
    <w:rsid w:val="00F77FDC"/>
    <w:rsid w:val="00F8024F"/>
    <w:rsid w:val="00F81C67"/>
    <w:rsid w:val="00F8331F"/>
    <w:rsid w:val="00F840D4"/>
    <w:rsid w:val="00F85388"/>
    <w:rsid w:val="00F860EE"/>
    <w:rsid w:val="00F90AE6"/>
    <w:rsid w:val="00F90F69"/>
    <w:rsid w:val="00F9160E"/>
    <w:rsid w:val="00F91B9C"/>
    <w:rsid w:val="00F9236B"/>
    <w:rsid w:val="00F92791"/>
    <w:rsid w:val="00F932E9"/>
    <w:rsid w:val="00F945EE"/>
    <w:rsid w:val="00F946EC"/>
    <w:rsid w:val="00F94986"/>
    <w:rsid w:val="00F97809"/>
    <w:rsid w:val="00FA1465"/>
    <w:rsid w:val="00FA1F44"/>
    <w:rsid w:val="00FA2396"/>
    <w:rsid w:val="00FA2DDB"/>
    <w:rsid w:val="00FA3187"/>
    <w:rsid w:val="00FA347F"/>
    <w:rsid w:val="00FA3EF1"/>
    <w:rsid w:val="00FA40BD"/>
    <w:rsid w:val="00FA428E"/>
    <w:rsid w:val="00FB0EB5"/>
    <w:rsid w:val="00FB1D03"/>
    <w:rsid w:val="00FB347E"/>
    <w:rsid w:val="00FB3901"/>
    <w:rsid w:val="00FB3928"/>
    <w:rsid w:val="00FB3F78"/>
    <w:rsid w:val="00FB561B"/>
    <w:rsid w:val="00FB673F"/>
    <w:rsid w:val="00FB7C6E"/>
    <w:rsid w:val="00FC02E3"/>
    <w:rsid w:val="00FC0417"/>
    <w:rsid w:val="00FC1994"/>
    <w:rsid w:val="00FC3A79"/>
    <w:rsid w:val="00FC3F7C"/>
    <w:rsid w:val="00FC40CC"/>
    <w:rsid w:val="00FC5192"/>
    <w:rsid w:val="00FC547B"/>
    <w:rsid w:val="00FC612D"/>
    <w:rsid w:val="00FD065A"/>
    <w:rsid w:val="00FD0EA8"/>
    <w:rsid w:val="00FD1283"/>
    <w:rsid w:val="00FD1331"/>
    <w:rsid w:val="00FD2348"/>
    <w:rsid w:val="00FD2572"/>
    <w:rsid w:val="00FD327E"/>
    <w:rsid w:val="00FD58A2"/>
    <w:rsid w:val="00FD5B80"/>
    <w:rsid w:val="00FD5C0B"/>
    <w:rsid w:val="00FD6358"/>
    <w:rsid w:val="00FD68CB"/>
    <w:rsid w:val="00FD6A28"/>
    <w:rsid w:val="00FD7441"/>
    <w:rsid w:val="00FD75F3"/>
    <w:rsid w:val="00FD76B6"/>
    <w:rsid w:val="00FD7AB1"/>
    <w:rsid w:val="00FE034A"/>
    <w:rsid w:val="00FE03C1"/>
    <w:rsid w:val="00FE09BB"/>
    <w:rsid w:val="00FE0E80"/>
    <w:rsid w:val="00FE1D06"/>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2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0766"/>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Funotentext">
    <w:name w:val="footnote text"/>
    <w:basedOn w:val="Standard"/>
    <w:link w:val="FunotentextZchn"/>
    <w:semiHidden/>
    <w:unhideWhenUsed/>
    <w:rsid w:val="00FD5C0B"/>
    <w:rPr>
      <w:sz w:val="20"/>
      <w:szCs w:val="20"/>
    </w:rPr>
  </w:style>
  <w:style w:type="character" w:customStyle="1" w:styleId="FunotentextZchn">
    <w:name w:val="Fußnotentext Zchn"/>
    <w:basedOn w:val="Absatz-Standardschriftart"/>
    <w:link w:val="Funotentext"/>
    <w:semiHidden/>
    <w:rsid w:val="00FD5C0B"/>
    <w:rPr>
      <w:rFonts w:ascii="Arial" w:hAnsi="Arial"/>
      <w:lang w:val="fr-FR" w:eastAsia="fr-FR"/>
    </w:rPr>
  </w:style>
  <w:style w:type="character" w:styleId="Funotenzeichen">
    <w:name w:val="footnote reference"/>
    <w:basedOn w:val="Absatz-Standardschriftart"/>
    <w:semiHidden/>
    <w:unhideWhenUsed/>
    <w:rsid w:val="00FD5C0B"/>
    <w:rPr>
      <w:vertAlign w:val="superscript"/>
    </w:rPr>
  </w:style>
  <w:style w:type="character" w:customStyle="1" w:styleId="NichtaufgelsteErwhnung1">
    <w:name w:val="Nicht aufgelöste Erwähnung1"/>
    <w:basedOn w:val="Absatz-Standardschriftart"/>
    <w:uiPriority w:val="99"/>
    <w:semiHidden/>
    <w:unhideWhenUsed/>
    <w:rsid w:val="00EC60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33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fr/ratsbetrieb/suche-curia-vista/geschaeft?AffairId=20223055" TargetMode="External"/><Relationship Id="rId299" Type="http://schemas.openxmlformats.org/officeDocument/2006/relationships/hyperlink" Target="https://www.parlament.ch/de/ratsbetrieb/suche-curia-vista/geschaeft?AffairId=20204123" TargetMode="External"/><Relationship Id="rId21" Type="http://schemas.openxmlformats.org/officeDocument/2006/relationships/hyperlink" Target="https://www.parlament.ch/fr/ratsbetrieb/suche-curia-vista/geschaeft?AffairId=20220059" TargetMode="External"/><Relationship Id="rId63" Type="http://schemas.openxmlformats.org/officeDocument/2006/relationships/hyperlink" Target="https://www.parlament.ch/fr/ratsbetrieb/suche-curia-vista/geschaeft?AffairId=20220072" TargetMode="External"/><Relationship Id="rId159" Type="http://schemas.openxmlformats.org/officeDocument/2006/relationships/hyperlink" Target="https://www.parlament.ch/fr/ratsbetrieb/suche-curia-vista/geschaeft?AffairId=20220065" TargetMode="External"/><Relationship Id="rId324" Type="http://schemas.openxmlformats.org/officeDocument/2006/relationships/hyperlink" Target="https://www.parlament.ch/fr/ratsbetrieb/suche-curia-vista/geschaeft?AffairId=20224450" TargetMode="External"/><Relationship Id="rId366" Type="http://schemas.openxmlformats.org/officeDocument/2006/relationships/hyperlink" Target="https://www.parlament.ch/fr/ratsbetrieb/suche-curia-vista/geschaeft?AffairId=20224370" TargetMode="External"/><Relationship Id="rId170" Type="http://schemas.openxmlformats.org/officeDocument/2006/relationships/hyperlink" Target="https://www.parlament.ch/de/ratsbetrieb/suche-curia-vista/geschaeft?AffairId=20220069" TargetMode="External"/><Relationship Id="rId226" Type="http://schemas.openxmlformats.org/officeDocument/2006/relationships/hyperlink" Target="https://www.parlament.ch/it/ratsbetrieb/suche-curia-vista/geschaeft?AffairId=20224368" TargetMode="External"/><Relationship Id="rId268" Type="http://schemas.openxmlformats.org/officeDocument/2006/relationships/hyperlink" Target="https://www.parlament.ch/it/ratsbetrieb/suche-curia-vista/geschaeft?AffairId=20220431" TargetMode="External"/><Relationship Id="rId32" Type="http://schemas.openxmlformats.org/officeDocument/2006/relationships/hyperlink" Target="https://www.parlament.ch/de/ratsbetrieb/suche-curia-vista/geschaeft?AffairId=20193783" TargetMode="External"/><Relationship Id="rId74" Type="http://schemas.openxmlformats.org/officeDocument/2006/relationships/hyperlink" Target="https://www.parlament.ch/de/ratsbetrieb/suche-curia-vista/geschaeft?AffairId=20233001" TargetMode="External"/><Relationship Id="rId128" Type="http://schemas.openxmlformats.org/officeDocument/2006/relationships/hyperlink" Target="https://www.parlament.ch/de/ratsbetrieb/suche-curia-vista/geschaeft?AffairId=20224290" TargetMode="External"/><Relationship Id="rId335" Type="http://schemas.openxmlformats.org/officeDocument/2006/relationships/hyperlink" Target="https://www.parlament.ch/de/ratsbetrieb/suche-curia-vista/geschaeft?AffairId=20223892" TargetMode="External"/><Relationship Id="rId377" Type="http://schemas.openxmlformats.org/officeDocument/2006/relationships/hyperlink" Target="https://www.parlament.ch/de/ratsbetrieb/suche-curia-vista/geschaeft?AffairId=20224264" TargetMode="External"/><Relationship Id="rId5" Type="http://schemas.openxmlformats.org/officeDocument/2006/relationships/customXml" Target="../customXml/item5.xml"/><Relationship Id="rId181" Type="http://schemas.openxmlformats.org/officeDocument/2006/relationships/hyperlink" Target="https://www.parlament.ch/it/ratsbetrieb/suche-curia-vista/geschaeft?AffairId=20220404" TargetMode="External"/><Relationship Id="rId237" Type="http://schemas.openxmlformats.org/officeDocument/2006/relationships/hyperlink" Target="https://www.parlament.ch/fr/ratsbetrieb/suche-curia-vista/geschaeft?AffairId=20224595" TargetMode="External"/><Relationship Id="rId402" Type="http://schemas.openxmlformats.org/officeDocument/2006/relationships/hyperlink" Target="https://www.parlament.ch/fr/ratsbetrieb/suche-curia-vista/geschaeft?AffairId=20224135" TargetMode="External"/><Relationship Id="rId258" Type="http://schemas.openxmlformats.org/officeDocument/2006/relationships/hyperlink" Target="https://www.parlament.ch/fr/ratsbetrieb/suche-curia-vista/geschaeft?AffairId=20223242" TargetMode="External"/><Relationship Id="rId279" Type="http://schemas.openxmlformats.org/officeDocument/2006/relationships/hyperlink" Target="https://www.parlament.ch/fr/ratsbetrieb/suche-curia-vista/geschaeft?AffairId=20204579" TargetMode="External"/><Relationship Id="rId22" Type="http://schemas.openxmlformats.org/officeDocument/2006/relationships/hyperlink" Target="https://www.parlament.ch/it/ratsbetrieb/suche-curia-vista/geschaeft?AffairId=20220059" TargetMode="External"/><Relationship Id="rId43" Type="http://schemas.openxmlformats.org/officeDocument/2006/relationships/hyperlink" Target="https://www.parlament.ch/it/ratsbetrieb/suche-curia-vista/geschaeft?AffairId=20233002" TargetMode="External"/><Relationship Id="rId64" Type="http://schemas.openxmlformats.org/officeDocument/2006/relationships/hyperlink" Target="https://www.parlament.ch/it/ratsbetrieb/suche-curia-vista/geschaeft?AffairId=20220072" TargetMode="External"/><Relationship Id="rId118" Type="http://schemas.openxmlformats.org/officeDocument/2006/relationships/hyperlink" Target="https://www.parlament.ch/it/ratsbetrieb/suche-curia-vista/geschaeft?AffairId=20223055" TargetMode="External"/><Relationship Id="rId139" Type="http://schemas.openxmlformats.org/officeDocument/2006/relationships/hyperlink" Target="https://www.parlament.ch/it/ratsbetrieb/suche-curia-vista/geschaeft?AffairId=20224124" TargetMode="External"/><Relationship Id="rId290" Type="http://schemas.openxmlformats.org/officeDocument/2006/relationships/hyperlink" Target="https://www.parlament.ch/de/ratsbetrieb/suche-curia-vista/geschaeft?AffairId=20203600" TargetMode="External"/><Relationship Id="rId304" Type="http://schemas.openxmlformats.org/officeDocument/2006/relationships/hyperlink" Target="https://www.parlament.ch/it/ratsbetrieb/suche-curia-vista/geschaeft?AffairId=20220316" TargetMode="External"/><Relationship Id="rId325" Type="http://schemas.openxmlformats.org/officeDocument/2006/relationships/hyperlink" Target="https://www.parlament.ch/it/ratsbetrieb/suche-curia-vista/geschaeft?AffairId=20224450" TargetMode="External"/><Relationship Id="rId346" Type="http://schemas.openxmlformats.org/officeDocument/2006/relationships/hyperlink" Target="https://www.parlament.ch/it/ratsbetrieb/suche-curia-vista/geschaeft?AffairId=20224129" TargetMode="External"/><Relationship Id="rId367" Type="http://schemas.openxmlformats.org/officeDocument/2006/relationships/hyperlink" Target="https://www.parlament.ch/it/ratsbetrieb/suche-curia-vista/geschaeft?AffairId=20224370" TargetMode="External"/><Relationship Id="rId388" Type="http://schemas.openxmlformats.org/officeDocument/2006/relationships/hyperlink" Target="https://www.parlament.ch/it/ratsbetrieb/suche-curia-vista/geschaeft?AffairId=20224451" TargetMode="External"/><Relationship Id="rId85" Type="http://schemas.openxmlformats.org/officeDocument/2006/relationships/hyperlink" Target="https://www.parlament.ch/it/ratsbetrieb/suche-curia-vista/geschaeft?AffairId=20200437" TargetMode="External"/><Relationship Id="rId150" Type="http://schemas.openxmlformats.org/officeDocument/2006/relationships/hyperlink" Target="https://www.parlament.ch/fr/ratsbetrieb/suche-curia-vista/geschaeft?AffairId=20224446" TargetMode="External"/><Relationship Id="rId171" Type="http://schemas.openxmlformats.org/officeDocument/2006/relationships/hyperlink" Target="https://www.parlament.ch/fr/ratsbetrieb/suche-curia-vista/geschaeft?AffairId=20220069" TargetMode="External"/><Relationship Id="rId192" Type="http://schemas.openxmlformats.org/officeDocument/2006/relationships/hyperlink" Target="https://www.parlament.ch/fr/ratsbetrieb/suche-curia-vista/geschaeft?AffairId=20170314" TargetMode="External"/><Relationship Id="rId206" Type="http://schemas.openxmlformats.org/officeDocument/2006/relationships/hyperlink" Target="https://www.parlament.ch/de/ratsbetrieb/suche-curia-vista/geschaeft?AffairId=20224121" TargetMode="External"/><Relationship Id="rId227" Type="http://schemas.openxmlformats.org/officeDocument/2006/relationships/hyperlink" Target="https://www.parlament.ch/de/ratsbetrieb/suche-curia-vista/geschaeft?AffairId=20224372" TargetMode="External"/><Relationship Id="rId413" Type="http://schemas.openxmlformats.org/officeDocument/2006/relationships/hyperlink" Target="https://www.parlament.ch/de/ratsbetrieb/suche-curia-vista/geschaeft?AffairId=20210480" TargetMode="External"/><Relationship Id="rId248" Type="http://schemas.openxmlformats.org/officeDocument/2006/relationships/hyperlink" Target="https://www.parlament.ch/de/ratsbetrieb/suche-curia-vista/geschaeft?AffairId=20224412" TargetMode="External"/><Relationship Id="rId269" Type="http://schemas.openxmlformats.org/officeDocument/2006/relationships/hyperlink" Target="https://www.parlament.ch/de/ratsbetrieb/suche-curia-vista/geschaeft?AffairId=20220057" TargetMode="External"/><Relationship Id="rId12" Type="http://schemas.openxmlformats.org/officeDocument/2006/relationships/hyperlink" Target="https://www.parlament.ch/fr/ratsbetrieb/suche-curia-vista/geschaeft?AffairId=20200026" TargetMode="External"/><Relationship Id="rId33" Type="http://schemas.openxmlformats.org/officeDocument/2006/relationships/hyperlink" Target="https://www.parlament.ch/fr/ratsbetrieb/suche-curia-vista/geschaeft?AffairId=20193783" TargetMode="External"/><Relationship Id="rId108" Type="http://schemas.openxmlformats.org/officeDocument/2006/relationships/hyperlink" Target="https://www.parlament.ch/fr/ratsbetrieb/suche-curia-vista/geschaeft?AffairId=20220080" TargetMode="External"/><Relationship Id="rId129" Type="http://schemas.openxmlformats.org/officeDocument/2006/relationships/hyperlink" Target="https://www.parlament.ch/fr/ratsbetrieb/suche-curia-vista/geschaeft?AffairId=20224290" TargetMode="External"/><Relationship Id="rId280" Type="http://schemas.openxmlformats.org/officeDocument/2006/relationships/hyperlink" Target="https://www.parlament.ch/it/ratsbetrieb/suche-curia-vista/geschaeft?AffairId=20204579" TargetMode="External"/><Relationship Id="rId315" Type="http://schemas.openxmlformats.org/officeDocument/2006/relationships/hyperlink" Target="https://www.parlament.ch/fr/ratsbetrieb/suche-curia-vista/geschaeft?AffairId=20230201" TargetMode="External"/><Relationship Id="rId336" Type="http://schemas.openxmlformats.org/officeDocument/2006/relationships/hyperlink" Target="https://www.parlament.ch/fr/ratsbetrieb/suche-curia-vista/geschaeft?AffairId=20223892" TargetMode="External"/><Relationship Id="rId357" Type="http://schemas.openxmlformats.org/officeDocument/2006/relationships/hyperlink" Target="https://www.parlament.ch/fr/ratsbetrieb/suche-curia-vista/geschaeft?AffairId=20224330" TargetMode="External"/><Relationship Id="rId54" Type="http://schemas.openxmlformats.org/officeDocument/2006/relationships/hyperlink" Target="https://www.parlament.ch/fr/ratsbetrieb/suche-curia-vista/geschaeft?AffairId=20224594" TargetMode="External"/><Relationship Id="rId75" Type="http://schemas.openxmlformats.org/officeDocument/2006/relationships/hyperlink" Target="https://www.parlament.ch/fr/ratsbetrieb/suche-curia-vista/geschaeft?AffairId=20233001" TargetMode="External"/><Relationship Id="rId96" Type="http://schemas.openxmlformats.org/officeDocument/2006/relationships/hyperlink" Target="https://www.parlament.ch/fr/ratsbetrieb/suche-curia-vista/geschaeft?AffairId=20200089" TargetMode="External"/><Relationship Id="rId140" Type="http://schemas.openxmlformats.org/officeDocument/2006/relationships/hyperlink" Target="https://www.parlament.ch/de/ratsbetrieb/suche-curia-vista/geschaeft?AffairId=20224135" TargetMode="External"/><Relationship Id="rId161" Type="http://schemas.openxmlformats.org/officeDocument/2006/relationships/hyperlink" Target="https://www.parlament.ch/de/ratsbetrieb/suche-curia-vista/geschaeft?AffairId=20204358" TargetMode="External"/><Relationship Id="rId182" Type="http://schemas.openxmlformats.org/officeDocument/2006/relationships/hyperlink" Target="https://www.parlament.ch/de/ratsbetrieb/suche-curia-vista/geschaeft?AffairId=20210322" TargetMode="External"/><Relationship Id="rId217" Type="http://schemas.openxmlformats.org/officeDocument/2006/relationships/hyperlink" Target="https://www.parlament.ch/it/ratsbetrieb/suche-curia-vista/geschaeft?AffairId=20224414" TargetMode="External"/><Relationship Id="rId378" Type="http://schemas.openxmlformats.org/officeDocument/2006/relationships/hyperlink" Target="https://www.parlament.ch/fr/ratsbetrieb/suche-curia-vista/geschaeft?AffairId=20224264" TargetMode="External"/><Relationship Id="rId399" Type="http://schemas.openxmlformats.org/officeDocument/2006/relationships/hyperlink" Target="https://www.parlament.ch/fr/ratsbetrieb/suche-curia-vista/geschaeft?AffairId=20224124" TargetMode="External"/><Relationship Id="rId403" Type="http://schemas.openxmlformats.org/officeDocument/2006/relationships/hyperlink" Target="https://www.parlament.ch/it/ratsbetrieb/suche-curia-vista/geschaeft?AffairId=20224135" TargetMode="External"/><Relationship Id="rId6" Type="http://schemas.openxmlformats.org/officeDocument/2006/relationships/styles" Target="styles.xml"/><Relationship Id="rId238" Type="http://schemas.openxmlformats.org/officeDocument/2006/relationships/hyperlink" Target="https://www.parlament.ch/it/ratsbetrieb/suche-curia-vista/geschaeft?AffairId=20224595" TargetMode="External"/><Relationship Id="rId259" Type="http://schemas.openxmlformats.org/officeDocument/2006/relationships/hyperlink" Target="https://www.parlament.ch/it/ratsbetrieb/suche-curia-vista/geschaeft?AffairId=20223242" TargetMode="External"/><Relationship Id="rId23" Type="http://schemas.openxmlformats.org/officeDocument/2006/relationships/hyperlink" Target="https://www.parlament.ch/de/ratsbetrieb/suche-curia-vista/geschaeft?AffairId=20210019" TargetMode="External"/><Relationship Id="rId119" Type="http://schemas.openxmlformats.org/officeDocument/2006/relationships/hyperlink" Target="https://www.parlament.ch/de/ratsbetrieb/suche-curia-vista/geschaeft?AffairId=20223557" TargetMode="External"/><Relationship Id="rId270" Type="http://schemas.openxmlformats.org/officeDocument/2006/relationships/hyperlink" Target="https://www.parlament.ch/fr/ratsbetrieb/suche-curia-vista/geschaeft?AffairId=20220057" TargetMode="External"/><Relationship Id="rId291" Type="http://schemas.openxmlformats.org/officeDocument/2006/relationships/hyperlink" Target="https://www.parlament.ch/fr/ratsbetrieb/suche-curia-vista/geschaeft?AffairId=20203600" TargetMode="External"/><Relationship Id="rId305" Type="http://schemas.openxmlformats.org/officeDocument/2006/relationships/hyperlink" Target="https://www.parlament.ch/de/ratsbetrieb/suche-curia-vista/geschaeft?AffairId=20200463" TargetMode="External"/><Relationship Id="rId326" Type="http://schemas.openxmlformats.org/officeDocument/2006/relationships/hyperlink" Target="https://www.parlament.ch/de/ratsbetrieb/suche-curia-vista/geschaeft?AffairId=20213017" TargetMode="External"/><Relationship Id="rId347" Type="http://schemas.openxmlformats.org/officeDocument/2006/relationships/hyperlink" Target="https://www.parlament.ch/de/ratsbetrieb/suche-curia-vista/geschaeft?AffairId=20224126" TargetMode="External"/><Relationship Id="rId44" Type="http://schemas.openxmlformats.org/officeDocument/2006/relationships/hyperlink" Target="https://www.parlament.ch/de/ratsbetrieb/suche-curia-vista/geschaeft?AffairId=20223996" TargetMode="External"/><Relationship Id="rId65" Type="http://schemas.openxmlformats.org/officeDocument/2006/relationships/hyperlink" Target="https://www.parlament.ch/de/ratsbetrieb/suche-curia-vista/geschaeft?AffairId=20220063" TargetMode="External"/><Relationship Id="rId86" Type="http://schemas.openxmlformats.org/officeDocument/2006/relationships/hyperlink" Target="https://www.parlament.ch/de/ratsbetrieb/suche-curia-vista/geschaeft?AffairId=20200438" TargetMode="External"/><Relationship Id="rId130" Type="http://schemas.openxmlformats.org/officeDocument/2006/relationships/hyperlink" Target="https://www.parlament.ch/it/ratsbetrieb/suche-curia-vista/geschaeft?AffairId=20224290" TargetMode="External"/><Relationship Id="rId151" Type="http://schemas.openxmlformats.org/officeDocument/2006/relationships/hyperlink" Target="https://www.parlament.ch/it/ratsbetrieb/suche-curia-vista/geschaeft?AffairId=20224446" TargetMode="External"/><Relationship Id="rId368" Type="http://schemas.openxmlformats.org/officeDocument/2006/relationships/hyperlink" Target="https://www.parlament.ch/de/ratsbetrieb/suche-curia-vista/geschaeft?AffairId=20200026" TargetMode="External"/><Relationship Id="rId389" Type="http://schemas.openxmlformats.org/officeDocument/2006/relationships/hyperlink" Target="https://www.parlament.ch/de/ratsbetrieb/suche-curia-vista/geschaeft?AffairId=20220320" TargetMode="External"/><Relationship Id="rId172" Type="http://schemas.openxmlformats.org/officeDocument/2006/relationships/hyperlink" Target="https://www.parlament.ch/it/ratsbetrieb/suche-curia-vista/geschaeft?AffairId=20220069" TargetMode="External"/><Relationship Id="rId193" Type="http://schemas.openxmlformats.org/officeDocument/2006/relationships/hyperlink" Target="https://www.parlament.ch/it/ratsbetrieb/suche-curia-vista/geschaeft?AffairId=20170314" TargetMode="External"/><Relationship Id="rId207" Type="http://schemas.openxmlformats.org/officeDocument/2006/relationships/hyperlink" Target="https://www.parlament.ch/fr/ratsbetrieb/suche-curia-vista/geschaeft?AffairId=20224121" TargetMode="External"/><Relationship Id="rId228" Type="http://schemas.openxmlformats.org/officeDocument/2006/relationships/hyperlink" Target="https://www.parlament.ch/fr/ratsbetrieb/suche-curia-vista/geschaeft?AffairId=20224372" TargetMode="External"/><Relationship Id="rId249" Type="http://schemas.openxmlformats.org/officeDocument/2006/relationships/hyperlink" Target="https://www.parlament.ch/fr/ratsbetrieb/suche-curia-vista/geschaeft?AffairId=20224412" TargetMode="External"/><Relationship Id="rId414" Type="http://schemas.openxmlformats.org/officeDocument/2006/relationships/hyperlink" Target="https://www.parlament.ch/fr/ratsbetrieb/suche-curia-vista/geschaeft?AffairId=20210480" TargetMode="External"/><Relationship Id="rId13" Type="http://schemas.openxmlformats.org/officeDocument/2006/relationships/hyperlink" Target="https://www.parlament.ch/it/ratsbetrieb/suche-curia-vista/geschaeft?AffairId=20200026" TargetMode="External"/><Relationship Id="rId109" Type="http://schemas.openxmlformats.org/officeDocument/2006/relationships/hyperlink" Target="https://www.parlament.ch/it/ratsbetrieb/suche-curia-vista/geschaeft?AffairId=20220080" TargetMode="External"/><Relationship Id="rId260" Type="http://schemas.openxmlformats.org/officeDocument/2006/relationships/hyperlink" Target="https://www.parlament.ch/de/ratsbetrieb/suche-curia-vista/geschaeft?AffairId=20224296" TargetMode="External"/><Relationship Id="rId281" Type="http://schemas.openxmlformats.org/officeDocument/2006/relationships/hyperlink" Target="https://www.parlament.ch/de/ratsbetrieb/suche-curia-vista/geschaeft?AffairId=20194167" TargetMode="External"/><Relationship Id="rId316" Type="http://schemas.openxmlformats.org/officeDocument/2006/relationships/hyperlink" Target="https://www.parlament.ch/it/ratsbetrieb/suche-curia-vista/geschaeft?AffairId=20230201" TargetMode="External"/><Relationship Id="rId337" Type="http://schemas.openxmlformats.org/officeDocument/2006/relationships/hyperlink" Target="https://www.parlament.ch/it/ratsbetrieb/suche-curia-vista/geschaeft?AffairId=20223892" TargetMode="External"/><Relationship Id="rId34" Type="http://schemas.openxmlformats.org/officeDocument/2006/relationships/hyperlink" Target="https://www.parlament.ch/it/ratsbetrieb/suche-curia-vista/geschaeft?AffairId=20193783" TargetMode="External"/><Relationship Id="rId55" Type="http://schemas.openxmlformats.org/officeDocument/2006/relationships/hyperlink" Target="https://www.parlament.ch/it/ratsbetrieb/suche-curia-vista/geschaeft?AffairId=20224594" TargetMode="External"/><Relationship Id="rId76" Type="http://schemas.openxmlformats.org/officeDocument/2006/relationships/hyperlink" Target="https://www.parlament.ch/it/ratsbetrieb/suche-curia-vista/geschaeft?AffairId=20233001" TargetMode="External"/><Relationship Id="rId97" Type="http://schemas.openxmlformats.org/officeDocument/2006/relationships/hyperlink" Target="https://www.parlament.ch/it/ratsbetrieb/suche-curia-vista/geschaeft?AffairId=20200089" TargetMode="External"/><Relationship Id="rId120" Type="http://schemas.openxmlformats.org/officeDocument/2006/relationships/hyperlink" Target="https://www.parlament.ch/fr/ratsbetrieb/suche-curia-vista/geschaeft?AffairId=20223557" TargetMode="External"/><Relationship Id="rId141" Type="http://schemas.openxmlformats.org/officeDocument/2006/relationships/hyperlink" Target="https://www.parlament.ch/fr/ratsbetrieb/suche-curia-vista/geschaeft?AffairId=20224135" TargetMode="External"/><Relationship Id="rId358" Type="http://schemas.openxmlformats.org/officeDocument/2006/relationships/hyperlink" Target="https://www.parlament.ch/it/ratsbetrieb/suche-curia-vista/geschaeft?AffairId=20224330" TargetMode="External"/><Relationship Id="rId379" Type="http://schemas.openxmlformats.org/officeDocument/2006/relationships/hyperlink" Target="https://www.parlament.ch/it/ratsbetrieb/suche-curia-vista/geschaeft?AffairId=20224264" TargetMode="External"/><Relationship Id="rId7" Type="http://schemas.openxmlformats.org/officeDocument/2006/relationships/settings" Target="settings.xml"/><Relationship Id="rId162" Type="http://schemas.openxmlformats.org/officeDocument/2006/relationships/hyperlink" Target="https://www.parlament.ch/fr/ratsbetrieb/suche-curia-vista/geschaeft?AffairId=20204358" TargetMode="External"/><Relationship Id="rId183" Type="http://schemas.openxmlformats.org/officeDocument/2006/relationships/hyperlink" Target="https://www.parlament.ch/fr/ratsbetrieb/suche-curia-vista/geschaeft?AffairId=20210322" TargetMode="External"/><Relationship Id="rId218" Type="http://schemas.openxmlformats.org/officeDocument/2006/relationships/hyperlink" Target="https://www.parlament.ch/de/ratsbetrieb/suche-curia-vista/geschaeft?AffairId=20224596" TargetMode="External"/><Relationship Id="rId239" Type="http://schemas.openxmlformats.org/officeDocument/2006/relationships/hyperlink" Target="https://www.parlament.ch/de/ratsbetrieb/suche-curia-vista/geschaeft?AffairId=20220071" TargetMode="External"/><Relationship Id="rId390" Type="http://schemas.openxmlformats.org/officeDocument/2006/relationships/hyperlink" Target="https://www.parlament.ch/fr/ratsbetrieb/suche-curia-vista/geschaeft?AffairId=20220320" TargetMode="External"/><Relationship Id="rId404" Type="http://schemas.openxmlformats.org/officeDocument/2006/relationships/hyperlink" Target="https://www.parlament.ch/de/ratsbetrieb/suche-curia-vista/geschaeft?AffairId=20224323" TargetMode="External"/><Relationship Id="rId250" Type="http://schemas.openxmlformats.org/officeDocument/2006/relationships/hyperlink" Target="https://www.parlament.ch/it/ratsbetrieb/suche-curia-vista/geschaeft?AffairId=20224412" TargetMode="External"/><Relationship Id="rId271" Type="http://schemas.openxmlformats.org/officeDocument/2006/relationships/hyperlink" Target="https://www.parlament.ch/it/ratsbetrieb/suche-curia-vista/geschaeft?AffairId=20220057" TargetMode="External"/><Relationship Id="rId292" Type="http://schemas.openxmlformats.org/officeDocument/2006/relationships/hyperlink" Target="https://www.parlament.ch/it/ratsbetrieb/suche-curia-vista/geschaeft?AffairId=20203600" TargetMode="External"/><Relationship Id="rId306" Type="http://schemas.openxmlformats.org/officeDocument/2006/relationships/hyperlink" Target="https://www.parlament.ch/fr/ratsbetrieb/suche-curia-vista/geschaeft?AffairId=20200463" TargetMode="External"/><Relationship Id="rId24" Type="http://schemas.openxmlformats.org/officeDocument/2006/relationships/hyperlink" Target="https://www.parlament.ch/fr/ratsbetrieb/suche-curia-vista/geschaeft?AffairId=20210019" TargetMode="External"/><Relationship Id="rId45" Type="http://schemas.openxmlformats.org/officeDocument/2006/relationships/hyperlink" Target="https://www.parlament.ch/fr/ratsbetrieb/suche-curia-vista/geschaeft?AffairId=20223996" TargetMode="External"/><Relationship Id="rId66" Type="http://schemas.openxmlformats.org/officeDocument/2006/relationships/hyperlink" Target="https://www.parlament.ch/fr/ratsbetrieb/suche-curia-vista/geschaeft?AffairId=20220063" TargetMode="External"/><Relationship Id="rId87" Type="http://schemas.openxmlformats.org/officeDocument/2006/relationships/hyperlink" Target="https://www.parlament.ch/fr/ratsbetrieb/suche-curia-vista/geschaeft?AffairId=20200438" TargetMode="External"/><Relationship Id="rId110" Type="http://schemas.openxmlformats.org/officeDocument/2006/relationships/hyperlink" Target="https://www.parlament.ch/de/ratsbetrieb/suche-curia-vista/geschaeft?AffairId=20203050" TargetMode="External"/><Relationship Id="rId131" Type="http://schemas.openxmlformats.org/officeDocument/2006/relationships/hyperlink" Target="https://www.parlament.ch/de/ratsbetrieb/suche-curia-vista/geschaeft?AffairId=20224448" TargetMode="External"/><Relationship Id="rId327" Type="http://schemas.openxmlformats.org/officeDocument/2006/relationships/hyperlink" Target="https://www.parlament.ch/fr/ratsbetrieb/suche-curia-vista/geschaeft?AffairId=20213017" TargetMode="External"/><Relationship Id="rId348" Type="http://schemas.openxmlformats.org/officeDocument/2006/relationships/hyperlink" Target="https://www.parlament.ch/fr/ratsbetrieb/suche-curia-vista/geschaeft?AffairId=20224126" TargetMode="External"/><Relationship Id="rId369" Type="http://schemas.openxmlformats.org/officeDocument/2006/relationships/hyperlink" Target="https://www.parlament.ch/fr/ratsbetrieb/suche-curia-vista/geschaeft?AffairId=20200026" TargetMode="External"/><Relationship Id="rId152" Type="http://schemas.openxmlformats.org/officeDocument/2006/relationships/hyperlink" Target="https://www.parlament.ch/de/ratsbetrieb/suche-curia-vista/geschaeft?AffairId=20180043" TargetMode="External"/><Relationship Id="rId173" Type="http://schemas.openxmlformats.org/officeDocument/2006/relationships/hyperlink" Target="https://www.parlament.ch/de/ratsbetrieb/suche-curia-vista/geschaeft?AffairId=20230004" TargetMode="External"/><Relationship Id="rId194" Type="http://schemas.openxmlformats.org/officeDocument/2006/relationships/hyperlink" Target="https://www.parlament.ch/de/ratsbetrieb/suche-curia-vista/geschaeft?AffairId=20200437" TargetMode="External"/><Relationship Id="rId208" Type="http://schemas.openxmlformats.org/officeDocument/2006/relationships/hyperlink" Target="https://www.parlament.ch/it/ratsbetrieb/suche-curia-vista/geschaeft?AffairId=20224121" TargetMode="External"/><Relationship Id="rId229" Type="http://schemas.openxmlformats.org/officeDocument/2006/relationships/hyperlink" Target="https://www.parlament.ch/it/ratsbetrieb/suche-curia-vista/geschaeft?AffairId=20224372" TargetMode="External"/><Relationship Id="rId380" Type="http://schemas.openxmlformats.org/officeDocument/2006/relationships/hyperlink" Target="https://www.parlament.ch/de/ratsbetrieb/suche-curia-vista/geschaeft?AffairId=20224274" TargetMode="External"/><Relationship Id="rId415" Type="http://schemas.openxmlformats.org/officeDocument/2006/relationships/hyperlink" Target="https://www.parlament.ch/it/ratsbetrieb/suche-curia-vista/geschaeft?AffairId=20210480" TargetMode="External"/><Relationship Id="rId240" Type="http://schemas.openxmlformats.org/officeDocument/2006/relationships/hyperlink" Target="https://www.parlament.ch/fr/ratsbetrieb/suche-curia-vista/geschaeft?AffairId=20220071" TargetMode="External"/><Relationship Id="rId261" Type="http://schemas.openxmlformats.org/officeDocument/2006/relationships/hyperlink" Target="https://www.parlament.ch/fr/ratsbetrieb/suche-curia-vista/geschaeft?AffairId=20224296" TargetMode="External"/><Relationship Id="rId14" Type="http://schemas.openxmlformats.org/officeDocument/2006/relationships/hyperlink" Target="https://www.parlament.ch/de/ratsbetrieb/suche-curia-vista/geschaeft?AffairId=20220056" TargetMode="External"/><Relationship Id="rId35" Type="http://schemas.openxmlformats.org/officeDocument/2006/relationships/hyperlink" Target="https://www.parlament.ch/de/ratsbetrieb/suche-curia-vista/geschaeft?AffairId=20220077" TargetMode="External"/><Relationship Id="rId56" Type="http://schemas.openxmlformats.org/officeDocument/2006/relationships/hyperlink" Target="https://www.parlament.ch/de/ratsbetrieb/suche-curia-vista/geschaeft?AffairId=20224373" TargetMode="External"/><Relationship Id="rId77" Type="http://schemas.openxmlformats.org/officeDocument/2006/relationships/hyperlink" Target="https://www.parlament.ch/de/ratsbetrieb/suche-curia-vista/geschaeft?AffairId=20214327" TargetMode="External"/><Relationship Id="rId100" Type="http://schemas.openxmlformats.org/officeDocument/2006/relationships/hyperlink" Target="https://www.parlament.ch/it/ratsbetrieb/suche-curia-vista/geschaeft?AffairId=20230016" TargetMode="External"/><Relationship Id="rId282" Type="http://schemas.openxmlformats.org/officeDocument/2006/relationships/hyperlink" Target="https://www.parlament.ch/fr/ratsbetrieb/suche-curia-vista/geschaeft?AffairId=20194167" TargetMode="External"/><Relationship Id="rId317" Type="http://schemas.openxmlformats.org/officeDocument/2006/relationships/hyperlink" Target="https://www.parlament.ch/de/ratsbetrieb/suche-curia-vista/geschaeft?AffairId=20220043" TargetMode="External"/><Relationship Id="rId338" Type="http://schemas.openxmlformats.org/officeDocument/2006/relationships/hyperlink" Target="https://www.parlament.ch/de/ratsbetrieb/suche-curia-vista/geschaeft?AffairId=20224295" TargetMode="External"/><Relationship Id="rId359" Type="http://schemas.openxmlformats.org/officeDocument/2006/relationships/hyperlink" Target="https://www.parlament.ch/de/ratsbetrieb/suche-curia-vista/geschaeft?AffairId=20224341" TargetMode="External"/><Relationship Id="rId8" Type="http://schemas.openxmlformats.org/officeDocument/2006/relationships/webSettings" Target="webSettings.xml"/><Relationship Id="rId98" Type="http://schemas.openxmlformats.org/officeDocument/2006/relationships/hyperlink" Target="https://www.parlament.ch/de/ratsbetrieb/suche-curia-vista/geschaeft?AffairId=20230016" TargetMode="External"/><Relationship Id="rId121" Type="http://schemas.openxmlformats.org/officeDocument/2006/relationships/hyperlink" Target="https://www.parlament.ch/it/ratsbetrieb/suche-curia-vista/geschaeft?AffairId=20223557" TargetMode="External"/><Relationship Id="rId142" Type="http://schemas.openxmlformats.org/officeDocument/2006/relationships/hyperlink" Target="https://www.parlament.ch/it/ratsbetrieb/suche-curia-vista/geschaeft?AffairId=20224135" TargetMode="External"/><Relationship Id="rId163" Type="http://schemas.openxmlformats.org/officeDocument/2006/relationships/hyperlink" Target="https://www.parlament.ch/it/ratsbetrieb/suche-curia-vista/geschaeft?AffairId=20204358" TargetMode="External"/><Relationship Id="rId184" Type="http://schemas.openxmlformats.org/officeDocument/2006/relationships/hyperlink" Target="https://www.parlament.ch/it/ratsbetrieb/suche-curia-vista/geschaeft?AffairId=20210322" TargetMode="External"/><Relationship Id="rId219" Type="http://schemas.openxmlformats.org/officeDocument/2006/relationships/hyperlink" Target="https://www.parlament.ch/fr/ratsbetrieb/suche-curia-vista/geschaeft?AffairId=20224596" TargetMode="External"/><Relationship Id="rId370" Type="http://schemas.openxmlformats.org/officeDocument/2006/relationships/hyperlink" Target="https://www.parlament.ch/it/ratsbetrieb/suche-curia-vista/geschaeft?AffairId=20200026" TargetMode="External"/><Relationship Id="rId391" Type="http://schemas.openxmlformats.org/officeDocument/2006/relationships/hyperlink" Target="https://www.parlament.ch/it/ratsbetrieb/suche-curia-vista/geschaeft?AffairId=20220320" TargetMode="External"/><Relationship Id="rId405" Type="http://schemas.openxmlformats.org/officeDocument/2006/relationships/hyperlink" Target="https://www.parlament.ch/fr/ratsbetrieb/suche-curia-vista/geschaeft?AffairId=20224323" TargetMode="External"/><Relationship Id="rId230" Type="http://schemas.openxmlformats.org/officeDocument/2006/relationships/hyperlink" Target="https://www.parlament.ch/de/ratsbetrieb/suche-curia-vista/geschaeft?AffairId=20224342" TargetMode="External"/><Relationship Id="rId251" Type="http://schemas.openxmlformats.org/officeDocument/2006/relationships/hyperlink" Target="https://www.parlament.ch/de/ratsbetrieb/suche-curia-vista/geschaeft?AffairId=20223333" TargetMode="External"/><Relationship Id="rId25" Type="http://schemas.openxmlformats.org/officeDocument/2006/relationships/hyperlink" Target="https://www.parlament.ch/it/ratsbetrieb/suche-curia-vista/geschaeft?AffairId=20210019" TargetMode="External"/><Relationship Id="rId46" Type="http://schemas.openxmlformats.org/officeDocument/2006/relationships/hyperlink" Target="https://www.parlament.ch/it/ratsbetrieb/suche-curia-vista/geschaeft?AffairId=20223996" TargetMode="External"/><Relationship Id="rId67" Type="http://schemas.openxmlformats.org/officeDocument/2006/relationships/hyperlink" Target="https://www.parlament.ch/it/ratsbetrieb/suche-curia-vista/geschaeft?AffairId=20220063" TargetMode="External"/><Relationship Id="rId272" Type="http://schemas.openxmlformats.org/officeDocument/2006/relationships/hyperlink" Target="https://www.parlament.ch/de/ratsbetrieb/suche-curia-vista/geschaeft?AffairId=20210067" TargetMode="External"/><Relationship Id="rId293" Type="http://schemas.openxmlformats.org/officeDocument/2006/relationships/hyperlink" Target="https://www.parlament.ch/de/ratsbetrieb/suche-curia-vista/geschaeft?AffairId=20233009" TargetMode="External"/><Relationship Id="rId307" Type="http://schemas.openxmlformats.org/officeDocument/2006/relationships/hyperlink" Target="https://www.parlament.ch/it/ratsbetrieb/suche-curia-vista/geschaeft?AffairId=20200463" TargetMode="External"/><Relationship Id="rId328" Type="http://schemas.openxmlformats.org/officeDocument/2006/relationships/hyperlink" Target="https://www.parlament.ch/it/ratsbetrieb/suche-curia-vista/geschaeft?AffairId=20213017" TargetMode="External"/><Relationship Id="rId349" Type="http://schemas.openxmlformats.org/officeDocument/2006/relationships/hyperlink" Target="https://www.parlament.ch/it/ratsbetrieb/suche-curia-vista/geschaeft?AffairId=20224126" TargetMode="External"/><Relationship Id="rId88" Type="http://schemas.openxmlformats.org/officeDocument/2006/relationships/hyperlink" Target="https://www.parlament.ch/it/ratsbetrieb/suche-curia-vista/geschaeft?AffairId=20200438" TargetMode="External"/><Relationship Id="rId111" Type="http://schemas.openxmlformats.org/officeDocument/2006/relationships/hyperlink" Target="https://www.parlament.ch/fr/ratsbetrieb/suche-curia-vista/geschaeft?AffairId=20203050" TargetMode="External"/><Relationship Id="rId132" Type="http://schemas.openxmlformats.org/officeDocument/2006/relationships/hyperlink" Target="https://www.parlament.ch/fr/ratsbetrieb/suche-curia-vista/geschaeft?AffairId=20224448" TargetMode="External"/><Relationship Id="rId153" Type="http://schemas.openxmlformats.org/officeDocument/2006/relationships/hyperlink" Target="https://www.parlament.ch/fr/ratsbetrieb/suche-curia-vista/geschaeft?AffairId=20180043" TargetMode="External"/><Relationship Id="rId174" Type="http://schemas.openxmlformats.org/officeDocument/2006/relationships/hyperlink" Target="https://www.parlament.ch/fr/ratsbetrieb/suche-curia-vista/geschaeft?AffairId=20230004" TargetMode="External"/><Relationship Id="rId195" Type="http://schemas.openxmlformats.org/officeDocument/2006/relationships/hyperlink" Target="https://www.parlament.ch/fr/ratsbetrieb/suche-curia-vista/geschaeft?AffairId=20200437" TargetMode="External"/><Relationship Id="rId209" Type="http://schemas.openxmlformats.org/officeDocument/2006/relationships/hyperlink" Target="https://www.parlament.ch/de/ratsbetrieb/suche-curia-vista/geschaeft?AffairId=20224258" TargetMode="External"/><Relationship Id="rId360" Type="http://schemas.openxmlformats.org/officeDocument/2006/relationships/hyperlink" Target="https://www.parlament.ch/fr/ratsbetrieb/suche-curia-vista/geschaeft?AffairId=20224341" TargetMode="External"/><Relationship Id="rId381" Type="http://schemas.openxmlformats.org/officeDocument/2006/relationships/hyperlink" Target="https://www.parlament.ch/fr/ratsbetrieb/suche-curia-vista/geschaeft?AffairId=20224274" TargetMode="External"/><Relationship Id="rId416" Type="http://schemas.openxmlformats.org/officeDocument/2006/relationships/footer" Target="footer1.xml"/><Relationship Id="rId220" Type="http://schemas.openxmlformats.org/officeDocument/2006/relationships/hyperlink" Target="https://www.parlament.ch/it/ratsbetrieb/suche-curia-vista/geschaeft?AffairId=20224596" TargetMode="External"/><Relationship Id="rId241" Type="http://schemas.openxmlformats.org/officeDocument/2006/relationships/hyperlink" Target="https://www.parlament.ch/it/ratsbetrieb/suche-curia-vista/geschaeft?AffairId=20220071" TargetMode="External"/><Relationship Id="rId15" Type="http://schemas.openxmlformats.org/officeDocument/2006/relationships/hyperlink" Target="https://www.parlament.ch/fr/ratsbetrieb/suche-curia-vista/geschaeft?AffairId=20220056" TargetMode="External"/><Relationship Id="rId36" Type="http://schemas.openxmlformats.org/officeDocument/2006/relationships/hyperlink" Target="https://www.parlament.ch/fr/ratsbetrieb/suche-curia-vista/geschaeft?AffairId=20220077" TargetMode="External"/><Relationship Id="rId57" Type="http://schemas.openxmlformats.org/officeDocument/2006/relationships/hyperlink" Target="https://www.parlament.ch/fr/ratsbetrieb/suche-curia-vista/geschaeft?AffairId=20224373" TargetMode="External"/><Relationship Id="rId262" Type="http://schemas.openxmlformats.org/officeDocument/2006/relationships/hyperlink" Target="https://www.parlament.ch/it/ratsbetrieb/suche-curia-vista/geschaeft?AffairId=20224296" TargetMode="External"/><Relationship Id="rId283" Type="http://schemas.openxmlformats.org/officeDocument/2006/relationships/hyperlink" Target="https://www.parlament.ch/it/ratsbetrieb/suche-curia-vista/geschaeft?AffairId=20194167" TargetMode="External"/><Relationship Id="rId318" Type="http://schemas.openxmlformats.org/officeDocument/2006/relationships/hyperlink" Target="https://www.parlament.ch/fr/ratsbetrieb/suche-curia-vista/geschaeft?AffairId=20220043" TargetMode="External"/><Relationship Id="rId339" Type="http://schemas.openxmlformats.org/officeDocument/2006/relationships/hyperlink" Target="https://www.parlament.ch/fr/ratsbetrieb/suche-curia-vista/geschaeft?AffairId=20224295" TargetMode="External"/><Relationship Id="rId78" Type="http://schemas.openxmlformats.org/officeDocument/2006/relationships/hyperlink" Target="https://www.parlament.ch/fr/ratsbetrieb/suche-curia-vista/geschaeft?AffairId=20214327" TargetMode="External"/><Relationship Id="rId99" Type="http://schemas.openxmlformats.org/officeDocument/2006/relationships/hyperlink" Target="https://www.parlament.ch/fr/ratsbetrieb/suche-curia-vista/geschaeft?AffairId=20230016" TargetMode="External"/><Relationship Id="rId101" Type="http://schemas.openxmlformats.org/officeDocument/2006/relationships/hyperlink" Target="https://www.parlament.ch/de/ratsbetrieb/suche-curia-vista/geschaeft?AffairId=20213294" TargetMode="External"/><Relationship Id="rId122" Type="http://schemas.openxmlformats.org/officeDocument/2006/relationships/hyperlink" Target="https://www.parlament.ch/de/ratsbetrieb/suche-curia-vista/geschaeft?AffairId=20224125" TargetMode="External"/><Relationship Id="rId143" Type="http://schemas.openxmlformats.org/officeDocument/2006/relationships/hyperlink" Target="https://www.parlament.ch/de/ratsbetrieb/suche-curia-vista/geschaeft?AffairId=20224323" TargetMode="External"/><Relationship Id="rId164" Type="http://schemas.openxmlformats.org/officeDocument/2006/relationships/hyperlink" Target="https://www.parlament.ch/de/ratsbetrieb/suche-curia-vista/geschaeft?AffairId=20223004" TargetMode="External"/><Relationship Id="rId185" Type="http://schemas.openxmlformats.org/officeDocument/2006/relationships/hyperlink" Target="https://www.parlament.ch/de/ratsbetrieb/suche-curia-vista/geschaeft?AffairId=20210326" TargetMode="External"/><Relationship Id="rId350" Type="http://schemas.openxmlformats.org/officeDocument/2006/relationships/hyperlink" Target="https://www.parlament.ch/de/ratsbetrieb/suche-curia-vista/geschaeft?AffairId=20224286" TargetMode="External"/><Relationship Id="rId371" Type="http://schemas.openxmlformats.org/officeDocument/2006/relationships/hyperlink" Target="https://www.parlament.ch/de/ratsbetrieb/suche-curia-vista/geschaeft?AffairId=20220038" TargetMode="External"/><Relationship Id="rId406" Type="http://schemas.openxmlformats.org/officeDocument/2006/relationships/hyperlink" Target="https://www.parlament.ch/it/ratsbetrieb/suche-curia-vista/geschaeft?AffairId=20224323" TargetMode="External"/><Relationship Id="rId9" Type="http://schemas.openxmlformats.org/officeDocument/2006/relationships/footnotes" Target="footnotes.xml"/><Relationship Id="rId210" Type="http://schemas.openxmlformats.org/officeDocument/2006/relationships/hyperlink" Target="https://www.parlament.ch/fr/ratsbetrieb/suche-curia-vista/geschaeft?AffairId=20224258" TargetMode="External"/><Relationship Id="rId392" Type="http://schemas.openxmlformats.org/officeDocument/2006/relationships/hyperlink" Target="https://www.parlament.ch/de/ratsbetrieb/suche-curia-vista/geschaeft?AffairId=20224448" TargetMode="External"/><Relationship Id="rId26" Type="http://schemas.openxmlformats.org/officeDocument/2006/relationships/hyperlink" Target="https://www.parlament.ch/de/ratsbetrieb/suche-curia-vista/geschaeft?AffairId=20174126" TargetMode="External"/><Relationship Id="rId231" Type="http://schemas.openxmlformats.org/officeDocument/2006/relationships/hyperlink" Target="https://www.parlament.ch/fr/ratsbetrieb/suche-curia-vista/geschaeft?AffairId=20224342" TargetMode="External"/><Relationship Id="rId252" Type="http://schemas.openxmlformats.org/officeDocument/2006/relationships/hyperlink" Target="https://www.parlament.ch/fr/ratsbetrieb/suche-curia-vista/geschaeft?AffairId=20223333" TargetMode="External"/><Relationship Id="rId273" Type="http://schemas.openxmlformats.org/officeDocument/2006/relationships/hyperlink" Target="https://www.parlament.ch/fr/ratsbetrieb/suche-curia-vista/geschaeft?AffairId=20210067" TargetMode="External"/><Relationship Id="rId294" Type="http://schemas.openxmlformats.org/officeDocument/2006/relationships/hyperlink" Target="https://www.parlament.ch/fr/ratsbetrieb/suche-curia-vista/geschaeft?AffairId=20233009" TargetMode="External"/><Relationship Id="rId308" Type="http://schemas.openxmlformats.org/officeDocument/2006/relationships/hyperlink" Target="https://www.parlament.ch/de/ratsbetrieb/suche-curia-vista/geschaeft?AffairId=20220216" TargetMode="External"/><Relationship Id="rId329" Type="http://schemas.openxmlformats.org/officeDocument/2006/relationships/hyperlink" Target="https://www.parlament.ch/de/ratsbetrieb/suche-curia-vista/geschaeft?AffairId=20214142" TargetMode="External"/><Relationship Id="rId47" Type="http://schemas.openxmlformats.org/officeDocument/2006/relationships/hyperlink" Target="https://www.parlament.ch/de/ratsbetrieb/suche-curia-vista/geschaeft?AffairId=20224452" TargetMode="External"/><Relationship Id="rId68" Type="http://schemas.openxmlformats.org/officeDocument/2006/relationships/hyperlink" Target="https://www.parlament.ch/de/ratsbetrieb/suche-curia-vista/geschaeft?AffairId=20233000" TargetMode="External"/><Relationship Id="rId89" Type="http://schemas.openxmlformats.org/officeDocument/2006/relationships/hyperlink" Target="https://www.parlament.ch/de/ratsbetrieb/suche-curia-vista/geschaeft?AffairId=20150434" TargetMode="External"/><Relationship Id="rId112" Type="http://schemas.openxmlformats.org/officeDocument/2006/relationships/hyperlink" Target="https://www.parlament.ch/it/ratsbetrieb/suche-curia-vista/geschaeft?AffairId=20203050" TargetMode="External"/><Relationship Id="rId133" Type="http://schemas.openxmlformats.org/officeDocument/2006/relationships/hyperlink" Target="https://www.parlament.ch/it/ratsbetrieb/suche-curia-vista/geschaeft?AffairId=20224448" TargetMode="External"/><Relationship Id="rId154" Type="http://schemas.openxmlformats.org/officeDocument/2006/relationships/hyperlink" Target="https://www.parlament.ch/it/ratsbetrieb/suche-curia-vista/geschaeft?AffairId=20180043" TargetMode="External"/><Relationship Id="rId175" Type="http://schemas.openxmlformats.org/officeDocument/2006/relationships/hyperlink" Target="https://www.parlament.ch/it/ratsbetrieb/suche-curia-vista/geschaeft?AffairId=20230004" TargetMode="External"/><Relationship Id="rId340" Type="http://schemas.openxmlformats.org/officeDocument/2006/relationships/hyperlink" Target="https://www.parlament.ch/it/ratsbetrieb/suche-curia-vista/geschaeft?AffairId=20224295" TargetMode="External"/><Relationship Id="rId361" Type="http://schemas.openxmlformats.org/officeDocument/2006/relationships/hyperlink" Target="https://www.parlament.ch/it/ratsbetrieb/suche-curia-vista/geschaeft?AffairId=20224341" TargetMode="External"/><Relationship Id="rId196" Type="http://schemas.openxmlformats.org/officeDocument/2006/relationships/hyperlink" Target="https://www.parlament.ch/it/ratsbetrieb/suche-curia-vista/geschaeft?AffairId=20200437" TargetMode="External"/><Relationship Id="rId200" Type="http://schemas.openxmlformats.org/officeDocument/2006/relationships/hyperlink" Target="https://www.parlament.ch/de/ratsbetrieb/suche-curia-vista/geschaeft?AffairId=20223702" TargetMode="External"/><Relationship Id="rId382" Type="http://schemas.openxmlformats.org/officeDocument/2006/relationships/hyperlink" Target="https://www.parlament.ch/it/ratsbetrieb/suche-curia-vista/geschaeft?AffairId=20224274" TargetMode="External"/><Relationship Id="rId417" Type="http://schemas.openxmlformats.org/officeDocument/2006/relationships/header" Target="header1.xml"/><Relationship Id="rId16" Type="http://schemas.openxmlformats.org/officeDocument/2006/relationships/hyperlink" Target="https://www.parlament.ch/it/ratsbetrieb/suche-curia-vista/geschaeft?AffairId=20220056" TargetMode="External"/><Relationship Id="rId221" Type="http://schemas.openxmlformats.org/officeDocument/2006/relationships/hyperlink" Target="https://www.parlament.ch/de/ratsbetrieb/suche-curia-vista/geschaeft?AffairId=20224449" TargetMode="External"/><Relationship Id="rId242" Type="http://schemas.openxmlformats.org/officeDocument/2006/relationships/hyperlink" Target="https://www.parlament.ch/de/ratsbetrieb/suche-curia-vista/geschaeft?AffairId=20224413" TargetMode="External"/><Relationship Id="rId263" Type="http://schemas.openxmlformats.org/officeDocument/2006/relationships/hyperlink" Target="https://www.parlament.ch/de/ratsbetrieb/suche-curia-vista/geschaeft?AffairId=20224593" TargetMode="External"/><Relationship Id="rId284" Type="http://schemas.openxmlformats.org/officeDocument/2006/relationships/hyperlink" Target="https://www.parlament.ch/de/ratsbetrieb/suche-curia-vista/geschaeft?AffairId=20203068" TargetMode="External"/><Relationship Id="rId319" Type="http://schemas.openxmlformats.org/officeDocument/2006/relationships/hyperlink" Target="https://www.parlament.ch/it/ratsbetrieb/suche-curia-vista/geschaeft?AffairId=20220043" TargetMode="External"/><Relationship Id="rId37" Type="http://schemas.openxmlformats.org/officeDocument/2006/relationships/hyperlink" Target="https://www.parlament.ch/it/ratsbetrieb/suche-curia-vista/geschaeft?AffairId=20220077" TargetMode="External"/><Relationship Id="rId58" Type="http://schemas.openxmlformats.org/officeDocument/2006/relationships/hyperlink" Target="https://www.parlament.ch/it/ratsbetrieb/suche-curia-vista/geschaeft?AffairId=20224373" TargetMode="External"/><Relationship Id="rId79" Type="http://schemas.openxmlformats.org/officeDocument/2006/relationships/hyperlink" Target="https://www.parlament.ch/it/ratsbetrieb/suche-curia-vista/geschaeft?AffairId=20214327" TargetMode="External"/><Relationship Id="rId102" Type="http://schemas.openxmlformats.org/officeDocument/2006/relationships/hyperlink" Target="https://www.parlament.ch/fr/ratsbetrieb/suche-curia-vista/geschaeft?AffairId=20213294" TargetMode="External"/><Relationship Id="rId123" Type="http://schemas.openxmlformats.org/officeDocument/2006/relationships/hyperlink" Target="https://www.parlament.ch/fr/ratsbetrieb/suche-curia-vista/geschaeft?AffairId=20224125" TargetMode="External"/><Relationship Id="rId144" Type="http://schemas.openxmlformats.org/officeDocument/2006/relationships/hyperlink" Target="https://www.parlament.ch/fr/ratsbetrieb/suche-curia-vista/geschaeft?AffairId=20224323" TargetMode="External"/><Relationship Id="rId330" Type="http://schemas.openxmlformats.org/officeDocument/2006/relationships/hyperlink" Target="https://www.parlament.ch/fr/ratsbetrieb/suche-curia-vista/geschaeft?AffairId=20214142" TargetMode="External"/><Relationship Id="rId90" Type="http://schemas.openxmlformats.org/officeDocument/2006/relationships/hyperlink" Target="https://www.parlament.ch/fr/ratsbetrieb/suche-curia-vista/geschaeft?AffairId=20150434" TargetMode="External"/><Relationship Id="rId165" Type="http://schemas.openxmlformats.org/officeDocument/2006/relationships/hyperlink" Target="https://www.parlament.ch/fr/ratsbetrieb/suche-curia-vista/geschaeft?AffairId=20223004" TargetMode="External"/><Relationship Id="rId186" Type="http://schemas.openxmlformats.org/officeDocument/2006/relationships/hyperlink" Target="https://www.parlament.ch/fr/ratsbetrieb/suche-curia-vista/geschaeft?AffairId=20210326" TargetMode="External"/><Relationship Id="rId351" Type="http://schemas.openxmlformats.org/officeDocument/2006/relationships/hyperlink" Target="https://www.parlament.ch/fr/ratsbetrieb/suche-curia-vista/geschaeft?AffairId=20224286" TargetMode="External"/><Relationship Id="rId372" Type="http://schemas.openxmlformats.org/officeDocument/2006/relationships/hyperlink" Target="https://www.parlament.ch/fr/ratsbetrieb/suche-curia-vista/geschaeft?AffairId=20220038" TargetMode="External"/><Relationship Id="rId393" Type="http://schemas.openxmlformats.org/officeDocument/2006/relationships/hyperlink" Target="https://www.parlament.ch/fr/ratsbetrieb/suche-curia-vista/geschaeft?AffairId=20224448" TargetMode="External"/><Relationship Id="rId407" Type="http://schemas.openxmlformats.org/officeDocument/2006/relationships/hyperlink" Target="https://www.parlament.ch/de/ratsbetrieb/suche-curia-vista/geschaeft?AffairId=20224371" TargetMode="External"/><Relationship Id="rId211" Type="http://schemas.openxmlformats.org/officeDocument/2006/relationships/hyperlink" Target="https://www.parlament.ch/it/ratsbetrieb/suche-curia-vista/geschaeft?AffairId=20224258" TargetMode="External"/><Relationship Id="rId232" Type="http://schemas.openxmlformats.org/officeDocument/2006/relationships/hyperlink" Target="https://www.parlament.ch/it/ratsbetrieb/suche-curia-vista/geschaeft?AffairId=20224342" TargetMode="External"/><Relationship Id="rId253" Type="http://schemas.openxmlformats.org/officeDocument/2006/relationships/hyperlink" Target="https://www.parlament.ch/it/ratsbetrieb/suche-curia-vista/geschaeft?AffairId=20223333" TargetMode="External"/><Relationship Id="rId274" Type="http://schemas.openxmlformats.org/officeDocument/2006/relationships/hyperlink" Target="https://www.parlament.ch/it/ratsbetrieb/suche-curia-vista/geschaeft?AffairId=20210067" TargetMode="External"/><Relationship Id="rId295" Type="http://schemas.openxmlformats.org/officeDocument/2006/relationships/hyperlink" Target="https://www.parlament.ch/it/ratsbetrieb/suche-curia-vista/geschaeft?AffairId=20233009" TargetMode="External"/><Relationship Id="rId309" Type="http://schemas.openxmlformats.org/officeDocument/2006/relationships/hyperlink" Target="https://www.parlament.ch/fr/ratsbetrieb/suche-curia-vista/geschaeft?AffairId=20220216" TargetMode="External"/><Relationship Id="rId27" Type="http://schemas.openxmlformats.org/officeDocument/2006/relationships/hyperlink" Target="https://www.parlament.ch/fr/ratsbetrieb/suche-curia-vista/geschaeft?AffairId=20174126" TargetMode="External"/><Relationship Id="rId48" Type="http://schemas.openxmlformats.org/officeDocument/2006/relationships/hyperlink" Target="https://www.parlament.ch/fr/ratsbetrieb/suche-curia-vista/geschaeft?AffairId=20224452" TargetMode="External"/><Relationship Id="rId69" Type="http://schemas.openxmlformats.org/officeDocument/2006/relationships/hyperlink" Target="https://www.parlament.ch/fr/ratsbetrieb/suche-curia-vista/geschaeft?AffairId=20233000" TargetMode="External"/><Relationship Id="rId113" Type="http://schemas.openxmlformats.org/officeDocument/2006/relationships/hyperlink" Target="https://www.parlament.ch/de/ratsbetrieb/suche-curia-vista/geschaeft?AffairId=20223022" TargetMode="External"/><Relationship Id="rId134" Type="http://schemas.openxmlformats.org/officeDocument/2006/relationships/hyperlink" Target="https://www.parlament.ch/de/ratsbetrieb/suche-curia-vista/geschaeft?AffairId=20224447" TargetMode="External"/><Relationship Id="rId320" Type="http://schemas.openxmlformats.org/officeDocument/2006/relationships/hyperlink" Target="https://www.parlament.ch/de/ratsbetrieb/suche-curia-vista/geschaeft?AffairId=20220054" TargetMode="External"/><Relationship Id="rId80" Type="http://schemas.openxmlformats.org/officeDocument/2006/relationships/hyperlink" Target="https://www.parlament.ch/de/ratsbetrieb/suche-curia-vista/geschaeft?AffairId=20213225" TargetMode="External"/><Relationship Id="rId155" Type="http://schemas.openxmlformats.org/officeDocument/2006/relationships/hyperlink" Target="https://www.parlament.ch/de/ratsbetrieb/suche-curia-vista/geschaeft?AffairId=20203690" TargetMode="External"/><Relationship Id="rId176" Type="http://schemas.openxmlformats.org/officeDocument/2006/relationships/hyperlink" Target="https://www.parlament.ch/de/ratsbetrieb/suche-curia-vista/geschaeft?AffairId=20200494" TargetMode="External"/><Relationship Id="rId197" Type="http://schemas.openxmlformats.org/officeDocument/2006/relationships/hyperlink" Target="https://www.parlament.ch/de/ratsbetrieb/suche-curia-vista/geschaeft?AffairId=20200438" TargetMode="External"/><Relationship Id="rId341" Type="http://schemas.openxmlformats.org/officeDocument/2006/relationships/hyperlink" Target="https://www.parlament.ch/de/ratsbetrieb/suche-curia-vista/geschaeft?AffairId=20224136" TargetMode="External"/><Relationship Id="rId362" Type="http://schemas.openxmlformats.org/officeDocument/2006/relationships/hyperlink" Target="https://www.parlament.ch/de/ratsbetrieb/suche-curia-vista/geschaeft?AffairId=20224369" TargetMode="External"/><Relationship Id="rId383" Type="http://schemas.openxmlformats.org/officeDocument/2006/relationships/hyperlink" Target="https://www.parlament.ch/de/ratsbetrieb/suche-curia-vista/geschaeft?AffairId=20224411" TargetMode="External"/><Relationship Id="rId418" Type="http://schemas.openxmlformats.org/officeDocument/2006/relationships/fontTable" Target="fontTable.xml"/><Relationship Id="rId201" Type="http://schemas.openxmlformats.org/officeDocument/2006/relationships/hyperlink" Target="https://www.parlament.ch/fr/ratsbetrieb/suche-curia-vista/geschaeft?AffairId=20223702" TargetMode="External"/><Relationship Id="rId222" Type="http://schemas.openxmlformats.org/officeDocument/2006/relationships/hyperlink" Target="https://www.parlament.ch/fr/ratsbetrieb/suche-curia-vista/geschaeft?AffairId=20224449" TargetMode="External"/><Relationship Id="rId243" Type="http://schemas.openxmlformats.org/officeDocument/2006/relationships/hyperlink" Target="https://www.parlament.ch/fr/ratsbetrieb/suche-curia-vista/geschaeft?AffairId=20224413" TargetMode="External"/><Relationship Id="rId264" Type="http://schemas.openxmlformats.org/officeDocument/2006/relationships/hyperlink" Target="https://www.parlament.ch/fr/ratsbetrieb/suche-curia-vista/geschaeft?AffairId=20224593" TargetMode="External"/><Relationship Id="rId285" Type="http://schemas.openxmlformats.org/officeDocument/2006/relationships/hyperlink" Target="https://www.parlament.ch/fr/ratsbetrieb/suche-curia-vista/geschaeft?AffairId=20203068" TargetMode="External"/><Relationship Id="rId17" Type="http://schemas.openxmlformats.org/officeDocument/2006/relationships/hyperlink" Target="https://www.parlament.ch/de/ratsbetrieb/suche-curia-vista/geschaeft?AffairId=20220079" TargetMode="External"/><Relationship Id="rId38" Type="http://schemas.openxmlformats.org/officeDocument/2006/relationships/hyperlink" Target="https://www.parlament.ch/de/ratsbetrieb/suche-curia-vista/geschaeft?AffairId=20224273" TargetMode="External"/><Relationship Id="rId59" Type="http://schemas.openxmlformats.org/officeDocument/2006/relationships/hyperlink" Target="https://www.parlament.ch/de/ratsbetrieb/suche-curia-vista/geschaeft?AffairId=20230018" TargetMode="External"/><Relationship Id="rId103" Type="http://schemas.openxmlformats.org/officeDocument/2006/relationships/hyperlink" Target="https://www.parlament.ch/it/ratsbetrieb/suche-curia-vista/geschaeft?AffairId=20213294" TargetMode="External"/><Relationship Id="rId124" Type="http://schemas.openxmlformats.org/officeDocument/2006/relationships/hyperlink" Target="https://www.parlament.ch/it/ratsbetrieb/suche-curia-vista/geschaeft?AffairId=20224125" TargetMode="External"/><Relationship Id="rId310" Type="http://schemas.openxmlformats.org/officeDocument/2006/relationships/hyperlink" Target="https://www.parlament.ch/it/ratsbetrieb/suche-curia-vista/geschaeft?AffairId=20220216" TargetMode="External"/><Relationship Id="rId70" Type="http://schemas.openxmlformats.org/officeDocument/2006/relationships/hyperlink" Target="https://www.parlament.ch/it/ratsbetrieb/suche-curia-vista/geschaeft?AffairId=20233000" TargetMode="External"/><Relationship Id="rId91" Type="http://schemas.openxmlformats.org/officeDocument/2006/relationships/hyperlink" Target="https://www.parlament.ch/it/ratsbetrieb/suche-curia-vista/geschaeft?AffairId=20150434" TargetMode="External"/><Relationship Id="rId145" Type="http://schemas.openxmlformats.org/officeDocument/2006/relationships/hyperlink" Target="https://www.parlament.ch/it/ratsbetrieb/suche-curia-vista/geschaeft?AffairId=20224323" TargetMode="External"/><Relationship Id="rId166" Type="http://schemas.openxmlformats.org/officeDocument/2006/relationships/hyperlink" Target="https://www.parlament.ch/it/ratsbetrieb/suche-curia-vista/geschaeft?AffairId=20223004" TargetMode="External"/><Relationship Id="rId187" Type="http://schemas.openxmlformats.org/officeDocument/2006/relationships/hyperlink" Target="https://www.parlament.ch/it/ratsbetrieb/suche-curia-vista/geschaeft?AffairId=20210326" TargetMode="External"/><Relationship Id="rId331" Type="http://schemas.openxmlformats.org/officeDocument/2006/relationships/hyperlink" Target="https://www.parlament.ch/it/ratsbetrieb/suche-curia-vista/geschaeft?AffairId=20214142" TargetMode="External"/><Relationship Id="rId352" Type="http://schemas.openxmlformats.org/officeDocument/2006/relationships/hyperlink" Target="https://www.parlament.ch/it/ratsbetrieb/suche-curia-vista/geschaeft?AffairId=20224286" TargetMode="External"/><Relationship Id="rId373" Type="http://schemas.openxmlformats.org/officeDocument/2006/relationships/hyperlink" Target="https://www.parlament.ch/it/ratsbetrieb/suche-curia-vista/geschaeft?AffairId=20220038" TargetMode="External"/><Relationship Id="rId394" Type="http://schemas.openxmlformats.org/officeDocument/2006/relationships/hyperlink" Target="https://www.parlament.ch/it/ratsbetrieb/suche-curia-vista/geschaeft?AffairId=20224448" TargetMode="External"/><Relationship Id="rId408" Type="http://schemas.openxmlformats.org/officeDocument/2006/relationships/hyperlink" Target="https://www.parlament.ch/fr/ratsbetrieb/suche-curia-vista/geschaeft?AffairId=20224371" TargetMode="External"/><Relationship Id="rId1" Type="http://schemas.openxmlformats.org/officeDocument/2006/relationships/customXml" Target="../customXml/item1.xml"/><Relationship Id="rId212" Type="http://schemas.openxmlformats.org/officeDocument/2006/relationships/hyperlink" Target="https://www.parlament.ch/de/ratsbetrieb/suche-curia-vista/geschaeft?AffairId=20223907" TargetMode="External"/><Relationship Id="rId233" Type="http://schemas.openxmlformats.org/officeDocument/2006/relationships/hyperlink" Target="https://www.parlament.ch/de/ratsbetrieb/suche-curia-vista/geschaeft?AffairId=20224367" TargetMode="External"/><Relationship Id="rId254" Type="http://schemas.openxmlformats.org/officeDocument/2006/relationships/hyperlink" Target="https://www.parlament.ch/de/ratsbetrieb/suche-curia-vista/geschaeft?AffairId=20223334" TargetMode="External"/><Relationship Id="rId28" Type="http://schemas.openxmlformats.org/officeDocument/2006/relationships/hyperlink" Target="https://www.parlament.ch/it/ratsbetrieb/suche-curia-vista/geschaeft?AffairId=20174126" TargetMode="External"/><Relationship Id="rId49" Type="http://schemas.openxmlformats.org/officeDocument/2006/relationships/hyperlink" Target="https://www.parlament.ch/it/ratsbetrieb/suche-curia-vista/geschaeft?AffairId=20224452" TargetMode="External"/><Relationship Id="rId114" Type="http://schemas.openxmlformats.org/officeDocument/2006/relationships/hyperlink" Target="https://www.parlament.ch/fr/ratsbetrieb/suche-curia-vista/geschaeft?AffairId=20223022" TargetMode="External"/><Relationship Id="rId275" Type="http://schemas.openxmlformats.org/officeDocument/2006/relationships/hyperlink" Target="https://www.parlament.ch/de/ratsbetrieb/suche-curia-vista/geschaeft?AffairId=20200089" TargetMode="External"/><Relationship Id="rId296" Type="http://schemas.openxmlformats.org/officeDocument/2006/relationships/hyperlink" Target="https://www.parlament.ch/de/ratsbetrieb/suche-curia-vista/geschaeft?AffairId=20223869" TargetMode="External"/><Relationship Id="rId300" Type="http://schemas.openxmlformats.org/officeDocument/2006/relationships/hyperlink" Target="https://www.parlament.ch/fr/ratsbetrieb/suche-curia-vista/geschaeft?AffairId=20204123" TargetMode="External"/><Relationship Id="rId60" Type="http://schemas.openxmlformats.org/officeDocument/2006/relationships/hyperlink" Target="https://www.parlament.ch/fr/ratsbetrieb/suche-curia-vista/geschaeft?AffairId=20230018" TargetMode="External"/><Relationship Id="rId81" Type="http://schemas.openxmlformats.org/officeDocument/2006/relationships/hyperlink" Target="https://www.parlament.ch/fr/ratsbetrieb/suche-curia-vista/geschaeft?AffairId=20213225" TargetMode="External"/><Relationship Id="rId135" Type="http://schemas.openxmlformats.org/officeDocument/2006/relationships/hyperlink" Target="https://www.parlament.ch/fr/ratsbetrieb/suche-curia-vista/geschaeft?AffairId=20224447" TargetMode="External"/><Relationship Id="rId156" Type="http://schemas.openxmlformats.org/officeDocument/2006/relationships/hyperlink" Target="https://www.parlament.ch/fr/ratsbetrieb/suche-curia-vista/geschaeft?AffairId=20203690" TargetMode="External"/><Relationship Id="rId177" Type="http://schemas.openxmlformats.org/officeDocument/2006/relationships/hyperlink" Target="https://www.parlament.ch/fr/ratsbetrieb/suche-curia-vista/geschaeft?AffairId=20200494" TargetMode="External"/><Relationship Id="rId198" Type="http://schemas.openxmlformats.org/officeDocument/2006/relationships/hyperlink" Target="https://www.parlament.ch/fr/ratsbetrieb/suche-curia-vista/geschaeft?AffairId=20200438" TargetMode="External"/><Relationship Id="rId321" Type="http://schemas.openxmlformats.org/officeDocument/2006/relationships/hyperlink" Target="https://www.parlament.ch/fr/ratsbetrieb/suche-curia-vista/geschaeft?AffairId=20220054" TargetMode="External"/><Relationship Id="rId342" Type="http://schemas.openxmlformats.org/officeDocument/2006/relationships/hyperlink" Target="https://www.parlament.ch/fr/ratsbetrieb/suche-curia-vista/geschaeft?AffairId=20224136" TargetMode="External"/><Relationship Id="rId363" Type="http://schemas.openxmlformats.org/officeDocument/2006/relationships/hyperlink" Target="https://www.parlament.ch/fr/ratsbetrieb/suche-curia-vista/geschaeft?AffairId=20224369" TargetMode="External"/><Relationship Id="rId384" Type="http://schemas.openxmlformats.org/officeDocument/2006/relationships/hyperlink" Target="https://www.parlament.ch/fr/ratsbetrieb/suche-curia-vista/geschaeft?AffairId=20224411" TargetMode="External"/><Relationship Id="rId419" Type="http://schemas.openxmlformats.org/officeDocument/2006/relationships/theme" Target="theme/theme1.xml"/><Relationship Id="rId202" Type="http://schemas.openxmlformats.org/officeDocument/2006/relationships/hyperlink" Target="https://www.parlament.ch/it/ratsbetrieb/suche-curia-vista/geschaeft?AffairId=20223702" TargetMode="External"/><Relationship Id="rId223" Type="http://schemas.openxmlformats.org/officeDocument/2006/relationships/hyperlink" Target="https://www.parlament.ch/it/ratsbetrieb/suche-curia-vista/geschaeft?AffairId=20224449" TargetMode="External"/><Relationship Id="rId244" Type="http://schemas.openxmlformats.org/officeDocument/2006/relationships/hyperlink" Target="https://www.parlament.ch/it/ratsbetrieb/suche-curia-vista/geschaeft?AffairId=20224413" TargetMode="External"/><Relationship Id="rId18" Type="http://schemas.openxmlformats.org/officeDocument/2006/relationships/hyperlink" Target="https://www.parlament.ch/fr/ratsbetrieb/suche-curia-vista/geschaeft?AffairId=20220079" TargetMode="External"/><Relationship Id="rId39" Type="http://schemas.openxmlformats.org/officeDocument/2006/relationships/hyperlink" Target="https://www.parlament.ch/fr/ratsbetrieb/suche-curia-vista/geschaeft?AffairId=20224273" TargetMode="External"/><Relationship Id="rId265" Type="http://schemas.openxmlformats.org/officeDocument/2006/relationships/hyperlink" Target="https://www.parlament.ch/it/ratsbetrieb/suche-curia-vista/geschaeft?AffairId=20224593" TargetMode="External"/><Relationship Id="rId286" Type="http://schemas.openxmlformats.org/officeDocument/2006/relationships/hyperlink" Target="https://www.parlament.ch/it/ratsbetrieb/suche-curia-vista/geschaeft?AffairId=20203068" TargetMode="External"/><Relationship Id="rId50" Type="http://schemas.openxmlformats.org/officeDocument/2006/relationships/hyperlink" Target="https://www.parlament.ch/de/ratsbetrieb/suche-curia-vista/geschaeft?AffairId=20224343" TargetMode="External"/><Relationship Id="rId104" Type="http://schemas.openxmlformats.org/officeDocument/2006/relationships/hyperlink" Target="https://www.parlament.ch/de/ratsbetrieb/suche-curia-vista/geschaeft?AffairId=20230008" TargetMode="External"/><Relationship Id="rId125" Type="http://schemas.openxmlformats.org/officeDocument/2006/relationships/hyperlink" Target="https://www.parlament.ch/de/ratsbetrieb/suche-curia-vista/geschaeft?AffairId=20224289" TargetMode="External"/><Relationship Id="rId146" Type="http://schemas.openxmlformats.org/officeDocument/2006/relationships/hyperlink" Target="https://www.parlament.ch/de/ratsbetrieb/suche-curia-vista/geschaeft?AffairId=20224371" TargetMode="External"/><Relationship Id="rId167" Type="http://schemas.openxmlformats.org/officeDocument/2006/relationships/hyperlink" Target="https://www.parlament.ch/de/ratsbetrieb/suche-curia-vista/geschaeft?AffairId=20220022" TargetMode="External"/><Relationship Id="rId188" Type="http://schemas.openxmlformats.org/officeDocument/2006/relationships/hyperlink" Target="https://www.parlament.ch/de/ratsbetrieb/suche-curia-vista/geschaeft?AffairId=20220303" TargetMode="External"/><Relationship Id="rId311" Type="http://schemas.openxmlformats.org/officeDocument/2006/relationships/hyperlink" Target="https://www.parlament.ch/de/ratsbetrieb/suche-curia-vista/geschaeft?AffairId=20220218" TargetMode="External"/><Relationship Id="rId332" Type="http://schemas.openxmlformats.org/officeDocument/2006/relationships/hyperlink" Target="https://www.parlament.ch/de/ratsbetrieb/suche-curia-vista/geschaeft?AffairId=20113811" TargetMode="External"/><Relationship Id="rId353" Type="http://schemas.openxmlformats.org/officeDocument/2006/relationships/hyperlink" Target="https://www.parlament.ch/de/ratsbetrieb/suche-curia-vista/geschaeft?AffairId=20224314" TargetMode="External"/><Relationship Id="rId374" Type="http://schemas.openxmlformats.org/officeDocument/2006/relationships/hyperlink" Target="https://www.parlament.ch/de/ratsbetrieb/suche-curia-vista/geschaeft?AffairId=20223012" TargetMode="External"/><Relationship Id="rId395" Type="http://schemas.openxmlformats.org/officeDocument/2006/relationships/hyperlink" Target="https://www.parlament.ch/de/ratsbetrieb/suche-curia-vista/geschaeft?AffairId=20224447" TargetMode="External"/><Relationship Id="rId409" Type="http://schemas.openxmlformats.org/officeDocument/2006/relationships/hyperlink" Target="https://www.parlament.ch/it/ratsbetrieb/suche-curia-vista/geschaeft?AffairId=20224371" TargetMode="External"/><Relationship Id="rId71" Type="http://schemas.openxmlformats.org/officeDocument/2006/relationships/hyperlink" Target="https://www.parlament.ch/de/ratsbetrieb/suche-curia-vista/geschaeft?AffairId=20223726" TargetMode="External"/><Relationship Id="rId92" Type="http://schemas.openxmlformats.org/officeDocument/2006/relationships/hyperlink" Target="https://www.parlament.ch/de/ratsbetrieb/suche-curia-vista/geschaeft?AffairId=20220431" TargetMode="External"/><Relationship Id="rId213" Type="http://schemas.openxmlformats.org/officeDocument/2006/relationships/hyperlink" Target="https://www.parlament.ch/fr/ratsbetrieb/suche-curia-vista/geschaeft?AffairId=20223907" TargetMode="External"/><Relationship Id="rId234" Type="http://schemas.openxmlformats.org/officeDocument/2006/relationships/hyperlink" Target="https://www.parlament.ch/fr/ratsbetrieb/suche-curia-vista/geschaeft?AffairId=20224367"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184205" TargetMode="External"/><Relationship Id="rId255" Type="http://schemas.openxmlformats.org/officeDocument/2006/relationships/hyperlink" Target="https://www.parlament.ch/fr/ratsbetrieb/suche-curia-vista/geschaeft?AffairId=20223334" TargetMode="External"/><Relationship Id="rId276" Type="http://schemas.openxmlformats.org/officeDocument/2006/relationships/hyperlink" Target="https://www.parlament.ch/fr/ratsbetrieb/suche-curia-vista/geschaeft?AffairId=20200089" TargetMode="External"/><Relationship Id="rId297" Type="http://schemas.openxmlformats.org/officeDocument/2006/relationships/hyperlink" Target="https://www.parlament.ch/fr/ratsbetrieb/suche-curia-vista/geschaeft?AffairId=20223869" TargetMode="External"/><Relationship Id="rId40" Type="http://schemas.openxmlformats.org/officeDocument/2006/relationships/hyperlink" Target="https://www.parlament.ch/it/ratsbetrieb/suche-curia-vista/geschaeft?AffairId=20224273" TargetMode="External"/><Relationship Id="rId115" Type="http://schemas.openxmlformats.org/officeDocument/2006/relationships/hyperlink" Target="https://www.parlament.ch/it/ratsbetrieb/suche-curia-vista/geschaeft?AffairId=20223022" TargetMode="External"/><Relationship Id="rId136" Type="http://schemas.openxmlformats.org/officeDocument/2006/relationships/hyperlink" Target="https://www.parlament.ch/it/ratsbetrieb/suche-curia-vista/geschaeft?AffairId=20224447" TargetMode="External"/><Relationship Id="rId157" Type="http://schemas.openxmlformats.org/officeDocument/2006/relationships/hyperlink" Target="https://www.parlament.ch/it/ratsbetrieb/suche-curia-vista/geschaeft?AffairId=20203690" TargetMode="External"/><Relationship Id="rId178" Type="http://schemas.openxmlformats.org/officeDocument/2006/relationships/hyperlink" Target="https://www.parlament.ch/it/ratsbetrieb/suche-curia-vista/geschaeft?AffairId=20200494" TargetMode="External"/><Relationship Id="rId301" Type="http://schemas.openxmlformats.org/officeDocument/2006/relationships/hyperlink" Target="https://www.parlament.ch/it/ratsbetrieb/suche-curia-vista/geschaeft?AffairId=20204123" TargetMode="External"/><Relationship Id="rId322" Type="http://schemas.openxmlformats.org/officeDocument/2006/relationships/hyperlink" Target="https://www.parlament.ch/it/ratsbetrieb/suche-curia-vista/geschaeft?AffairId=20220054" TargetMode="External"/><Relationship Id="rId343" Type="http://schemas.openxmlformats.org/officeDocument/2006/relationships/hyperlink" Target="https://www.parlament.ch/it/ratsbetrieb/suche-curia-vista/geschaeft?AffairId=20224136" TargetMode="External"/><Relationship Id="rId364" Type="http://schemas.openxmlformats.org/officeDocument/2006/relationships/hyperlink" Target="https://www.parlament.ch/it/ratsbetrieb/suche-curia-vista/geschaeft?AffairId=20224369" TargetMode="External"/><Relationship Id="rId61" Type="http://schemas.openxmlformats.org/officeDocument/2006/relationships/hyperlink" Target="https://www.parlament.ch/it/ratsbetrieb/suche-curia-vista/geschaeft?AffairId=20230018" TargetMode="External"/><Relationship Id="rId82" Type="http://schemas.openxmlformats.org/officeDocument/2006/relationships/hyperlink" Target="https://www.parlament.ch/it/ratsbetrieb/suche-curia-vista/geschaeft?AffairId=20213225" TargetMode="External"/><Relationship Id="rId199" Type="http://schemas.openxmlformats.org/officeDocument/2006/relationships/hyperlink" Target="https://www.parlament.ch/it/ratsbetrieb/suche-curia-vista/geschaeft?AffairId=20200438" TargetMode="External"/><Relationship Id="rId203" Type="http://schemas.openxmlformats.org/officeDocument/2006/relationships/hyperlink" Target="https://www.parlament.ch/de/ratsbetrieb/suche-curia-vista/geschaeft?AffairId=20233010" TargetMode="External"/><Relationship Id="rId385" Type="http://schemas.openxmlformats.org/officeDocument/2006/relationships/hyperlink" Target="https://www.parlament.ch/it/ratsbetrieb/suche-curia-vista/geschaeft?AffairId=20224411" TargetMode="External"/><Relationship Id="rId19" Type="http://schemas.openxmlformats.org/officeDocument/2006/relationships/hyperlink" Target="https://www.parlament.ch/it/ratsbetrieb/suche-curia-vista/geschaeft?AffairId=20220079" TargetMode="External"/><Relationship Id="rId224" Type="http://schemas.openxmlformats.org/officeDocument/2006/relationships/hyperlink" Target="https://www.parlament.ch/de/ratsbetrieb/suche-curia-vista/geschaeft?AffairId=20224368" TargetMode="External"/><Relationship Id="rId245" Type="http://schemas.openxmlformats.org/officeDocument/2006/relationships/hyperlink" Target="https://www.parlament.ch/de/ratsbetrieb/suche-curia-vista/geschaeft?AffairId=20224445" TargetMode="External"/><Relationship Id="rId266" Type="http://schemas.openxmlformats.org/officeDocument/2006/relationships/hyperlink" Target="https://www.parlament.ch/de/ratsbetrieb/suche-curia-vista/geschaeft?AffairId=20220431" TargetMode="External"/><Relationship Id="rId287" Type="http://schemas.openxmlformats.org/officeDocument/2006/relationships/hyperlink" Target="https://www.parlament.ch/de/ratsbetrieb/suche-curia-vista/geschaeft?AffairId=20203370" TargetMode="External"/><Relationship Id="rId410" Type="http://schemas.openxmlformats.org/officeDocument/2006/relationships/hyperlink" Target="https://www.parlament.ch/de/ratsbetrieb/suche-curia-vista/geschaeft?AffairId=20224446" TargetMode="External"/><Relationship Id="rId30" Type="http://schemas.openxmlformats.org/officeDocument/2006/relationships/hyperlink" Target="https://www.parlament.ch/fr/ratsbetrieb/suche-curia-vista/geschaeft?AffairId=20184205" TargetMode="External"/><Relationship Id="rId105" Type="http://schemas.openxmlformats.org/officeDocument/2006/relationships/hyperlink" Target="https://www.parlament.ch/fr/ratsbetrieb/suche-curia-vista/geschaeft?AffairId=20230008" TargetMode="External"/><Relationship Id="rId126" Type="http://schemas.openxmlformats.org/officeDocument/2006/relationships/hyperlink" Target="https://www.parlament.ch/fr/ratsbetrieb/suche-curia-vista/geschaeft?AffairId=20224289" TargetMode="External"/><Relationship Id="rId147" Type="http://schemas.openxmlformats.org/officeDocument/2006/relationships/hyperlink" Target="https://www.parlament.ch/fr/ratsbetrieb/suche-curia-vista/geschaeft?AffairId=20224371" TargetMode="External"/><Relationship Id="rId168" Type="http://schemas.openxmlformats.org/officeDocument/2006/relationships/hyperlink" Target="https://www.parlament.ch/fr/ratsbetrieb/suche-curia-vista/geschaeft?AffairId=20220022" TargetMode="External"/><Relationship Id="rId312" Type="http://schemas.openxmlformats.org/officeDocument/2006/relationships/hyperlink" Target="https://www.parlament.ch/fr/ratsbetrieb/suche-curia-vista/geschaeft?AffairId=20220218" TargetMode="External"/><Relationship Id="rId333" Type="http://schemas.openxmlformats.org/officeDocument/2006/relationships/hyperlink" Target="https://www.parlament.ch/fr/ratsbetrieb/suche-curia-vista/geschaeft?AffairId=20113811" TargetMode="External"/><Relationship Id="rId354" Type="http://schemas.openxmlformats.org/officeDocument/2006/relationships/hyperlink" Target="https://www.parlament.ch/fr/ratsbetrieb/suche-curia-vista/geschaeft?AffairId=20224314" TargetMode="External"/><Relationship Id="rId51" Type="http://schemas.openxmlformats.org/officeDocument/2006/relationships/hyperlink" Target="https://www.parlament.ch/fr/ratsbetrieb/suche-curia-vista/geschaeft?AffairId=20224343" TargetMode="External"/><Relationship Id="rId72" Type="http://schemas.openxmlformats.org/officeDocument/2006/relationships/hyperlink" Target="https://www.parlament.ch/fr/ratsbetrieb/suche-curia-vista/geschaeft?AffairId=20223726" TargetMode="External"/><Relationship Id="rId93" Type="http://schemas.openxmlformats.org/officeDocument/2006/relationships/hyperlink" Target="https://www.parlament.ch/fr/ratsbetrieb/suche-curia-vista/geschaeft?AffairId=20220431" TargetMode="External"/><Relationship Id="rId189" Type="http://schemas.openxmlformats.org/officeDocument/2006/relationships/hyperlink" Target="https://www.parlament.ch/fr/ratsbetrieb/suche-curia-vista/geschaeft?AffairId=20220303" TargetMode="External"/><Relationship Id="rId375" Type="http://schemas.openxmlformats.org/officeDocument/2006/relationships/hyperlink" Target="https://www.parlament.ch/fr/ratsbetrieb/suche-curia-vista/geschaeft?AffairId=20223012" TargetMode="External"/><Relationship Id="rId396" Type="http://schemas.openxmlformats.org/officeDocument/2006/relationships/hyperlink" Target="https://www.parlament.ch/fr/ratsbetrieb/suche-curia-vista/geschaeft?AffairId=20224447" TargetMode="External"/><Relationship Id="rId3" Type="http://schemas.openxmlformats.org/officeDocument/2006/relationships/customXml" Target="../customXml/item3.xml"/><Relationship Id="rId214" Type="http://schemas.openxmlformats.org/officeDocument/2006/relationships/hyperlink" Target="https://www.parlament.ch/it/ratsbetrieb/suche-curia-vista/geschaeft?AffairId=20223907" TargetMode="External"/><Relationship Id="rId235" Type="http://schemas.openxmlformats.org/officeDocument/2006/relationships/hyperlink" Target="https://www.parlament.ch/it/ratsbetrieb/suche-curia-vista/geschaeft?AffairId=20224367" TargetMode="External"/><Relationship Id="rId256" Type="http://schemas.openxmlformats.org/officeDocument/2006/relationships/hyperlink" Target="https://www.parlament.ch/it/ratsbetrieb/suche-curia-vista/geschaeft?AffairId=20223334" TargetMode="External"/><Relationship Id="rId277" Type="http://schemas.openxmlformats.org/officeDocument/2006/relationships/hyperlink" Target="https://www.parlament.ch/it/ratsbetrieb/suche-curia-vista/geschaeft?AffairId=20200089" TargetMode="External"/><Relationship Id="rId298" Type="http://schemas.openxmlformats.org/officeDocument/2006/relationships/hyperlink" Target="https://www.parlament.ch/it/ratsbetrieb/suche-curia-vista/geschaeft?AffairId=20223869" TargetMode="External"/><Relationship Id="rId400" Type="http://schemas.openxmlformats.org/officeDocument/2006/relationships/hyperlink" Target="https://www.parlament.ch/it/ratsbetrieb/suche-curia-vista/geschaeft?AffairId=20224124" TargetMode="External"/><Relationship Id="rId116" Type="http://schemas.openxmlformats.org/officeDocument/2006/relationships/hyperlink" Target="https://www.parlament.ch/de/ratsbetrieb/suche-curia-vista/geschaeft?AffairId=20223055" TargetMode="External"/><Relationship Id="rId137" Type="http://schemas.openxmlformats.org/officeDocument/2006/relationships/hyperlink" Target="https://www.parlament.ch/de/ratsbetrieb/suche-curia-vista/geschaeft?AffairId=20224124" TargetMode="External"/><Relationship Id="rId158" Type="http://schemas.openxmlformats.org/officeDocument/2006/relationships/hyperlink" Target="https://www.parlament.ch/de/ratsbetrieb/suche-curia-vista/geschaeft?AffairId=20220065" TargetMode="External"/><Relationship Id="rId302" Type="http://schemas.openxmlformats.org/officeDocument/2006/relationships/hyperlink" Target="https://www.parlament.ch/de/ratsbetrieb/suche-curia-vista/geschaeft?AffairId=20220316" TargetMode="External"/><Relationship Id="rId323" Type="http://schemas.openxmlformats.org/officeDocument/2006/relationships/hyperlink" Target="https://www.parlament.ch/de/ratsbetrieb/suche-curia-vista/geschaeft?AffairId=20224450" TargetMode="External"/><Relationship Id="rId344" Type="http://schemas.openxmlformats.org/officeDocument/2006/relationships/hyperlink" Target="https://www.parlament.ch/de/ratsbetrieb/suche-curia-vista/geschaeft?AffairId=20224129" TargetMode="External"/><Relationship Id="rId20" Type="http://schemas.openxmlformats.org/officeDocument/2006/relationships/hyperlink" Target="https://www.parlament.ch/de/ratsbetrieb/suche-curia-vista/geschaeft?AffairId=20220059" TargetMode="External"/><Relationship Id="rId41" Type="http://schemas.openxmlformats.org/officeDocument/2006/relationships/hyperlink" Target="https://www.parlament.ch/de/ratsbetrieb/suche-curia-vista/geschaeft?AffairId=20233002" TargetMode="External"/><Relationship Id="rId62" Type="http://schemas.openxmlformats.org/officeDocument/2006/relationships/hyperlink" Target="https://www.parlament.ch/de/ratsbetrieb/suche-curia-vista/geschaeft?AffairId=20220072" TargetMode="External"/><Relationship Id="rId83" Type="http://schemas.openxmlformats.org/officeDocument/2006/relationships/hyperlink" Target="https://www.parlament.ch/de/ratsbetrieb/suche-curia-vista/geschaeft?AffairId=20200437" TargetMode="External"/><Relationship Id="rId179" Type="http://schemas.openxmlformats.org/officeDocument/2006/relationships/hyperlink" Target="https://www.parlament.ch/de/ratsbetrieb/suche-curia-vista/geschaeft?AffairId=20220404" TargetMode="External"/><Relationship Id="rId365" Type="http://schemas.openxmlformats.org/officeDocument/2006/relationships/hyperlink" Target="https://www.parlament.ch/de/ratsbetrieb/suche-curia-vista/geschaeft?AffairId=20224370" TargetMode="External"/><Relationship Id="rId386" Type="http://schemas.openxmlformats.org/officeDocument/2006/relationships/hyperlink" Target="https://www.parlament.ch/de/ratsbetrieb/suche-curia-vista/geschaeft?AffairId=20224451" TargetMode="External"/><Relationship Id="rId190" Type="http://schemas.openxmlformats.org/officeDocument/2006/relationships/hyperlink" Target="https://www.parlament.ch/it/ratsbetrieb/suche-curia-vista/geschaeft?AffairId=20220303" TargetMode="External"/><Relationship Id="rId204" Type="http://schemas.openxmlformats.org/officeDocument/2006/relationships/hyperlink" Target="https://www.parlament.ch/fr/ratsbetrieb/suche-curia-vista/geschaeft?AffairId=20233010" TargetMode="External"/><Relationship Id="rId225" Type="http://schemas.openxmlformats.org/officeDocument/2006/relationships/hyperlink" Target="https://www.parlament.ch/fr/ratsbetrieb/suche-curia-vista/geschaeft?AffairId=20224368" TargetMode="External"/><Relationship Id="rId246" Type="http://schemas.openxmlformats.org/officeDocument/2006/relationships/hyperlink" Target="https://www.parlament.ch/fr/ratsbetrieb/suche-curia-vista/geschaeft?AffairId=20224445" TargetMode="External"/><Relationship Id="rId267" Type="http://schemas.openxmlformats.org/officeDocument/2006/relationships/hyperlink" Target="https://www.parlament.ch/fr/ratsbetrieb/suche-curia-vista/geschaeft?AffairId=20220431" TargetMode="External"/><Relationship Id="rId288" Type="http://schemas.openxmlformats.org/officeDocument/2006/relationships/hyperlink" Target="https://www.parlament.ch/fr/ratsbetrieb/suche-curia-vista/geschaeft?AffairId=20203370" TargetMode="External"/><Relationship Id="rId411" Type="http://schemas.openxmlformats.org/officeDocument/2006/relationships/hyperlink" Target="https://www.parlament.ch/fr/ratsbetrieb/suche-curia-vista/geschaeft?AffairId=20224446" TargetMode="External"/><Relationship Id="rId106" Type="http://schemas.openxmlformats.org/officeDocument/2006/relationships/hyperlink" Target="https://www.parlament.ch/it/ratsbetrieb/suche-curia-vista/geschaeft?AffairId=20230008" TargetMode="External"/><Relationship Id="rId127" Type="http://schemas.openxmlformats.org/officeDocument/2006/relationships/hyperlink" Target="https://www.parlament.ch/it/ratsbetrieb/suche-curia-vista/geschaeft?AffairId=20224289" TargetMode="External"/><Relationship Id="rId313" Type="http://schemas.openxmlformats.org/officeDocument/2006/relationships/hyperlink" Target="https://www.parlament.ch/it/ratsbetrieb/suche-curia-vista/geschaeft?AffairId=20220218" TargetMode="External"/><Relationship Id="rId10" Type="http://schemas.openxmlformats.org/officeDocument/2006/relationships/endnotes" Target="endnotes.xml"/><Relationship Id="rId31" Type="http://schemas.openxmlformats.org/officeDocument/2006/relationships/hyperlink" Target="https://www.parlament.ch/it/ratsbetrieb/suche-curia-vista/geschaeft?AffairId=20184205" TargetMode="External"/><Relationship Id="rId52" Type="http://schemas.openxmlformats.org/officeDocument/2006/relationships/hyperlink" Target="https://www.parlament.ch/it/ratsbetrieb/suche-curia-vista/geschaeft?AffairId=20224343" TargetMode="External"/><Relationship Id="rId73" Type="http://schemas.openxmlformats.org/officeDocument/2006/relationships/hyperlink" Target="https://www.parlament.ch/it/ratsbetrieb/suche-curia-vista/geschaeft?AffairId=20223726" TargetMode="External"/><Relationship Id="rId94" Type="http://schemas.openxmlformats.org/officeDocument/2006/relationships/hyperlink" Target="https://www.parlament.ch/it/ratsbetrieb/suche-curia-vista/geschaeft?AffairId=20220431" TargetMode="External"/><Relationship Id="rId148" Type="http://schemas.openxmlformats.org/officeDocument/2006/relationships/hyperlink" Target="https://www.parlament.ch/it/ratsbetrieb/suche-curia-vista/geschaeft?AffairId=20224371" TargetMode="External"/><Relationship Id="rId169" Type="http://schemas.openxmlformats.org/officeDocument/2006/relationships/hyperlink" Target="https://www.parlament.ch/it/ratsbetrieb/suche-curia-vista/geschaeft?AffairId=20220022" TargetMode="External"/><Relationship Id="rId334" Type="http://schemas.openxmlformats.org/officeDocument/2006/relationships/hyperlink" Target="https://www.parlament.ch/it/ratsbetrieb/suche-curia-vista/geschaeft?AffairId=20113811" TargetMode="External"/><Relationship Id="rId355" Type="http://schemas.openxmlformats.org/officeDocument/2006/relationships/hyperlink" Target="https://www.parlament.ch/it/ratsbetrieb/suche-curia-vista/geschaeft?AffairId=20224314" TargetMode="External"/><Relationship Id="rId376" Type="http://schemas.openxmlformats.org/officeDocument/2006/relationships/hyperlink" Target="https://www.parlament.ch/it/ratsbetrieb/suche-curia-vista/geschaeft?AffairId=20223012" TargetMode="External"/><Relationship Id="rId397" Type="http://schemas.openxmlformats.org/officeDocument/2006/relationships/hyperlink" Target="https://www.parlament.ch/it/ratsbetrieb/suche-curia-vista/geschaeft?AffairId=20224447" TargetMode="External"/><Relationship Id="rId4" Type="http://schemas.openxmlformats.org/officeDocument/2006/relationships/customXml" Target="../customXml/item4.xml"/><Relationship Id="rId180" Type="http://schemas.openxmlformats.org/officeDocument/2006/relationships/hyperlink" Target="https://www.parlament.ch/fr/ratsbetrieb/suche-curia-vista/geschaeft?AffairId=20220404" TargetMode="External"/><Relationship Id="rId215" Type="http://schemas.openxmlformats.org/officeDocument/2006/relationships/hyperlink" Target="https://www.parlament.ch/de/ratsbetrieb/suche-curia-vista/geschaeft?AffairId=20224414" TargetMode="External"/><Relationship Id="rId236" Type="http://schemas.openxmlformats.org/officeDocument/2006/relationships/hyperlink" Target="https://www.parlament.ch/de/ratsbetrieb/suche-curia-vista/geschaeft?AffairId=20224595" TargetMode="External"/><Relationship Id="rId257" Type="http://schemas.openxmlformats.org/officeDocument/2006/relationships/hyperlink" Target="https://www.parlament.ch/de/ratsbetrieb/suche-curia-vista/geschaeft?AffairId=20223242" TargetMode="External"/><Relationship Id="rId278" Type="http://schemas.openxmlformats.org/officeDocument/2006/relationships/hyperlink" Target="https://www.parlament.ch/de/ratsbetrieb/suche-curia-vista/geschaeft?AffairId=20204579" TargetMode="External"/><Relationship Id="rId401" Type="http://schemas.openxmlformats.org/officeDocument/2006/relationships/hyperlink" Target="https://www.parlament.ch/de/ratsbetrieb/suche-curia-vista/geschaeft?AffairId=20224135" TargetMode="External"/><Relationship Id="rId303" Type="http://schemas.openxmlformats.org/officeDocument/2006/relationships/hyperlink" Target="https://www.parlament.ch/fr/ratsbetrieb/suche-curia-vista/geschaeft?AffairId=20220316" TargetMode="External"/><Relationship Id="rId42" Type="http://schemas.openxmlformats.org/officeDocument/2006/relationships/hyperlink" Target="https://www.parlament.ch/fr/ratsbetrieb/suche-curia-vista/geschaeft?AffairId=20233002" TargetMode="External"/><Relationship Id="rId84" Type="http://schemas.openxmlformats.org/officeDocument/2006/relationships/hyperlink" Target="https://www.parlament.ch/fr/ratsbetrieb/suche-curia-vista/geschaeft?AffairId=20200437" TargetMode="External"/><Relationship Id="rId138" Type="http://schemas.openxmlformats.org/officeDocument/2006/relationships/hyperlink" Target="https://www.parlament.ch/fr/ratsbetrieb/suche-curia-vista/geschaeft?AffairId=20224124" TargetMode="External"/><Relationship Id="rId345" Type="http://schemas.openxmlformats.org/officeDocument/2006/relationships/hyperlink" Target="https://www.parlament.ch/fr/ratsbetrieb/suche-curia-vista/geschaeft?AffairId=20224129" TargetMode="External"/><Relationship Id="rId387" Type="http://schemas.openxmlformats.org/officeDocument/2006/relationships/hyperlink" Target="https://www.parlament.ch/fr/ratsbetrieb/suche-curia-vista/geschaeft?AffairId=20224451" TargetMode="External"/><Relationship Id="rId191" Type="http://schemas.openxmlformats.org/officeDocument/2006/relationships/hyperlink" Target="https://www.parlament.ch/de/ratsbetrieb/suche-curia-vista/geschaeft?AffairId=20170314" TargetMode="External"/><Relationship Id="rId205" Type="http://schemas.openxmlformats.org/officeDocument/2006/relationships/hyperlink" Target="https://www.parlament.ch/it/ratsbetrieb/suche-curia-vista/geschaeft?AffairId=20233010" TargetMode="External"/><Relationship Id="rId247" Type="http://schemas.openxmlformats.org/officeDocument/2006/relationships/hyperlink" Target="https://www.parlament.ch/it/ratsbetrieb/suche-curia-vista/geschaeft?AffairId=20224445" TargetMode="External"/><Relationship Id="rId412" Type="http://schemas.openxmlformats.org/officeDocument/2006/relationships/hyperlink" Target="https://www.parlament.ch/it/ratsbetrieb/suche-curia-vista/geschaeft?AffairId=20224446" TargetMode="External"/><Relationship Id="rId107" Type="http://schemas.openxmlformats.org/officeDocument/2006/relationships/hyperlink" Target="https://www.parlament.ch/de/ratsbetrieb/suche-curia-vista/geschaeft?AffairId=20220080" TargetMode="External"/><Relationship Id="rId289" Type="http://schemas.openxmlformats.org/officeDocument/2006/relationships/hyperlink" Target="https://www.parlament.ch/it/ratsbetrieb/suche-curia-vista/geschaeft?AffairId=20203370" TargetMode="External"/><Relationship Id="rId11" Type="http://schemas.openxmlformats.org/officeDocument/2006/relationships/hyperlink" Target="https://www.parlament.ch/de/ratsbetrieb/suche-curia-vista/geschaeft?AffairId=20200026" TargetMode="External"/><Relationship Id="rId53" Type="http://schemas.openxmlformats.org/officeDocument/2006/relationships/hyperlink" Target="https://www.parlament.ch/de/ratsbetrieb/suche-curia-vista/geschaeft?AffairId=20224594" TargetMode="External"/><Relationship Id="rId149" Type="http://schemas.openxmlformats.org/officeDocument/2006/relationships/hyperlink" Target="https://www.parlament.ch/de/ratsbetrieb/suche-curia-vista/geschaeft?AffairId=20224446" TargetMode="External"/><Relationship Id="rId314" Type="http://schemas.openxmlformats.org/officeDocument/2006/relationships/hyperlink" Target="https://www.parlament.ch/de/ratsbetrieb/suche-curia-vista/geschaeft?AffairId=20230201" TargetMode="External"/><Relationship Id="rId356" Type="http://schemas.openxmlformats.org/officeDocument/2006/relationships/hyperlink" Target="https://www.parlament.ch/de/ratsbetrieb/suche-curia-vista/geschaeft?AffairId=20224330" TargetMode="External"/><Relationship Id="rId398" Type="http://schemas.openxmlformats.org/officeDocument/2006/relationships/hyperlink" Target="https://www.parlament.ch/de/ratsbetrieb/suche-curia-vista/geschaeft?AffairId=20224124" TargetMode="External"/><Relationship Id="rId95" Type="http://schemas.openxmlformats.org/officeDocument/2006/relationships/hyperlink" Target="https://www.parlament.ch/de/ratsbetrieb/suche-curia-vista/geschaeft?AffairId=20200089" TargetMode="External"/><Relationship Id="rId160" Type="http://schemas.openxmlformats.org/officeDocument/2006/relationships/hyperlink" Target="https://www.parlament.ch/it/ratsbetrieb/suche-curia-vista/geschaeft?AffairId=20220065" TargetMode="External"/><Relationship Id="rId216" Type="http://schemas.openxmlformats.org/officeDocument/2006/relationships/hyperlink" Target="https://www.parlament.ch/fr/ratsbetrieb/suche-curia-vista/geschaeft?AffairId=2022441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203/2023 I/Programme--Programmes</Aktenzeichen>
    <Teildossier xmlns="673932bc-7c50-4e93-afe1-7c692330eb19">2023 I S</Teildossier>
    <e-parl xmlns="673932bc-7c50-4e93-afe1-7c692330eb19">true</e-parl>
    <Autor xmlns="673932bc-7c50-4e93-afe1-7c692330eb19">Kohler Laetitia</Autor>
    <Dokumentendatum xmlns="673932bc-7c50-4e93-afe1-7c692330eb19">2023-02-26T23:00:00+00:00</Dokumentendatum>
    <Dokumententyp xmlns="673932bc-7c50-4e93-afe1-7c692330eb19">Programm--Programme</Dokumententyp>
    <Entklassifizierungsvermerk xmlns="673932bc-7c50-4e93-afe1-7c692330eb19" xsi:nil="true"/>
  </documentManagement>
</p:properties>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C660DB9F729FA14093F4F84C6E922413" ma:contentTypeVersion="10" ma:contentTypeDescription="Create a new document." ma:contentTypeScope="" ma:versionID="819f88de30e66bd76e670beec5d2b39f">
  <xsd:schema xmlns:xsd="http://www.w3.org/2001/XMLSchema" xmlns:xs="http://www.w3.org/2001/XMLSchema" xmlns:p="http://schemas.microsoft.com/office/2006/metadata/properties" xmlns:ns2="673932bc-7c50-4e93-afe1-7c692330eb19" targetNamespace="http://schemas.microsoft.com/office/2006/metadata/properties" ma:root="true" ma:fieldsID="85a10630ba79698c51412d64311d42f2"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0C8B0-46A7-4FE8-9E63-AF0505D7B683}">
  <ds:schemaRefs>
    <ds:schemaRef ds:uri="http://purl.org/dc/elements/1.1/"/>
    <ds:schemaRef ds:uri="673932bc-7c50-4e93-afe1-7c692330eb19"/>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CAB19E4-052A-438D-BC1A-EB6616DE015F}">
  <ds:schemaRefs>
    <ds:schemaRef ds:uri="http://schemas.microsoft.com/sharepoint/events"/>
  </ds:schemaRefs>
</ds:datastoreItem>
</file>

<file path=customXml/itemProps3.xml><?xml version="1.0" encoding="utf-8"?>
<ds:datastoreItem xmlns:ds="http://schemas.openxmlformats.org/officeDocument/2006/customXml" ds:itemID="{36FE1AEB-FCD3-44CA-8E5B-9EAE4268036B}">
  <ds:schemaRefs>
    <ds:schemaRef ds:uri="http://schemas.microsoft.com/sharepoint/v3/contenttype/forms"/>
  </ds:schemaRefs>
</ds:datastoreItem>
</file>

<file path=customXml/itemProps4.xml><?xml version="1.0" encoding="utf-8"?>
<ds:datastoreItem xmlns:ds="http://schemas.openxmlformats.org/officeDocument/2006/customXml" ds:itemID="{AD3A3B7F-5A06-4A9E-850A-03EE418D6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BD676C-A11D-4BB2-AF0C-E58208A2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13122</Words>
  <Characters>82672</Characters>
  <Application>Microsoft Office Word</Application>
  <DocSecurity>0</DocSecurity>
  <Lines>688</Lines>
  <Paragraphs>191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Chronologisches Programm Ständerat--Programme chronologique Conseil des Etats--Programma cronologico Consiglio degli Stati</vt:lpstr>
      <vt:lpstr>Chronologisches Programm Ständerat--Programme chronologique Conseil des Etats--Programma cronologico Consiglio degli Stati</vt:lpstr>
      <vt:lpstr/>
    </vt:vector>
  </TitlesOfParts>
  <Company/>
  <LinksUpToDate>false</LinksUpToDate>
  <CharactersWithSpaces>95603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Chronologisches Programm Ständerat--Programme chronologique Conseil des Etats--Programma cronologico Consiglio degli Stati</dc:title>
  <cp:lastModifiedBy/>
  <cp:revision>1</cp:revision>
  <dcterms:created xsi:type="dcterms:W3CDTF">2023-02-27T07:18:00Z</dcterms:created>
  <dcterms:modified xsi:type="dcterms:W3CDTF">2023-03-15T14:25:00Z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0x0101006F7700D8DF1953488F58F32AB4E7CBB30100C660DB9F729FA14093F4F84C6E922413</vt:lpwstr>
  </property>
</Properties>
</file>