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12A2E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567"/>
        <w:gridCol w:w="1559"/>
        <w:gridCol w:w="709"/>
        <w:gridCol w:w="141"/>
        <w:gridCol w:w="709"/>
        <w:gridCol w:w="142"/>
        <w:gridCol w:w="567"/>
        <w:gridCol w:w="567"/>
        <w:gridCol w:w="709"/>
        <w:gridCol w:w="425"/>
        <w:gridCol w:w="709"/>
      </w:tblGrid>
      <w:tr w:rsidR="00AF065E" w14:paraId="692FA2E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C18C0" w14:textId="77777777" w:rsidR="00C649D8" w:rsidRDefault="00454C5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9E691F" w14:textId="77777777" w:rsidR="00C649D8" w:rsidRDefault="00454C5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28. Februar 2023, 08:15-13:00</w:t>
            </w:r>
          </w:p>
        </w:tc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33AF57" w14:textId="7948A233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DA77B8" w14:textId="77777777" w:rsidR="00C649D8" w:rsidRDefault="00454C5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F065E" w14:paraId="0BFFFC0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8BE85" w14:textId="77777777" w:rsidR="00C649D8" w:rsidRPr="008117B0" w:rsidRDefault="00454C5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01EF47" w14:textId="77777777" w:rsidR="00C649D8" w:rsidRPr="008117B0" w:rsidRDefault="00454C5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28 février 2023, 08:15-13:00</w:t>
            </w:r>
          </w:p>
        </w:tc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452D0B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DDC5F4" w14:textId="77777777" w:rsidR="00C649D8" w:rsidRPr="008117B0" w:rsidRDefault="00454C5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F065E" w14:paraId="196BEE3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38E72" w14:textId="77777777" w:rsidR="00C649D8" w:rsidRDefault="00454C5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2CB4AF" w14:textId="77777777" w:rsidR="00C649D8" w:rsidRDefault="00454C5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28 febbraio 2023, 08:15-13:00</w:t>
            </w:r>
          </w:p>
        </w:tc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1C6E6C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C4FEB3" w14:textId="77777777" w:rsidR="00C649D8" w:rsidRDefault="00454C5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F065E" w14:paraId="14C6A06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EC85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87DF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4FD5D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8BF10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F065E" w:rsidRPr="00AF63DB" w14:paraId="0FF47C56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047639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382446" w14:textId="77777777" w:rsidR="00C649D8" w:rsidRPr="003268EC" w:rsidRDefault="00454C5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D47AC7" w14:textId="77777777" w:rsidR="00C649D8" w:rsidRPr="003268EC" w:rsidRDefault="00454C5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70D1F" w14:textId="77777777" w:rsidR="00C649D8" w:rsidRDefault="00454C59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13F163B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C44C993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5D4DC" w14:textId="77777777" w:rsidR="00C649D8" w:rsidRPr="003268EC" w:rsidRDefault="00454C5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F3C834" w14:textId="77777777" w:rsidR="00C649D8" w:rsidRPr="003268EC" w:rsidRDefault="00454C5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5422EC" w14:textId="77777777" w:rsidR="00C649D8" w:rsidRPr="004C13D5" w:rsidRDefault="00454C5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C7BC6" w14:textId="77777777" w:rsidR="00C649D8" w:rsidRPr="003268EC" w:rsidRDefault="00454C5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B50BB6" w14:textId="77777777" w:rsidR="00C649D8" w:rsidRPr="003268EC" w:rsidRDefault="00454C5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F021B" w14:textId="77777777" w:rsidR="00C649D8" w:rsidRPr="003268EC" w:rsidRDefault="00454C5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0C078" w14:textId="77777777" w:rsidR="00C649D8" w:rsidRPr="00230BCC" w:rsidRDefault="00454C5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AF63DB" w14:paraId="2F69A728" w14:textId="77777777" w:rsidTr="009E3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4C63D" w14:textId="77777777" w:rsidR="00AF63DB" w:rsidRPr="00230BCC" w:rsidRDefault="00AF63DB" w:rsidP="009E37F6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D5CB8F" w14:textId="77777777" w:rsidR="00AF63DB" w:rsidRPr="004C13D5" w:rsidRDefault="00AF63DB" w:rsidP="009E37F6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EE5AC" w14:textId="77777777" w:rsidR="00AF63DB" w:rsidRPr="00A026A1" w:rsidRDefault="00AF63DB" w:rsidP="009E37F6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EDCC9A" w14:textId="77777777" w:rsidR="00AF63DB" w:rsidRPr="00AF63DB" w:rsidRDefault="00AF63DB" w:rsidP="009E37F6">
            <w:pPr>
              <w:rPr>
                <w:rStyle w:val="Lienhypertexte"/>
                <w:b/>
                <w:lang w:val="de-CH"/>
              </w:rPr>
            </w:pPr>
          </w:p>
          <w:p w14:paraId="7DCF16F8" w14:textId="77777777" w:rsidR="00AF63DB" w:rsidRPr="00AF63DB" w:rsidRDefault="00AF63DB" w:rsidP="009E37F6">
            <w:pPr>
              <w:rPr>
                <w:rStyle w:val="Lienhypertexte"/>
                <w:b/>
                <w:lang w:val="de-CH"/>
              </w:rPr>
            </w:pPr>
          </w:p>
          <w:p w14:paraId="0CB11EEF" w14:textId="77777777" w:rsidR="00AF63DB" w:rsidRPr="00AF63DB" w:rsidRDefault="00AF63DB" w:rsidP="009E37F6">
            <w:pPr>
              <w:rPr>
                <w:sz w:val="16"/>
                <w:szCs w:val="16"/>
                <w:highlight w:val="yellow"/>
                <w:lang w:val="de-CH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C6D9A" w14:textId="77777777" w:rsidR="00AF63DB" w:rsidRDefault="00AF63DB" w:rsidP="009E37F6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Nachruf</w:t>
            </w:r>
          </w:p>
          <w:p w14:paraId="4C0557F4" w14:textId="77777777" w:rsidR="00AF63DB" w:rsidRDefault="00AF63DB" w:rsidP="009E37F6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Eloge funèbre</w:t>
            </w:r>
            <w:bookmarkStart w:id="0" w:name="_GoBack"/>
            <w:bookmarkEnd w:id="0"/>
          </w:p>
          <w:p w14:paraId="040C0F87" w14:textId="77777777" w:rsidR="00AF63DB" w:rsidRPr="003C6844" w:rsidRDefault="00AF63DB" w:rsidP="009E37F6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Elogio funebre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BC5707" w14:textId="77777777" w:rsidR="00AF63DB" w:rsidRPr="003C6844" w:rsidRDefault="00AF63DB" w:rsidP="009E37F6">
            <w:pPr>
              <w:rPr>
                <w:lang w:val="de-CH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38F19" w14:textId="77777777" w:rsidR="00AF63DB" w:rsidRPr="003C6844" w:rsidRDefault="00AF63DB" w:rsidP="009E37F6">
            <w:pPr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5669C" w14:textId="77777777" w:rsidR="00AF63DB" w:rsidRPr="003C6844" w:rsidRDefault="00AF63DB" w:rsidP="009E37F6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E2ED0" w14:textId="77777777" w:rsidR="00AF63DB" w:rsidRPr="003C6844" w:rsidRDefault="00AF63DB" w:rsidP="009E37F6">
            <w:pPr>
              <w:rPr>
                <w:lang w:val="de-CH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86A79F" w14:textId="77777777" w:rsidR="00AF63DB" w:rsidRPr="003C6844" w:rsidRDefault="00AF63DB" w:rsidP="009E37F6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D9523B" w14:textId="77777777" w:rsidR="00AF63DB" w:rsidRPr="003C6844" w:rsidRDefault="00AF63DB" w:rsidP="009E37F6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4889C" w14:textId="77777777" w:rsidR="00AF63DB" w:rsidRPr="003C6844" w:rsidRDefault="00AF63DB" w:rsidP="009E37F6">
            <w:pPr>
              <w:rPr>
                <w:lang w:val="de-CH"/>
              </w:rPr>
            </w:pPr>
          </w:p>
        </w:tc>
      </w:tr>
      <w:tr w:rsidR="00AF065E" w14:paraId="3312114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52A052" w14:textId="77777777" w:rsidR="00C649D8" w:rsidRPr="00230BCC" w:rsidRDefault="00454C5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DD42A7" w14:textId="77777777" w:rsidR="00C649D8" w:rsidRPr="004C13D5" w:rsidRDefault="00454C5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22.059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52EAD7" w14:textId="77777777" w:rsidR="00C649D8" w:rsidRPr="00A026A1" w:rsidRDefault="00454C5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822B5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9" w:history="1">
              <w:r w:rsidR="00454C59">
                <w:rPr>
                  <w:rStyle w:val="Lienhypertexte"/>
                  <w:b/>
                </w:rPr>
                <w:t>DE</w:t>
              </w:r>
            </w:hyperlink>
          </w:p>
          <w:p w14:paraId="4328431C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10" w:history="1">
              <w:r w:rsidR="00454C59">
                <w:rPr>
                  <w:rStyle w:val="Lienhypertexte"/>
                  <w:b/>
                </w:rPr>
                <w:t>FR</w:t>
              </w:r>
            </w:hyperlink>
          </w:p>
          <w:p w14:paraId="7AA35C57" w14:textId="77777777" w:rsidR="00C649D8" w:rsidRPr="00A66CD6" w:rsidRDefault="00AF63DB" w:rsidP="002809F9">
            <w:pPr>
              <w:rPr>
                <w:lang w:val="en-US"/>
              </w:rPr>
            </w:pPr>
            <w:hyperlink r:id="rId11" w:history="1">
              <w:r w:rsidR="00454C5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1A6745" w14:textId="77777777" w:rsidR="00C649D8" w:rsidRPr="00D1588A" w:rsidRDefault="00454C59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D1588A">
              <w:rPr>
                <w:noProof/>
                <w:lang w:val="fr-CH"/>
              </w:rPr>
              <w:t>Schwerverkehrsabgabegesetz. Änderung</w:t>
            </w:r>
          </w:p>
          <w:p w14:paraId="57F8B109" w14:textId="77777777" w:rsidR="00AF065E" w:rsidRPr="00D1588A" w:rsidRDefault="00454C59" w:rsidP="00B207C5">
            <w:pPr>
              <w:rPr>
                <w:lang w:val="it-IT"/>
              </w:rPr>
            </w:pPr>
            <w:r w:rsidRPr="00D1588A">
              <w:rPr>
                <w:noProof/>
                <w:lang w:val="fr-CH"/>
              </w:rPr>
              <w:t xml:space="preserve">Loi relative à une redevance sur le trafic des poids lourds. </w:t>
            </w:r>
            <w:r w:rsidRPr="00D1588A">
              <w:rPr>
                <w:noProof/>
                <w:lang w:val="it-IT"/>
              </w:rPr>
              <w:t>Modification</w:t>
            </w:r>
          </w:p>
          <w:p w14:paraId="7AAC807B" w14:textId="77777777" w:rsidR="00C649D8" w:rsidRPr="003268EC" w:rsidRDefault="00454C5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D1588A">
              <w:rPr>
                <w:noProof/>
                <w:lang w:val="it-IT"/>
              </w:rPr>
              <w:t xml:space="preserve">Legge sul traffico pesante.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9E33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1DE06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360D07" w14:textId="77777777" w:rsidR="00AF065E" w:rsidRPr="003C6844" w:rsidRDefault="00454C5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F9EC84A" w14:textId="77777777" w:rsidR="00AF065E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976BDBD" w14:textId="77777777" w:rsidR="00C649D8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59C312" w14:textId="77777777" w:rsidR="00AF065E" w:rsidRPr="003C6844" w:rsidRDefault="00454C5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D9D40FC" w14:textId="77777777" w:rsidR="00AF065E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4D2ED45" w14:textId="77777777" w:rsidR="00C649D8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E55538" w14:textId="77777777" w:rsidR="00C649D8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Wicki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032794" w14:textId="77777777" w:rsidR="00C649D8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1.</w:t>
            </w:r>
          </w:p>
        </w:tc>
      </w:tr>
      <w:tr w:rsidR="00AF065E" w14:paraId="6C41FDD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72D0F88" w14:textId="77777777" w:rsidR="00C649D8" w:rsidRPr="00230BCC" w:rsidRDefault="00454C59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6B9A63A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B2AE665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7D59D1D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68F93501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3B734E8A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198E28B" w14:textId="77777777" w:rsidR="00C649D8" w:rsidRPr="003268EC" w:rsidRDefault="00454C59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137C33D" w14:textId="77777777" w:rsidR="00AF065E" w:rsidRDefault="00454C59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0349E5B6" w14:textId="77777777" w:rsidR="00AF065E" w:rsidRDefault="00454C59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4FE35FB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769C73C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00D2C9A" w14:textId="77777777" w:rsidR="00AF065E" w:rsidRPr="003C6844" w:rsidRDefault="00454C5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474E7AF" w14:textId="77777777" w:rsidR="00AF065E" w:rsidRPr="003C6844" w:rsidRDefault="00454C5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3E91950" w14:textId="77777777" w:rsidR="00C649D8" w:rsidRPr="003C6844" w:rsidRDefault="00454C5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07CEBE6" w14:textId="77777777" w:rsidR="00AF065E" w:rsidRPr="003C6844" w:rsidRDefault="00454C5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372CE97" w14:textId="77777777" w:rsidR="00AF065E" w:rsidRPr="003C6844" w:rsidRDefault="00454C5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66C503E" w14:textId="77777777" w:rsidR="00C649D8" w:rsidRPr="003C6844" w:rsidRDefault="00454C5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4F4F1D" w14:textId="3BAB07CE" w:rsidR="00C649D8" w:rsidRPr="003C6844" w:rsidRDefault="00454C59" w:rsidP="00454C59">
            <w:pPr>
              <w:keepNext/>
              <w:rPr>
                <w:lang w:val="de-CH"/>
              </w:rPr>
            </w:pPr>
            <w:r>
              <w:rPr>
                <w:lang w:val="de-CH"/>
              </w:rPr>
              <w:t>Ettlin</w:t>
            </w: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19AD74A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AF065E" w14:paraId="59955B5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AB4C1CE" w14:textId="77777777" w:rsidR="00C649D8" w:rsidRPr="00230BCC" w:rsidRDefault="00454C5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7BD06E" w14:textId="77777777" w:rsidR="00C649D8" w:rsidRPr="004C13D5" w:rsidRDefault="00454C5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F7E892" w14:textId="77777777" w:rsidR="00C649D8" w:rsidRPr="00A026A1" w:rsidRDefault="00454C5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2165C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12" w:history="1">
              <w:r w:rsidR="00454C59">
                <w:rPr>
                  <w:rStyle w:val="Lienhypertexte"/>
                  <w:b/>
                </w:rPr>
                <w:t>DE</w:t>
              </w:r>
            </w:hyperlink>
          </w:p>
          <w:p w14:paraId="3940A1DC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13" w:history="1">
              <w:r w:rsidR="00454C59">
                <w:rPr>
                  <w:rStyle w:val="Lienhypertexte"/>
                  <w:b/>
                </w:rPr>
                <w:t>FR</w:t>
              </w:r>
            </w:hyperlink>
          </w:p>
          <w:p w14:paraId="7F8E57F9" w14:textId="77777777" w:rsidR="00C649D8" w:rsidRPr="00A66CD6" w:rsidRDefault="00AF63DB" w:rsidP="002809F9">
            <w:pPr>
              <w:rPr>
                <w:lang w:val="en-US"/>
              </w:rPr>
            </w:pPr>
            <w:hyperlink r:id="rId14" w:history="1">
              <w:r w:rsidR="00454C5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D1F09C" w14:textId="77777777" w:rsidR="00C649D8" w:rsidRPr="00D1588A" w:rsidRDefault="00454C59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D1588A">
              <w:rPr>
                <w:noProof/>
                <w:lang w:val="fr-CH"/>
              </w:rPr>
              <w:t>Mehrwertsteuergesetz. Teilrevision</w:t>
            </w:r>
          </w:p>
          <w:p w14:paraId="1B083B9C" w14:textId="77777777" w:rsidR="00AF065E" w:rsidRPr="00D1588A" w:rsidRDefault="00454C59" w:rsidP="00B207C5">
            <w:pPr>
              <w:rPr>
                <w:lang w:val="fr-CH"/>
              </w:rPr>
            </w:pPr>
            <w:r w:rsidRPr="00D1588A">
              <w:rPr>
                <w:noProof/>
                <w:lang w:val="fr-CH"/>
              </w:rPr>
              <w:t>Loi sur la TVA. Révision partielle</w:t>
            </w:r>
          </w:p>
          <w:p w14:paraId="25E38639" w14:textId="77777777" w:rsidR="00C649D8" w:rsidRPr="003268EC" w:rsidRDefault="00454C5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Legge sull'IVA. Revisione parziale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0F52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EA893A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9F53A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5928D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80FE5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AAA7D4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F065E" w:rsidRPr="00AF63DB" w14:paraId="15C1419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1DF1D08" w14:textId="77777777" w:rsidR="00C649D8" w:rsidRPr="00230BCC" w:rsidRDefault="00454C5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69ADB8" w14:textId="77777777" w:rsidR="00C649D8" w:rsidRPr="004C13D5" w:rsidRDefault="00454C5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17.4126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3A68AD" w14:textId="77777777" w:rsidR="00C649D8" w:rsidRPr="00A026A1" w:rsidRDefault="00454C5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E8000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15" w:history="1">
              <w:r w:rsidR="00454C59">
                <w:rPr>
                  <w:rStyle w:val="Lienhypertexte"/>
                  <w:b/>
                </w:rPr>
                <w:t>DE</w:t>
              </w:r>
            </w:hyperlink>
          </w:p>
          <w:p w14:paraId="281160F6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16" w:history="1">
              <w:r w:rsidR="00454C59">
                <w:rPr>
                  <w:rStyle w:val="Lienhypertexte"/>
                  <w:b/>
                </w:rPr>
                <w:t>FR</w:t>
              </w:r>
            </w:hyperlink>
          </w:p>
          <w:p w14:paraId="3DC1727E" w14:textId="77777777" w:rsidR="00C649D8" w:rsidRPr="00A66CD6" w:rsidRDefault="00AF63DB" w:rsidP="002809F9">
            <w:pPr>
              <w:rPr>
                <w:lang w:val="en-US"/>
              </w:rPr>
            </w:pPr>
            <w:hyperlink r:id="rId17" w:history="1">
              <w:r w:rsidR="00454C5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521D4C" w14:textId="77777777" w:rsidR="00C649D8" w:rsidRPr="003268EC" w:rsidRDefault="00454C5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(Hess Lorenz). Mehrwertsteuer. Halbjährliche Abrechnung auch für die effektive Abrechnungsmethode</w:t>
            </w:r>
          </w:p>
          <w:p w14:paraId="063AB811" w14:textId="77777777" w:rsidR="00AF065E" w:rsidRPr="00D1588A" w:rsidRDefault="00454C59" w:rsidP="00B207C5">
            <w:pPr>
              <w:rPr>
                <w:lang w:val="fr-CH"/>
              </w:rPr>
            </w:pPr>
            <w:r w:rsidRPr="00D1588A">
              <w:rPr>
                <w:noProof/>
                <w:lang w:val="fr-CH"/>
              </w:rPr>
              <w:t>Mo. Conseil national (Hess Lorenz). TVA. Permettre l'établissement d'un décompte semestriel même dans la méthode de décompte effective</w:t>
            </w:r>
          </w:p>
          <w:p w14:paraId="15B41448" w14:textId="77777777" w:rsidR="00C649D8" w:rsidRPr="00D1588A" w:rsidRDefault="00454C5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1588A">
              <w:rPr>
                <w:noProof/>
                <w:lang w:val="it-IT"/>
              </w:rPr>
              <w:t>Mo. Consiglio nazionale (Hess Lorenz). Imposta sul valore aggiunto. Rendiconto semestrale anche con il metodo effettivo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AD92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E9CCEA" w14:textId="77777777" w:rsidR="00C649D8" w:rsidRPr="00D158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6710BD" w14:textId="77777777" w:rsidR="00C649D8" w:rsidRPr="00D1588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F9F370" w14:textId="77777777" w:rsidR="00C649D8" w:rsidRPr="00D1588A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FCBBD1" w14:textId="77777777" w:rsidR="00C649D8" w:rsidRPr="00D1588A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8BE409A" w14:textId="77777777" w:rsidR="00C649D8" w:rsidRPr="00D1588A" w:rsidRDefault="00C649D8" w:rsidP="00B207C5">
            <w:pPr>
              <w:rPr>
                <w:lang w:val="it-IT"/>
              </w:rPr>
            </w:pPr>
          </w:p>
        </w:tc>
      </w:tr>
      <w:tr w:rsidR="00AF065E" w:rsidRPr="00AF63DB" w14:paraId="504E749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1FD278D" w14:textId="77777777" w:rsidR="00C649D8" w:rsidRPr="00D1588A" w:rsidRDefault="00454C5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E317D3" w14:textId="77777777" w:rsidR="00C649D8" w:rsidRPr="004C13D5" w:rsidRDefault="00454C5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18.4205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15DE0F" w14:textId="77777777" w:rsidR="00C649D8" w:rsidRPr="00A026A1" w:rsidRDefault="00454C5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F4A835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18" w:history="1">
              <w:r w:rsidR="00454C59">
                <w:rPr>
                  <w:rStyle w:val="Lienhypertexte"/>
                  <w:b/>
                </w:rPr>
                <w:t>DE</w:t>
              </w:r>
            </w:hyperlink>
          </w:p>
          <w:p w14:paraId="2FE5F363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19" w:history="1">
              <w:r w:rsidR="00454C59">
                <w:rPr>
                  <w:rStyle w:val="Lienhypertexte"/>
                  <w:b/>
                </w:rPr>
                <w:t>FR</w:t>
              </w:r>
            </w:hyperlink>
          </w:p>
          <w:p w14:paraId="23B6F9A7" w14:textId="77777777" w:rsidR="00C649D8" w:rsidRPr="00A66CD6" w:rsidRDefault="00AF63DB" w:rsidP="002809F9">
            <w:pPr>
              <w:rPr>
                <w:lang w:val="en-US"/>
              </w:rPr>
            </w:pPr>
            <w:hyperlink r:id="rId20" w:history="1">
              <w:r w:rsidR="00454C5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944998" w14:textId="77777777" w:rsidR="00C649D8" w:rsidRPr="003268EC" w:rsidRDefault="00454C5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D1588A">
              <w:rPr>
                <w:noProof/>
                <w:lang w:val="fr-CH"/>
              </w:rPr>
              <w:t xml:space="preserve">Mo. Nationalrat (Maire Jacques-André). </w:t>
            </w:r>
            <w:r>
              <w:rPr>
                <w:noProof/>
                <w:lang w:val="de-DE"/>
              </w:rPr>
              <w:t>Reduzierter Mehrwertsteuersatz für Damenhygieneartikel</w:t>
            </w:r>
          </w:p>
          <w:p w14:paraId="7CD82275" w14:textId="77777777" w:rsidR="00AF065E" w:rsidRPr="00D1588A" w:rsidRDefault="00454C59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(Maire Jacques-André). </w:t>
            </w:r>
            <w:r w:rsidRPr="00D1588A">
              <w:rPr>
                <w:noProof/>
                <w:lang w:val="fr-CH"/>
              </w:rPr>
              <w:t>Taux réduit de TVA pour les produits d'hygiène féminine</w:t>
            </w:r>
          </w:p>
          <w:p w14:paraId="0AAEE555" w14:textId="77777777" w:rsidR="00C649D8" w:rsidRPr="00D1588A" w:rsidRDefault="00454C5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1588A">
              <w:rPr>
                <w:noProof/>
                <w:lang w:val="it-IT"/>
              </w:rPr>
              <w:t>Mo. Consiglio nazionale (Maire Jacques-André). Riduzione dell'aliquota IVA per i prodotti destinati all'igiene intima femminile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0A70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3567E8" w14:textId="77777777" w:rsidR="00C649D8" w:rsidRPr="00D158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DFDC2A" w14:textId="77777777" w:rsidR="00C649D8" w:rsidRPr="00D1588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0E0987" w14:textId="77777777" w:rsidR="00C649D8" w:rsidRPr="00D1588A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906AD2" w14:textId="77777777" w:rsidR="00C649D8" w:rsidRPr="00D1588A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E5EA78C" w14:textId="77777777" w:rsidR="00C649D8" w:rsidRPr="00D1588A" w:rsidRDefault="00C649D8" w:rsidP="00B207C5">
            <w:pPr>
              <w:rPr>
                <w:lang w:val="it-IT"/>
              </w:rPr>
            </w:pPr>
          </w:p>
        </w:tc>
      </w:tr>
      <w:tr w:rsidR="00AF065E" w:rsidRPr="00AF63DB" w14:paraId="26CB50D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6CDC5AD6" w14:textId="77777777" w:rsidR="00C649D8" w:rsidRPr="00D1588A" w:rsidRDefault="00454C5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C95BF99" w14:textId="77777777" w:rsidR="00C649D8" w:rsidRPr="004C13D5" w:rsidRDefault="00454C5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19.3783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E43429" w14:textId="77777777" w:rsidR="00C649D8" w:rsidRPr="00A026A1" w:rsidRDefault="00454C5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8B1F219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21" w:history="1">
              <w:r w:rsidR="00454C59">
                <w:rPr>
                  <w:rStyle w:val="Lienhypertexte"/>
                  <w:b/>
                </w:rPr>
                <w:t>DE</w:t>
              </w:r>
            </w:hyperlink>
          </w:p>
          <w:p w14:paraId="2DA15D75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22" w:history="1">
              <w:r w:rsidR="00454C59">
                <w:rPr>
                  <w:rStyle w:val="Lienhypertexte"/>
                  <w:b/>
                </w:rPr>
                <w:t>FR</w:t>
              </w:r>
            </w:hyperlink>
          </w:p>
          <w:p w14:paraId="228B2A12" w14:textId="77777777" w:rsidR="00C649D8" w:rsidRPr="00A66CD6" w:rsidRDefault="00AF63DB" w:rsidP="002809F9">
            <w:pPr>
              <w:rPr>
                <w:lang w:val="en-US"/>
              </w:rPr>
            </w:pPr>
            <w:hyperlink r:id="rId23" w:history="1">
              <w:r w:rsidR="00454C5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D9C2D7" w14:textId="77777777" w:rsidR="00C649D8" w:rsidRPr="003268EC" w:rsidRDefault="00454C5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((Riklin Kathy) Gugger). Pestizide sind dem normalen Mehrwertsteuersatz zu unterstellen</w:t>
            </w:r>
          </w:p>
          <w:p w14:paraId="701484D3" w14:textId="77777777" w:rsidR="00AF065E" w:rsidRPr="00D1588A" w:rsidRDefault="00454C59" w:rsidP="00B207C5">
            <w:pPr>
              <w:rPr>
                <w:lang w:val="fr-CH"/>
              </w:rPr>
            </w:pPr>
            <w:r w:rsidRPr="00D1588A">
              <w:rPr>
                <w:noProof/>
                <w:lang w:val="fr-CH"/>
              </w:rPr>
              <w:t>Mo. Conseil national ((Riklin Kathy) Gugger). Imposer les pesticides au taux de TVA normal</w:t>
            </w:r>
          </w:p>
          <w:p w14:paraId="5E3880DF" w14:textId="77777777" w:rsidR="00C649D8" w:rsidRPr="00D1588A" w:rsidRDefault="00454C5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1588A">
              <w:rPr>
                <w:noProof/>
                <w:lang w:val="it-IT"/>
              </w:rPr>
              <w:t>Mo. Consiglio nazionale ((Riklin Kathy) Gugger). I pesticidi devono essere assoggettati all'aliquota normale dell'imposta sul valore aggiunto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8B4CC5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B1023F0" w14:textId="77777777" w:rsidR="00C649D8" w:rsidRPr="00D158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53F6B1C" w14:textId="77777777" w:rsidR="00C649D8" w:rsidRPr="00D1588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CFCB822" w14:textId="77777777" w:rsidR="00C649D8" w:rsidRPr="00D1588A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630DB93" w14:textId="77777777" w:rsidR="00C649D8" w:rsidRPr="00D1588A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0B646D8C" w14:textId="77777777" w:rsidR="00C649D8" w:rsidRPr="00D1588A" w:rsidRDefault="00C649D8" w:rsidP="00B207C5">
            <w:pPr>
              <w:rPr>
                <w:lang w:val="it-IT"/>
              </w:rPr>
            </w:pPr>
          </w:p>
        </w:tc>
      </w:tr>
      <w:tr w:rsidR="00AF065E" w14:paraId="1863639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98F7D" w14:textId="77777777" w:rsidR="00C649D8" w:rsidRPr="00D1588A" w:rsidRDefault="00454C5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29582" w14:textId="77777777" w:rsidR="00C649D8" w:rsidRPr="004C13D5" w:rsidRDefault="00454C5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9E9A08" w14:textId="77777777" w:rsidR="00C649D8" w:rsidRPr="00A026A1" w:rsidRDefault="00454C5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7FDDA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24" w:history="1">
              <w:r w:rsidR="00454C59">
                <w:rPr>
                  <w:rStyle w:val="Lienhypertexte"/>
                  <w:b/>
                </w:rPr>
                <w:t>DE</w:t>
              </w:r>
            </w:hyperlink>
          </w:p>
          <w:p w14:paraId="4D22389C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25" w:history="1">
              <w:r w:rsidR="00454C59">
                <w:rPr>
                  <w:rStyle w:val="Lienhypertexte"/>
                  <w:b/>
                </w:rPr>
                <w:t>FR</w:t>
              </w:r>
            </w:hyperlink>
          </w:p>
          <w:p w14:paraId="34E29D27" w14:textId="77777777" w:rsidR="00C649D8" w:rsidRPr="00A66CD6" w:rsidRDefault="00AF63DB" w:rsidP="002809F9">
            <w:pPr>
              <w:rPr>
                <w:lang w:val="en-US"/>
              </w:rPr>
            </w:pPr>
            <w:hyperlink r:id="rId26" w:history="1">
              <w:r w:rsidR="00454C5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B3AAE5" w14:textId="77777777" w:rsidR="00C649D8" w:rsidRPr="003268EC" w:rsidRDefault="00454C5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Doppelbesteuerung. Abkommen mit Tadschikistan</w:t>
            </w:r>
          </w:p>
          <w:p w14:paraId="2BB00934" w14:textId="77777777" w:rsidR="00AF065E" w:rsidRPr="00D1588A" w:rsidRDefault="00454C59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Doubles impositions. </w:t>
            </w:r>
            <w:r w:rsidRPr="00D1588A">
              <w:rPr>
                <w:noProof/>
                <w:lang w:val="it-IT"/>
              </w:rPr>
              <w:t>Convention avec le Tadjikistan</w:t>
            </w:r>
          </w:p>
          <w:p w14:paraId="1B5DED07" w14:textId="77777777" w:rsidR="00C649D8" w:rsidRPr="00D1588A" w:rsidRDefault="00454C5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1588A">
              <w:rPr>
                <w:noProof/>
                <w:lang w:val="it-IT"/>
              </w:rPr>
              <w:t>Doppie imposizioni. Convenzione con il Tagikistan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AF6E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BF52E4" w14:textId="77777777" w:rsidR="00C649D8" w:rsidRPr="00D158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BAD40" w14:textId="77777777" w:rsidR="00AF065E" w:rsidRPr="003C6844" w:rsidRDefault="00454C5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192417A" w14:textId="77777777" w:rsidR="00AF065E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2E694E6" w14:textId="77777777" w:rsidR="00C649D8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EB2282" w14:textId="77777777" w:rsidR="00AF065E" w:rsidRPr="003C6844" w:rsidRDefault="00454C5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197AA32" w14:textId="77777777" w:rsidR="00AF065E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2691941" w14:textId="77777777" w:rsidR="00C649D8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AAB54" w14:textId="47858A19" w:rsidR="00C649D8" w:rsidRPr="003C6844" w:rsidRDefault="00454C59" w:rsidP="00B207C5">
            <w:pPr>
              <w:rPr>
                <w:lang w:val="de-CH"/>
              </w:rPr>
            </w:pPr>
            <w:r>
              <w:rPr>
                <w:lang w:val="de-CH"/>
              </w:rPr>
              <w:t>Kurprecht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8B91C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F065E" w14:paraId="5A79A33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086D3" w14:textId="77777777" w:rsidR="00C649D8" w:rsidRPr="00230BCC" w:rsidRDefault="00454C5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7126DE" w14:textId="77777777" w:rsidR="00C649D8" w:rsidRPr="004C13D5" w:rsidRDefault="00454C5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22.4273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CE0CD" w14:textId="77777777" w:rsidR="00C649D8" w:rsidRPr="00A026A1" w:rsidRDefault="00454C5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8DD41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27" w:history="1">
              <w:r w:rsidR="00454C59">
                <w:rPr>
                  <w:rStyle w:val="Lienhypertexte"/>
                  <w:b/>
                </w:rPr>
                <w:t>DE</w:t>
              </w:r>
            </w:hyperlink>
          </w:p>
          <w:p w14:paraId="15CCFD14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28" w:history="1">
              <w:r w:rsidR="00454C59">
                <w:rPr>
                  <w:rStyle w:val="Lienhypertexte"/>
                  <w:b/>
                </w:rPr>
                <w:t>FR</w:t>
              </w:r>
            </w:hyperlink>
          </w:p>
          <w:p w14:paraId="7415A27B" w14:textId="77777777" w:rsidR="00C649D8" w:rsidRPr="00A66CD6" w:rsidRDefault="00AF63DB" w:rsidP="002809F9">
            <w:pPr>
              <w:rPr>
                <w:lang w:val="en-US"/>
              </w:rPr>
            </w:pPr>
            <w:hyperlink r:id="rId29" w:history="1">
              <w:r w:rsidR="00454C5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074E0D" w14:textId="77777777" w:rsidR="00C649D8" w:rsidRPr="003268EC" w:rsidRDefault="00454C5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FK-SR. Überprüfung der staatlichen Aufgaben und Leistungen</w:t>
            </w:r>
          </w:p>
          <w:p w14:paraId="1C4A5537" w14:textId="77777777" w:rsidR="00AF065E" w:rsidRPr="00D1588A" w:rsidRDefault="00454C59" w:rsidP="00B207C5">
            <w:pPr>
              <w:rPr>
                <w:lang w:val="fr-CH"/>
              </w:rPr>
            </w:pPr>
            <w:r w:rsidRPr="00D1588A">
              <w:rPr>
                <w:noProof/>
                <w:lang w:val="fr-CH"/>
              </w:rPr>
              <w:t>Mo. CdF-CE. Examen des tâches et des prestations de l'État</w:t>
            </w:r>
          </w:p>
          <w:p w14:paraId="6AB3E8A2" w14:textId="77777777" w:rsidR="00C649D8" w:rsidRPr="00D1588A" w:rsidRDefault="00454C5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1588A">
              <w:rPr>
                <w:noProof/>
                <w:lang w:val="it-IT"/>
              </w:rPr>
              <w:t>Mo. CdF-CS. Verifica dei compiti e delle prestazioni dello Stato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07DE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A9B60" w14:textId="77777777" w:rsidR="00C649D8" w:rsidRPr="00D158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77BE8" w14:textId="77777777" w:rsidR="00AF065E" w:rsidRPr="003C6844" w:rsidRDefault="00454C5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41E93871" w14:textId="77777777" w:rsidR="00AF065E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2B2713A1" w14:textId="77777777" w:rsidR="00C649D8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28D365" w14:textId="77777777" w:rsidR="00AF065E" w:rsidRPr="003C6844" w:rsidRDefault="00454C5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A427D3E" w14:textId="77777777" w:rsidR="00AF065E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3CB8C2A" w14:textId="77777777" w:rsidR="00C649D8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CCFC86" w14:textId="77777777" w:rsidR="00C649D8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Gapany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095A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F065E" w14:paraId="45F51C4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88C98" w14:textId="77777777" w:rsidR="00C649D8" w:rsidRPr="00230BCC" w:rsidRDefault="00454C5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B65B7E" w14:textId="77777777" w:rsidR="00C649D8" w:rsidRPr="004C13D5" w:rsidRDefault="00454C5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0B410" w14:textId="77777777" w:rsidR="00C649D8" w:rsidRPr="00A026A1" w:rsidRDefault="00454C5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881A3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30" w:history="1">
              <w:r w:rsidR="00454C59">
                <w:rPr>
                  <w:rStyle w:val="Lienhypertexte"/>
                  <w:b/>
                </w:rPr>
                <w:t>DE</w:t>
              </w:r>
            </w:hyperlink>
          </w:p>
          <w:p w14:paraId="7B420A0D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31" w:history="1">
              <w:r w:rsidR="00454C59">
                <w:rPr>
                  <w:rStyle w:val="Lienhypertexte"/>
                  <w:b/>
                </w:rPr>
                <w:t>FR</w:t>
              </w:r>
            </w:hyperlink>
          </w:p>
          <w:p w14:paraId="2F888BA3" w14:textId="77777777" w:rsidR="00C649D8" w:rsidRPr="00A66CD6" w:rsidRDefault="00AF63DB" w:rsidP="002809F9">
            <w:pPr>
              <w:rPr>
                <w:lang w:val="en-US"/>
              </w:rPr>
            </w:pPr>
            <w:hyperlink r:id="rId32" w:history="1">
              <w:r w:rsidR="00454C5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61A9E2" w14:textId="77777777" w:rsidR="00C649D8" w:rsidRPr="003268EC" w:rsidRDefault="00454C5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SiK-SR. Mehr Sicherheit bei den wichtigsten digitalen Daten der Schweiz</w:t>
            </w:r>
          </w:p>
          <w:p w14:paraId="51BF0962" w14:textId="77777777" w:rsidR="00AF065E" w:rsidRPr="00D1588A" w:rsidRDefault="00454C59" w:rsidP="00B207C5">
            <w:pPr>
              <w:rPr>
                <w:lang w:val="fr-CH"/>
              </w:rPr>
            </w:pPr>
            <w:r w:rsidRPr="00D1588A">
              <w:rPr>
                <w:noProof/>
                <w:lang w:val="fr-CH"/>
              </w:rPr>
              <w:t>Mo. CPS-CE. Pour une meilleure sécurité des données numériques essentielles de la Suisse</w:t>
            </w:r>
          </w:p>
          <w:p w14:paraId="28D7DCFA" w14:textId="77777777" w:rsidR="00C649D8" w:rsidRPr="00D1588A" w:rsidRDefault="00454C5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1588A">
              <w:rPr>
                <w:noProof/>
                <w:lang w:val="it-IT"/>
              </w:rPr>
              <w:t>Mo. CPS-CS. Migliorare la sicurezza dei dati digitali più importanti della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53DA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A4F64" w14:textId="77777777" w:rsidR="00C649D8" w:rsidRPr="00D158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45338" w14:textId="77777777" w:rsidR="00AF065E" w:rsidRPr="003C6844" w:rsidRDefault="00454C5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71196568" w14:textId="77777777" w:rsidR="00AF065E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6542D5B" w14:textId="77777777" w:rsidR="00C649D8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CEF87" w14:textId="77777777" w:rsidR="00AF065E" w:rsidRPr="003C6844" w:rsidRDefault="00454C5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65DBE13" w14:textId="77777777" w:rsidR="00AF065E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551A2F0" w14:textId="77777777" w:rsidR="00C649D8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4A854" w14:textId="77777777" w:rsidR="00C649D8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1A81D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F065E" w14:paraId="7C452C1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BC36F" w14:textId="77777777" w:rsidR="00C649D8" w:rsidRPr="00230BCC" w:rsidRDefault="00454C5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57721" w14:textId="77777777" w:rsidR="00C649D8" w:rsidRPr="004C13D5" w:rsidRDefault="00454C5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22.3996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0805DA" w14:textId="77777777" w:rsidR="00C649D8" w:rsidRPr="00A026A1" w:rsidRDefault="00454C5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5665F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33" w:history="1">
              <w:r w:rsidR="00454C59">
                <w:rPr>
                  <w:rStyle w:val="Lienhypertexte"/>
                  <w:b/>
                </w:rPr>
                <w:t>DE</w:t>
              </w:r>
            </w:hyperlink>
          </w:p>
          <w:p w14:paraId="14C50CC0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34" w:history="1">
              <w:r w:rsidR="00454C59">
                <w:rPr>
                  <w:rStyle w:val="Lienhypertexte"/>
                  <w:b/>
                </w:rPr>
                <w:t>FR</w:t>
              </w:r>
            </w:hyperlink>
          </w:p>
          <w:p w14:paraId="6686EB1A" w14:textId="77777777" w:rsidR="00C649D8" w:rsidRPr="00A66CD6" w:rsidRDefault="00AF63DB" w:rsidP="002809F9">
            <w:pPr>
              <w:rPr>
                <w:lang w:val="en-US"/>
              </w:rPr>
            </w:pPr>
            <w:hyperlink r:id="rId35" w:history="1">
              <w:r w:rsidR="00454C5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F63DFA" w14:textId="77777777" w:rsidR="00C649D8" w:rsidRPr="003268EC" w:rsidRDefault="00454C5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Tessiner Modell. Steuerliche Abzüge für Einzelpersonen und Paare, die eine AHV- oder eine IV-Rente beziehen</w:t>
            </w:r>
          </w:p>
          <w:p w14:paraId="61B4917C" w14:textId="77777777" w:rsidR="00AF065E" w:rsidRPr="00D1588A" w:rsidRDefault="00454C59" w:rsidP="00B207C5">
            <w:pPr>
              <w:rPr>
                <w:lang w:val="fr-CH"/>
              </w:rPr>
            </w:pPr>
            <w:r w:rsidRPr="00D1588A">
              <w:rPr>
                <w:noProof/>
                <w:lang w:val="fr-CH"/>
              </w:rPr>
              <w:t>Mo. Chiesa. Adopter le modèle tessinois de dégrèvement fiscal pour les personnes et les couples bénéficiaires de l'AVS et de l'AI</w:t>
            </w:r>
          </w:p>
          <w:p w14:paraId="673E30F0" w14:textId="77777777" w:rsidR="00C649D8" w:rsidRPr="00D1588A" w:rsidRDefault="00454C5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1588A">
              <w:rPr>
                <w:noProof/>
                <w:lang w:val="it-IT"/>
              </w:rPr>
              <w:t>Mo. Chiesa. Modello ticinese. Deduzioni fiscali per persone e coppie a beneficio dell'AVS e dell'Al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860C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64462" w14:textId="77777777" w:rsidR="00C649D8" w:rsidRPr="00D158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0A2803" w14:textId="77777777" w:rsidR="00C649D8" w:rsidRPr="00D1588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DCEB5" w14:textId="77777777" w:rsidR="00AF065E" w:rsidRPr="003C6844" w:rsidRDefault="00454C5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DDFEADF" w14:textId="77777777" w:rsidR="00AF065E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2421CD1" w14:textId="77777777" w:rsidR="00C649D8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8536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85136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F065E" w14:paraId="4C96EAD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B9E6AC" w14:textId="77777777" w:rsidR="00C649D8" w:rsidRPr="00230BCC" w:rsidRDefault="00454C5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D30676" w14:textId="77777777" w:rsidR="00C649D8" w:rsidRPr="004C13D5" w:rsidRDefault="00454C5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22.4452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ABBCA0" w14:textId="77777777" w:rsidR="00C649D8" w:rsidRPr="00A026A1" w:rsidRDefault="00454C5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0255C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36" w:history="1">
              <w:r w:rsidR="00454C59">
                <w:rPr>
                  <w:rStyle w:val="Lienhypertexte"/>
                  <w:b/>
                </w:rPr>
                <w:t>DE</w:t>
              </w:r>
            </w:hyperlink>
          </w:p>
          <w:p w14:paraId="20560F18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37" w:history="1">
              <w:r w:rsidR="00454C59">
                <w:rPr>
                  <w:rStyle w:val="Lienhypertexte"/>
                  <w:b/>
                </w:rPr>
                <w:t>FR</w:t>
              </w:r>
            </w:hyperlink>
          </w:p>
          <w:p w14:paraId="208DC8F0" w14:textId="77777777" w:rsidR="00C649D8" w:rsidRPr="00A66CD6" w:rsidRDefault="00AF63DB" w:rsidP="002809F9">
            <w:pPr>
              <w:rPr>
                <w:lang w:val="en-US"/>
              </w:rPr>
            </w:pPr>
            <w:hyperlink r:id="rId38" w:history="1">
              <w:r w:rsidR="00454C5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626205" w14:textId="77777777" w:rsidR="00C649D8" w:rsidRPr="003268EC" w:rsidRDefault="00454C5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Gmür-Schönenberger. Sicherstellung eines funktionierenden Ressourcenausgleichs innerhalb der Schweiz als Folge der OECD-Mindeststeuer</w:t>
            </w:r>
          </w:p>
          <w:p w14:paraId="2B575AEB" w14:textId="77777777" w:rsidR="00AF065E" w:rsidRPr="00D1588A" w:rsidRDefault="00454C59" w:rsidP="00B207C5">
            <w:pPr>
              <w:rPr>
                <w:lang w:val="fr-CH"/>
              </w:rPr>
            </w:pPr>
            <w:r w:rsidRPr="00D1588A">
              <w:rPr>
                <w:noProof/>
                <w:lang w:val="fr-CH"/>
              </w:rPr>
              <w:t>Po. Gmür-Schönenberger. Assurer le bon fonctionnement de la péréquation des ressources à la suite de la mise en œuvre par la Suisse de l'imposition minimale prévue par l'OCDE</w:t>
            </w:r>
          </w:p>
          <w:p w14:paraId="5147C203" w14:textId="77777777" w:rsidR="00C649D8" w:rsidRPr="00D1588A" w:rsidRDefault="00454C5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1588A">
              <w:rPr>
                <w:noProof/>
                <w:lang w:val="it-IT"/>
              </w:rPr>
              <w:t>Po. Gmür-Schönenberger. Garantire una perequazione delle risorse efficiente in Svizzera a seguito dell'imposizione minima dell'OCSE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AC25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F1205" w14:textId="77777777" w:rsidR="00C649D8" w:rsidRPr="00D158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33869" w14:textId="77777777" w:rsidR="00C649D8" w:rsidRPr="00D1588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7F1E2" w14:textId="77777777" w:rsidR="00AF065E" w:rsidRPr="003C6844" w:rsidRDefault="00454C5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E77277F" w14:textId="77777777" w:rsidR="00AF065E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C32F60D" w14:textId="77777777" w:rsidR="00C649D8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6231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C34E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F065E" w14:paraId="7DCD972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BD3C36" w14:textId="77777777" w:rsidR="00C649D8" w:rsidRPr="00230BCC" w:rsidRDefault="00454C5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BBD3A" w14:textId="77777777" w:rsidR="00C649D8" w:rsidRPr="004C13D5" w:rsidRDefault="00454C5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22.4343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76391" w14:textId="77777777" w:rsidR="00C649D8" w:rsidRPr="00A026A1" w:rsidRDefault="00454C5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37124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39" w:history="1">
              <w:r w:rsidR="00454C59">
                <w:rPr>
                  <w:rStyle w:val="Lienhypertexte"/>
                  <w:b/>
                </w:rPr>
                <w:t>DE</w:t>
              </w:r>
            </w:hyperlink>
          </w:p>
          <w:p w14:paraId="01684627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40" w:history="1">
              <w:r w:rsidR="00454C59">
                <w:rPr>
                  <w:rStyle w:val="Lienhypertexte"/>
                  <w:b/>
                </w:rPr>
                <w:t>FR</w:t>
              </w:r>
            </w:hyperlink>
          </w:p>
          <w:p w14:paraId="1857F201" w14:textId="77777777" w:rsidR="00C649D8" w:rsidRPr="00A66CD6" w:rsidRDefault="00AF63DB" w:rsidP="002809F9">
            <w:pPr>
              <w:rPr>
                <w:lang w:val="en-US"/>
              </w:rPr>
            </w:pPr>
            <w:hyperlink r:id="rId41" w:history="1">
              <w:r w:rsidR="00454C5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EBCDCF" w14:textId="77777777" w:rsidR="00C649D8" w:rsidRPr="003268EC" w:rsidRDefault="00454C5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Maret Marianne. Ist der Steuerabzug für Velos und E-Bikes noch angemessen?</w:t>
            </w:r>
          </w:p>
          <w:p w14:paraId="71433B13" w14:textId="77777777" w:rsidR="00AF065E" w:rsidRPr="00D1588A" w:rsidRDefault="00454C59" w:rsidP="00B207C5">
            <w:pPr>
              <w:rPr>
                <w:lang w:val="fr-CH"/>
              </w:rPr>
            </w:pPr>
            <w:r w:rsidRPr="00D1588A">
              <w:rPr>
                <w:noProof/>
                <w:lang w:val="fr-CH"/>
              </w:rPr>
              <w:t>Ip. Maret Marianne. La déduction fiscale pour les vélos et les vélos électriques est-elle encore appropriée?</w:t>
            </w:r>
          </w:p>
          <w:p w14:paraId="3B3E4B4A" w14:textId="77777777" w:rsidR="00C649D8" w:rsidRPr="00D1588A" w:rsidRDefault="00454C5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1588A">
              <w:rPr>
                <w:noProof/>
                <w:lang w:val="it-IT"/>
              </w:rPr>
              <w:t>Ip. Maret Marianne. La deduzione fiscale per le biciclette e le biciclette elettriche risulta ancora adeguata?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B3B8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8C971" w14:textId="77777777" w:rsidR="00C649D8" w:rsidRPr="00D158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4F4DB" w14:textId="77777777" w:rsidR="00C649D8" w:rsidRPr="00D1588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23252" w14:textId="77777777" w:rsidR="00AF065E" w:rsidRPr="003C6844" w:rsidRDefault="00454C5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5617FE7" w14:textId="77777777" w:rsidR="00AF065E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874B489" w14:textId="77777777" w:rsidR="00C649D8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EA9A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F939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F065E" w14:paraId="46FCD2D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2C1C04" w14:textId="77777777" w:rsidR="00C649D8" w:rsidRPr="00230BCC" w:rsidRDefault="00454C5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3B9A7F" w14:textId="77777777" w:rsidR="00C649D8" w:rsidRPr="004C13D5" w:rsidRDefault="00454C5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22.4594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A2DA32" w14:textId="77777777" w:rsidR="00C649D8" w:rsidRPr="00A026A1" w:rsidRDefault="00454C5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984C3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42" w:history="1">
              <w:r w:rsidR="00454C59">
                <w:rPr>
                  <w:rStyle w:val="Lienhypertexte"/>
                  <w:b/>
                </w:rPr>
                <w:t>DE</w:t>
              </w:r>
            </w:hyperlink>
          </w:p>
          <w:p w14:paraId="3D86E317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43" w:history="1">
              <w:r w:rsidR="00454C59">
                <w:rPr>
                  <w:rStyle w:val="Lienhypertexte"/>
                  <w:b/>
                </w:rPr>
                <w:t>FR</w:t>
              </w:r>
            </w:hyperlink>
          </w:p>
          <w:p w14:paraId="7AC2B04F" w14:textId="77777777" w:rsidR="00C649D8" w:rsidRPr="00A66CD6" w:rsidRDefault="00AF63DB" w:rsidP="002809F9">
            <w:pPr>
              <w:rPr>
                <w:lang w:val="en-US"/>
              </w:rPr>
            </w:pPr>
            <w:hyperlink r:id="rId44" w:history="1">
              <w:r w:rsidR="00454C5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F2C76E" w14:textId="77777777" w:rsidR="00C649D8" w:rsidRPr="003268EC" w:rsidRDefault="00454C5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Germann. Intervention der FINMA bei den Krankenzusatzversicheren ist kartellrechtlich fragwürdig - und zum Nachteil von Spitälern und Patienten</w:t>
            </w:r>
          </w:p>
          <w:p w14:paraId="11D97CD6" w14:textId="77777777" w:rsidR="00AF065E" w:rsidRPr="00D1588A" w:rsidRDefault="00454C59" w:rsidP="00B207C5">
            <w:pPr>
              <w:rPr>
                <w:lang w:val="fr-CH"/>
              </w:rPr>
            </w:pPr>
            <w:r w:rsidRPr="00D1588A">
              <w:rPr>
                <w:noProof/>
                <w:lang w:val="fr-CH"/>
              </w:rPr>
              <w:t>Ip. Germann. Intervention de la FINMA auprès des assureurs pratiquant l'assurance-maladie complémentaire. Une intervention douteuse du point de vue du droit des cartels et desservant les intérêts des hôpitaux et des patients</w:t>
            </w:r>
          </w:p>
          <w:p w14:paraId="5F96E838" w14:textId="77777777" w:rsidR="00C649D8" w:rsidRPr="00D1588A" w:rsidRDefault="00454C5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1588A">
              <w:rPr>
                <w:noProof/>
                <w:lang w:val="it-IT"/>
              </w:rPr>
              <w:t>Ip. Germann. Intervento della FINMA presso le assicurazioni malattia complementari discutibile sotto il pro-filo della legislazione sui cartelli - a svantaggio di ospedali e pazienti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79B5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E2647" w14:textId="77777777" w:rsidR="00C649D8" w:rsidRPr="00D158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F3FF2" w14:textId="77777777" w:rsidR="00C649D8" w:rsidRPr="00D1588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84EBB3" w14:textId="77777777" w:rsidR="00AF065E" w:rsidRPr="003C6844" w:rsidRDefault="00454C5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C530220" w14:textId="77777777" w:rsidR="00AF065E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7856621" w14:textId="77777777" w:rsidR="00C649D8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ABFE6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B2CA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F065E" w14:paraId="4E34EAC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16994" w14:textId="77777777" w:rsidR="00C649D8" w:rsidRPr="00230BCC" w:rsidRDefault="00454C5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C4D0D" w14:textId="77777777" w:rsidR="00C649D8" w:rsidRPr="004C13D5" w:rsidRDefault="00454C5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22.4373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4AFFB" w14:textId="77777777" w:rsidR="00C649D8" w:rsidRPr="00A026A1" w:rsidRDefault="00454C5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01C3A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45" w:history="1">
              <w:r w:rsidR="00454C59">
                <w:rPr>
                  <w:rStyle w:val="Lienhypertexte"/>
                  <w:b/>
                </w:rPr>
                <w:t>DE</w:t>
              </w:r>
            </w:hyperlink>
          </w:p>
          <w:p w14:paraId="2E37DA94" w14:textId="77777777" w:rsidR="00C649D8" w:rsidRDefault="00AF63DB" w:rsidP="002809F9">
            <w:pPr>
              <w:rPr>
                <w:rStyle w:val="Lienhypertexte"/>
                <w:b/>
              </w:rPr>
            </w:pPr>
            <w:hyperlink r:id="rId46" w:history="1">
              <w:r w:rsidR="00454C59">
                <w:rPr>
                  <w:rStyle w:val="Lienhypertexte"/>
                  <w:b/>
                </w:rPr>
                <w:t>FR</w:t>
              </w:r>
            </w:hyperlink>
          </w:p>
          <w:p w14:paraId="2FC91CD5" w14:textId="77777777" w:rsidR="00C649D8" w:rsidRPr="00A66CD6" w:rsidRDefault="00AF63DB" w:rsidP="002809F9">
            <w:pPr>
              <w:rPr>
                <w:lang w:val="en-US"/>
              </w:rPr>
            </w:pPr>
            <w:hyperlink r:id="rId47" w:history="1">
              <w:r w:rsidR="00454C5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3F2A4" w14:textId="77777777" w:rsidR="00C649D8" w:rsidRPr="003268EC" w:rsidRDefault="00454C5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Zopfi. Sensibilisierung und Ausbildung des Grenzwachkorps zur Einhaltung der Menschen- und Grundrechte</w:t>
            </w:r>
          </w:p>
          <w:p w14:paraId="02606090" w14:textId="77777777" w:rsidR="00AF065E" w:rsidRPr="00D1588A" w:rsidRDefault="00454C59" w:rsidP="00B207C5">
            <w:pPr>
              <w:rPr>
                <w:lang w:val="fr-CH"/>
              </w:rPr>
            </w:pPr>
            <w:r w:rsidRPr="00D1588A">
              <w:rPr>
                <w:noProof/>
                <w:lang w:val="fr-CH"/>
              </w:rPr>
              <w:t>Ip. Zopfi. Sensibiliser et former le Corps des gardes-frontière au respect des droits de l'homme et des droits fondamentaux</w:t>
            </w:r>
          </w:p>
          <w:p w14:paraId="466525C4" w14:textId="77777777" w:rsidR="00C649D8" w:rsidRPr="00D1588A" w:rsidRDefault="00454C5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1588A">
              <w:rPr>
                <w:noProof/>
                <w:lang w:val="it-IT"/>
              </w:rPr>
              <w:t>Ip. Zopfi. Sensibilizzazione e formazione del Corpo delle guardie di confine per quanto riguarda il rispetto dei diritti dell'uomo e dei diritti fondamentali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6A58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9D86E" w14:textId="77777777" w:rsidR="00C649D8" w:rsidRPr="00D158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0D55F" w14:textId="77777777" w:rsidR="00C649D8" w:rsidRPr="00D1588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65616" w14:textId="77777777" w:rsidR="00AF065E" w:rsidRPr="003C6844" w:rsidRDefault="00454C5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94142C9" w14:textId="77777777" w:rsidR="00AF065E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7AC0D15" w14:textId="77777777" w:rsidR="00C649D8" w:rsidRPr="003C6844" w:rsidRDefault="00454C5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EC66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8E4D3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</w:tbl>
    <w:p w14:paraId="5F1EDBA8" w14:textId="77777777" w:rsidR="00F946EC" w:rsidRDefault="00F946EC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87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4C59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065E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DB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88A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97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10019" TargetMode="External"/><Relationship Id="rId18" Type="http://schemas.openxmlformats.org/officeDocument/2006/relationships/hyperlink" Target="https://www.parlament.ch/de/ratsbetrieb/suche-curia-vista/geschaeft?AffairId=20184205" TargetMode="External"/><Relationship Id="rId26" Type="http://schemas.openxmlformats.org/officeDocument/2006/relationships/hyperlink" Target="https://www.parlament.ch/it/ratsbetrieb/suche-curia-vista/geschaeft?AffairId=20220077" TargetMode="External"/><Relationship Id="rId39" Type="http://schemas.openxmlformats.org/officeDocument/2006/relationships/hyperlink" Target="https://www.parlament.ch/de/ratsbetrieb/suche-curia-vista/geschaeft?AffairId=2022434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93783" TargetMode="External"/><Relationship Id="rId34" Type="http://schemas.openxmlformats.org/officeDocument/2006/relationships/hyperlink" Target="https://www.parlament.ch/fr/ratsbetrieb/suche-curia-vista/geschaeft?AffairId=20223996" TargetMode="External"/><Relationship Id="rId42" Type="http://schemas.openxmlformats.org/officeDocument/2006/relationships/hyperlink" Target="https://www.parlament.ch/de/ratsbetrieb/suche-curia-vista/geschaeft?AffairId=20224594" TargetMode="External"/><Relationship Id="rId47" Type="http://schemas.openxmlformats.org/officeDocument/2006/relationships/hyperlink" Target="https://www.parlament.ch/it/ratsbetrieb/suche-curia-vista/geschaeft?AffairId=2022437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19" TargetMode="External"/><Relationship Id="rId17" Type="http://schemas.openxmlformats.org/officeDocument/2006/relationships/hyperlink" Target="https://www.parlament.ch/it/ratsbetrieb/suche-curia-vista/geschaeft?AffairId=20174126" TargetMode="External"/><Relationship Id="rId25" Type="http://schemas.openxmlformats.org/officeDocument/2006/relationships/hyperlink" Target="https://www.parlament.ch/fr/ratsbetrieb/suche-curia-vista/geschaeft?AffairId=20220077" TargetMode="External"/><Relationship Id="rId33" Type="http://schemas.openxmlformats.org/officeDocument/2006/relationships/hyperlink" Target="https://www.parlament.ch/de/ratsbetrieb/suche-curia-vista/geschaeft?AffairId=20223996" TargetMode="External"/><Relationship Id="rId38" Type="http://schemas.openxmlformats.org/officeDocument/2006/relationships/hyperlink" Target="https://www.parlament.ch/it/ratsbetrieb/suche-curia-vista/geschaeft?AffairId=20224452" TargetMode="External"/><Relationship Id="rId46" Type="http://schemas.openxmlformats.org/officeDocument/2006/relationships/hyperlink" Target="https://www.parlament.ch/fr/ratsbetrieb/suche-curia-vista/geschaeft?AffairId=202243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74126" TargetMode="External"/><Relationship Id="rId20" Type="http://schemas.openxmlformats.org/officeDocument/2006/relationships/hyperlink" Target="https://www.parlament.ch/it/ratsbetrieb/suche-curia-vista/geschaeft?AffairId=20184205" TargetMode="External"/><Relationship Id="rId29" Type="http://schemas.openxmlformats.org/officeDocument/2006/relationships/hyperlink" Target="https://www.parlament.ch/it/ratsbetrieb/suche-curia-vista/geschaeft?AffairId=20224273" TargetMode="External"/><Relationship Id="rId41" Type="http://schemas.openxmlformats.org/officeDocument/2006/relationships/hyperlink" Target="https://www.parlament.ch/it/ratsbetrieb/suche-curia-vista/geschaeft?AffairId=2022434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20059" TargetMode="External"/><Relationship Id="rId24" Type="http://schemas.openxmlformats.org/officeDocument/2006/relationships/hyperlink" Target="https://www.parlament.ch/de/ratsbetrieb/suche-curia-vista/geschaeft?AffairId=20220077" TargetMode="External"/><Relationship Id="rId32" Type="http://schemas.openxmlformats.org/officeDocument/2006/relationships/hyperlink" Target="https://www.parlament.ch/it/ratsbetrieb/suche-curia-vista/geschaeft?AffairId=20233002" TargetMode="External"/><Relationship Id="rId37" Type="http://schemas.openxmlformats.org/officeDocument/2006/relationships/hyperlink" Target="https://www.parlament.ch/fr/ratsbetrieb/suche-curia-vista/geschaeft?AffairId=20224452" TargetMode="External"/><Relationship Id="rId40" Type="http://schemas.openxmlformats.org/officeDocument/2006/relationships/hyperlink" Target="https://www.parlament.ch/fr/ratsbetrieb/suche-curia-vista/geschaeft?AffairId=20224343" TargetMode="External"/><Relationship Id="rId45" Type="http://schemas.openxmlformats.org/officeDocument/2006/relationships/hyperlink" Target="https://www.parlament.ch/de/ratsbetrieb/suche-curia-vista/geschaeft?AffairId=20224373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4126" TargetMode="External"/><Relationship Id="rId23" Type="http://schemas.openxmlformats.org/officeDocument/2006/relationships/hyperlink" Target="https://www.parlament.ch/it/ratsbetrieb/suche-curia-vista/geschaeft?AffairId=20193783" TargetMode="External"/><Relationship Id="rId28" Type="http://schemas.openxmlformats.org/officeDocument/2006/relationships/hyperlink" Target="https://www.parlament.ch/fr/ratsbetrieb/suche-curia-vista/geschaeft?AffairId=20224273" TargetMode="External"/><Relationship Id="rId36" Type="http://schemas.openxmlformats.org/officeDocument/2006/relationships/hyperlink" Target="https://www.parlament.ch/de/ratsbetrieb/suche-curia-vista/geschaeft?AffairId=2022445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220059" TargetMode="External"/><Relationship Id="rId19" Type="http://schemas.openxmlformats.org/officeDocument/2006/relationships/hyperlink" Target="https://www.parlament.ch/fr/ratsbetrieb/suche-curia-vista/geschaeft?AffairId=20184205" TargetMode="External"/><Relationship Id="rId31" Type="http://schemas.openxmlformats.org/officeDocument/2006/relationships/hyperlink" Target="https://www.parlament.ch/fr/ratsbetrieb/suche-curia-vista/geschaeft?AffairId=20233002" TargetMode="External"/><Relationship Id="rId44" Type="http://schemas.openxmlformats.org/officeDocument/2006/relationships/hyperlink" Target="https://www.parlament.ch/it/ratsbetrieb/suche-curia-vista/geschaeft?AffairId=2022459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20059" TargetMode="External"/><Relationship Id="rId14" Type="http://schemas.openxmlformats.org/officeDocument/2006/relationships/hyperlink" Target="https://www.parlament.ch/it/ratsbetrieb/suche-curia-vista/geschaeft?AffairId=20210019" TargetMode="External"/><Relationship Id="rId22" Type="http://schemas.openxmlformats.org/officeDocument/2006/relationships/hyperlink" Target="https://www.parlament.ch/fr/ratsbetrieb/suche-curia-vista/geschaeft?AffairId=20193783" TargetMode="External"/><Relationship Id="rId27" Type="http://schemas.openxmlformats.org/officeDocument/2006/relationships/hyperlink" Target="https://www.parlament.ch/de/ratsbetrieb/suche-curia-vista/geschaeft?AffairId=20224273" TargetMode="External"/><Relationship Id="rId30" Type="http://schemas.openxmlformats.org/officeDocument/2006/relationships/hyperlink" Target="https://www.parlament.ch/de/ratsbetrieb/suche-curia-vista/geschaeft?AffairId=20233002" TargetMode="External"/><Relationship Id="rId35" Type="http://schemas.openxmlformats.org/officeDocument/2006/relationships/hyperlink" Target="https://www.parlament.ch/it/ratsbetrieb/suche-curia-vista/geschaeft?AffairId=20223996" TargetMode="External"/><Relationship Id="rId43" Type="http://schemas.openxmlformats.org/officeDocument/2006/relationships/hyperlink" Target="https://www.parlament.ch/fr/ratsbetrieb/suche-curia-vista/geschaeft?AffairId=20224594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7626C1FA155F94ABCAF82BD30A6A8FB" ma:contentTypeVersion="10" ma:contentTypeDescription="Create a new document." ma:contentTypeScope="" ma:versionID="da8a75d1bd8d12883fa520012bd6b36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5a10630ba79698c51412d64311d42f2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I/Tagesordnungen--Ordres du jour</Aktenzeichen>
    <Teildossier xmlns="673932bc-7c50-4e93-afe1-7c692330eb19">2023 I S</Teildossier>
    <e-parl xmlns="673932bc-7c50-4e93-afe1-7c692330eb19">true</e-parl>
    <Autor xmlns="673932bc-7c50-4e93-afe1-7c692330eb19">Brossard Mélanie</Autor>
    <Dokumentendatum xmlns="673932bc-7c50-4e93-afe1-7c692330eb19">2023-02-23T23:00:00+00:00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EEA0E-556C-4683-A72E-1D57519D0BA3}"/>
</file>

<file path=customXml/itemProps2.xml><?xml version="1.0" encoding="utf-8"?>
<ds:datastoreItem xmlns:ds="http://schemas.openxmlformats.org/officeDocument/2006/customXml" ds:itemID="{D858697B-1FA8-4252-A2A4-7905A78D0492}"/>
</file>

<file path=customXml/itemProps3.xml><?xml version="1.0" encoding="utf-8"?>
<ds:datastoreItem xmlns:ds="http://schemas.openxmlformats.org/officeDocument/2006/customXml" ds:itemID="{F1CBD98B-B9E3-4B4D-9C17-0BA698906778}"/>
</file>

<file path=customXml/itemProps4.xml><?xml version="1.0" encoding="utf-8"?>
<ds:datastoreItem xmlns:ds="http://schemas.openxmlformats.org/officeDocument/2006/customXml" ds:itemID="{FFD58012-063A-4FC8-B657-4BA95DE2D3E5}"/>
</file>

<file path=customXml/itemProps5.xml><?xml version="1.0" encoding="utf-8"?>
<ds:datastoreItem xmlns:ds="http://schemas.openxmlformats.org/officeDocument/2006/customXml" ds:itemID="{073381FC-4308-4AD8-92F9-B6E2C9E722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1390</Words>
  <Characters>7651</Characters>
  <Application>Microsoft Office Word</Application>
  <DocSecurity>0</DocSecurity>
  <Lines>63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2023-02-24T15:14:00Z</dcterms:created>
  <dcterms:modified xsi:type="dcterms:W3CDTF">2023-02-27T18:30:00Z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0x0101006F7700D8DF1953488F58F32AB4E7CBB3010087626C1FA155F94ABCAF82BD30A6A8FB</vt:lpwstr>
  </property>
</Properties>
</file>