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27D2D" w:rsidRPr="00924072" w14:paraId="249BD8C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ECE17" w14:textId="77777777" w:rsidR="00C649D8" w:rsidRDefault="002763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528DD" w14:textId="79098664" w:rsidR="00C649D8" w:rsidRDefault="009240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15. März 2023, 08:00</w:t>
            </w:r>
            <w:r w:rsidR="002763B2">
              <w:rPr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DD7E53" w14:textId="676A4124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42066" w14:textId="77777777" w:rsidR="00C649D8" w:rsidRDefault="002763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924072">
              <w:rPr>
                <w:rFonts w:cs="Arial"/>
                <w:spacing w:val="30"/>
                <w:sz w:val="16"/>
                <w:szCs w:val="16"/>
                <w:lang w:val="de-CH"/>
              </w:rPr>
              <w:t xml:space="preserve">Woche: </w:t>
            </w:r>
            <w:r w:rsidRPr="00924072">
              <w:rPr>
                <w:rFonts w:cs="Arial"/>
                <w:noProof/>
                <w:spacing w:val="30"/>
                <w:sz w:val="16"/>
                <w:szCs w:val="16"/>
                <w:lang w:val="de-CH"/>
              </w:rPr>
              <w:t>3</w:t>
            </w:r>
          </w:p>
        </w:tc>
      </w:tr>
      <w:tr w:rsidR="00927D2D" w:rsidRPr="00924072" w14:paraId="55F9DFB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7F71B" w14:textId="77777777" w:rsidR="00C649D8" w:rsidRPr="008117B0" w:rsidRDefault="002763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924072">
              <w:rPr>
                <w:b/>
                <w:noProof/>
                <w:spacing w:val="40"/>
                <w:sz w:val="28"/>
                <w:szCs w:val="28"/>
                <w:lang w:val="de-CH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2F6BC0" w14:textId="76FAB8D9" w:rsidR="00C649D8" w:rsidRPr="008117B0" w:rsidRDefault="009240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15 mars 2023, 08:00</w:t>
            </w:r>
            <w:r w:rsidR="002763B2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56D47" w14:textId="0315671D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E3668" w14:textId="77777777" w:rsidR="00C649D8" w:rsidRPr="008117B0" w:rsidRDefault="002763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924072">
              <w:rPr>
                <w:rFonts w:cs="Arial"/>
                <w:b/>
                <w:spacing w:val="30"/>
                <w:sz w:val="16"/>
                <w:szCs w:val="16"/>
                <w:lang w:val="de-CH"/>
              </w:rPr>
              <w:t xml:space="preserve">semaine : </w:t>
            </w:r>
            <w:r w:rsidRPr="00924072">
              <w:rPr>
                <w:rFonts w:cs="Arial"/>
                <w:b/>
                <w:noProof/>
                <w:spacing w:val="30"/>
                <w:sz w:val="16"/>
                <w:szCs w:val="16"/>
                <w:lang w:val="de-CH"/>
              </w:rPr>
              <w:t>3</w:t>
            </w:r>
          </w:p>
        </w:tc>
      </w:tr>
      <w:tr w:rsidR="00927D2D" w14:paraId="5C0F1F8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74DB5" w14:textId="77777777" w:rsidR="00C649D8" w:rsidRDefault="002763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924072">
              <w:rPr>
                <w:noProof/>
                <w:spacing w:val="40"/>
                <w:sz w:val="28"/>
                <w:szCs w:val="28"/>
                <w:lang w:val="de-CH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D12BD" w14:textId="705083D3" w:rsidR="00C649D8" w:rsidRDefault="009240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15 marzo 2023, 08:00</w:t>
            </w:r>
            <w:r w:rsidR="002763B2">
              <w:rPr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04AB69" w14:textId="20F08539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0B14F" w14:textId="77777777" w:rsidR="00C649D8" w:rsidRDefault="002763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27D2D" w14:paraId="633584A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A6E2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12A7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6A53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E141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27D2D" w:rsidRPr="00A22D45" w14:paraId="59D253E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2EF3D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CDAD6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4473E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DE6FA" w14:textId="77777777" w:rsidR="00C649D8" w:rsidRDefault="002763B2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F2A2F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F61D22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790B5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76397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49129" w14:textId="77777777" w:rsidR="00C649D8" w:rsidRPr="004C13D5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1D505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5F5DD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5D8FC" w14:textId="77777777" w:rsidR="00C649D8" w:rsidRPr="003268E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1E9C7" w14:textId="77777777" w:rsidR="00C649D8" w:rsidRPr="00230BCC" w:rsidRDefault="002763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27D2D" w14:paraId="57B8F8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74E9B23C" w14:textId="77777777" w:rsidR="00C649D8" w:rsidRPr="00230BCC" w:rsidRDefault="002763B2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4467A886" w14:textId="77777777" w:rsidR="00927D2D" w:rsidRDefault="002763B2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927D2D" w14:paraId="57E3AC2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E3219D9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688CE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AFAC2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2DFF6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11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716A108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12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7A2C8060" w14:textId="77777777" w:rsidR="00C649D8" w:rsidRPr="00A66CD6" w:rsidRDefault="00A22D45" w:rsidP="002809F9">
            <w:pPr>
              <w:rPr>
                <w:lang w:val="en-US"/>
              </w:rPr>
            </w:pPr>
            <w:hyperlink r:id="rId13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5E63A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4C9E0295" w14:textId="77777777" w:rsidR="00927D2D" w:rsidRPr="002763B2" w:rsidRDefault="002763B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2763B2">
              <w:rPr>
                <w:noProof/>
                <w:lang w:val="it-IT"/>
              </w:rPr>
              <w:t>Election de deux membres</w:t>
            </w:r>
          </w:p>
          <w:p w14:paraId="64D5DADB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Tribunale amministrativo federale. 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9DD6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F63B9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D1B01B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65DFE69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EF5CCB3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F1F1D" w14:textId="77777777" w:rsidR="00AD216D" w:rsidRPr="003C6844" w:rsidRDefault="00AD216D" w:rsidP="00AD216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6D98D81" w14:textId="77777777" w:rsidR="00AD216D" w:rsidRPr="003C6844" w:rsidRDefault="00AD216D" w:rsidP="00AD216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6BABE9A" w14:textId="53164BE7" w:rsidR="00C649D8" w:rsidRPr="003C6844" w:rsidRDefault="00AD216D" w:rsidP="00AD216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EF00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74BB7E2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2F05E5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4505C76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80438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69AA8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7EF5B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14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716451C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15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6C660ED9" w14:textId="77777777" w:rsidR="00C649D8" w:rsidRPr="00A66CD6" w:rsidRDefault="00A22D45" w:rsidP="002809F9">
            <w:pPr>
              <w:rPr>
                <w:lang w:val="en-US"/>
              </w:rPr>
            </w:pPr>
            <w:hyperlink r:id="rId16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548635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zwei nebenamtlichen Richtern/Richterinnen</w:t>
            </w:r>
          </w:p>
          <w:p w14:paraId="1FAD5DF9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Tribunal fédéral. Election de deux juges suppléant(e)s</w:t>
            </w:r>
          </w:p>
          <w:p w14:paraId="58FACE35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59C4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09EFAB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C47B7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B981418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447A3AD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5EFE36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64B39B4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EF1914C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5FE1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D591EF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62D8B15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103A0F84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E72074F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78F18B3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67B34AF0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17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644ED711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18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3F9D8702" w14:textId="77777777" w:rsidR="00C649D8" w:rsidRPr="00A66CD6" w:rsidRDefault="00A22D45" w:rsidP="002809F9">
            <w:pPr>
              <w:rPr>
                <w:lang w:val="en-US"/>
              </w:rPr>
            </w:pPr>
            <w:hyperlink r:id="rId19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9513DC8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zwei ordentlichen Richtern/Richterinnen</w:t>
            </w:r>
          </w:p>
          <w:p w14:paraId="5CBBE444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Tribunal fédéral. Election de deux juges ordinaires</w:t>
            </w:r>
          </w:p>
          <w:p w14:paraId="2F30F0E7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Tribunale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03968C7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1983E39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897EDFF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7920895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86017C4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97C99AA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C1FD1F8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BC6EE4F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9B1370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1E98B15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06ED9F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778A6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C3452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01A96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8BC71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0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71A20D9E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1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70F16D0B" w14:textId="77777777" w:rsidR="00C649D8" w:rsidRPr="00A66CD6" w:rsidRDefault="00A22D45" w:rsidP="002809F9">
            <w:pPr>
              <w:rPr>
                <w:lang w:val="en-US"/>
              </w:rPr>
            </w:pPr>
            <w:hyperlink r:id="rId22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12891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ein besseres Leben im Alter (Initiative für eine 13. </w:t>
            </w:r>
            <w:r w:rsidRPr="002763B2">
              <w:rPr>
                <w:noProof/>
                <w:lang w:val="fr-CH"/>
              </w:rPr>
              <w:t>AHV-Rente). Volksinitiative</w:t>
            </w:r>
          </w:p>
          <w:p w14:paraId="56AE4054" w14:textId="77777777" w:rsidR="00927D2D" w:rsidRPr="002763B2" w:rsidRDefault="002763B2" w:rsidP="00B207C5">
            <w:pPr>
              <w:rPr>
                <w:lang w:val="it-IT"/>
              </w:rPr>
            </w:pPr>
            <w:r w:rsidRPr="002763B2">
              <w:rPr>
                <w:noProof/>
                <w:lang w:val="fr-CH"/>
              </w:rPr>
              <w:t xml:space="preserve">Mieux vivre à la retraite (initiative pour une 13e rente AVS). </w:t>
            </w:r>
            <w:r w:rsidRPr="002763B2">
              <w:rPr>
                <w:noProof/>
                <w:lang w:val="it-IT"/>
              </w:rPr>
              <w:t>Initiative populaire</w:t>
            </w:r>
          </w:p>
          <w:p w14:paraId="75E6C7E1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763B2">
              <w:rPr>
                <w:noProof/>
                <w:lang w:val="it-IT"/>
              </w:rPr>
              <w:t xml:space="preserve">Vivere meglio la pensione (Iniziativa per una 13esima mensilità AVS).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EFC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B14F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1250D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4C70FDC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3B81DE0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EE1A2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802D3BB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F81522C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A4663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B2D1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0CDA1F1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E6B4F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7A9FE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12528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B25A1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3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5E4F70DF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4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28A9FD9E" w14:textId="77777777" w:rsidR="00C649D8" w:rsidRPr="00A66CD6" w:rsidRDefault="00A22D45" w:rsidP="002809F9">
            <w:pPr>
              <w:rPr>
                <w:lang w:val="en-US"/>
              </w:rPr>
            </w:pPr>
            <w:hyperlink r:id="rId25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371BD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eine sichere und nachhaltige Altersvorsorge (Renteninitiative). </w:t>
            </w:r>
            <w:r w:rsidRPr="002763B2">
              <w:rPr>
                <w:noProof/>
                <w:lang w:val="fr-CH"/>
              </w:rPr>
              <w:t>Volksinitiative</w:t>
            </w:r>
          </w:p>
          <w:p w14:paraId="13DF2340" w14:textId="77777777" w:rsidR="00927D2D" w:rsidRPr="002763B2" w:rsidRDefault="002763B2" w:rsidP="00B207C5">
            <w:pPr>
              <w:rPr>
                <w:lang w:val="it-IT"/>
              </w:rPr>
            </w:pPr>
            <w:r w:rsidRPr="002763B2">
              <w:rPr>
                <w:noProof/>
                <w:lang w:val="fr-CH"/>
              </w:rPr>
              <w:t xml:space="preserve">Pour une prévoyance vieillesse sûre et pérenne (initiative sur les rentes). </w:t>
            </w:r>
            <w:r w:rsidRPr="002763B2">
              <w:rPr>
                <w:noProof/>
                <w:lang w:val="it-IT"/>
              </w:rPr>
              <w:t>Initiative populaire</w:t>
            </w:r>
          </w:p>
          <w:p w14:paraId="7257FB94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763B2">
              <w:rPr>
                <w:noProof/>
                <w:lang w:val="it-IT"/>
              </w:rPr>
              <w:t xml:space="preserve">Per una previdenza vecchiaia sicura e sostenibile (Iniziativa sulle pensioni).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B58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C4EE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AE39B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79A914B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FC4B7E0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EC6BF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FAB53F7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AC12EFA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41D97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FEB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15E086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842F3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D2C96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434D6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BAE03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6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5A7F92BD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7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6B2D3AD8" w14:textId="77777777" w:rsidR="00C649D8" w:rsidRPr="00A66CD6" w:rsidRDefault="00A22D45" w:rsidP="002809F9">
            <w:pPr>
              <w:rPr>
                <w:lang w:val="en-US"/>
              </w:rPr>
            </w:pPr>
            <w:hyperlink r:id="rId28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756AC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Herzog Eva. AHV. Prüfung der Auswirkungen der Unternehmenssteuerreformen auf das AHV-Beitragssubstrat</w:t>
            </w:r>
          </w:p>
          <w:p w14:paraId="0304D509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Po. Herzog Eva. Examen des conséquences des réformes de l'imposition des entreprises sur l'assiette des cotisations AVS</w:t>
            </w:r>
          </w:p>
          <w:p w14:paraId="6B6D77DC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Po. Herzog Eva. AVS. Analizzare le ripercussioni delle riforme dell'imposizione delle imprese sul sostrato contributivo dell'AVS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C189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8A915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B5C01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54FE2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7864972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BC8B09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E8BF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C8FA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502D2E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51EF0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0C4BD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8618C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31E5C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29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63909BD7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0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3DB780F0" w14:textId="77777777" w:rsidR="00C649D8" w:rsidRPr="00A66CD6" w:rsidRDefault="00A22D45" w:rsidP="002809F9">
            <w:pPr>
              <w:rPr>
                <w:lang w:val="en-US"/>
              </w:rPr>
            </w:pPr>
            <w:hyperlink r:id="rId31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A5E5D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Sichere Renten dank umfassend kompetenter Verwaltung der Pensionskassengelder</w:t>
            </w:r>
          </w:p>
          <w:p w14:paraId="2B62F432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Mo. Conseil national (CSSS-CN). Des rentes sûres grâce à une gestion maîtrisée des avoirs des caisses de pension</w:t>
            </w:r>
          </w:p>
          <w:p w14:paraId="0E3EF6E9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Mo. Consiglio nazionale (CSSS-CN). Rendite sicure grazie a una gestione competente e globale dei fondi delle casse pensioni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30CD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00618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6A1D5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F0B3D6C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D40384B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C69FD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3AF976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780E296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1493F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3A49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489CFF7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6B70A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8E52F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CFAF1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3B23D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2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1999AF6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3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6CDAB02C" w14:textId="77777777" w:rsidR="00C649D8" w:rsidRPr="00A66CD6" w:rsidRDefault="00A22D45" w:rsidP="002809F9">
            <w:pPr>
              <w:rPr>
                <w:lang w:val="en-US"/>
              </w:rPr>
            </w:pPr>
            <w:hyperlink r:id="rId34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57BE7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Dittli. Altersguthaben schützen bei einem Austritt aus einem 1e-Plan</w:t>
            </w:r>
          </w:p>
          <w:p w14:paraId="138F0066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Mo. Dittli. Protéger l’avoir de prévoyance en cas de sortie d’un plan de prévoyance 1e</w:t>
            </w:r>
          </w:p>
          <w:p w14:paraId="700EF45C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Mo. Dittli. Proteggere gli averi di vecchiaia in caso di uscita da un piano di previdenza 1e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16D2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625A5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F2406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4F5E866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8E1724F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B380F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9D27EEE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B5C1E17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B49F2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0B0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75584A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196DA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5177E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11.3811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2FEA2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F8018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5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5371DA48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6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51CFD386" w14:textId="77777777" w:rsidR="00C649D8" w:rsidRPr="00A66CD6" w:rsidRDefault="00A22D45" w:rsidP="002809F9">
            <w:pPr>
              <w:rPr>
                <w:lang w:val="en-US"/>
              </w:rPr>
            </w:pPr>
            <w:hyperlink r:id="rId37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28D94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(Darbellay). Rechtslücke in der Unfallversicherung schliessen</w:t>
            </w:r>
          </w:p>
          <w:p w14:paraId="702E2EB2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Mo. Conseil national (Darbellay). Pour combler les lacunes de l'assurance-accidents</w:t>
            </w:r>
          </w:p>
          <w:p w14:paraId="36C24AE4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Mo. Consiglio nazionale (Darbellay). Colmare le lacune giuridiche nell'assicurazione contro gli infortuni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FD9C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433C0" w14:textId="77777777" w:rsidR="00A22D45" w:rsidRPr="003C6844" w:rsidRDefault="00A22D45" w:rsidP="00A22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FD2009A" w14:textId="77777777" w:rsidR="00A22D45" w:rsidRPr="003C6844" w:rsidRDefault="00A22D45" w:rsidP="00A22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912960A" w14:textId="466DE218" w:rsidR="00C649D8" w:rsidRPr="002763B2" w:rsidRDefault="00A22D45" w:rsidP="00A22D4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Proroga del termine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2C2F0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FCD7210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9DB9D5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F2168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E16460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9D4AFA8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3B8BD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31C7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1CFC2E7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CD241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AFD06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9C138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66CB7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8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77658D7B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39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0DF1A232" w14:textId="77777777" w:rsidR="00C649D8" w:rsidRPr="00A66CD6" w:rsidRDefault="00A22D45" w:rsidP="002809F9">
            <w:pPr>
              <w:rPr>
                <w:lang w:val="en-US"/>
              </w:rPr>
            </w:pPr>
            <w:hyperlink r:id="rId40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80B0B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(UREK-NR). Förderung der Baukultur von hoher Qualität</w:t>
            </w:r>
          </w:p>
          <w:p w14:paraId="25FC6549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Mo. Conseil national (CEATE-CN). Promotion de la culture du bâti de haute qualité</w:t>
            </w:r>
          </w:p>
          <w:p w14:paraId="5EC67583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Mo. Consiglio nazionale (CAPTE-CN). Promozione della cultura della costruzione di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14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E10A4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114A8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08249E6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159C05D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59863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223D751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40837F5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7A3D2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485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58AE03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FF7C8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177FD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517ED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3B1F9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41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57F4CE3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42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6FB5797A" w14:textId="77777777" w:rsidR="00C649D8" w:rsidRPr="00A66CD6" w:rsidRDefault="00A22D45" w:rsidP="002809F9">
            <w:pPr>
              <w:rPr>
                <w:lang w:val="en-US"/>
              </w:rPr>
            </w:pPr>
            <w:hyperlink r:id="rId43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2356F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Unterfinanzierung in der spezialisierten Kinder- und Jugendmedizin jetzt lösen</w:t>
            </w:r>
          </w:p>
          <w:p w14:paraId="0FC89D66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Würth. Résoudre immédiatement le problème de sous-financement de la médecine pédiatrique spécialisée</w:t>
            </w:r>
          </w:p>
          <w:p w14:paraId="1E4AFCC4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Würth. Risolvere subito il sottofinanziamento della pediatria specializzata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FB33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AE772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DEF88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B1C8F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936002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4D70033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F65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F990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770C85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D7FB7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94E32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9AF48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60BD5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44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760F0CD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45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1D02C89C" w14:textId="77777777" w:rsidR="00C649D8" w:rsidRPr="00A66CD6" w:rsidRDefault="00A22D45" w:rsidP="002809F9">
            <w:pPr>
              <w:rPr>
                <w:lang w:val="en-US"/>
              </w:rPr>
            </w:pPr>
            <w:hyperlink r:id="rId46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6BDE0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Bischof. Aktuelle Daten zum Fachkräftemangel in der Pflege. Vorlegen oder jetzt beschaffen</w:t>
            </w:r>
          </w:p>
          <w:p w14:paraId="5F3EEC80" w14:textId="77777777" w:rsidR="00927D2D" w:rsidRPr="002763B2" w:rsidRDefault="002763B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Bischof. </w:t>
            </w:r>
            <w:r w:rsidRPr="002763B2">
              <w:rPr>
                <w:noProof/>
                <w:lang w:val="fr-CH"/>
              </w:rPr>
              <w:t>Données actuelles sur la pénurie de personnel qualifié dans les soins</w:t>
            </w:r>
          </w:p>
          <w:p w14:paraId="0C03D833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763B2">
              <w:rPr>
                <w:noProof/>
                <w:lang w:val="it-IT"/>
              </w:rPr>
              <w:t xml:space="preserve">Ip. Bischof. Carenza di personale qualificato nel settore delle cure. </w:t>
            </w:r>
            <w:r>
              <w:rPr>
                <w:noProof/>
                <w:lang w:val="de-DE"/>
              </w:rPr>
              <w:t>I dati vanno messi a disposizione o raccolti 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9CD0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A8D3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80F0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58B83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D05DFC1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65CDAD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0222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B87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3A8CBE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C8A26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CA627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EF18C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5575C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47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42E5338C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48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6DF75481" w14:textId="77777777" w:rsidR="00C649D8" w:rsidRPr="00A66CD6" w:rsidRDefault="00A22D45" w:rsidP="002809F9">
            <w:pPr>
              <w:rPr>
                <w:lang w:val="en-US"/>
              </w:rPr>
            </w:pPr>
            <w:hyperlink r:id="rId49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1C01D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Michel. Zukunft der Freiwilligenarbeit</w:t>
            </w:r>
          </w:p>
          <w:p w14:paraId="5AE3FE10" w14:textId="77777777" w:rsidR="00927D2D" w:rsidRPr="002763B2" w:rsidRDefault="002763B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Michel. </w:t>
            </w:r>
            <w:r w:rsidRPr="002763B2">
              <w:rPr>
                <w:noProof/>
                <w:lang w:val="fr-CH"/>
              </w:rPr>
              <w:t>Assurer l'avenir du bénévolat</w:t>
            </w:r>
          </w:p>
          <w:p w14:paraId="77968A5E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763B2">
              <w:rPr>
                <w:noProof/>
                <w:lang w:val="fr-CH"/>
              </w:rPr>
              <w:t xml:space="preserve">Ip. Michel. </w:t>
            </w:r>
            <w:r>
              <w:rPr>
                <w:noProof/>
                <w:lang w:val="de-DE"/>
              </w:rPr>
              <w:t>Il futuro del volontariato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7413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CD72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7EC8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9072E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0D51BEB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A9CE6A7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97E2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A07D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1947B9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84E63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412D7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3AB00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42A97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0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5C42CBFA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1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09982FF5" w14:textId="77777777" w:rsidR="00C649D8" w:rsidRPr="00A66CD6" w:rsidRDefault="00A22D45" w:rsidP="002809F9">
            <w:pPr>
              <w:rPr>
                <w:lang w:val="en-US"/>
              </w:rPr>
            </w:pPr>
            <w:hyperlink r:id="rId52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48054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Hegglin Peter. Klarheit bei betrügerischen Abrechnungen von Corona-Tests</w:t>
            </w:r>
          </w:p>
          <w:p w14:paraId="466BE471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en-US"/>
              </w:rPr>
              <w:t xml:space="preserve">Ip. Hegglin Peter. Tests COVID-19. </w:t>
            </w:r>
            <w:r w:rsidRPr="002763B2">
              <w:rPr>
                <w:noProof/>
                <w:lang w:val="fr-CH"/>
              </w:rPr>
              <w:t>Faire la lumière sur les décomptes frauduleux</w:t>
            </w:r>
          </w:p>
          <w:p w14:paraId="3427994B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Hegglin Peter. Fare chiarezza sulla fatturazione fraudolenta di test per il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0AEB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B3523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26266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59EFF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F518277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506E34E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AD32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3FC6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6E4748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E0CFA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4D2E0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A9F2F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9B6AD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3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4BA1D434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4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1A56A210" w14:textId="77777777" w:rsidR="00C649D8" w:rsidRPr="00A66CD6" w:rsidRDefault="00A22D45" w:rsidP="002809F9">
            <w:pPr>
              <w:rPr>
                <w:lang w:val="en-US"/>
              </w:rPr>
            </w:pPr>
            <w:hyperlink r:id="rId55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40B1F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Minder. Ablaufende Covid-19-Impfdosen. Welche Strategie hat der Bundesrat?</w:t>
            </w:r>
          </w:p>
          <w:p w14:paraId="327B466E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Minder. Doses de vaccin contre le COVID-19 perinées. Quelle est la stratégie du Conseil fédéral?</w:t>
            </w:r>
          </w:p>
          <w:p w14:paraId="3E49BD35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Minder. Vaccini anti-Covid-19 in scadenza. Qual è la strategia del Consiglio federale?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C6C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C3B73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1A4C4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A9B96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29FC605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67CA9D2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BCEC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995D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4919A14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60136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94085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D083B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19813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6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523E62C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7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3D41F496" w14:textId="77777777" w:rsidR="00C649D8" w:rsidRPr="00A66CD6" w:rsidRDefault="00A22D45" w:rsidP="002809F9">
            <w:pPr>
              <w:rPr>
                <w:lang w:val="en-US"/>
              </w:rPr>
            </w:pPr>
            <w:hyperlink r:id="rId58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0E6BA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Sicherstellung einer qualitativ hochwertigen Schweizer Gesundheitsversorgung</w:t>
            </w:r>
          </w:p>
          <w:p w14:paraId="08B024F2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Müller Damian. Garantir un système de santé de qualité</w:t>
            </w:r>
          </w:p>
          <w:p w14:paraId="6886144E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Müller Damian. Garantire un'assistenza sanitaria di alta qualità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5DD9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38B62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6DCAF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CF43F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B530A73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BC4B778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F3A5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D8A2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3DA748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D19F3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97477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5D65F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DA585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59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26E3C333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0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0AC433E1" w14:textId="77777777" w:rsidR="00C649D8" w:rsidRPr="00A66CD6" w:rsidRDefault="00A22D45" w:rsidP="002809F9">
            <w:pPr>
              <w:rPr>
                <w:lang w:val="en-US"/>
              </w:rPr>
            </w:pPr>
            <w:hyperlink r:id="rId61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6E2A2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Klarheit zur Qualifikation der Fachleute, welche Hörgeräte anpassen und abgeben dürfen</w:t>
            </w:r>
          </w:p>
          <w:p w14:paraId="3731148E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Dittli. Besoin de clarification concernant les qualifications des spécialistes autorisés à régler et à remettre des appareils auditifs</w:t>
            </w:r>
          </w:p>
          <w:p w14:paraId="70EE4BCC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Dittli. Fare chiarezza sulle qualifiche degli specialisti autorizzati ad adattare e consegnare apparecchi acustici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EC4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531D8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63963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44B06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2BF30FE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BC77E60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81D9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4E9B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3C40B2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DB9F7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42C92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EAFD6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C7392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2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412A5ED0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3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118422F1" w14:textId="77777777" w:rsidR="00C649D8" w:rsidRPr="00A66CD6" w:rsidRDefault="00A22D45" w:rsidP="002809F9">
            <w:pPr>
              <w:rPr>
                <w:lang w:val="en-US"/>
              </w:rPr>
            </w:pPr>
            <w:hyperlink r:id="rId64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D25B6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Eidgenössische Qualitätskommission. Wie können Patientenbeteiligung und Qualität im Gesundheitswesen verbessert werden?</w:t>
            </w:r>
          </w:p>
          <w:p w14:paraId="65DC6665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Müller Damian. Commission fédérale pour la qualité. Comment améliorer la participation des patients et la qualité du système de santé?</w:t>
            </w:r>
          </w:p>
          <w:p w14:paraId="53512222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Müller Damian. Commissione federale per la qualità. Com'è possibile migliorare la partecipazione dei pazienti e la qualità nel settore sanitario?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74C5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88537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B6020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3A0F7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962E871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27C002E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FC9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BE65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4BFC50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4A372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F1026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B636F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28D29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5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59BE5734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6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762442A6" w14:textId="77777777" w:rsidR="00C649D8" w:rsidRPr="00A66CD6" w:rsidRDefault="00A22D45" w:rsidP="002809F9">
            <w:pPr>
              <w:rPr>
                <w:lang w:val="en-US"/>
              </w:rPr>
            </w:pPr>
            <w:hyperlink r:id="rId67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DD58F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Kosteneinsparungspotenzial bei Direktzugang zur Physiotherapie</w:t>
            </w:r>
          </w:p>
          <w:p w14:paraId="5B96C782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Stöckli. Accès direct à la physiothérapie et réduction des coûts de la santé</w:t>
            </w:r>
          </w:p>
          <w:p w14:paraId="4270AA08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Stöckli. Potenziale di risparmio sui costi dell'accesso diretto alla fisioterapia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7CCA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2CAAE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64F0E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37765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B683715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815EEDA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9134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6B00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60EA46E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9AC79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A7399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1A606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0E51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8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3AB126F9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69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3930E75D" w14:textId="77777777" w:rsidR="00C649D8" w:rsidRPr="00A66CD6" w:rsidRDefault="00A22D45" w:rsidP="002809F9">
            <w:pPr>
              <w:rPr>
                <w:lang w:val="en-US"/>
              </w:rPr>
            </w:pPr>
            <w:hyperlink r:id="rId70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8AA83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Booster für das elektronische Patientendossier</w:t>
            </w:r>
          </w:p>
          <w:p w14:paraId="47222141" w14:textId="77777777" w:rsidR="00927D2D" w:rsidRPr="002763B2" w:rsidRDefault="002763B2" w:rsidP="00B207C5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Ip. Stöckli. Piqûre de rappel pour le dossier électronique du patient</w:t>
            </w:r>
          </w:p>
          <w:p w14:paraId="0362A743" w14:textId="77777777" w:rsidR="00C649D8" w:rsidRPr="002763B2" w:rsidRDefault="002763B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763B2">
              <w:rPr>
                <w:noProof/>
                <w:lang w:val="it-IT"/>
              </w:rPr>
              <w:t>Ip. Stöckli. Richiamo per 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7775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A9282" w14:textId="77777777" w:rsidR="00C649D8" w:rsidRPr="002763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364C2" w14:textId="77777777" w:rsidR="00C649D8" w:rsidRPr="002763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D5718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BC30DDC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4F7781B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76C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278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07EFFFA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F9205" w14:textId="77777777" w:rsidR="00C649D8" w:rsidRPr="00230BCC" w:rsidRDefault="002763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18BD3" w14:textId="77777777" w:rsidR="00C649D8" w:rsidRPr="004C13D5" w:rsidRDefault="002763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E1ED4" w14:textId="77777777" w:rsidR="00C649D8" w:rsidRPr="00A026A1" w:rsidRDefault="002763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18A8E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71" w:history="1">
              <w:r w:rsidR="002763B2">
                <w:rPr>
                  <w:rStyle w:val="Lienhypertexte"/>
                  <w:b/>
                </w:rPr>
                <w:t>DE</w:t>
              </w:r>
            </w:hyperlink>
          </w:p>
          <w:p w14:paraId="533D0D67" w14:textId="77777777" w:rsidR="00C649D8" w:rsidRDefault="00A22D45" w:rsidP="002809F9">
            <w:pPr>
              <w:rPr>
                <w:rStyle w:val="Lienhypertexte"/>
                <w:b/>
              </w:rPr>
            </w:pPr>
            <w:hyperlink r:id="rId72" w:history="1">
              <w:r w:rsidR="002763B2">
                <w:rPr>
                  <w:rStyle w:val="Lienhypertexte"/>
                  <w:b/>
                </w:rPr>
                <w:t>FR</w:t>
              </w:r>
            </w:hyperlink>
          </w:p>
          <w:p w14:paraId="6837FB83" w14:textId="77777777" w:rsidR="00C649D8" w:rsidRPr="00A66CD6" w:rsidRDefault="00A22D45" w:rsidP="002809F9">
            <w:pPr>
              <w:rPr>
                <w:lang w:val="en-US"/>
              </w:rPr>
            </w:pPr>
            <w:hyperlink r:id="rId73" w:history="1">
              <w:r w:rsidR="002763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8C9AD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Zivilprozessordnung. Änderung</w:t>
            </w:r>
          </w:p>
          <w:p w14:paraId="3A1DB9B4" w14:textId="77777777" w:rsidR="00927D2D" w:rsidRPr="002763B2" w:rsidRDefault="002763B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civile. </w:t>
            </w:r>
            <w:r w:rsidRPr="002763B2">
              <w:rPr>
                <w:noProof/>
                <w:lang w:val="it-IT"/>
              </w:rPr>
              <w:t>Modification</w:t>
            </w:r>
          </w:p>
          <w:p w14:paraId="216A0FA6" w14:textId="77777777" w:rsidR="00C649D8" w:rsidRPr="003268EC" w:rsidRDefault="002763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763B2">
              <w:rPr>
                <w:noProof/>
                <w:lang w:val="it-IT"/>
              </w:rPr>
              <w:t xml:space="preserve">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7244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88560" w14:textId="77777777" w:rsidR="00C649D8" w:rsidRPr="002763B2" w:rsidRDefault="002763B2" w:rsidP="00642EDF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Antrag der Einigungskonferenz</w:t>
            </w:r>
          </w:p>
          <w:p w14:paraId="26D180D4" w14:textId="77777777" w:rsidR="00927D2D" w:rsidRPr="002763B2" w:rsidRDefault="002763B2" w:rsidP="00642EDF">
            <w:pPr>
              <w:rPr>
                <w:lang w:val="fr-CH"/>
              </w:rPr>
            </w:pPr>
            <w:r w:rsidRPr="002763B2">
              <w:rPr>
                <w:noProof/>
                <w:lang w:val="fr-CH"/>
              </w:rPr>
              <w:t>Proposition de la Conférence de conciliation</w:t>
            </w:r>
          </w:p>
          <w:p w14:paraId="4E480D65" w14:textId="77777777" w:rsidR="00C649D8" w:rsidRPr="002763B2" w:rsidRDefault="002763B2" w:rsidP="00642EDF">
            <w:pPr>
              <w:rPr>
                <w:lang w:val="it-IT"/>
              </w:rPr>
            </w:pPr>
            <w:r w:rsidRPr="002763B2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6C75D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98B154C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7BCEEA1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B9797" w14:textId="77777777" w:rsidR="00927D2D" w:rsidRPr="003C6844" w:rsidRDefault="002763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B93546B" w14:textId="77777777" w:rsidR="00927D2D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E1A8188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83791" w14:textId="77777777" w:rsidR="00C649D8" w:rsidRPr="003C6844" w:rsidRDefault="002763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8848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7D2D" w14:paraId="2A911B60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D2EE197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BD3EA39" w14:textId="6DF5F014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headerReference w:type="first" r:id="rId7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4490" w14:textId="77777777" w:rsidR="002763B2" w:rsidRDefault="002763B2" w:rsidP="002763B2">
      <w:r>
        <w:separator/>
      </w:r>
    </w:p>
  </w:endnote>
  <w:endnote w:type="continuationSeparator" w:id="0">
    <w:p w14:paraId="18B8D734" w14:textId="77777777" w:rsidR="002763B2" w:rsidRDefault="002763B2" w:rsidP="0027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7594A" w14:textId="77777777" w:rsidR="002763B2" w:rsidRDefault="002763B2" w:rsidP="002763B2">
      <w:r>
        <w:separator/>
      </w:r>
    </w:p>
  </w:footnote>
  <w:footnote w:type="continuationSeparator" w:id="0">
    <w:p w14:paraId="69DBB452" w14:textId="77777777" w:rsidR="002763B2" w:rsidRDefault="002763B2" w:rsidP="0027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5A55" w14:textId="105BB9D4" w:rsidR="002763B2" w:rsidRDefault="002763B2" w:rsidP="002763B2">
    <w:pPr>
      <w:pStyle w:val="En-tte"/>
      <w:tabs>
        <w:tab w:val="left" w:pos="76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3B2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AC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072"/>
    <w:rsid w:val="009243D7"/>
    <w:rsid w:val="009249B7"/>
    <w:rsid w:val="0092605F"/>
    <w:rsid w:val="00926A74"/>
    <w:rsid w:val="00926D1A"/>
    <w:rsid w:val="00927C7C"/>
    <w:rsid w:val="00927D2D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2D45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216D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584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D6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20216" TargetMode="External"/><Relationship Id="rId18" Type="http://schemas.openxmlformats.org/officeDocument/2006/relationships/hyperlink" Target="https://www.parlament.ch/fr/ratsbetrieb/suche-curia-vista/geschaeft?AffairId=20230201" TargetMode="External"/><Relationship Id="rId26" Type="http://schemas.openxmlformats.org/officeDocument/2006/relationships/hyperlink" Target="https://www.parlament.ch/de/ratsbetrieb/suche-curia-vista/geschaeft?AffairId=20224450" TargetMode="External"/><Relationship Id="rId39" Type="http://schemas.openxmlformats.org/officeDocument/2006/relationships/hyperlink" Target="https://www.parlament.ch/fr/ratsbetrieb/suche-curia-vista/geschaeft?AffairId=20223892" TargetMode="External"/><Relationship Id="rId21" Type="http://schemas.openxmlformats.org/officeDocument/2006/relationships/hyperlink" Target="https://www.parlament.ch/fr/ratsbetrieb/suche-curia-vista/geschaeft?AffairId=20220043" TargetMode="External"/><Relationship Id="rId34" Type="http://schemas.openxmlformats.org/officeDocument/2006/relationships/hyperlink" Target="https://www.parlament.ch/it/ratsbetrieb/suche-curia-vista/geschaeft?AffairId=20214142" TargetMode="External"/><Relationship Id="rId42" Type="http://schemas.openxmlformats.org/officeDocument/2006/relationships/hyperlink" Target="https://www.parlament.ch/fr/ratsbetrieb/suche-curia-vista/geschaeft?AffairId=20224295" TargetMode="External"/><Relationship Id="rId47" Type="http://schemas.openxmlformats.org/officeDocument/2006/relationships/hyperlink" Target="https://www.parlament.ch/de/ratsbetrieb/suche-curia-vista/geschaeft?AffairId=20224129" TargetMode="External"/><Relationship Id="rId50" Type="http://schemas.openxmlformats.org/officeDocument/2006/relationships/hyperlink" Target="https://www.parlament.ch/de/ratsbetrieb/suche-curia-vista/geschaeft?AffairId=20224126" TargetMode="External"/><Relationship Id="rId55" Type="http://schemas.openxmlformats.org/officeDocument/2006/relationships/hyperlink" Target="https://www.parlament.ch/it/ratsbetrieb/suche-curia-vista/geschaeft?AffairId=20224286" TargetMode="External"/><Relationship Id="rId63" Type="http://schemas.openxmlformats.org/officeDocument/2006/relationships/hyperlink" Target="https://www.parlament.ch/fr/ratsbetrieb/suche-curia-vista/geschaeft?AffairId=20224341" TargetMode="External"/><Relationship Id="rId68" Type="http://schemas.openxmlformats.org/officeDocument/2006/relationships/hyperlink" Target="https://www.parlament.ch/de/ratsbetrieb/suche-curia-vista/geschaeft?AffairId=20224370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200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0218" TargetMode="External"/><Relationship Id="rId29" Type="http://schemas.openxmlformats.org/officeDocument/2006/relationships/hyperlink" Target="https://www.parlament.ch/de/ratsbetrieb/suche-curia-vista/geschaeft?AffairId=20213017" TargetMode="External"/><Relationship Id="rId11" Type="http://schemas.openxmlformats.org/officeDocument/2006/relationships/hyperlink" Target="https://www.parlament.ch/de/ratsbetrieb/suche-curia-vista/geschaeft?AffairId=20220216" TargetMode="External"/><Relationship Id="rId24" Type="http://schemas.openxmlformats.org/officeDocument/2006/relationships/hyperlink" Target="https://www.parlament.ch/fr/ratsbetrieb/suche-curia-vista/geschaeft?AffairId=20220054" TargetMode="External"/><Relationship Id="rId32" Type="http://schemas.openxmlformats.org/officeDocument/2006/relationships/hyperlink" Target="https://www.parlament.ch/de/ratsbetrieb/suche-curia-vista/geschaeft?AffairId=20214142" TargetMode="External"/><Relationship Id="rId37" Type="http://schemas.openxmlformats.org/officeDocument/2006/relationships/hyperlink" Target="https://www.parlament.ch/it/ratsbetrieb/suche-curia-vista/geschaeft?AffairId=20113811" TargetMode="External"/><Relationship Id="rId40" Type="http://schemas.openxmlformats.org/officeDocument/2006/relationships/hyperlink" Target="https://www.parlament.ch/it/ratsbetrieb/suche-curia-vista/geschaeft?AffairId=20223892" TargetMode="External"/><Relationship Id="rId45" Type="http://schemas.openxmlformats.org/officeDocument/2006/relationships/hyperlink" Target="https://www.parlament.ch/fr/ratsbetrieb/suche-curia-vista/geschaeft?AffairId=20224136" TargetMode="External"/><Relationship Id="rId53" Type="http://schemas.openxmlformats.org/officeDocument/2006/relationships/hyperlink" Target="https://www.parlament.ch/de/ratsbetrieb/suche-curia-vista/geschaeft?AffairId=20224286" TargetMode="External"/><Relationship Id="rId58" Type="http://schemas.openxmlformats.org/officeDocument/2006/relationships/hyperlink" Target="https://www.parlament.ch/it/ratsbetrieb/suche-curia-vista/geschaeft?AffairId=20224314" TargetMode="External"/><Relationship Id="rId66" Type="http://schemas.openxmlformats.org/officeDocument/2006/relationships/hyperlink" Target="https://www.parlament.ch/fr/ratsbetrieb/suche-curia-vista/geschaeft?AffairId=20224369" TargetMode="External"/><Relationship Id="rId7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20218" TargetMode="External"/><Relationship Id="rId23" Type="http://schemas.openxmlformats.org/officeDocument/2006/relationships/hyperlink" Target="https://www.parlament.ch/de/ratsbetrieb/suche-curia-vista/geschaeft?AffairId=20220054" TargetMode="External"/><Relationship Id="rId28" Type="http://schemas.openxmlformats.org/officeDocument/2006/relationships/hyperlink" Target="https://www.parlament.ch/it/ratsbetrieb/suche-curia-vista/geschaeft?AffairId=20224450" TargetMode="External"/><Relationship Id="rId36" Type="http://schemas.openxmlformats.org/officeDocument/2006/relationships/hyperlink" Target="https://www.parlament.ch/fr/ratsbetrieb/suche-curia-vista/geschaeft?AffairId=20113811" TargetMode="External"/><Relationship Id="rId49" Type="http://schemas.openxmlformats.org/officeDocument/2006/relationships/hyperlink" Target="https://www.parlament.ch/it/ratsbetrieb/suche-curia-vista/geschaeft?AffairId=20224129" TargetMode="External"/><Relationship Id="rId57" Type="http://schemas.openxmlformats.org/officeDocument/2006/relationships/hyperlink" Target="https://www.parlament.ch/fr/ratsbetrieb/suche-curia-vista/geschaeft?AffairId=20224314" TargetMode="External"/><Relationship Id="rId61" Type="http://schemas.openxmlformats.org/officeDocument/2006/relationships/hyperlink" Target="https://www.parlament.ch/it/ratsbetrieb/suche-curia-vista/geschaeft?AffairId=2022433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30201" TargetMode="External"/><Relationship Id="rId31" Type="http://schemas.openxmlformats.org/officeDocument/2006/relationships/hyperlink" Target="https://www.parlament.ch/it/ratsbetrieb/suche-curia-vista/geschaeft?AffairId=20213017" TargetMode="External"/><Relationship Id="rId44" Type="http://schemas.openxmlformats.org/officeDocument/2006/relationships/hyperlink" Target="https://www.parlament.ch/de/ratsbetrieb/suche-curia-vista/geschaeft?AffairId=20224136" TargetMode="External"/><Relationship Id="rId52" Type="http://schemas.openxmlformats.org/officeDocument/2006/relationships/hyperlink" Target="https://www.parlament.ch/it/ratsbetrieb/suche-curia-vista/geschaeft?AffairId=20224126" TargetMode="External"/><Relationship Id="rId60" Type="http://schemas.openxmlformats.org/officeDocument/2006/relationships/hyperlink" Target="https://www.parlament.ch/fr/ratsbetrieb/suche-curia-vista/geschaeft?AffairId=20224330" TargetMode="External"/><Relationship Id="rId65" Type="http://schemas.openxmlformats.org/officeDocument/2006/relationships/hyperlink" Target="https://www.parlament.ch/de/ratsbetrieb/suche-curia-vista/geschaeft?AffairId=20224369" TargetMode="External"/><Relationship Id="rId73" Type="http://schemas.openxmlformats.org/officeDocument/2006/relationships/hyperlink" Target="https://www.parlament.ch/it/ratsbetrieb/suche-curia-vista/geschaeft?AffairId=2020002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20218" TargetMode="External"/><Relationship Id="rId22" Type="http://schemas.openxmlformats.org/officeDocument/2006/relationships/hyperlink" Target="https://www.parlament.ch/it/ratsbetrieb/suche-curia-vista/geschaeft?AffairId=20220043" TargetMode="External"/><Relationship Id="rId27" Type="http://schemas.openxmlformats.org/officeDocument/2006/relationships/hyperlink" Target="https://www.parlament.ch/fr/ratsbetrieb/suche-curia-vista/geschaeft?AffairId=20224450" TargetMode="External"/><Relationship Id="rId30" Type="http://schemas.openxmlformats.org/officeDocument/2006/relationships/hyperlink" Target="https://www.parlament.ch/fr/ratsbetrieb/suche-curia-vista/geschaeft?AffairId=20213017" TargetMode="External"/><Relationship Id="rId35" Type="http://schemas.openxmlformats.org/officeDocument/2006/relationships/hyperlink" Target="https://www.parlament.ch/de/ratsbetrieb/suche-curia-vista/geschaeft?AffairId=20113811" TargetMode="External"/><Relationship Id="rId43" Type="http://schemas.openxmlformats.org/officeDocument/2006/relationships/hyperlink" Target="https://www.parlament.ch/it/ratsbetrieb/suche-curia-vista/geschaeft?AffairId=20224295" TargetMode="External"/><Relationship Id="rId48" Type="http://schemas.openxmlformats.org/officeDocument/2006/relationships/hyperlink" Target="https://www.parlament.ch/fr/ratsbetrieb/suche-curia-vista/geschaeft?AffairId=20224129" TargetMode="External"/><Relationship Id="rId56" Type="http://schemas.openxmlformats.org/officeDocument/2006/relationships/hyperlink" Target="https://www.parlament.ch/de/ratsbetrieb/suche-curia-vista/geschaeft?AffairId=20224314" TargetMode="External"/><Relationship Id="rId64" Type="http://schemas.openxmlformats.org/officeDocument/2006/relationships/hyperlink" Target="https://www.parlament.ch/it/ratsbetrieb/suche-curia-vista/geschaeft?AffairId=20224341" TargetMode="External"/><Relationship Id="rId69" Type="http://schemas.openxmlformats.org/officeDocument/2006/relationships/hyperlink" Target="https://www.parlament.ch/fr/ratsbetrieb/suche-curia-vista/geschaeft?AffairId=2022437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24126" TargetMode="External"/><Relationship Id="rId72" Type="http://schemas.openxmlformats.org/officeDocument/2006/relationships/hyperlink" Target="https://www.parlament.ch/fr/ratsbetrieb/suche-curia-vista/geschaeft?AffairId=2020002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fr/ratsbetrieb/suche-curia-vista/geschaeft?AffairId=20220216" TargetMode="External"/><Relationship Id="rId17" Type="http://schemas.openxmlformats.org/officeDocument/2006/relationships/hyperlink" Target="https://www.parlament.ch/de/ratsbetrieb/suche-curia-vista/geschaeft?AffairId=20230201" TargetMode="External"/><Relationship Id="rId25" Type="http://schemas.openxmlformats.org/officeDocument/2006/relationships/hyperlink" Target="https://www.parlament.ch/it/ratsbetrieb/suche-curia-vista/geschaeft?AffairId=20220054" TargetMode="External"/><Relationship Id="rId33" Type="http://schemas.openxmlformats.org/officeDocument/2006/relationships/hyperlink" Target="https://www.parlament.ch/fr/ratsbetrieb/suche-curia-vista/geschaeft?AffairId=20214142" TargetMode="External"/><Relationship Id="rId38" Type="http://schemas.openxmlformats.org/officeDocument/2006/relationships/hyperlink" Target="https://www.parlament.ch/de/ratsbetrieb/suche-curia-vista/geschaeft?AffairId=20223892" TargetMode="External"/><Relationship Id="rId46" Type="http://schemas.openxmlformats.org/officeDocument/2006/relationships/hyperlink" Target="https://www.parlament.ch/it/ratsbetrieb/suche-curia-vista/geschaeft?AffairId=20224136" TargetMode="External"/><Relationship Id="rId59" Type="http://schemas.openxmlformats.org/officeDocument/2006/relationships/hyperlink" Target="https://www.parlament.ch/de/ratsbetrieb/suche-curia-vista/geschaeft?AffairId=20224330" TargetMode="External"/><Relationship Id="rId67" Type="http://schemas.openxmlformats.org/officeDocument/2006/relationships/hyperlink" Target="https://www.parlament.ch/it/ratsbetrieb/suche-curia-vista/geschaeft?AffairId=20224369" TargetMode="External"/><Relationship Id="rId20" Type="http://schemas.openxmlformats.org/officeDocument/2006/relationships/hyperlink" Target="https://www.parlament.ch/de/ratsbetrieb/suche-curia-vista/geschaeft?AffairId=20220043" TargetMode="External"/><Relationship Id="rId41" Type="http://schemas.openxmlformats.org/officeDocument/2006/relationships/hyperlink" Target="https://www.parlament.ch/de/ratsbetrieb/suche-curia-vista/geschaeft?AffairId=20224295" TargetMode="External"/><Relationship Id="rId54" Type="http://schemas.openxmlformats.org/officeDocument/2006/relationships/hyperlink" Target="https://www.parlament.ch/fr/ratsbetrieb/suche-curia-vista/geschaeft?AffairId=20224286" TargetMode="External"/><Relationship Id="rId62" Type="http://schemas.openxmlformats.org/officeDocument/2006/relationships/hyperlink" Target="https://www.parlament.ch/de/ratsbetrieb/suche-curia-vista/geschaeft?AffairId=20224341" TargetMode="External"/><Relationship Id="rId70" Type="http://schemas.openxmlformats.org/officeDocument/2006/relationships/hyperlink" Target="https://www.parlament.ch/it/ratsbetrieb/suche-curia-vista/geschaeft?AffairId=20224370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2023-03-12T23:00:00+00:00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Ein neues Dokument erstellen." ma:contentTypeScope="" ma:versionID="9c64f24d345d017a37190e629da3fd9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a8c3c5708ed381a3c7b8e695a9aaf4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D4993F9-7456-4092-A454-1FC7CA1224A2}"/>
</file>

<file path=customXml/itemProps2.xml><?xml version="1.0" encoding="utf-8"?>
<ds:datastoreItem xmlns:ds="http://schemas.openxmlformats.org/officeDocument/2006/customXml" ds:itemID="{B64DBC64-E228-410B-80BE-B398EECC18C2}"/>
</file>

<file path=customXml/itemProps3.xml><?xml version="1.0" encoding="utf-8"?>
<ds:datastoreItem xmlns:ds="http://schemas.openxmlformats.org/officeDocument/2006/customXml" ds:itemID="{DA9F0131-B188-4E37-A7F9-9603CFB89F98}"/>
</file>

<file path=customXml/itemProps4.xml><?xml version="1.0" encoding="utf-8"?>
<ds:datastoreItem xmlns:ds="http://schemas.openxmlformats.org/officeDocument/2006/customXml" ds:itemID="{3BE9453A-28C0-4512-92BC-6A306E6CDDB8}"/>
</file>

<file path=customXml/itemProps5.xml><?xml version="1.0" encoding="utf-8"?>
<ds:datastoreItem xmlns:ds="http://schemas.openxmlformats.org/officeDocument/2006/customXml" ds:itemID="{D0B991DB-DC73-41AA-9C7E-03F6B2B52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1930</Words>
  <Characters>11567</Characters>
  <Application>Microsoft Office Word</Application>
  <DocSecurity>0</DocSecurity>
  <Lines>1051</Lines>
  <Paragraphs>674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2023-03-13T08:42:00Z</dcterms:created>
  <dcterms:modified xsi:type="dcterms:W3CDTF">2023-03-14T14:14:00Z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