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442BA3" w14:paraId="21474D3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4DF7E" w14:textId="77777777" w:rsidR="00845E8C" w:rsidRPr="00845E8C" w:rsidRDefault="001F53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4EAD14" w14:textId="77777777" w:rsidR="00845E8C" w:rsidRDefault="001F53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1. Juni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52BCF8" w14:textId="211848BE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2854BB" w14:textId="77777777" w:rsidR="00845E8C" w:rsidRDefault="001F53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42BA3" w14:paraId="1010107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A3B87" w14:textId="77777777" w:rsidR="00845E8C" w:rsidRPr="00845E8C" w:rsidRDefault="001F53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7A903F" w14:textId="77777777" w:rsidR="00845E8C" w:rsidRPr="008117B0" w:rsidRDefault="001F53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1er juin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FC916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43348" w14:textId="77777777" w:rsidR="00845E8C" w:rsidRPr="008117B0" w:rsidRDefault="001F53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42BA3" w14:paraId="76D641F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4B817" w14:textId="77777777" w:rsidR="00845E8C" w:rsidRPr="00845E8C" w:rsidRDefault="001F53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2724CB" w14:textId="77777777" w:rsidR="00845E8C" w:rsidRDefault="001F53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1° giugno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BB62C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A3168" w14:textId="77777777" w:rsidR="00845E8C" w:rsidRDefault="001F53C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42BA3" w14:paraId="60F1B6C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C884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3E70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2C0F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1EA9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42BA3" w14:paraId="0E3471AA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D461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76FE6" w14:textId="77777777" w:rsidR="00845E8C" w:rsidRPr="00C655F0" w:rsidRDefault="001F53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C8838" w14:textId="77777777" w:rsidR="00845E8C" w:rsidRPr="00C655F0" w:rsidRDefault="001F53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2B8FE" w14:textId="77777777" w:rsidR="00845E8C" w:rsidRDefault="001F53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50FAA70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50A4D1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BA932" w14:textId="77777777" w:rsidR="00845E8C" w:rsidRPr="00D30EA2" w:rsidRDefault="001F53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D30EA2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D30EA2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D30EA2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6AE17" w14:textId="77777777" w:rsidR="00845E8C" w:rsidRPr="00A15E92" w:rsidRDefault="001F53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19AC6" w14:textId="77777777" w:rsidR="00845E8C" w:rsidRPr="00A15E92" w:rsidRDefault="001F53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B5F6A" w14:textId="77777777" w:rsidR="00845E8C" w:rsidRPr="003268EC" w:rsidRDefault="001F53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85C46" w14:textId="77777777" w:rsidR="00845E8C" w:rsidRPr="00C655F0" w:rsidRDefault="001F53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89915" w14:textId="77777777" w:rsidR="00845E8C" w:rsidRPr="003268EC" w:rsidRDefault="001F53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5A88C" w14:textId="77777777" w:rsidR="00845E8C" w:rsidRPr="00230BCC" w:rsidRDefault="001F53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BFEEAE" w14:textId="77777777" w:rsidR="00845E8C" w:rsidRDefault="001F53C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442BA3" w14:paraId="06261B7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94254" w14:textId="77777777" w:rsidR="00845E8C" w:rsidRPr="00230BCC" w:rsidRDefault="001F53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25380" w14:textId="77777777" w:rsidR="00845E8C" w:rsidRPr="004C13D5" w:rsidRDefault="001F53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A3E2D" w14:textId="77777777" w:rsidR="00845E8C" w:rsidRPr="00A026A1" w:rsidRDefault="001F53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014AD" w14:textId="77777777" w:rsidR="00845E8C" w:rsidRPr="00C655F0" w:rsidRDefault="00E14F65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1F53CE">
                <w:rPr>
                  <w:rStyle w:val="Lienhypertexte"/>
                  <w:b/>
                </w:rPr>
                <w:t>DE</w:t>
              </w:r>
            </w:hyperlink>
          </w:p>
          <w:p w14:paraId="4F95D988" w14:textId="77777777" w:rsidR="00845E8C" w:rsidRPr="00C655F0" w:rsidRDefault="00E14F65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1F53CE">
                <w:rPr>
                  <w:rStyle w:val="Lienhypertexte"/>
                  <w:b/>
                </w:rPr>
                <w:t>FR</w:t>
              </w:r>
            </w:hyperlink>
          </w:p>
          <w:p w14:paraId="42C72873" w14:textId="77777777" w:rsidR="00845E8C" w:rsidRPr="00C655F0" w:rsidRDefault="00E14F6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1F53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7972C" w14:textId="77777777" w:rsidR="00845E8C" w:rsidRPr="00D30EA2" w:rsidRDefault="001F53C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Strafrahmenharmonisierung und Anpassung des Nebenstrafrechts an das neue Sanktionenrecht</w:t>
            </w:r>
          </w:p>
          <w:p w14:paraId="3A1F5331" w14:textId="77777777" w:rsidR="00442BA3" w:rsidRPr="00D30EA2" w:rsidRDefault="001F53CE" w:rsidP="00B207C5">
            <w:pPr>
              <w:rPr>
                <w:lang w:val="fr-CH"/>
              </w:rPr>
            </w:pPr>
            <w:r w:rsidRPr="00D30EA2">
              <w:rPr>
                <w:noProof/>
                <w:lang w:val="fr-CH"/>
              </w:rPr>
              <w:t>Harmonisation des peines et adaptation du droit pénal accessoire au nouveau droit des sanctions</w:t>
            </w:r>
          </w:p>
          <w:p w14:paraId="5EC76154" w14:textId="77777777" w:rsidR="00845E8C" w:rsidRPr="003C6844" w:rsidRDefault="001F53CE" w:rsidP="00B207C5">
            <w:pPr>
              <w:rPr>
                <w:lang w:val="it-CH"/>
              </w:rPr>
            </w:pPr>
            <w:r w:rsidRPr="00D30EA2">
              <w:rPr>
                <w:noProof/>
                <w:lang w:val="it-IT"/>
              </w:rPr>
              <w:t>Armonizzazione delle pene e adeguamento del diritto penale accessorio alla nuova disciplina delle sanzioni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DCE40" w14:textId="77777777" w:rsidR="00845E8C" w:rsidRPr="003C6844" w:rsidRDefault="001F53CE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E34F5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B126E53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D1F3F63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FC5FB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7EB0253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DC529AE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CD7E5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653444E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370558E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EEDAC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3140A518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von Falkenstein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A59B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1A790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442BA3" w14:paraId="6A0C5A7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8DAD4" w14:textId="77777777" w:rsidR="00845E8C" w:rsidRPr="00230BCC" w:rsidRDefault="001F53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FEA1B" w14:textId="77777777" w:rsidR="00845E8C" w:rsidRPr="004C13D5" w:rsidRDefault="001F53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4E7A6" w14:textId="77777777" w:rsidR="00845E8C" w:rsidRPr="00A026A1" w:rsidRDefault="001F53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79CFA" w14:textId="77777777" w:rsidR="00845E8C" w:rsidRPr="00C655F0" w:rsidRDefault="00E14F65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1F53CE">
                <w:rPr>
                  <w:rStyle w:val="Lienhypertexte"/>
                  <w:b/>
                </w:rPr>
                <w:t>DE</w:t>
              </w:r>
            </w:hyperlink>
          </w:p>
          <w:p w14:paraId="4CFDFC36" w14:textId="77777777" w:rsidR="00845E8C" w:rsidRPr="00C655F0" w:rsidRDefault="00E14F65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1F53CE">
                <w:rPr>
                  <w:rStyle w:val="Lienhypertexte"/>
                  <w:b/>
                </w:rPr>
                <w:t>FR</w:t>
              </w:r>
            </w:hyperlink>
          </w:p>
          <w:p w14:paraId="46C171D8" w14:textId="77777777" w:rsidR="00845E8C" w:rsidRPr="00C655F0" w:rsidRDefault="00E14F6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1F53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9373A" w14:textId="77777777" w:rsidR="00845E8C" w:rsidRPr="00D30EA2" w:rsidRDefault="001F53C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(RK-SR). Revision des Mobiliarsicherungsrechts (Eigentumsvorbehalt)</w:t>
            </w:r>
          </w:p>
          <w:p w14:paraId="5C0851AF" w14:textId="77777777" w:rsidR="00442BA3" w:rsidRPr="00D30EA2" w:rsidRDefault="001F53CE" w:rsidP="00B207C5">
            <w:pPr>
              <w:rPr>
                <w:lang w:val="fr-CH"/>
              </w:rPr>
            </w:pPr>
            <w:r w:rsidRPr="00D30EA2">
              <w:rPr>
                <w:noProof/>
                <w:lang w:val="fr-CH"/>
              </w:rPr>
              <w:t>Mo. Conseil des Etats (CAJ-CE). Révision du droit des sûretés mobilières (réserve de propriété)</w:t>
            </w:r>
          </w:p>
          <w:p w14:paraId="46328775" w14:textId="77777777" w:rsidR="00845E8C" w:rsidRPr="003C6844" w:rsidRDefault="001F53CE" w:rsidP="00B207C5">
            <w:pPr>
              <w:rPr>
                <w:lang w:val="it-CH"/>
              </w:rPr>
            </w:pPr>
            <w:r w:rsidRPr="00D30EA2">
              <w:rPr>
                <w:noProof/>
                <w:lang w:val="it-IT"/>
              </w:rPr>
              <w:t>Mo. Consiglio degli Stati (CAG-CS). Revisione del diritto delle garanzie mobiliari (riserva di proprietà)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36807" w14:textId="77777777" w:rsidR="00845E8C" w:rsidRPr="00D30EA2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A83D3" w14:textId="77777777" w:rsidR="00845E8C" w:rsidRPr="00D30EA2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000BB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288DFEC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8034058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8411D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076EADF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D1D583D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ECC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8F6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706CA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442BA3" w14:paraId="7989F69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81E7C" w14:textId="77777777" w:rsidR="00845E8C" w:rsidRPr="00230BCC" w:rsidRDefault="001F53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67A47" w14:textId="77777777" w:rsidR="00845E8C" w:rsidRPr="004C13D5" w:rsidRDefault="001F53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DB9C1" w14:textId="77777777" w:rsidR="00845E8C" w:rsidRPr="00A026A1" w:rsidRDefault="001F53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BF149" w14:textId="77777777" w:rsidR="00845E8C" w:rsidRPr="00C655F0" w:rsidRDefault="00E14F65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1F53CE">
                <w:rPr>
                  <w:rStyle w:val="Lienhypertexte"/>
                  <w:b/>
                </w:rPr>
                <w:t>DE</w:t>
              </w:r>
            </w:hyperlink>
          </w:p>
          <w:p w14:paraId="747464FE" w14:textId="77777777" w:rsidR="00845E8C" w:rsidRPr="00C655F0" w:rsidRDefault="00E14F65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1F53CE">
                <w:rPr>
                  <w:rStyle w:val="Lienhypertexte"/>
                  <w:b/>
                </w:rPr>
                <w:t>FR</w:t>
              </w:r>
            </w:hyperlink>
          </w:p>
          <w:p w14:paraId="30535E8F" w14:textId="77777777" w:rsidR="00845E8C" w:rsidRPr="00C655F0" w:rsidRDefault="00E14F6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1F53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F5836" w14:textId="77777777" w:rsidR="00845E8C" w:rsidRPr="003C6844" w:rsidRDefault="001F53CE" w:rsidP="00B207C5">
            <w:pPr>
              <w:rPr>
                <w:lang w:val="it-CH"/>
              </w:rPr>
            </w:pPr>
            <w:r w:rsidRPr="00D30EA2">
              <w:rPr>
                <w:noProof/>
                <w:lang w:val="it-IT"/>
              </w:rPr>
              <w:t>Staatsrechnung 2022</w:t>
            </w:r>
          </w:p>
          <w:p w14:paraId="29C7D54D" w14:textId="77777777" w:rsidR="00442BA3" w:rsidRPr="00D30EA2" w:rsidRDefault="001F53CE" w:rsidP="00B207C5">
            <w:pPr>
              <w:rPr>
                <w:lang w:val="it-IT"/>
              </w:rPr>
            </w:pPr>
            <w:r w:rsidRPr="00D30EA2">
              <w:rPr>
                <w:noProof/>
                <w:lang w:val="it-IT"/>
              </w:rPr>
              <w:t>Compte d'Etat 2022</w:t>
            </w:r>
          </w:p>
          <w:p w14:paraId="724EC1F6" w14:textId="77777777" w:rsidR="00845E8C" w:rsidRPr="003C6844" w:rsidRDefault="001F53CE" w:rsidP="00B207C5">
            <w:pPr>
              <w:rPr>
                <w:lang w:val="it-CH"/>
              </w:rPr>
            </w:pPr>
            <w:r w:rsidRPr="00D30EA2">
              <w:rPr>
                <w:noProof/>
                <w:lang w:val="it-IT"/>
              </w:rPr>
              <w:t>Consuntivo di Stato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3F626" w14:textId="77777777" w:rsidR="00845E8C" w:rsidRPr="00D30EA2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6EC57" w14:textId="77777777" w:rsidR="00845E8C" w:rsidRPr="00D30EA2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5ABF6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9F2B47D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5F02FB1F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8BAB1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CCED765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629EEEB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F942C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Farinelli</w:t>
            </w:r>
          </w:p>
          <w:p w14:paraId="3DA43DEB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Wettstein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823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142BC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442BA3" w14:paraId="4B0B6AA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700D0" w14:textId="77777777" w:rsidR="00845E8C" w:rsidRPr="00230BCC" w:rsidRDefault="001F53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6F751" w14:textId="77777777" w:rsidR="00845E8C" w:rsidRPr="004C13D5" w:rsidRDefault="001F53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AAA68" w14:textId="77777777" w:rsidR="00845E8C" w:rsidRPr="00A026A1" w:rsidRDefault="001F53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8124C" w14:textId="77777777" w:rsidR="00845E8C" w:rsidRPr="00C655F0" w:rsidRDefault="00E14F65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1F53CE">
                <w:rPr>
                  <w:rStyle w:val="Lienhypertexte"/>
                  <w:b/>
                </w:rPr>
                <w:t>DE</w:t>
              </w:r>
            </w:hyperlink>
          </w:p>
          <w:p w14:paraId="4D92E87E" w14:textId="77777777" w:rsidR="00845E8C" w:rsidRPr="00C655F0" w:rsidRDefault="00E14F65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1F53CE">
                <w:rPr>
                  <w:rStyle w:val="Lienhypertexte"/>
                  <w:b/>
                </w:rPr>
                <w:t>FR</w:t>
              </w:r>
            </w:hyperlink>
          </w:p>
          <w:p w14:paraId="17EDFF6B" w14:textId="77777777" w:rsidR="00845E8C" w:rsidRPr="00C655F0" w:rsidRDefault="00E14F6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1F53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C76F4" w14:textId="77777777" w:rsidR="00845E8C" w:rsidRPr="00D30EA2" w:rsidRDefault="001F53C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2023. Nachtrag I</w:t>
            </w:r>
          </w:p>
          <w:p w14:paraId="7C1C2243" w14:textId="77777777" w:rsidR="00442BA3" w:rsidRDefault="001F53C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2023. Supplément I</w:t>
            </w:r>
          </w:p>
          <w:p w14:paraId="5E5B6A4F" w14:textId="77777777" w:rsidR="00845E8C" w:rsidRPr="003C6844" w:rsidRDefault="001F53C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A5035" w14:textId="77777777" w:rsidR="00845E8C" w:rsidRPr="003C6844" w:rsidRDefault="001F53CE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3F6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7EA13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4BABD855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A97116B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3F5DC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17BD768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7038C7F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1A432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  <w:p w14:paraId="51751DFB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BFDED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93B7A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442BA3" w14:paraId="0116B3F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7260B" w14:textId="77777777" w:rsidR="00845E8C" w:rsidRPr="00230BCC" w:rsidRDefault="001F53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B2F43" w14:textId="77777777" w:rsidR="00845E8C" w:rsidRPr="004C13D5" w:rsidRDefault="001F53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1112E" w14:textId="77777777" w:rsidR="00845E8C" w:rsidRPr="00A026A1" w:rsidRDefault="001F53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CE4A8" w14:textId="77777777" w:rsidR="00845E8C" w:rsidRPr="00C655F0" w:rsidRDefault="00E14F65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1F53CE">
                <w:rPr>
                  <w:rStyle w:val="Lienhypertexte"/>
                  <w:b/>
                </w:rPr>
                <w:t>DE</w:t>
              </w:r>
            </w:hyperlink>
          </w:p>
          <w:p w14:paraId="0B3CDDCC" w14:textId="77777777" w:rsidR="00845E8C" w:rsidRPr="00C655F0" w:rsidRDefault="00E14F65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1F53CE">
                <w:rPr>
                  <w:rStyle w:val="Lienhypertexte"/>
                  <w:b/>
                </w:rPr>
                <w:t>FR</w:t>
              </w:r>
            </w:hyperlink>
          </w:p>
          <w:p w14:paraId="391589A4" w14:textId="77777777" w:rsidR="00845E8C" w:rsidRPr="00C655F0" w:rsidRDefault="00E14F6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1F53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E2AB4" w14:textId="77777777" w:rsidR="00845E8C" w:rsidRPr="00D30EA2" w:rsidRDefault="001F53CE" w:rsidP="00B207C5">
            <w:pPr>
              <w:rPr>
                <w:lang w:val="fr-CH"/>
              </w:rPr>
            </w:pPr>
            <w:r w:rsidRPr="00D30EA2">
              <w:rPr>
                <w:noProof/>
                <w:lang w:val="fr-CH"/>
              </w:rPr>
              <w:t>Mehrwertsteuergesetz. Teilrevision</w:t>
            </w:r>
          </w:p>
          <w:p w14:paraId="73C8F1DC" w14:textId="77777777" w:rsidR="00442BA3" w:rsidRPr="00D30EA2" w:rsidRDefault="001F53CE" w:rsidP="00B207C5">
            <w:pPr>
              <w:rPr>
                <w:lang w:val="fr-CH"/>
              </w:rPr>
            </w:pPr>
            <w:r w:rsidRPr="00D30EA2">
              <w:rPr>
                <w:noProof/>
                <w:lang w:val="fr-CH"/>
              </w:rPr>
              <w:t>Loi sur la TVA. Révision partielle</w:t>
            </w:r>
          </w:p>
          <w:p w14:paraId="7EF38725" w14:textId="77777777" w:rsidR="00845E8C" w:rsidRPr="003C6844" w:rsidRDefault="001F53CE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Legge sull'IVA. Revisione parziale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48AF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39DDD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FEBFE59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B899F16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8C11F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A058998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17C6310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1244C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D0A3606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BC769C8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2032F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65B100A2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229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028B7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442BA3" w14:paraId="0539473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21EFC" w14:textId="77777777" w:rsidR="00845E8C" w:rsidRPr="00230BCC" w:rsidRDefault="001F53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B873D" w14:textId="77777777" w:rsidR="00845E8C" w:rsidRPr="004C13D5" w:rsidRDefault="001F53C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03104" w14:textId="77777777" w:rsidR="00845E8C" w:rsidRPr="00A026A1" w:rsidRDefault="001F53C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511B0" w14:textId="77777777" w:rsidR="00845E8C" w:rsidRPr="00C655F0" w:rsidRDefault="00E14F65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1F53CE">
                <w:rPr>
                  <w:rStyle w:val="Lienhypertexte"/>
                  <w:b/>
                </w:rPr>
                <w:t>DE</w:t>
              </w:r>
            </w:hyperlink>
          </w:p>
          <w:p w14:paraId="53145F5C" w14:textId="77777777" w:rsidR="00845E8C" w:rsidRPr="00C655F0" w:rsidRDefault="00E14F65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1F53CE">
                <w:rPr>
                  <w:rStyle w:val="Lienhypertexte"/>
                  <w:b/>
                </w:rPr>
                <w:t>FR</w:t>
              </w:r>
            </w:hyperlink>
          </w:p>
          <w:p w14:paraId="4F9B1EC4" w14:textId="77777777" w:rsidR="00845E8C" w:rsidRPr="00C655F0" w:rsidRDefault="00E14F6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1F53C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836F3" w14:textId="77777777" w:rsidR="00845E8C" w:rsidRPr="00D30EA2" w:rsidRDefault="001F53C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Doppelbesteuerung. Abkommen mit Tadschikistan</w:t>
            </w:r>
          </w:p>
          <w:p w14:paraId="2960B16A" w14:textId="77777777" w:rsidR="00442BA3" w:rsidRPr="00D30EA2" w:rsidRDefault="001F53C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Doubles impositions. </w:t>
            </w:r>
            <w:r w:rsidRPr="00D30EA2">
              <w:rPr>
                <w:noProof/>
                <w:lang w:val="it-IT"/>
              </w:rPr>
              <w:t>Convention avec le Tadjikistan</w:t>
            </w:r>
          </w:p>
          <w:p w14:paraId="7D82FEA1" w14:textId="77777777" w:rsidR="00845E8C" w:rsidRPr="003C6844" w:rsidRDefault="001F53CE" w:rsidP="00B207C5">
            <w:pPr>
              <w:rPr>
                <w:lang w:val="it-CH"/>
              </w:rPr>
            </w:pPr>
            <w:r w:rsidRPr="00D30EA2">
              <w:rPr>
                <w:noProof/>
                <w:lang w:val="it-IT"/>
              </w:rPr>
              <w:t>Doppie imposizioni. Convenzione con il Tagikistan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F5F80" w14:textId="77777777" w:rsidR="00845E8C" w:rsidRPr="00D30EA2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F7277" w14:textId="77777777" w:rsidR="00845E8C" w:rsidRPr="00D30EA2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70537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B1FDB7C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033E8FB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DC337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DB7139C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378209C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7F1D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49D0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978B9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442BA3" w14:paraId="55E5F6B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E0C7C" w14:textId="77777777" w:rsidR="00845E8C" w:rsidRPr="00230BCC" w:rsidRDefault="001F53C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19C0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CA8F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AF60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B9E475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2237652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44DE5" w14:textId="77777777" w:rsidR="001F53CE" w:rsidRPr="00AB121E" w:rsidRDefault="001F53CE" w:rsidP="001F53CE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"https://www.parlament.ch/centers/eparl/_layouts/15/DocIdRedir.aspx?ID=MAUWFQFXFMCR-1-17203" </w:instrText>
            </w:r>
            <w:r>
              <w:rPr>
                <w:noProof/>
                <w:lang w:val="fr-CH"/>
              </w:rPr>
              <w:fldChar w:fldCharType="separate"/>
            </w:r>
            <w:r w:rsidRPr="00AB121E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52DD38EF" w14:textId="77777777" w:rsidR="001F53CE" w:rsidRPr="00AB121E" w:rsidRDefault="001F53CE" w:rsidP="001F53CE">
            <w:pPr>
              <w:rPr>
                <w:rStyle w:val="Lienhypertexte"/>
                <w:lang w:val="fr-CH"/>
              </w:rPr>
            </w:pPr>
            <w:r w:rsidRPr="00AB121E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1AD80BF5" w14:textId="0BDE1480" w:rsidR="00845E8C" w:rsidRPr="003C6844" w:rsidRDefault="001F53CE" w:rsidP="001F53CE">
            <w:pPr>
              <w:rPr>
                <w:lang w:val="it-CH"/>
              </w:rPr>
            </w:pPr>
            <w:r w:rsidRPr="00AB121E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F787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D4B7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5E7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7CB4C" w14:textId="77777777" w:rsidR="00442BA3" w:rsidRPr="003C6844" w:rsidRDefault="001F53C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0AEFEB2" w14:textId="77777777" w:rsidR="00442BA3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46DD591" w14:textId="77777777" w:rsidR="00845E8C" w:rsidRPr="003C6844" w:rsidRDefault="001F53C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712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C67E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BEAA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42BA3" w:rsidRPr="00E14F65" w14:paraId="7E0A8E54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23783FA" w14:textId="77777777" w:rsidR="00845E8C" w:rsidRPr="00C655F0" w:rsidRDefault="001F53CE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18.45 </w:t>
            </w:r>
          </w:p>
          <w:p w14:paraId="56CF0D6C" w14:textId="77777777" w:rsidR="00845E8C" w:rsidRPr="00D30EA2" w:rsidRDefault="001F53CE" w:rsidP="00133AB0">
            <w:pPr>
              <w:keepLines/>
              <w:rPr>
                <w:lang w:val="fr-CH"/>
              </w:rPr>
            </w:pPr>
            <w:r w:rsidRPr="00D30EA2">
              <w:rPr>
                <w:noProof/>
                <w:vertAlign w:val="superscript"/>
                <w:lang w:val="fr-CH"/>
              </w:rPr>
              <w:t>1</w:t>
            </w:r>
            <w:r w:rsidRPr="00D30EA2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6042CEF6" w14:textId="77777777" w:rsidR="00845E8C" w:rsidRPr="00D30EA2" w:rsidRDefault="001F53CE" w:rsidP="00133AB0">
            <w:pPr>
              <w:keepLines/>
              <w:rPr>
                <w:rFonts w:cs="Arial"/>
                <w:lang w:val="it-IT"/>
              </w:rPr>
            </w:pPr>
            <w:r w:rsidRPr="00D30EA2">
              <w:rPr>
                <w:noProof/>
                <w:vertAlign w:val="superscript"/>
                <w:lang w:val="it-IT"/>
              </w:rPr>
              <w:t>1</w:t>
            </w:r>
            <w:r w:rsidRPr="00D30EA2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760319FC" w14:textId="77777777" w:rsidR="00442BA3" w:rsidRPr="00D30EA2" w:rsidRDefault="00442BA3">
      <w:pPr>
        <w:rPr>
          <w:lang w:val="it-IT"/>
        </w:rPr>
      </w:pPr>
    </w:p>
    <w:sectPr w:rsidR="00442BA3" w:rsidRPr="00D30EA2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3CE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2BA3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645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0EA2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4F65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7D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4254" TargetMode="External"/><Relationship Id="rId18" Type="http://schemas.openxmlformats.org/officeDocument/2006/relationships/hyperlink" Target="https://www.parlament.ch/de/ratsbetrieb/suche-curia-vista/geschaeft?AffairId=20230007" TargetMode="External"/><Relationship Id="rId26" Type="http://schemas.openxmlformats.org/officeDocument/2006/relationships/hyperlink" Target="https://www.parlament.ch/it/ratsbetrieb/suche-curia-vista/geschaeft?AffairId=2022007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001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4254" TargetMode="External"/><Relationship Id="rId17" Type="http://schemas.openxmlformats.org/officeDocument/2006/relationships/hyperlink" Target="https://www.parlament.ch/it/ratsbetrieb/suche-curia-vista/geschaeft?AffairId=20230003" TargetMode="External"/><Relationship Id="rId25" Type="http://schemas.openxmlformats.org/officeDocument/2006/relationships/hyperlink" Target="https://www.parlament.ch/fr/ratsbetrieb/suche-curia-vista/geschaeft?AffairId=2022007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03" TargetMode="External"/><Relationship Id="rId20" Type="http://schemas.openxmlformats.org/officeDocument/2006/relationships/hyperlink" Target="https://www.parlament.ch/it/ratsbetrieb/suche-curia-vista/geschaeft?AffairId=2023000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43" TargetMode="External"/><Relationship Id="rId24" Type="http://schemas.openxmlformats.org/officeDocument/2006/relationships/hyperlink" Target="https://www.parlament.ch/de/ratsbetrieb/suche-curia-vista/geschaeft?AffairId=2022007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03" TargetMode="External"/><Relationship Id="rId23" Type="http://schemas.openxmlformats.org/officeDocument/2006/relationships/hyperlink" Target="https://www.parlament.ch/it/ratsbetrieb/suche-curia-vista/geschaeft?AffairId=2021001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180043" TargetMode="External"/><Relationship Id="rId19" Type="http://schemas.openxmlformats.org/officeDocument/2006/relationships/hyperlink" Target="https://www.parlament.ch/fr/ratsbetrieb/suche-curia-vista/geschaeft?AffairId=2023000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43" TargetMode="External"/><Relationship Id="rId14" Type="http://schemas.openxmlformats.org/officeDocument/2006/relationships/hyperlink" Target="https://www.parlament.ch/it/ratsbetrieb/suche-curia-vista/geschaeft?AffairId=20224254" TargetMode="External"/><Relationship Id="rId22" Type="http://schemas.openxmlformats.org/officeDocument/2006/relationships/hyperlink" Target="https://www.parlament.ch/fr/ratsbetrieb/suche-curia-vista/geschaeft?AffairId=2021001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N</Teildossier>
    <e-parl xmlns="673932bc-7c50-4e93-afe1-7c692330eb19">true</e-parl>
    <Autor xmlns="673932bc-7c50-4e93-afe1-7c692330eb19">Kohler Laetitia</Autor>
    <Dokumentendatum xmlns="673932bc-7c50-4e93-afe1-7c692330eb19">2023-05-29T22:00:00+00:00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CF21-E45F-4C02-BE4F-86C72DAC4DA6}"/>
</file>

<file path=customXml/itemProps2.xml><?xml version="1.0" encoding="utf-8"?>
<ds:datastoreItem xmlns:ds="http://schemas.openxmlformats.org/officeDocument/2006/customXml" ds:itemID="{CA0133E7-FE99-49FB-8C11-466ACC69F9E4}"/>
</file>

<file path=customXml/itemProps3.xml><?xml version="1.0" encoding="utf-8"?>
<ds:datastoreItem xmlns:ds="http://schemas.openxmlformats.org/officeDocument/2006/customXml" ds:itemID="{3DF17C2F-D790-491E-B191-7DD832DBBA4F}"/>
</file>

<file path=customXml/itemProps4.xml><?xml version="1.0" encoding="utf-8"?>
<ds:datastoreItem xmlns:ds="http://schemas.openxmlformats.org/officeDocument/2006/customXml" ds:itemID="{065BE059-A037-4DC4-94CA-7E7929B5A452}"/>
</file>

<file path=customXml/itemProps5.xml><?xml version="1.0" encoding="utf-8"?>
<ds:datastoreItem xmlns:ds="http://schemas.openxmlformats.org/officeDocument/2006/customXml" ds:itemID="{DA3485BC-7DB7-43C4-B3B9-921844CD45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2023-05-30T08:56:00Z</dcterms:created>
  <dcterms:modified xsi:type="dcterms:W3CDTF">2023-05-31T11:14:00Z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