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4B1A16" w:rsidRPr="00625831" w14:paraId="58CB3AFC" w14:textId="77777777">
        <w:trPr>
          <w:tblHeader/>
        </w:trPr>
        <w:tc>
          <w:tcPr>
            <w:tcW w:w="1073" w:type="dxa"/>
            <w:gridSpan w:val="2"/>
          </w:tcPr>
          <w:p w14:paraId="6E0302C4" w14:textId="77777777" w:rsidR="001A5CAD" w:rsidRPr="00014BF5" w:rsidRDefault="0062583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48E088D" w14:textId="77777777" w:rsidR="004B1A16" w:rsidRDefault="0062583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25. September 2023, 14:30-19:00</w:t>
            </w:r>
          </w:p>
        </w:tc>
        <w:tc>
          <w:tcPr>
            <w:tcW w:w="4784" w:type="dxa"/>
            <w:gridSpan w:val="5"/>
          </w:tcPr>
          <w:p w14:paraId="57EAB9B3" w14:textId="1D83F23F" w:rsidR="004B1A16" w:rsidRPr="00625831" w:rsidRDefault="004B1A16">
            <w:pPr>
              <w:rPr>
                <w:b/>
                <w:noProof/>
                <w:spacing w:val="3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2E2F5DF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7FF50CB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B1A16" w:rsidRPr="00625831" w14:paraId="5E5FCD0F" w14:textId="77777777">
        <w:trPr>
          <w:tblHeader/>
        </w:trPr>
        <w:tc>
          <w:tcPr>
            <w:tcW w:w="1073" w:type="dxa"/>
            <w:gridSpan w:val="2"/>
          </w:tcPr>
          <w:p w14:paraId="07A2BB14" w14:textId="77777777" w:rsidR="00D40207" w:rsidRPr="001C5713" w:rsidRDefault="0062583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08EFA677" w14:textId="77777777" w:rsidR="004B1A16" w:rsidRDefault="00625831">
            <w:pPr>
              <w:rPr>
                <w:rFonts w:cs="Arial"/>
                <w:b/>
                <w:bCs/>
                <w:noProof/>
                <w:lang w:val="it-IT"/>
              </w:rPr>
            </w:pPr>
            <w:r w:rsidRPr="00625831">
              <w:rPr>
                <w:b/>
                <w:noProof/>
                <w:spacing w:val="30"/>
                <w:sz w:val="16"/>
                <w:szCs w:val="16"/>
                <w:lang w:val="it-IT"/>
              </w:rPr>
              <w:t>Lundi, 25 septembre 2023, 14:30-19:00</w:t>
            </w:r>
          </w:p>
        </w:tc>
        <w:tc>
          <w:tcPr>
            <w:tcW w:w="4784" w:type="dxa"/>
            <w:gridSpan w:val="5"/>
          </w:tcPr>
          <w:p w14:paraId="6CD1DF8C" w14:textId="77777777" w:rsidR="004B1A16" w:rsidRDefault="004B1A1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A79E02A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0999116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4B1A16" w14:paraId="6C2D4D31" w14:textId="77777777">
        <w:trPr>
          <w:tblHeader/>
        </w:trPr>
        <w:tc>
          <w:tcPr>
            <w:tcW w:w="1073" w:type="dxa"/>
            <w:gridSpan w:val="2"/>
          </w:tcPr>
          <w:p w14:paraId="1C4AB103" w14:textId="77777777" w:rsidR="00D40207" w:rsidRPr="00014BF5" w:rsidRDefault="0062583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8757D87" w14:textId="77777777" w:rsidR="004B1A16" w:rsidRDefault="00625831">
            <w:pPr>
              <w:rPr>
                <w:rFonts w:cs="Arial"/>
                <w:noProof/>
                <w:lang w:val="it-IT"/>
              </w:rPr>
            </w:pPr>
            <w:r w:rsidRPr="00625831">
              <w:rPr>
                <w:noProof/>
                <w:spacing w:val="30"/>
                <w:sz w:val="16"/>
                <w:szCs w:val="16"/>
                <w:lang w:val="it-IT"/>
              </w:rPr>
              <w:t>Lunedì, 25 settembre 2023, 14:30-19:00</w:t>
            </w:r>
          </w:p>
        </w:tc>
        <w:tc>
          <w:tcPr>
            <w:tcW w:w="4784" w:type="dxa"/>
            <w:gridSpan w:val="5"/>
          </w:tcPr>
          <w:p w14:paraId="4E5DA226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9225A40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5ED5046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4B1A16" w14:paraId="000FA6FA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0F740BF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87BA14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9E5E12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2FA7067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CB6E8D9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B1A16" w14:paraId="54BA01A2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8565A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90D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A72B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3BFA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5164F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40264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E095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DD21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6164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BAC1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54C4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3BA4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2BF7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B1A16" w14:paraId="295F79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DD8F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7E23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0D5BD3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8888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E25D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71781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D3C34B" w14:textId="77777777" w:rsidR="001C0310" w:rsidRPr="00625831" w:rsidRDefault="00625831" w:rsidP="001C0310">
            <w:pPr>
              <w:rPr>
                <w:noProof/>
                <w:lang w:val="fr-CH"/>
              </w:rPr>
            </w:pPr>
            <w:r w:rsidRPr="00625831">
              <w:rPr>
                <w:noProof/>
                <w:lang w:val="fr-CH"/>
              </w:rPr>
              <w:t>Fragestunde</w:t>
            </w:r>
          </w:p>
          <w:p w14:paraId="15F7DFA0" w14:textId="77777777" w:rsidR="001C0310" w:rsidRPr="00625831" w:rsidRDefault="00625831" w:rsidP="001C0310">
            <w:pPr>
              <w:rPr>
                <w:noProof/>
                <w:lang w:val="fr-CH"/>
              </w:rPr>
            </w:pPr>
            <w:r w:rsidRPr="00625831">
              <w:rPr>
                <w:noProof/>
                <w:lang w:val="fr-CH"/>
              </w:rPr>
              <w:t>Heure des questions</w:t>
            </w:r>
          </w:p>
          <w:p w14:paraId="614ACC9F" w14:textId="77777777" w:rsidR="001C0310" w:rsidRPr="00625831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625831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D98E541" w14:textId="77777777" w:rsidR="004B1A16" w:rsidRPr="00625831" w:rsidRDefault="004B1A1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9F9AE5" w14:textId="77777777" w:rsidR="004B1A16" w:rsidRPr="00625831" w:rsidRDefault="004B1A16">
            <w:pPr>
              <w:rPr>
                <w:lang w:val="fr-CH"/>
              </w:rPr>
            </w:pPr>
          </w:p>
          <w:p w14:paraId="2F062A72" w14:textId="77777777" w:rsidR="004B1A16" w:rsidRPr="00625831" w:rsidRDefault="004B1A16">
            <w:pPr>
              <w:rPr>
                <w:lang w:val="fr-CH"/>
              </w:rPr>
            </w:pPr>
          </w:p>
          <w:p w14:paraId="1A97166E" w14:textId="77777777" w:rsidR="004B1A16" w:rsidRPr="00625831" w:rsidRDefault="004B1A1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444A96" w14:textId="77777777" w:rsidR="001C0310" w:rsidRPr="00625831" w:rsidRDefault="001C0310" w:rsidP="001C0310">
            <w:pPr>
              <w:rPr>
                <w:lang w:val="fr-CH"/>
              </w:rPr>
            </w:pPr>
          </w:p>
          <w:p w14:paraId="23EE210E" w14:textId="77777777" w:rsidR="001C0310" w:rsidRPr="00625831" w:rsidRDefault="001C0310" w:rsidP="001C0310">
            <w:pPr>
              <w:rPr>
                <w:lang w:val="fr-CH"/>
              </w:rPr>
            </w:pPr>
          </w:p>
          <w:p w14:paraId="0176D149" w14:textId="77777777" w:rsidR="001C0310" w:rsidRPr="006258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477DAA" w14:textId="77777777" w:rsidR="001C0310" w:rsidRPr="00625831" w:rsidRDefault="001C0310" w:rsidP="001C0310">
            <w:pPr>
              <w:rPr>
                <w:lang w:val="fr-CH"/>
              </w:rPr>
            </w:pPr>
          </w:p>
          <w:p w14:paraId="3FACB9AD" w14:textId="77777777" w:rsidR="001C0310" w:rsidRPr="00625831" w:rsidRDefault="001C0310" w:rsidP="001C0310">
            <w:pPr>
              <w:rPr>
                <w:lang w:val="fr-CH"/>
              </w:rPr>
            </w:pPr>
          </w:p>
          <w:p w14:paraId="605BFBC3" w14:textId="77777777" w:rsidR="001C0310" w:rsidRPr="006258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6407B" w14:textId="77777777" w:rsidR="001C0310" w:rsidRPr="006258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483F5" w14:textId="77777777" w:rsidR="004B1A16" w:rsidRPr="00625831" w:rsidRDefault="004B1A1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F6F63D" w14:textId="77777777" w:rsidR="004B1A16" w:rsidRPr="00625831" w:rsidRDefault="004B1A16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5170C2" w14:textId="77777777" w:rsidR="001C0310" w:rsidRPr="0062583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A624DC" w14:paraId="50114665" w14:textId="77777777" w:rsidTr="00F00F8D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32ABA5" w14:textId="77777777" w:rsidR="00A624DC" w:rsidRP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FEFB9AC" w14:textId="77777777" w:rsidR="00A624DC" w:rsidRP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AB2E86E" w14:textId="77777777" w:rsidR="00A624DC" w:rsidRPr="00A624DC" w:rsidRDefault="00A624DC" w:rsidP="00F00F8D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C8BA200" w14:textId="77777777" w:rsidR="00A624DC" w:rsidRPr="00A624DC" w:rsidRDefault="00A624DC" w:rsidP="00F00F8D">
            <w:pPr>
              <w:rPr>
                <w:sz w:val="16"/>
                <w:szCs w:val="16"/>
                <w:lang w:val="fr-CH"/>
              </w:rPr>
            </w:pPr>
          </w:p>
          <w:p w14:paraId="33D28BE7" w14:textId="77777777" w:rsidR="00A624DC" w:rsidRPr="00A624DC" w:rsidRDefault="00A624DC" w:rsidP="00F00F8D">
            <w:pPr>
              <w:rPr>
                <w:sz w:val="16"/>
                <w:szCs w:val="16"/>
                <w:lang w:val="fr-CH"/>
              </w:rPr>
            </w:pPr>
          </w:p>
          <w:p w14:paraId="2F4DF5B6" w14:textId="77777777" w:rsidR="00A624DC" w:rsidRP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CD803F5" w14:textId="77777777" w:rsidR="00A624DC" w:rsidRDefault="00A624DC" w:rsidP="00F00F8D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61CBAB9" w14:textId="77777777" w:rsidR="00A624DC" w:rsidRDefault="00A624DC" w:rsidP="00F00F8D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7343A8C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9B709EB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25DC848" w14:textId="77777777" w:rsidR="00A624DC" w:rsidRPr="00A624DC" w:rsidRDefault="00A624DC" w:rsidP="00A624DC">
            <w:pPr>
              <w:rPr>
                <w:lang w:val="de-CH"/>
              </w:rPr>
            </w:pPr>
            <w:r w:rsidRPr="00A624DC">
              <w:rPr>
                <w:lang w:val="de-CH"/>
              </w:rPr>
              <w:t>Differenzen</w:t>
            </w:r>
          </w:p>
          <w:p w14:paraId="62D919F1" w14:textId="77777777" w:rsidR="00A624DC" w:rsidRPr="00A624DC" w:rsidRDefault="00A624DC" w:rsidP="00A624DC">
            <w:pPr>
              <w:rPr>
                <w:lang w:val="de-CH"/>
              </w:rPr>
            </w:pPr>
            <w:r w:rsidRPr="00A624DC">
              <w:rPr>
                <w:lang w:val="de-CH"/>
              </w:rPr>
              <w:t>Divergences</w:t>
            </w:r>
          </w:p>
          <w:p w14:paraId="10E63E4A" w14:textId="49E43F8F" w:rsidR="00A624DC" w:rsidRDefault="00A624DC" w:rsidP="00A624DC">
            <w:pPr>
              <w:rPr>
                <w:rFonts w:cs="Arial"/>
                <w:noProof/>
                <w:lang w:val="it-IT"/>
              </w:rPr>
            </w:pPr>
            <w:r w:rsidRPr="00A624D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BF06377" w14:textId="77777777" w:rsidR="00A624DC" w:rsidRDefault="00A624DC" w:rsidP="00F00F8D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024AA1F" w14:textId="77777777" w:rsidR="00A624DC" w:rsidRDefault="00A624DC" w:rsidP="00F00F8D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99F0B4E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058170FA" w14:textId="77777777" w:rsidR="00A624DC" w:rsidRDefault="00A624DC" w:rsidP="00F00F8D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1D7ED29" w14:textId="77777777" w:rsidR="00A624DC" w:rsidRDefault="00A624DC" w:rsidP="00F00F8D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3B20EB9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4A7AD744" w14:textId="77777777" w:rsidR="00A624DC" w:rsidRDefault="00A624DC" w:rsidP="00F00F8D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Ruch, </w:t>
            </w:r>
          </w:p>
          <w:p w14:paraId="40EBB08A" w14:textId="5C79DF5D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Widmer Céline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CE0761A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3A1F805D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58C3D1C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A624DC" w14:paraId="7A8CC993" w14:textId="77777777" w:rsidTr="00F00F8D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41C667C2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759DC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8F4BB4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57F8C1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12">
              <w:r w:rsidR="00A624DC">
                <w:rPr>
                  <w:rStyle w:val="Lienhypertexte"/>
                </w:rPr>
                <w:t>DE</w:t>
              </w:r>
            </w:hyperlink>
          </w:p>
          <w:p w14:paraId="07EEDF14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13">
              <w:r w:rsidR="00A624DC">
                <w:rPr>
                  <w:rStyle w:val="Lienhypertexte"/>
                </w:rPr>
                <w:t>FR</w:t>
              </w:r>
            </w:hyperlink>
          </w:p>
          <w:p w14:paraId="71F0C95F" w14:textId="77777777" w:rsidR="00A624DC" w:rsidRDefault="00EA1D79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A624D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6A29D0" w14:textId="77777777" w:rsidR="00A624DC" w:rsidRDefault="00A624DC" w:rsidP="00F00F8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ZG. Politisches Mandat auch bei Mutterschaft. Änderung der Bundesgesetzgebung</w:t>
            </w:r>
          </w:p>
          <w:p w14:paraId="2CD2E469" w14:textId="77777777" w:rsidR="00A624DC" w:rsidRPr="00C106C8" w:rsidRDefault="00A624DC" w:rsidP="00F00F8D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ZG. </w:t>
            </w:r>
            <w:r w:rsidRPr="00C106C8">
              <w:rPr>
                <w:noProof/>
                <w:lang w:val="fr-CH"/>
              </w:rPr>
              <w:t>Exercer un mandat politique en cas de maternité. Modification de la législation fédérale</w:t>
            </w:r>
          </w:p>
          <w:p w14:paraId="31914D70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fr-CH"/>
              </w:rPr>
              <w:t xml:space="preserve">Iv.ct. ZG. </w:t>
            </w:r>
            <w:r w:rsidRPr="00C106C8">
              <w:rPr>
                <w:noProof/>
                <w:lang w:val="it-IT"/>
              </w:rPr>
              <w:t xml:space="preserve">Mandato politico anche in caso di maternità. </w:t>
            </w:r>
            <w:r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48B7E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783763" w14:textId="77777777" w:rsidR="00A624DC" w:rsidRDefault="00A624DC" w:rsidP="00F00F8D">
            <w:pPr>
              <w:rPr>
                <w:lang w:val="de-CH"/>
              </w:rPr>
            </w:pPr>
          </w:p>
          <w:p w14:paraId="2AF1D045" w14:textId="77777777" w:rsidR="00A624DC" w:rsidRDefault="00A624DC" w:rsidP="00F00F8D">
            <w:pPr>
              <w:rPr>
                <w:lang w:val="de-CH"/>
              </w:rPr>
            </w:pPr>
          </w:p>
          <w:p w14:paraId="19CFB1EC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E96FD1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7390E6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8A9793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E5E24D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27A693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E2E1FF4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A624DC" w:rsidRPr="00EA1D79" w14:paraId="2720C54D" w14:textId="77777777" w:rsidTr="00F00F8D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061E0903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4C6E43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EE6B2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54F2C9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15">
              <w:r w:rsidR="00A624DC">
                <w:rPr>
                  <w:rStyle w:val="Lienhypertexte"/>
                </w:rPr>
                <w:t>DE</w:t>
              </w:r>
            </w:hyperlink>
          </w:p>
          <w:p w14:paraId="63F2E4BB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16">
              <w:r w:rsidR="00A624DC">
                <w:rPr>
                  <w:rStyle w:val="Lienhypertexte"/>
                </w:rPr>
                <w:t>FR</w:t>
              </w:r>
            </w:hyperlink>
          </w:p>
          <w:p w14:paraId="783DC05C" w14:textId="77777777" w:rsidR="00A624DC" w:rsidRDefault="00EA1D79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A624D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096EDF" w14:textId="77777777" w:rsidR="00A624DC" w:rsidRDefault="00A624DC" w:rsidP="00F00F8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Teilnahme an Parlamentssitzungen während des Mutterschaftsurlaubs</w:t>
            </w:r>
          </w:p>
          <w:p w14:paraId="28EF5F1E" w14:textId="77777777" w:rsidR="00A624DC" w:rsidRPr="00C106C8" w:rsidRDefault="00A624DC" w:rsidP="00F00F8D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BL. Participation aux séances parlementaires pendant le congé de maternité</w:t>
            </w:r>
          </w:p>
          <w:p w14:paraId="0220D05A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BL. Partecipazione a sedute parlamentari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E5C6FD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0FBDE3" w14:textId="77777777" w:rsidR="00A624DC" w:rsidRPr="0062210D" w:rsidRDefault="00A624DC" w:rsidP="00F00F8D">
            <w:pPr>
              <w:rPr>
                <w:lang w:val="it-IT"/>
              </w:rPr>
            </w:pPr>
          </w:p>
          <w:p w14:paraId="0FF4A67A" w14:textId="77777777" w:rsidR="00A624DC" w:rsidRPr="0062210D" w:rsidRDefault="00A624DC" w:rsidP="00F00F8D">
            <w:pPr>
              <w:rPr>
                <w:lang w:val="it-IT"/>
              </w:rPr>
            </w:pPr>
          </w:p>
          <w:p w14:paraId="37A35749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85181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3B8E5E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D17115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EC10AA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82206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384E18F8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A624DC" w:rsidRPr="00EA1D79" w14:paraId="402FF4A4" w14:textId="77777777" w:rsidTr="00F00F8D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2F3DE155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FA42DB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E3C89D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940F04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18">
              <w:r w:rsidR="00A624DC">
                <w:rPr>
                  <w:rStyle w:val="Lienhypertexte"/>
                </w:rPr>
                <w:t>DE</w:t>
              </w:r>
            </w:hyperlink>
          </w:p>
          <w:p w14:paraId="66110071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19">
              <w:r w:rsidR="00A624DC">
                <w:rPr>
                  <w:rStyle w:val="Lienhypertexte"/>
                </w:rPr>
                <w:t>FR</w:t>
              </w:r>
            </w:hyperlink>
          </w:p>
          <w:p w14:paraId="354ACFC9" w14:textId="77777777" w:rsidR="00A624DC" w:rsidRDefault="00EA1D79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A624D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12189B" w14:textId="77777777" w:rsidR="00A624DC" w:rsidRDefault="00A624DC" w:rsidP="00F00F8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Politikerinnen im Mutterschaftsurlaub</w:t>
            </w:r>
          </w:p>
          <w:p w14:paraId="5B46A9D4" w14:textId="77777777" w:rsidR="00A624DC" w:rsidRPr="00C106C8" w:rsidRDefault="00A624DC" w:rsidP="00F00F8D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LU. Femmes politiques en congé maternité</w:t>
            </w:r>
          </w:p>
          <w:p w14:paraId="40EE1AB5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LU. Donne in politica in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372CA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D76B7A" w14:textId="77777777" w:rsidR="00A624DC" w:rsidRPr="0062210D" w:rsidRDefault="00A624DC" w:rsidP="00F00F8D">
            <w:pPr>
              <w:rPr>
                <w:lang w:val="it-IT"/>
              </w:rPr>
            </w:pPr>
          </w:p>
          <w:p w14:paraId="6D42F4B8" w14:textId="77777777" w:rsidR="00A624DC" w:rsidRPr="0062210D" w:rsidRDefault="00A624DC" w:rsidP="00F00F8D">
            <w:pPr>
              <w:rPr>
                <w:lang w:val="it-IT"/>
              </w:rPr>
            </w:pPr>
          </w:p>
          <w:p w14:paraId="3CB32909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3A1137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B347BF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D418EC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CCC17D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27DB9C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7720CB9B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A624DC" w:rsidRPr="00EA1D79" w14:paraId="7692D2E7" w14:textId="77777777" w:rsidTr="00F00F8D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0AC910D2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E970893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330E9C2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684A911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21">
              <w:r w:rsidR="00A624DC">
                <w:rPr>
                  <w:rStyle w:val="Lienhypertexte"/>
                </w:rPr>
                <w:t>DE</w:t>
              </w:r>
            </w:hyperlink>
          </w:p>
          <w:p w14:paraId="0A56D91B" w14:textId="77777777" w:rsidR="00A624DC" w:rsidRPr="005A506D" w:rsidRDefault="00EA1D79" w:rsidP="00F00F8D">
            <w:pPr>
              <w:rPr>
                <w:sz w:val="16"/>
                <w:szCs w:val="16"/>
                <w:lang w:val="de-CH"/>
              </w:rPr>
            </w:pPr>
            <w:hyperlink r:id="rId22">
              <w:r w:rsidR="00A624DC">
                <w:rPr>
                  <w:rStyle w:val="Lienhypertexte"/>
                </w:rPr>
                <w:t>FR</w:t>
              </w:r>
            </w:hyperlink>
          </w:p>
          <w:p w14:paraId="40D391D0" w14:textId="77777777" w:rsidR="00A624DC" w:rsidRDefault="00EA1D79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A624D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F8DAA76" w14:textId="77777777" w:rsidR="00A624DC" w:rsidRDefault="00A624DC" w:rsidP="00F00F8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Wahrnehmung des Parlamentsmandates während des Mutterschaftsurlaubs</w:t>
            </w:r>
          </w:p>
          <w:p w14:paraId="48D138CC" w14:textId="77777777" w:rsidR="00A624DC" w:rsidRPr="00C106C8" w:rsidRDefault="00A624DC" w:rsidP="00F00F8D">
            <w:pPr>
              <w:rPr>
                <w:noProof/>
                <w:lang w:val="fr-CH"/>
              </w:rPr>
            </w:pPr>
            <w:r w:rsidRPr="00C106C8">
              <w:rPr>
                <w:noProof/>
                <w:lang w:val="fr-CH"/>
              </w:rPr>
              <w:t>Iv.ct. BS. Exercice du mandat parlementaire pendant le congé de maternité</w:t>
            </w:r>
          </w:p>
          <w:p w14:paraId="1D7CD256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106C8">
              <w:rPr>
                <w:noProof/>
                <w:lang w:val="it-IT"/>
              </w:rPr>
              <w:t>Iv.ct. BS. Adempimento del mandato parlamentare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89DFA1E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F9138AD" w14:textId="77777777" w:rsidR="00A624DC" w:rsidRPr="0062210D" w:rsidRDefault="00A624DC" w:rsidP="00F00F8D">
            <w:pPr>
              <w:rPr>
                <w:lang w:val="it-IT"/>
              </w:rPr>
            </w:pPr>
          </w:p>
          <w:p w14:paraId="41380E47" w14:textId="77777777" w:rsidR="00A624DC" w:rsidRPr="0062210D" w:rsidRDefault="00A624DC" w:rsidP="00F00F8D">
            <w:pPr>
              <w:rPr>
                <w:lang w:val="it-IT"/>
              </w:rPr>
            </w:pPr>
          </w:p>
          <w:p w14:paraId="1E8893EF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89FFF01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D06B8A2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5E5EEA6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101414E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8330F7F" w14:textId="77777777" w:rsidR="00A624DC" w:rsidRDefault="00A624DC" w:rsidP="00F00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59E663E3" w14:textId="77777777" w:rsidR="00A624DC" w:rsidRDefault="00A624DC" w:rsidP="00F00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4B1A16" w14:paraId="58E33B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DD5EA5" w14:textId="77777777" w:rsidR="001C0310" w:rsidRPr="00A624D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49D02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8830FE" w14:textId="77777777" w:rsidR="004B1A16" w:rsidRDefault="0062583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CC3CE4" w14:textId="77777777" w:rsidR="001C0310" w:rsidRPr="005A506D" w:rsidRDefault="00EA1D79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625831">
                <w:rPr>
                  <w:rStyle w:val="Lienhypertexte"/>
                </w:rPr>
                <w:t>DE</w:t>
              </w:r>
            </w:hyperlink>
          </w:p>
          <w:p w14:paraId="5E48CEA4" w14:textId="77777777" w:rsidR="001C0310" w:rsidRPr="005A506D" w:rsidRDefault="00EA1D79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625831">
                <w:rPr>
                  <w:rStyle w:val="Lienhypertexte"/>
                </w:rPr>
                <w:t>FR</w:t>
              </w:r>
            </w:hyperlink>
          </w:p>
          <w:p w14:paraId="2A2C6549" w14:textId="77777777" w:rsidR="001C0310" w:rsidRDefault="00EA1D7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6258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367717" w14:textId="77777777" w:rsidR="001C0310" w:rsidRPr="00625831" w:rsidRDefault="00625831" w:rsidP="001C0310">
            <w:pPr>
              <w:rPr>
                <w:noProof/>
                <w:lang w:val="fr-CH"/>
              </w:rPr>
            </w:pPr>
            <w:r w:rsidRPr="00625831">
              <w:rPr>
                <w:noProof/>
                <w:lang w:val="fr-CH"/>
              </w:rPr>
              <w:t>BRG. Obligationenrecht (Baumängel). Änderung</w:t>
            </w:r>
          </w:p>
          <w:p w14:paraId="38837177" w14:textId="77777777" w:rsidR="001C0310" w:rsidRPr="00625831" w:rsidRDefault="00625831" w:rsidP="001C0310">
            <w:pPr>
              <w:rPr>
                <w:noProof/>
                <w:lang w:val="it-IT"/>
              </w:rPr>
            </w:pPr>
            <w:r w:rsidRPr="00625831">
              <w:rPr>
                <w:noProof/>
                <w:lang w:val="fr-CH"/>
              </w:rPr>
              <w:t xml:space="preserve">OCF. Code des obligations (Défauts de construction). </w:t>
            </w:r>
            <w:r w:rsidRPr="00625831">
              <w:rPr>
                <w:noProof/>
                <w:lang w:val="it-IT"/>
              </w:rPr>
              <w:t>Modification</w:t>
            </w:r>
          </w:p>
          <w:p w14:paraId="25A4C058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25831">
              <w:rPr>
                <w:noProof/>
                <w:lang w:val="it-IT"/>
              </w:rPr>
              <w:t xml:space="preserve">OCF. Codice delle obbligazioni (Difetti di costruzione).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73A8D7" w14:textId="2A7AA94D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2114C6" w14:textId="77777777" w:rsidR="004B1A16" w:rsidRDefault="004B1A16">
            <w:pPr>
              <w:rPr>
                <w:lang w:val="de-CH"/>
              </w:rPr>
            </w:pPr>
          </w:p>
          <w:p w14:paraId="5C26D382" w14:textId="77777777" w:rsidR="004B1A16" w:rsidRDefault="004B1A16">
            <w:pPr>
              <w:rPr>
                <w:lang w:val="de-CH"/>
              </w:rPr>
            </w:pPr>
          </w:p>
          <w:p w14:paraId="588D0B6D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FC2F56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6B0CECF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7FAA97F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456639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F6F608F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ED85591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7932F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Brenzikofer, Lüscher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6677D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ACF229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D3013D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4B1A16" w14:paraId="598EBE9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7556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D1993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1B0DD8" w14:textId="77777777" w:rsidR="004B1A16" w:rsidRDefault="0062583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EEF175" w14:textId="77777777" w:rsidR="001C0310" w:rsidRPr="005A506D" w:rsidRDefault="00EA1D79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625831">
                <w:rPr>
                  <w:rStyle w:val="Lienhypertexte"/>
                </w:rPr>
                <w:t>DE</w:t>
              </w:r>
            </w:hyperlink>
          </w:p>
          <w:p w14:paraId="41B1F51D" w14:textId="77777777" w:rsidR="001C0310" w:rsidRPr="005A506D" w:rsidRDefault="00EA1D79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625831">
                <w:rPr>
                  <w:rStyle w:val="Lienhypertexte"/>
                </w:rPr>
                <w:t>FR</w:t>
              </w:r>
            </w:hyperlink>
          </w:p>
          <w:p w14:paraId="63152AAE" w14:textId="77777777" w:rsidR="001C0310" w:rsidRDefault="00EA1D7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>
              <w:r w:rsidR="006258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134A8D" w14:textId="77777777" w:rsidR="001C0310" w:rsidRDefault="006258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051FC7F0" w14:textId="77777777" w:rsidR="001C0310" w:rsidRPr="00625831" w:rsidRDefault="00625831" w:rsidP="001C0310">
            <w:pPr>
              <w:rPr>
                <w:noProof/>
                <w:lang w:val="fr-CH"/>
              </w:rPr>
            </w:pPr>
            <w:r w:rsidRPr="00625831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2F45E4F5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25831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6D4945" w14:textId="4F89B26E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A0B3BC" w14:textId="77777777" w:rsidR="004B1A16" w:rsidRPr="00A624DC" w:rsidRDefault="004B1A16">
            <w:pPr>
              <w:rPr>
                <w:lang w:val="it-IT"/>
              </w:rPr>
            </w:pPr>
          </w:p>
          <w:p w14:paraId="7E1BFAB3" w14:textId="77777777" w:rsidR="004B1A16" w:rsidRPr="00A624DC" w:rsidRDefault="004B1A16">
            <w:pPr>
              <w:rPr>
                <w:lang w:val="it-IT"/>
              </w:rPr>
            </w:pPr>
          </w:p>
          <w:p w14:paraId="126DA934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00F341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380C368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DD5287F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7F876B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87B1AAB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5BAE344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D9D0A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E73B5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59AFE2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BD55BA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4B1A16" w14:paraId="6FF5AF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32E1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1D73F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AB6D5E" w14:textId="77777777" w:rsidR="004B1A16" w:rsidRDefault="0062583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8F950C" w14:textId="77777777" w:rsidR="001C0310" w:rsidRPr="005A506D" w:rsidRDefault="00EA1D79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625831">
                <w:rPr>
                  <w:rStyle w:val="Lienhypertexte"/>
                </w:rPr>
                <w:t>DE</w:t>
              </w:r>
            </w:hyperlink>
          </w:p>
          <w:p w14:paraId="4255EEC3" w14:textId="77777777" w:rsidR="001C0310" w:rsidRPr="005A506D" w:rsidRDefault="00EA1D79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625831">
                <w:rPr>
                  <w:rStyle w:val="Lienhypertexte"/>
                </w:rPr>
                <w:t>FR</w:t>
              </w:r>
            </w:hyperlink>
          </w:p>
          <w:p w14:paraId="75B57CFD" w14:textId="77777777" w:rsidR="001C0310" w:rsidRDefault="00EA1D7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">
              <w:r w:rsidR="0062583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88E10F" w14:textId="77777777" w:rsidR="001C0310" w:rsidRDefault="0062583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Martin. Wohnungsknappheit in Tourismusgemeinden. Ergänzung von Artikel 3 BewV, Personalwohnungen von Hotels als Teil einer Betriebsstätte anerkennen</w:t>
            </w:r>
          </w:p>
          <w:p w14:paraId="742ECCB2" w14:textId="77777777" w:rsidR="001C0310" w:rsidRPr="00625831" w:rsidRDefault="00625831" w:rsidP="001C0310">
            <w:pPr>
              <w:rPr>
                <w:noProof/>
                <w:lang w:val="fr-CH"/>
              </w:rPr>
            </w:pPr>
            <w:r w:rsidRPr="00625831">
              <w:rPr>
                <w:noProof/>
                <w:lang w:val="fr-CH"/>
              </w:rPr>
              <w:t>Mo. Schmid Martin. Pénurie de logements dans les communes touristiques. Compléter l'article 3 OAIE afin que les logements pour le personnel des hôtels soient considérés comme faisant partie d'un établissement stable</w:t>
            </w:r>
          </w:p>
          <w:p w14:paraId="426FB71C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25831">
              <w:rPr>
                <w:noProof/>
                <w:lang w:val="it-IT"/>
              </w:rPr>
              <w:t>Mo. Schmid Martin. Penuria di alloggi nei Comuni turistici. Integrare l'articolo 3 OAFE, riconoscere gli alloggi del personale alberghiero quale parte di uno stabilimento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2D07D1F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5CE0D6" w14:textId="77777777" w:rsidR="004B1A16" w:rsidRPr="00625831" w:rsidRDefault="004B1A16">
            <w:pPr>
              <w:rPr>
                <w:lang w:val="it-IT"/>
              </w:rPr>
            </w:pPr>
          </w:p>
          <w:p w14:paraId="3D2A2BAA" w14:textId="77777777" w:rsidR="004B1A16" w:rsidRPr="00625831" w:rsidRDefault="004B1A16">
            <w:pPr>
              <w:rPr>
                <w:lang w:val="it-IT"/>
              </w:rPr>
            </w:pPr>
          </w:p>
          <w:p w14:paraId="15D9DBE5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D5B070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DDEA721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1BE9327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2003CD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23EB800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B259A63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09F41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Kamerzin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A71E8" w14:textId="77777777" w:rsidR="004B1A16" w:rsidRDefault="00625831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Funiciello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C09D55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60ADBB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4B1A16" w14:paraId="74BA5E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5425E6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EB01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F70DEB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DDD1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1C87E2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39D3FF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C1B59EA" w14:textId="77777777" w:rsidR="00625831" w:rsidRPr="0003047B" w:rsidRDefault="00625831" w:rsidP="00625831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"https://www.parlament.ch/centers/eparl/_layouts/15/DocIdRedir.aspx?ID=MAUWFQFXFMCR-1-17392"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70554CF5" w14:textId="77777777" w:rsidR="00625831" w:rsidRPr="0003047B" w:rsidRDefault="00625831" w:rsidP="00625831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3A4630C5" w14:textId="13764306" w:rsidR="001C0310" w:rsidRDefault="00625831" w:rsidP="0062583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1C9C3F1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6ECE3E" w14:textId="77777777" w:rsidR="004B1A16" w:rsidRDefault="004B1A16">
            <w:pPr>
              <w:rPr>
                <w:lang w:val="de-CH"/>
              </w:rPr>
            </w:pPr>
          </w:p>
          <w:p w14:paraId="49EAE442" w14:textId="77777777" w:rsidR="004B1A16" w:rsidRDefault="004B1A16">
            <w:pPr>
              <w:rPr>
                <w:lang w:val="de-CH"/>
              </w:rPr>
            </w:pPr>
          </w:p>
          <w:p w14:paraId="5343999B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68C325" w14:textId="77777777" w:rsidR="001C0310" w:rsidRDefault="001C0310" w:rsidP="001C0310">
            <w:pPr>
              <w:rPr>
                <w:lang w:val="de-CH"/>
              </w:rPr>
            </w:pPr>
          </w:p>
          <w:p w14:paraId="45135B9A" w14:textId="77777777" w:rsidR="001C0310" w:rsidRDefault="001C0310" w:rsidP="001C0310">
            <w:pPr>
              <w:rPr>
                <w:lang w:val="de-CH"/>
              </w:rPr>
            </w:pPr>
          </w:p>
          <w:p w14:paraId="12ADF1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20EFB4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8989DC4" w14:textId="77777777" w:rsidR="001C0310" w:rsidRDefault="0062583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E925B9" w14:textId="77777777" w:rsidR="001C0310" w:rsidRDefault="0062583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8E28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82BD8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B6C82C" w14:textId="77777777" w:rsidR="004B1A16" w:rsidRDefault="004B1A1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2A1D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FEB31CF" w14:textId="77777777" w:rsidR="00625831" w:rsidRDefault="00625831" w:rsidP="00625831">
      <w:pPr>
        <w:keepLines/>
        <w:rPr>
          <w:noProof/>
          <w:vertAlign w:val="superscript"/>
          <w:lang w:val="de-CH"/>
        </w:rPr>
      </w:pPr>
    </w:p>
    <w:p w14:paraId="3CE2B34F" w14:textId="77777777" w:rsidR="00625831" w:rsidRPr="00C655F0" w:rsidRDefault="00625831" w:rsidP="00625831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18.45</w:t>
      </w:r>
    </w:p>
    <w:p w14:paraId="6005A0C2" w14:textId="77777777" w:rsidR="00625831" w:rsidRPr="00F27D47" w:rsidRDefault="00625831" w:rsidP="00625831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18h45</w:t>
      </w:r>
    </w:p>
    <w:p w14:paraId="52F5221E" w14:textId="77777777" w:rsidR="00625831" w:rsidRDefault="00625831" w:rsidP="00625831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18</w:t>
      </w:r>
      <w:r w:rsidRPr="00F27D47">
        <w:rPr>
          <w:rFonts w:cs="Arial"/>
          <w:noProof/>
          <w:lang w:val="it-IT"/>
        </w:rPr>
        <w:t>.45</w:t>
      </w:r>
    </w:p>
    <w:p w14:paraId="548EDC75" w14:textId="279DA8F8" w:rsidR="001C0310" w:rsidRPr="00625831" w:rsidRDefault="001C0310">
      <w:pPr>
        <w:rPr>
          <w:lang w:val="it-IT"/>
        </w:rPr>
      </w:pPr>
      <w:bookmarkStart w:id="0" w:name="_GoBack"/>
      <w:bookmarkEnd w:id="0"/>
    </w:p>
    <w:sectPr w:rsidR="001C0310" w:rsidRPr="00625831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015B4" w14:textId="77777777" w:rsidR="005D2005" w:rsidRDefault="005D2005">
      <w:r>
        <w:separator/>
      </w:r>
    </w:p>
  </w:endnote>
  <w:endnote w:type="continuationSeparator" w:id="0">
    <w:p w14:paraId="4FB1092B" w14:textId="77777777" w:rsidR="005D2005" w:rsidRDefault="005D2005">
      <w:r>
        <w:continuationSeparator/>
      </w:r>
    </w:p>
  </w:endnote>
  <w:endnote w:type="continuationNotice" w:id="1">
    <w:p w14:paraId="4CA27C9F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37D22" w14:textId="4B3E0A9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A1D7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A1D79" w:rsidRPr="00EA1D7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77C4" w14:textId="77777777" w:rsidR="005D2005" w:rsidRDefault="005D2005">
      <w:r>
        <w:separator/>
      </w:r>
    </w:p>
  </w:footnote>
  <w:footnote w:type="continuationSeparator" w:id="0">
    <w:p w14:paraId="48FB331E" w14:textId="77777777" w:rsidR="005D2005" w:rsidRDefault="005D2005">
      <w:r>
        <w:continuationSeparator/>
      </w:r>
    </w:p>
  </w:footnote>
  <w:footnote w:type="continuationNotice" w:id="1">
    <w:p w14:paraId="50D2D991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16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5831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4DC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B4A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1D79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B7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90311" TargetMode="External"/><Relationship Id="rId18" Type="http://schemas.openxmlformats.org/officeDocument/2006/relationships/hyperlink" Target="https://www.parlament.ch/de/ratsbetrieb/suche-curia-vista/geschaeft?AffairId=20200323" TargetMode="External"/><Relationship Id="rId26" Type="http://schemas.openxmlformats.org/officeDocument/2006/relationships/hyperlink" Target="https://www.parlament.ch/it/ratsbetrieb/suche-curia-vista/geschaeft?AffairId=2022006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311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311" TargetMode="External"/><Relationship Id="rId17" Type="http://schemas.openxmlformats.org/officeDocument/2006/relationships/hyperlink" Target="https://www.parlament.ch/it/ratsbetrieb/suche-curia-vista/geschaeft?AffairId=20200313" TargetMode="External"/><Relationship Id="rId25" Type="http://schemas.openxmlformats.org/officeDocument/2006/relationships/hyperlink" Target="https://www.parlament.ch/fr/ratsbetrieb/suche-curia-vista/geschaeft?AffairId=20220066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313" TargetMode="External"/><Relationship Id="rId20" Type="http://schemas.openxmlformats.org/officeDocument/2006/relationships/hyperlink" Target="https://www.parlament.ch/it/ratsbetrieb/suche-curia-vista/geschaeft?AffairId=20200323" TargetMode="External"/><Relationship Id="rId29" Type="http://schemas.openxmlformats.org/officeDocument/2006/relationships/hyperlink" Target="https://www.parlament.ch/it/ratsbetrieb/suche-curia-vista/geschaeft?AffairId=2023002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0066" TargetMode="External"/><Relationship Id="rId32" Type="http://schemas.openxmlformats.org/officeDocument/2006/relationships/hyperlink" Target="https://www.parlament.ch/it/ratsbetrieb/suche-curia-vista/geschaeft?AffairId=2022441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313" TargetMode="External"/><Relationship Id="rId23" Type="http://schemas.openxmlformats.org/officeDocument/2006/relationships/hyperlink" Target="https://www.parlament.ch/it/ratsbetrieb/suche-curia-vista/geschaeft?AffairId=20210311" TargetMode="External"/><Relationship Id="rId28" Type="http://schemas.openxmlformats.org/officeDocument/2006/relationships/hyperlink" Target="https://www.parlament.ch/fr/ratsbetrieb/suche-curia-vista/geschaeft?AffairId=2023002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00323" TargetMode="External"/><Relationship Id="rId31" Type="http://schemas.openxmlformats.org/officeDocument/2006/relationships/hyperlink" Target="https://www.parlament.ch/fr/ratsbetrieb/suche-curia-vista/geschaeft?AffairId=2022441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90311" TargetMode="External"/><Relationship Id="rId22" Type="http://schemas.openxmlformats.org/officeDocument/2006/relationships/hyperlink" Target="https://www.parlament.ch/fr/ratsbetrieb/suche-curia-vista/geschaeft?AffairId=20210311" TargetMode="External"/><Relationship Id="rId27" Type="http://schemas.openxmlformats.org/officeDocument/2006/relationships/hyperlink" Target="https://www.parlament.ch/de/ratsbetrieb/suche-curia-vista/geschaeft?AffairId=20230022" TargetMode="External"/><Relationship Id="rId30" Type="http://schemas.openxmlformats.org/officeDocument/2006/relationships/hyperlink" Target="https://www.parlament.ch/de/ratsbetrieb/suche-curia-vista/geschaeft?AffairId=2022441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2023-09-19T22:00:00+00:00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/>
</file>

<file path=customXml/itemProps2.xml><?xml version="1.0" encoding="utf-8"?>
<ds:datastoreItem xmlns:ds="http://schemas.openxmlformats.org/officeDocument/2006/customXml" ds:itemID="{5D6F9435-ADB9-4732-82D0-67C99BF197BE}"/>
</file>

<file path=customXml/itemProps3.xml><?xml version="1.0" encoding="utf-8"?>
<ds:datastoreItem xmlns:ds="http://schemas.openxmlformats.org/officeDocument/2006/customXml" ds:itemID="{EF1A7AFD-0008-4467-9495-EF62F691101D}"/>
</file>

<file path=customXml/itemProps4.xml><?xml version="1.0" encoding="utf-8"?>
<ds:datastoreItem xmlns:ds="http://schemas.openxmlformats.org/officeDocument/2006/customXml" ds:itemID="{BA059F0C-4388-47AE-AB93-BA1E59321F38}"/>
</file>

<file path=customXml/itemProps5.xml><?xml version="1.0" encoding="utf-8"?>
<ds:datastoreItem xmlns:ds="http://schemas.openxmlformats.org/officeDocument/2006/customXml" ds:itemID="{504E9DAD-4145-44C7-9E51-648AF2406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2023-09-20T15:39:00Z</dcterms:created>
  <dcterms:modified xsi:type="dcterms:W3CDTF">2023-09-21T13:32:00Z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