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2542D" w14:textId="77777777" w:rsidR="00976B30" w:rsidRPr="003A77EA" w:rsidRDefault="00976B30" w:rsidP="003A77EA">
      <w:bookmarkStart w:id="0" w:name="37170acd-0e64-4da6-8eeb-af9b00b91ac2"/>
      <w:bookmarkEnd w:id="0"/>
    </w:p>
    <w:p w14:paraId="45841418" w14:textId="77777777" w:rsidR="00974E29" w:rsidRDefault="00504BDB">
      <w:r>
        <w:rPr>
          <w:rFonts w:eastAsia="Arial" w:cs="Arial"/>
          <w:b/>
          <w:sz w:val="20"/>
        </w:rPr>
        <w:t>Parlamentarische Vorstösse in Kategorie IV</w:t>
      </w:r>
    </w:p>
    <w:p w14:paraId="7703BD13" w14:textId="77777777" w:rsidR="00974E29" w:rsidRDefault="00504BDB">
      <w:r>
        <w:rPr>
          <w:rFonts w:eastAsia="Arial" w:cs="Arial"/>
          <w:b/>
          <w:sz w:val="20"/>
        </w:rPr>
        <w:t>Interventions parlementaires de catégorie IV</w:t>
      </w:r>
    </w:p>
    <w:p w14:paraId="6579725E" w14:textId="77777777" w:rsidR="00974E29" w:rsidRPr="00522D16" w:rsidRDefault="00504BDB">
      <w:pPr>
        <w:rPr>
          <w:lang w:val="it-CH"/>
        </w:rPr>
      </w:pPr>
      <w:r w:rsidRPr="00522D16">
        <w:rPr>
          <w:rFonts w:eastAsia="Arial" w:cs="Arial"/>
          <w:b/>
          <w:sz w:val="20"/>
          <w:lang w:val="it-CH"/>
        </w:rPr>
        <w:t>Interventi della categoria IV</w:t>
      </w:r>
    </w:p>
    <w:p w14:paraId="7F2572B6" w14:textId="77777777" w:rsidR="00974E29" w:rsidRPr="00522D16" w:rsidRDefault="00974E29">
      <w:pPr>
        <w:rPr>
          <w:lang w:val="it-CH"/>
        </w:rPr>
      </w:pPr>
    </w:p>
    <w:p w14:paraId="5AAEA5E7" w14:textId="77777777" w:rsidR="00974E29" w:rsidRPr="00522D16" w:rsidRDefault="00974E29">
      <w:pPr>
        <w:rPr>
          <w:lang w:val="it-CH"/>
        </w:rPr>
      </w:pPr>
    </w:p>
    <w:p w14:paraId="791F7D6F" w14:textId="77777777" w:rsidR="00974E29" w:rsidRPr="00522D16" w:rsidRDefault="00504BDB">
      <w:pPr>
        <w:rPr>
          <w:lang w:val="it-CH"/>
        </w:rPr>
      </w:pPr>
      <w:r w:rsidRPr="00522D16">
        <w:rPr>
          <w:rFonts w:eastAsia="Arial" w:cs="Arial"/>
          <w:b/>
          <w:sz w:val="20"/>
          <w:lang w:val="it-CH"/>
        </w:rPr>
        <w:t>Departement des Innern</w:t>
      </w:r>
      <w:bookmarkStart w:id="1" w:name="_GoBack"/>
      <w:bookmarkEnd w:id="1"/>
    </w:p>
    <w:p w14:paraId="481C0874" w14:textId="77777777" w:rsidR="00974E29" w:rsidRDefault="00504BDB">
      <w:r>
        <w:rPr>
          <w:rFonts w:eastAsia="Arial" w:cs="Arial"/>
          <w:b/>
          <w:sz w:val="20"/>
        </w:rPr>
        <w:t>Département de l'intérieur</w:t>
      </w:r>
    </w:p>
    <w:p w14:paraId="767D312A" w14:textId="77777777" w:rsidR="00974E29" w:rsidRDefault="00504BDB">
      <w:r>
        <w:rPr>
          <w:rFonts w:eastAsia="Arial" w:cs="Arial"/>
          <w:b/>
          <w:sz w:val="20"/>
        </w:rPr>
        <w:t>Dipartimento dell'interno</w:t>
      </w:r>
    </w:p>
    <w:p w14:paraId="3BD40F18" w14:textId="77777777" w:rsidR="00974E29" w:rsidRDefault="00974E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4188"/>
        <w:gridCol w:w="883"/>
        <w:gridCol w:w="1102"/>
        <w:gridCol w:w="855"/>
        <w:gridCol w:w="2129"/>
      </w:tblGrid>
      <w:tr w:rsidR="00974E29" w14:paraId="626CB08E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153E8DB" w14:textId="77777777" w:rsidR="00974E29" w:rsidRDefault="00504BDB">
            <w:r>
              <w:rPr>
                <w:rFonts w:eastAsia="Arial" w:cs="Arial"/>
                <w:b/>
                <w:sz w:val="12"/>
              </w:rPr>
              <w:t>Nr.</w:t>
            </w:r>
          </w:p>
          <w:p w14:paraId="1B18EAEF" w14:textId="77777777" w:rsidR="00974E29" w:rsidRDefault="00504BDB">
            <w:r>
              <w:rPr>
                <w:rFonts w:eastAsia="Arial" w:cs="Arial"/>
                <w:b/>
                <w:sz w:val="12"/>
              </w:rPr>
              <w:t>No.</w:t>
            </w:r>
          </w:p>
          <w:p w14:paraId="25F99058" w14:textId="77777777" w:rsidR="00974E29" w:rsidRDefault="00504BDB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2233850" w14:textId="77777777" w:rsidR="00974E29" w:rsidRDefault="00504BDB">
            <w:r>
              <w:rPr>
                <w:rFonts w:eastAsia="Arial" w:cs="Arial"/>
                <w:b/>
                <w:sz w:val="12"/>
              </w:rPr>
              <w:t>Rat</w:t>
            </w:r>
          </w:p>
          <w:p w14:paraId="4C3445AE" w14:textId="77777777" w:rsidR="00974E29" w:rsidRDefault="00504BDB">
            <w:r>
              <w:rPr>
                <w:rFonts w:eastAsia="Arial" w:cs="Arial"/>
                <w:b/>
                <w:sz w:val="12"/>
              </w:rPr>
              <w:t>Cons.</w:t>
            </w:r>
          </w:p>
          <w:p w14:paraId="0C61FE5A" w14:textId="77777777" w:rsidR="00974E29" w:rsidRDefault="00504BDB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66789E1" w14:textId="77777777" w:rsidR="00974E29" w:rsidRDefault="00504BDB">
            <w:r>
              <w:rPr>
                <w:rFonts w:eastAsia="Arial" w:cs="Arial"/>
                <w:b/>
                <w:sz w:val="12"/>
              </w:rPr>
              <w:t>Curia</w:t>
            </w:r>
          </w:p>
          <w:p w14:paraId="6D2145A4" w14:textId="77777777" w:rsidR="00974E29" w:rsidRDefault="00504BDB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0799AAB" w14:textId="77777777" w:rsidR="00974E29" w:rsidRPr="00522D16" w:rsidRDefault="00504BDB">
            <w:pPr>
              <w:rPr>
                <w:lang w:val="it-CH"/>
              </w:rPr>
            </w:pPr>
            <w:r w:rsidRPr="00522D16">
              <w:rPr>
                <w:rFonts w:eastAsia="Arial" w:cs="Arial"/>
                <w:b/>
                <w:sz w:val="12"/>
                <w:lang w:val="it-CH"/>
              </w:rPr>
              <w:t>Geschäftstitel</w:t>
            </w:r>
          </w:p>
          <w:p w14:paraId="442F4FCA" w14:textId="77777777" w:rsidR="00974E29" w:rsidRPr="00522D16" w:rsidRDefault="00504BDB">
            <w:pPr>
              <w:rPr>
                <w:lang w:val="it-CH"/>
              </w:rPr>
            </w:pPr>
            <w:r w:rsidRPr="00522D16">
              <w:rPr>
                <w:rFonts w:eastAsia="Arial" w:cs="Arial"/>
                <w:b/>
                <w:sz w:val="12"/>
                <w:lang w:val="it-CH"/>
              </w:rPr>
              <w:t>Titre de l'objet</w:t>
            </w:r>
          </w:p>
          <w:p w14:paraId="6614BEAA" w14:textId="77777777" w:rsidR="00974E29" w:rsidRPr="00522D16" w:rsidRDefault="00504BDB">
            <w:pPr>
              <w:rPr>
                <w:lang w:val="it-CH"/>
              </w:rPr>
            </w:pPr>
            <w:r w:rsidRPr="00522D16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4E36822" w14:textId="77777777" w:rsidR="00974E29" w:rsidRPr="00522D16" w:rsidRDefault="00504BDB">
            <w:pPr>
              <w:rPr>
                <w:lang w:val="it-CH"/>
              </w:rPr>
            </w:pPr>
            <w:r w:rsidRPr="00522D16">
              <w:rPr>
                <w:rFonts w:eastAsia="Arial" w:cs="Arial"/>
                <w:b/>
                <w:sz w:val="12"/>
                <w:lang w:val="it-CH"/>
              </w:rPr>
              <w:t>Sprecher/in</w:t>
            </w:r>
          </w:p>
          <w:p w14:paraId="631EBB2A" w14:textId="77777777" w:rsidR="00974E29" w:rsidRPr="00522D16" w:rsidRDefault="00504BDB">
            <w:pPr>
              <w:rPr>
                <w:lang w:val="it-CH"/>
              </w:rPr>
            </w:pPr>
            <w:r w:rsidRPr="00522D16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2CFF19CB" w14:textId="77777777" w:rsidR="00974E29" w:rsidRPr="00522D16" w:rsidRDefault="00504BDB">
            <w:pPr>
              <w:rPr>
                <w:lang w:val="it-CH"/>
              </w:rPr>
            </w:pPr>
            <w:r w:rsidRPr="00522D16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18D4AED" w14:textId="77777777" w:rsidR="00974E29" w:rsidRPr="00522D16" w:rsidRDefault="00504BDB">
            <w:pPr>
              <w:rPr>
                <w:lang w:val="it-CH"/>
              </w:rPr>
            </w:pPr>
            <w:r w:rsidRPr="00522D16">
              <w:rPr>
                <w:rFonts w:eastAsia="Arial" w:cs="Arial"/>
                <w:b/>
                <w:sz w:val="12"/>
                <w:lang w:val="it-CH"/>
              </w:rPr>
              <w:t>Bekämpft durch</w:t>
            </w:r>
          </w:p>
          <w:p w14:paraId="34803932" w14:textId="77777777" w:rsidR="00974E29" w:rsidRPr="00522D16" w:rsidRDefault="00504BDB">
            <w:pPr>
              <w:rPr>
                <w:lang w:val="it-CH"/>
              </w:rPr>
            </w:pPr>
            <w:r w:rsidRPr="00522D16">
              <w:rPr>
                <w:rFonts w:eastAsia="Arial" w:cs="Arial"/>
                <w:b/>
                <w:sz w:val="12"/>
                <w:lang w:val="it-CH"/>
              </w:rPr>
              <w:t>Combattu par</w:t>
            </w:r>
          </w:p>
          <w:p w14:paraId="361EF780" w14:textId="77777777" w:rsidR="00974E29" w:rsidRPr="00522D16" w:rsidRDefault="00504BDB">
            <w:pPr>
              <w:rPr>
                <w:lang w:val="it-CH"/>
              </w:rPr>
            </w:pPr>
            <w:r w:rsidRPr="00522D16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D09B626" w14:textId="77777777" w:rsidR="00974E29" w:rsidRDefault="00504BDB">
            <w:r>
              <w:rPr>
                <w:rFonts w:eastAsia="Arial" w:cs="Arial"/>
                <w:b/>
                <w:sz w:val="12"/>
              </w:rPr>
              <w:t>Antrag *</w:t>
            </w:r>
          </w:p>
          <w:p w14:paraId="589DC90A" w14:textId="77777777" w:rsidR="00974E29" w:rsidRDefault="00504BDB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38365A6D" w14:textId="77777777" w:rsidR="00974E29" w:rsidRDefault="00504BDB">
            <w:r>
              <w:rPr>
                <w:rFonts w:eastAsia="Arial" w:cs="Arial"/>
                <w:b/>
                <w:sz w:val="12"/>
              </w:rPr>
              <w:t>Proposta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837E09D" w14:textId="77777777" w:rsidR="00974E29" w:rsidRDefault="00504BDB">
            <w:r>
              <w:rPr>
                <w:rFonts w:eastAsia="Arial" w:cs="Arial"/>
                <w:b/>
                <w:sz w:val="12"/>
              </w:rPr>
              <w:t>Mit Antrag einverstanden **</w:t>
            </w:r>
          </w:p>
          <w:p w14:paraId="32B0B8C8" w14:textId="77777777" w:rsidR="00974E29" w:rsidRDefault="00504BDB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40ADB104" w14:textId="77777777" w:rsidR="00974E29" w:rsidRDefault="00504BDB">
            <w:r>
              <w:rPr>
                <w:rFonts w:eastAsia="Arial" w:cs="Arial"/>
                <w:b/>
                <w:sz w:val="12"/>
              </w:rPr>
              <w:t>D’accordo con la proposta **</w:t>
            </w:r>
          </w:p>
        </w:tc>
      </w:tr>
      <w:tr w:rsidR="00974E29" w14:paraId="2A02B6A8" w14:textId="77777777" w:rsidTr="004D61D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BE2A13" w14:textId="77777777" w:rsidR="00974E29" w:rsidRDefault="00504BDB">
            <w:r>
              <w:rPr>
                <w:rFonts w:eastAsia="Arial" w:cs="Arial"/>
                <w:b/>
              </w:rPr>
              <w:t>22.4423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6109B8" w14:textId="77777777" w:rsidR="00974E29" w:rsidRDefault="00504BD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BECA90" w14:textId="77777777" w:rsidR="00974E29" w:rsidRDefault="004D61DE">
            <w:pPr>
              <w:pStyle w:val="Normal0"/>
            </w:pPr>
            <w:hyperlink r:id="rId13" w:history="1">
              <w:r w:rsidR="00504BD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36DAD50" w14:textId="77777777" w:rsidR="00974E29" w:rsidRDefault="004D61DE">
            <w:pPr>
              <w:pStyle w:val="Normal1"/>
            </w:pPr>
            <w:hyperlink r:id="rId14" w:history="1">
              <w:r w:rsidR="00504BD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19E95FB" w14:textId="77777777" w:rsidR="00974E29" w:rsidRDefault="004D61DE">
            <w:pPr>
              <w:pStyle w:val="Normal2"/>
            </w:pPr>
            <w:hyperlink r:id="rId15" w:history="1">
              <w:r w:rsidR="00504BD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BEC6F56" w14:textId="77777777" w:rsidR="00974E29" w:rsidRPr="00522D16" w:rsidRDefault="00504BDB">
            <w:pPr>
              <w:rPr>
                <w:lang w:val="de-CH"/>
              </w:rPr>
            </w:pPr>
            <w:r w:rsidRPr="00522D16">
              <w:rPr>
                <w:rFonts w:eastAsia="Arial" w:cs="Arial"/>
                <w:lang w:val="de-CH"/>
              </w:rPr>
              <w:t>Mo. Dobler. Die Einführung von QR-Codes auf Arzneimitteln und Packungsbeilagen soll komplementär die Patientensicherheit erhöhen</w:t>
            </w:r>
          </w:p>
          <w:p w14:paraId="18781614" w14:textId="77777777" w:rsidR="00974E29" w:rsidRDefault="00504BDB">
            <w:r>
              <w:rPr>
                <w:rFonts w:eastAsia="Arial" w:cs="Arial"/>
              </w:rPr>
              <w:t>Mo. Dobler. Des codes QR sur les médicaments et les notices d'emballage pour augmenter la sécurité des patients</w:t>
            </w:r>
          </w:p>
          <w:p w14:paraId="51F3BCF4" w14:textId="77777777" w:rsidR="00974E29" w:rsidRDefault="00504BDB">
            <w:r w:rsidRPr="00522D16">
              <w:rPr>
                <w:rFonts w:eastAsia="Arial" w:cs="Arial"/>
                <w:lang w:val="it-CH"/>
              </w:rPr>
              <w:t xml:space="preserve">Mo. Dobler. Introduzione di codici QR sui farmaci e sui foglietti illustrativi. </w:t>
            </w:r>
            <w:r>
              <w:rPr>
                <w:rFonts w:eastAsia="Arial" w:cs="Arial"/>
              </w:rPr>
              <w:t>Uno strumento sussidiario per migliorare la sicurezza dei pazienti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A4C59E" w14:textId="77777777" w:rsidR="00974E29" w:rsidRDefault="00974E29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3E043B" w14:textId="77777777" w:rsidR="00974E29" w:rsidRDefault="00504BDB">
            <w:r>
              <w:rPr>
                <w:rFonts w:eastAsia="Arial" w:cs="Arial"/>
              </w:rPr>
              <w:t>Büchel Roland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35305E" w14:textId="77777777" w:rsidR="00974E29" w:rsidRDefault="00504BDB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8D2CF7" w14:textId="77777777" w:rsidR="00974E29" w:rsidRDefault="00504BDB">
            <w:r>
              <w:rPr>
                <w:rFonts w:eastAsia="Arial" w:cs="Arial"/>
              </w:rPr>
              <w:t>✔</w:t>
            </w:r>
          </w:p>
        </w:tc>
      </w:tr>
      <w:tr w:rsidR="00974E29" w14:paraId="19BD82E5" w14:textId="77777777" w:rsidTr="004D61D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5261258" w14:textId="77777777" w:rsidR="00974E29" w:rsidRDefault="00504BDB">
            <w:r>
              <w:rPr>
                <w:rFonts w:eastAsia="Arial" w:cs="Arial"/>
                <w:b/>
              </w:rPr>
              <w:t>22.4430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9A98AD" w14:textId="77777777" w:rsidR="00974E29" w:rsidRDefault="00504BD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E01577" w14:textId="77777777" w:rsidR="00974E29" w:rsidRDefault="004D61DE">
            <w:pPr>
              <w:pStyle w:val="Normal3"/>
            </w:pPr>
            <w:hyperlink r:id="rId16" w:history="1">
              <w:r w:rsidR="00504BD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0A4504C" w14:textId="77777777" w:rsidR="00974E29" w:rsidRDefault="004D61DE">
            <w:pPr>
              <w:pStyle w:val="Normal4"/>
            </w:pPr>
            <w:hyperlink r:id="rId17" w:history="1">
              <w:r w:rsidR="00504BD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AA933D2" w14:textId="77777777" w:rsidR="00974E29" w:rsidRDefault="004D61DE">
            <w:pPr>
              <w:pStyle w:val="Normal5"/>
            </w:pPr>
            <w:hyperlink r:id="rId18" w:history="1">
              <w:r w:rsidR="00504BD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35F2AE" w14:textId="77777777" w:rsidR="00974E29" w:rsidRPr="00522D16" w:rsidRDefault="00504BDB">
            <w:pPr>
              <w:rPr>
                <w:lang w:val="de-CH"/>
              </w:rPr>
            </w:pPr>
            <w:r w:rsidRPr="00522D16">
              <w:rPr>
                <w:rFonts w:eastAsia="Arial" w:cs="Arial"/>
                <w:lang w:val="de-CH"/>
              </w:rPr>
              <w:t>Po. (Humbel) Rechsteiner Thomas. Lebensarbeitszeit in der AHV</w:t>
            </w:r>
          </w:p>
          <w:p w14:paraId="38ABCC90" w14:textId="77777777" w:rsidR="00974E29" w:rsidRDefault="00504BDB">
            <w:r>
              <w:rPr>
                <w:rFonts w:eastAsia="Arial" w:cs="Arial"/>
              </w:rPr>
              <w:t>Po. (Humbel) Rechsteiner Thomas. Fixer l'âge de la retraite AVS en fonction de la durée de l'activité professionnelle</w:t>
            </w:r>
          </w:p>
          <w:p w14:paraId="31D37180" w14:textId="77777777" w:rsidR="00974E29" w:rsidRPr="00522D16" w:rsidRDefault="00504BDB">
            <w:pPr>
              <w:rPr>
                <w:lang w:val="it-CH"/>
              </w:rPr>
            </w:pPr>
            <w:r w:rsidRPr="00522D16">
              <w:rPr>
                <w:rFonts w:eastAsia="Arial" w:cs="Arial"/>
                <w:lang w:val="it-CH"/>
              </w:rPr>
              <w:t>Po. (Humbel) Rechsteiner Thomas. AVS. Calcolare la durata del lavoro sull'arco della vita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B61664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F85BA78" w14:textId="77777777" w:rsidR="00974E29" w:rsidRDefault="00504BDB">
            <w:r>
              <w:rPr>
                <w:rFonts w:eastAsia="Arial" w:cs="Arial"/>
              </w:rPr>
              <w:t>Bendahan, Porchet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84F53A8" w14:textId="77777777" w:rsidR="00974E29" w:rsidRDefault="00504BDB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490123" w14:textId="77777777" w:rsidR="00974E29" w:rsidRDefault="00504BDB">
            <w:r>
              <w:rPr>
                <w:rFonts w:eastAsia="Arial" w:cs="Arial"/>
              </w:rPr>
              <w:t>✔</w:t>
            </w:r>
          </w:p>
        </w:tc>
      </w:tr>
      <w:tr w:rsidR="00974E29" w14:paraId="28C6214B" w14:textId="77777777" w:rsidTr="004D61D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53433E" w14:textId="77777777" w:rsidR="00974E29" w:rsidRDefault="00504BDB">
            <w:r>
              <w:rPr>
                <w:rFonts w:eastAsia="Arial" w:cs="Arial"/>
                <w:b/>
              </w:rPr>
              <w:t>21.3479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474FE8" w14:textId="77777777" w:rsidR="00974E29" w:rsidRDefault="00504BD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D13B78" w14:textId="77777777" w:rsidR="00974E29" w:rsidRDefault="004D61DE">
            <w:pPr>
              <w:pStyle w:val="Normal6"/>
            </w:pPr>
            <w:hyperlink r:id="rId19" w:history="1">
              <w:r w:rsidR="00504BD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2E3294F" w14:textId="77777777" w:rsidR="00974E29" w:rsidRDefault="004D61DE">
            <w:pPr>
              <w:pStyle w:val="Normal7"/>
            </w:pPr>
            <w:hyperlink r:id="rId20" w:history="1">
              <w:r w:rsidR="00504BD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FB496D0" w14:textId="77777777" w:rsidR="00974E29" w:rsidRDefault="004D61DE">
            <w:pPr>
              <w:pStyle w:val="Normal8"/>
            </w:pPr>
            <w:hyperlink r:id="rId21" w:history="1">
              <w:r w:rsidR="00504BD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E0A7E9B" w14:textId="77777777" w:rsidR="00974E29" w:rsidRPr="00522D16" w:rsidRDefault="00504BDB">
            <w:pPr>
              <w:rPr>
                <w:lang w:val="de-CH"/>
              </w:rPr>
            </w:pPr>
            <w:r w:rsidRPr="00522D16">
              <w:rPr>
                <w:rFonts w:eastAsia="Arial" w:cs="Arial"/>
                <w:lang w:val="de-CH"/>
              </w:rPr>
              <w:t>Mo. Estermann. PCR-Tests. Der ignorierte wesentliche Faktor, der zu fatalen Fehlentscheiden führt</w:t>
            </w:r>
          </w:p>
          <w:p w14:paraId="23A7E05E" w14:textId="77777777" w:rsidR="00974E29" w:rsidRDefault="00504BDB">
            <w:r>
              <w:rPr>
                <w:rFonts w:eastAsia="Arial" w:cs="Arial"/>
              </w:rPr>
              <w:t>Mo. Estermann. Tests PCR. Le facteur essentiel écarté qui provoque de très mauvaises décisions</w:t>
            </w:r>
          </w:p>
          <w:p w14:paraId="7A574AE4" w14:textId="77777777" w:rsidR="00974E29" w:rsidRPr="00522D16" w:rsidRDefault="00504BDB">
            <w:pPr>
              <w:rPr>
                <w:lang w:val="it-CH"/>
              </w:rPr>
            </w:pPr>
            <w:r w:rsidRPr="00522D16">
              <w:rPr>
                <w:rFonts w:eastAsia="Arial" w:cs="Arial"/>
                <w:lang w:val="it-CH"/>
              </w:rPr>
              <w:t>Mo. Estermann. Test PCR. Il fattore centrale ignorato che fatalmente porta a decisioni errate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E0F761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7F031B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A6E57F" w14:textId="77777777" w:rsidR="00974E29" w:rsidRDefault="00504BD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BF1CF0" w14:textId="77777777" w:rsidR="00974E29" w:rsidRDefault="00504BDB">
            <w:r>
              <w:rPr>
                <w:rFonts w:eastAsia="Arial" w:cs="Arial"/>
              </w:rPr>
              <w:t>✖</w:t>
            </w:r>
          </w:p>
        </w:tc>
      </w:tr>
      <w:tr w:rsidR="00974E29" w14:paraId="1B6D493B" w14:textId="77777777" w:rsidTr="004D61D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F808B2" w14:textId="77777777" w:rsidR="00974E29" w:rsidRDefault="00504BDB">
            <w:r>
              <w:rPr>
                <w:rFonts w:eastAsia="Arial" w:cs="Arial"/>
                <w:b/>
              </w:rPr>
              <w:t>21.3487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727552" w14:textId="77777777" w:rsidR="00974E29" w:rsidRDefault="00504BD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B0BB0C4" w14:textId="77777777" w:rsidR="00974E29" w:rsidRDefault="004D61DE">
            <w:pPr>
              <w:pStyle w:val="Normal9"/>
            </w:pPr>
            <w:hyperlink r:id="rId22" w:history="1">
              <w:r w:rsidR="00504BD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A893148" w14:textId="77777777" w:rsidR="00974E29" w:rsidRDefault="004D61DE">
            <w:pPr>
              <w:pStyle w:val="Normal10"/>
            </w:pPr>
            <w:hyperlink r:id="rId23" w:history="1">
              <w:r w:rsidR="00504BD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C348E72" w14:textId="77777777" w:rsidR="00974E29" w:rsidRDefault="004D61DE">
            <w:pPr>
              <w:pStyle w:val="Normal11"/>
            </w:pPr>
            <w:hyperlink r:id="rId24" w:history="1">
              <w:r w:rsidR="00504BD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49657B" w14:textId="77777777" w:rsidR="00974E29" w:rsidRPr="00522D16" w:rsidRDefault="00504BDB">
            <w:pPr>
              <w:rPr>
                <w:lang w:val="de-CH"/>
              </w:rPr>
            </w:pPr>
            <w:r w:rsidRPr="00522D16">
              <w:rPr>
                <w:rFonts w:eastAsia="Arial" w:cs="Arial"/>
                <w:lang w:val="de-CH"/>
              </w:rPr>
              <w:t>Mo. Fraktion V. Massnahmen gegen die illegale Migration (2/9). Keine IV-Renten an sogenannte Sans-Papiers ausbezahlen</w:t>
            </w:r>
          </w:p>
          <w:p w14:paraId="55C7171E" w14:textId="77777777" w:rsidR="00974E29" w:rsidRDefault="00504BDB">
            <w:r>
              <w:rPr>
                <w:rFonts w:eastAsia="Arial" w:cs="Arial"/>
              </w:rPr>
              <w:t>Mo. Groupe V. Mesures contre l'immigration illégale (2/9). Pas de rente AI pour les sans-papiers.</w:t>
            </w:r>
          </w:p>
          <w:p w14:paraId="51CEC86B" w14:textId="77777777" w:rsidR="00974E29" w:rsidRPr="00522D16" w:rsidRDefault="00504BDB">
            <w:pPr>
              <w:rPr>
                <w:lang w:val="it-CH"/>
              </w:rPr>
            </w:pPr>
            <w:r w:rsidRPr="00522D16">
              <w:rPr>
                <w:rFonts w:eastAsia="Arial" w:cs="Arial"/>
                <w:lang w:val="it-CH"/>
              </w:rPr>
              <w:t>Mo. Gruppo V. Misure contro la migrazione illegale (2/9). Nessuna rendita AI ai cosiddetti sans-papiers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EB87A4" w14:textId="77777777" w:rsidR="00974E29" w:rsidRDefault="00504BDB">
            <w:r>
              <w:rPr>
                <w:rFonts w:eastAsia="Arial" w:cs="Arial"/>
              </w:rPr>
              <w:t>Aeschi Thomas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BF5F17" w14:textId="77777777" w:rsidR="00974E29" w:rsidRDefault="00974E29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AFDE40" w14:textId="77777777" w:rsidR="00974E29" w:rsidRDefault="00504BD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EE48D7" w14:textId="77777777" w:rsidR="00974E29" w:rsidRDefault="00504BDB">
            <w:r>
              <w:rPr>
                <w:rFonts w:eastAsia="Arial" w:cs="Arial"/>
              </w:rPr>
              <w:t>✖</w:t>
            </w:r>
          </w:p>
        </w:tc>
      </w:tr>
      <w:tr w:rsidR="00974E29" w14:paraId="1778FBB2" w14:textId="77777777" w:rsidTr="004D61D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9F3034" w14:textId="77777777" w:rsidR="00974E29" w:rsidRDefault="00504BDB">
            <w:r>
              <w:rPr>
                <w:rFonts w:eastAsia="Arial" w:cs="Arial"/>
                <w:b/>
              </w:rPr>
              <w:t>21.3497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091793" w14:textId="77777777" w:rsidR="00974E29" w:rsidRDefault="00504BD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DA56B0" w14:textId="77777777" w:rsidR="00974E29" w:rsidRDefault="004D61DE">
            <w:pPr>
              <w:pStyle w:val="Normal12"/>
            </w:pPr>
            <w:hyperlink r:id="rId25" w:history="1">
              <w:r w:rsidR="00504BD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63C9A8C" w14:textId="77777777" w:rsidR="00974E29" w:rsidRDefault="004D61DE">
            <w:pPr>
              <w:pStyle w:val="Normal13"/>
            </w:pPr>
            <w:hyperlink r:id="rId26" w:history="1">
              <w:r w:rsidR="00504BD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E01A307" w14:textId="77777777" w:rsidR="00974E29" w:rsidRDefault="004D61DE">
            <w:pPr>
              <w:pStyle w:val="Normal14"/>
            </w:pPr>
            <w:hyperlink r:id="rId27" w:history="1">
              <w:r w:rsidR="00504BD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D85043" w14:textId="77777777" w:rsidR="00974E29" w:rsidRPr="00522D16" w:rsidRDefault="00504BDB">
            <w:pPr>
              <w:rPr>
                <w:lang w:val="de-CH"/>
              </w:rPr>
            </w:pPr>
            <w:r w:rsidRPr="00522D16">
              <w:rPr>
                <w:rFonts w:eastAsia="Arial" w:cs="Arial"/>
                <w:lang w:val="de-CH"/>
              </w:rPr>
              <w:t>Mo. Markwalder. Zugang zu Selbsttests für die Rückkehr an den Arbeitsplatz erleichtern</w:t>
            </w:r>
          </w:p>
          <w:p w14:paraId="488BD29C" w14:textId="77777777" w:rsidR="00974E29" w:rsidRDefault="00504BDB">
            <w:r>
              <w:rPr>
                <w:rFonts w:eastAsia="Arial" w:cs="Arial"/>
              </w:rPr>
              <w:t>Mo. Markwalder. Faciliter l'accès aux autotests en vue du retour au travail</w:t>
            </w:r>
          </w:p>
          <w:p w14:paraId="371B9452" w14:textId="77777777" w:rsidR="00974E29" w:rsidRPr="00522D16" w:rsidRDefault="00504BDB">
            <w:pPr>
              <w:rPr>
                <w:lang w:val="it-CH"/>
              </w:rPr>
            </w:pPr>
            <w:r w:rsidRPr="00522D16">
              <w:rPr>
                <w:rFonts w:eastAsia="Arial" w:cs="Arial"/>
                <w:lang w:val="it-CH"/>
              </w:rPr>
              <w:t>Mo. Markwalder. Facilitare l'accesso ai test autodiagnostici per permettere il rientro sul posto di lavoro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15EBFA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0A95A9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1C44F0" w14:textId="77777777" w:rsidR="00974E29" w:rsidRDefault="00504BD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08DB581" w14:textId="77777777" w:rsidR="00974E29" w:rsidRDefault="00504BDB">
            <w:r>
              <w:rPr>
                <w:rFonts w:eastAsia="Arial" w:cs="Arial"/>
              </w:rPr>
              <w:t>✖</w:t>
            </w:r>
          </w:p>
        </w:tc>
      </w:tr>
      <w:tr w:rsidR="00974E29" w14:paraId="327EAF00" w14:textId="77777777" w:rsidTr="004D61D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5C8960" w14:textId="77777777" w:rsidR="00974E29" w:rsidRDefault="00504BDB">
            <w:r>
              <w:rPr>
                <w:rFonts w:eastAsia="Arial" w:cs="Arial"/>
                <w:b/>
              </w:rPr>
              <w:lastRenderedPageBreak/>
              <w:t>21.3505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0ED3B5" w14:textId="77777777" w:rsidR="00974E29" w:rsidRDefault="00504BD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DCAA8F" w14:textId="77777777" w:rsidR="00974E29" w:rsidRDefault="004D61DE">
            <w:pPr>
              <w:pStyle w:val="Normal15"/>
            </w:pPr>
            <w:hyperlink r:id="rId28" w:history="1">
              <w:r w:rsidR="00504BD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78807B1" w14:textId="77777777" w:rsidR="00974E29" w:rsidRDefault="004D61DE">
            <w:pPr>
              <w:pStyle w:val="Normal16"/>
            </w:pPr>
            <w:hyperlink r:id="rId29" w:history="1">
              <w:r w:rsidR="00504BD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89BDFAD" w14:textId="77777777" w:rsidR="00974E29" w:rsidRDefault="004D61DE">
            <w:pPr>
              <w:pStyle w:val="Normal17"/>
            </w:pPr>
            <w:hyperlink r:id="rId30" w:history="1">
              <w:r w:rsidR="00504BD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E0C98A" w14:textId="77777777" w:rsidR="00974E29" w:rsidRPr="00522D16" w:rsidRDefault="00504BDB">
            <w:pPr>
              <w:rPr>
                <w:lang w:val="de-CH"/>
              </w:rPr>
            </w:pPr>
            <w:r w:rsidRPr="00522D16">
              <w:rPr>
                <w:rFonts w:eastAsia="Arial" w:cs="Arial"/>
                <w:lang w:val="de-CH"/>
              </w:rPr>
              <w:t>Mo. Quadri. Grenzgängerinnen und Grenzgänger sollen Selbsttests nicht auf Kosten der Schweizerbürgerinnen und -bürger beziehen können</w:t>
            </w:r>
          </w:p>
          <w:p w14:paraId="30A076DF" w14:textId="77777777" w:rsidR="00974E29" w:rsidRDefault="00504BDB">
            <w:r>
              <w:rPr>
                <w:rFonts w:eastAsia="Arial" w:cs="Arial"/>
              </w:rPr>
              <w:t>Mo. Quadri. Autotests des frontaliers. Les citoyens suisses ne doivent pas en être de leur poche</w:t>
            </w:r>
          </w:p>
          <w:p w14:paraId="16FD0448" w14:textId="77777777" w:rsidR="00974E29" w:rsidRPr="00522D16" w:rsidRDefault="00504BDB">
            <w:pPr>
              <w:rPr>
                <w:lang w:val="it-CH"/>
              </w:rPr>
            </w:pPr>
            <w:r w:rsidRPr="00522D16">
              <w:rPr>
                <w:rFonts w:eastAsia="Arial" w:cs="Arial"/>
                <w:lang w:val="it-CH"/>
              </w:rPr>
              <w:t>Mo. Quadri. I test "fai da te" dei frontalieri non devono essere a carico dei cittadini svizzeri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9A0BA3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BD18A6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676721" w14:textId="77777777" w:rsidR="00974E29" w:rsidRDefault="00504BD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EC3A1F" w14:textId="77777777" w:rsidR="00974E29" w:rsidRDefault="00504BDB">
            <w:r>
              <w:rPr>
                <w:rFonts w:eastAsia="Arial" w:cs="Arial"/>
              </w:rPr>
              <w:t>✖</w:t>
            </w:r>
          </w:p>
        </w:tc>
      </w:tr>
      <w:tr w:rsidR="00974E29" w14:paraId="638ECC50" w14:textId="77777777" w:rsidTr="004D61D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0C5084" w14:textId="77777777" w:rsidR="00974E29" w:rsidRDefault="00504BDB">
            <w:r>
              <w:rPr>
                <w:rFonts w:eastAsia="Arial" w:cs="Arial"/>
                <w:b/>
              </w:rPr>
              <w:t>21.3513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79B6AA" w14:textId="77777777" w:rsidR="00974E29" w:rsidRDefault="00504BD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616203" w14:textId="77777777" w:rsidR="00974E29" w:rsidRDefault="004D61DE">
            <w:pPr>
              <w:pStyle w:val="Normal18"/>
            </w:pPr>
            <w:hyperlink r:id="rId31" w:history="1">
              <w:r w:rsidR="00504BD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AF9E727" w14:textId="77777777" w:rsidR="00974E29" w:rsidRDefault="004D61DE">
            <w:pPr>
              <w:pStyle w:val="Normal19"/>
            </w:pPr>
            <w:hyperlink r:id="rId32" w:history="1">
              <w:r w:rsidR="00504BD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025A9BF" w14:textId="77777777" w:rsidR="00974E29" w:rsidRDefault="004D61DE">
            <w:pPr>
              <w:pStyle w:val="Normal20"/>
            </w:pPr>
            <w:hyperlink r:id="rId33" w:history="1">
              <w:r w:rsidR="00504BD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EDD169" w14:textId="77777777" w:rsidR="00974E29" w:rsidRPr="00522D16" w:rsidRDefault="00504BDB">
            <w:pPr>
              <w:rPr>
                <w:lang w:val="de-CH"/>
              </w:rPr>
            </w:pPr>
            <w:r w:rsidRPr="00522D16">
              <w:rPr>
                <w:rFonts w:eastAsia="Arial" w:cs="Arial"/>
                <w:lang w:val="de-CH"/>
              </w:rPr>
              <w:t>Mo. Marchesi. Startschuss für Impfstoffforschung und Impfstoffproduktion in der Schweiz</w:t>
            </w:r>
          </w:p>
          <w:p w14:paraId="41879EDB" w14:textId="77777777" w:rsidR="00974E29" w:rsidRDefault="00504BDB">
            <w:r>
              <w:rPr>
                <w:rFonts w:eastAsia="Arial" w:cs="Arial"/>
              </w:rPr>
              <w:t>Mo. Marchesi. Lancer un projet de recherche et de production de vaccins en Suisse</w:t>
            </w:r>
          </w:p>
          <w:p w14:paraId="0AE61F1D" w14:textId="77777777" w:rsidR="00974E29" w:rsidRPr="00522D16" w:rsidRDefault="00504BDB">
            <w:pPr>
              <w:rPr>
                <w:lang w:val="it-CH"/>
              </w:rPr>
            </w:pPr>
            <w:r w:rsidRPr="00522D16">
              <w:rPr>
                <w:rFonts w:eastAsia="Arial" w:cs="Arial"/>
                <w:lang w:val="it-CH"/>
              </w:rPr>
              <w:t>Mo. Marchesi. Si dia il via a un progetto di ricerca e produzione di vaccini in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445010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C035F4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E297B3" w14:textId="77777777" w:rsidR="00974E29" w:rsidRDefault="00504BD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E2817F" w14:textId="77777777" w:rsidR="00974E29" w:rsidRDefault="00504BDB">
            <w:r>
              <w:rPr>
                <w:rFonts w:eastAsia="Arial" w:cs="Arial"/>
              </w:rPr>
              <w:t>✖</w:t>
            </w:r>
          </w:p>
        </w:tc>
      </w:tr>
      <w:tr w:rsidR="00974E29" w14:paraId="42F02EBE" w14:textId="77777777" w:rsidTr="004D61D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40F778" w14:textId="77777777" w:rsidR="00974E29" w:rsidRDefault="00504BDB">
            <w:r>
              <w:rPr>
                <w:rFonts w:eastAsia="Arial" w:cs="Arial"/>
                <w:b/>
              </w:rPr>
              <w:t>21.3519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62B1B3" w14:textId="77777777" w:rsidR="00974E29" w:rsidRDefault="00504BD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480AA7" w14:textId="77777777" w:rsidR="00974E29" w:rsidRDefault="004D61DE">
            <w:pPr>
              <w:pStyle w:val="Normal21"/>
            </w:pPr>
            <w:hyperlink r:id="rId34" w:history="1">
              <w:r w:rsidR="00504BD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ECD6E6D" w14:textId="77777777" w:rsidR="00974E29" w:rsidRDefault="004D61DE">
            <w:pPr>
              <w:pStyle w:val="Normal22"/>
            </w:pPr>
            <w:hyperlink r:id="rId35" w:history="1">
              <w:r w:rsidR="00504BD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A12298E" w14:textId="77777777" w:rsidR="00974E29" w:rsidRDefault="004D61DE">
            <w:pPr>
              <w:pStyle w:val="Normal23"/>
            </w:pPr>
            <w:hyperlink r:id="rId36" w:history="1">
              <w:r w:rsidR="00504BD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5D1243F" w14:textId="77777777" w:rsidR="00974E29" w:rsidRPr="00522D16" w:rsidRDefault="00504BDB">
            <w:pPr>
              <w:rPr>
                <w:lang w:val="de-CH"/>
              </w:rPr>
            </w:pPr>
            <w:r w:rsidRPr="00522D16">
              <w:rPr>
                <w:rFonts w:eastAsia="Arial" w:cs="Arial"/>
                <w:lang w:val="de-CH"/>
              </w:rPr>
              <w:t>Mo. Aeschi Thomas. Krankenversicherungsstatistik nach Aufenthaltsstatus und Nationalität aufschlüsseln</w:t>
            </w:r>
          </w:p>
          <w:p w14:paraId="536861CC" w14:textId="77777777" w:rsidR="00974E29" w:rsidRDefault="00504BDB">
            <w:r>
              <w:rPr>
                <w:rFonts w:eastAsia="Arial" w:cs="Arial"/>
              </w:rPr>
              <w:t>Mo. Aeschi Thomas. Présenter la statistique de l'assurance-maladie selon le statut de séjour et la nationalité</w:t>
            </w:r>
          </w:p>
          <w:p w14:paraId="667CB1F0" w14:textId="77777777" w:rsidR="00974E29" w:rsidRPr="00522D16" w:rsidRDefault="00504BDB">
            <w:pPr>
              <w:rPr>
                <w:lang w:val="it-CH"/>
              </w:rPr>
            </w:pPr>
            <w:r w:rsidRPr="00522D16">
              <w:rPr>
                <w:rFonts w:eastAsia="Arial" w:cs="Arial"/>
                <w:lang w:val="it-CH"/>
              </w:rPr>
              <w:t>Mo. Aeschi Thomas. Statistica dell'assicurazione malattie obbligatoria. Precisarne i dati con l'indicazione dello statuto di soggiorno e della nazionalità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C3346E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BF3D8C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A8F8AD" w14:textId="77777777" w:rsidR="00974E29" w:rsidRDefault="00504BD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58F65D" w14:textId="77777777" w:rsidR="00974E29" w:rsidRDefault="00504BDB">
            <w:r>
              <w:rPr>
                <w:rFonts w:eastAsia="Arial" w:cs="Arial"/>
              </w:rPr>
              <w:t>✖</w:t>
            </w:r>
          </w:p>
        </w:tc>
      </w:tr>
      <w:tr w:rsidR="00974E29" w14:paraId="75F4B6F8" w14:textId="77777777" w:rsidTr="004D61D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3E0AAA" w14:textId="77777777" w:rsidR="00974E29" w:rsidRDefault="00504BDB">
            <w:r>
              <w:rPr>
                <w:rFonts w:eastAsia="Arial" w:cs="Arial"/>
                <w:b/>
              </w:rPr>
              <w:t>21.3555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2BD4DA" w14:textId="77777777" w:rsidR="00974E29" w:rsidRDefault="00504BD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9198C6" w14:textId="77777777" w:rsidR="00974E29" w:rsidRDefault="004D61DE">
            <w:pPr>
              <w:pStyle w:val="Normal24"/>
            </w:pPr>
            <w:hyperlink r:id="rId37" w:history="1">
              <w:r w:rsidR="00504BD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69E94C9" w14:textId="77777777" w:rsidR="00974E29" w:rsidRDefault="004D61DE">
            <w:pPr>
              <w:pStyle w:val="Normal25"/>
            </w:pPr>
            <w:hyperlink r:id="rId38" w:history="1">
              <w:r w:rsidR="00504BD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CBEA6FC" w14:textId="77777777" w:rsidR="00974E29" w:rsidRDefault="004D61DE">
            <w:pPr>
              <w:pStyle w:val="Normal26"/>
            </w:pPr>
            <w:hyperlink r:id="rId39" w:history="1">
              <w:r w:rsidR="00504BD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18D25D" w14:textId="77777777" w:rsidR="00974E29" w:rsidRPr="00522D16" w:rsidRDefault="00504BDB">
            <w:pPr>
              <w:rPr>
                <w:lang w:val="de-CH"/>
              </w:rPr>
            </w:pPr>
            <w:r w:rsidRPr="00522D16">
              <w:rPr>
                <w:rFonts w:eastAsia="Arial" w:cs="Arial"/>
                <w:lang w:val="de-CH"/>
              </w:rPr>
              <w:t>Mo. Rechsteiner Thomas. Kostenlose Abgabe von PCR-Tests für Jugendliche und nicht geimpfte sowie genesene Personen</w:t>
            </w:r>
          </w:p>
          <w:p w14:paraId="384AF1D5" w14:textId="77777777" w:rsidR="00974E29" w:rsidRDefault="00504BDB">
            <w:r>
              <w:rPr>
                <w:rFonts w:eastAsia="Arial" w:cs="Arial"/>
              </w:rPr>
              <w:t>Mo. Rechsteiner Thomas. Covid-19. Remise gratuite de tests PCR aux jeunes, aux personnes non vaccinées et aux personnes guéries</w:t>
            </w:r>
          </w:p>
          <w:p w14:paraId="2E2C4D20" w14:textId="77777777" w:rsidR="00974E29" w:rsidRPr="00522D16" w:rsidRDefault="00504BDB">
            <w:pPr>
              <w:rPr>
                <w:lang w:val="it-CH"/>
              </w:rPr>
            </w:pPr>
            <w:r w:rsidRPr="00522D16">
              <w:rPr>
                <w:rFonts w:eastAsia="Arial" w:cs="Arial"/>
                <w:lang w:val="it-CH"/>
              </w:rPr>
              <w:t>Mo. Rechsteiner Thomas. Test PCR gratuiti per i giovani, le persone non vaccinate e quelle guarite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9788CF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685246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2948FB" w14:textId="77777777" w:rsidR="00974E29" w:rsidRDefault="00504BD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E1A146" w14:textId="77777777" w:rsidR="00974E29" w:rsidRDefault="00504BDB">
            <w:r>
              <w:rPr>
                <w:rFonts w:eastAsia="Arial" w:cs="Arial"/>
              </w:rPr>
              <w:t>✖</w:t>
            </w:r>
          </w:p>
        </w:tc>
      </w:tr>
      <w:tr w:rsidR="00974E29" w14:paraId="7EB420AF" w14:textId="77777777" w:rsidTr="004D61D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1C3F4E" w14:textId="77777777" w:rsidR="00974E29" w:rsidRDefault="00504BDB">
            <w:r>
              <w:rPr>
                <w:rFonts w:eastAsia="Arial" w:cs="Arial"/>
                <w:b/>
              </w:rPr>
              <w:t>21.3564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B56CDF" w14:textId="77777777" w:rsidR="00974E29" w:rsidRDefault="00504BD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1EA98A" w14:textId="77777777" w:rsidR="00974E29" w:rsidRDefault="004D61DE">
            <w:pPr>
              <w:pStyle w:val="Normal27"/>
            </w:pPr>
            <w:hyperlink r:id="rId40" w:history="1">
              <w:r w:rsidR="00504BD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05AD6CB" w14:textId="77777777" w:rsidR="00974E29" w:rsidRDefault="004D61DE">
            <w:pPr>
              <w:pStyle w:val="Normal28"/>
            </w:pPr>
            <w:hyperlink r:id="rId41" w:history="1">
              <w:r w:rsidR="00504BD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7EF0469" w14:textId="77777777" w:rsidR="00974E29" w:rsidRDefault="004D61DE">
            <w:pPr>
              <w:pStyle w:val="Normal29"/>
            </w:pPr>
            <w:hyperlink r:id="rId42" w:history="1">
              <w:r w:rsidR="00504BD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8901BE" w14:textId="77777777" w:rsidR="00974E29" w:rsidRPr="00522D16" w:rsidRDefault="00504BDB">
            <w:pPr>
              <w:rPr>
                <w:lang w:val="de-CH"/>
              </w:rPr>
            </w:pPr>
            <w:r w:rsidRPr="00522D16">
              <w:rPr>
                <w:rFonts w:eastAsia="Arial" w:cs="Arial"/>
                <w:lang w:val="de-CH"/>
              </w:rPr>
              <w:t>Mo. Schneeberger. Gleichbehandlung von rentenbeziehenden Personen bei Härtefallleistungen von Wohlfahrtsfonds</w:t>
            </w:r>
          </w:p>
          <w:p w14:paraId="6E14A871" w14:textId="77777777" w:rsidR="00974E29" w:rsidRDefault="00504BDB">
            <w:r>
              <w:rPr>
                <w:rFonts w:eastAsia="Arial" w:cs="Arial"/>
              </w:rPr>
              <w:t>Mo. Schneeberger. Prestations pour les cas de rigueur versées par les fonds de bienfaisance. Assurer le même traitement à tous les bénéficiaires de rentes</w:t>
            </w:r>
          </w:p>
          <w:p w14:paraId="298EEFC3" w14:textId="77777777" w:rsidR="00974E29" w:rsidRDefault="00504BDB">
            <w:r>
              <w:rPr>
                <w:rFonts w:eastAsia="Arial" w:cs="Arial"/>
              </w:rPr>
              <w:t xml:space="preserve">Mo. Schneeberger. </w:t>
            </w:r>
            <w:r w:rsidRPr="00522D16">
              <w:rPr>
                <w:rFonts w:eastAsia="Arial" w:cs="Arial"/>
                <w:lang w:val="it-CH"/>
              </w:rPr>
              <w:t xml:space="preserve">Prestazioni versate in casi di rigore da fondi di previdenza. </w:t>
            </w:r>
            <w:r>
              <w:rPr>
                <w:rFonts w:eastAsia="Arial" w:cs="Arial"/>
              </w:rPr>
              <w:t>Parità di trattamento di tutti i beneficiari di rendite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90D74A" w14:textId="77777777" w:rsidR="00974E29" w:rsidRDefault="00974E29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A02EB7" w14:textId="77777777" w:rsidR="00974E29" w:rsidRDefault="00974E29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2CEDA2" w14:textId="77777777" w:rsidR="00974E29" w:rsidRDefault="00504BD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A540D0" w14:textId="77777777" w:rsidR="00974E29" w:rsidRDefault="00504BDB">
            <w:r>
              <w:rPr>
                <w:rFonts w:eastAsia="Arial" w:cs="Arial"/>
              </w:rPr>
              <w:t>✖</w:t>
            </w:r>
          </w:p>
        </w:tc>
      </w:tr>
      <w:tr w:rsidR="00974E29" w14:paraId="13BFF8AC" w14:textId="77777777" w:rsidTr="004D61D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56D175" w14:textId="77777777" w:rsidR="00974E29" w:rsidRDefault="00504BDB">
            <w:r>
              <w:rPr>
                <w:rFonts w:eastAsia="Arial" w:cs="Arial"/>
                <w:b/>
              </w:rPr>
              <w:t>21.3589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AE6752" w14:textId="77777777" w:rsidR="00974E29" w:rsidRDefault="00504BD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BE8B41" w14:textId="77777777" w:rsidR="00974E29" w:rsidRDefault="004D61DE">
            <w:pPr>
              <w:pStyle w:val="Normal30"/>
            </w:pPr>
            <w:hyperlink r:id="rId43" w:history="1">
              <w:r w:rsidR="00504BD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1F12DFA" w14:textId="77777777" w:rsidR="00974E29" w:rsidRDefault="004D61DE">
            <w:pPr>
              <w:pStyle w:val="Normal31"/>
            </w:pPr>
            <w:hyperlink r:id="rId44" w:history="1">
              <w:r w:rsidR="00504BD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C7DC934" w14:textId="77777777" w:rsidR="00974E29" w:rsidRDefault="004D61DE">
            <w:pPr>
              <w:pStyle w:val="Normal32"/>
            </w:pPr>
            <w:hyperlink r:id="rId45" w:history="1">
              <w:r w:rsidR="00504BD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9CB3A0" w14:textId="77777777" w:rsidR="00974E29" w:rsidRPr="00522D16" w:rsidRDefault="00504BDB">
            <w:pPr>
              <w:rPr>
                <w:lang w:val="de-CH"/>
              </w:rPr>
            </w:pPr>
            <w:r w:rsidRPr="00522D16">
              <w:rPr>
                <w:rFonts w:eastAsia="Arial" w:cs="Arial"/>
                <w:lang w:val="de-CH"/>
              </w:rPr>
              <w:t>Po. Schwander. Ökonomische, ökologische und gesundheitliche Auswirkungen der Maskentragepflicht</w:t>
            </w:r>
          </w:p>
          <w:p w14:paraId="66A3AB88" w14:textId="77777777" w:rsidR="00974E29" w:rsidRDefault="00504BDB">
            <w:r>
              <w:rPr>
                <w:rFonts w:eastAsia="Arial" w:cs="Arial"/>
              </w:rPr>
              <w:t>Po. Schwander. Incidences économiques, écologiques et sanitaires du port obligatoire du masque</w:t>
            </w:r>
          </w:p>
          <w:p w14:paraId="2FF87944" w14:textId="77777777" w:rsidR="00974E29" w:rsidRPr="00522D16" w:rsidRDefault="00504BDB">
            <w:pPr>
              <w:rPr>
                <w:lang w:val="it-CH"/>
              </w:rPr>
            </w:pPr>
            <w:r w:rsidRPr="00522D16">
              <w:rPr>
                <w:rFonts w:eastAsia="Arial" w:cs="Arial"/>
                <w:lang w:val="it-CH"/>
              </w:rPr>
              <w:t>Po. Schwander. Conseguenze economiche, ecologiche e sulla salute dell'obbligo della mascherina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50FF04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0542A13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DEEAC6" w14:textId="77777777" w:rsidR="00974E29" w:rsidRDefault="00504BD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E19FE5" w14:textId="77777777" w:rsidR="00974E29" w:rsidRDefault="00504BDB">
            <w:r>
              <w:rPr>
                <w:rFonts w:eastAsia="Arial" w:cs="Arial"/>
              </w:rPr>
              <w:t>✖</w:t>
            </w:r>
          </w:p>
        </w:tc>
      </w:tr>
      <w:tr w:rsidR="00974E29" w14:paraId="0C724882" w14:textId="77777777" w:rsidTr="004D61D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B3A837" w14:textId="77777777" w:rsidR="00974E29" w:rsidRDefault="00504BDB">
            <w:r>
              <w:rPr>
                <w:rFonts w:eastAsia="Arial" w:cs="Arial"/>
                <w:b/>
              </w:rPr>
              <w:t>21.3630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4915A0" w14:textId="77777777" w:rsidR="00974E29" w:rsidRDefault="00504BD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CF9E8D" w14:textId="77777777" w:rsidR="00974E29" w:rsidRDefault="004D61DE">
            <w:pPr>
              <w:pStyle w:val="Normal33"/>
            </w:pPr>
            <w:hyperlink r:id="rId46" w:history="1">
              <w:r w:rsidR="00504BD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B0251C7" w14:textId="77777777" w:rsidR="00974E29" w:rsidRDefault="004D61DE">
            <w:pPr>
              <w:pStyle w:val="Normal34"/>
            </w:pPr>
            <w:hyperlink r:id="rId47" w:history="1">
              <w:r w:rsidR="00504BD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3080EDF" w14:textId="77777777" w:rsidR="00974E29" w:rsidRDefault="004D61DE">
            <w:pPr>
              <w:pStyle w:val="Normal35"/>
            </w:pPr>
            <w:hyperlink r:id="rId48" w:history="1">
              <w:r w:rsidR="00504BD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2F30BE" w14:textId="77777777" w:rsidR="00974E29" w:rsidRPr="00522D16" w:rsidRDefault="00504BDB">
            <w:pPr>
              <w:rPr>
                <w:lang w:val="de-CH"/>
              </w:rPr>
            </w:pPr>
            <w:r w:rsidRPr="00522D16">
              <w:rPr>
                <w:rFonts w:eastAsia="Arial" w:cs="Arial"/>
                <w:lang w:val="de-CH"/>
              </w:rPr>
              <w:t>Mo. Maillard. Der 30. Oktober soll zum nationalen Tag der betreuenden Angehörigen werden</w:t>
            </w:r>
          </w:p>
          <w:p w14:paraId="286DB78D" w14:textId="77777777" w:rsidR="00974E29" w:rsidRDefault="00504BDB">
            <w:r>
              <w:rPr>
                <w:rFonts w:eastAsia="Arial" w:cs="Arial"/>
              </w:rPr>
              <w:t>Mo. Maillard. Le 30 octobre doit devenir la Journée nationale des proches aidants et aidantes</w:t>
            </w:r>
          </w:p>
          <w:p w14:paraId="14275D7D" w14:textId="77777777" w:rsidR="00974E29" w:rsidRPr="00522D16" w:rsidRDefault="00504BDB">
            <w:pPr>
              <w:rPr>
                <w:lang w:val="it-CH"/>
              </w:rPr>
            </w:pPr>
            <w:r w:rsidRPr="00522D16">
              <w:rPr>
                <w:rFonts w:eastAsia="Arial" w:cs="Arial"/>
                <w:lang w:val="it-CH"/>
              </w:rPr>
              <w:t>Mo. Maillard. Il 30 ottobre deve diventare la Giornata nazionale dei familiari assistenti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53A3FE7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B2634C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4984767" w14:textId="77777777" w:rsidR="00974E29" w:rsidRDefault="00504BD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0F830BB" w14:textId="77777777" w:rsidR="00974E29" w:rsidRDefault="00504BDB">
            <w:r>
              <w:rPr>
                <w:rFonts w:eastAsia="Arial" w:cs="Arial"/>
              </w:rPr>
              <w:t>✖</w:t>
            </w:r>
          </w:p>
        </w:tc>
      </w:tr>
      <w:tr w:rsidR="00974E29" w14:paraId="165DFF12" w14:textId="77777777" w:rsidTr="004D61D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545D26" w14:textId="77777777" w:rsidR="00974E29" w:rsidRDefault="00504BDB">
            <w:r>
              <w:rPr>
                <w:rFonts w:eastAsia="Arial" w:cs="Arial"/>
                <w:b/>
              </w:rPr>
              <w:t>21.3647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863DF1" w14:textId="77777777" w:rsidR="00974E29" w:rsidRDefault="00504BD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0316CD" w14:textId="77777777" w:rsidR="00974E29" w:rsidRDefault="004D61DE">
            <w:pPr>
              <w:pStyle w:val="Normal36"/>
            </w:pPr>
            <w:hyperlink r:id="rId49" w:history="1">
              <w:r w:rsidR="00504BD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08E7E8E" w14:textId="77777777" w:rsidR="00974E29" w:rsidRDefault="004D61DE">
            <w:pPr>
              <w:pStyle w:val="Normal37"/>
            </w:pPr>
            <w:hyperlink r:id="rId50" w:history="1">
              <w:r w:rsidR="00504BD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599DD62" w14:textId="77777777" w:rsidR="00974E29" w:rsidRDefault="004D61DE">
            <w:pPr>
              <w:pStyle w:val="Normal38"/>
            </w:pPr>
            <w:hyperlink r:id="rId51" w:history="1">
              <w:r w:rsidR="00504BD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CEE399" w14:textId="77777777" w:rsidR="00974E29" w:rsidRPr="00522D16" w:rsidRDefault="00504BDB">
            <w:pPr>
              <w:rPr>
                <w:lang w:val="de-CH"/>
              </w:rPr>
            </w:pPr>
            <w:r w:rsidRPr="00522D16">
              <w:rPr>
                <w:rFonts w:eastAsia="Arial" w:cs="Arial"/>
                <w:lang w:val="de-CH"/>
              </w:rPr>
              <w:t>Mo. Wettstein. Schaffung eines nationalen Pandemie-Frühwarnzentrums</w:t>
            </w:r>
          </w:p>
          <w:p w14:paraId="4DFE4D1B" w14:textId="77777777" w:rsidR="00974E29" w:rsidRDefault="00504BDB">
            <w:r>
              <w:rPr>
                <w:rFonts w:eastAsia="Arial" w:cs="Arial"/>
              </w:rPr>
              <w:t>Mo. Wettstein. Création d'un centre d'alerte national sur les pandémies</w:t>
            </w:r>
          </w:p>
          <w:p w14:paraId="2FE0ED8F" w14:textId="77777777" w:rsidR="00974E29" w:rsidRPr="00522D16" w:rsidRDefault="00504BDB">
            <w:pPr>
              <w:rPr>
                <w:lang w:val="it-CH"/>
              </w:rPr>
            </w:pPr>
            <w:r w:rsidRPr="00522D16">
              <w:rPr>
                <w:rFonts w:eastAsia="Arial" w:cs="Arial"/>
                <w:lang w:val="it-CH"/>
              </w:rPr>
              <w:t>Mo. Wettstein. Istituire un centro nazionale di allerta per le pandemie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065E3D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5A3B75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A79D31" w14:textId="77777777" w:rsidR="00974E29" w:rsidRDefault="00504BD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4648A8" w14:textId="77777777" w:rsidR="00974E29" w:rsidRDefault="00504BDB">
            <w:r>
              <w:rPr>
                <w:rFonts w:eastAsia="Arial" w:cs="Arial"/>
              </w:rPr>
              <w:t>✖</w:t>
            </w:r>
          </w:p>
        </w:tc>
      </w:tr>
      <w:tr w:rsidR="00974E29" w14:paraId="089EF4B3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0F0532" w14:textId="77777777" w:rsidR="00974E29" w:rsidRDefault="00504BDB">
            <w:r>
              <w:rPr>
                <w:rFonts w:eastAsia="Arial" w:cs="Arial"/>
                <w:b/>
              </w:rPr>
              <w:lastRenderedPageBreak/>
              <w:t>21.3673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E4716B8" w14:textId="77777777" w:rsidR="00974E29" w:rsidRDefault="00504BD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3F7C97" w14:textId="77777777" w:rsidR="00974E29" w:rsidRDefault="004D61DE">
            <w:pPr>
              <w:pStyle w:val="Normal39"/>
            </w:pPr>
            <w:hyperlink r:id="rId52" w:history="1">
              <w:r w:rsidR="00504BD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69B8E7C" w14:textId="77777777" w:rsidR="00974E29" w:rsidRDefault="004D61DE">
            <w:pPr>
              <w:pStyle w:val="Normal40"/>
            </w:pPr>
            <w:hyperlink r:id="rId53" w:history="1">
              <w:r w:rsidR="00504BD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8B61EE3" w14:textId="77777777" w:rsidR="00974E29" w:rsidRDefault="004D61DE">
            <w:pPr>
              <w:pStyle w:val="Normal41"/>
            </w:pPr>
            <w:hyperlink r:id="rId54" w:history="1">
              <w:r w:rsidR="00504BD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CBBD6A" w14:textId="77777777" w:rsidR="00974E29" w:rsidRPr="00522D16" w:rsidRDefault="00504BDB">
            <w:pPr>
              <w:rPr>
                <w:lang w:val="de-CH"/>
              </w:rPr>
            </w:pPr>
            <w:r w:rsidRPr="00522D16">
              <w:rPr>
                <w:rFonts w:eastAsia="Arial" w:cs="Arial"/>
                <w:lang w:val="de-CH"/>
              </w:rPr>
              <w:t>Mo. Marchesi. UVG. Zusammengeschlossene Gemeinden sollen ihren Unfallversicherer tatsächlich wählen können</w:t>
            </w:r>
          </w:p>
          <w:p w14:paraId="5C2E41E8" w14:textId="77777777" w:rsidR="00974E29" w:rsidRDefault="00504BDB">
            <w:r>
              <w:rPr>
                <w:rFonts w:eastAsia="Arial" w:cs="Arial"/>
              </w:rPr>
              <w:t>Mo. Marchesi. Modifier la LAA pour que les communes fusionnées puissent vraiment choisir leur assurance-accidents</w:t>
            </w:r>
          </w:p>
          <w:p w14:paraId="75A3362C" w14:textId="77777777" w:rsidR="00974E29" w:rsidRPr="00522D16" w:rsidRDefault="00504BDB">
            <w:pPr>
              <w:rPr>
                <w:lang w:val="it-CH"/>
              </w:rPr>
            </w:pPr>
            <w:r w:rsidRPr="00522D16">
              <w:rPr>
                <w:rFonts w:eastAsia="Arial" w:cs="Arial"/>
                <w:lang w:val="it-CH"/>
              </w:rPr>
              <w:t>Mo. Marchesi. LAINF. Affinché i comuni aggregati possano davvero scegliere l'assicuratore contro gli infortuni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622E79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9D8E6D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6DEDD2" w14:textId="77777777" w:rsidR="00974E29" w:rsidRDefault="00504BD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4985CD" w14:textId="77777777" w:rsidR="00974E29" w:rsidRDefault="00504BDB">
            <w:r>
              <w:rPr>
                <w:rFonts w:eastAsia="Arial" w:cs="Arial"/>
              </w:rPr>
              <w:t>✖</w:t>
            </w:r>
          </w:p>
        </w:tc>
      </w:tr>
      <w:tr w:rsidR="00974E29" w14:paraId="066703B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51E27CE" w14:textId="77777777" w:rsidR="00974E29" w:rsidRDefault="00504BDB">
            <w:r>
              <w:rPr>
                <w:rFonts w:eastAsia="Arial" w:cs="Arial"/>
                <w:b/>
              </w:rPr>
              <w:t>21.3679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0E9ED32" w14:textId="77777777" w:rsidR="00974E29" w:rsidRDefault="00504BD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3D4519" w14:textId="77777777" w:rsidR="00974E29" w:rsidRDefault="004D61DE">
            <w:pPr>
              <w:pStyle w:val="Normal42"/>
            </w:pPr>
            <w:hyperlink r:id="rId55" w:history="1">
              <w:r w:rsidR="00504BD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E9090D3" w14:textId="77777777" w:rsidR="00974E29" w:rsidRDefault="004D61DE">
            <w:pPr>
              <w:pStyle w:val="Normal43"/>
            </w:pPr>
            <w:hyperlink r:id="rId56" w:history="1">
              <w:r w:rsidR="00504BD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B10AB3B" w14:textId="77777777" w:rsidR="00974E29" w:rsidRDefault="004D61DE">
            <w:pPr>
              <w:pStyle w:val="Normal44"/>
            </w:pPr>
            <w:hyperlink r:id="rId57" w:history="1">
              <w:r w:rsidR="00504BD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985DDF2" w14:textId="77777777" w:rsidR="00974E29" w:rsidRPr="00522D16" w:rsidRDefault="00504BDB">
            <w:pPr>
              <w:rPr>
                <w:lang w:val="de-CH"/>
              </w:rPr>
            </w:pPr>
            <w:r w:rsidRPr="00522D16">
              <w:rPr>
                <w:rFonts w:eastAsia="Arial" w:cs="Arial"/>
                <w:lang w:val="de-CH"/>
              </w:rPr>
              <w:t>Po. Porchet. Das Vermögen muss bei der Berechnung der AHV-Beiträge von Arbeitnehmenden und Rentnerinnen und Rentnern ebenfalls berücksichtigt werden</w:t>
            </w:r>
          </w:p>
          <w:p w14:paraId="2FA0778A" w14:textId="77777777" w:rsidR="00974E29" w:rsidRDefault="00504BDB">
            <w:r>
              <w:rPr>
                <w:rFonts w:eastAsia="Arial" w:cs="Arial"/>
              </w:rPr>
              <w:t>Po. Porchet. La fortune doit également être prise en compte dans le calcul des cotisations AVS des salariés et des retraités</w:t>
            </w:r>
          </w:p>
          <w:p w14:paraId="3A16AED1" w14:textId="77777777" w:rsidR="00974E29" w:rsidRPr="00522D16" w:rsidRDefault="00504BDB">
            <w:pPr>
              <w:rPr>
                <w:lang w:val="it-CH"/>
              </w:rPr>
            </w:pPr>
            <w:r w:rsidRPr="00522D16">
              <w:rPr>
                <w:rFonts w:eastAsia="Arial" w:cs="Arial"/>
                <w:lang w:val="it-CH"/>
              </w:rPr>
              <w:t>Po. Porchet. Anche la sostanza deve essere presa in considerazione nel calcolo dei contributi AVS dei lavoratori e dei pensionati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3D5EEC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6F32CA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8FC4BEC" w14:textId="77777777" w:rsidR="00974E29" w:rsidRDefault="00504BD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1F95CB8" w14:textId="77777777" w:rsidR="00974E29" w:rsidRDefault="00504BDB">
            <w:r>
              <w:rPr>
                <w:rFonts w:eastAsia="Arial" w:cs="Arial"/>
              </w:rPr>
              <w:t>✖</w:t>
            </w:r>
          </w:p>
        </w:tc>
      </w:tr>
      <w:tr w:rsidR="00974E29" w14:paraId="230C933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9057917" w14:textId="77777777" w:rsidR="00974E29" w:rsidRDefault="00504BDB">
            <w:r>
              <w:rPr>
                <w:rFonts w:eastAsia="Arial" w:cs="Arial"/>
                <w:b/>
              </w:rPr>
              <w:t>21.3715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2032E64" w14:textId="77777777" w:rsidR="00974E29" w:rsidRDefault="00504BD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176D4B" w14:textId="77777777" w:rsidR="00974E29" w:rsidRDefault="004D61DE">
            <w:pPr>
              <w:pStyle w:val="Normal45"/>
            </w:pPr>
            <w:hyperlink r:id="rId58" w:history="1">
              <w:r w:rsidR="00504BD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0C8D493" w14:textId="77777777" w:rsidR="00974E29" w:rsidRDefault="004D61DE">
            <w:pPr>
              <w:pStyle w:val="Normal46"/>
            </w:pPr>
            <w:hyperlink r:id="rId59" w:history="1">
              <w:r w:rsidR="00504BD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38FEED5" w14:textId="77777777" w:rsidR="00974E29" w:rsidRDefault="004D61DE">
            <w:pPr>
              <w:pStyle w:val="Normal47"/>
            </w:pPr>
            <w:hyperlink r:id="rId60" w:history="1">
              <w:r w:rsidR="00504BD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CA3CB8" w14:textId="77777777" w:rsidR="00974E29" w:rsidRPr="00522D16" w:rsidRDefault="00504BDB">
            <w:pPr>
              <w:rPr>
                <w:lang w:val="de-CH"/>
              </w:rPr>
            </w:pPr>
            <w:r w:rsidRPr="00522D16">
              <w:rPr>
                <w:rFonts w:eastAsia="Arial" w:cs="Arial"/>
                <w:lang w:val="de-CH"/>
              </w:rPr>
              <w:t>Mo. Glanzmann. Impulsprogramm zur Prävention von Gewalt im Alter mit Fokus auf Betreuung</w:t>
            </w:r>
          </w:p>
          <w:p w14:paraId="2088226E" w14:textId="77777777" w:rsidR="00974E29" w:rsidRDefault="00504BDB">
            <w:r>
              <w:rPr>
                <w:rFonts w:eastAsia="Arial" w:cs="Arial"/>
              </w:rPr>
              <w:t>Mo. Glanzmann. Programme d'impulsion pour prévenir la violence sur les personnes âgées</w:t>
            </w:r>
          </w:p>
          <w:p w14:paraId="219DA9A8" w14:textId="77777777" w:rsidR="00974E29" w:rsidRPr="00522D16" w:rsidRDefault="00504BDB">
            <w:pPr>
              <w:rPr>
                <w:lang w:val="it-CH"/>
              </w:rPr>
            </w:pPr>
            <w:r w:rsidRPr="00522D16">
              <w:rPr>
                <w:rFonts w:eastAsia="Arial" w:cs="Arial"/>
                <w:lang w:val="it-CH"/>
              </w:rPr>
              <w:t>Mo. Glanzmann. Programma d'incentivazione per la prevenzione della violenza sugli anziani incentrato sull'assistenza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8267C0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D302CB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1F21FB" w14:textId="77777777" w:rsidR="00974E29" w:rsidRDefault="00504BD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C6753F3" w14:textId="77777777" w:rsidR="00974E29" w:rsidRDefault="00504BDB">
            <w:r>
              <w:rPr>
                <w:rFonts w:eastAsia="Arial" w:cs="Arial"/>
              </w:rPr>
              <w:t>✖</w:t>
            </w:r>
          </w:p>
        </w:tc>
      </w:tr>
      <w:tr w:rsidR="00974E29" w14:paraId="21F53C6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780A88" w14:textId="77777777" w:rsidR="00974E29" w:rsidRDefault="00504BDB">
            <w:r>
              <w:rPr>
                <w:rFonts w:eastAsia="Arial" w:cs="Arial"/>
                <w:b/>
              </w:rPr>
              <w:t>21.3716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C38D8AC" w14:textId="77777777" w:rsidR="00974E29" w:rsidRDefault="00504BD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DD3373" w14:textId="77777777" w:rsidR="00974E29" w:rsidRDefault="004D61DE">
            <w:pPr>
              <w:pStyle w:val="Normal48"/>
            </w:pPr>
            <w:hyperlink r:id="rId61" w:history="1">
              <w:r w:rsidR="00504BD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00B8B15" w14:textId="77777777" w:rsidR="00974E29" w:rsidRDefault="004D61DE">
            <w:pPr>
              <w:pStyle w:val="Normal49"/>
            </w:pPr>
            <w:hyperlink r:id="rId62" w:history="1">
              <w:r w:rsidR="00504BD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5E38955" w14:textId="77777777" w:rsidR="00974E29" w:rsidRDefault="004D61DE">
            <w:pPr>
              <w:pStyle w:val="Normal50"/>
            </w:pPr>
            <w:hyperlink r:id="rId63" w:history="1">
              <w:r w:rsidR="00504BD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186083" w14:textId="77777777" w:rsidR="00974E29" w:rsidRPr="00522D16" w:rsidRDefault="00504BDB">
            <w:pPr>
              <w:rPr>
                <w:lang w:val="de-CH"/>
              </w:rPr>
            </w:pPr>
            <w:r w:rsidRPr="00522D16">
              <w:rPr>
                <w:rFonts w:eastAsia="Arial" w:cs="Arial"/>
                <w:lang w:val="de-CH"/>
              </w:rPr>
              <w:t>Mo. Gysi Barbara. Einführung einer obligatorischen Taggeldversicherung bei Erwerbsausfall durch Krankheit oder Unfall für alle Erwerbstätigen</w:t>
            </w:r>
          </w:p>
          <w:p w14:paraId="433B6B3D" w14:textId="77777777" w:rsidR="00974E29" w:rsidRDefault="00504BDB">
            <w:r>
              <w:rPr>
                <w:rFonts w:eastAsia="Arial" w:cs="Arial"/>
              </w:rPr>
              <w:t>Mo. Gysi Barbara. Pertes de gain pour cause de maladie ou d'accident. Mettre en place une assurance indemnités journalières obligatoire pour tous les travailleurs</w:t>
            </w:r>
          </w:p>
          <w:p w14:paraId="598DE17E" w14:textId="77777777" w:rsidR="00974E29" w:rsidRPr="00522D16" w:rsidRDefault="00504BDB">
            <w:pPr>
              <w:rPr>
                <w:lang w:val="it-CH"/>
              </w:rPr>
            </w:pPr>
            <w:r w:rsidRPr="00522D16">
              <w:rPr>
                <w:rFonts w:eastAsia="Arial" w:cs="Arial"/>
                <w:lang w:val="it-CH"/>
              </w:rPr>
              <w:t>Mo. Gysi Barbara. Introdurre un'assicurazione obbligatoria d'indennità giornaliera in caso di perdita di guadagno dovuta a malattia o infortunio per tutti coloro che esercitano un'attività lucrativa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31092EA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E0E351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7D58C4" w14:textId="77777777" w:rsidR="00974E29" w:rsidRDefault="00504BD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C335D6" w14:textId="77777777" w:rsidR="00974E29" w:rsidRDefault="00504BDB">
            <w:r>
              <w:rPr>
                <w:rFonts w:eastAsia="Arial" w:cs="Arial"/>
              </w:rPr>
              <w:t>✖</w:t>
            </w:r>
          </w:p>
        </w:tc>
      </w:tr>
      <w:tr w:rsidR="00974E29" w14:paraId="5AD8956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1AA6A9" w14:textId="77777777" w:rsidR="00974E29" w:rsidRDefault="00504BDB">
            <w:r>
              <w:rPr>
                <w:rFonts w:eastAsia="Arial" w:cs="Arial"/>
                <w:b/>
              </w:rPr>
              <w:t>21.3734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789589" w14:textId="77777777" w:rsidR="00974E29" w:rsidRDefault="00504BD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A0D7113" w14:textId="77777777" w:rsidR="00974E29" w:rsidRDefault="004D61DE">
            <w:pPr>
              <w:pStyle w:val="Normal51"/>
            </w:pPr>
            <w:hyperlink r:id="rId64" w:history="1">
              <w:r w:rsidR="00504BD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0B7CA9B" w14:textId="77777777" w:rsidR="00974E29" w:rsidRDefault="004D61DE">
            <w:pPr>
              <w:pStyle w:val="Normal52"/>
            </w:pPr>
            <w:hyperlink r:id="rId65" w:history="1">
              <w:r w:rsidR="00504BD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5E47AF2" w14:textId="77777777" w:rsidR="00974E29" w:rsidRDefault="004D61DE">
            <w:pPr>
              <w:pStyle w:val="Normal53"/>
            </w:pPr>
            <w:hyperlink r:id="rId66" w:history="1">
              <w:r w:rsidR="00504BD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94D5934" w14:textId="77777777" w:rsidR="00974E29" w:rsidRPr="00522D16" w:rsidRDefault="00504BDB">
            <w:pPr>
              <w:rPr>
                <w:lang w:val="de-CH"/>
              </w:rPr>
            </w:pPr>
            <w:r w:rsidRPr="00522D16">
              <w:rPr>
                <w:rFonts w:eastAsia="Arial" w:cs="Arial"/>
                <w:lang w:val="de-CH"/>
              </w:rPr>
              <w:t>Mo. Gysin Greta. Vaterschaftsurlaub auch beim Tod des ungeborenen Kindes</w:t>
            </w:r>
          </w:p>
          <w:p w14:paraId="4763D7B6" w14:textId="77777777" w:rsidR="00974E29" w:rsidRDefault="00504BDB">
            <w:r>
              <w:rPr>
                <w:rFonts w:eastAsia="Arial" w:cs="Arial"/>
              </w:rPr>
              <w:t>Mo. Gysin Greta. Accorder le congé de paternité même en cas de décès de l'enfant</w:t>
            </w:r>
          </w:p>
          <w:p w14:paraId="5C574751" w14:textId="77777777" w:rsidR="00974E29" w:rsidRPr="00522D16" w:rsidRDefault="00504BDB">
            <w:pPr>
              <w:rPr>
                <w:lang w:val="it-CH"/>
              </w:rPr>
            </w:pPr>
            <w:r w:rsidRPr="00522D16">
              <w:rPr>
                <w:rFonts w:eastAsia="Arial" w:cs="Arial"/>
                <w:lang w:val="it-CH"/>
              </w:rPr>
              <w:t>Mo. Gysin Greta. Congedo paternità anche in caso di morte del nascituro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B57E557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605F833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0F7BD7" w14:textId="77777777" w:rsidR="00974E29" w:rsidRDefault="00504BD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30ED39A" w14:textId="77777777" w:rsidR="00974E29" w:rsidRDefault="00504BDB">
            <w:r>
              <w:rPr>
                <w:rFonts w:eastAsia="Arial" w:cs="Arial"/>
              </w:rPr>
              <w:t>✖</w:t>
            </w:r>
          </w:p>
        </w:tc>
      </w:tr>
      <w:tr w:rsidR="00974E29" w14:paraId="3517BDEB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E7B3A8" w14:textId="77777777" w:rsidR="00974E29" w:rsidRDefault="00504BDB">
            <w:r>
              <w:rPr>
                <w:rFonts w:eastAsia="Arial" w:cs="Arial"/>
                <w:b/>
              </w:rPr>
              <w:t>21.3736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E412D0" w14:textId="77777777" w:rsidR="00974E29" w:rsidRDefault="00504BD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8B2AD25" w14:textId="77777777" w:rsidR="00974E29" w:rsidRDefault="004D61DE">
            <w:pPr>
              <w:pStyle w:val="Normal54"/>
            </w:pPr>
            <w:hyperlink r:id="rId67" w:history="1">
              <w:r w:rsidR="00504BD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9A960BF" w14:textId="77777777" w:rsidR="00974E29" w:rsidRDefault="004D61DE">
            <w:pPr>
              <w:pStyle w:val="Normal55"/>
            </w:pPr>
            <w:hyperlink r:id="rId68" w:history="1">
              <w:r w:rsidR="00504BD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1F16669" w14:textId="77777777" w:rsidR="00974E29" w:rsidRDefault="004D61DE">
            <w:pPr>
              <w:pStyle w:val="Normal56"/>
            </w:pPr>
            <w:hyperlink r:id="rId69" w:history="1">
              <w:r w:rsidR="00504BD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F2C10E" w14:textId="77777777" w:rsidR="00974E29" w:rsidRPr="00522D16" w:rsidRDefault="00504BDB">
            <w:pPr>
              <w:rPr>
                <w:lang w:val="de-CH"/>
              </w:rPr>
            </w:pPr>
            <w:r w:rsidRPr="00522D16">
              <w:rPr>
                <w:rFonts w:eastAsia="Arial" w:cs="Arial"/>
                <w:lang w:val="de-CH"/>
              </w:rPr>
              <w:t>Mo. Clivaz Christophe. Moratorium für Handdesinfektionsmittel mit quartären Ammoniumverbindungen</w:t>
            </w:r>
          </w:p>
          <w:p w14:paraId="7FE51A1D" w14:textId="77777777" w:rsidR="00974E29" w:rsidRDefault="00504BDB">
            <w:r>
              <w:rPr>
                <w:rFonts w:eastAsia="Arial" w:cs="Arial"/>
              </w:rPr>
              <w:t>Mo. Clivaz Christophe. Moratoire sur les désinfectants pour les mains contenant des ammoniums quaternaires</w:t>
            </w:r>
          </w:p>
          <w:p w14:paraId="1327B72F" w14:textId="77777777" w:rsidR="00974E29" w:rsidRPr="00522D16" w:rsidRDefault="00504BDB">
            <w:pPr>
              <w:rPr>
                <w:lang w:val="it-CH"/>
              </w:rPr>
            </w:pPr>
            <w:r w:rsidRPr="00522D16">
              <w:rPr>
                <w:rFonts w:eastAsia="Arial" w:cs="Arial"/>
                <w:lang w:val="it-CH"/>
              </w:rPr>
              <w:t>Mo. Clivaz Christophe. Moratoria sui disinfettanti per le mani a base di composti di ammonio quaternario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AB483C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FF0E8C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DDE84D" w14:textId="77777777" w:rsidR="00974E29" w:rsidRDefault="00504BD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925AAD6" w14:textId="77777777" w:rsidR="00974E29" w:rsidRDefault="00504BDB">
            <w:r>
              <w:rPr>
                <w:rFonts w:eastAsia="Arial" w:cs="Arial"/>
              </w:rPr>
              <w:t>✖</w:t>
            </w:r>
          </w:p>
        </w:tc>
      </w:tr>
      <w:tr w:rsidR="00974E29" w14:paraId="7B7C4A60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DDA2AE" w14:textId="77777777" w:rsidR="00974E29" w:rsidRDefault="00504BDB">
            <w:r>
              <w:rPr>
                <w:rFonts w:eastAsia="Arial" w:cs="Arial"/>
                <w:b/>
              </w:rPr>
              <w:t>21.3768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3B6E3E5" w14:textId="77777777" w:rsidR="00974E29" w:rsidRDefault="00504BD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A51BD9B" w14:textId="77777777" w:rsidR="00974E29" w:rsidRDefault="004D61DE">
            <w:pPr>
              <w:pStyle w:val="Normal57"/>
            </w:pPr>
            <w:hyperlink r:id="rId70" w:history="1">
              <w:r w:rsidR="00504BD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CE3AEFD" w14:textId="77777777" w:rsidR="00974E29" w:rsidRDefault="004D61DE">
            <w:pPr>
              <w:pStyle w:val="Normal58"/>
            </w:pPr>
            <w:hyperlink r:id="rId71" w:history="1">
              <w:r w:rsidR="00504BD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5BCE4EB" w14:textId="77777777" w:rsidR="00974E29" w:rsidRDefault="004D61DE">
            <w:pPr>
              <w:pStyle w:val="Normal59"/>
            </w:pPr>
            <w:hyperlink r:id="rId72" w:history="1">
              <w:r w:rsidR="00504BD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AA6F061" w14:textId="77777777" w:rsidR="00974E29" w:rsidRPr="00522D16" w:rsidRDefault="00504BDB">
            <w:pPr>
              <w:rPr>
                <w:lang w:val="en-US"/>
              </w:rPr>
            </w:pPr>
            <w:r w:rsidRPr="00522D16">
              <w:rPr>
                <w:rFonts w:eastAsia="Arial" w:cs="Arial"/>
                <w:lang w:val="en-US"/>
              </w:rPr>
              <w:t>Mo. Funiciello. StopTalkingStartFunding</w:t>
            </w:r>
          </w:p>
          <w:p w14:paraId="11606706" w14:textId="77777777" w:rsidR="00974E29" w:rsidRPr="00522D16" w:rsidRDefault="00504BDB">
            <w:pPr>
              <w:rPr>
                <w:lang w:val="en-US"/>
              </w:rPr>
            </w:pPr>
            <w:r w:rsidRPr="00522D16">
              <w:rPr>
                <w:rFonts w:eastAsia="Arial" w:cs="Arial"/>
                <w:lang w:val="en-US"/>
              </w:rPr>
              <w:t>Mo. Funiciello. Stop Talking Start Funding</w:t>
            </w:r>
          </w:p>
          <w:p w14:paraId="3A5D03FB" w14:textId="77777777" w:rsidR="00974E29" w:rsidRDefault="00504BDB">
            <w:r>
              <w:rPr>
                <w:rFonts w:eastAsia="Arial" w:cs="Arial"/>
              </w:rPr>
              <w:t>Mo. Funiciello. StopTalkingStartFunding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6E93DF" w14:textId="77777777" w:rsidR="00974E29" w:rsidRDefault="00974E29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62B83C4" w14:textId="77777777" w:rsidR="00974E29" w:rsidRDefault="00974E29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E6AC10F" w14:textId="77777777" w:rsidR="00974E29" w:rsidRDefault="00504BD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07D2189" w14:textId="77777777" w:rsidR="00974E29" w:rsidRDefault="00504BDB">
            <w:r>
              <w:rPr>
                <w:rFonts w:eastAsia="Arial" w:cs="Arial"/>
              </w:rPr>
              <w:t>✖</w:t>
            </w:r>
          </w:p>
        </w:tc>
      </w:tr>
      <w:tr w:rsidR="00974E29" w14:paraId="1005E4E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3E3B42" w14:textId="77777777" w:rsidR="00974E29" w:rsidRDefault="00504BDB">
            <w:r>
              <w:rPr>
                <w:rFonts w:eastAsia="Arial" w:cs="Arial"/>
                <w:b/>
              </w:rPr>
              <w:t>21.3770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7452E0" w14:textId="77777777" w:rsidR="00974E29" w:rsidRDefault="00504BD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99C5DE7" w14:textId="77777777" w:rsidR="00974E29" w:rsidRDefault="004D61DE">
            <w:pPr>
              <w:pStyle w:val="Normal60"/>
            </w:pPr>
            <w:hyperlink r:id="rId73" w:history="1">
              <w:r w:rsidR="00504BD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ECB2A94" w14:textId="77777777" w:rsidR="00974E29" w:rsidRDefault="004D61DE">
            <w:pPr>
              <w:pStyle w:val="Normal61"/>
            </w:pPr>
            <w:hyperlink r:id="rId74" w:history="1">
              <w:r w:rsidR="00504BD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32D4A6F" w14:textId="77777777" w:rsidR="00974E29" w:rsidRDefault="004D61DE">
            <w:pPr>
              <w:pStyle w:val="Normal62"/>
            </w:pPr>
            <w:hyperlink r:id="rId75" w:history="1">
              <w:r w:rsidR="00504BD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8D2F8F" w14:textId="77777777" w:rsidR="00974E29" w:rsidRPr="00522D16" w:rsidRDefault="00504BDB">
            <w:pPr>
              <w:rPr>
                <w:lang w:val="de-CH"/>
              </w:rPr>
            </w:pPr>
            <w:r w:rsidRPr="00522D16">
              <w:rPr>
                <w:rFonts w:eastAsia="Arial" w:cs="Arial"/>
                <w:lang w:val="de-CH"/>
              </w:rPr>
              <w:t>Mo. Gafner. Meldeverfahren für Pflanzenstärkungs- und Pflanzenschutzmittel auf Basis von natürlichen Produkten</w:t>
            </w:r>
          </w:p>
          <w:p w14:paraId="02665360" w14:textId="77777777" w:rsidR="00974E29" w:rsidRDefault="00504BDB">
            <w:r>
              <w:rPr>
                <w:rFonts w:eastAsia="Arial" w:cs="Arial"/>
              </w:rPr>
              <w:t>Mo. Gafner. Procédure de notification pour les produits à base de produits naturels destinés à fortifier ou à protéger les plantes</w:t>
            </w:r>
          </w:p>
          <w:p w14:paraId="2A9935DC" w14:textId="77777777" w:rsidR="00974E29" w:rsidRPr="00522D16" w:rsidRDefault="00504BDB">
            <w:pPr>
              <w:rPr>
                <w:lang w:val="it-CH"/>
              </w:rPr>
            </w:pPr>
            <w:r w:rsidRPr="00522D16">
              <w:rPr>
                <w:rFonts w:eastAsia="Arial" w:cs="Arial"/>
                <w:lang w:val="it-CH"/>
              </w:rPr>
              <w:t>Mo. Gafner. Procedura di notifica per i corroboranti per le piante e i prodotti fitosanitari a base di prodotti naturali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2B4044D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15E479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EAE260" w14:textId="77777777" w:rsidR="00974E29" w:rsidRDefault="00504BD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EFB76B4" w14:textId="77777777" w:rsidR="00974E29" w:rsidRDefault="00504BDB">
            <w:r>
              <w:rPr>
                <w:rFonts w:eastAsia="Arial" w:cs="Arial"/>
              </w:rPr>
              <w:t>✖</w:t>
            </w:r>
          </w:p>
        </w:tc>
      </w:tr>
      <w:tr w:rsidR="00974E29" w14:paraId="4BF5731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2C5CF2" w14:textId="77777777" w:rsidR="00974E29" w:rsidRDefault="00504BDB">
            <w:r>
              <w:rPr>
                <w:rFonts w:eastAsia="Arial" w:cs="Arial"/>
                <w:b/>
              </w:rPr>
              <w:lastRenderedPageBreak/>
              <w:t>21.3779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9F68BA1" w14:textId="77777777" w:rsidR="00974E29" w:rsidRDefault="00504BD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2575F8D" w14:textId="77777777" w:rsidR="00974E29" w:rsidRDefault="004D61DE">
            <w:pPr>
              <w:pStyle w:val="Normal63"/>
            </w:pPr>
            <w:hyperlink r:id="rId76" w:history="1">
              <w:r w:rsidR="00504BD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CF989AD" w14:textId="77777777" w:rsidR="00974E29" w:rsidRDefault="004D61DE">
            <w:pPr>
              <w:pStyle w:val="Normal64"/>
            </w:pPr>
            <w:hyperlink r:id="rId77" w:history="1">
              <w:r w:rsidR="00504BD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C23896F" w14:textId="77777777" w:rsidR="00974E29" w:rsidRDefault="004D61DE">
            <w:pPr>
              <w:pStyle w:val="Normal65"/>
            </w:pPr>
            <w:hyperlink r:id="rId78" w:history="1">
              <w:r w:rsidR="00504BD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5C747C" w14:textId="77777777" w:rsidR="00974E29" w:rsidRPr="00522D16" w:rsidRDefault="00504BDB">
            <w:pPr>
              <w:rPr>
                <w:lang w:val="de-CH"/>
              </w:rPr>
            </w:pPr>
            <w:r w:rsidRPr="00522D16">
              <w:rPr>
                <w:rFonts w:eastAsia="Arial" w:cs="Arial"/>
                <w:lang w:val="de-CH"/>
              </w:rPr>
              <w:t>Mo. Maitre. Die Krankenversicherer sollen dem BAG genau, vollständig und kostenlos Daten liefern</w:t>
            </w:r>
          </w:p>
          <w:p w14:paraId="47EDC157" w14:textId="77777777" w:rsidR="00974E29" w:rsidRDefault="00504BDB">
            <w:r>
              <w:rPr>
                <w:rFonts w:eastAsia="Arial" w:cs="Arial"/>
              </w:rPr>
              <w:t>Mo. Maitre. Livraison de données à l'OFSP par les assureurs-maladie de manière exacte, complète et gratuite</w:t>
            </w:r>
          </w:p>
          <w:p w14:paraId="071F1009" w14:textId="77777777" w:rsidR="00974E29" w:rsidRPr="00522D16" w:rsidRDefault="00504BDB">
            <w:pPr>
              <w:rPr>
                <w:lang w:val="it-CH"/>
              </w:rPr>
            </w:pPr>
            <w:r w:rsidRPr="00522D16">
              <w:rPr>
                <w:rFonts w:eastAsia="Arial" w:cs="Arial"/>
                <w:lang w:val="it-CH"/>
              </w:rPr>
              <w:t>Mo. Maitre. Fornitura di dati all'UFSP da parte degli assicuratori-malattie in modo esatto, completo e gratuito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B6CC30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8C419A3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6187801" w14:textId="77777777" w:rsidR="00974E29" w:rsidRDefault="00504BD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C08685" w14:textId="77777777" w:rsidR="00974E29" w:rsidRDefault="00504BDB">
            <w:r>
              <w:rPr>
                <w:rFonts w:eastAsia="Arial" w:cs="Arial"/>
              </w:rPr>
              <w:t>✖</w:t>
            </w:r>
          </w:p>
        </w:tc>
      </w:tr>
      <w:tr w:rsidR="00974E29" w14:paraId="5E57C8EA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24CD382" w14:textId="77777777" w:rsidR="00974E29" w:rsidRDefault="00504BDB">
            <w:r>
              <w:rPr>
                <w:rFonts w:eastAsia="Arial" w:cs="Arial"/>
                <w:b/>
              </w:rPr>
              <w:t>21.3780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85AE4C3" w14:textId="77777777" w:rsidR="00974E29" w:rsidRDefault="00504BD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206F211" w14:textId="77777777" w:rsidR="00974E29" w:rsidRDefault="004D61DE">
            <w:pPr>
              <w:pStyle w:val="Normal66"/>
            </w:pPr>
            <w:hyperlink r:id="rId79" w:history="1">
              <w:r w:rsidR="00504BD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F815F4C" w14:textId="77777777" w:rsidR="00974E29" w:rsidRDefault="004D61DE">
            <w:pPr>
              <w:pStyle w:val="Normal67"/>
            </w:pPr>
            <w:hyperlink r:id="rId80" w:history="1">
              <w:r w:rsidR="00504BD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131E0BE" w14:textId="77777777" w:rsidR="00974E29" w:rsidRDefault="004D61DE">
            <w:pPr>
              <w:pStyle w:val="Normal68"/>
            </w:pPr>
            <w:hyperlink r:id="rId81" w:history="1">
              <w:r w:rsidR="00504BD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187B5DD" w14:textId="77777777" w:rsidR="00974E29" w:rsidRPr="00522D16" w:rsidRDefault="00504BDB">
            <w:pPr>
              <w:rPr>
                <w:lang w:val="de-CH"/>
              </w:rPr>
            </w:pPr>
            <w:r w:rsidRPr="00522D16">
              <w:rPr>
                <w:rFonts w:eastAsia="Arial" w:cs="Arial"/>
                <w:lang w:val="de-CH"/>
              </w:rPr>
              <w:t>Mo. Feller. Kündigung des Vertrags zwischen der Sasis AG und dem BAG, um die Unvoreingenommenheit des Bundes sicherzustellen und Interessenkonflikte im Gesundheitssystem zu vermeiden</w:t>
            </w:r>
          </w:p>
          <w:p w14:paraId="4E5894C9" w14:textId="77777777" w:rsidR="00974E29" w:rsidRDefault="00504BDB">
            <w:r>
              <w:rPr>
                <w:rFonts w:eastAsia="Arial" w:cs="Arial"/>
              </w:rPr>
              <w:t>Mo. Feller. Résilier le contrat qui lie Sasis SA à l'OFSP pour garantir l'impartialité de la Confédération et éviter les conflits d'intérêts dans le système de santé</w:t>
            </w:r>
          </w:p>
          <w:p w14:paraId="3750B106" w14:textId="77777777" w:rsidR="00974E29" w:rsidRPr="00522D16" w:rsidRDefault="00504BDB">
            <w:pPr>
              <w:rPr>
                <w:lang w:val="it-CH"/>
              </w:rPr>
            </w:pPr>
            <w:r w:rsidRPr="00522D16">
              <w:rPr>
                <w:rFonts w:eastAsia="Arial" w:cs="Arial"/>
                <w:lang w:val="it-CH"/>
              </w:rPr>
              <w:t>Mo. Feller. Disdire il contratto tra la Sasis SA e l'UFSP per garantire l'imparzialità della Confederazione ed evitare conflitti d'interesse nel sistema sanitario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A3F57E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0DB31A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9C9521" w14:textId="77777777" w:rsidR="00974E29" w:rsidRDefault="00504BD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120507" w14:textId="77777777" w:rsidR="00974E29" w:rsidRDefault="00504BDB">
            <w:r>
              <w:rPr>
                <w:rFonts w:eastAsia="Arial" w:cs="Arial"/>
              </w:rPr>
              <w:t>✖</w:t>
            </w:r>
          </w:p>
        </w:tc>
      </w:tr>
      <w:tr w:rsidR="00974E29" w14:paraId="6CB43B6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8C39E02" w14:textId="77777777" w:rsidR="00974E29" w:rsidRDefault="00504BDB">
            <w:r>
              <w:rPr>
                <w:rFonts w:eastAsia="Arial" w:cs="Arial"/>
                <w:b/>
              </w:rPr>
              <w:t>21.3795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391AD3C" w14:textId="77777777" w:rsidR="00974E29" w:rsidRDefault="00504BD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6AFAFF5" w14:textId="77777777" w:rsidR="00974E29" w:rsidRDefault="004D61DE">
            <w:pPr>
              <w:pStyle w:val="Normal69"/>
            </w:pPr>
            <w:hyperlink r:id="rId82" w:history="1">
              <w:r w:rsidR="00504BD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CFE500D" w14:textId="77777777" w:rsidR="00974E29" w:rsidRDefault="004D61DE">
            <w:pPr>
              <w:pStyle w:val="Normal70"/>
            </w:pPr>
            <w:hyperlink r:id="rId83" w:history="1">
              <w:r w:rsidR="00504BD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351DAEA" w14:textId="77777777" w:rsidR="00974E29" w:rsidRDefault="004D61DE">
            <w:pPr>
              <w:pStyle w:val="Normal71"/>
            </w:pPr>
            <w:hyperlink r:id="rId84" w:history="1">
              <w:r w:rsidR="00504BD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4814D5" w14:textId="77777777" w:rsidR="00974E29" w:rsidRDefault="00504BDB">
            <w:r w:rsidRPr="00522D16">
              <w:rPr>
                <w:rFonts w:eastAsia="Arial" w:cs="Arial"/>
                <w:lang w:val="de-CH"/>
              </w:rPr>
              <w:t xml:space="preserve">Mo. Herzog Verena. Marktrückzüge von bewährten und günstigen Arzneimitteln stoppen. </w:t>
            </w:r>
            <w:r>
              <w:rPr>
                <w:rFonts w:eastAsia="Arial" w:cs="Arial"/>
              </w:rPr>
              <w:t>Versorgungssicherheit besser berücksichtigen</w:t>
            </w:r>
          </w:p>
          <w:p w14:paraId="1653F058" w14:textId="77777777" w:rsidR="00974E29" w:rsidRPr="00522D16" w:rsidRDefault="00504BDB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Herzog Verena. Empêcher que des médicaments efficaces et peu coûteux ne soient retirés du marché. </w:t>
            </w:r>
            <w:r w:rsidRPr="00522D16">
              <w:rPr>
                <w:rFonts w:eastAsia="Arial" w:cs="Arial"/>
                <w:lang w:val="it-CH"/>
              </w:rPr>
              <w:t>Renforcer la sécurité de l'approvisionnement</w:t>
            </w:r>
          </w:p>
          <w:p w14:paraId="2D3825F4" w14:textId="77777777" w:rsidR="00974E29" w:rsidRPr="00522D16" w:rsidRDefault="00504BDB">
            <w:pPr>
              <w:rPr>
                <w:lang w:val="it-CH"/>
              </w:rPr>
            </w:pPr>
            <w:r w:rsidRPr="00522D16">
              <w:rPr>
                <w:rFonts w:eastAsia="Arial" w:cs="Arial"/>
                <w:lang w:val="it-CH"/>
              </w:rPr>
              <w:t>Mo. Herzog Verena. Bloccare il ritiro dal mercato di medicamenti efficaci e poco costosi e tenere in maggiore considerazione la sicurezza dell'approvvigionamento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14CE24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F352660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0E0EEA" w14:textId="77777777" w:rsidR="00974E29" w:rsidRDefault="00504BD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5ED8E9" w14:textId="77777777" w:rsidR="00974E29" w:rsidRDefault="00504BDB">
            <w:r>
              <w:rPr>
                <w:rFonts w:eastAsia="Arial" w:cs="Arial"/>
              </w:rPr>
              <w:t>✖</w:t>
            </w:r>
          </w:p>
        </w:tc>
      </w:tr>
      <w:tr w:rsidR="00974E29" w14:paraId="6783DDFD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58F487" w14:textId="77777777" w:rsidR="00974E29" w:rsidRDefault="00504BDB">
            <w:r>
              <w:rPr>
                <w:rFonts w:eastAsia="Arial" w:cs="Arial"/>
                <w:b/>
              </w:rPr>
              <w:t>21.3814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A9CBC4" w14:textId="77777777" w:rsidR="00974E29" w:rsidRDefault="00504BD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FAE72F" w14:textId="77777777" w:rsidR="00974E29" w:rsidRDefault="004D61DE">
            <w:pPr>
              <w:pStyle w:val="Normal72"/>
            </w:pPr>
            <w:hyperlink r:id="rId85" w:history="1">
              <w:r w:rsidR="00504BD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483CCC3" w14:textId="77777777" w:rsidR="00974E29" w:rsidRDefault="004D61DE">
            <w:pPr>
              <w:pStyle w:val="Normal73"/>
            </w:pPr>
            <w:hyperlink r:id="rId86" w:history="1">
              <w:r w:rsidR="00504BD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F535B1C" w14:textId="77777777" w:rsidR="00974E29" w:rsidRDefault="004D61DE">
            <w:pPr>
              <w:pStyle w:val="Normal74"/>
            </w:pPr>
            <w:hyperlink r:id="rId87" w:history="1">
              <w:r w:rsidR="00504BD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BDB2E31" w14:textId="77777777" w:rsidR="00974E29" w:rsidRPr="00522D16" w:rsidRDefault="00504BDB">
            <w:pPr>
              <w:rPr>
                <w:lang w:val="de-CH"/>
              </w:rPr>
            </w:pPr>
            <w:r w:rsidRPr="00522D16">
              <w:rPr>
                <w:rFonts w:eastAsia="Arial" w:cs="Arial"/>
                <w:lang w:val="de-CH"/>
              </w:rPr>
              <w:t>Mo. Prezioso. Für eine kohärente Bundespolitik im Kampf gegen sexuell übertragbare Krankheiten</w:t>
            </w:r>
          </w:p>
          <w:p w14:paraId="6287F2BA" w14:textId="77777777" w:rsidR="00974E29" w:rsidRDefault="00504BDB">
            <w:r>
              <w:rPr>
                <w:rFonts w:eastAsia="Arial" w:cs="Arial"/>
              </w:rPr>
              <w:t>Mo. Prezioso. Pour une politique fédérale cohérente en matière de lutte contre les infections sexuellement transmissibles</w:t>
            </w:r>
          </w:p>
          <w:p w14:paraId="1477BD1D" w14:textId="77777777" w:rsidR="00974E29" w:rsidRPr="00522D16" w:rsidRDefault="00504BDB">
            <w:pPr>
              <w:rPr>
                <w:lang w:val="it-CH"/>
              </w:rPr>
            </w:pPr>
            <w:r w:rsidRPr="00522D16">
              <w:rPr>
                <w:rFonts w:eastAsia="Arial" w:cs="Arial"/>
                <w:lang w:val="it-CH"/>
              </w:rPr>
              <w:t>Mo. Prezioso. Per una politica federale coerente in materia di lotta contro le infezioni sessualmente trasmissibili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9EB875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4173FCF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AF7EA33" w14:textId="77777777" w:rsidR="00974E29" w:rsidRDefault="00504BD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7F0C202" w14:textId="77777777" w:rsidR="00974E29" w:rsidRDefault="00504BD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754E81A9" w14:textId="77777777" w:rsidR="001A4EC3" w:rsidRDefault="001A4EC3">
            <w:pPr>
              <w:rPr>
                <w:rFonts w:eastAsia="Arial" w:cs="Arial"/>
              </w:rPr>
            </w:pPr>
          </w:p>
          <w:p w14:paraId="53E0860F" w14:textId="6CE73C91" w:rsidR="001A4EC3" w:rsidRDefault="001A4EC3" w:rsidP="001A4EC3">
            <w:r w:rsidRPr="00A34592">
              <w:rPr>
                <w:rFonts w:eastAsia="Arial" w:cs="Arial"/>
                <w:b/>
              </w:rPr>
              <w:t>Zurückgezogen am</w:t>
            </w:r>
            <w:r w:rsidRPr="00A34592">
              <w:rPr>
                <w:rFonts w:eastAsia="Arial" w:cs="Arial"/>
                <w:b/>
              </w:rPr>
              <w:br/>
            </w:r>
            <w:r>
              <w:rPr>
                <w:rFonts w:eastAsia="Arial" w:cs="Arial"/>
                <w:b/>
              </w:rPr>
              <w:t>03</w:t>
            </w:r>
            <w:r w:rsidRPr="00A34592">
              <w:rPr>
                <w:rFonts w:eastAsia="Arial" w:cs="Arial"/>
                <w:b/>
              </w:rPr>
              <w:t>.0</w:t>
            </w:r>
            <w:r>
              <w:rPr>
                <w:rFonts w:eastAsia="Arial" w:cs="Arial"/>
                <w:b/>
              </w:rPr>
              <w:t>5</w:t>
            </w:r>
            <w:r w:rsidRPr="00A34592">
              <w:rPr>
                <w:rFonts w:eastAsia="Arial" w:cs="Arial"/>
                <w:b/>
              </w:rPr>
              <w:t>.2023</w:t>
            </w:r>
          </w:p>
        </w:tc>
      </w:tr>
      <w:tr w:rsidR="00974E29" w14:paraId="623980B6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E82C5E" w14:textId="77777777" w:rsidR="00974E29" w:rsidRDefault="00504BDB">
            <w:r>
              <w:rPr>
                <w:rFonts w:eastAsia="Arial" w:cs="Arial"/>
                <w:b/>
              </w:rPr>
              <w:t>21.3829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FAFCDA" w14:textId="77777777" w:rsidR="00974E29" w:rsidRDefault="00504BD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C2DD7B" w14:textId="77777777" w:rsidR="00974E29" w:rsidRDefault="004D61DE">
            <w:pPr>
              <w:pStyle w:val="Normal75"/>
            </w:pPr>
            <w:hyperlink r:id="rId88" w:history="1">
              <w:r w:rsidR="00504BD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EB7B0EA" w14:textId="77777777" w:rsidR="00974E29" w:rsidRDefault="004D61DE">
            <w:pPr>
              <w:pStyle w:val="Normal76"/>
            </w:pPr>
            <w:hyperlink r:id="rId89" w:history="1">
              <w:r w:rsidR="00504BD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80AFD50" w14:textId="77777777" w:rsidR="00974E29" w:rsidRDefault="004D61DE">
            <w:pPr>
              <w:pStyle w:val="Normal77"/>
            </w:pPr>
            <w:hyperlink r:id="rId90" w:history="1">
              <w:r w:rsidR="00504BD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A4CD18" w14:textId="77777777" w:rsidR="00974E29" w:rsidRPr="00522D16" w:rsidRDefault="00504BDB">
            <w:pPr>
              <w:rPr>
                <w:lang w:val="de-CH"/>
              </w:rPr>
            </w:pPr>
            <w:r w:rsidRPr="00522D16">
              <w:rPr>
                <w:rFonts w:eastAsia="Arial" w:cs="Arial"/>
                <w:lang w:val="de-CH"/>
              </w:rPr>
              <w:t>Mo. Schneider Meret. Regelungskompetenz im Tierschutz. Auch bei den Kantonen</w:t>
            </w:r>
          </w:p>
          <w:p w14:paraId="355CBBD4" w14:textId="77777777" w:rsidR="00974E29" w:rsidRDefault="00504BDB">
            <w:r w:rsidRPr="00522D16">
              <w:rPr>
                <w:rFonts w:eastAsia="Arial" w:cs="Arial"/>
                <w:lang w:val="de-CH"/>
              </w:rPr>
              <w:t xml:space="preserve">Mo. Schneider Meret. </w:t>
            </w:r>
            <w:r>
              <w:rPr>
                <w:rFonts w:eastAsia="Arial" w:cs="Arial"/>
              </w:rPr>
              <w:t>Accorder aux cantons la compétence réglementaire en matière de protection des animaux</w:t>
            </w:r>
          </w:p>
          <w:p w14:paraId="419E9100" w14:textId="77777777" w:rsidR="00974E29" w:rsidRPr="00522D16" w:rsidRDefault="00504BDB">
            <w:pPr>
              <w:rPr>
                <w:lang w:val="it-CH"/>
              </w:rPr>
            </w:pPr>
            <w:r w:rsidRPr="00522D16">
              <w:rPr>
                <w:rFonts w:eastAsia="Arial" w:cs="Arial"/>
                <w:lang w:val="it-CH"/>
              </w:rPr>
              <w:t>Mo. Schneider Meret. Competenze normative in materia di protezione degli animali anche per i Cantoni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2D96CC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EFEFC3C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71F4178" w14:textId="77777777" w:rsidR="00974E29" w:rsidRDefault="00504BD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1F70DC" w14:textId="77777777" w:rsidR="00974E29" w:rsidRDefault="00504BDB">
            <w:r>
              <w:rPr>
                <w:rFonts w:eastAsia="Arial" w:cs="Arial"/>
              </w:rPr>
              <w:t>✖</w:t>
            </w:r>
          </w:p>
        </w:tc>
      </w:tr>
      <w:tr w:rsidR="00974E29" w14:paraId="07EDE1B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30BA952" w14:textId="77777777" w:rsidR="00974E29" w:rsidRDefault="00504BDB">
            <w:r>
              <w:rPr>
                <w:rFonts w:eastAsia="Arial" w:cs="Arial"/>
                <w:b/>
              </w:rPr>
              <w:t>21.3833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16B9B84" w14:textId="77777777" w:rsidR="00974E29" w:rsidRDefault="00504BD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839B993" w14:textId="77777777" w:rsidR="00974E29" w:rsidRDefault="004D61DE">
            <w:pPr>
              <w:pStyle w:val="Normal78"/>
            </w:pPr>
            <w:hyperlink r:id="rId91" w:history="1">
              <w:r w:rsidR="00504BD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990ECBB" w14:textId="77777777" w:rsidR="00974E29" w:rsidRDefault="004D61DE">
            <w:pPr>
              <w:pStyle w:val="Normal79"/>
            </w:pPr>
            <w:hyperlink r:id="rId92" w:history="1">
              <w:r w:rsidR="00504BD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7D6AD58" w14:textId="77777777" w:rsidR="00974E29" w:rsidRDefault="004D61DE">
            <w:pPr>
              <w:pStyle w:val="Normal80"/>
            </w:pPr>
            <w:hyperlink r:id="rId93" w:history="1">
              <w:r w:rsidR="00504BD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C4DE51" w14:textId="77777777" w:rsidR="00974E29" w:rsidRPr="00522D16" w:rsidRDefault="00504BDB">
            <w:pPr>
              <w:rPr>
                <w:lang w:val="de-CH"/>
              </w:rPr>
            </w:pPr>
            <w:r w:rsidRPr="00522D16">
              <w:rPr>
                <w:rFonts w:eastAsia="Arial" w:cs="Arial"/>
                <w:lang w:val="de-CH"/>
              </w:rPr>
              <w:t>Mo. Schneider Meret. Keine lebenden Ponys im Karussell</w:t>
            </w:r>
          </w:p>
          <w:p w14:paraId="489178A1" w14:textId="77777777" w:rsidR="00974E29" w:rsidRDefault="00504BDB">
            <w:r>
              <w:rPr>
                <w:rFonts w:eastAsia="Arial" w:cs="Arial"/>
              </w:rPr>
              <w:t>Mo. Schneider Meret. Pas de poneys vivants dans les carrousels</w:t>
            </w:r>
          </w:p>
          <w:p w14:paraId="0FCDA2F7" w14:textId="77777777" w:rsidR="00974E29" w:rsidRPr="00522D16" w:rsidRDefault="00504BDB">
            <w:pPr>
              <w:rPr>
                <w:lang w:val="it-CH"/>
              </w:rPr>
            </w:pPr>
            <w:r w:rsidRPr="00522D16">
              <w:rPr>
                <w:rFonts w:eastAsia="Arial" w:cs="Arial"/>
                <w:lang w:val="it-CH"/>
              </w:rPr>
              <w:t>Mo. Schneider Meret. Niente giostre con pony vivi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F1957A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00488D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6EC4442" w14:textId="77777777" w:rsidR="00974E29" w:rsidRDefault="00504BD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386F87" w14:textId="77777777" w:rsidR="00974E29" w:rsidRDefault="00504BD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3B367CE1" w14:textId="77777777" w:rsidR="00F533FE" w:rsidRDefault="00F533FE">
            <w:pPr>
              <w:rPr>
                <w:rFonts w:eastAsia="Arial" w:cs="Arial"/>
              </w:rPr>
            </w:pPr>
          </w:p>
          <w:p w14:paraId="51035558" w14:textId="41D6E740" w:rsidR="00F533FE" w:rsidRDefault="00F533FE" w:rsidP="00F533FE">
            <w:r w:rsidRPr="00A34592">
              <w:rPr>
                <w:rFonts w:eastAsia="Arial" w:cs="Arial"/>
                <w:b/>
              </w:rPr>
              <w:t>Zurückgezogen am</w:t>
            </w:r>
            <w:r w:rsidRPr="00A34592">
              <w:rPr>
                <w:rFonts w:eastAsia="Arial" w:cs="Arial"/>
                <w:b/>
              </w:rPr>
              <w:br/>
            </w:r>
            <w:r>
              <w:rPr>
                <w:rFonts w:eastAsia="Arial" w:cs="Arial"/>
                <w:b/>
              </w:rPr>
              <w:t>24</w:t>
            </w:r>
            <w:r w:rsidRPr="00A34592">
              <w:rPr>
                <w:rFonts w:eastAsia="Arial" w:cs="Arial"/>
                <w:b/>
              </w:rPr>
              <w:t>.0</w:t>
            </w:r>
            <w:r>
              <w:rPr>
                <w:rFonts w:eastAsia="Arial" w:cs="Arial"/>
                <w:b/>
              </w:rPr>
              <w:t>4</w:t>
            </w:r>
            <w:r w:rsidRPr="00A34592">
              <w:rPr>
                <w:rFonts w:eastAsia="Arial" w:cs="Arial"/>
                <w:b/>
              </w:rPr>
              <w:t>.2023</w:t>
            </w:r>
          </w:p>
        </w:tc>
      </w:tr>
      <w:tr w:rsidR="00974E29" w14:paraId="13E4BD6D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FA0885" w14:textId="77777777" w:rsidR="00974E29" w:rsidRDefault="00504BDB">
            <w:r>
              <w:rPr>
                <w:rFonts w:eastAsia="Arial" w:cs="Arial"/>
                <w:b/>
              </w:rPr>
              <w:t>21.3834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225AFA1" w14:textId="77777777" w:rsidR="00974E29" w:rsidRDefault="00504BD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CFA11D" w14:textId="77777777" w:rsidR="00974E29" w:rsidRDefault="004D61DE">
            <w:pPr>
              <w:pStyle w:val="Normal81"/>
            </w:pPr>
            <w:hyperlink r:id="rId94" w:history="1">
              <w:r w:rsidR="00504BD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A647F0B" w14:textId="77777777" w:rsidR="00974E29" w:rsidRDefault="004D61DE">
            <w:pPr>
              <w:pStyle w:val="Normal82"/>
            </w:pPr>
            <w:hyperlink r:id="rId95" w:history="1">
              <w:r w:rsidR="00504BD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C6ABAF6" w14:textId="77777777" w:rsidR="00974E29" w:rsidRDefault="004D61DE">
            <w:pPr>
              <w:pStyle w:val="Normal83"/>
            </w:pPr>
            <w:hyperlink r:id="rId96" w:history="1">
              <w:r w:rsidR="00504BD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9353C6" w14:textId="77777777" w:rsidR="00974E29" w:rsidRPr="00522D16" w:rsidRDefault="00504BDB">
            <w:pPr>
              <w:rPr>
                <w:lang w:val="de-CH"/>
              </w:rPr>
            </w:pPr>
            <w:r w:rsidRPr="00522D16">
              <w:rPr>
                <w:rFonts w:eastAsia="Arial" w:cs="Arial"/>
                <w:lang w:val="de-CH"/>
              </w:rPr>
              <w:t>Mo. Schneider Meret. Deutschland macht es vor. Küken töten verbieten!</w:t>
            </w:r>
          </w:p>
          <w:p w14:paraId="000195B2" w14:textId="77777777" w:rsidR="00974E29" w:rsidRDefault="00504BDB">
            <w:r w:rsidRPr="00522D16">
              <w:rPr>
                <w:rFonts w:eastAsia="Arial" w:cs="Arial"/>
                <w:lang w:val="de-CH"/>
              </w:rPr>
              <w:t xml:space="preserve">Mo. Schneider Meret. </w:t>
            </w:r>
            <w:r>
              <w:rPr>
                <w:rFonts w:eastAsia="Arial" w:cs="Arial"/>
              </w:rPr>
              <w:t>Suivre l'exemple allemand et interdire le poussinicide!</w:t>
            </w:r>
          </w:p>
          <w:p w14:paraId="57D87B12" w14:textId="77777777" w:rsidR="00974E29" w:rsidRDefault="00504BDB">
            <w:r w:rsidRPr="00522D16">
              <w:rPr>
                <w:rFonts w:eastAsia="Arial" w:cs="Arial"/>
                <w:lang w:val="it-CH"/>
              </w:rPr>
              <w:t xml:space="preserve">Mo. Schneider Meret. La Germania indica la strada. </w:t>
            </w:r>
            <w:r>
              <w:rPr>
                <w:rFonts w:eastAsia="Arial" w:cs="Arial"/>
              </w:rPr>
              <w:t>Vietare l'uccisione dei pulcini!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6F63E3B" w14:textId="77777777" w:rsidR="00974E29" w:rsidRDefault="00974E29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BE12DB" w14:textId="77777777" w:rsidR="00974E29" w:rsidRDefault="00974E29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9E648F4" w14:textId="77777777" w:rsidR="00974E29" w:rsidRDefault="00504BD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28999F9" w14:textId="77777777" w:rsidR="00974E29" w:rsidRDefault="00504BDB">
            <w:r>
              <w:rPr>
                <w:rFonts w:eastAsia="Arial" w:cs="Arial"/>
              </w:rPr>
              <w:t>✖</w:t>
            </w:r>
          </w:p>
        </w:tc>
      </w:tr>
      <w:tr w:rsidR="00974E29" w14:paraId="6DFF02A1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943BB84" w14:textId="77777777" w:rsidR="00974E29" w:rsidRDefault="00504BDB">
            <w:r>
              <w:rPr>
                <w:rFonts w:eastAsia="Arial" w:cs="Arial"/>
                <w:b/>
              </w:rPr>
              <w:lastRenderedPageBreak/>
              <w:t>21.3835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67D8447" w14:textId="77777777" w:rsidR="00974E29" w:rsidRDefault="00504BD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488304" w14:textId="77777777" w:rsidR="00974E29" w:rsidRDefault="004D61DE">
            <w:pPr>
              <w:pStyle w:val="Normal84"/>
            </w:pPr>
            <w:hyperlink r:id="rId97" w:history="1">
              <w:r w:rsidR="00504BD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0D70784" w14:textId="77777777" w:rsidR="00974E29" w:rsidRDefault="004D61DE">
            <w:pPr>
              <w:pStyle w:val="Normal85"/>
            </w:pPr>
            <w:hyperlink r:id="rId98" w:history="1">
              <w:r w:rsidR="00504BD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44855B5" w14:textId="77777777" w:rsidR="00974E29" w:rsidRDefault="004D61DE">
            <w:pPr>
              <w:pStyle w:val="Normal86"/>
            </w:pPr>
            <w:hyperlink r:id="rId99" w:history="1">
              <w:r w:rsidR="00504BD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0CB2E1" w14:textId="77777777" w:rsidR="00974E29" w:rsidRPr="00522D16" w:rsidRDefault="00504BDB">
            <w:pPr>
              <w:rPr>
                <w:lang w:val="de-CH"/>
              </w:rPr>
            </w:pPr>
            <w:r w:rsidRPr="00522D16">
              <w:rPr>
                <w:rFonts w:eastAsia="Arial" w:cs="Arial"/>
                <w:lang w:val="de-CH"/>
              </w:rPr>
              <w:t>Mo. Schneider Meret. Tierschutzverstösse besser ahnden</w:t>
            </w:r>
          </w:p>
          <w:p w14:paraId="10374F70" w14:textId="77777777" w:rsidR="00974E29" w:rsidRDefault="00504BDB">
            <w:r>
              <w:rPr>
                <w:rFonts w:eastAsia="Arial" w:cs="Arial"/>
              </w:rPr>
              <w:t>Mo. Schneider Meret. Protection des animaux. Déceler et sanctionner les infractions</w:t>
            </w:r>
          </w:p>
          <w:p w14:paraId="34EF2C2B" w14:textId="77777777" w:rsidR="00974E29" w:rsidRPr="00522D16" w:rsidRDefault="00504BDB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Schneider Meret. </w:t>
            </w:r>
            <w:r w:rsidRPr="00522D16">
              <w:rPr>
                <w:rFonts w:eastAsia="Arial" w:cs="Arial"/>
                <w:lang w:val="it-CH"/>
              </w:rPr>
              <w:t>Sanzionare più efficacemente le infrazioni alle norme sulla protezione degli animali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67E351A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2C80B39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636F50" w14:textId="77777777" w:rsidR="00974E29" w:rsidRDefault="00504BD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E12F29" w14:textId="77777777" w:rsidR="00974E29" w:rsidRDefault="00504BDB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22D76113" w14:textId="77777777" w:rsidR="001049C4" w:rsidRDefault="001049C4">
            <w:pPr>
              <w:rPr>
                <w:rFonts w:eastAsia="Arial" w:cs="Arial"/>
              </w:rPr>
            </w:pPr>
          </w:p>
          <w:p w14:paraId="74B20F39" w14:textId="5DB8B7DF" w:rsidR="001049C4" w:rsidRDefault="001049C4" w:rsidP="001049C4">
            <w:r w:rsidRPr="00A34592">
              <w:rPr>
                <w:rFonts w:eastAsia="Arial" w:cs="Arial"/>
                <w:b/>
              </w:rPr>
              <w:t>Zurückgezogen am</w:t>
            </w:r>
            <w:r w:rsidRPr="00A34592">
              <w:rPr>
                <w:rFonts w:eastAsia="Arial" w:cs="Arial"/>
                <w:b/>
              </w:rPr>
              <w:br/>
            </w:r>
            <w:r>
              <w:rPr>
                <w:rFonts w:eastAsia="Arial" w:cs="Arial"/>
                <w:b/>
              </w:rPr>
              <w:t>02</w:t>
            </w:r>
            <w:r w:rsidRPr="00A34592">
              <w:rPr>
                <w:rFonts w:eastAsia="Arial" w:cs="Arial"/>
                <w:b/>
              </w:rPr>
              <w:t>.0</w:t>
            </w:r>
            <w:r>
              <w:rPr>
                <w:rFonts w:eastAsia="Arial" w:cs="Arial"/>
                <w:b/>
              </w:rPr>
              <w:t>5</w:t>
            </w:r>
            <w:r w:rsidRPr="00A34592">
              <w:rPr>
                <w:rFonts w:eastAsia="Arial" w:cs="Arial"/>
                <w:b/>
              </w:rPr>
              <w:t>.2023</w:t>
            </w:r>
          </w:p>
        </w:tc>
      </w:tr>
      <w:tr w:rsidR="00974E29" w14:paraId="319487A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14BD51" w14:textId="77777777" w:rsidR="00974E29" w:rsidRDefault="00504BDB">
            <w:r>
              <w:rPr>
                <w:rFonts w:eastAsia="Arial" w:cs="Arial"/>
                <w:b/>
              </w:rPr>
              <w:t>21.3836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AFBCBF" w14:textId="77777777" w:rsidR="00974E29" w:rsidRDefault="00504BDB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1E8A9A8" w14:textId="77777777" w:rsidR="00974E29" w:rsidRDefault="004D61DE">
            <w:pPr>
              <w:pStyle w:val="Normal87"/>
            </w:pPr>
            <w:hyperlink r:id="rId100" w:history="1">
              <w:r w:rsidR="00504BDB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5C14356" w14:textId="77777777" w:rsidR="00974E29" w:rsidRDefault="004D61DE">
            <w:pPr>
              <w:pStyle w:val="Normal88"/>
            </w:pPr>
            <w:hyperlink r:id="rId101" w:history="1">
              <w:r w:rsidR="00504BDB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24101A7" w14:textId="77777777" w:rsidR="00974E29" w:rsidRDefault="004D61DE">
            <w:pPr>
              <w:pStyle w:val="Normal89"/>
            </w:pPr>
            <w:hyperlink r:id="rId102" w:history="1">
              <w:r w:rsidR="00504BDB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2E91B1E" w14:textId="77777777" w:rsidR="00974E29" w:rsidRPr="00522D16" w:rsidRDefault="00504BDB">
            <w:pPr>
              <w:rPr>
                <w:lang w:val="de-CH"/>
              </w:rPr>
            </w:pPr>
            <w:r w:rsidRPr="00522D16">
              <w:rPr>
                <w:rFonts w:eastAsia="Arial" w:cs="Arial"/>
                <w:lang w:val="de-CH"/>
              </w:rPr>
              <w:t>Po. Schneider Meret. Keine Werbung für Produkte, die der Ernährungsstrategie der Schweiz widersprechen</w:t>
            </w:r>
          </w:p>
          <w:p w14:paraId="13C21144" w14:textId="77777777" w:rsidR="00974E29" w:rsidRDefault="00504BDB">
            <w:r>
              <w:rPr>
                <w:rFonts w:eastAsia="Arial" w:cs="Arial"/>
              </w:rPr>
              <w:t>Po. Schneider Meret. Pas de publicité pour les produits qui vont à l'encontre de la Stratégie suisse de nutrition</w:t>
            </w:r>
          </w:p>
          <w:p w14:paraId="171D0D23" w14:textId="77777777" w:rsidR="00974E29" w:rsidRPr="00522D16" w:rsidRDefault="00504BDB">
            <w:pPr>
              <w:rPr>
                <w:lang w:val="it-CH"/>
              </w:rPr>
            </w:pPr>
            <w:r w:rsidRPr="00522D16">
              <w:rPr>
                <w:rFonts w:eastAsia="Arial" w:cs="Arial"/>
                <w:lang w:val="it-CH"/>
              </w:rPr>
              <w:t>Po. Schneider Meret. No alla pubblicità per prodotti non conformi alla strategia nutrizionale svizzera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8DAA5E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CDA9E5" w14:textId="77777777" w:rsidR="00974E29" w:rsidRPr="00522D16" w:rsidRDefault="00974E29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DFB968D" w14:textId="77777777" w:rsidR="00974E29" w:rsidRDefault="00504BDB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7CB6953" w14:textId="77777777" w:rsidR="00974E29" w:rsidRDefault="00504BDB">
            <w:r>
              <w:rPr>
                <w:rFonts w:eastAsia="Arial" w:cs="Arial"/>
              </w:rPr>
              <w:t>✖</w:t>
            </w:r>
          </w:p>
        </w:tc>
      </w:tr>
    </w:tbl>
    <w:p w14:paraId="2A248D66" w14:textId="77777777" w:rsidR="00974E29" w:rsidRDefault="00504BDB">
      <w:r>
        <w:rPr>
          <w:rFonts w:eastAsia="Arial" w:cs="Arial"/>
          <w:sz w:val="14"/>
        </w:rPr>
        <w:t>*     Annahme/Adoption/Adozione +</w:t>
      </w:r>
    </w:p>
    <w:p w14:paraId="57514E55" w14:textId="77777777" w:rsidR="00974E29" w:rsidRDefault="00504BDB">
      <w:r>
        <w:rPr>
          <w:rFonts w:eastAsia="Arial" w:cs="Arial"/>
          <w:sz w:val="14"/>
        </w:rPr>
        <w:t xml:space="preserve">      Ablehnung/Rejet/Reiezione -</w:t>
      </w:r>
    </w:p>
    <w:p w14:paraId="6536E945" w14:textId="77777777" w:rsidR="00974E29" w:rsidRDefault="00504BDB">
      <w:r>
        <w:rPr>
          <w:rFonts w:eastAsia="Arial" w:cs="Arial"/>
          <w:sz w:val="14"/>
        </w:rPr>
        <w:t>**   Ja/Oui/Sì ✔</w:t>
      </w:r>
    </w:p>
    <w:p w14:paraId="069FE678" w14:textId="77777777" w:rsidR="00974E29" w:rsidRDefault="00504BDB">
      <w:r>
        <w:rPr>
          <w:rFonts w:eastAsia="Arial" w:cs="Arial"/>
          <w:sz w:val="14"/>
        </w:rPr>
        <w:t xml:space="preserve">      Nein/Non/No ✖</w:t>
      </w:r>
    </w:p>
    <w:sectPr w:rsidR="00974E29" w:rsidSect="00A011C3">
      <w:headerReference w:type="even" r:id="rId103"/>
      <w:headerReference w:type="default" r:id="rId104"/>
      <w:footerReference w:type="default" r:id="rId105"/>
      <w:headerReference w:type="first" r:id="rId106"/>
      <w:footerReference w:type="first" r:id="rId107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E048B" w14:textId="77777777" w:rsidR="00891EBF" w:rsidRDefault="00504BDB">
      <w:r>
        <w:separator/>
      </w:r>
    </w:p>
  </w:endnote>
  <w:endnote w:type="continuationSeparator" w:id="0">
    <w:p w14:paraId="27A0376F" w14:textId="77777777" w:rsidR="00891EBF" w:rsidRDefault="0050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FFFC4" w14:textId="1392D1EE" w:rsidR="00B12E56" w:rsidRPr="00F05DDF" w:rsidRDefault="00504BDB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D61DE">
      <w:rPr>
        <w:bCs/>
        <w:noProof/>
      </w:rPr>
      <w:t>5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D61DE" w:rsidRPr="004D61DE">
      <w:rPr>
        <w:bCs/>
        <w:noProof/>
        <w:lang w:val="de-DE"/>
      </w:rPr>
      <w:t>5</w:t>
    </w:r>
    <w:r w:rsidRPr="00F05DDF">
      <w:rPr>
        <w:bCs/>
      </w:rPr>
      <w:fldChar w:fldCharType="end"/>
    </w:r>
  </w:p>
  <w:p w14:paraId="3C83B9E0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220BA" w14:textId="14EFDFFD" w:rsidR="003A77EA" w:rsidRPr="00F05DDF" w:rsidRDefault="00504BDB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D61DE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D61DE" w:rsidRPr="004D61DE">
      <w:rPr>
        <w:bCs/>
        <w:noProof/>
        <w:lang w:val="de-DE"/>
      </w:rPr>
      <w:t>5</w:t>
    </w:r>
    <w:r w:rsidRPr="00F05DDF">
      <w:rPr>
        <w:bCs/>
      </w:rPr>
      <w:fldChar w:fldCharType="end"/>
    </w:r>
  </w:p>
  <w:p w14:paraId="10EE3820" w14:textId="77777777" w:rsidR="004D61DE" w:rsidRDefault="004D61DE" w:rsidP="004D61DE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3DCE4ED8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420B5" w14:textId="77777777" w:rsidR="00891EBF" w:rsidRDefault="00504BDB">
      <w:r>
        <w:separator/>
      </w:r>
    </w:p>
  </w:footnote>
  <w:footnote w:type="continuationSeparator" w:id="0">
    <w:p w14:paraId="04A3E98E" w14:textId="77777777" w:rsidR="00891EBF" w:rsidRDefault="00504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A7E44" w14:textId="77777777" w:rsidR="00294471" w:rsidRDefault="00504BDB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49ADA36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944E9" w14:textId="77777777" w:rsidR="00485287" w:rsidRDefault="00485287">
    <w:pPr>
      <w:pStyle w:val="En-tte"/>
    </w:pPr>
  </w:p>
  <w:p w14:paraId="70255078" w14:textId="77777777" w:rsidR="00485287" w:rsidRDefault="00485287">
    <w:pPr>
      <w:pStyle w:val="En-tte"/>
    </w:pPr>
  </w:p>
  <w:p w14:paraId="628D03C7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974E29" w:rsidRPr="004D61DE" w14:paraId="55E3C06A" w14:textId="77777777" w:rsidTr="00A011C3">
      <w:tc>
        <w:tcPr>
          <w:tcW w:w="6096" w:type="dxa"/>
          <w:gridSpan w:val="3"/>
        </w:tcPr>
        <w:p w14:paraId="2898D25F" w14:textId="77777777" w:rsidR="00294471" w:rsidRPr="007610F2" w:rsidRDefault="00504BDB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09CB435B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974E29" w:rsidRPr="004D61DE" w14:paraId="4118E944" w14:textId="77777777" w:rsidTr="00A011C3">
      <w:tc>
        <w:tcPr>
          <w:tcW w:w="993" w:type="dxa"/>
        </w:tcPr>
        <w:p w14:paraId="1D5991DB" w14:textId="77777777" w:rsidR="00294471" w:rsidRDefault="00504BDB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0D91D610" wp14:editId="2ECDED65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078941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103D2EE4" w14:textId="77777777" w:rsidR="00294471" w:rsidRDefault="00504BDB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2D18FD68" wp14:editId="32BE3DB9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236765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63C9A60" w14:textId="47C5FC88" w:rsidR="00294471" w:rsidRPr="002F71A0" w:rsidRDefault="00504BDB" w:rsidP="004D61DE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4D61DE">
            <w:rPr>
              <w:noProof/>
              <w:lang w:val="en-US"/>
            </w:rPr>
            <w:t>03.05</w:t>
          </w:r>
          <w:r w:rsidRPr="002F71A0">
            <w:rPr>
              <w:noProof/>
              <w:lang w:val="en-US"/>
            </w:rPr>
            <w:t>.2023</w:t>
          </w:r>
        </w:p>
      </w:tc>
      <w:tc>
        <w:tcPr>
          <w:tcW w:w="7228" w:type="dxa"/>
          <w:gridSpan w:val="2"/>
        </w:tcPr>
        <w:p w14:paraId="2DFB1B89" w14:textId="77777777" w:rsidR="002F71A0" w:rsidRPr="00522D16" w:rsidRDefault="00504BDB" w:rsidP="006A3A42">
          <w:pPr>
            <w:pStyle w:val="Empfaenger"/>
            <w:rPr>
              <w:sz w:val="22"/>
              <w:lang w:val="fr-CH"/>
            </w:rPr>
          </w:pPr>
          <w:r w:rsidRPr="00522D16">
            <w:rPr>
              <w:noProof/>
              <w:sz w:val="22"/>
              <w:lang w:val="fr-CH"/>
            </w:rPr>
            <w:t>Ergänzung zur Tagesordnung</w:t>
          </w:r>
        </w:p>
        <w:p w14:paraId="155C1543" w14:textId="77777777" w:rsidR="00294471" w:rsidRPr="00522D16" w:rsidRDefault="00504BDB" w:rsidP="006A3A42">
          <w:pPr>
            <w:pStyle w:val="Empfaenger"/>
            <w:rPr>
              <w:sz w:val="22"/>
              <w:lang w:val="fr-CH"/>
            </w:rPr>
          </w:pPr>
          <w:r w:rsidRPr="00522D16">
            <w:rPr>
              <w:noProof/>
              <w:sz w:val="22"/>
              <w:lang w:val="fr-CH"/>
            </w:rPr>
            <w:t>Complément à l'ordre du jour</w:t>
          </w:r>
        </w:p>
        <w:p w14:paraId="08A8718D" w14:textId="77777777" w:rsidR="00C74678" w:rsidRPr="00522D16" w:rsidRDefault="00504BDB" w:rsidP="006A3A42">
          <w:pPr>
            <w:pStyle w:val="Empfaenger"/>
            <w:rPr>
              <w:sz w:val="22"/>
              <w:lang w:val="it-CH"/>
            </w:rPr>
          </w:pPr>
          <w:r w:rsidRPr="00522D16">
            <w:rPr>
              <w:noProof/>
              <w:sz w:val="22"/>
              <w:lang w:val="it-CH"/>
            </w:rPr>
            <w:t>Complemento all'ordine del giorno</w:t>
          </w:r>
          <w:r w:rsidR="00294471" w:rsidRPr="00522D16">
            <w:rPr>
              <w:sz w:val="22"/>
              <w:lang w:val="it-CH"/>
            </w:rPr>
            <w:br/>
          </w:r>
          <w:r w:rsidRPr="00522D16">
            <w:rPr>
              <w:noProof/>
              <w:sz w:val="22"/>
              <w:lang w:val="it-CH"/>
            </w:rPr>
            <w:t>Sondersession Mai 2023</w:t>
          </w:r>
          <w:r w:rsidR="00294471" w:rsidRPr="00522D16">
            <w:rPr>
              <w:sz w:val="22"/>
              <w:lang w:val="it-CH"/>
            </w:rPr>
            <w:br/>
          </w:r>
          <w:r w:rsidRPr="00522D16">
            <w:rPr>
              <w:noProof/>
              <w:sz w:val="22"/>
              <w:lang w:val="it-CH"/>
            </w:rPr>
            <w:t>Session spéciale mai 2023</w:t>
          </w:r>
          <w:r w:rsidR="00294471" w:rsidRPr="00522D16">
            <w:rPr>
              <w:sz w:val="22"/>
              <w:lang w:val="it-CH"/>
            </w:rPr>
            <w:br/>
          </w:r>
          <w:r w:rsidRPr="00522D16">
            <w:rPr>
              <w:noProof/>
              <w:sz w:val="22"/>
              <w:lang w:val="it-CH"/>
            </w:rPr>
            <w:t>Sessione speciale maggio 2023</w:t>
          </w:r>
        </w:p>
      </w:tc>
    </w:tr>
    <w:bookmarkEnd w:id="2"/>
    <w:bookmarkEnd w:id="3"/>
    <w:bookmarkEnd w:id="4"/>
    <w:bookmarkEnd w:id="5"/>
    <w:bookmarkEnd w:id="6"/>
    <w:bookmarkEnd w:id="7"/>
  </w:tbl>
  <w:p w14:paraId="73B9B4A2" w14:textId="77777777" w:rsidR="00294471" w:rsidRPr="00522D16" w:rsidRDefault="00294471">
    <w:pPr>
      <w:pStyle w:val="En-tt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A5AEAA1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4AE02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E446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01D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C88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D254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DCB8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64A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26B6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CA52263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D94D1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D67D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7063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021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88D0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48F6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E76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6E21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DA047C1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EC2FD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F8E8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C8E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6679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BEDA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BCDB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8086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183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B96ABEA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64CDA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AE59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45D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D2E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1CBD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5283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65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30C2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D2F21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910B7A4" w:tentative="1">
      <w:start w:val="1"/>
      <w:numFmt w:val="lowerLetter"/>
      <w:lvlText w:val="%2."/>
      <w:lvlJc w:val="left"/>
      <w:pPr>
        <w:ind w:left="1080" w:hanging="360"/>
      </w:pPr>
    </w:lvl>
    <w:lvl w:ilvl="2" w:tplc="A8FA2F7E" w:tentative="1">
      <w:start w:val="1"/>
      <w:numFmt w:val="lowerRoman"/>
      <w:lvlText w:val="%3."/>
      <w:lvlJc w:val="right"/>
      <w:pPr>
        <w:ind w:left="1800" w:hanging="180"/>
      </w:pPr>
    </w:lvl>
    <w:lvl w:ilvl="3" w:tplc="834C8F50" w:tentative="1">
      <w:start w:val="1"/>
      <w:numFmt w:val="decimal"/>
      <w:lvlText w:val="%4."/>
      <w:lvlJc w:val="left"/>
      <w:pPr>
        <w:ind w:left="2520" w:hanging="360"/>
      </w:pPr>
    </w:lvl>
    <w:lvl w:ilvl="4" w:tplc="764E2302" w:tentative="1">
      <w:start w:val="1"/>
      <w:numFmt w:val="lowerLetter"/>
      <w:lvlText w:val="%5."/>
      <w:lvlJc w:val="left"/>
      <w:pPr>
        <w:ind w:left="3240" w:hanging="360"/>
      </w:pPr>
    </w:lvl>
    <w:lvl w:ilvl="5" w:tplc="54B65370" w:tentative="1">
      <w:start w:val="1"/>
      <w:numFmt w:val="lowerRoman"/>
      <w:lvlText w:val="%6."/>
      <w:lvlJc w:val="right"/>
      <w:pPr>
        <w:ind w:left="3960" w:hanging="180"/>
      </w:pPr>
    </w:lvl>
    <w:lvl w:ilvl="6" w:tplc="49884360" w:tentative="1">
      <w:start w:val="1"/>
      <w:numFmt w:val="decimal"/>
      <w:lvlText w:val="%7."/>
      <w:lvlJc w:val="left"/>
      <w:pPr>
        <w:ind w:left="4680" w:hanging="360"/>
      </w:pPr>
    </w:lvl>
    <w:lvl w:ilvl="7" w:tplc="37B2248E" w:tentative="1">
      <w:start w:val="1"/>
      <w:numFmt w:val="lowerLetter"/>
      <w:lvlText w:val="%8."/>
      <w:lvlJc w:val="left"/>
      <w:pPr>
        <w:ind w:left="5400" w:hanging="360"/>
      </w:pPr>
    </w:lvl>
    <w:lvl w:ilvl="8" w:tplc="CBDC64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2BBE7BD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97C48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B493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324A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0C0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D849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0A0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4CA5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843B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49C4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EC3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1DE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4BDB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2D16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1EBF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E29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33F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805F7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5">
    <w:name w:val="Normal_7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6">
    <w:name w:val="Normal_7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7">
    <w:name w:val="Normal_7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8">
    <w:name w:val="Normal_7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9">
    <w:name w:val="Normal_7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0">
    <w:name w:val="Normal_8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1">
    <w:name w:val="Normal_8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2">
    <w:name w:val="Normal_8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3">
    <w:name w:val="Normal_8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4">
    <w:name w:val="Normal_8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5">
    <w:name w:val="Normal_8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6">
    <w:name w:val="Normal_8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7">
    <w:name w:val="Normal_8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8">
    <w:name w:val="Normal_8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9">
    <w:name w:val="Normal_89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4D61DE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fr/ratsbetrieb/suche-curia-vista/geschaeft?AffairId=20213497" TargetMode="External"/><Relationship Id="rId21" Type="http://schemas.openxmlformats.org/officeDocument/2006/relationships/hyperlink" Target="https://www.parlament.ch/it/ratsbetrieb/suche-curia-vista/geschaeft?AffairId=20213479" TargetMode="External"/><Relationship Id="rId42" Type="http://schemas.openxmlformats.org/officeDocument/2006/relationships/hyperlink" Target="https://www.parlament.ch/it/ratsbetrieb/suche-curia-vista/geschaeft?AffairId=20213564" TargetMode="External"/><Relationship Id="rId47" Type="http://schemas.openxmlformats.org/officeDocument/2006/relationships/hyperlink" Target="https://www.parlament.ch/fr/ratsbetrieb/suche-curia-vista/geschaeft?AffairId=20213630" TargetMode="External"/><Relationship Id="rId63" Type="http://schemas.openxmlformats.org/officeDocument/2006/relationships/hyperlink" Target="https://www.parlament.ch/it/ratsbetrieb/suche-curia-vista/geschaeft?AffairId=20213716" TargetMode="External"/><Relationship Id="rId68" Type="http://schemas.openxmlformats.org/officeDocument/2006/relationships/hyperlink" Target="https://www.parlament.ch/fr/ratsbetrieb/suche-curia-vista/geschaeft?AffairId=20213736" TargetMode="External"/><Relationship Id="rId84" Type="http://schemas.openxmlformats.org/officeDocument/2006/relationships/hyperlink" Target="https://www.parlament.ch/it/ratsbetrieb/suche-curia-vista/geschaeft?AffairId=20213795" TargetMode="External"/><Relationship Id="rId89" Type="http://schemas.openxmlformats.org/officeDocument/2006/relationships/hyperlink" Target="https://www.parlament.ch/fr/ratsbetrieb/suche-curia-vista/geschaeft?AffairId=2021382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24430" TargetMode="External"/><Relationship Id="rId29" Type="http://schemas.openxmlformats.org/officeDocument/2006/relationships/hyperlink" Target="https://www.parlament.ch/fr/ratsbetrieb/suche-curia-vista/geschaeft?AffairId=20213505" TargetMode="External"/><Relationship Id="rId107" Type="http://schemas.openxmlformats.org/officeDocument/2006/relationships/footer" Target="footer2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13487" TargetMode="External"/><Relationship Id="rId32" Type="http://schemas.openxmlformats.org/officeDocument/2006/relationships/hyperlink" Target="https://www.parlament.ch/fr/ratsbetrieb/suche-curia-vista/geschaeft?AffairId=20213513" TargetMode="External"/><Relationship Id="rId37" Type="http://schemas.openxmlformats.org/officeDocument/2006/relationships/hyperlink" Target="https://www.parlament.ch/de/ratsbetrieb/suche-curia-vista/geschaeft?AffairId=20213555" TargetMode="External"/><Relationship Id="rId40" Type="http://schemas.openxmlformats.org/officeDocument/2006/relationships/hyperlink" Target="https://www.parlament.ch/de/ratsbetrieb/suche-curia-vista/geschaeft?AffairId=20213564" TargetMode="External"/><Relationship Id="rId45" Type="http://schemas.openxmlformats.org/officeDocument/2006/relationships/hyperlink" Target="https://www.parlament.ch/it/ratsbetrieb/suche-curia-vista/geschaeft?AffairId=20213589" TargetMode="External"/><Relationship Id="rId53" Type="http://schemas.openxmlformats.org/officeDocument/2006/relationships/hyperlink" Target="https://www.parlament.ch/fr/ratsbetrieb/suche-curia-vista/geschaeft?AffairId=20213673" TargetMode="External"/><Relationship Id="rId58" Type="http://schemas.openxmlformats.org/officeDocument/2006/relationships/hyperlink" Target="https://www.parlament.ch/de/ratsbetrieb/suche-curia-vista/geschaeft?AffairId=20213715" TargetMode="External"/><Relationship Id="rId66" Type="http://schemas.openxmlformats.org/officeDocument/2006/relationships/hyperlink" Target="https://www.parlament.ch/it/ratsbetrieb/suche-curia-vista/geschaeft?AffairId=20213734" TargetMode="External"/><Relationship Id="rId74" Type="http://schemas.openxmlformats.org/officeDocument/2006/relationships/hyperlink" Target="https://www.parlament.ch/fr/ratsbetrieb/suche-curia-vista/geschaeft?AffairId=20213770" TargetMode="External"/><Relationship Id="rId79" Type="http://schemas.openxmlformats.org/officeDocument/2006/relationships/hyperlink" Target="https://www.parlament.ch/de/ratsbetrieb/suche-curia-vista/geschaeft?AffairId=20213780" TargetMode="External"/><Relationship Id="rId87" Type="http://schemas.openxmlformats.org/officeDocument/2006/relationships/hyperlink" Target="https://www.parlament.ch/it/ratsbetrieb/suche-curia-vista/geschaeft?AffairId=20213814" TargetMode="External"/><Relationship Id="rId102" Type="http://schemas.openxmlformats.org/officeDocument/2006/relationships/hyperlink" Target="https://www.parlament.ch/it/ratsbetrieb/suche-curia-vista/geschaeft?AffairId=20213836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de/ratsbetrieb/suche-curia-vista/geschaeft?AffairId=20213716" TargetMode="External"/><Relationship Id="rId82" Type="http://schemas.openxmlformats.org/officeDocument/2006/relationships/hyperlink" Target="https://www.parlament.ch/de/ratsbetrieb/suche-curia-vista/geschaeft?AffairId=20213795" TargetMode="External"/><Relationship Id="rId90" Type="http://schemas.openxmlformats.org/officeDocument/2006/relationships/hyperlink" Target="https://www.parlament.ch/it/ratsbetrieb/suche-curia-vista/geschaeft?AffairId=20213829" TargetMode="External"/><Relationship Id="rId95" Type="http://schemas.openxmlformats.org/officeDocument/2006/relationships/hyperlink" Target="https://www.parlament.ch/fr/ratsbetrieb/suche-curia-vista/geschaeft?AffairId=20213834" TargetMode="External"/><Relationship Id="rId19" Type="http://schemas.openxmlformats.org/officeDocument/2006/relationships/hyperlink" Target="https://www.parlament.ch/de/ratsbetrieb/suche-curia-vista/geschaeft?AffairId=20213479" TargetMode="External"/><Relationship Id="rId14" Type="http://schemas.openxmlformats.org/officeDocument/2006/relationships/hyperlink" Target="https://www.parlament.ch/fr/ratsbetrieb/suche-curia-vista/geschaeft?AffairId=20224423" TargetMode="External"/><Relationship Id="rId22" Type="http://schemas.openxmlformats.org/officeDocument/2006/relationships/hyperlink" Target="https://www.parlament.ch/de/ratsbetrieb/suche-curia-vista/geschaeft?AffairId=20213487" TargetMode="External"/><Relationship Id="rId27" Type="http://schemas.openxmlformats.org/officeDocument/2006/relationships/hyperlink" Target="https://www.parlament.ch/it/ratsbetrieb/suche-curia-vista/geschaeft?AffairId=20213497" TargetMode="External"/><Relationship Id="rId30" Type="http://schemas.openxmlformats.org/officeDocument/2006/relationships/hyperlink" Target="https://www.parlament.ch/it/ratsbetrieb/suche-curia-vista/geschaeft?AffairId=20213505" TargetMode="External"/><Relationship Id="rId35" Type="http://schemas.openxmlformats.org/officeDocument/2006/relationships/hyperlink" Target="https://www.parlament.ch/fr/ratsbetrieb/suche-curia-vista/geschaeft?AffairId=20213519" TargetMode="External"/><Relationship Id="rId43" Type="http://schemas.openxmlformats.org/officeDocument/2006/relationships/hyperlink" Target="https://www.parlament.ch/de/ratsbetrieb/suche-curia-vista/geschaeft?AffairId=20213589" TargetMode="External"/><Relationship Id="rId48" Type="http://schemas.openxmlformats.org/officeDocument/2006/relationships/hyperlink" Target="https://www.parlament.ch/it/ratsbetrieb/suche-curia-vista/geschaeft?AffairId=20213630" TargetMode="External"/><Relationship Id="rId56" Type="http://schemas.openxmlformats.org/officeDocument/2006/relationships/hyperlink" Target="https://www.parlament.ch/fr/ratsbetrieb/suche-curia-vista/geschaeft?AffairId=20213679" TargetMode="External"/><Relationship Id="rId64" Type="http://schemas.openxmlformats.org/officeDocument/2006/relationships/hyperlink" Target="https://www.parlament.ch/de/ratsbetrieb/suche-curia-vista/geschaeft?AffairId=20213734" TargetMode="External"/><Relationship Id="rId69" Type="http://schemas.openxmlformats.org/officeDocument/2006/relationships/hyperlink" Target="https://www.parlament.ch/it/ratsbetrieb/suche-curia-vista/geschaeft?AffairId=20213736" TargetMode="External"/><Relationship Id="rId77" Type="http://schemas.openxmlformats.org/officeDocument/2006/relationships/hyperlink" Target="https://www.parlament.ch/fr/ratsbetrieb/suche-curia-vista/geschaeft?AffairId=20213779" TargetMode="External"/><Relationship Id="rId100" Type="http://schemas.openxmlformats.org/officeDocument/2006/relationships/hyperlink" Target="https://www.parlament.ch/de/ratsbetrieb/suche-curia-vista/geschaeft?AffairId=20213836" TargetMode="External"/><Relationship Id="rId105" Type="http://schemas.openxmlformats.org/officeDocument/2006/relationships/footer" Target="footer1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13647" TargetMode="External"/><Relationship Id="rId72" Type="http://schemas.openxmlformats.org/officeDocument/2006/relationships/hyperlink" Target="https://www.parlament.ch/it/ratsbetrieb/suche-curia-vista/geschaeft?AffairId=20213768" TargetMode="External"/><Relationship Id="rId80" Type="http://schemas.openxmlformats.org/officeDocument/2006/relationships/hyperlink" Target="https://www.parlament.ch/fr/ratsbetrieb/suche-curia-vista/geschaeft?AffairId=20213780" TargetMode="External"/><Relationship Id="rId85" Type="http://schemas.openxmlformats.org/officeDocument/2006/relationships/hyperlink" Target="https://www.parlament.ch/de/ratsbetrieb/suche-curia-vista/geschaeft?AffairId=20213814" TargetMode="External"/><Relationship Id="rId93" Type="http://schemas.openxmlformats.org/officeDocument/2006/relationships/hyperlink" Target="https://www.parlament.ch/it/ratsbetrieb/suche-curia-vista/geschaeft?AffairId=20213833" TargetMode="External"/><Relationship Id="rId98" Type="http://schemas.openxmlformats.org/officeDocument/2006/relationships/hyperlink" Target="https://www.parlament.ch/fr/ratsbetrieb/suche-curia-vista/geschaeft?AffairId=20213835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24430" TargetMode="External"/><Relationship Id="rId25" Type="http://schemas.openxmlformats.org/officeDocument/2006/relationships/hyperlink" Target="https://www.parlament.ch/de/ratsbetrieb/suche-curia-vista/geschaeft?AffairId=20213497" TargetMode="External"/><Relationship Id="rId33" Type="http://schemas.openxmlformats.org/officeDocument/2006/relationships/hyperlink" Target="https://www.parlament.ch/it/ratsbetrieb/suche-curia-vista/geschaeft?AffairId=20213513" TargetMode="External"/><Relationship Id="rId38" Type="http://schemas.openxmlformats.org/officeDocument/2006/relationships/hyperlink" Target="https://www.parlament.ch/fr/ratsbetrieb/suche-curia-vista/geschaeft?AffairId=20213555" TargetMode="External"/><Relationship Id="rId46" Type="http://schemas.openxmlformats.org/officeDocument/2006/relationships/hyperlink" Target="https://www.parlament.ch/de/ratsbetrieb/suche-curia-vista/geschaeft?AffairId=20213630" TargetMode="External"/><Relationship Id="rId59" Type="http://schemas.openxmlformats.org/officeDocument/2006/relationships/hyperlink" Target="https://www.parlament.ch/fr/ratsbetrieb/suche-curia-vista/geschaeft?AffairId=20213715" TargetMode="External"/><Relationship Id="rId67" Type="http://schemas.openxmlformats.org/officeDocument/2006/relationships/hyperlink" Target="https://www.parlament.ch/de/ratsbetrieb/suche-curia-vista/geschaeft?AffairId=20213736" TargetMode="External"/><Relationship Id="rId103" Type="http://schemas.openxmlformats.org/officeDocument/2006/relationships/header" Target="header1.xml"/><Relationship Id="rId108" Type="http://schemas.openxmlformats.org/officeDocument/2006/relationships/fontTable" Target="fontTable.xml"/><Relationship Id="rId20" Type="http://schemas.openxmlformats.org/officeDocument/2006/relationships/hyperlink" Target="https://www.parlament.ch/fr/ratsbetrieb/suche-curia-vista/geschaeft?AffairId=20213479" TargetMode="External"/><Relationship Id="rId41" Type="http://schemas.openxmlformats.org/officeDocument/2006/relationships/hyperlink" Target="https://www.parlament.ch/fr/ratsbetrieb/suche-curia-vista/geschaeft?AffairId=20213564" TargetMode="External"/><Relationship Id="rId54" Type="http://schemas.openxmlformats.org/officeDocument/2006/relationships/hyperlink" Target="https://www.parlament.ch/it/ratsbetrieb/suche-curia-vista/geschaeft?AffairId=20213673" TargetMode="External"/><Relationship Id="rId62" Type="http://schemas.openxmlformats.org/officeDocument/2006/relationships/hyperlink" Target="https://www.parlament.ch/fr/ratsbetrieb/suche-curia-vista/geschaeft?AffairId=20213716" TargetMode="External"/><Relationship Id="rId70" Type="http://schemas.openxmlformats.org/officeDocument/2006/relationships/hyperlink" Target="https://www.parlament.ch/de/ratsbetrieb/suche-curia-vista/geschaeft?AffairId=20213768" TargetMode="External"/><Relationship Id="rId75" Type="http://schemas.openxmlformats.org/officeDocument/2006/relationships/hyperlink" Target="https://www.parlament.ch/it/ratsbetrieb/suche-curia-vista/geschaeft?AffairId=20213770" TargetMode="External"/><Relationship Id="rId83" Type="http://schemas.openxmlformats.org/officeDocument/2006/relationships/hyperlink" Target="https://www.parlament.ch/fr/ratsbetrieb/suche-curia-vista/geschaeft?AffairId=20213795" TargetMode="External"/><Relationship Id="rId88" Type="http://schemas.openxmlformats.org/officeDocument/2006/relationships/hyperlink" Target="https://www.parlament.ch/de/ratsbetrieb/suche-curia-vista/geschaeft?AffairId=20213829" TargetMode="External"/><Relationship Id="rId91" Type="http://schemas.openxmlformats.org/officeDocument/2006/relationships/hyperlink" Target="https://www.parlament.ch/de/ratsbetrieb/suche-curia-vista/geschaeft?AffairId=20213833" TargetMode="External"/><Relationship Id="rId96" Type="http://schemas.openxmlformats.org/officeDocument/2006/relationships/hyperlink" Target="https://www.parlament.ch/it/ratsbetrieb/suche-curia-vista/geschaeft?AffairId=20213834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24423" TargetMode="External"/><Relationship Id="rId23" Type="http://schemas.openxmlformats.org/officeDocument/2006/relationships/hyperlink" Target="https://www.parlament.ch/fr/ratsbetrieb/suche-curia-vista/geschaeft?AffairId=20213487" TargetMode="External"/><Relationship Id="rId28" Type="http://schemas.openxmlformats.org/officeDocument/2006/relationships/hyperlink" Target="https://www.parlament.ch/de/ratsbetrieb/suche-curia-vista/geschaeft?AffairId=20213505" TargetMode="External"/><Relationship Id="rId36" Type="http://schemas.openxmlformats.org/officeDocument/2006/relationships/hyperlink" Target="https://www.parlament.ch/it/ratsbetrieb/suche-curia-vista/geschaeft?AffairId=20213519" TargetMode="External"/><Relationship Id="rId49" Type="http://schemas.openxmlformats.org/officeDocument/2006/relationships/hyperlink" Target="https://www.parlament.ch/de/ratsbetrieb/suche-curia-vista/geschaeft?AffairId=20213647" TargetMode="External"/><Relationship Id="rId57" Type="http://schemas.openxmlformats.org/officeDocument/2006/relationships/hyperlink" Target="https://www.parlament.ch/it/ratsbetrieb/suche-curia-vista/geschaeft?AffairId=20213679" TargetMode="External"/><Relationship Id="rId106" Type="http://schemas.openxmlformats.org/officeDocument/2006/relationships/header" Target="header3.xm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13513" TargetMode="External"/><Relationship Id="rId44" Type="http://schemas.openxmlformats.org/officeDocument/2006/relationships/hyperlink" Target="https://www.parlament.ch/fr/ratsbetrieb/suche-curia-vista/geschaeft?AffairId=20213589" TargetMode="External"/><Relationship Id="rId52" Type="http://schemas.openxmlformats.org/officeDocument/2006/relationships/hyperlink" Target="https://www.parlament.ch/de/ratsbetrieb/suche-curia-vista/geschaeft?AffairId=20213673" TargetMode="External"/><Relationship Id="rId60" Type="http://schemas.openxmlformats.org/officeDocument/2006/relationships/hyperlink" Target="https://www.parlament.ch/it/ratsbetrieb/suche-curia-vista/geschaeft?AffairId=20213715" TargetMode="External"/><Relationship Id="rId65" Type="http://schemas.openxmlformats.org/officeDocument/2006/relationships/hyperlink" Target="https://www.parlament.ch/fr/ratsbetrieb/suche-curia-vista/geschaeft?AffairId=20213734" TargetMode="External"/><Relationship Id="rId73" Type="http://schemas.openxmlformats.org/officeDocument/2006/relationships/hyperlink" Target="https://www.parlament.ch/de/ratsbetrieb/suche-curia-vista/geschaeft?AffairId=20213770" TargetMode="External"/><Relationship Id="rId78" Type="http://schemas.openxmlformats.org/officeDocument/2006/relationships/hyperlink" Target="https://www.parlament.ch/it/ratsbetrieb/suche-curia-vista/geschaeft?AffairId=20213779" TargetMode="External"/><Relationship Id="rId81" Type="http://schemas.openxmlformats.org/officeDocument/2006/relationships/hyperlink" Target="https://www.parlament.ch/it/ratsbetrieb/suche-curia-vista/geschaeft?AffairId=20213780" TargetMode="External"/><Relationship Id="rId86" Type="http://schemas.openxmlformats.org/officeDocument/2006/relationships/hyperlink" Target="https://www.parlament.ch/fr/ratsbetrieb/suche-curia-vista/geschaeft?AffairId=20213814" TargetMode="External"/><Relationship Id="rId94" Type="http://schemas.openxmlformats.org/officeDocument/2006/relationships/hyperlink" Target="https://www.parlament.ch/de/ratsbetrieb/suche-curia-vista/geschaeft?AffairId=20213834" TargetMode="External"/><Relationship Id="rId99" Type="http://schemas.openxmlformats.org/officeDocument/2006/relationships/hyperlink" Target="https://www.parlament.ch/it/ratsbetrieb/suche-curia-vista/geschaeft?AffairId=20213835" TargetMode="External"/><Relationship Id="rId101" Type="http://schemas.openxmlformats.org/officeDocument/2006/relationships/hyperlink" Target="https://www.parlament.ch/fr/ratsbetrieb/suche-curia-vista/geschaeft?AffairId=20213836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24423" TargetMode="External"/><Relationship Id="rId18" Type="http://schemas.openxmlformats.org/officeDocument/2006/relationships/hyperlink" Target="https://www.parlament.ch/it/ratsbetrieb/suche-curia-vista/geschaeft?AffairId=20224430" TargetMode="External"/><Relationship Id="rId39" Type="http://schemas.openxmlformats.org/officeDocument/2006/relationships/hyperlink" Target="https://www.parlament.ch/it/ratsbetrieb/suche-curia-vista/geschaeft?AffairId=20213555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www.parlament.ch/de/ratsbetrieb/suche-curia-vista/geschaeft?AffairId=20213519" TargetMode="External"/><Relationship Id="rId50" Type="http://schemas.openxmlformats.org/officeDocument/2006/relationships/hyperlink" Target="https://www.parlament.ch/fr/ratsbetrieb/suche-curia-vista/geschaeft?AffairId=20213647" TargetMode="External"/><Relationship Id="rId55" Type="http://schemas.openxmlformats.org/officeDocument/2006/relationships/hyperlink" Target="https://www.parlament.ch/de/ratsbetrieb/suche-curia-vista/geschaeft?AffairId=20213679" TargetMode="External"/><Relationship Id="rId76" Type="http://schemas.openxmlformats.org/officeDocument/2006/relationships/hyperlink" Target="https://www.parlament.ch/de/ratsbetrieb/suche-curia-vista/geschaeft?AffairId=20213779" TargetMode="External"/><Relationship Id="rId97" Type="http://schemas.openxmlformats.org/officeDocument/2006/relationships/hyperlink" Target="https://www.parlament.ch/de/ratsbetrieb/suche-curia-vista/geschaeft?AffairId=20213835" TargetMode="External"/><Relationship Id="rId104" Type="http://schemas.openxmlformats.org/officeDocument/2006/relationships/header" Target="header2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13768" TargetMode="External"/><Relationship Id="rId92" Type="http://schemas.openxmlformats.org/officeDocument/2006/relationships/hyperlink" Target="https://www.parlament.ch/fr/ratsbetrieb/suche-curia-vista/geschaeft?AffairId=20213833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203/2023 Ia/Vorstosslisten--Listes des interventions</Aktenzeichen>
    <Teildossier xmlns="673932bc-7c50-4e93-afe1-7c692330eb19">2023 Ia N</Teildossier>
    <e-parl xmlns="673932bc-7c50-4e93-afe1-7c692330eb19">true</e-parl>
    <Autor xmlns="673932bc-7c50-4e93-afe1-7c692330eb19">Brügger Karin</Autor>
    <Dokumentendatum xmlns="673932bc-7c50-4e93-afe1-7c692330eb19">2023-03-28T22:00:00+00:00</Dokumentendatum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D622695FB00CB4AB89F9EDF86048807" ma:contentTypeVersion="10" ma:contentTypeDescription="Create a new document." ma:contentTypeScope="" ma:versionID="7e7dc2a0b9a1fb9c2939842fd95f58a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fe13cefe4d6aa43ce5f63fb2a7aa6e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7BED39A-92A3-44D3-BAA1-B054CE84CE6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73932bc-7c50-4e93-afe1-7c692330eb1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167029-F1EC-460B-AFD0-BFF81E6FA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C01DE6-7810-4F4E-9AF0-1C7779FC35E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39C7675-7C3C-4825-BE8A-CB517DEC09B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E1F9B65-5088-45C9-BF4C-C4239DED3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3092</Words>
  <Characters>17006</Characters>
  <Application>Microsoft Office Word</Application>
  <DocSecurity>0</DocSecurity>
  <Lines>141</Lines>
  <Paragraphs>40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20058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EDI--Interventions parlementaires relevant du DFI--Interventi parlamentari del DFI</dc:title>
  <dc:subject/>
  <dc:creator>Zülli Margaret</dc:creator>
  <cp:keywords/>
  <dc:description/>
  <cp:lastModifiedBy>Kohler Laetitia PARL INT</cp:lastModifiedBy>
  <cp:revision>6</cp:revision>
  <cp:lastPrinted>2016-10-27T15:51:00Z</cp:lastPrinted>
  <dcterms:created xsi:type="dcterms:W3CDTF">2023-03-29T09:53:00Z</dcterms:created>
  <dcterms:modified xsi:type="dcterms:W3CDTF">2023-05-03T19:42:00Z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0x0101006F7700D8DF1953488F58F32AB4E7CBB301009D622695FB00CB4AB89F9EDF86048807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