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41023A" w14:paraId="0EE6AAA5" w14:textId="77777777">
        <w:trPr>
          <w:tblHeader/>
        </w:trPr>
        <w:tc>
          <w:tcPr>
            <w:tcW w:w="1073" w:type="dxa"/>
            <w:gridSpan w:val="2"/>
          </w:tcPr>
          <w:p w14:paraId="3A201F9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D69A046" w14:textId="77777777" w:rsidR="0041023A" w:rsidRDefault="00D21CDC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10. September 2024, 08:15 - 13:00</w:t>
            </w:r>
          </w:p>
        </w:tc>
        <w:tc>
          <w:tcPr>
            <w:tcW w:w="5953" w:type="dxa"/>
            <w:gridSpan w:val="7"/>
          </w:tcPr>
          <w:p w14:paraId="5836A041" w14:textId="77777777" w:rsidR="0041023A" w:rsidRDefault="0041023A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2AEBD2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449B24F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41023A" w14:paraId="579E3D03" w14:textId="77777777">
        <w:trPr>
          <w:tblHeader/>
        </w:trPr>
        <w:tc>
          <w:tcPr>
            <w:tcW w:w="1073" w:type="dxa"/>
            <w:gridSpan w:val="2"/>
          </w:tcPr>
          <w:p w14:paraId="422D4047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5D07B071" w14:textId="77777777" w:rsidR="0041023A" w:rsidRDefault="00D21CDC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10 septembre 2024, 08h15 - 13h00</w:t>
            </w:r>
          </w:p>
        </w:tc>
        <w:tc>
          <w:tcPr>
            <w:tcW w:w="5953" w:type="dxa"/>
            <w:gridSpan w:val="7"/>
          </w:tcPr>
          <w:p w14:paraId="0B08D84A" w14:textId="77777777" w:rsidR="0041023A" w:rsidRDefault="0041023A">
            <w:pPr>
              <w:rPr>
                <w:rFonts w:cs="Arial"/>
                <w:b/>
                <w:bCs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142" w:type="dxa"/>
          </w:tcPr>
          <w:p w14:paraId="6D5E3E4F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53895C14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1</w:t>
            </w:r>
          </w:p>
        </w:tc>
      </w:tr>
      <w:tr w:rsidR="0041023A" w14:paraId="53FFF767" w14:textId="77777777">
        <w:trPr>
          <w:tblHeader/>
        </w:trPr>
        <w:tc>
          <w:tcPr>
            <w:tcW w:w="1073" w:type="dxa"/>
            <w:gridSpan w:val="2"/>
          </w:tcPr>
          <w:p w14:paraId="6C977C72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A8E11E3" w14:textId="77777777" w:rsidR="0041023A" w:rsidRDefault="00D21CDC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10 settembre 2024, 08.15 - 13.00</w:t>
            </w:r>
          </w:p>
        </w:tc>
        <w:tc>
          <w:tcPr>
            <w:tcW w:w="5953" w:type="dxa"/>
            <w:gridSpan w:val="7"/>
          </w:tcPr>
          <w:p w14:paraId="0750D74F" w14:textId="77777777" w:rsidR="0041023A" w:rsidRDefault="004102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3609AC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6C1DF2F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41023A" w14:paraId="0F315DA5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DC31172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5F8112E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75BE6B7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52D049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4B156786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41023A" w14:paraId="270FDB77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E22DD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6C74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181E5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512C9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27E0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EF1EB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7AB71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5CEA7F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40DF0C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DA60B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5BD8B0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8B3BA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F7C1A7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41023A" w14:paraId="65253F1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63195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08995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19.464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3AE495" w14:textId="77777777" w:rsidR="0041023A" w:rsidRDefault="00D21CD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F5FFE98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30B6FE96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77519382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94EC53" w14:textId="77777777" w:rsidR="001C0310" w:rsidRDefault="00D21CD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Barrile. Beseitigung und Verhinderung der Inländerinnen- und Inländerdiskriminierung beim Familiennachzug</w:t>
            </w:r>
          </w:p>
          <w:p w14:paraId="5F3AD6A3" w14:textId="77777777" w:rsidR="001C0310" w:rsidRPr="00D21CDC" w:rsidRDefault="00D21CDC" w:rsidP="001C0310">
            <w:pPr>
              <w:rPr>
                <w:noProof/>
              </w:rPr>
            </w:pPr>
            <w:r w:rsidRPr="00D21CDC">
              <w:rPr>
                <w:noProof/>
              </w:rPr>
              <w:t>Iv.pa. Barrile. Regroupement familia</w:t>
            </w:r>
            <w:r w:rsidRPr="00D21CDC">
              <w:rPr>
                <w:noProof/>
              </w:rPr>
              <w:t>l. Supprimer toute discrimination subie en raison du droit interne</w:t>
            </w:r>
          </w:p>
          <w:p w14:paraId="6F4904AD" w14:textId="77777777" w:rsidR="001C0310" w:rsidRPr="00D21CDC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1CDC">
              <w:rPr>
                <w:noProof/>
                <w:lang w:val="it-IT"/>
              </w:rPr>
              <w:t>Iv.pa. Barrile. Eliminare e impedire le discriminazioni degli svizzeri nell'ambito del ricongiungimento familiare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55C67" w14:textId="77777777" w:rsidR="0041023A" w:rsidRPr="00D21CDC" w:rsidRDefault="004102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F6C97E" w14:textId="77777777" w:rsidR="0041023A" w:rsidRDefault="00D21CDC">
            <w:pPr>
              <w:rPr>
                <w:lang w:val="de-CH"/>
              </w:rPr>
            </w:pPr>
            <w:r>
              <w:rPr>
                <w:lang w:val="de-CH"/>
              </w:rPr>
              <w:t>Nichteintreten</w:t>
            </w:r>
          </w:p>
          <w:p w14:paraId="509C93BB" w14:textId="77777777" w:rsidR="0041023A" w:rsidRDefault="00D21CDC">
            <w:pPr>
              <w:rPr>
                <w:lang w:val="de-CH"/>
              </w:rPr>
            </w:pPr>
            <w:r>
              <w:rPr>
                <w:lang w:val="de-CH"/>
              </w:rPr>
              <w:t>Refus d’entrer en matière</w:t>
            </w:r>
          </w:p>
          <w:p w14:paraId="21DC462D" w14:textId="77777777" w:rsidR="0041023A" w:rsidRDefault="00D21CD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Non entrata in materia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7D03A4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9017582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5805C847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</w:t>
            </w:r>
            <w:r>
              <w:rPr>
                <w:lang w:val="de-CH"/>
              </w:rPr>
              <w:t>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E133A4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A871158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AB10CB2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40FD8D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Friedli Esther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4BF1D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89F3C3" w14:textId="77777777" w:rsidR="001C0310" w:rsidRPr="005F4BF2" w:rsidRDefault="00D21CDC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459693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23A" w14:paraId="7A9248B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F30B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AC5F8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23.073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29AD23" w14:textId="77777777" w:rsidR="0041023A" w:rsidRDefault="00D21CD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E3DCBA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26978A36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1E9E0DC4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2CB01" w14:textId="77777777" w:rsidR="001C0310" w:rsidRDefault="00D21CD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BRG. Bundesgesetz über den elektronischen </w:t>
            </w:r>
            <w:r>
              <w:rPr>
                <w:noProof/>
                <w:lang w:val="de-DE"/>
              </w:rPr>
              <w:t>Identitätsnachweis und andere elektronische Nachweise</w:t>
            </w:r>
          </w:p>
          <w:p w14:paraId="24B2C50C" w14:textId="77777777" w:rsidR="001C0310" w:rsidRPr="00D21CDC" w:rsidRDefault="00D21CDC" w:rsidP="001C0310">
            <w:pPr>
              <w:rPr>
                <w:noProof/>
              </w:rPr>
            </w:pPr>
            <w:r w:rsidRPr="00D21CDC">
              <w:rPr>
                <w:noProof/>
              </w:rPr>
              <w:t>OCF. Loi fédérale sur l'identité électronique et d'autres moyens de preuves électroniques</w:t>
            </w:r>
          </w:p>
          <w:p w14:paraId="793E3579" w14:textId="77777777" w:rsidR="001C0310" w:rsidRPr="00D21CDC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1CDC">
              <w:rPr>
                <w:noProof/>
                <w:lang w:val="it-IT"/>
              </w:rPr>
              <w:t>OCF. Legge federale sul mezzo d’identificazione elettronico e altri mezzi di autenticazione elettronici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6542C" w14:textId="77777777" w:rsidR="0041023A" w:rsidRPr="00D21CDC" w:rsidRDefault="004102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C280782" w14:textId="77777777" w:rsidR="0041023A" w:rsidRPr="00D21CDC" w:rsidRDefault="0041023A">
            <w:pPr>
              <w:rPr>
                <w:lang w:val="it-IT"/>
              </w:rPr>
            </w:pPr>
          </w:p>
          <w:p w14:paraId="66B4D2CD" w14:textId="77777777" w:rsidR="0041023A" w:rsidRPr="00D21CDC" w:rsidRDefault="0041023A">
            <w:pPr>
              <w:rPr>
                <w:lang w:val="it-IT"/>
              </w:rPr>
            </w:pPr>
          </w:p>
          <w:p w14:paraId="4207F4BD" w14:textId="77777777" w:rsidR="0041023A" w:rsidRPr="00D21CDC" w:rsidRDefault="004102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44D093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902700B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C</w:t>
            </w:r>
            <w:r>
              <w:rPr>
                <w:lang w:val="de-CH"/>
              </w:rPr>
              <w:t>AJ</w:t>
            </w:r>
          </w:p>
          <w:p w14:paraId="4D912B44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359E4D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506DE92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3953E69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8824E6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FC74F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208A7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F6CC36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23A" w14:paraId="0D7CF50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FDB5E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85C20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22.3643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32FF1B" w14:textId="77777777" w:rsidR="0041023A" w:rsidRDefault="00D21CD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0719396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3037C719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66DDC93F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E5472" w14:textId="77777777" w:rsidR="001C0310" w:rsidRDefault="00D21CD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Mo. Nantermod. Für digitale </w:t>
            </w:r>
            <w:r>
              <w:rPr>
                <w:noProof/>
                <w:lang w:val="de-DE"/>
              </w:rPr>
              <w:t>Identitätsausweise</w:t>
            </w:r>
          </w:p>
          <w:p w14:paraId="3A7A7C18" w14:textId="77777777" w:rsidR="001C0310" w:rsidRPr="00D21CDC" w:rsidRDefault="00D21CDC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Mo. Nantermod. </w:t>
            </w:r>
            <w:r w:rsidRPr="00D21CDC">
              <w:rPr>
                <w:noProof/>
              </w:rPr>
              <w:t>Pour des documents d'identité numériques</w:t>
            </w:r>
          </w:p>
          <w:p w14:paraId="07F78707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21CDC">
              <w:rPr>
                <w:noProof/>
              </w:rPr>
              <w:t xml:space="preserve">Mo. Nantermod. </w:t>
            </w:r>
            <w:r>
              <w:rPr>
                <w:noProof/>
                <w:lang w:val="de-DE"/>
              </w:rPr>
              <w:t>Per documenti d'identità digitali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3D702" w14:textId="77777777" w:rsidR="0041023A" w:rsidRDefault="0041023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5C3BCC" w14:textId="77777777" w:rsidR="0041023A" w:rsidRDefault="0041023A">
            <w:pPr>
              <w:rPr>
                <w:lang w:val="de-CH"/>
              </w:rPr>
            </w:pPr>
          </w:p>
          <w:p w14:paraId="516ED34E" w14:textId="77777777" w:rsidR="0041023A" w:rsidRDefault="0041023A">
            <w:pPr>
              <w:rPr>
                <w:lang w:val="de-CH"/>
              </w:rPr>
            </w:pPr>
          </w:p>
          <w:p w14:paraId="23AD3B24" w14:textId="77777777" w:rsidR="0041023A" w:rsidRDefault="0041023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C2ABD2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24665AB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1B70473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327383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B864A3A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9DA3A2F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F6EFE0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35D0CD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C24AE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FBF6B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23A" w14:paraId="60A1E0F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DD1D26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2B694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2A325D4" w14:textId="77777777" w:rsidR="0041023A" w:rsidRDefault="00D21CD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EF1C99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7B28C03E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6564003C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9E56C" w14:textId="77777777" w:rsidR="001C0310" w:rsidRDefault="00D21CD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die Plattformen für die elektronische Kommunikation in der Justiz</w:t>
            </w:r>
          </w:p>
          <w:p w14:paraId="21934218" w14:textId="77777777" w:rsidR="001C0310" w:rsidRPr="00D21CDC" w:rsidRDefault="00D21CDC" w:rsidP="001C0310">
            <w:pPr>
              <w:rPr>
                <w:noProof/>
              </w:rPr>
            </w:pPr>
            <w:r w:rsidRPr="00D21CDC">
              <w:rPr>
                <w:noProof/>
              </w:rPr>
              <w:t>OCF. Loi fédérale sur les plateformes de communication électr</w:t>
            </w:r>
            <w:r w:rsidRPr="00D21CDC">
              <w:rPr>
                <w:noProof/>
              </w:rPr>
              <w:t>onique dans le domaine judiciaire</w:t>
            </w:r>
          </w:p>
          <w:p w14:paraId="295B4EBD" w14:textId="77777777" w:rsidR="001C0310" w:rsidRPr="00D21CDC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1CDC">
              <w:rPr>
                <w:noProof/>
                <w:lang w:val="it-IT"/>
              </w:rPr>
              <w:t>OCF. Legge federale concernente le piattaforme per la comunicazione elettronica nella giustizia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E86F18" w14:textId="77777777" w:rsidR="0041023A" w:rsidRPr="00D21CDC" w:rsidRDefault="004102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FABBAB" w14:textId="77777777" w:rsidR="0041023A" w:rsidRPr="00D21CDC" w:rsidRDefault="0041023A">
            <w:pPr>
              <w:rPr>
                <w:lang w:val="it-IT"/>
              </w:rPr>
            </w:pPr>
          </w:p>
          <w:p w14:paraId="1EFE61B2" w14:textId="77777777" w:rsidR="0041023A" w:rsidRPr="00D21CDC" w:rsidRDefault="0041023A">
            <w:pPr>
              <w:rPr>
                <w:lang w:val="it-IT"/>
              </w:rPr>
            </w:pPr>
          </w:p>
          <w:p w14:paraId="1FF6A396" w14:textId="77777777" w:rsidR="0041023A" w:rsidRPr="00D21CDC" w:rsidRDefault="004102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3EE74A1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DFD14BC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1115EBD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26C6EF9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4EA191A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3D1E1B3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5CC4F0C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01299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A67D5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32294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23A" w14:paraId="65CC461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412EC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ABF26B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77FA4D9" w14:textId="77777777" w:rsidR="0041023A" w:rsidRDefault="00D21CD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6E3F898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72C497F0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7B05BF48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8818FB" w14:textId="77777777" w:rsidR="001C0310" w:rsidRPr="00D21CDC" w:rsidRDefault="00D21CDC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Kantonsverfassungen Bern, Waadt, Genf und Jura. </w:t>
            </w:r>
            <w:r w:rsidRPr="00D21CDC">
              <w:rPr>
                <w:noProof/>
              </w:rPr>
              <w:t>Gewährleistung</w:t>
            </w:r>
          </w:p>
          <w:p w14:paraId="4E331758" w14:textId="77777777" w:rsidR="001C0310" w:rsidRPr="00D21CDC" w:rsidRDefault="00D21CDC" w:rsidP="001C0310">
            <w:pPr>
              <w:rPr>
                <w:noProof/>
                <w:lang w:val="it-IT"/>
              </w:rPr>
            </w:pPr>
            <w:r w:rsidRPr="00D21CDC">
              <w:rPr>
                <w:noProof/>
              </w:rPr>
              <w:t xml:space="preserve">OCF. Constitutions des cantons de Berne, de Vaud, de Genève et du Jura. </w:t>
            </w:r>
            <w:r w:rsidRPr="00D21CDC">
              <w:rPr>
                <w:noProof/>
                <w:lang w:val="it-IT"/>
              </w:rPr>
              <w:t>Garantie</w:t>
            </w:r>
          </w:p>
          <w:p w14:paraId="191373B9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21CDC">
              <w:rPr>
                <w:noProof/>
                <w:lang w:val="it-IT"/>
              </w:rPr>
              <w:t>O</w:t>
            </w:r>
            <w:r w:rsidRPr="00D21CDC">
              <w:rPr>
                <w:noProof/>
                <w:lang w:val="it-IT"/>
              </w:rPr>
              <w:t xml:space="preserve">CF. Costituzioni Cantoni di Berna, Vaud, Ginevra e del Giura.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B3123" w14:textId="77777777" w:rsidR="0041023A" w:rsidRDefault="0041023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A8D6A4" w14:textId="77777777" w:rsidR="0041023A" w:rsidRDefault="0041023A">
            <w:pPr>
              <w:rPr>
                <w:lang w:val="de-CH"/>
              </w:rPr>
            </w:pPr>
          </w:p>
          <w:p w14:paraId="553F43FE" w14:textId="77777777" w:rsidR="0041023A" w:rsidRDefault="0041023A">
            <w:pPr>
              <w:rPr>
                <w:lang w:val="de-CH"/>
              </w:rPr>
            </w:pPr>
          </w:p>
          <w:p w14:paraId="77204F1F" w14:textId="77777777" w:rsidR="0041023A" w:rsidRDefault="0041023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D884F06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14C6F45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C559EF4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BFDE45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ABEB88F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1BB2854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070B4F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Fässler Daniel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D49CC0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2461A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C370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23A" w14:paraId="0DF3159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A9A88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B2805B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19.3265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DF309F0" w14:textId="77777777" w:rsidR="0041023A" w:rsidRDefault="00D21CD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FD0FEB9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4FC8E46F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68F05F5F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7B2AD" w14:textId="77777777" w:rsidR="001C0310" w:rsidRDefault="00D21CD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Mo. Streiff. Ressourcen für einen </w:t>
            </w:r>
            <w:r>
              <w:rPr>
                <w:noProof/>
                <w:lang w:val="de-DE"/>
              </w:rPr>
              <w:t>effektiven Kampf gegen den Menschenhandel</w:t>
            </w:r>
          </w:p>
          <w:p w14:paraId="38DE77A8" w14:textId="77777777" w:rsidR="001C0310" w:rsidRPr="00D21CDC" w:rsidRDefault="00D21CDC" w:rsidP="001C0310">
            <w:pPr>
              <w:rPr>
                <w:noProof/>
              </w:rPr>
            </w:pPr>
            <w:r w:rsidRPr="00D21CDC">
              <w:rPr>
                <w:noProof/>
              </w:rPr>
              <w:t>Mo. Streiff. Ressources pour lutter efficacement contre la traite des êtres humains</w:t>
            </w:r>
          </w:p>
          <w:p w14:paraId="49A13595" w14:textId="77777777" w:rsidR="001C0310" w:rsidRPr="00D21CDC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1CDC">
              <w:rPr>
                <w:noProof/>
                <w:lang w:val="it-IT"/>
              </w:rPr>
              <w:t>Mo. Streiff. Risorse per una lotta efficace contro la tratta di esseri umani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16EE5" w14:textId="77777777" w:rsidR="0041023A" w:rsidRPr="00D21CDC" w:rsidRDefault="004102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E5811E6" w14:textId="77777777" w:rsidR="0041023A" w:rsidRPr="00D21CDC" w:rsidRDefault="0041023A">
            <w:pPr>
              <w:rPr>
                <w:lang w:val="it-IT"/>
              </w:rPr>
            </w:pPr>
          </w:p>
          <w:p w14:paraId="63B35BB3" w14:textId="77777777" w:rsidR="0041023A" w:rsidRPr="00D21CDC" w:rsidRDefault="0041023A">
            <w:pPr>
              <w:rPr>
                <w:lang w:val="it-IT"/>
              </w:rPr>
            </w:pPr>
          </w:p>
          <w:p w14:paraId="72D1D63D" w14:textId="77777777" w:rsidR="0041023A" w:rsidRPr="00D21CDC" w:rsidRDefault="004102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14D7CB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75A78DD7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7F95E21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9CD68D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FDFD2C3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8A56047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B6B4AAD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Chassot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1CA23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8904B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2875C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23A" w14:paraId="63A37BD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1907CA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0AE5FD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20.3011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25F426" w14:textId="77777777" w:rsidR="0041023A" w:rsidRDefault="00D21CD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143C76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22602880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5DFE81BA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3A480" w14:textId="77777777" w:rsidR="001C0310" w:rsidRDefault="00D21CD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Kinder- und Minderjährigenehen nicht tolerieren</w:t>
            </w:r>
          </w:p>
          <w:p w14:paraId="778A7380" w14:textId="77777777" w:rsidR="001C0310" w:rsidRPr="00D21CDC" w:rsidRDefault="00D21CDC" w:rsidP="001C0310">
            <w:pPr>
              <w:rPr>
                <w:noProof/>
              </w:rPr>
            </w:pPr>
            <w:r w:rsidRPr="00D21CDC">
              <w:rPr>
                <w:noProof/>
              </w:rPr>
              <w:t>Mo. CAJ-N. Ne pas tolérer les mariages d'enfants ou de mineurs</w:t>
            </w:r>
          </w:p>
          <w:p w14:paraId="157DEDC3" w14:textId="77777777" w:rsidR="001C0310" w:rsidRPr="00D21CDC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1CDC">
              <w:rPr>
                <w:noProof/>
                <w:lang w:val="it-IT"/>
              </w:rPr>
              <w:t xml:space="preserve">Mo. CAG-N. Non tollerare i </w:t>
            </w:r>
            <w:r w:rsidRPr="00D21CDC">
              <w:rPr>
                <w:noProof/>
                <w:lang w:val="it-IT"/>
              </w:rPr>
              <w:t>matrimoni di bambini o minorenni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719D9" w14:textId="77777777" w:rsidR="0041023A" w:rsidRPr="00D21CDC" w:rsidRDefault="004102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4762A9" w14:textId="77777777" w:rsidR="0041023A" w:rsidRDefault="0041023A">
            <w:pPr>
              <w:rPr>
                <w:lang w:val="de-CH"/>
              </w:rPr>
            </w:pPr>
          </w:p>
          <w:p w14:paraId="2DA0DC84" w14:textId="77777777" w:rsidR="0041023A" w:rsidRDefault="0041023A">
            <w:pPr>
              <w:rPr>
                <w:lang w:val="de-CH"/>
              </w:rPr>
            </w:pPr>
          </w:p>
          <w:p w14:paraId="0F3875BE" w14:textId="77777777" w:rsidR="0041023A" w:rsidRDefault="0041023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09BFEF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0514F95D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0AF077B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5BEB0FC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1F9868F9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4FFDF7D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2D9FBE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C5613F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9B43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F9289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23A" w14:paraId="05106FE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1D30AF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58D5CF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21.4541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30F60DC" w14:textId="77777777" w:rsidR="0041023A" w:rsidRDefault="00D21CD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0398A8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550462D6" w14:textId="77777777" w:rsidR="001C0310" w:rsidRPr="005A506D" w:rsidRDefault="00D21CDC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245084AF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EF85A" w14:textId="77777777" w:rsidR="001C0310" w:rsidRDefault="00D21CD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Mo. von Falkenstein. Wirksame Massnahmen </w:t>
            </w:r>
            <w:r>
              <w:rPr>
                <w:noProof/>
                <w:lang w:val="de-DE"/>
              </w:rPr>
              <w:t>gegen Zwangsverheiratungen</w:t>
            </w:r>
          </w:p>
          <w:p w14:paraId="338A792D" w14:textId="77777777" w:rsidR="001C0310" w:rsidRPr="00D21CDC" w:rsidRDefault="00D21CDC" w:rsidP="001C0310">
            <w:pPr>
              <w:rPr>
                <w:noProof/>
              </w:rPr>
            </w:pPr>
            <w:r w:rsidRPr="00D21CDC">
              <w:rPr>
                <w:noProof/>
              </w:rPr>
              <w:t>Mo. von Falkenstein. Mesures efficaces contre les mariages forcés</w:t>
            </w:r>
          </w:p>
          <w:p w14:paraId="62577D13" w14:textId="77777777" w:rsidR="001C0310" w:rsidRPr="00D21CDC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21CDC">
              <w:rPr>
                <w:noProof/>
                <w:lang w:val="it-IT"/>
              </w:rPr>
              <w:t>Mo. von Falkenstein. Misure efficaci contro i matrimoni forzati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637EA" w14:textId="77777777" w:rsidR="0041023A" w:rsidRPr="00D21CDC" w:rsidRDefault="004102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7BE911" w14:textId="77777777" w:rsidR="0041023A" w:rsidRPr="00D21CDC" w:rsidRDefault="0041023A">
            <w:pPr>
              <w:rPr>
                <w:lang w:val="it-IT"/>
              </w:rPr>
            </w:pPr>
          </w:p>
          <w:p w14:paraId="01A921F2" w14:textId="77777777" w:rsidR="0041023A" w:rsidRPr="00D21CDC" w:rsidRDefault="0041023A">
            <w:pPr>
              <w:rPr>
                <w:lang w:val="it-IT"/>
              </w:rPr>
            </w:pPr>
          </w:p>
          <w:p w14:paraId="5088028D" w14:textId="77777777" w:rsidR="0041023A" w:rsidRPr="00D21CDC" w:rsidRDefault="0041023A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CD6B990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4997C31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F3E2417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DFB5A59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EC5F9ED" w14:textId="77777777" w:rsidR="001C0310" w:rsidRDefault="00D21CD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C11BAA8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32BCC3" w14:textId="77777777" w:rsidR="001C0310" w:rsidRPr="005F4BF2" w:rsidRDefault="00D21CD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Jositsch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88056E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92185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5BC54D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41023A" w14:paraId="57F21F1F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62A21E60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007435D3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541972E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405163AE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0D69D061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2F6BDC60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7EA0D6B4" w14:textId="77777777" w:rsidR="001C0310" w:rsidRDefault="001C0310"/>
    <w:sectPr w:rsidR="001C0310" w:rsidSect="009635E2">
      <w:footerReference w:type="default" r:id="rId3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10E48" w14:textId="77777777" w:rsidR="00B31B79" w:rsidRDefault="00B31B79">
      <w:r>
        <w:separator/>
      </w:r>
    </w:p>
  </w:endnote>
  <w:endnote w:type="continuationSeparator" w:id="0">
    <w:p w14:paraId="1D047B91" w14:textId="77777777" w:rsidR="00B31B79" w:rsidRDefault="00B31B79">
      <w:r>
        <w:continuationSeparator/>
      </w:r>
    </w:p>
  </w:endnote>
  <w:endnote w:type="continuationNotice" w:id="1">
    <w:p w14:paraId="6EF17633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202A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D21CDC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D21CDC" w:rsidRPr="00D21CDC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3E54C" w14:textId="77777777" w:rsidR="00B31B79" w:rsidRDefault="00B31B79">
      <w:r>
        <w:separator/>
      </w:r>
    </w:p>
  </w:footnote>
  <w:footnote w:type="continuationSeparator" w:id="0">
    <w:p w14:paraId="7CFBE028" w14:textId="77777777" w:rsidR="00B31B79" w:rsidRDefault="00B31B79">
      <w:r>
        <w:continuationSeparator/>
      </w:r>
    </w:p>
  </w:footnote>
  <w:footnote w:type="continuationNotice" w:id="1">
    <w:p w14:paraId="77F4AEE7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23A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CDC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7E3E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190464" TargetMode="External"/><Relationship Id="rId18" Type="http://schemas.openxmlformats.org/officeDocument/2006/relationships/hyperlink" Target="https://www.parlament.ch/de/ratsbetrieb/suche-curia-vista/geschaeft?AffairId=20223643" TargetMode="External"/><Relationship Id="rId26" Type="http://schemas.openxmlformats.org/officeDocument/2006/relationships/hyperlink" Target="https://www.parlament.ch/it/ratsbetrieb/suche-curia-vista/geschaeft?AffairId=2024005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30022" TargetMode="External"/><Relationship Id="rId34" Type="http://schemas.openxmlformats.org/officeDocument/2006/relationships/hyperlink" Target="https://www.parlament.ch/fr/ratsbetrieb/suche-curia-vista/geschaeft?AffairId=20214541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90464" TargetMode="External"/><Relationship Id="rId17" Type="http://schemas.openxmlformats.org/officeDocument/2006/relationships/hyperlink" Target="https://www.parlament.ch/it/ratsbetrieb/suche-curia-vista/geschaeft?AffairId=20230073" TargetMode="External"/><Relationship Id="rId25" Type="http://schemas.openxmlformats.org/officeDocument/2006/relationships/hyperlink" Target="https://www.parlament.ch/fr/ratsbetrieb/suche-curia-vista/geschaeft?AffairId=20240052" TargetMode="External"/><Relationship Id="rId33" Type="http://schemas.openxmlformats.org/officeDocument/2006/relationships/hyperlink" Target="https://www.parlament.ch/de/ratsbetrieb/suche-curia-vista/geschaeft?AffairId=20214541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73" TargetMode="External"/><Relationship Id="rId20" Type="http://schemas.openxmlformats.org/officeDocument/2006/relationships/hyperlink" Target="https://www.parlament.ch/it/ratsbetrieb/suche-curia-vista/geschaeft?AffairId=20223643" TargetMode="External"/><Relationship Id="rId29" Type="http://schemas.openxmlformats.org/officeDocument/2006/relationships/hyperlink" Target="https://www.parlament.ch/it/ratsbetrieb/suche-curia-vista/geschaeft?AffairId=20193265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52" TargetMode="External"/><Relationship Id="rId32" Type="http://schemas.openxmlformats.org/officeDocument/2006/relationships/hyperlink" Target="https://www.parlament.ch/it/ratsbetrieb/suche-curia-vista/geschaeft?AffairId=20203011" TargetMode="Externa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73" TargetMode="External"/><Relationship Id="rId23" Type="http://schemas.openxmlformats.org/officeDocument/2006/relationships/hyperlink" Target="https://www.parlament.ch/it/ratsbetrieb/suche-curia-vista/geschaeft?AffairId=20230022" TargetMode="External"/><Relationship Id="rId28" Type="http://schemas.openxmlformats.org/officeDocument/2006/relationships/hyperlink" Target="https://www.parlament.ch/fr/ratsbetrieb/suche-curia-vista/geschaeft?AffairId=20193265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23643" TargetMode="External"/><Relationship Id="rId31" Type="http://schemas.openxmlformats.org/officeDocument/2006/relationships/hyperlink" Target="https://www.parlament.ch/fr/ratsbetrieb/suche-curia-vista/geschaeft?AffairId=2020301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190464" TargetMode="External"/><Relationship Id="rId22" Type="http://schemas.openxmlformats.org/officeDocument/2006/relationships/hyperlink" Target="https://www.parlament.ch/fr/ratsbetrieb/suche-curia-vista/geschaeft?AffairId=20230022" TargetMode="External"/><Relationship Id="rId27" Type="http://schemas.openxmlformats.org/officeDocument/2006/relationships/hyperlink" Target="https://www.parlament.ch/de/ratsbetrieb/suche-curia-vista/geschaeft?AffairId=20193265" TargetMode="External"/><Relationship Id="rId30" Type="http://schemas.openxmlformats.org/officeDocument/2006/relationships/hyperlink" Target="https://www.parlament.ch/de/ratsbetrieb/suche-curia-vista/geschaeft?AffairId=20203011" TargetMode="External"/><Relationship Id="rId35" Type="http://schemas.openxmlformats.org/officeDocument/2006/relationships/hyperlink" Target="https://www.parlament.ch/it/ratsbetrieb/suche-curia-vista/geschaeft?AffairId=2021454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S</Teildossier>
    <e-parl xmlns="673932bc-7c50-4e93-afe1-7c692330eb19">true</e-parl>
    <Autor xmlns="673932bc-7c50-4e93-afe1-7c692330eb19">Imhof Corinne</Autor>
    <Dokumentendatum xmlns="673932bc-7c50-4e93-afe1-7c692330eb19">2024-09-05T22:00:00+00:00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0B1E6291-3A56-472E-B05A-E909ECE161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7F9186-383B-4E3F-80F0-D449E612D8D1}"/>
</file>

<file path=customXml/itemProps4.xml><?xml version="1.0" encoding="utf-8"?>
<ds:datastoreItem xmlns:ds="http://schemas.openxmlformats.org/officeDocument/2006/customXml" ds:itemID="{39558F2A-81C7-4F11-91F3-DCC333C76F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7845459-2F04-4E3E-8D6D-6A290CC92C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2480</Characters>
  <Application>Microsoft Office Word</Application>
  <DocSecurity>0</DocSecurity>
  <Lines>270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2024-09-06T08:46:00Z</dcterms:created>
  <dcterms:modified xsi:type="dcterms:W3CDTF">2024-09-06T08:46:00Z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