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41F71" w14:paraId="4772C028" w14:textId="77777777">
        <w:trPr>
          <w:tblHeader/>
        </w:trPr>
        <w:tc>
          <w:tcPr>
            <w:tcW w:w="1073" w:type="dxa"/>
            <w:gridSpan w:val="2"/>
          </w:tcPr>
          <w:p w14:paraId="3A65858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3C0BF6B" w14:textId="77777777" w:rsidR="00B41F71" w:rsidRDefault="00B01F6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2024, 08:15 - 12:00</w:t>
            </w:r>
          </w:p>
        </w:tc>
        <w:tc>
          <w:tcPr>
            <w:tcW w:w="5953" w:type="dxa"/>
            <w:gridSpan w:val="7"/>
          </w:tcPr>
          <w:p w14:paraId="747C663A" w14:textId="77777777" w:rsidR="00B41F71" w:rsidRDefault="00B01F66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Ständeratspräsidenten</w:t>
            </w:r>
          </w:p>
        </w:tc>
        <w:tc>
          <w:tcPr>
            <w:tcW w:w="142" w:type="dxa"/>
          </w:tcPr>
          <w:p w14:paraId="636AB0A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F082B5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41F71" w14:paraId="7028D49D" w14:textId="77777777">
        <w:trPr>
          <w:tblHeader/>
        </w:trPr>
        <w:tc>
          <w:tcPr>
            <w:tcW w:w="1073" w:type="dxa"/>
            <w:gridSpan w:val="2"/>
          </w:tcPr>
          <w:p w14:paraId="1842906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CAB93E4" w14:textId="77777777" w:rsidR="00B41F71" w:rsidRDefault="00B01F6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4 décembre 2024, 08h15 - 12h00</w:t>
            </w:r>
          </w:p>
        </w:tc>
        <w:tc>
          <w:tcPr>
            <w:tcW w:w="5953" w:type="dxa"/>
            <w:gridSpan w:val="7"/>
          </w:tcPr>
          <w:p w14:paraId="6D557A0D" w14:textId="77777777" w:rsidR="00B41F71" w:rsidRPr="00CD1010" w:rsidRDefault="00B01F66">
            <w:pPr>
              <w:rPr>
                <w:rFonts w:cs="Arial"/>
                <w:b/>
                <w:bCs/>
                <w:noProof/>
                <w:lang w:val="fr-CH"/>
              </w:rPr>
            </w:pPr>
            <w:r w:rsidRPr="00CD1010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du Président du Conseil des Etats</w:t>
            </w:r>
          </w:p>
        </w:tc>
        <w:tc>
          <w:tcPr>
            <w:tcW w:w="142" w:type="dxa"/>
          </w:tcPr>
          <w:p w14:paraId="033837F7" w14:textId="77777777" w:rsidR="00121091" w:rsidRPr="00CD1010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1EC7C04C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B41F71" w14:paraId="09F56094" w14:textId="77777777">
        <w:trPr>
          <w:tblHeader/>
        </w:trPr>
        <w:tc>
          <w:tcPr>
            <w:tcW w:w="1073" w:type="dxa"/>
            <w:gridSpan w:val="2"/>
          </w:tcPr>
          <w:p w14:paraId="697173E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0797D0D" w14:textId="77777777" w:rsidR="00B41F71" w:rsidRDefault="00B01F6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2024, 08.15 - 12.00</w:t>
            </w:r>
          </w:p>
        </w:tc>
        <w:tc>
          <w:tcPr>
            <w:tcW w:w="5953" w:type="dxa"/>
            <w:gridSpan w:val="7"/>
          </w:tcPr>
          <w:p w14:paraId="0FBF44C7" w14:textId="77777777" w:rsidR="00B41F71" w:rsidRDefault="00B01F66">
            <w:pPr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spacing w:val="30"/>
                <w:sz w:val="16"/>
                <w:szCs w:val="16"/>
                <w:lang w:val="it-IT"/>
              </w:rPr>
              <w:t>Pomeriggio: Cerimonia del Presidente del Consiglio degli Stati</w:t>
            </w:r>
          </w:p>
        </w:tc>
        <w:tc>
          <w:tcPr>
            <w:tcW w:w="142" w:type="dxa"/>
          </w:tcPr>
          <w:p w14:paraId="37BE2CB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5C6E2B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B41F71" w14:paraId="5EC4207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586C12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DAD595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E48A2A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395219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B372CF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41F71" w14:paraId="4D93E6E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1F87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07C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07B6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F5B3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30E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6E9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FBA4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DB98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7A62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2958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36E5C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AB56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ACFD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41F71" w14:paraId="2A5F482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0DB0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2C895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45C0D6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03C13D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01F66">
                <w:rPr>
                  <w:rStyle w:val="Lienhypertexte"/>
                </w:rPr>
                <w:t>DE</w:t>
              </w:r>
            </w:hyperlink>
          </w:p>
          <w:p w14:paraId="3318FF6D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01F66">
                <w:rPr>
                  <w:rStyle w:val="Lienhypertexte"/>
                </w:rPr>
                <w:t>FR</w:t>
              </w:r>
            </w:hyperlink>
          </w:p>
          <w:p w14:paraId="610BD043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1881D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Umsetzung und Finanzierung der Initiative für eine 13. </w:t>
            </w:r>
            <w:r w:rsidRPr="00CD1010">
              <w:rPr>
                <w:noProof/>
                <w:lang w:val="fr-CH"/>
              </w:rPr>
              <w:t>AHV-Rente</w:t>
            </w:r>
          </w:p>
          <w:p w14:paraId="760F77FB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4A7AC1E8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DC682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655247" w14:textId="77777777" w:rsidR="00B41F71" w:rsidRDefault="00B41F71">
            <w:pPr>
              <w:rPr>
                <w:lang w:val="de-CH"/>
              </w:rPr>
            </w:pPr>
          </w:p>
          <w:p w14:paraId="52123A98" w14:textId="77777777" w:rsidR="00B41F71" w:rsidRDefault="00B41F71">
            <w:pPr>
              <w:rPr>
                <w:lang w:val="de-CH"/>
              </w:rPr>
            </w:pPr>
          </w:p>
          <w:p w14:paraId="205EBA07" w14:textId="77777777" w:rsidR="00B41F71" w:rsidRDefault="00B41F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136C17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D26AE7C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00095E6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838400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D6BE020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E81E338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F6D301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09AA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D9022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3398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06A71D4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5F11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4EA37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0A22CF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E64F84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B01F66">
                <w:rPr>
                  <w:rStyle w:val="Lienhypertexte"/>
                </w:rPr>
                <w:t>DE</w:t>
              </w:r>
            </w:hyperlink>
          </w:p>
          <w:p w14:paraId="18855F96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B01F66">
                <w:rPr>
                  <w:rStyle w:val="Lienhypertexte"/>
                </w:rPr>
                <w:t>FR</w:t>
              </w:r>
            </w:hyperlink>
          </w:p>
          <w:p w14:paraId="4FB0AECB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E8F84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Überführung der Anstossfinanzierung in eine zeitgemässe Lösung</w:t>
            </w:r>
          </w:p>
          <w:p w14:paraId="3D4498C4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Iv.pa. CSEC-N. Remplacer le financement de départ par une solution adaptée aux réalités actuelles</w:t>
            </w:r>
          </w:p>
          <w:p w14:paraId="0BA55A91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Iv.pa. CSEC-N. Sostituire il finanziamento iniziale con una soluzione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02B77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E0564F" w14:textId="77777777" w:rsidR="00B41F71" w:rsidRDefault="00B01F66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235C0BFD" w14:textId="77777777" w:rsidR="00B41F71" w:rsidRDefault="00B01F66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1D44A2FB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2D4841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D39D3FB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E863374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70B8F0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73BA30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BA859A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A42755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85BF2C" w14:textId="6218A455" w:rsidR="001C0310" w:rsidRPr="005F4BF2" w:rsidRDefault="00CD101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</w:t>
            </w:r>
            <w:bookmarkStart w:id="0" w:name="_GoBack"/>
            <w:bookmarkEnd w:id="0"/>
            <w:r w:rsidR="00B01F66">
              <w:rPr>
                <w:lang w:val="de-CH"/>
              </w:rPr>
              <w:t>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3C5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CC6E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356E79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1BE3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E8987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1EEDF6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9BE21E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B01F66">
                <w:rPr>
                  <w:rStyle w:val="Lienhypertexte"/>
                </w:rPr>
                <w:t>DE</w:t>
              </w:r>
            </w:hyperlink>
          </w:p>
          <w:p w14:paraId="463E542B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B01F66">
                <w:rPr>
                  <w:rStyle w:val="Lienhypertexte"/>
                </w:rPr>
                <w:t>FR</w:t>
              </w:r>
            </w:hyperlink>
          </w:p>
          <w:p w14:paraId="602FC318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68E1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Berücksichtigung der Care-Arbeit endlich auch in der zweiten Säule</w:t>
            </w:r>
          </w:p>
          <w:p w14:paraId="2B304E90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Mo. Crevoisier Crelier. Prendre en compte le travail d'éducation et d'assistance dans le 2e pilier</w:t>
            </w:r>
          </w:p>
          <w:p w14:paraId="7742C772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Mo. Crevoisier Crelier. Tenere finalmente conto del lavoro di cura anche nel 2° pilastro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A5826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448DD5" w14:textId="77777777" w:rsidR="00B41F71" w:rsidRPr="00CD1010" w:rsidRDefault="00B41F71">
            <w:pPr>
              <w:rPr>
                <w:lang w:val="it-IT"/>
              </w:rPr>
            </w:pPr>
          </w:p>
          <w:p w14:paraId="65021106" w14:textId="77777777" w:rsidR="00B41F71" w:rsidRPr="00CD1010" w:rsidRDefault="00B41F71">
            <w:pPr>
              <w:rPr>
                <w:lang w:val="it-IT"/>
              </w:rPr>
            </w:pPr>
          </w:p>
          <w:p w14:paraId="1B53FB8F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E65165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41CD9597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06F08C1D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3BE83C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492C5F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0382BE6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F90C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5874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739C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842CA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676207D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3CBF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B0E79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E7183E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99C5A8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B01F66">
                <w:rPr>
                  <w:rStyle w:val="Lienhypertexte"/>
                </w:rPr>
                <w:t>DE</w:t>
              </w:r>
            </w:hyperlink>
          </w:p>
          <w:p w14:paraId="2840B4A5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B01F66">
                <w:rPr>
                  <w:rStyle w:val="Lienhypertexte"/>
                </w:rPr>
                <w:t>FR</w:t>
              </w:r>
            </w:hyperlink>
          </w:p>
          <w:p w14:paraId="555EE605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B43FB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Flavia. Mehrfachbeschäftigte und Teilzeitarbeitende besser versichern</w:t>
            </w:r>
          </w:p>
          <w:p w14:paraId="295BB8D2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Mo. Wasserfallen Flavia. Mieux assurer les personnes cumulant plusieurs emplois et les travailleurs à temps partiel</w:t>
            </w:r>
          </w:p>
          <w:p w14:paraId="3ECE1273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Mo. Wasserfallen Flavia. Garantire una migliore copertura ai lavoratori a tempo parziale o con più impieghi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6AE88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824855" w14:textId="77777777" w:rsidR="00B41F71" w:rsidRPr="00CD1010" w:rsidRDefault="00B41F71">
            <w:pPr>
              <w:rPr>
                <w:lang w:val="it-IT"/>
              </w:rPr>
            </w:pPr>
          </w:p>
          <w:p w14:paraId="541DD62C" w14:textId="77777777" w:rsidR="00B41F71" w:rsidRPr="00CD1010" w:rsidRDefault="00B41F71">
            <w:pPr>
              <w:rPr>
                <w:lang w:val="it-IT"/>
              </w:rPr>
            </w:pPr>
          </w:p>
          <w:p w14:paraId="17AE390B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CF136C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5028C118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46848BA9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EEB958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24954D7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24876DA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044C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EE49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D35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6DF5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1B26FF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D4CC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3B50B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05256A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7912C0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B01F66">
                <w:rPr>
                  <w:rStyle w:val="Lienhypertexte"/>
                </w:rPr>
                <w:t>DE</w:t>
              </w:r>
            </w:hyperlink>
          </w:p>
          <w:p w14:paraId="52D10EEA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B01F66">
                <w:rPr>
                  <w:rStyle w:val="Lienhypertexte"/>
                </w:rPr>
                <w:t>FR</w:t>
              </w:r>
            </w:hyperlink>
          </w:p>
          <w:p w14:paraId="39360591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06E5B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Broulis. Personen mit geringem Einkommen oder mit mehreren Arbeitsverträgen Zugang zur 2. </w:t>
            </w:r>
            <w:r w:rsidRPr="00CD1010">
              <w:rPr>
                <w:noProof/>
                <w:lang w:val="fr-CH"/>
              </w:rPr>
              <w:t>Säule ermöglichen</w:t>
            </w:r>
          </w:p>
          <w:p w14:paraId="22167B5E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Mo. Broulis. Permettre l'accès au deuxième pilier pour les personnes ayant un revenu modeste ou ayant des contrats de travail multiples</w:t>
            </w:r>
          </w:p>
          <w:p w14:paraId="5387849D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Mo. Broulis. Consentire l'accesso al 2° pilastro alle persone con un reddito modesto o più contratti di lavoro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74F1C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A29100" w14:textId="77777777" w:rsidR="00B41F71" w:rsidRPr="00CD1010" w:rsidRDefault="00B41F71">
            <w:pPr>
              <w:rPr>
                <w:lang w:val="it-IT"/>
              </w:rPr>
            </w:pPr>
          </w:p>
          <w:p w14:paraId="49A1B72B" w14:textId="77777777" w:rsidR="00B41F71" w:rsidRPr="00CD1010" w:rsidRDefault="00B41F71">
            <w:pPr>
              <w:rPr>
                <w:lang w:val="it-IT"/>
              </w:rPr>
            </w:pPr>
          </w:p>
          <w:p w14:paraId="5BFCC45C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05F22A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7E27E895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5C12863A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B440B4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2306DF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5CB4572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33F5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54024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E8EE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24F7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161B9D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2581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687E4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C7F60B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36D105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B01F66">
                <w:rPr>
                  <w:rStyle w:val="Lienhypertexte"/>
                </w:rPr>
                <w:t>DE</w:t>
              </w:r>
            </w:hyperlink>
          </w:p>
          <w:p w14:paraId="46FDA287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B01F66">
                <w:rPr>
                  <w:rStyle w:val="Lienhypertexte"/>
                </w:rPr>
                <w:t>FR</w:t>
              </w:r>
            </w:hyperlink>
          </w:p>
          <w:p w14:paraId="0B50FCAC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A0DFA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Nationaler Krebsplan. Wann wird das Potential von Screening-Programmen endlich mehr genutzt?</w:t>
            </w:r>
          </w:p>
          <w:p w14:paraId="5FF71233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Ip. Müller Damian. Plan national contre le cancer. Quand va-t-on pleinement exploiter le potentiel des programmes de dépistage?</w:t>
            </w:r>
          </w:p>
          <w:p w14:paraId="24821B53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Ip. Müller Damian. Piano nazionale contro il cancro. Quando sfrutteremo pienamente il potenziale dello screening?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F0F1A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D32B05" w14:textId="77777777" w:rsidR="00B41F71" w:rsidRPr="00CD1010" w:rsidRDefault="00B41F71">
            <w:pPr>
              <w:rPr>
                <w:lang w:val="it-IT"/>
              </w:rPr>
            </w:pPr>
          </w:p>
          <w:p w14:paraId="332618BD" w14:textId="77777777" w:rsidR="00B41F71" w:rsidRPr="00CD1010" w:rsidRDefault="00B41F71">
            <w:pPr>
              <w:rPr>
                <w:lang w:val="it-IT"/>
              </w:rPr>
            </w:pPr>
          </w:p>
          <w:p w14:paraId="578FCDCB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D6DB5C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47AA2081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64ADC4A9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5E7264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574EDB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B78EA06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B6A0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27E61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B233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96801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321135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7ADB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104C4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90A4A7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095F27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B01F66">
                <w:rPr>
                  <w:rStyle w:val="Lienhypertexte"/>
                </w:rPr>
                <w:t>DE</w:t>
              </w:r>
            </w:hyperlink>
          </w:p>
          <w:p w14:paraId="059435C3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B01F66">
                <w:rPr>
                  <w:rStyle w:val="Lienhypertexte"/>
                </w:rPr>
                <w:t>FR</w:t>
              </w:r>
            </w:hyperlink>
          </w:p>
          <w:p w14:paraId="21DF1E1B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2C85B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Ist sich der Bundesrat der Ernst der Lage wirklich bewusst?</w:t>
            </w:r>
          </w:p>
          <w:p w14:paraId="251CF6AB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Ip. Hegglin Peter. Le Conseil fédéral est-il vraiment conscient de la gravité de la situation?</w:t>
            </w:r>
          </w:p>
          <w:p w14:paraId="632FCD05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Ip. Hegglin Peter. Il Consiglio federale è realmente consapevole della gravità della situazione?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91CEC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3756FD" w14:textId="77777777" w:rsidR="00B41F71" w:rsidRPr="00CD1010" w:rsidRDefault="00B41F71">
            <w:pPr>
              <w:rPr>
                <w:lang w:val="it-IT"/>
              </w:rPr>
            </w:pPr>
          </w:p>
          <w:p w14:paraId="4D10E5CD" w14:textId="77777777" w:rsidR="00B41F71" w:rsidRPr="00CD1010" w:rsidRDefault="00B41F71">
            <w:pPr>
              <w:rPr>
                <w:lang w:val="it-IT"/>
              </w:rPr>
            </w:pPr>
          </w:p>
          <w:p w14:paraId="1C4CC4AA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216368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43EF68B8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52912FD0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E417A7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6C3A63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E089DD7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9C0B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542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593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A098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330CFF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430B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26A36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819805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B1E224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B01F66">
                <w:rPr>
                  <w:rStyle w:val="Lienhypertexte"/>
                </w:rPr>
                <w:t>DE</w:t>
              </w:r>
            </w:hyperlink>
          </w:p>
          <w:p w14:paraId="623D4F40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B01F66">
                <w:rPr>
                  <w:rStyle w:val="Lienhypertexte"/>
                </w:rPr>
                <w:t>FR</w:t>
              </w:r>
            </w:hyperlink>
          </w:p>
          <w:p w14:paraId="651631B9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E807E" w14:textId="77777777" w:rsidR="001C0310" w:rsidRDefault="00B01F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 Daten zu Opioidabgabe und Opioidverbrauch in der Schweiz zur Epidemienprävention</w:t>
            </w:r>
          </w:p>
          <w:p w14:paraId="53142608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Ip. Graf Maya.  Données sur la remise et la consommation d'opioïdes en Suisse pour la prévention des épidémies</w:t>
            </w:r>
          </w:p>
          <w:p w14:paraId="4703ECF4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Ip. Graf Maya. Dati sulla dispensazione e sul consumo di oppioidi in Svizzera per prevenire un'epidemia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623A1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B1D346" w14:textId="77777777" w:rsidR="00B41F71" w:rsidRPr="00CD1010" w:rsidRDefault="00B41F71">
            <w:pPr>
              <w:rPr>
                <w:lang w:val="it-IT"/>
              </w:rPr>
            </w:pPr>
          </w:p>
          <w:p w14:paraId="1D02DA9B" w14:textId="77777777" w:rsidR="00B41F71" w:rsidRPr="00CD1010" w:rsidRDefault="00B41F71">
            <w:pPr>
              <w:rPr>
                <w:lang w:val="it-IT"/>
              </w:rPr>
            </w:pPr>
          </w:p>
          <w:p w14:paraId="11892C4D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753E18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6ADBFA6E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14233464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9D9F7F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AFC8356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47368F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04EE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3519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1DD81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2F8EF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4B2A89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A165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50AD6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24.4189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6D6006" w14:textId="77777777" w:rsidR="00B41F71" w:rsidRDefault="00B01F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09AD6E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B01F66">
                <w:rPr>
                  <w:rStyle w:val="Lienhypertexte"/>
                </w:rPr>
                <w:t>DE</w:t>
              </w:r>
            </w:hyperlink>
          </w:p>
          <w:p w14:paraId="134F3A58" w14:textId="77777777" w:rsidR="001C0310" w:rsidRPr="005A506D" w:rsidRDefault="00CD101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B01F66">
                <w:rPr>
                  <w:rStyle w:val="Lienhypertexte"/>
                </w:rPr>
                <w:t>FR</w:t>
              </w:r>
            </w:hyperlink>
          </w:p>
          <w:p w14:paraId="617DEC3A" w14:textId="77777777" w:rsidR="001C0310" w:rsidRPr="005F4BF2" w:rsidRDefault="00CD10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B01F6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C57FE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Dittli. Neue Schweizer Ernährungsempfehlungen. </w:t>
            </w:r>
            <w:r w:rsidRPr="00CD1010">
              <w:rPr>
                <w:noProof/>
                <w:lang w:val="fr-CH"/>
              </w:rPr>
              <w:t>Wirklich evidenzbasiert?</w:t>
            </w:r>
          </w:p>
          <w:p w14:paraId="3E288CD5" w14:textId="77777777" w:rsidR="001C0310" w:rsidRPr="00CD1010" w:rsidRDefault="00B01F66" w:rsidP="001C0310">
            <w:pPr>
              <w:rPr>
                <w:noProof/>
                <w:lang w:val="fr-CH"/>
              </w:rPr>
            </w:pPr>
            <w:r w:rsidRPr="00CD1010">
              <w:rPr>
                <w:noProof/>
                <w:lang w:val="fr-CH"/>
              </w:rPr>
              <w:t>Ip. Dittli. Les nouvelles recommandations nutritionnelles suisses se basent-elles sur des données probantes?</w:t>
            </w:r>
          </w:p>
          <w:p w14:paraId="34AF8DE3" w14:textId="77777777" w:rsidR="001C0310" w:rsidRPr="00CD1010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D1010">
              <w:rPr>
                <w:noProof/>
                <w:lang w:val="it-IT"/>
              </w:rPr>
              <w:t>Ip. Dittli. Le nuove raccomandazioni nutrizionali svizzere sono davvero basate su evidenze?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31462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91C20E" w14:textId="77777777" w:rsidR="00B41F71" w:rsidRPr="00CD1010" w:rsidRDefault="00B41F71">
            <w:pPr>
              <w:rPr>
                <w:lang w:val="it-IT"/>
              </w:rPr>
            </w:pPr>
          </w:p>
          <w:p w14:paraId="41CE4D61" w14:textId="77777777" w:rsidR="00B41F71" w:rsidRPr="00CD1010" w:rsidRDefault="00B41F71">
            <w:pPr>
              <w:rPr>
                <w:lang w:val="it-IT"/>
              </w:rPr>
            </w:pPr>
          </w:p>
          <w:p w14:paraId="227B6838" w14:textId="77777777" w:rsidR="00B41F71" w:rsidRPr="00CD1010" w:rsidRDefault="00B41F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59E7FC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5B259EDD" w14:textId="77777777" w:rsidR="001C0310" w:rsidRPr="00CD1010" w:rsidRDefault="001C0310" w:rsidP="001C0310">
            <w:pPr>
              <w:rPr>
                <w:lang w:val="it-IT"/>
              </w:rPr>
            </w:pPr>
          </w:p>
          <w:p w14:paraId="4D4C68EA" w14:textId="77777777" w:rsidR="001C0310" w:rsidRPr="00CD10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61B0AD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C3A441" w14:textId="77777777" w:rsidR="001C0310" w:rsidRDefault="00B01F6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1812F6C" w14:textId="77777777" w:rsidR="001C0310" w:rsidRPr="005F4BF2" w:rsidRDefault="00B01F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052B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743B3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12F7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95774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41F71" w14:paraId="4971CB83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9EF2621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69699C1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A954BD0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4C8A6E7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5BB8C8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70B5968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D994D89" w14:textId="77777777" w:rsidR="001C0310" w:rsidRDefault="001C0310"/>
    <w:sectPr w:rsidR="001C0310" w:rsidSect="009635E2">
      <w:footerReference w:type="default" r:id="rId3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A3F1" w14:textId="77777777" w:rsidR="00B31B79" w:rsidRDefault="00B31B79">
      <w:r>
        <w:separator/>
      </w:r>
    </w:p>
  </w:endnote>
  <w:endnote w:type="continuationSeparator" w:id="0">
    <w:p w14:paraId="690C0BC2" w14:textId="77777777" w:rsidR="00B31B79" w:rsidRDefault="00B31B79">
      <w:r>
        <w:continuationSeparator/>
      </w:r>
    </w:p>
  </w:endnote>
  <w:endnote w:type="continuationNotice" w:id="1">
    <w:p w14:paraId="48733721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499B" w14:textId="0DA0E8B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D101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D1010" w:rsidRPr="00CD101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1D5C" w14:textId="77777777" w:rsidR="00B31B79" w:rsidRDefault="00B31B79">
      <w:r>
        <w:separator/>
      </w:r>
    </w:p>
  </w:footnote>
  <w:footnote w:type="continuationSeparator" w:id="0">
    <w:p w14:paraId="6FE5CB98" w14:textId="77777777" w:rsidR="00B31B79" w:rsidRDefault="00B31B79">
      <w:r>
        <w:continuationSeparator/>
      </w:r>
    </w:p>
  </w:footnote>
  <w:footnote w:type="continuationNotice" w:id="1">
    <w:p w14:paraId="3C14847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1F6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1F71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010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C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73" TargetMode="External"/><Relationship Id="rId18" Type="http://schemas.openxmlformats.org/officeDocument/2006/relationships/hyperlink" Target="https://www.parlament.ch/de/ratsbetrieb/suche-curia-vista/geschaeft?AffairId=20243920" TargetMode="External"/><Relationship Id="rId26" Type="http://schemas.openxmlformats.org/officeDocument/2006/relationships/hyperlink" Target="https://www.parlament.ch/it/ratsbetrieb/suche-curia-vista/geschaeft?AffairId=20244047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3921" TargetMode="External"/><Relationship Id="rId34" Type="http://schemas.openxmlformats.org/officeDocument/2006/relationships/hyperlink" Target="https://www.parlament.ch/fr/ratsbetrieb/suche-curia-vista/geschaeft?AffairId=2024407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73" TargetMode="External"/><Relationship Id="rId17" Type="http://schemas.openxmlformats.org/officeDocument/2006/relationships/hyperlink" Target="https://www.parlament.ch/it/ratsbetrieb/suche-curia-vista/geschaeft?AffairId=20210403" TargetMode="External"/><Relationship Id="rId25" Type="http://schemas.openxmlformats.org/officeDocument/2006/relationships/hyperlink" Target="https://www.parlament.ch/fr/ratsbetrieb/suche-curia-vista/geschaeft?AffairId=20244047" TargetMode="External"/><Relationship Id="rId33" Type="http://schemas.openxmlformats.org/officeDocument/2006/relationships/hyperlink" Target="https://www.parlament.ch/de/ratsbetrieb/suche-curia-vista/geschaeft?AffairId=20244071" TargetMode="External"/><Relationship Id="rId38" Type="http://schemas.openxmlformats.org/officeDocument/2006/relationships/hyperlink" Target="https://www.parlament.ch/it/ratsbetrieb/suche-curia-vista/geschaeft?AffairId=202441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403" TargetMode="External"/><Relationship Id="rId20" Type="http://schemas.openxmlformats.org/officeDocument/2006/relationships/hyperlink" Target="https://www.parlament.ch/it/ratsbetrieb/suche-curia-vista/geschaeft?AffairId=20243920" TargetMode="External"/><Relationship Id="rId29" Type="http://schemas.openxmlformats.org/officeDocument/2006/relationships/hyperlink" Target="https://www.parlament.ch/it/ratsbetrieb/suche-curia-vista/geschaeft?AffairId=2024399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047" TargetMode="External"/><Relationship Id="rId32" Type="http://schemas.openxmlformats.org/officeDocument/2006/relationships/hyperlink" Target="https://www.parlament.ch/it/ratsbetrieb/suche-curia-vista/geschaeft?AffairId=20244058" TargetMode="External"/><Relationship Id="rId37" Type="http://schemas.openxmlformats.org/officeDocument/2006/relationships/hyperlink" Target="https://www.parlament.ch/fr/ratsbetrieb/suche-curia-vista/geschaeft?AffairId=20244189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403" TargetMode="External"/><Relationship Id="rId23" Type="http://schemas.openxmlformats.org/officeDocument/2006/relationships/hyperlink" Target="https://www.parlament.ch/it/ratsbetrieb/suche-curia-vista/geschaeft?AffairId=20243921" TargetMode="External"/><Relationship Id="rId28" Type="http://schemas.openxmlformats.org/officeDocument/2006/relationships/hyperlink" Target="https://www.parlament.ch/fr/ratsbetrieb/suche-curia-vista/geschaeft?AffairId=20243997" TargetMode="External"/><Relationship Id="rId36" Type="http://schemas.openxmlformats.org/officeDocument/2006/relationships/hyperlink" Target="https://www.parlament.ch/de/ratsbetrieb/suche-curia-vista/geschaeft?AffairId=2024418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920" TargetMode="External"/><Relationship Id="rId31" Type="http://schemas.openxmlformats.org/officeDocument/2006/relationships/hyperlink" Target="https://www.parlament.ch/fr/ratsbetrieb/suche-curia-vista/geschaeft?AffairId=2024405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73" TargetMode="External"/><Relationship Id="rId22" Type="http://schemas.openxmlformats.org/officeDocument/2006/relationships/hyperlink" Target="https://www.parlament.ch/fr/ratsbetrieb/suche-curia-vista/geschaeft?AffairId=20243921" TargetMode="External"/><Relationship Id="rId27" Type="http://schemas.openxmlformats.org/officeDocument/2006/relationships/hyperlink" Target="https://www.parlament.ch/de/ratsbetrieb/suche-curia-vista/geschaeft?AffairId=20243997" TargetMode="External"/><Relationship Id="rId30" Type="http://schemas.openxmlformats.org/officeDocument/2006/relationships/hyperlink" Target="https://www.parlament.ch/de/ratsbetrieb/suche-curia-vista/geschaeft?AffairId=20244058" TargetMode="External"/><Relationship Id="rId35" Type="http://schemas.openxmlformats.org/officeDocument/2006/relationships/hyperlink" Target="https://www.parlament.ch/it/ratsbetrieb/suche-curia-vista/geschaeft?AffairId=2024407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IV S</Teildossier>
    <e-parl xmlns="673932bc-7c50-4e93-afe1-7c692330eb19">true</e-parl>
    <Autor xmlns="673932bc-7c50-4e93-afe1-7c692330eb19">Brügger Karin</Autor>
    <Dokumentendatum xmlns="673932bc-7c50-4e93-afe1-7c692330eb19">2024-12-01T23:00:00+00:00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8C7DC-59F2-47B5-863E-766B18E9DD6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673932bc-7c50-4e93-afe1-7c692330eb1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6CB8808-00D2-4E93-B2A7-78FA1FD89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D1FBB-B944-4055-A38F-F6B55DA5F7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AA99B8-8EB2-44A6-BFAE-859C02CFF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2024-12-02T09:46:00Z</dcterms:created>
  <dcterms:modified xsi:type="dcterms:W3CDTF">2024-12-03T06:20:00Z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