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1A0F26" w14:paraId="2BB50A1A" w14:textId="77777777" w:rsidTr="00631B8E">
        <w:trPr>
          <w:tblHeader/>
        </w:trPr>
        <w:tc>
          <w:tcPr>
            <w:tcW w:w="1073" w:type="dxa"/>
            <w:gridSpan w:val="2"/>
          </w:tcPr>
          <w:p w14:paraId="1BC40EE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4B7CB937" w14:textId="77777777" w:rsidR="001A0F26" w:rsidRDefault="00B450E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16. Dezember 2024, 15:15 - 20:00</w:t>
            </w:r>
          </w:p>
        </w:tc>
        <w:tc>
          <w:tcPr>
            <w:tcW w:w="5953" w:type="dxa"/>
            <w:gridSpan w:val="7"/>
          </w:tcPr>
          <w:p w14:paraId="0ADA5225" w14:textId="77777777" w:rsidR="001A0F26" w:rsidRDefault="001A0F26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48DFCC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62745FF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A0F26" w14:paraId="36D11CEA" w14:textId="77777777" w:rsidTr="00631B8E">
        <w:trPr>
          <w:tblHeader/>
        </w:trPr>
        <w:tc>
          <w:tcPr>
            <w:tcW w:w="1073" w:type="dxa"/>
            <w:gridSpan w:val="2"/>
          </w:tcPr>
          <w:p w14:paraId="5B513F57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6F7D9C6" w14:textId="77777777" w:rsidR="001A0F26" w:rsidRDefault="00B450EC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16 décembre 2024, 15h15 - 20h00</w:t>
            </w:r>
          </w:p>
        </w:tc>
        <w:tc>
          <w:tcPr>
            <w:tcW w:w="5953" w:type="dxa"/>
            <w:gridSpan w:val="7"/>
          </w:tcPr>
          <w:p w14:paraId="7D6A73B7" w14:textId="77777777" w:rsidR="001A0F26" w:rsidRDefault="001A0F2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7E63E2B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6EC0037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1A0F26" w14:paraId="53360641" w14:textId="77777777" w:rsidTr="00631B8E">
        <w:trPr>
          <w:tblHeader/>
        </w:trPr>
        <w:tc>
          <w:tcPr>
            <w:tcW w:w="1073" w:type="dxa"/>
            <w:gridSpan w:val="2"/>
          </w:tcPr>
          <w:p w14:paraId="0F4F1C2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68F86B52" w14:textId="77777777" w:rsidR="001A0F26" w:rsidRDefault="00B450EC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16 dicembre 2024, 15.15 - 20.00</w:t>
            </w:r>
          </w:p>
        </w:tc>
        <w:tc>
          <w:tcPr>
            <w:tcW w:w="5953" w:type="dxa"/>
            <w:gridSpan w:val="7"/>
          </w:tcPr>
          <w:p w14:paraId="1D3A107E" w14:textId="77777777" w:rsidR="001A0F26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797743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6853000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1A0F26" w14:paraId="40F5719D" w14:textId="77777777" w:rsidTr="00631B8E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A9ADE67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0252F9C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443F68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E560A6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45D96B48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A0F26" w14:paraId="4B4D92AB" w14:textId="77777777" w:rsidTr="00631B8E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14605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FB37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54538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15AC4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87EDCC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8DF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CBE7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72ED9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10CEC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D9B93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A2E4F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36D93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79B4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A0F26" w:rsidRPr="0000191C" w14:paraId="12402200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007EB6" w14:textId="75CD8D92" w:rsidR="001C0310" w:rsidRPr="0000191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A0F19" w14:textId="77777777" w:rsidR="001C0310" w:rsidRPr="0000191C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0191C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F1D2AE" w14:textId="77777777" w:rsidR="001A0F26" w:rsidRPr="0000191C" w:rsidRDefault="00B450EC">
            <w:pPr>
              <w:rPr>
                <w:rFonts w:cs="Arial"/>
                <w:noProof/>
                <w:lang w:val="de-CH"/>
              </w:rPr>
            </w:pPr>
            <w:r w:rsidRPr="0000191C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2C1137" w14:textId="77777777" w:rsidR="001C0310" w:rsidRPr="0000191C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B450EC" w:rsidRPr="0000191C">
                <w:rPr>
                  <w:rStyle w:val="Hyperlink"/>
                </w:rPr>
                <w:t>DE</w:t>
              </w:r>
            </w:hyperlink>
          </w:p>
          <w:p w14:paraId="299D2E58" w14:textId="77777777" w:rsidR="001C0310" w:rsidRPr="0000191C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B450EC" w:rsidRPr="0000191C">
                <w:rPr>
                  <w:rStyle w:val="Hyperlink"/>
                </w:rPr>
                <w:t>FR</w:t>
              </w:r>
            </w:hyperlink>
          </w:p>
          <w:p w14:paraId="0E07A4C3" w14:textId="77777777" w:rsidR="001C0310" w:rsidRPr="0000191C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B450EC" w:rsidRPr="0000191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648888F" w14:textId="77777777" w:rsidR="001C0310" w:rsidRPr="0000191C" w:rsidRDefault="00B450EC" w:rsidP="001C0310">
            <w:pPr>
              <w:rPr>
                <w:noProof/>
                <w:lang w:val="de-DE"/>
              </w:rPr>
            </w:pPr>
            <w:r w:rsidRPr="0000191C">
              <w:rPr>
                <w:noProof/>
                <w:lang w:val="de-DE"/>
              </w:rPr>
              <w:t>BRG. Strategie der internationalen Zusammenarbeit 2025-2028</w:t>
            </w:r>
          </w:p>
          <w:p w14:paraId="37ABA6DF" w14:textId="77777777" w:rsidR="001C0310" w:rsidRPr="0000191C" w:rsidRDefault="00B450EC" w:rsidP="001C0310">
            <w:pPr>
              <w:rPr>
                <w:noProof/>
              </w:rPr>
            </w:pPr>
            <w:r w:rsidRPr="0000191C">
              <w:rPr>
                <w:noProof/>
              </w:rPr>
              <w:t>OCF. Stratégie de coopération internationale 2025-2028</w:t>
            </w:r>
          </w:p>
          <w:p w14:paraId="4F2D9972" w14:textId="77777777" w:rsidR="001C0310" w:rsidRPr="0000191C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0191C">
              <w:rPr>
                <w:noProof/>
                <w:lang w:val="it-IT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47B7D" w14:textId="77777777" w:rsidR="001A0F26" w:rsidRPr="0000191C" w:rsidRDefault="00B450EC">
            <w:pPr>
              <w:rPr>
                <w:rFonts w:cs="Arial"/>
                <w:noProof/>
                <w:lang w:val="de-CH"/>
              </w:rPr>
            </w:pPr>
            <w:r w:rsidRPr="0000191C"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E2326A" w14:textId="77777777" w:rsidR="001A0F26" w:rsidRPr="0000191C" w:rsidRDefault="00B450EC">
            <w:pPr>
              <w:rPr>
                <w:lang w:val="de-CH"/>
              </w:rPr>
            </w:pPr>
            <w:r w:rsidRPr="0000191C">
              <w:rPr>
                <w:lang w:val="de-CH"/>
              </w:rPr>
              <w:t>Differenzen</w:t>
            </w:r>
          </w:p>
          <w:p w14:paraId="60B4FBB3" w14:textId="77777777" w:rsidR="001A0F26" w:rsidRPr="0000191C" w:rsidRDefault="00B450EC">
            <w:pPr>
              <w:rPr>
                <w:lang w:val="de-CH"/>
              </w:rPr>
            </w:pPr>
            <w:r w:rsidRPr="0000191C">
              <w:rPr>
                <w:lang w:val="de-CH"/>
              </w:rPr>
              <w:t>Divergences</w:t>
            </w:r>
          </w:p>
          <w:p w14:paraId="1A28F126" w14:textId="77777777" w:rsidR="001A0F26" w:rsidRPr="0000191C" w:rsidRDefault="00B450EC">
            <w:pPr>
              <w:rPr>
                <w:rFonts w:cs="Arial"/>
                <w:noProof/>
                <w:lang w:val="de-CH"/>
              </w:rPr>
            </w:pPr>
            <w:r w:rsidRPr="0000191C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B80098" w14:textId="77777777" w:rsidR="001C0310" w:rsidRPr="0000191C" w:rsidRDefault="00B450EC" w:rsidP="001C0310">
            <w:pPr>
              <w:rPr>
                <w:lang w:val="de-CH"/>
              </w:rPr>
            </w:pPr>
            <w:r w:rsidRPr="0000191C">
              <w:rPr>
                <w:lang w:val="de-CH"/>
              </w:rPr>
              <w:t>APK</w:t>
            </w:r>
          </w:p>
          <w:p w14:paraId="40FB8D21" w14:textId="77777777" w:rsidR="001C0310" w:rsidRPr="0000191C" w:rsidRDefault="00B450EC" w:rsidP="001C0310">
            <w:pPr>
              <w:rPr>
                <w:lang w:val="de-CH"/>
              </w:rPr>
            </w:pPr>
            <w:r w:rsidRPr="0000191C">
              <w:rPr>
                <w:lang w:val="de-CH"/>
              </w:rPr>
              <w:t>CPE</w:t>
            </w:r>
          </w:p>
          <w:p w14:paraId="0D61F086" w14:textId="77777777" w:rsidR="001C0310" w:rsidRPr="0000191C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0191C"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550DBD" w14:textId="77777777" w:rsidR="001C0310" w:rsidRPr="0000191C" w:rsidRDefault="00B450EC" w:rsidP="001C0310">
            <w:pPr>
              <w:rPr>
                <w:lang w:val="de-CH"/>
              </w:rPr>
            </w:pPr>
            <w:r w:rsidRPr="0000191C">
              <w:rPr>
                <w:lang w:val="de-CH"/>
              </w:rPr>
              <w:t>EDA</w:t>
            </w:r>
          </w:p>
          <w:p w14:paraId="36FCC2F5" w14:textId="77777777" w:rsidR="001C0310" w:rsidRPr="0000191C" w:rsidRDefault="00B450EC" w:rsidP="001C0310">
            <w:pPr>
              <w:rPr>
                <w:lang w:val="de-CH"/>
              </w:rPr>
            </w:pPr>
            <w:r w:rsidRPr="0000191C">
              <w:rPr>
                <w:lang w:val="de-CH"/>
              </w:rPr>
              <w:t>DFAE</w:t>
            </w:r>
          </w:p>
          <w:p w14:paraId="19D00CCB" w14:textId="77777777" w:rsidR="001C0310" w:rsidRPr="0000191C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0191C"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879A3E" w14:textId="77777777" w:rsidR="001C0310" w:rsidRPr="0000191C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0191C">
              <w:rPr>
                <w:lang w:val="de-CH"/>
              </w:rPr>
              <w:t>Chiesa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63515D7" w14:textId="77777777" w:rsidR="001C0310" w:rsidRPr="0000191C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93A05D" w14:textId="77777777" w:rsidR="001C0310" w:rsidRPr="0000191C" w:rsidRDefault="000563F6" w:rsidP="005F4BF2">
            <w:pPr>
              <w:rPr>
                <w:rFonts w:cs="Arial"/>
                <w:noProof/>
                <w:lang w:val="de-CH"/>
              </w:rPr>
            </w:pPr>
            <w:r w:rsidRPr="0000191C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BDFA9" w14:textId="77777777" w:rsidR="001C0310" w:rsidRPr="0000191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31B8E" w:rsidRPr="00486F1D" w14:paraId="15AC250D" w14:textId="77777777" w:rsidTr="0061370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A785C1" w14:textId="77777777" w:rsidR="00631B8E" w:rsidRP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2F8E8" w14:textId="77777777" w:rsidR="00631B8E" w:rsidRP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31B8E"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D3B42C" w14:textId="77777777" w:rsidR="00631B8E" w:rsidRPr="00631B8E" w:rsidRDefault="00631B8E" w:rsidP="00FA2CEA">
            <w:pPr>
              <w:rPr>
                <w:rFonts w:cs="Arial"/>
                <w:noProof/>
                <w:lang w:val="de-CH"/>
              </w:rPr>
            </w:pPr>
            <w:r w:rsidRPr="00631B8E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B3D84B" w14:textId="77777777" w:rsidR="00631B8E" w:rsidRPr="00631B8E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15">
              <w:r w:rsidR="00631B8E" w:rsidRPr="00631B8E">
                <w:rPr>
                  <w:rStyle w:val="Hyperlink"/>
                </w:rPr>
                <w:t>DE</w:t>
              </w:r>
            </w:hyperlink>
          </w:p>
          <w:p w14:paraId="617DAD0E" w14:textId="77777777" w:rsidR="00631B8E" w:rsidRPr="00631B8E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16">
              <w:r w:rsidR="00631B8E" w:rsidRPr="00631B8E">
                <w:rPr>
                  <w:rStyle w:val="Hyperlink"/>
                </w:rPr>
                <w:t>FR</w:t>
              </w:r>
            </w:hyperlink>
          </w:p>
          <w:p w14:paraId="2D64DD03" w14:textId="77777777" w:rsidR="00631B8E" w:rsidRPr="00631B8E" w:rsidRDefault="00750945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631B8E" w:rsidRPr="00631B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17F7749" w14:textId="77777777" w:rsidR="00631B8E" w:rsidRPr="00631B8E" w:rsidRDefault="00631B8E" w:rsidP="00FA2CEA">
            <w:pPr>
              <w:rPr>
                <w:noProof/>
                <w:lang w:val="fr-CH"/>
              </w:rPr>
            </w:pPr>
            <w:r w:rsidRPr="00631B8E">
              <w:rPr>
                <w:noProof/>
                <w:lang w:val="fr-CH"/>
              </w:rPr>
              <w:t>BRG. Stromversorgungsgesetz (Stromreserve). Änderung</w:t>
            </w:r>
          </w:p>
          <w:p w14:paraId="620FF206" w14:textId="77777777" w:rsidR="00631B8E" w:rsidRPr="00631B8E" w:rsidRDefault="00631B8E" w:rsidP="00FA2CEA">
            <w:pPr>
              <w:rPr>
                <w:noProof/>
                <w:lang w:val="it-IT"/>
              </w:rPr>
            </w:pPr>
            <w:r w:rsidRPr="00631B8E">
              <w:rPr>
                <w:noProof/>
                <w:lang w:val="fr-CH"/>
              </w:rPr>
              <w:t xml:space="preserve">OCF. Loi sur l’approvisionnement en électricité (Réserve d’électricité). </w:t>
            </w:r>
            <w:r w:rsidRPr="00631B8E">
              <w:rPr>
                <w:noProof/>
                <w:lang w:val="it-IT"/>
              </w:rPr>
              <w:t>Modification</w:t>
            </w:r>
          </w:p>
          <w:p w14:paraId="18C4CD76" w14:textId="77777777" w:rsidR="00631B8E" w:rsidRP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B8E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AF651" w14:textId="77777777" w:rsidR="00631B8E" w:rsidRPr="00631B8E" w:rsidRDefault="00631B8E" w:rsidP="00FA2CEA">
            <w:pPr>
              <w:rPr>
                <w:rFonts w:cs="Arial"/>
                <w:noProof/>
                <w:lang w:val="de-CH"/>
              </w:rPr>
            </w:pPr>
            <w:r w:rsidRPr="00631B8E"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986216" w14:textId="77777777" w:rsidR="00631B8E" w:rsidRPr="00631B8E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F7A59B" w14:textId="77777777" w:rsidR="00631B8E" w:rsidRPr="00631B8E" w:rsidRDefault="00631B8E" w:rsidP="00FA2CEA">
            <w:pPr>
              <w:rPr>
                <w:lang w:val="de-CH"/>
              </w:rPr>
            </w:pPr>
            <w:r w:rsidRPr="00631B8E">
              <w:rPr>
                <w:lang w:val="de-CH"/>
              </w:rPr>
              <w:t>UREK</w:t>
            </w:r>
          </w:p>
          <w:p w14:paraId="73990D50" w14:textId="77777777" w:rsidR="00631B8E" w:rsidRPr="00631B8E" w:rsidRDefault="00631B8E" w:rsidP="00FA2CEA">
            <w:pPr>
              <w:rPr>
                <w:lang w:val="de-CH"/>
              </w:rPr>
            </w:pPr>
            <w:r w:rsidRPr="00631B8E">
              <w:rPr>
                <w:lang w:val="de-CH"/>
              </w:rPr>
              <w:t>CEATE</w:t>
            </w:r>
          </w:p>
          <w:p w14:paraId="51A0A661" w14:textId="77777777" w:rsidR="00631B8E" w:rsidRP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31B8E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1BBBDF" w14:textId="77777777" w:rsidR="00631B8E" w:rsidRPr="00631B8E" w:rsidRDefault="00631B8E" w:rsidP="00FA2CEA">
            <w:pPr>
              <w:rPr>
                <w:lang w:val="de-CH"/>
              </w:rPr>
            </w:pPr>
            <w:r w:rsidRPr="00631B8E">
              <w:rPr>
                <w:lang w:val="de-CH"/>
              </w:rPr>
              <w:t>UVEK</w:t>
            </w:r>
          </w:p>
          <w:p w14:paraId="12030B51" w14:textId="77777777" w:rsidR="00631B8E" w:rsidRPr="00631B8E" w:rsidRDefault="00631B8E" w:rsidP="00FA2CEA">
            <w:pPr>
              <w:rPr>
                <w:lang w:val="de-CH"/>
              </w:rPr>
            </w:pPr>
            <w:r w:rsidRPr="00631B8E">
              <w:rPr>
                <w:lang w:val="de-CH"/>
              </w:rPr>
              <w:t>DETEC</w:t>
            </w:r>
          </w:p>
          <w:p w14:paraId="19D5E9D6" w14:textId="77777777" w:rsidR="00631B8E" w:rsidRP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31B8E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86E31" w14:textId="4C9B9CBE" w:rsidR="00631B8E" w:rsidRPr="00631B8E" w:rsidRDefault="00613701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Rieder</w:t>
            </w:r>
            <w:bookmarkStart w:id="0" w:name="_GoBack"/>
            <w:bookmarkEnd w:id="0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28112A" w14:textId="77777777" w:rsidR="00631B8E" w:rsidRPr="00631B8E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27370B" w14:textId="77777777" w:rsidR="00631B8E" w:rsidRPr="00631B8E" w:rsidRDefault="00631B8E" w:rsidP="00FA2CEA">
            <w:pPr>
              <w:rPr>
                <w:rFonts w:cs="Arial"/>
                <w:noProof/>
                <w:lang w:val="de-CH"/>
              </w:rPr>
            </w:pPr>
            <w:r w:rsidRPr="00631B8E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77A970" w14:textId="77777777" w:rsidR="00631B8E" w:rsidRPr="00486F1D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31B8E" w14:paraId="39461804" w14:textId="77777777" w:rsidTr="00FA2CE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7CD292" w14:textId="77777777" w:rsid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A7027B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17018D" w14:textId="77777777" w:rsidR="00631B8E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A34209" w14:textId="77777777" w:rsidR="00631B8E" w:rsidRPr="005A506D" w:rsidRDefault="00631B8E" w:rsidP="00FA2CEA">
            <w:pPr>
              <w:rPr>
                <w:sz w:val="16"/>
                <w:szCs w:val="16"/>
                <w:lang w:val="de-CH"/>
              </w:rPr>
            </w:pPr>
          </w:p>
          <w:p w14:paraId="6D291581" w14:textId="77777777" w:rsidR="00631B8E" w:rsidRPr="005A506D" w:rsidRDefault="00631B8E" w:rsidP="00FA2CEA">
            <w:pPr>
              <w:rPr>
                <w:sz w:val="16"/>
                <w:szCs w:val="16"/>
                <w:lang w:val="de-CH"/>
              </w:rPr>
            </w:pPr>
          </w:p>
          <w:p w14:paraId="5C2AE594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B6585F" w14:textId="77777777" w:rsidR="00631B8E" w:rsidRDefault="00631B8E" w:rsidP="00FA2CEA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2692D26" w14:textId="77777777" w:rsidR="00631B8E" w:rsidRDefault="00631B8E" w:rsidP="00FA2CEA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67F5CF5D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210457" w14:textId="77777777" w:rsidR="00631B8E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B06A79" w14:textId="77777777" w:rsidR="00631B8E" w:rsidRDefault="00631B8E" w:rsidP="00FA2CEA">
            <w:pPr>
              <w:rPr>
                <w:lang w:val="de-CH"/>
              </w:rPr>
            </w:pPr>
          </w:p>
          <w:p w14:paraId="7FF1A13C" w14:textId="77777777" w:rsidR="00631B8E" w:rsidRDefault="00631B8E" w:rsidP="00FA2CEA">
            <w:pPr>
              <w:rPr>
                <w:lang w:val="de-CH"/>
              </w:rPr>
            </w:pPr>
          </w:p>
          <w:p w14:paraId="73C36F9B" w14:textId="77777777" w:rsidR="00631B8E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9D9468" w14:textId="77777777" w:rsidR="00631B8E" w:rsidRDefault="00631B8E" w:rsidP="00FA2CEA">
            <w:pPr>
              <w:rPr>
                <w:lang w:val="de-CH"/>
              </w:rPr>
            </w:pPr>
          </w:p>
          <w:p w14:paraId="57532070" w14:textId="77777777" w:rsidR="00631B8E" w:rsidRDefault="00631B8E" w:rsidP="00FA2CEA">
            <w:pPr>
              <w:rPr>
                <w:lang w:val="de-CH"/>
              </w:rPr>
            </w:pPr>
          </w:p>
          <w:p w14:paraId="2B104D8B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7B93B5" w14:textId="77777777" w:rsidR="00631B8E" w:rsidRDefault="00631B8E" w:rsidP="00FA2CEA">
            <w:pPr>
              <w:rPr>
                <w:lang w:val="de-CH"/>
              </w:rPr>
            </w:pPr>
          </w:p>
          <w:p w14:paraId="3EDE41CC" w14:textId="77777777" w:rsidR="00631B8E" w:rsidRDefault="00631B8E" w:rsidP="00FA2CEA">
            <w:pPr>
              <w:rPr>
                <w:lang w:val="de-CH"/>
              </w:rPr>
            </w:pPr>
          </w:p>
          <w:p w14:paraId="6F8F0E0A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1A9B27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BF1B62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8A4DE0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DA6AF5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31B8E" w14:paraId="4C38735B" w14:textId="77777777" w:rsidTr="00FA2CE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141137" w14:textId="77777777" w:rsid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E55AED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DDF7CF" w14:textId="77777777" w:rsidR="00631B8E" w:rsidRDefault="00631B8E" w:rsidP="00FA2CE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78A580" w14:textId="77777777" w:rsidR="00631B8E" w:rsidRPr="005A506D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18">
              <w:r w:rsidR="00631B8E">
                <w:rPr>
                  <w:rStyle w:val="Hyperlink"/>
                </w:rPr>
                <w:t>DE</w:t>
              </w:r>
            </w:hyperlink>
          </w:p>
          <w:p w14:paraId="03720F86" w14:textId="77777777" w:rsidR="00631B8E" w:rsidRPr="005A506D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19">
              <w:r w:rsidR="00631B8E">
                <w:rPr>
                  <w:rStyle w:val="Hyperlink"/>
                </w:rPr>
                <w:t>FR</w:t>
              </w:r>
            </w:hyperlink>
          </w:p>
          <w:p w14:paraId="49CA29FF" w14:textId="77777777" w:rsidR="00631B8E" w:rsidRPr="005F4BF2" w:rsidRDefault="00750945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631B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B9FCD1" w14:textId="77777777" w:rsidR="00631B8E" w:rsidRDefault="00631B8E" w:rsidP="00FA2CEA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Produktionsstandort Schweiz sichern. Übergangsfinanzierung für die Stahlindustrie zur Ökologisierung der Produktion</w:t>
            </w:r>
          </w:p>
          <w:p w14:paraId="5924CE51" w14:textId="77777777" w:rsidR="00631B8E" w:rsidRPr="002724BF" w:rsidRDefault="00631B8E" w:rsidP="00FA2CEA">
            <w:pPr>
              <w:rPr>
                <w:noProof/>
              </w:rPr>
            </w:pPr>
            <w:r w:rsidRPr="002724BF">
              <w:rPr>
                <w:noProof/>
              </w:rPr>
              <w:t>Mo. Müller Damian. Accorder un financement transitoire à l'industrie sidérurgique afin de verdir la production et de conserver l'activité en Suisse</w:t>
            </w:r>
          </w:p>
          <w:p w14:paraId="740BE4F2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724BF">
              <w:rPr>
                <w:noProof/>
                <w:lang w:val="it-IT"/>
              </w:rPr>
              <w:t xml:space="preserve">Mo. Müller Damian. Garantire che la Svizzera resti un polo industriale. </w:t>
            </w:r>
            <w:r>
              <w:rPr>
                <w:noProof/>
                <w:lang w:val="de-DE"/>
              </w:rPr>
              <w:t>Finanziamento transitorio per un'ecologizzazione della produzione dell'industria siderurgica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5B0ADC" w14:textId="77777777" w:rsidR="00631B8E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BC3F9C" w14:textId="77777777" w:rsidR="00631B8E" w:rsidRDefault="00631B8E" w:rsidP="00FA2CEA">
            <w:pPr>
              <w:rPr>
                <w:lang w:val="de-CH"/>
              </w:rPr>
            </w:pPr>
          </w:p>
          <w:p w14:paraId="32E12B86" w14:textId="77777777" w:rsidR="00631B8E" w:rsidRDefault="00631B8E" w:rsidP="00FA2CEA">
            <w:pPr>
              <w:rPr>
                <w:lang w:val="de-CH"/>
              </w:rPr>
            </w:pPr>
          </w:p>
          <w:p w14:paraId="034F8415" w14:textId="77777777" w:rsidR="00631B8E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8AC949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358BD15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E5A84A7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9FD316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B71B35A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3FA8507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CE09D3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5BCAE7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83E54C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00653C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31B8E" w14:paraId="2EB7D5B5" w14:textId="77777777" w:rsidTr="00FA2CE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AE4B9E" w14:textId="77777777" w:rsid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97B2E8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B74533" w14:textId="77777777" w:rsidR="00631B8E" w:rsidRDefault="00631B8E" w:rsidP="00FA2CE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E683FA" w14:textId="77777777" w:rsidR="00631B8E" w:rsidRPr="005A506D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21">
              <w:r w:rsidR="00631B8E">
                <w:rPr>
                  <w:rStyle w:val="Hyperlink"/>
                </w:rPr>
                <w:t>DE</w:t>
              </w:r>
            </w:hyperlink>
          </w:p>
          <w:p w14:paraId="6261EE7A" w14:textId="77777777" w:rsidR="00631B8E" w:rsidRPr="005A506D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22">
              <w:r w:rsidR="00631B8E">
                <w:rPr>
                  <w:rStyle w:val="Hyperlink"/>
                </w:rPr>
                <w:t>FR</w:t>
              </w:r>
            </w:hyperlink>
          </w:p>
          <w:p w14:paraId="6206A472" w14:textId="77777777" w:rsidR="00631B8E" w:rsidRPr="005F4BF2" w:rsidRDefault="00750945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631B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DF995C" w14:textId="77777777" w:rsidR="00631B8E" w:rsidRDefault="00631B8E" w:rsidP="00FA2CEA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Imark. Notmassnahmen für Stahl Gerlafingen</w:t>
            </w:r>
          </w:p>
          <w:p w14:paraId="240B2023" w14:textId="77777777" w:rsidR="00631B8E" w:rsidRPr="002724BF" w:rsidRDefault="00631B8E" w:rsidP="00FA2CEA">
            <w:pPr>
              <w:rPr>
                <w:noProof/>
              </w:rPr>
            </w:pPr>
            <w:r w:rsidRPr="002724BF">
              <w:rPr>
                <w:noProof/>
              </w:rPr>
              <w:t>Mo. Imark. Des mesures d'urgence pour Stahl Gerlafingen</w:t>
            </w:r>
          </w:p>
          <w:p w14:paraId="59DC9DA7" w14:textId="77777777" w:rsidR="00631B8E" w:rsidRPr="002724BF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24BF">
              <w:rPr>
                <w:noProof/>
                <w:lang w:val="it-IT"/>
              </w:rPr>
              <w:t>Mo. Imark. Misure d'emergenza per Stahl Gerlafingen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98FFAF" w14:textId="77777777" w:rsidR="00631B8E" w:rsidRPr="002724BF" w:rsidRDefault="00631B8E" w:rsidP="00FA2CE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95CB9F" w14:textId="77777777" w:rsidR="00631B8E" w:rsidRPr="002724BF" w:rsidRDefault="00631B8E" w:rsidP="00FA2CEA">
            <w:pPr>
              <w:rPr>
                <w:lang w:val="it-IT"/>
              </w:rPr>
            </w:pPr>
          </w:p>
          <w:p w14:paraId="2CB14DBB" w14:textId="77777777" w:rsidR="00631B8E" w:rsidRPr="002724BF" w:rsidRDefault="00631B8E" w:rsidP="00FA2CEA">
            <w:pPr>
              <w:rPr>
                <w:lang w:val="it-IT"/>
              </w:rPr>
            </w:pPr>
          </w:p>
          <w:p w14:paraId="28FFD6E7" w14:textId="77777777" w:rsidR="00631B8E" w:rsidRPr="002724BF" w:rsidRDefault="00631B8E" w:rsidP="00FA2CE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E418D5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E999712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5455266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76EA1E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00083A6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EC74FCB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4D0C70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E321E4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9815C0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Moser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872C35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31B8E" w14:paraId="3BAAFCF8" w14:textId="77777777" w:rsidTr="00FA2CE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8E3C52" w14:textId="77777777" w:rsid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ACFF24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C4CA63" w14:textId="77777777" w:rsidR="00631B8E" w:rsidRDefault="00631B8E" w:rsidP="00FA2CE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952EA6" w14:textId="77777777" w:rsidR="00631B8E" w:rsidRPr="005A506D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24">
              <w:r w:rsidR="00631B8E">
                <w:rPr>
                  <w:rStyle w:val="Hyperlink"/>
                </w:rPr>
                <w:t>DE</w:t>
              </w:r>
            </w:hyperlink>
          </w:p>
          <w:p w14:paraId="312B8BB8" w14:textId="77777777" w:rsidR="00631B8E" w:rsidRPr="005A506D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25">
              <w:r w:rsidR="00631B8E">
                <w:rPr>
                  <w:rStyle w:val="Hyperlink"/>
                </w:rPr>
                <w:t>FR</w:t>
              </w:r>
            </w:hyperlink>
          </w:p>
          <w:p w14:paraId="6E9BDD98" w14:textId="77777777" w:rsidR="00631B8E" w:rsidRPr="005F4BF2" w:rsidRDefault="00750945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631B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91028F" w14:textId="77777777" w:rsidR="00631B8E" w:rsidRDefault="00631B8E" w:rsidP="00FA2CEA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Roth Franziska. Notmassnahmen für Stahl Gerlafingen</w:t>
            </w:r>
          </w:p>
          <w:p w14:paraId="121C08FC" w14:textId="77777777" w:rsidR="00631B8E" w:rsidRPr="002724BF" w:rsidRDefault="00631B8E" w:rsidP="00FA2CEA">
            <w:pPr>
              <w:rPr>
                <w:noProof/>
              </w:rPr>
            </w:pPr>
            <w:r w:rsidRPr="002724BF">
              <w:rPr>
                <w:noProof/>
              </w:rPr>
              <w:t>Mo. Roth Franziska. Des mesures d'urgence pour Stahl Gerlafingen</w:t>
            </w:r>
          </w:p>
          <w:p w14:paraId="589167B7" w14:textId="77777777" w:rsidR="00631B8E" w:rsidRPr="002724BF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24BF">
              <w:rPr>
                <w:noProof/>
                <w:lang w:val="it-IT"/>
              </w:rPr>
              <w:t>Mo. Roth Franziska. Misure d'emergenza per Stahl Gerlafingen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44ABD9" w14:textId="77777777" w:rsidR="00631B8E" w:rsidRPr="002724BF" w:rsidRDefault="00631B8E" w:rsidP="00FA2CE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8191E7" w14:textId="77777777" w:rsidR="00631B8E" w:rsidRPr="002724BF" w:rsidRDefault="00631B8E" w:rsidP="00FA2CEA">
            <w:pPr>
              <w:rPr>
                <w:lang w:val="it-IT"/>
              </w:rPr>
            </w:pPr>
          </w:p>
          <w:p w14:paraId="3BC71E3D" w14:textId="77777777" w:rsidR="00631B8E" w:rsidRPr="002724BF" w:rsidRDefault="00631B8E" w:rsidP="00FA2CEA">
            <w:pPr>
              <w:rPr>
                <w:lang w:val="it-IT"/>
              </w:rPr>
            </w:pPr>
          </w:p>
          <w:p w14:paraId="60DFE366" w14:textId="77777777" w:rsidR="00631B8E" w:rsidRPr="002724BF" w:rsidRDefault="00631B8E" w:rsidP="00FA2CE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23A6B6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ABF41BF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64A2DFA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D2B7C0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CDFF1D4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64D2AE2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72E3E9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9E4A3F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931C3E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Moser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AF49B3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31B8E" w14:paraId="4EEDCE6E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6926FF" w14:textId="77777777" w:rsidR="00631B8E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9D689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780DB4" w14:textId="77777777" w:rsidR="00631B8E" w:rsidRDefault="00631B8E" w:rsidP="00FA2CE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B27440" w14:textId="77777777" w:rsidR="00631B8E" w:rsidRPr="005A506D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27">
              <w:r w:rsidR="00631B8E">
                <w:rPr>
                  <w:rStyle w:val="Hyperlink"/>
                </w:rPr>
                <w:t>DE</w:t>
              </w:r>
            </w:hyperlink>
          </w:p>
          <w:p w14:paraId="4422AE7D" w14:textId="77777777" w:rsidR="00631B8E" w:rsidRPr="005A506D" w:rsidRDefault="00750945" w:rsidP="00FA2CEA">
            <w:pPr>
              <w:rPr>
                <w:sz w:val="16"/>
                <w:szCs w:val="16"/>
                <w:lang w:val="de-CH"/>
              </w:rPr>
            </w:pPr>
            <w:hyperlink r:id="rId28">
              <w:r w:rsidR="00631B8E">
                <w:rPr>
                  <w:rStyle w:val="Hyperlink"/>
                </w:rPr>
                <w:t>FR</w:t>
              </w:r>
            </w:hyperlink>
          </w:p>
          <w:p w14:paraId="018CD931" w14:textId="77777777" w:rsidR="00631B8E" w:rsidRPr="005F4BF2" w:rsidRDefault="00750945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631B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374CFDF" w14:textId="77777777" w:rsidR="00631B8E" w:rsidRDefault="00631B8E" w:rsidP="00FA2CEA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StGB-Tatbestände mit Stalking ergänzen</w:t>
            </w:r>
          </w:p>
          <w:p w14:paraId="035751CB" w14:textId="77777777" w:rsidR="00631B8E" w:rsidRPr="002724BF" w:rsidRDefault="00631B8E" w:rsidP="00FA2CEA">
            <w:pPr>
              <w:rPr>
                <w:noProof/>
              </w:rPr>
            </w:pPr>
            <w:r w:rsidRPr="002724BF">
              <w:rPr>
                <w:noProof/>
              </w:rPr>
              <w:t>Iv.pa. CAJ-N. Etendre au harcèlement obsessionnel ("stalking") le champ d'application des dispositions du CP relatives aux délits</w:t>
            </w:r>
          </w:p>
          <w:p w14:paraId="47E98511" w14:textId="77777777" w:rsidR="00631B8E" w:rsidRPr="002724BF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24BF">
              <w:rPr>
                <w:noProof/>
                <w:lang w:val="it-IT"/>
              </w:rPr>
              <w:t>Iv.pa. CAG-N. Includere lo stalking nelle fattispecie del Codice penale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2B4BA" w14:textId="77777777" w:rsidR="00631B8E" w:rsidRPr="002724BF" w:rsidRDefault="00631B8E" w:rsidP="00FA2CE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FC3A1B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774E0548" w14:textId="77777777" w:rsidR="00631B8E" w:rsidRPr="0000191C" w:rsidRDefault="00631B8E" w:rsidP="00FA2CEA">
            <w:pPr>
              <w:rPr>
                <w:lang w:val="de-CH"/>
              </w:rPr>
            </w:pPr>
            <w:r w:rsidRPr="0000191C">
              <w:rPr>
                <w:lang w:val="de-CH"/>
              </w:rPr>
              <w:t>Iv. pa 2e phase</w:t>
            </w:r>
          </w:p>
          <w:p w14:paraId="072D9571" w14:textId="77777777" w:rsidR="00631B8E" w:rsidRPr="000A10F6" w:rsidRDefault="00631B8E" w:rsidP="00FA2CEA">
            <w:pPr>
              <w:rPr>
                <w:rFonts w:cs="Arial"/>
                <w:noProof/>
                <w:lang w:val="it-IT"/>
              </w:rPr>
            </w:pPr>
            <w:r w:rsidRPr="000A10F6">
              <w:rPr>
                <w:lang w:val="it-IT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CAD44F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23FC6BF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3B86487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F57267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A32877F" w14:textId="77777777" w:rsidR="00631B8E" w:rsidRDefault="00631B8E" w:rsidP="00FA2CEA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F85082C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9775B3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Vara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8B154B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BC99BD" w14:textId="77777777" w:rsidR="00631B8E" w:rsidRPr="005F4BF2" w:rsidRDefault="00631B8E" w:rsidP="00FA2CE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2CA0B" w14:textId="77777777" w:rsidR="00631B8E" w:rsidRPr="005F4BF2" w:rsidRDefault="00631B8E" w:rsidP="00FA2CE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0B03F481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6518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820C1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ED863E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43FB93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B450EC">
                <w:rPr>
                  <w:rStyle w:val="Hyperlink"/>
                </w:rPr>
                <w:t>DE</w:t>
              </w:r>
            </w:hyperlink>
          </w:p>
          <w:p w14:paraId="2F170467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B450EC">
                <w:rPr>
                  <w:rStyle w:val="Hyperlink"/>
                </w:rPr>
                <w:t>FR</w:t>
              </w:r>
            </w:hyperlink>
          </w:p>
          <w:p w14:paraId="2110C0A2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ABAB8D5" w14:textId="77777777" w:rsidR="001C0310" w:rsidRPr="002724BF" w:rsidRDefault="00B450EC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Notenaustausch zwischen der Schweiz und der EU betreffend die Übernahme der Richtlinie (EU) 2023/977 über den Informationsaustausch zwischen Strafverfolgungsbehörden der Mitgliedstaaten und zur Aufhebung des Rahmenbeschlusses 2006/960/JI des Rates (Weiterentwicklung des Schengen-Besitzstands). </w:t>
            </w:r>
            <w:r w:rsidRPr="002724BF">
              <w:rPr>
                <w:noProof/>
              </w:rPr>
              <w:t>Genehmigung und Umsetzung</w:t>
            </w:r>
          </w:p>
          <w:p w14:paraId="08517CC7" w14:textId="77777777" w:rsidR="001C0310" w:rsidRPr="002724BF" w:rsidRDefault="00B450EC" w:rsidP="001C0310">
            <w:pPr>
              <w:rPr>
                <w:noProof/>
                <w:lang w:val="it-IT"/>
              </w:rPr>
            </w:pPr>
            <w:r w:rsidRPr="002724BF">
              <w:rPr>
                <w:noProof/>
              </w:rPr>
              <w:t xml:space="preserve">OCF. Échange de notes entre la Suisse et l’Union européenne concernant la reprise de la directive (UE) 2023/977 relative à l’échange d’informations entre les services répressifs des États membres et abrogeant la décision-cadre 2006/960/JAI du Conseil (Développement de l’acquis de Schengen). </w:t>
            </w:r>
            <w:r w:rsidRPr="002724BF">
              <w:rPr>
                <w:noProof/>
                <w:lang w:val="it-IT"/>
              </w:rPr>
              <w:t>Approbation et mise en œuvre</w:t>
            </w:r>
          </w:p>
          <w:p w14:paraId="392C9704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724BF">
              <w:rPr>
                <w:noProof/>
                <w:lang w:val="it-IT"/>
              </w:rPr>
              <w:t xml:space="preserve">OCF. Diritto svizzero dello scambio di note tra la Svizzera e l’UE concernente il recepimento della direttiva (UE) 2023/977 relativa allo scambio di informazioni tra le autorità di contrasto degli Stati membri e che abroga la decisione quadro 2006/960/GAI del Consiglio (Sviluppo dell’acquis di Schengen). </w:t>
            </w:r>
            <w:r>
              <w:rPr>
                <w:noProof/>
                <w:lang w:val="de-DE"/>
              </w:rPr>
              <w:t>Aapprovazione e trasposizione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A3B2F" w14:textId="77777777" w:rsidR="001A0F26" w:rsidRDefault="001A0F2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AD65E5" w14:textId="77777777" w:rsidR="001A0F26" w:rsidRDefault="001A0F26">
            <w:pPr>
              <w:rPr>
                <w:lang w:val="de-CH"/>
              </w:rPr>
            </w:pPr>
          </w:p>
          <w:p w14:paraId="0E2AEAB8" w14:textId="77777777" w:rsidR="001A0F26" w:rsidRDefault="001A0F26">
            <w:pPr>
              <w:rPr>
                <w:lang w:val="de-CH"/>
              </w:rPr>
            </w:pPr>
          </w:p>
          <w:p w14:paraId="1F7B573C" w14:textId="77777777" w:rsidR="001A0F26" w:rsidRDefault="001A0F2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CE49B9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9EF2F7F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7FE0D8D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5AC212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CD4234D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15B1712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90B5B4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977BA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6FA3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E0E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677E7B0E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35D2C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444F5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364B79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FA1ABA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B450EC">
                <w:rPr>
                  <w:rStyle w:val="Hyperlink"/>
                </w:rPr>
                <w:t>DE</w:t>
              </w:r>
            </w:hyperlink>
          </w:p>
          <w:p w14:paraId="4BE02D22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B450EC">
                <w:rPr>
                  <w:rStyle w:val="Hyperlink"/>
                </w:rPr>
                <w:t>FR</w:t>
              </w:r>
            </w:hyperlink>
          </w:p>
          <w:p w14:paraId="723049D7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8DAACD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Einsatz elektronischer Kommunikationsmittel in grenzüberschreitenden Zivilprozessen</w:t>
            </w:r>
          </w:p>
          <w:p w14:paraId="72DE5150" w14:textId="77777777" w:rsidR="001C0310" w:rsidRPr="002724BF" w:rsidRDefault="00B450EC" w:rsidP="001C0310">
            <w:pPr>
              <w:rPr>
                <w:noProof/>
              </w:rPr>
            </w:pPr>
            <w:r w:rsidRPr="002724BF">
              <w:rPr>
                <w:noProof/>
              </w:rPr>
              <w:t>OCF. Recours aux moyens de communication électroniques dans les procédures civiles internationales</w:t>
            </w:r>
          </w:p>
          <w:p w14:paraId="55E257E8" w14:textId="77777777" w:rsidR="001C0310" w:rsidRPr="002724BF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24BF">
              <w:rPr>
                <w:noProof/>
                <w:lang w:val="it-IT"/>
              </w:rPr>
              <w:t>OCF. Impiego dei mezzi di comunicazione elettronici nei procedimenti civili transfrontalieri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34435" w14:textId="77777777" w:rsidR="001A0F26" w:rsidRPr="002724BF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6C98CC" w14:textId="77777777" w:rsidR="001A0F26" w:rsidRPr="002724BF" w:rsidRDefault="001A0F26">
            <w:pPr>
              <w:rPr>
                <w:lang w:val="it-IT"/>
              </w:rPr>
            </w:pPr>
          </w:p>
          <w:p w14:paraId="612E8108" w14:textId="77777777" w:rsidR="001A0F26" w:rsidRPr="002724BF" w:rsidRDefault="001A0F26">
            <w:pPr>
              <w:rPr>
                <w:lang w:val="it-IT"/>
              </w:rPr>
            </w:pPr>
          </w:p>
          <w:p w14:paraId="5018EF37" w14:textId="77777777" w:rsidR="001A0F26" w:rsidRPr="002724BF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9DF814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2431512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28C2C67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905597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A306A74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E70D3DC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7C7219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31CE0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B984B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50D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04F2A0B7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E987E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0317D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47708F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B60A39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B450EC">
                <w:rPr>
                  <w:rStyle w:val="Hyperlink"/>
                </w:rPr>
                <w:t>DE</w:t>
              </w:r>
            </w:hyperlink>
          </w:p>
          <w:p w14:paraId="1AB2F23E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B450EC">
                <w:rPr>
                  <w:rStyle w:val="Hyperlink"/>
                </w:rPr>
                <w:t>FR</w:t>
              </w:r>
            </w:hyperlink>
          </w:p>
          <w:p w14:paraId="5E03FD94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A23F46D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Bü-S. Anpassung des Geschäftsreglementes des Ständerates (Verfahren bei Erklärungen und Vaterschaftsurlaub als Entschuldigungsgrund)</w:t>
            </w:r>
          </w:p>
          <w:p w14:paraId="3064D563" w14:textId="77777777" w:rsidR="001C0310" w:rsidRPr="002724BF" w:rsidRDefault="00B450EC" w:rsidP="001C0310">
            <w:pPr>
              <w:rPr>
                <w:noProof/>
              </w:rPr>
            </w:pPr>
            <w:r w:rsidRPr="002724BF">
              <w:rPr>
                <w:noProof/>
              </w:rPr>
              <w:t>Iv.pa. Bu-E. Modification du règlement du Conseil des Etats (Procédure en matière de déclarations et congé de paternité comme motif d'excuse)</w:t>
            </w:r>
          </w:p>
          <w:p w14:paraId="275AFE00" w14:textId="77777777" w:rsidR="001C0310" w:rsidRPr="002724BF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24BF">
              <w:rPr>
                <w:noProof/>
                <w:lang w:val="it-IT"/>
              </w:rPr>
              <w:t>Iv.pa. Ufficio CS. Modifica del regolamento del Consiglio degli Stati (procedura relativa alle dichiarazioni e congedo di paternità come motivo di impedimento)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F00F7" w14:textId="77777777" w:rsidR="001A0F26" w:rsidRPr="002724BF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65020F" w14:textId="77777777" w:rsidR="001A0F26" w:rsidRDefault="00B450EC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060CDCBC" w14:textId="77777777" w:rsidR="001A0F26" w:rsidRDefault="00B450EC">
            <w:pPr>
              <w:rPr>
                <w:lang w:val="de-CH"/>
              </w:rPr>
            </w:pPr>
            <w:r>
              <w:rPr>
                <w:lang w:val="de-CH"/>
              </w:rPr>
              <w:t>Iv. pa 2e phase</w:t>
            </w:r>
          </w:p>
          <w:p w14:paraId="367CBF43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C23232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370CA598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7B39949A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06D6B9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0685DF0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EE874DD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D8105C" w14:textId="76CF3110" w:rsidR="001C0310" w:rsidRPr="005F4BF2" w:rsidRDefault="00631B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F88BF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1F386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3E3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21DFAA75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0C4D5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00F4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B1AFBF" w14:textId="77777777" w:rsidR="001A0F26" w:rsidRDefault="001A0F2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AFD78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4ED19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6FE2F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6895BB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744DFBA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847D6A2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01EC8D" w14:textId="77777777" w:rsidR="001A0F26" w:rsidRDefault="001A0F2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FDCC60B" w14:textId="77777777" w:rsidR="001A0F26" w:rsidRDefault="001A0F26">
            <w:pPr>
              <w:rPr>
                <w:lang w:val="de-CH"/>
              </w:rPr>
            </w:pPr>
          </w:p>
          <w:p w14:paraId="53A6989E" w14:textId="77777777" w:rsidR="001A0F26" w:rsidRDefault="001A0F26">
            <w:pPr>
              <w:rPr>
                <w:lang w:val="de-CH"/>
              </w:rPr>
            </w:pPr>
          </w:p>
          <w:p w14:paraId="3939D2B8" w14:textId="77777777" w:rsidR="001A0F26" w:rsidRDefault="001A0F2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55B734" w14:textId="77777777" w:rsidR="001C0310" w:rsidRDefault="001C0310" w:rsidP="001C0310">
            <w:pPr>
              <w:rPr>
                <w:lang w:val="de-CH"/>
              </w:rPr>
            </w:pPr>
          </w:p>
          <w:p w14:paraId="45624857" w14:textId="77777777" w:rsidR="001C0310" w:rsidRDefault="001C0310" w:rsidP="001C0310">
            <w:pPr>
              <w:rPr>
                <w:lang w:val="de-CH"/>
              </w:rPr>
            </w:pPr>
          </w:p>
          <w:p w14:paraId="667E14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E89650" w14:textId="77777777" w:rsidR="001C0310" w:rsidRDefault="001C0310" w:rsidP="001C0310">
            <w:pPr>
              <w:rPr>
                <w:lang w:val="de-CH"/>
              </w:rPr>
            </w:pPr>
          </w:p>
          <w:p w14:paraId="2EDB2A0B" w14:textId="77777777" w:rsidR="001C0310" w:rsidRDefault="001C0310" w:rsidP="001C0310">
            <w:pPr>
              <w:rPr>
                <w:lang w:val="de-CH"/>
              </w:rPr>
            </w:pPr>
          </w:p>
          <w:p w14:paraId="28E8BD9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BD27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AC282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8C593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47B4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2D9157CA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9B0D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5B9D59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B01188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9D8312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B450EC">
                <w:rPr>
                  <w:rStyle w:val="Hyperlink"/>
                </w:rPr>
                <w:t>DE</w:t>
              </w:r>
            </w:hyperlink>
          </w:p>
          <w:p w14:paraId="6ABA1C55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B450EC">
                <w:rPr>
                  <w:rStyle w:val="Hyperlink"/>
                </w:rPr>
                <w:t>FR</w:t>
              </w:r>
            </w:hyperlink>
          </w:p>
          <w:p w14:paraId="00DDDE12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9D0F4F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Bertschy. Aufrufe zu Hass und Gewalt aufgrund des Geschlechts müssen strafbar werden</w:t>
            </w:r>
          </w:p>
          <w:p w14:paraId="5661416F" w14:textId="77777777" w:rsidR="001C0310" w:rsidRPr="002724BF" w:rsidRDefault="00B450EC" w:rsidP="001C0310">
            <w:pPr>
              <w:rPr>
                <w:noProof/>
              </w:rPr>
            </w:pPr>
            <w:r w:rsidRPr="002724BF">
              <w:rPr>
                <w:noProof/>
              </w:rPr>
              <w:t>Iv.pa. Bertschy. Pénaliser les appels à la haine et à la violence en raison du sexe</w:t>
            </w:r>
          </w:p>
          <w:p w14:paraId="6C182EAA" w14:textId="77777777" w:rsidR="001C0310" w:rsidRPr="002724BF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24BF">
              <w:rPr>
                <w:noProof/>
                <w:lang w:val="it-IT"/>
              </w:rPr>
              <w:t>Iv.pa. Bertschy.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C32CCF" w14:textId="77777777" w:rsidR="001A0F26" w:rsidRPr="002724BF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9B078C" w14:textId="77777777" w:rsidR="001A0F26" w:rsidRPr="002724BF" w:rsidRDefault="00B450EC">
            <w:pPr>
              <w:rPr>
                <w:lang w:val="en-US"/>
              </w:rPr>
            </w:pPr>
            <w:r w:rsidRPr="002724BF">
              <w:rPr>
                <w:lang w:val="en-US"/>
              </w:rPr>
              <w:t>Pa.Iv. 1. Phase</w:t>
            </w:r>
          </w:p>
          <w:p w14:paraId="2E7D5390" w14:textId="77777777" w:rsidR="001A0F26" w:rsidRPr="002724BF" w:rsidRDefault="00B450EC">
            <w:pPr>
              <w:rPr>
                <w:lang w:val="en-US"/>
              </w:rPr>
            </w:pPr>
            <w:r w:rsidRPr="002724BF">
              <w:rPr>
                <w:lang w:val="en-US"/>
              </w:rPr>
              <w:t>Iv. pa 1ère phase</w:t>
            </w:r>
          </w:p>
          <w:p w14:paraId="18FB7CA7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E9D522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FA2313F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C482B0F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A8C1E2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022B014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DC9B2DA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DF28E4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30888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F334E8" w14:textId="77777777" w:rsidR="001C0310" w:rsidRPr="005F4BF2" w:rsidRDefault="00B450E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417E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13C2850F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E1AE0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DD6375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3D6C73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7655A9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B450EC">
                <w:rPr>
                  <w:rStyle w:val="Hyperlink"/>
                </w:rPr>
                <w:t>DE</w:t>
              </w:r>
            </w:hyperlink>
          </w:p>
          <w:p w14:paraId="58C12516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B450EC">
                <w:rPr>
                  <w:rStyle w:val="Hyperlink"/>
                </w:rPr>
                <w:t>FR</w:t>
              </w:r>
            </w:hyperlink>
          </w:p>
          <w:p w14:paraId="04B89E07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932EA3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(Studer) Gugger. Aufrufe zu Hass und Gewalt aufgrund des Geschlechts müssen strafbar werden</w:t>
            </w:r>
          </w:p>
          <w:p w14:paraId="5E70F09D" w14:textId="77777777" w:rsidR="001C0310" w:rsidRPr="002724BF" w:rsidRDefault="00B450EC" w:rsidP="001C0310">
            <w:pPr>
              <w:rPr>
                <w:noProof/>
              </w:rPr>
            </w:pPr>
            <w:r w:rsidRPr="002724BF">
              <w:rPr>
                <w:noProof/>
              </w:rPr>
              <w:t>Iv.pa. (Studer) Gugger. Pénaliser les appels à la haine et à la violence en raison du sexe</w:t>
            </w:r>
          </w:p>
          <w:p w14:paraId="2DCBA93A" w14:textId="77777777" w:rsidR="001C0310" w:rsidRPr="002724BF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24BF">
              <w:rPr>
                <w:noProof/>
                <w:lang w:val="it-IT"/>
              </w:rPr>
              <w:t>Iv.pa. (Studer) Gugger.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27E903" w14:textId="77777777" w:rsidR="001A0F26" w:rsidRPr="002724BF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231B38" w14:textId="77777777" w:rsidR="001A0F26" w:rsidRPr="002724BF" w:rsidRDefault="00B450EC">
            <w:pPr>
              <w:rPr>
                <w:lang w:val="en-US"/>
              </w:rPr>
            </w:pPr>
            <w:r w:rsidRPr="002724BF">
              <w:rPr>
                <w:lang w:val="en-US"/>
              </w:rPr>
              <w:t>Pa.Iv. 1. Phase</w:t>
            </w:r>
          </w:p>
          <w:p w14:paraId="5CD7E206" w14:textId="77777777" w:rsidR="001A0F26" w:rsidRPr="002724BF" w:rsidRDefault="00B450EC">
            <w:pPr>
              <w:rPr>
                <w:lang w:val="en-US"/>
              </w:rPr>
            </w:pPr>
            <w:r w:rsidRPr="002724BF">
              <w:rPr>
                <w:lang w:val="en-US"/>
              </w:rPr>
              <w:t>Iv. pa 1ère phase</w:t>
            </w:r>
          </w:p>
          <w:p w14:paraId="6106E03C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D558C1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6BAC0BA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5806688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EA2367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65D28DF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EF5AFA1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5F8B4F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7004A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705CC7" w14:textId="77777777" w:rsidR="001C0310" w:rsidRPr="005F4BF2" w:rsidRDefault="00B450E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A428E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69866325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77413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0E316E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8AF6E4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2E6FEE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B450EC">
                <w:rPr>
                  <w:rStyle w:val="Hyperlink"/>
                </w:rPr>
                <w:t>DE</w:t>
              </w:r>
            </w:hyperlink>
          </w:p>
          <w:p w14:paraId="6388EBFA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B450EC">
                <w:rPr>
                  <w:rStyle w:val="Hyperlink"/>
                </w:rPr>
                <w:t>FR</w:t>
              </w:r>
            </w:hyperlink>
          </w:p>
          <w:p w14:paraId="16D1D307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997B07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Arslan. Aufrufe zu Hass und Gewalt aufgrund des Geschlechts müssen strafbar werden</w:t>
            </w:r>
          </w:p>
          <w:p w14:paraId="3D1179F5" w14:textId="77777777" w:rsidR="001C0310" w:rsidRPr="002724BF" w:rsidRDefault="00B450EC" w:rsidP="001C0310">
            <w:pPr>
              <w:rPr>
                <w:noProof/>
              </w:rPr>
            </w:pPr>
            <w:r w:rsidRPr="002724BF">
              <w:rPr>
                <w:noProof/>
              </w:rPr>
              <w:t>Iv.pa. Arslan. Pénaliser les appels à la haine et à la violence en raison du sexe</w:t>
            </w:r>
          </w:p>
          <w:p w14:paraId="6280919B" w14:textId="77777777" w:rsidR="001C0310" w:rsidRPr="002724BF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24BF">
              <w:rPr>
                <w:noProof/>
                <w:lang w:val="it-IT"/>
              </w:rPr>
              <w:t>Iv.pa. Arslan.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5ECCD5" w14:textId="77777777" w:rsidR="001A0F26" w:rsidRPr="002724BF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E50C4D" w14:textId="77777777" w:rsidR="001A0F26" w:rsidRPr="002724BF" w:rsidRDefault="00B450EC">
            <w:pPr>
              <w:rPr>
                <w:lang w:val="en-US"/>
              </w:rPr>
            </w:pPr>
            <w:r w:rsidRPr="002724BF">
              <w:rPr>
                <w:lang w:val="en-US"/>
              </w:rPr>
              <w:t>Pa.Iv. 1. Phase</w:t>
            </w:r>
          </w:p>
          <w:p w14:paraId="2215C8CE" w14:textId="77777777" w:rsidR="001A0F26" w:rsidRPr="002724BF" w:rsidRDefault="00B450EC">
            <w:pPr>
              <w:rPr>
                <w:lang w:val="en-US"/>
              </w:rPr>
            </w:pPr>
            <w:r w:rsidRPr="002724BF">
              <w:rPr>
                <w:lang w:val="en-US"/>
              </w:rPr>
              <w:t>Iv. pa 1ère phase</w:t>
            </w:r>
          </w:p>
          <w:p w14:paraId="38C550B7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B65A12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2AA12FE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1A78BCA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AAA558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495D618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343283E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6B9DFB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856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331FE3" w14:textId="77777777" w:rsidR="001C0310" w:rsidRPr="005F4BF2" w:rsidRDefault="00B450E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5B31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4FAE9D34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9681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F0C7AF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9532C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68AD95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B450EC">
                <w:rPr>
                  <w:rStyle w:val="Hyperlink"/>
                </w:rPr>
                <w:t>DE</w:t>
              </w:r>
            </w:hyperlink>
          </w:p>
          <w:p w14:paraId="31D7E481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B450EC">
                <w:rPr>
                  <w:rStyle w:val="Hyperlink"/>
                </w:rPr>
                <w:t>FR</w:t>
              </w:r>
            </w:hyperlink>
          </w:p>
          <w:p w14:paraId="4265E541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18D7E3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de Quattro. Aufrufe zu Hass und Gewalt aufgrund des Geschlechts müssen strafbar werden</w:t>
            </w:r>
          </w:p>
          <w:p w14:paraId="061F012D" w14:textId="77777777" w:rsidR="001C0310" w:rsidRPr="00631B8E" w:rsidRDefault="00B450EC" w:rsidP="001C0310">
            <w:pPr>
              <w:rPr>
                <w:noProof/>
                <w:lang w:val="fr-CH"/>
              </w:rPr>
            </w:pPr>
            <w:r w:rsidRPr="00631B8E">
              <w:rPr>
                <w:noProof/>
                <w:lang w:val="fr-CH"/>
              </w:rPr>
              <w:t>Iv.pa. de Quattro. Pénaliser les appels à la haine et à la violence en raison du sexe</w:t>
            </w:r>
          </w:p>
          <w:p w14:paraId="6E7CC96D" w14:textId="77777777" w:rsidR="001C0310" w:rsidRPr="00631B8E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B8E">
              <w:rPr>
                <w:noProof/>
                <w:lang w:val="it-IT"/>
              </w:rPr>
              <w:t>Iv.pa. de Quattro.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484FA3" w14:textId="77777777" w:rsidR="001A0F26" w:rsidRPr="00631B8E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23EF91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Pa.Iv. 1. Phase</w:t>
            </w:r>
          </w:p>
          <w:p w14:paraId="6EAA4EDC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Iv. pa 1ère phase</w:t>
            </w:r>
          </w:p>
          <w:p w14:paraId="16A04F2D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0A3190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51C2E56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52A8EF5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BB0E31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F1C48B0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B1D6E71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2AB1B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0B24A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898EE8" w14:textId="77777777" w:rsidR="001C0310" w:rsidRPr="005F4BF2" w:rsidRDefault="00B450E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3C20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55D0C5A4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D1BF2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A0727A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54644D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98975D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B450EC">
                <w:rPr>
                  <w:rStyle w:val="Hyperlink"/>
                </w:rPr>
                <w:t>DE</w:t>
              </w:r>
            </w:hyperlink>
          </w:p>
          <w:p w14:paraId="33F3D03C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B450EC">
                <w:rPr>
                  <w:rStyle w:val="Hyperlink"/>
                </w:rPr>
                <w:t>FR</w:t>
              </w:r>
            </w:hyperlink>
          </w:p>
          <w:p w14:paraId="2B88549B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228ABD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(Binder) Roth Pasquier. Aufrufe zu Hass und Gewalt aufgrund des Geschlechts müssen strafbar werden</w:t>
            </w:r>
          </w:p>
          <w:p w14:paraId="503132A0" w14:textId="77777777" w:rsidR="001C0310" w:rsidRPr="00631B8E" w:rsidRDefault="00B450EC" w:rsidP="001C0310">
            <w:pPr>
              <w:rPr>
                <w:noProof/>
                <w:lang w:val="fr-CH"/>
              </w:rPr>
            </w:pPr>
            <w:r w:rsidRPr="00631B8E">
              <w:rPr>
                <w:noProof/>
                <w:lang w:val="fr-CH"/>
              </w:rPr>
              <w:t>Iv.pa. (Binder) Roth Pasquier. Pénaliser les appels à la haine et à la violence en raison du sexe</w:t>
            </w:r>
          </w:p>
          <w:p w14:paraId="0A700649" w14:textId="77777777" w:rsidR="001C0310" w:rsidRPr="00631B8E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B8E">
              <w:rPr>
                <w:noProof/>
                <w:lang w:val="it-IT"/>
              </w:rPr>
              <w:t>Iv.pa. (Binder) Roth Pasquier.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ADD00D" w14:textId="77777777" w:rsidR="001A0F26" w:rsidRPr="00631B8E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1338AC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Pa.Iv. 1. Phase</w:t>
            </w:r>
          </w:p>
          <w:p w14:paraId="5D71EFEE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Iv. pa 1ère phase</w:t>
            </w:r>
          </w:p>
          <w:p w14:paraId="770E684E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C47949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26DD696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ACE1614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31D216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5556126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77CA966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7B898A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586B0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0E6A45" w14:textId="77777777" w:rsidR="001C0310" w:rsidRPr="005F4BF2" w:rsidRDefault="00B450E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0FAF9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1E8C272E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3B19D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5B3137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7BB1DE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6375E7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B450EC">
                <w:rPr>
                  <w:rStyle w:val="Hyperlink"/>
                </w:rPr>
                <w:t>DE</w:t>
              </w:r>
            </w:hyperlink>
          </w:p>
          <w:p w14:paraId="66AEFA1B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B450EC">
                <w:rPr>
                  <w:rStyle w:val="Hyperlink"/>
                </w:rPr>
                <w:t>FR</w:t>
              </w:r>
            </w:hyperlink>
          </w:p>
          <w:p w14:paraId="61BDB9D2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8E893A" w14:textId="77777777" w:rsidR="001C0310" w:rsidRDefault="00B450EC" w:rsidP="001C0310">
            <w:pPr>
              <w:rPr>
                <w:noProof/>
                <w:lang w:val="de-DE"/>
              </w:rPr>
            </w:pPr>
            <w:r w:rsidRPr="00631B8E">
              <w:rPr>
                <w:noProof/>
                <w:lang w:val="it-IT"/>
              </w:rPr>
              <w:t xml:space="preserve">pa. Iv. Marti Min Li. </w:t>
            </w:r>
            <w:r>
              <w:rPr>
                <w:noProof/>
                <w:lang w:val="de-DE"/>
              </w:rPr>
              <w:t>Aufrufe zu Hass und Gewalt aufgrund des Geschlechts müssen strafbar werden</w:t>
            </w:r>
          </w:p>
          <w:p w14:paraId="65334B09" w14:textId="77777777" w:rsidR="001C0310" w:rsidRPr="00631B8E" w:rsidRDefault="00B450EC" w:rsidP="001C0310">
            <w:pPr>
              <w:rPr>
                <w:noProof/>
                <w:lang w:val="fr-CH"/>
              </w:rPr>
            </w:pPr>
            <w:r w:rsidRPr="00631B8E">
              <w:rPr>
                <w:noProof/>
                <w:lang w:val="it-IT"/>
              </w:rPr>
              <w:t xml:space="preserve">Iv.pa. Marti Min Li. </w:t>
            </w:r>
            <w:r w:rsidRPr="00631B8E">
              <w:rPr>
                <w:noProof/>
                <w:lang w:val="fr-CH"/>
              </w:rPr>
              <w:t>Pénaliser les appels à la haine et à la violence en raison du sexe</w:t>
            </w:r>
          </w:p>
          <w:p w14:paraId="7BD297B8" w14:textId="77777777" w:rsidR="001C0310" w:rsidRPr="00631B8E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B8E">
              <w:rPr>
                <w:noProof/>
                <w:lang w:val="it-IT"/>
              </w:rPr>
              <w:t>Iv.pa. Marti Min Li.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136CEC" w14:textId="77777777" w:rsidR="001A0F26" w:rsidRPr="00631B8E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4675F8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Pa.Iv. 1. Phase</w:t>
            </w:r>
          </w:p>
          <w:p w14:paraId="7F289BEF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Iv. pa 1ère phase</w:t>
            </w:r>
          </w:p>
          <w:p w14:paraId="53F30ECB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8B5C09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3569A64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C6DAEFE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DF16BF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7787A60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3FB784F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435AD1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00084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4950B2" w14:textId="77777777" w:rsidR="001C0310" w:rsidRPr="005F4BF2" w:rsidRDefault="00B450E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A9A7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45EABA70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C7DA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01225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950DC7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3E7146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B450EC">
                <w:rPr>
                  <w:rStyle w:val="Hyperlink"/>
                </w:rPr>
                <w:t>DE</w:t>
              </w:r>
            </w:hyperlink>
          </w:p>
          <w:p w14:paraId="758C4612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B450EC">
                <w:rPr>
                  <w:rStyle w:val="Hyperlink"/>
                </w:rPr>
                <w:t>FR</w:t>
              </w:r>
            </w:hyperlink>
          </w:p>
          <w:p w14:paraId="216910DC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6B88630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AR. Revision des Bundesgesetzes über die Raumplanung (Solar- und Kleinwindanlagen ausserhalb der Bauzonen)</w:t>
            </w:r>
          </w:p>
          <w:p w14:paraId="0000B71C" w14:textId="77777777" w:rsidR="001C0310" w:rsidRPr="00631B8E" w:rsidRDefault="00B450EC" w:rsidP="001C0310">
            <w:pPr>
              <w:rPr>
                <w:noProof/>
                <w:lang w:val="fr-CH"/>
              </w:rPr>
            </w:pPr>
            <w:r w:rsidRPr="00631B8E">
              <w:rPr>
                <w:noProof/>
                <w:lang w:val="fr-CH"/>
              </w:rPr>
              <w:t>Iv.ct. AR. Révision de la loi fédérale sur l'aménagement du territoire (Installations solaires et petites éoliennes en dehors des zones à bâtir)</w:t>
            </w:r>
          </w:p>
          <w:p w14:paraId="367D4E37" w14:textId="77777777" w:rsidR="001C0310" w:rsidRPr="00631B8E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B8E">
              <w:rPr>
                <w:noProof/>
                <w:lang w:val="it-IT"/>
              </w:rPr>
              <w:t>Iv.ct. AR. Revisione della legge federale sulla pianificazione del territorio (impianti solari e piccoli impianti eolici fuori delle zone edificabili)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2E71CC" w14:textId="77777777" w:rsidR="001A0F26" w:rsidRPr="00631B8E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D049E6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Kt. Iv. 1. Phase</w:t>
            </w:r>
          </w:p>
          <w:p w14:paraId="21AFA52B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Iv. ct. 1ère phase</w:t>
            </w:r>
          </w:p>
          <w:p w14:paraId="6A6035B2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F8E03C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1BF06DB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876EE14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984C1C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EAC95A8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DF60C73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485705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3F19F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490BF" w14:textId="77777777" w:rsidR="001C0310" w:rsidRPr="005F4BF2" w:rsidRDefault="00B450E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Stark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1AB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13E1FF8B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FF384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EAA3F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762466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5F6460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B450EC">
                <w:rPr>
                  <w:rStyle w:val="Hyperlink"/>
                </w:rPr>
                <w:t>DE</w:t>
              </w:r>
            </w:hyperlink>
          </w:p>
          <w:p w14:paraId="3E9A9283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B450EC">
                <w:rPr>
                  <w:rStyle w:val="Hyperlink"/>
                </w:rPr>
                <w:t>FR</w:t>
              </w:r>
            </w:hyperlink>
          </w:p>
          <w:p w14:paraId="4AF38B0C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2A34EE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Für eine kohärente Bundespolitik im Bereich der sexuellen und reproduktiven Gesundheit</w:t>
            </w:r>
          </w:p>
          <w:p w14:paraId="7A3D8C0A" w14:textId="77777777" w:rsidR="001C0310" w:rsidRPr="00631B8E" w:rsidRDefault="00B450EC" w:rsidP="001C0310">
            <w:pPr>
              <w:rPr>
                <w:noProof/>
                <w:lang w:val="fr-CH"/>
              </w:rPr>
            </w:pPr>
            <w:r w:rsidRPr="00631B8E">
              <w:rPr>
                <w:noProof/>
                <w:lang w:val="fr-CH"/>
              </w:rPr>
              <w:t>Iv.ct. GE. Pour une politique fédérale cohérente en matière de santé sexuelle et de santé reproductive</w:t>
            </w:r>
          </w:p>
          <w:p w14:paraId="263245F5" w14:textId="77777777" w:rsidR="001C0310" w:rsidRPr="00631B8E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B8E">
              <w:rPr>
                <w:noProof/>
                <w:lang w:val="it-IT"/>
              </w:rPr>
              <w:t>Iv.ct. GE. Per una politica federale coerente in materia di salute sessuale e salute riproduttiva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29840" w14:textId="77777777" w:rsidR="001A0F26" w:rsidRPr="00631B8E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87BDB1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Kt. Iv. 1. Phase</w:t>
            </w:r>
          </w:p>
          <w:p w14:paraId="5185259D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Iv. ct. 1ère phase</w:t>
            </w:r>
          </w:p>
          <w:p w14:paraId="7C00CAAD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6C5C76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9240065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5300141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ACD6EE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ABE4AC5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1472707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B131FB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D716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747B4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981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6084905F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15402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BDF88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CB2E70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C143D8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B450EC">
                <w:rPr>
                  <w:rStyle w:val="Hyperlink"/>
                </w:rPr>
                <w:t>DE</w:t>
              </w:r>
            </w:hyperlink>
          </w:p>
          <w:p w14:paraId="1D54A869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B450EC">
                <w:rPr>
                  <w:rStyle w:val="Hyperlink"/>
                </w:rPr>
                <w:t>FR</w:t>
              </w:r>
            </w:hyperlink>
          </w:p>
          <w:p w14:paraId="53CD9032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021B605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Branchenorganisationen der Landwirtschaft. Korrigierte Vertretungsregeln zur Gewährleistung ausgewogener Gewinnmargen</w:t>
            </w:r>
          </w:p>
          <w:p w14:paraId="785087D9" w14:textId="77777777" w:rsidR="001C0310" w:rsidRPr="00631B8E" w:rsidRDefault="00B450EC" w:rsidP="001C0310">
            <w:pPr>
              <w:rPr>
                <w:noProof/>
                <w:lang w:val="fr-CH"/>
              </w:rPr>
            </w:pPr>
            <w:r w:rsidRPr="00631B8E">
              <w:rPr>
                <w:noProof/>
                <w:lang w:val="fr-CH"/>
              </w:rPr>
              <w:t>Iv.ct. JU. Interprofessions de produits agricoles. Des représentations corrigées pour des marges équilibrées</w:t>
            </w:r>
          </w:p>
          <w:p w14:paraId="44788C37" w14:textId="77777777" w:rsidR="001C0310" w:rsidRPr="00631B8E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B8E">
              <w:rPr>
                <w:noProof/>
                <w:lang w:val="it-IT"/>
              </w:rPr>
              <w:t>Iv.ct. JU. Organizzazioni di categoria dell’agricoltura. Correggere le rappresentanze per avere margini equilibrati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7E189" w14:textId="77777777" w:rsidR="001A0F26" w:rsidRPr="00631B8E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843084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Kt. Iv. 1. Phase</w:t>
            </w:r>
          </w:p>
          <w:p w14:paraId="5846196F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Iv. ct. 1ère phase</w:t>
            </w:r>
          </w:p>
          <w:p w14:paraId="144A9D3B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7E951D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C2B213F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DA75211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042A66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5DB44D3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7EC2E38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B5CC79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7205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1BEB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EAD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078EC0DC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A36DF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F8F2E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E48C63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EA800B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B450EC">
                <w:rPr>
                  <w:rStyle w:val="Hyperlink"/>
                </w:rPr>
                <w:t>DE</w:t>
              </w:r>
            </w:hyperlink>
          </w:p>
          <w:p w14:paraId="483EE3D0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B450EC">
                <w:rPr>
                  <w:rStyle w:val="Hyperlink"/>
                </w:rPr>
                <w:t>FR</w:t>
              </w:r>
            </w:hyperlink>
          </w:p>
          <w:p w14:paraId="2FB676C9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F7B6CB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Missbrauchsbekämpfung durch die Aufhebung des Status S für Asylsuchende aus der Ukraine</w:t>
            </w:r>
          </w:p>
          <w:p w14:paraId="0B2C3EF3" w14:textId="77777777" w:rsidR="001C0310" w:rsidRPr="00631B8E" w:rsidRDefault="00B450EC" w:rsidP="001C0310">
            <w:pPr>
              <w:rPr>
                <w:noProof/>
                <w:lang w:val="fr-CH"/>
              </w:rPr>
            </w:pPr>
            <w:r w:rsidRPr="00631B8E">
              <w:rPr>
                <w:noProof/>
                <w:lang w:val="fr-CH"/>
              </w:rPr>
              <w:t>Iv.ct. SG. Lutter contre les abus en supprimant le statut S pour les requérantes et requérants d'asile d'Ukraine</w:t>
            </w:r>
          </w:p>
          <w:p w14:paraId="3B77A268" w14:textId="77777777" w:rsidR="001C0310" w:rsidRPr="00631B8E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B8E">
              <w:rPr>
                <w:noProof/>
                <w:lang w:val="it-IT"/>
              </w:rPr>
              <w:t>Iv.ct. SG. Lotta agli abusi mediante la soppressione dello statuto S per i richiedenti l'asilo provenienti dall'Ucraina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E371C" w14:textId="77777777" w:rsidR="001A0F26" w:rsidRPr="00631B8E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B52A61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Kt. Iv. 1. Phase</w:t>
            </w:r>
          </w:p>
          <w:p w14:paraId="402792CC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Iv. ct. 1ère phase</w:t>
            </w:r>
          </w:p>
          <w:p w14:paraId="4937617E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A40041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AAAA383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F4FD9FE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6AB35A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96F4184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C3112D0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AB6F55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DAEB7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87268B" w14:textId="77777777" w:rsidR="001C0310" w:rsidRPr="005F4BF2" w:rsidRDefault="00B450E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E69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0F26" w14:paraId="6D81B76A" w14:textId="77777777" w:rsidTr="00631B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897F7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EC5711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D508A9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B9FAEF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B450EC">
                <w:rPr>
                  <w:rStyle w:val="Hyperlink"/>
                </w:rPr>
                <w:t>DE</w:t>
              </w:r>
            </w:hyperlink>
          </w:p>
          <w:p w14:paraId="24DC7DDD" w14:textId="77777777" w:rsidR="001C0310" w:rsidRPr="005A506D" w:rsidRDefault="00750945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B450EC">
                <w:rPr>
                  <w:rStyle w:val="Hyperlink"/>
                </w:rPr>
                <w:t>FR</w:t>
              </w:r>
            </w:hyperlink>
          </w:p>
          <w:p w14:paraId="39D5555C" w14:textId="77777777" w:rsidR="001C0310" w:rsidRPr="005F4BF2" w:rsidRDefault="0075094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B450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8388E9A" w14:textId="77777777" w:rsidR="001C0310" w:rsidRDefault="00B450E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Attraktiverer öffentlicher Verkehr</w:t>
            </w:r>
          </w:p>
          <w:p w14:paraId="3CC37E2A" w14:textId="77777777" w:rsidR="001C0310" w:rsidRPr="00631B8E" w:rsidRDefault="00B450EC" w:rsidP="001C0310">
            <w:pPr>
              <w:rPr>
                <w:noProof/>
                <w:lang w:val="fr-CH"/>
              </w:rPr>
            </w:pPr>
            <w:r w:rsidRPr="00631B8E">
              <w:rPr>
                <w:noProof/>
                <w:lang w:val="fr-CH"/>
              </w:rPr>
              <w:t>Iv.ct. JU. Transports publics plus attractifs</w:t>
            </w:r>
          </w:p>
          <w:p w14:paraId="32CBF164" w14:textId="77777777" w:rsidR="001C0310" w:rsidRPr="00631B8E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B8E">
              <w:rPr>
                <w:noProof/>
                <w:lang w:val="it-IT"/>
              </w:rPr>
              <w:t>Iv.ct. JU. Trasporti pubblici più attrattivi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864E4" w14:textId="77777777" w:rsidR="001A0F26" w:rsidRPr="00631B8E" w:rsidRDefault="001A0F2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435751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Kt. Iv. 1. Phase</w:t>
            </w:r>
          </w:p>
          <w:p w14:paraId="2A79AC1F" w14:textId="77777777" w:rsidR="001A0F26" w:rsidRPr="00631B8E" w:rsidRDefault="00B450EC">
            <w:pPr>
              <w:rPr>
                <w:lang w:val="en-US"/>
              </w:rPr>
            </w:pPr>
            <w:r w:rsidRPr="00631B8E">
              <w:rPr>
                <w:lang w:val="en-US"/>
              </w:rPr>
              <w:t>Iv. ct. 1ère phase</w:t>
            </w:r>
          </w:p>
          <w:p w14:paraId="18CCF81B" w14:textId="77777777" w:rsidR="001A0F26" w:rsidRDefault="00B450E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56EB4B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38D5AA9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0DBEB00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D31E2A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1390FD1" w14:textId="77777777" w:rsidR="001C0310" w:rsidRDefault="00B450EC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520A79C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CAC79E" w14:textId="77777777" w:rsidR="001C0310" w:rsidRPr="005F4BF2" w:rsidRDefault="00B450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58B7D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926D5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A0E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33A1BD84" w14:textId="3FA2046C" w:rsidR="001C0310" w:rsidRDefault="001C0310"/>
    <w:sectPr w:rsidR="001C0310" w:rsidSect="009635E2">
      <w:footerReference w:type="default" r:id="rId7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08DB7" w14:textId="77777777" w:rsidR="00B31B79" w:rsidRDefault="00B31B79">
      <w:r>
        <w:separator/>
      </w:r>
    </w:p>
  </w:endnote>
  <w:endnote w:type="continuationSeparator" w:id="0">
    <w:p w14:paraId="10F9350A" w14:textId="77777777" w:rsidR="00B31B79" w:rsidRDefault="00B31B79">
      <w:r>
        <w:continuationSeparator/>
      </w:r>
    </w:p>
  </w:endnote>
  <w:endnote w:type="continuationNotice" w:id="1">
    <w:p w14:paraId="676E92A2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C167" w14:textId="0787E90F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85AE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85AEC" w:rsidRPr="00885AEC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4BEF9" w14:textId="77777777" w:rsidR="00B31B79" w:rsidRDefault="00B31B79">
      <w:r>
        <w:separator/>
      </w:r>
    </w:p>
  </w:footnote>
  <w:footnote w:type="continuationSeparator" w:id="0">
    <w:p w14:paraId="6FE1D816" w14:textId="77777777" w:rsidR="00B31B79" w:rsidRDefault="00B31B79">
      <w:r>
        <w:continuationSeparator/>
      </w:r>
    </w:p>
  </w:footnote>
  <w:footnote w:type="continuationNotice" w:id="1">
    <w:p w14:paraId="184081D8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91C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0F6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0F26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4BF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701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B8E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5AEC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50EC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62D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49" TargetMode="External"/><Relationship Id="rId18" Type="http://schemas.openxmlformats.org/officeDocument/2006/relationships/hyperlink" Target="https://www.parlament.ch/de/ratsbetrieb/suche-curia-vista/geschaeft?AffairId=20243374" TargetMode="External"/><Relationship Id="rId26" Type="http://schemas.openxmlformats.org/officeDocument/2006/relationships/hyperlink" Target="https://www.parlament.ch/it/ratsbetrieb/suche-curia-vista/geschaeft?AffairId=20243159" TargetMode="External"/><Relationship Id="rId39" Type="http://schemas.openxmlformats.org/officeDocument/2006/relationships/hyperlink" Target="https://www.parlament.ch/de/ratsbetrieb/suche-curia-vista/geschaeft?AffairId=20210527" TargetMode="External"/><Relationship Id="rId21" Type="http://schemas.openxmlformats.org/officeDocument/2006/relationships/hyperlink" Target="https://www.parlament.ch/de/ratsbetrieb/suche-curia-vista/geschaeft?AffairId=20243146" TargetMode="External"/><Relationship Id="rId34" Type="http://schemas.openxmlformats.org/officeDocument/2006/relationships/hyperlink" Target="https://www.parlament.ch/fr/ratsbetrieb/suche-curia-vista/geschaeft?AffairId=20240035" TargetMode="External"/><Relationship Id="rId42" Type="http://schemas.openxmlformats.org/officeDocument/2006/relationships/hyperlink" Target="https://www.parlament.ch/de/ratsbetrieb/suche-curia-vista/geschaeft?AffairId=20210522" TargetMode="External"/><Relationship Id="rId47" Type="http://schemas.openxmlformats.org/officeDocument/2006/relationships/hyperlink" Target="https://www.parlament.ch/it/ratsbetrieb/suche-curia-vista/geschaeft?AffairId=20210516" TargetMode="External"/><Relationship Id="rId50" Type="http://schemas.openxmlformats.org/officeDocument/2006/relationships/hyperlink" Target="https://www.parlament.ch/it/ratsbetrieb/suche-curia-vista/geschaeft?AffairId=20210515" TargetMode="External"/><Relationship Id="rId55" Type="http://schemas.openxmlformats.org/officeDocument/2006/relationships/hyperlink" Target="https://www.parlament.ch/fr/ratsbetrieb/suche-curia-vista/geschaeft?AffairId=20210513" TargetMode="External"/><Relationship Id="rId63" Type="http://schemas.openxmlformats.org/officeDocument/2006/relationships/hyperlink" Target="https://www.parlament.ch/de/ratsbetrieb/suche-curia-vista/geschaeft?AffairId=20230322" TargetMode="External"/><Relationship Id="rId68" Type="http://schemas.openxmlformats.org/officeDocument/2006/relationships/hyperlink" Target="https://www.parlament.ch/it/ratsbetrieb/suche-curia-vista/geschaeft?AffairId=20240313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303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33" TargetMode="External"/><Relationship Id="rId29" Type="http://schemas.openxmlformats.org/officeDocument/2006/relationships/hyperlink" Target="https://www.parlament.ch/it/ratsbetrieb/suche-curia-vista/geschaeft?AffairId=20190433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159" TargetMode="External"/><Relationship Id="rId32" Type="http://schemas.openxmlformats.org/officeDocument/2006/relationships/hyperlink" Target="https://www.parlament.ch/it/ratsbetrieb/suche-curia-vista/geschaeft?AffairId=20240072" TargetMode="External"/><Relationship Id="rId37" Type="http://schemas.openxmlformats.org/officeDocument/2006/relationships/hyperlink" Target="https://www.parlament.ch/fr/ratsbetrieb/suche-curia-vista/geschaeft?AffairId=20240441" TargetMode="External"/><Relationship Id="rId40" Type="http://schemas.openxmlformats.org/officeDocument/2006/relationships/hyperlink" Target="https://www.parlament.ch/fr/ratsbetrieb/suche-curia-vista/geschaeft?AffairId=20210527" TargetMode="External"/><Relationship Id="rId45" Type="http://schemas.openxmlformats.org/officeDocument/2006/relationships/hyperlink" Target="https://www.parlament.ch/de/ratsbetrieb/suche-curia-vista/geschaeft?AffairId=20210516" TargetMode="External"/><Relationship Id="rId53" Type="http://schemas.openxmlformats.org/officeDocument/2006/relationships/hyperlink" Target="https://www.parlament.ch/it/ratsbetrieb/suche-curia-vista/geschaeft?AffairId=20210514" TargetMode="External"/><Relationship Id="rId58" Type="http://schemas.openxmlformats.org/officeDocument/2006/relationships/hyperlink" Target="https://www.parlament.ch/fr/ratsbetrieb/suche-curia-vista/geschaeft?AffairId=20230312" TargetMode="External"/><Relationship Id="rId66" Type="http://schemas.openxmlformats.org/officeDocument/2006/relationships/hyperlink" Target="https://www.parlament.ch/de/ratsbetrieb/suche-curia-vista/geschaeft?AffairId=20240313" TargetMode="External"/><Relationship Id="rId7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33" TargetMode="External"/><Relationship Id="rId23" Type="http://schemas.openxmlformats.org/officeDocument/2006/relationships/hyperlink" Target="https://www.parlament.ch/it/ratsbetrieb/suche-curia-vista/geschaeft?AffairId=20243146" TargetMode="External"/><Relationship Id="rId28" Type="http://schemas.openxmlformats.org/officeDocument/2006/relationships/hyperlink" Target="https://www.parlament.ch/fr/ratsbetrieb/suche-curia-vista/geschaeft?AffairId=20190433" TargetMode="External"/><Relationship Id="rId36" Type="http://schemas.openxmlformats.org/officeDocument/2006/relationships/hyperlink" Target="https://www.parlament.ch/de/ratsbetrieb/suche-curia-vista/geschaeft?AffairId=20240441" TargetMode="External"/><Relationship Id="rId49" Type="http://schemas.openxmlformats.org/officeDocument/2006/relationships/hyperlink" Target="https://www.parlament.ch/fr/ratsbetrieb/suche-curia-vista/geschaeft?AffairId=20210515" TargetMode="External"/><Relationship Id="rId57" Type="http://schemas.openxmlformats.org/officeDocument/2006/relationships/hyperlink" Target="https://www.parlament.ch/de/ratsbetrieb/suche-curia-vista/geschaeft?AffairId=20230312" TargetMode="External"/><Relationship Id="rId61" Type="http://schemas.openxmlformats.org/officeDocument/2006/relationships/hyperlink" Target="https://www.parlament.ch/fr/ratsbetrieb/suche-curia-vista/geschaeft?AffairId=20230317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374" TargetMode="External"/><Relationship Id="rId31" Type="http://schemas.openxmlformats.org/officeDocument/2006/relationships/hyperlink" Target="https://www.parlament.ch/fr/ratsbetrieb/suche-curia-vista/geschaeft?AffairId=20240072" TargetMode="External"/><Relationship Id="rId44" Type="http://schemas.openxmlformats.org/officeDocument/2006/relationships/hyperlink" Target="https://www.parlament.ch/it/ratsbetrieb/suche-curia-vista/geschaeft?AffairId=20210522" TargetMode="External"/><Relationship Id="rId52" Type="http://schemas.openxmlformats.org/officeDocument/2006/relationships/hyperlink" Target="https://www.parlament.ch/fr/ratsbetrieb/suche-curia-vista/geschaeft?AffairId=20210514" TargetMode="External"/><Relationship Id="rId60" Type="http://schemas.openxmlformats.org/officeDocument/2006/relationships/hyperlink" Target="https://www.parlament.ch/de/ratsbetrieb/suche-curia-vista/geschaeft?AffairId=20230317" TargetMode="External"/><Relationship Id="rId65" Type="http://schemas.openxmlformats.org/officeDocument/2006/relationships/hyperlink" Target="https://www.parlament.ch/it/ratsbetrieb/suche-curia-vista/geschaeft?AffairId=20230322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9" TargetMode="External"/><Relationship Id="rId22" Type="http://schemas.openxmlformats.org/officeDocument/2006/relationships/hyperlink" Target="https://www.parlament.ch/fr/ratsbetrieb/suche-curia-vista/geschaeft?AffairId=20243146" TargetMode="External"/><Relationship Id="rId27" Type="http://schemas.openxmlformats.org/officeDocument/2006/relationships/hyperlink" Target="https://www.parlament.ch/de/ratsbetrieb/suche-curia-vista/geschaeft?AffairId=20190433" TargetMode="External"/><Relationship Id="rId30" Type="http://schemas.openxmlformats.org/officeDocument/2006/relationships/hyperlink" Target="https://www.parlament.ch/de/ratsbetrieb/suche-curia-vista/geschaeft?AffairId=20240072" TargetMode="External"/><Relationship Id="rId35" Type="http://schemas.openxmlformats.org/officeDocument/2006/relationships/hyperlink" Target="https://www.parlament.ch/it/ratsbetrieb/suche-curia-vista/geschaeft?AffairId=20240035" TargetMode="External"/><Relationship Id="rId43" Type="http://schemas.openxmlformats.org/officeDocument/2006/relationships/hyperlink" Target="https://www.parlament.ch/fr/ratsbetrieb/suche-curia-vista/geschaeft?AffairId=20210522" TargetMode="External"/><Relationship Id="rId48" Type="http://schemas.openxmlformats.org/officeDocument/2006/relationships/hyperlink" Target="https://www.parlament.ch/de/ratsbetrieb/suche-curia-vista/geschaeft?AffairId=20210515" TargetMode="External"/><Relationship Id="rId56" Type="http://schemas.openxmlformats.org/officeDocument/2006/relationships/hyperlink" Target="https://www.parlament.ch/it/ratsbetrieb/suche-curia-vista/geschaeft?AffairId=20210513" TargetMode="External"/><Relationship Id="rId64" Type="http://schemas.openxmlformats.org/officeDocument/2006/relationships/hyperlink" Target="https://www.parlament.ch/fr/ratsbetrieb/suche-curia-vista/geschaeft?AffairId=20230322" TargetMode="External"/><Relationship Id="rId69" Type="http://schemas.openxmlformats.org/officeDocument/2006/relationships/hyperlink" Target="https://www.parlament.ch/de/ratsbetrieb/suche-curia-vista/geschaeft?AffairId=20230314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10514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49" TargetMode="External"/><Relationship Id="rId17" Type="http://schemas.openxmlformats.org/officeDocument/2006/relationships/hyperlink" Target="https://www.parlament.ch/it/ratsbetrieb/suche-curia-vista/geschaeft?AffairId=20240033" TargetMode="External"/><Relationship Id="rId25" Type="http://schemas.openxmlformats.org/officeDocument/2006/relationships/hyperlink" Target="https://www.parlament.ch/fr/ratsbetrieb/suche-curia-vista/geschaeft?AffairId=20243159" TargetMode="External"/><Relationship Id="rId33" Type="http://schemas.openxmlformats.org/officeDocument/2006/relationships/hyperlink" Target="https://www.parlament.ch/de/ratsbetrieb/suche-curia-vista/geschaeft?AffairId=20240035" TargetMode="External"/><Relationship Id="rId38" Type="http://schemas.openxmlformats.org/officeDocument/2006/relationships/hyperlink" Target="https://www.parlament.ch/it/ratsbetrieb/suche-curia-vista/geschaeft?AffairId=20240441" TargetMode="External"/><Relationship Id="rId46" Type="http://schemas.openxmlformats.org/officeDocument/2006/relationships/hyperlink" Target="https://www.parlament.ch/fr/ratsbetrieb/suche-curia-vista/geschaeft?AffairId=20210516" TargetMode="External"/><Relationship Id="rId59" Type="http://schemas.openxmlformats.org/officeDocument/2006/relationships/hyperlink" Target="https://www.parlament.ch/it/ratsbetrieb/suche-curia-vista/geschaeft?AffairId=20230312" TargetMode="External"/><Relationship Id="rId67" Type="http://schemas.openxmlformats.org/officeDocument/2006/relationships/hyperlink" Target="https://www.parlament.ch/fr/ratsbetrieb/suche-curia-vista/geschaeft?AffairId=20240313" TargetMode="External"/><Relationship Id="rId20" Type="http://schemas.openxmlformats.org/officeDocument/2006/relationships/hyperlink" Target="https://www.parlament.ch/it/ratsbetrieb/suche-curia-vista/geschaeft?AffairId=20243374" TargetMode="External"/><Relationship Id="rId41" Type="http://schemas.openxmlformats.org/officeDocument/2006/relationships/hyperlink" Target="https://www.parlament.ch/it/ratsbetrieb/suche-curia-vista/geschaeft?AffairId=20210527" TargetMode="External"/><Relationship Id="rId54" Type="http://schemas.openxmlformats.org/officeDocument/2006/relationships/hyperlink" Target="https://www.parlament.ch/de/ratsbetrieb/suche-curia-vista/geschaeft?AffairId=20210513" TargetMode="External"/><Relationship Id="rId62" Type="http://schemas.openxmlformats.org/officeDocument/2006/relationships/hyperlink" Target="https://www.parlament.ch/it/ratsbetrieb/suche-curia-vista/geschaeft?AffairId=20230317" TargetMode="External"/><Relationship Id="rId70" Type="http://schemas.openxmlformats.org/officeDocument/2006/relationships/hyperlink" Target="https://www.parlament.ch/fr/ratsbetrieb/suche-curia-vista/geschaeft?AffairId=2023031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S</Teildossier>
    <e-parl xmlns="673932bc-7c50-4e93-afe1-7c692330eb19">true</e-parl>
    <Autor xmlns="673932bc-7c50-4e93-afe1-7c692330eb19">Imhof Corinne</Autor>
    <Dokumentendatum xmlns="673932bc-7c50-4e93-afe1-7c692330eb19">2024-12-10T23:00:00+00:00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060AFCF7-C459-458F-949D-F68B90465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884461B-C319-4B53-B38A-4E493D64BD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5F4810-499E-4D37-892B-60901DDDE9F9}"/>
</file>

<file path=customXml/itemProps5.xml><?xml version="1.0" encoding="utf-8"?>
<ds:datastoreItem xmlns:ds="http://schemas.openxmlformats.org/officeDocument/2006/customXml" ds:itemID="{0AE448CE-FF39-42E1-87BF-D12EDC35CED2}">
  <ds:schemaRefs>
    <ds:schemaRef ds:uri="http://purl.org/dc/elements/1.1/"/>
    <ds:schemaRef ds:uri="673932bc-7c50-4e93-afe1-7c692330eb1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2119</Words>
  <Characters>13355</Characters>
  <Application>Microsoft Office Word</Application>
  <DocSecurity>0</DocSecurity>
  <Lines>111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2024-12-12T09:05:00Z</dcterms:created>
  <dcterms:modified xsi:type="dcterms:W3CDTF">2024-12-13T07:28:00Z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