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9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84"/>
        <w:gridCol w:w="6624"/>
      </w:tblGrid>
      <w:tr w:rsidR="001F694E" w:rsidRPr="00927414" w14:paraId="079CCFA5" w14:textId="77777777" w:rsidTr="00562EC9">
        <w:trPr>
          <w:trHeight w:hRule="exact" w:val="229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CF9CD85" w14:textId="77777777" w:rsidR="001F694E" w:rsidRPr="006453E6" w:rsidRDefault="006453E6" w:rsidP="001578F8">
            <w:pPr>
              <w:pStyle w:val="Absender"/>
              <w:rPr>
                <w:b/>
                <w:bCs w:val="0"/>
                <w:lang w:val="de-CH"/>
              </w:rPr>
            </w:pPr>
            <w:r w:rsidRPr="006453E6">
              <w:rPr>
                <w:b/>
                <w:bCs w:val="0"/>
                <w:lang w:val="de-CH"/>
              </w:rPr>
              <w:t>Zentrales Sekretariat</w:t>
            </w:r>
          </w:p>
          <w:p w14:paraId="364E2A9A" w14:textId="77777777" w:rsidR="001F694E" w:rsidRPr="006453E6" w:rsidRDefault="001F694E" w:rsidP="001578F8">
            <w:pPr>
              <w:pStyle w:val="Absender"/>
              <w:rPr>
                <w:lang w:val="de-CH"/>
              </w:rPr>
            </w:pPr>
            <w:r w:rsidRPr="006453E6">
              <w:rPr>
                <w:lang w:val="de-CH"/>
              </w:rPr>
              <w:t>CH-</w:t>
            </w:r>
            <w:r w:rsidR="006453E6" w:rsidRPr="006453E6">
              <w:rPr>
                <w:lang w:val="de-CH"/>
              </w:rPr>
              <w:t>3003</w:t>
            </w:r>
            <w:r w:rsidRPr="006453E6">
              <w:rPr>
                <w:lang w:val="de-CH"/>
              </w:rPr>
              <w:t xml:space="preserve"> </w:t>
            </w:r>
            <w:r w:rsidR="006453E6" w:rsidRPr="006453E6">
              <w:rPr>
                <w:lang w:val="de-CH"/>
              </w:rPr>
              <w:t>Bern</w:t>
            </w:r>
          </w:p>
          <w:p w14:paraId="6FC53421" w14:textId="77777777" w:rsidR="001F694E" w:rsidRPr="006453E6" w:rsidRDefault="006453E6" w:rsidP="00B43122">
            <w:pPr>
              <w:pStyle w:val="Absender"/>
              <w:spacing w:after="120"/>
              <w:rPr>
                <w:lang w:val="de-CH"/>
              </w:rPr>
            </w:pPr>
            <w:r w:rsidRPr="006453E6">
              <w:rPr>
                <w:lang w:val="de-CH"/>
              </w:rPr>
              <w:t>T +41 58 322 97 11</w:t>
            </w:r>
            <w:r w:rsidRPr="006453E6">
              <w:rPr>
                <w:lang w:val="de-CH"/>
              </w:rPr>
              <w:br/>
              <w:t>F +41 58 322 96 20</w:t>
            </w:r>
          </w:p>
          <w:p w14:paraId="7B6DBC30" w14:textId="77777777" w:rsidR="001F694E" w:rsidRPr="006453E6" w:rsidRDefault="006453E6" w:rsidP="001578F8">
            <w:pPr>
              <w:pStyle w:val="Absender"/>
              <w:rPr>
                <w:lang w:val="de-CH"/>
              </w:rPr>
            </w:pPr>
            <w:r w:rsidRPr="006453E6">
              <w:rPr>
                <w:lang w:val="de-CH"/>
              </w:rPr>
              <w:t>zs.kanzlei@parl.admin.ch</w:t>
            </w:r>
          </w:p>
          <w:p w14:paraId="3BD97459" w14:textId="77777777" w:rsidR="001F694E" w:rsidRPr="006453E6" w:rsidRDefault="006453E6" w:rsidP="00A4542B">
            <w:pPr>
              <w:pStyle w:val="Absender"/>
              <w:spacing w:after="120"/>
              <w:rPr>
                <w:lang w:val="de-CH"/>
              </w:rPr>
            </w:pPr>
            <w:r w:rsidRPr="006453E6">
              <w:rPr>
                <w:lang w:val="de-CH"/>
              </w:rPr>
              <w:t>parl.ch</w:t>
            </w:r>
          </w:p>
          <w:p w14:paraId="20515E5D" w14:textId="4AD6BE14" w:rsidR="001F694E" w:rsidRPr="006453E6" w:rsidRDefault="00BB08DF" w:rsidP="00927414">
            <w:pPr>
              <w:pStyle w:val="Absender"/>
              <w:rPr>
                <w:b/>
                <w:bCs w:val="0"/>
                <w:lang w:val="de-CH"/>
              </w:rPr>
            </w:pPr>
            <w:r>
              <w:rPr>
                <w:lang w:val="de-CH"/>
              </w:rPr>
              <w:t>14</w:t>
            </w:r>
            <w:r w:rsidR="00927414">
              <w:rPr>
                <w:lang w:val="de-CH"/>
              </w:rPr>
              <w:t>. Februar</w:t>
            </w:r>
            <w:r w:rsidR="00AD68D7">
              <w:rPr>
                <w:lang w:val="de-CH"/>
              </w:rPr>
              <w:t xml:space="preserve"> 20</w:t>
            </w:r>
            <w:r w:rsidR="00927414">
              <w:rPr>
                <w:lang w:val="de-CH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9DDC11" w14:textId="77777777" w:rsidR="001F694E" w:rsidRPr="006453E6" w:rsidRDefault="001F694E" w:rsidP="004949CB">
            <w:pPr>
              <w:pStyle w:val="Titre"/>
            </w:pP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</w:tcPr>
          <w:p w14:paraId="7F10608C" w14:textId="1C7F78F6" w:rsidR="006453E6" w:rsidRPr="00927414" w:rsidRDefault="00927414" w:rsidP="006453E6">
            <w:pPr>
              <w:pStyle w:val="Titre1"/>
              <w:spacing w:before="120" w:line="240" w:lineRule="auto"/>
              <w:outlineLvl w:val="0"/>
            </w:pPr>
            <w:r w:rsidRPr="00927414">
              <w:t>Frühjahrssession 2025</w:t>
            </w:r>
          </w:p>
          <w:p w14:paraId="3254DC1D" w14:textId="34C92B3D" w:rsidR="006453E6" w:rsidRPr="00927414" w:rsidRDefault="00927414" w:rsidP="006453E6">
            <w:pPr>
              <w:pStyle w:val="Titre1"/>
              <w:spacing w:before="120" w:line="240" w:lineRule="auto"/>
              <w:outlineLvl w:val="0"/>
            </w:pPr>
            <w:r w:rsidRPr="00927414">
              <w:t>Session de printemps 2025</w:t>
            </w:r>
          </w:p>
          <w:p w14:paraId="7C8D04BF" w14:textId="314A4561" w:rsidR="006453E6" w:rsidRPr="00927414" w:rsidRDefault="00927414" w:rsidP="006453E6">
            <w:pPr>
              <w:pStyle w:val="Titre1"/>
              <w:spacing w:before="120" w:line="240" w:lineRule="auto"/>
              <w:outlineLvl w:val="0"/>
              <w:rPr>
                <w:i/>
              </w:rPr>
            </w:pPr>
            <w:r w:rsidRPr="00927414">
              <w:rPr>
                <w:noProof/>
              </w:rPr>
              <w:t>Sessione primaverile 2025</w:t>
            </w:r>
          </w:p>
          <w:p w14:paraId="48FC06C7" w14:textId="77777777" w:rsidR="001F694E" w:rsidRPr="00927414" w:rsidRDefault="001F694E" w:rsidP="004949CB">
            <w:pPr>
              <w:pStyle w:val="Titre"/>
            </w:pPr>
          </w:p>
        </w:tc>
      </w:tr>
    </w:tbl>
    <w:p w14:paraId="25D6AE22" w14:textId="77777777" w:rsidR="006453E6" w:rsidRPr="006453E6" w:rsidRDefault="006453E6" w:rsidP="006453E6">
      <w:r w:rsidRPr="006453E6">
        <w:t xml:space="preserve">Fristen für die Einreichung von Einzelanträgen </w:t>
      </w:r>
      <w:r w:rsidRPr="006453E6">
        <w:rPr>
          <w:b/>
        </w:rPr>
        <w:t>(Kategorie IV)</w:t>
      </w:r>
    </w:p>
    <w:p w14:paraId="37E302E1" w14:textId="77777777" w:rsidR="006453E6" w:rsidRPr="007E19D5" w:rsidRDefault="006453E6" w:rsidP="006453E6">
      <w:pPr>
        <w:rPr>
          <w:lang w:val="fr-CH"/>
        </w:rPr>
      </w:pPr>
      <w:r w:rsidRPr="009027A2">
        <w:rPr>
          <w:lang w:val="fr-CH"/>
        </w:rPr>
        <w:t>D</w:t>
      </w:r>
      <w:r w:rsidRPr="007E19D5">
        <w:rPr>
          <w:lang w:val="fr-CH"/>
        </w:rPr>
        <w:t xml:space="preserve">élais pour le dépôt de propositions individuelles </w:t>
      </w:r>
      <w:r w:rsidRPr="007E19D5">
        <w:rPr>
          <w:b/>
          <w:lang w:val="fr-CH"/>
        </w:rPr>
        <w:t>(catégorie IV)</w:t>
      </w:r>
    </w:p>
    <w:p w14:paraId="1AF231E1" w14:textId="77777777" w:rsidR="006453E6" w:rsidRPr="002342C4" w:rsidRDefault="006453E6" w:rsidP="006453E6">
      <w:pPr>
        <w:rPr>
          <w:b/>
        </w:rPr>
      </w:pPr>
      <w:r w:rsidRPr="007E19D5">
        <w:rPr>
          <w:lang w:val="it-IT"/>
        </w:rPr>
        <w:t xml:space="preserve">Termini per la presentazione delle proposte individuali </w:t>
      </w:r>
      <w:r w:rsidRPr="007E19D5">
        <w:rPr>
          <w:b/>
          <w:lang w:val="it-IT"/>
        </w:rPr>
        <w:t xml:space="preserve">(cat. </w:t>
      </w:r>
      <w:r w:rsidRPr="002342C4">
        <w:rPr>
          <w:b/>
        </w:rPr>
        <w:t>IV)</w:t>
      </w:r>
    </w:p>
    <w:p w14:paraId="58704ACC" w14:textId="77777777" w:rsidR="00743670" w:rsidRPr="006453E6" w:rsidRDefault="00743670" w:rsidP="00A4542B"/>
    <w:p w14:paraId="66F24794" w14:textId="77777777" w:rsidR="004949CB" w:rsidRPr="006453E6" w:rsidRDefault="004949CB" w:rsidP="00A4542B"/>
    <w:tbl>
      <w:tblPr>
        <w:tblStyle w:val="Grilledutableau"/>
        <w:tblpPr w:leftFromText="142" w:rightFromText="142" w:vertAnchor="page" w:horzAnchor="page" w:tblpX="7372" w:tblpY="6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4" w:type="dxa"/>
        </w:tblCellMar>
        <w:tblLook w:val="04A0" w:firstRow="1" w:lastRow="0" w:firstColumn="1" w:lastColumn="0" w:noHBand="0" w:noVBand="1"/>
      </w:tblPr>
      <w:tblGrid>
        <w:gridCol w:w="3823"/>
      </w:tblGrid>
      <w:tr w:rsidR="00A4542B" w:rsidRPr="006453E6" w14:paraId="578BFEF6" w14:textId="77777777" w:rsidTr="00AD68D7">
        <w:tc>
          <w:tcPr>
            <w:tcW w:w="3823" w:type="dxa"/>
          </w:tcPr>
          <w:p w14:paraId="77B0DFF0" w14:textId="77777777" w:rsidR="00A4542B" w:rsidRPr="006453E6" w:rsidRDefault="00BB08DF" w:rsidP="00AD68D7">
            <w:pPr>
              <w:jc w:val="right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alias w:val="Klassifizierung--Classification"/>
                <w:tag w:val="Klassifizierung"/>
                <w:id w:val="889690699"/>
                <w:placeholder>
                  <w:docPart w:val="DB2176F3C3294A92BE5E0D179603945E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673932bc-7c50-4e93-afe1-7c692330eb19' " w:xpath="/ns0:properties[1]/documentManagement[1]/ns3:Klassifizierung[1]" w:storeItemID="{C367915E-9680-487E-AF20-67FBF2DF6068}"/>
                <w:dropDownList w:lastValue="">
                  <w:listItem w:displayText=" " w:value=""/>
                </w:dropDownList>
              </w:sdtPr>
              <w:sdtEndPr/>
              <w:sdtContent>
                <w:r w:rsidR="00A4542B" w:rsidRPr="006453E6">
                  <w:rPr>
                    <w:b/>
                    <w:i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</w:tbl>
    <w:tbl>
      <w:tblPr>
        <w:tblW w:w="9121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988"/>
        <w:gridCol w:w="1701"/>
        <w:gridCol w:w="1432"/>
      </w:tblGrid>
      <w:tr w:rsidR="006453E6" w:rsidRPr="00FA1719" w14:paraId="15DF3681" w14:textId="77777777" w:rsidTr="00FA1719">
        <w:tc>
          <w:tcPr>
            <w:tcW w:w="5988" w:type="dxa"/>
            <w:shd w:val="clear" w:color="auto" w:fill="auto"/>
          </w:tcPr>
          <w:p w14:paraId="30C0F81D" w14:textId="77777777" w:rsidR="006453E6" w:rsidRPr="00FA1719" w:rsidRDefault="006453E6" w:rsidP="00AD68D7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Geschäft/Objet /Oggetto</w:t>
            </w:r>
          </w:p>
        </w:tc>
        <w:tc>
          <w:tcPr>
            <w:tcW w:w="1701" w:type="dxa"/>
            <w:shd w:val="clear" w:color="auto" w:fill="auto"/>
          </w:tcPr>
          <w:p w14:paraId="75FB34B8" w14:textId="77777777" w:rsidR="006453E6" w:rsidRPr="00890A89" w:rsidRDefault="006453E6" w:rsidP="00AD68D7">
            <w:pPr>
              <w:tabs>
                <w:tab w:val="right" w:pos="8030"/>
              </w:tabs>
              <w:rPr>
                <w:b/>
                <w:sz w:val="18"/>
                <w:szCs w:val="18"/>
              </w:rPr>
            </w:pPr>
            <w:r w:rsidRPr="00890A89">
              <w:rPr>
                <w:b/>
                <w:sz w:val="18"/>
                <w:szCs w:val="18"/>
              </w:rPr>
              <w:t xml:space="preserve">Vorgesehen am </w:t>
            </w:r>
          </w:p>
          <w:p w14:paraId="41225BEC" w14:textId="77777777" w:rsidR="006453E6" w:rsidRPr="00890A89" w:rsidRDefault="006453E6" w:rsidP="00AD68D7">
            <w:pPr>
              <w:tabs>
                <w:tab w:val="right" w:pos="8030"/>
              </w:tabs>
              <w:rPr>
                <w:b/>
                <w:sz w:val="18"/>
                <w:szCs w:val="18"/>
              </w:rPr>
            </w:pPr>
            <w:r w:rsidRPr="00890A89">
              <w:rPr>
                <w:b/>
                <w:sz w:val="18"/>
                <w:szCs w:val="18"/>
              </w:rPr>
              <w:t>Prévu le</w:t>
            </w:r>
          </w:p>
          <w:p w14:paraId="5E2D47EC" w14:textId="50AFEEEB" w:rsidR="006453E6" w:rsidRPr="00FA1719" w:rsidRDefault="00E76CF9" w:rsidP="00AD68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Previsto il</w:t>
            </w:r>
          </w:p>
        </w:tc>
        <w:tc>
          <w:tcPr>
            <w:tcW w:w="1432" w:type="dxa"/>
            <w:shd w:val="clear" w:color="auto" w:fill="auto"/>
          </w:tcPr>
          <w:p w14:paraId="0A2D04C0" w14:textId="77777777" w:rsidR="006453E6" w:rsidRPr="00FA1719" w:rsidRDefault="006453E6" w:rsidP="00AD68D7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Frist</w:t>
            </w:r>
          </w:p>
          <w:p w14:paraId="7C1BEF52" w14:textId="77777777" w:rsidR="006453E6" w:rsidRPr="00FA1719" w:rsidRDefault="006453E6" w:rsidP="00AD68D7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Délai</w:t>
            </w:r>
          </w:p>
          <w:p w14:paraId="56B9181F" w14:textId="77777777" w:rsidR="006453E6" w:rsidRPr="00FA1719" w:rsidRDefault="006453E6" w:rsidP="00AD68D7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Termine</w:t>
            </w:r>
          </w:p>
        </w:tc>
      </w:tr>
    </w:tbl>
    <w:p w14:paraId="79F7B329" w14:textId="2E6EB8C2" w:rsidR="006453E6" w:rsidRDefault="006453E6" w:rsidP="006453E6">
      <w:pPr>
        <w:rPr>
          <w:lang w:val="it-IT"/>
        </w:rPr>
      </w:pPr>
    </w:p>
    <w:p w14:paraId="326A0707" w14:textId="7C5597CC" w:rsidR="00415274" w:rsidRDefault="00415274" w:rsidP="006453E6">
      <w:pPr>
        <w:rPr>
          <w:lang w:val="it-IT"/>
        </w:rPr>
      </w:pPr>
    </w:p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AD68D7" w:rsidRPr="004D5C07" w14:paraId="1C571363" w14:textId="77777777" w:rsidTr="00BF59BB">
        <w:tc>
          <w:tcPr>
            <w:tcW w:w="455" w:type="dxa"/>
            <w:shd w:val="clear" w:color="auto" w:fill="auto"/>
          </w:tcPr>
          <w:p w14:paraId="2EA11D7D" w14:textId="71F2F762" w:rsidR="00AD68D7" w:rsidRPr="004D5C07" w:rsidRDefault="00AD68D7" w:rsidP="00AD68D7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75F505F8" w14:textId="1DD7F4B1" w:rsidR="00AD68D7" w:rsidRPr="00992882" w:rsidRDefault="00BB08DF" w:rsidP="00AD68D7">
            <w:pPr>
              <w:rPr>
                <w:sz w:val="20"/>
                <w:szCs w:val="20"/>
                <w:highlight w:val="yellow"/>
                <w:lang w:val="it-IT"/>
              </w:rPr>
            </w:pPr>
            <w:hyperlink r:id="rId12" w:history="1">
              <w:r w:rsidR="009168A5">
                <w:rPr>
                  <w:rStyle w:val="Lienhypertexte"/>
                  <w:sz w:val="20"/>
                  <w:szCs w:val="20"/>
                </w:rPr>
                <w:t>24.017</w:t>
              </w:r>
            </w:hyperlink>
          </w:p>
        </w:tc>
        <w:tc>
          <w:tcPr>
            <w:tcW w:w="426" w:type="dxa"/>
            <w:shd w:val="clear" w:color="auto" w:fill="auto"/>
          </w:tcPr>
          <w:p w14:paraId="53F2F8D3" w14:textId="63C9CD8E" w:rsidR="00AD68D7" w:rsidRPr="00992882" w:rsidRDefault="00AD68D7" w:rsidP="00AD68D7">
            <w:pPr>
              <w:rPr>
                <w:sz w:val="20"/>
                <w:szCs w:val="20"/>
                <w:highlight w:val="yellow"/>
                <w:lang w:val="it-IT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12" w:type="dxa"/>
            <w:shd w:val="clear" w:color="auto" w:fill="auto"/>
          </w:tcPr>
          <w:p w14:paraId="3B10862A" w14:textId="77777777" w:rsidR="00AD68D7" w:rsidRDefault="009168A5" w:rsidP="00AD6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Gütertransportgesetz (Gütertransport durch Bahn- und Schifffahrtsunternehmen). </w:t>
            </w:r>
            <w:r w:rsidRPr="00AE6271">
              <w:rPr>
                <w:sz w:val="20"/>
                <w:szCs w:val="20"/>
                <w:lang w:val="fr-FR"/>
              </w:rPr>
              <w:t xml:space="preserve">Totalrevision </w:t>
            </w:r>
            <w:r w:rsidRPr="00AE6271">
              <w:rPr>
                <w:sz w:val="20"/>
                <w:szCs w:val="20"/>
                <w:lang w:val="fr-FR"/>
              </w:rPr>
              <w:br/>
              <w:t xml:space="preserve">Loi sur le transport de marchandises (Transport de marchandises par des entreprises de chemin de fer ou de navigation). </w:t>
            </w:r>
            <w:r w:rsidRPr="00AE6271">
              <w:rPr>
                <w:sz w:val="20"/>
                <w:szCs w:val="20"/>
                <w:lang w:val="it-IT"/>
              </w:rPr>
              <w:t xml:space="preserve">Révision totale </w:t>
            </w:r>
            <w:r w:rsidRPr="00AE6271">
              <w:rPr>
                <w:sz w:val="20"/>
                <w:szCs w:val="20"/>
                <w:lang w:val="it-IT"/>
              </w:rPr>
              <w:br/>
              <w:t xml:space="preserve">Legge sul trasporto di merci (Trasporto di merci da parte di imprese ferroviarie e di navigazione). </w:t>
            </w:r>
            <w:r>
              <w:rPr>
                <w:sz w:val="20"/>
                <w:szCs w:val="20"/>
              </w:rPr>
              <w:t>Revisione totale</w:t>
            </w:r>
          </w:p>
          <w:p w14:paraId="2B4088B3" w14:textId="76447384" w:rsidR="00FC5633" w:rsidRPr="008E1AD9" w:rsidRDefault="00FC5633" w:rsidP="00AD68D7">
            <w:pPr>
              <w:rPr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1567" w:type="dxa"/>
            <w:shd w:val="clear" w:color="auto" w:fill="auto"/>
          </w:tcPr>
          <w:p w14:paraId="65C910E5" w14:textId="6ED65EF7" w:rsidR="00AD68D7" w:rsidRPr="003970A1" w:rsidRDefault="009168A5" w:rsidP="00AD68D7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>04.03.2025</w:t>
            </w:r>
          </w:p>
        </w:tc>
        <w:tc>
          <w:tcPr>
            <w:tcW w:w="1418" w:type="dxa"/>
            <w:shd w:val="clear" w:color="auto" w:fill="auto"/>
          </w:tcPr>
          <w:p w14:paraId="482BE8F9" w14:textId="688A2952" w:rsidR="00AD68D7" w:rsidRDefault="009168A5" w:rsidP="00AD68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03.03.2025</w:t>
            </w:r>
          </w:p>
          <w:p w14:paraId="632E71F6" w14:textId="392DBDC0" w:rsidR="00AD68D7" w:rsidRPr="003970A1" w:rsidRDefault="00AD68D7" w:rsidP="00AD68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  <w:p w14:paraId="57957930" w14:textId="77777777" w:rsidR="00AD68D7" w:rsidRPr="003970A1" w:rsidRDefault="00AD68D7" w:rsidP="00AD68D7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AD68D7" w:rsidRPr="008E1AD9" w14:paraId="6556E29E" w14:textId="77777777" w:rsidTr="00BF59BB">
        <w:tc>
          <w:tcPr>
            <w:tcW w:w="455" w:type="dxa"/>
            <w:shd w:val="clear" w:color="auto" w:fill="auto"/>
          </w:tcPr>
          <w:p w14:paraId="6EC70138" w14:textId="52A2313B" w:rsidR="00AD68D7" w:rsidRPr="004D5C07" w:rsidRDefault="00AD68D7" w:rsidP="00AD68D7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6386B87A" w14:textId="60BF9FE7" w:rsidR="00AD68D7" w:rsidRDefault="00BB08DF" w:rsidP="00AD68D7">
            <w:hyperlink r:id="rId13" w:history="1">
              <w:r w:rsidR="00FC5633">
                <w:rPr>
                  <w:rStyle w:val="Lienhypertexte"/>
                  <w:sz w:val="20"/>
                  <w:szCs w:val="20"/>
                </w:rPr>
                <w:t>24.057</w:t>
              </w:r>
            </w:hyperlink>
          </w:p>
        </w:tc>
        <w:tc>
          <w:tcPr>
            <w:tcW w:w="426" w:type="dxa"/>
            <w:shd w:val="clear" w:color="auto" w:fill="auto"/>
          </w:tcPr>
          <w:p w14:paraId="42601954" w14:textId="04F63D99" w:rsidR="00AD68D7" w:rsidRDefault="00AD68D7" w:rsidP="00AD6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12" w:type="dxa"/>
            <w:shd w:val="clear" w:color="auto" w:fill="auto"/>
          </w:tcPr>
          <w:p w14:paraId="7BB892C3" w14:textId="17772D8E" w:rsidR="00AD68D7" w:rsidRPr="00AD68D7" w:rsidRDefault="00FC5633" w:rsidP="00AD68D7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 xml:space="preserve">Doppelbesteuerung. Abkommen mit Angola </w:t>
            </w:r>
            <w:r>
              <w:rPr>
                <w:sz w:val="20"/>
                <w:szCs w:val="20"/>
              </w:rPr>
              <w:br/>
              <w:t xml:space="preserve">Doubles impositions. </w:t>
            </w:r>
            <w:r w:rsidRPr="00AE6271">
              <w:rPr>
                <w:sz w:val="20"/>
                <w:szCs w:val="20"/>
                <w:lang w:val="it-IT"/>
              </w:rPr>
              <w:t xml:space="preserve">Convention avec l'Angola </w:t>
            </w:r>
            <w:r w:rsidRPr="00AE6271">
              <w:rPr>
                <w:sz w:val="20"/>
                <w:szCs w:val="20"/>
                <w:lang w:val="it-IT"/>
              </w:rPr>
              <w:br/>
              <w:t xml:space="preserve">Doppie imposizioni. </w:t>
            </w:r>
            <w:r>
              <w:rPr>
                <w:sz w:val="20"/>
                <w:szCs w:val="20"/>
              </w:rPr>
              <w:t>Convenzione con l'Angola</w:t>
            </w:r>
          </w:p>
        </w:tc>
        <w:tc>
          <w:tcPr>
            <w:tcW w:w="1567" w:type="dxa"/>
            <w:shd w:val="clear" w:color="auto" w:fill="auto"/>
          </w:tcPr>
          <w:p w14:paraId="72E34E94" w14:textId="2B46D032" w:rsidR="00AD68D7" w:rsidRDefault="00EC6B61" w:rsidP="00BB08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br/>
              <w:t>)</w:t>
            </w:r>
            <w:r>
              <w:rPr>
                <w:b/>
                <w:sz w:val="20"/>
                <w:szCs w:val="20"/>
              </w:rPr>
              <w:br/>
              <w:t>)</w:t>
            </w:r>
          </w:p>
        </w:tc>
        <w:tc>
          <w:tcPr>
            <w:tcW w:w="1418" w:type="dxa"/>
            <w:shd w:val="clear" w:color="auto" w:fill="auto"/>
          </w:tcPr>
          <w:p w14:paraId="154A7AD4" w14:textId="5234E781" w:rsidR="00AD68D7" w:rsidRDefault="00AD68D7" w:rsidP="00BB08D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D68D7" w:rsidRPr="008E1AD9" w14:paraId="550A3F7B" w14:textId="77777777" w:rsidTr="00BF59BB">
        <w:tc>
          <w:tcPr>
            <w:tcW w:w="455" w:type="dxa"/>
            <w:shd w:val="clear" w:color="auto" w:fill="auto"/>
          </w:tcPr>
          <w:p w14:paraId="1C269D57" w14:textId="77777777" w:rsidR="00AD68D7" w:rsidRPr="004D5C07" w:rsidRDefault="00AD68D7" w:rsidP="00AD68D7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106EC7A8" w14:textId="77777777" w:rsidR="00AD68D7" w:rsidRDefault="00AD68D7" w:rsidP="00AD68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4EE4297" w14:textId="77777777" w:rsidR="00AD68D7" w:rsidRDefault="00AD68D7" w:rsidP="00AD68D7">
            <w:pPr>
              <w:rPr>
                <w:sz w:val="20"/>
                <w:szCs w:val="20"/>
              </w:rPr>
            </w:pPr>
          </w:p>
        </w:tc>
        <w:tc>
          <w:tcPr>
            <w:tcW w:w="4512" w:type="dxa"/>
            <w:shd w:val="clear" w:color="auto" w:fill="auto"/>
          </w:tcPr>
          <w:p w14:paraId="437D4411" w14:textId="77777777" w:rsidR="00AD68D7" w:rsidRDefault="00AD68D7" w:rsidP="00AD68D7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14:paraId="37A91645" w14:textId="751F8B1B" w:rsidR="00AD68D7" w:rsidRDefault="00EC6B61" w:rsidP="00AD68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6CC82397" w14:textId="77777777" w:rsidR="00AD68D7" w:rsidRDefault="00AD68D7" w:rsidP="00AD68D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D68D7" w:rsidRPr="008E1AD9" w14:paraId="1DA1B819" w14:textId="77777777" w:rsidTr="00BF59BB">
        <w:tc>
          <w:tcPr>
            <w:tcW w:w="455" w:type="dxa"/>
            <w:shd w:val="clear" w:color="auto" w:fill="auto"/>
          </w:tcPr>
          <w:p w14:paraId="5D80266F" w14:textId="5CB142E5" w:rsidR="00AD68D7" w:rsidRPr="004D5C07" w:rsidRDefault="00AD68D7" w:rsidP="00AD68D7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184F5E06" w14:textId="3EAD9C39" w:rsidR="00AD68D7" w:rsidRDefault="00BB08DF" w:rsidP="00AD68D7">
            <w:pPr>
              <w:rPr>
                <w:sz w:val="20"/>
                <w:szCs w:val="20"/>
              </w:rPr>
            </w:pPr>
            <w:hyperlink r:id="rId14" w:history="1">
              <w:r w:rsidR="00D243DC">
                <w:rPr>
                  <w:rStyle w:val="Lienhypertexte"/>
                  <w:sz w:val="20"/>
                  <w:szCs w:val="20"/>
                </w:rPr>
                <w:t>24.059</w:t>
              </w:r>
            </w:hyperlink>
          </w:p>
        </w:tc>
        <w:tc>
          <w:tcPr>
            <w:tcW w:w="426" w:type="dxa"/>
            <w:shd w:val="clear" w:color="auto" w:fill="auto"/>
          </w:tcPr>
          <w:p w14:paraId="37D6BCA9" w14:textId="0F062957" w:rsidR="00AD68D7" w:rsidRDefault="00AD68D7" w:rsidP="00AD6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12" w:type="dxa"/>
            <w:shd w:val="clear" w:color="auto" w:fill="auto"/>
          </w:tcPr>
          <w:p w14:paraId="441066E0" w14:textId="68C20D5E" w:rsidR="00AD68D7" w:rsidRDefault="00D243DC" w:rsidP="00AD6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Doppelbesteuerung. Abkommen mit Deutschland. Änderung </w:t>
            </w:r>
            <w:r>
              <w:rPr>
                <w:sz w:val="20"/>
                <w:szCs w:val="20"/>
              </w:rPr>
              <w:br/>
              <w:t xml:space="preserve">Doubles impositions. </w:t>
            </w:r>
            <w:r w:rsidRPr="00AE6271">
              <w:rPr>
                <w:sz w:val="20"/>
                <w:szCs w:val="20"/>
                <w:lang w:val="it-IT"/>
              </w:rPr>
              <w:t xml:space="preserve">Convention avec l'Allemagne. Modification </w:t>
            </w:r>
            <w:r w:rsidRPr="00AE6271">
              <w:rPr>
                <w:sz w:val="20"/>
                <w:szCs w:val="20"/>
                <w:lang w:val="it-IT"/>
              </w:rPr>
              <w:br/>
              <w:t xml:space="preserve">Doppie imposizioni. Convenzione con la Germania. </w:t>
            </w:r>
            <w:r>
              <w:rPr>
                <w:sz w:val="20"/>
                <w:szCs w:val="20"/>
              </w:rPr>
              <w:t>Modifica</w:t>
            </w:r>
          </w:p>
        </w:tc>
        <w:tc>
          <w:tcPr>
            <w:tcW w:w="1567" w:type="dxa"/>
            <w:shd w:val="clear" w:color="auto" w:fill="auto"/>
          </w:tcPr>
          <w:p w14:paraId="7A3573DC" w14:textId="4CEA63EC" w:rsidR="00EC6B61" w:rsidRDefault="00EC6B61" w:rsidP="00AD68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br/>
              <w:t>)</w:t>
            </w:r>
          </w:p>
          <w:p w14:paraId="021D1B47" w14:textId="1F2F77CD" w:rsidR="00EC6B61" w:rsidRDefault="00EC6B61" w:rsidP="00AD68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</w:p>
          <w:p w14:paraId="317C16D1" w14:textId="7B13C12C" w:rsidR="00EC6B61" w:rsidRDefault="00EC6B61" w:rsidP="00AD68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</w:p>
          <w:p w14:paraId="64D3A8F5" w14:textId="3FE69CAF" w:rsidR="00EC6B61" w:rsidRDefault="00EC6B61" w:rsidP="00AD68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</w:p>
          <w:p w14:paraId="44478427" w14:textId="0D15CE67" w:rsidR="00AD68D7" w:rsidRDefault="00EC6B61" w:rsidP="00AD68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06A5B1C6" w14:textId="724C4F72" w:rsidR="00AD68D7" w:rsidRDefault="00AD68D7" w:rsidP="00BB08D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D68D7" w:rsidRPr="008E1AD9" w14:paraId="1B259382" w14:textId="77777777" w:rsidTr="00BF59BB">
        <w:tc>
          <w:tcPr>
            <w:tcW w:w="455" w:type="dxa"/>
            <w:shd w:val="clear" w:color="auto" w:fill="auto"/>
          </w:tcPr>
          <w:p w14:paraId="5CD5DD9F" w14:textId="77777777" w:rsidR="00AD68D7" w:rsidRPr="004D5C07" w:rsidRDefault="00AD68D7" w:rsidP="00AD68D7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13A3F674" w14:textId="77777777" w:rsidR="00AD68D7" w:rsidRDefault="00AD68D7" w:rsidP="00AD68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43283E1" w14:textId="77777777" w:rsidR="00AD68D7" w:rsidRDefault="00AD68D7" w:rsidP="00AD68D7">
            <w:pPr>
              <w:rPr>
                <w:sz w:val="20"/>
                <w:szCs w:val="20"/>
              </w:rPr>
            </w:pPr>
          </w:p>
        </w:tc>
        <w:tc>
          <w:tcPr>
            <w:tcW w:w="4512" w:type="dxa"/>
            <w:shd w:val="clear" w:color="auto" w:fill="auto"/>
          </w:tcPr>
          <w:p w14:paraId="70FA0A01" w14:textId="77777777" w:rsidR="00AD68D7" w:rsidRDefault="00AD68D7" w:rsidP="00AD68D7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14:paraId="435EBC34" w14:textId="189BFD51" w:rsidR="00AD68D7" w:rsidRDefault="00EC6B61" w:rsidP="00AD68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2466E9D7" w14:textId="77777777" w:rsidR="00AD68D7" w:rsidRDefault="00AD68D7" w:rsidP="00AD68D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D68D7" w:rsidRPr="008E1AD9" w14:paraId="52122C48" w14:textId="77777777" w:rsidTr="00BF59BB">
        <w:tc>
          <w:tcPr>
            <w:tcW w:w="455" w:type="dxa"/>
            <w:shd w:val="clear" w:color="auto" w:fill="auto"/>
          </w:tcPr>
          <w:p w14:paraId="4F57CEE0" w14:textId="76E10023" w:rsidR="00AD68D7" w:rsidRPr="004D5C07" w:rsidRDefault="00AD68D7" w:rsidP="00AD68D7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76A85657" w14:textId="50EC3082" w:rsidR="00AD68D7" w:rsidRDefault="00BB08DF" w:rsidP="00AD68D7">
            <w:pPr>
              <w:rPr>
                <w:sz w:val="20"/>
                <w:szCs w:val="20"/>
              </w:rPr>
            </w:pPr>
            <w:hyperlink r:id="rId15" w:history="1">
              <w:r w:rsidR="00A73818">
                <w:rPr>
                  <w:rStyle w:val="Lienhypertexte"/>
                  <w:sz w:val="20"/>
                  <w:szCs w:val="20"/>
                </w:rPr>
                <w:t>24.062</w:t>
              </w:r>
            </w:hyperlink>
          </w:p>
        </w:tc>
        <w:tc>
          <w:tcPr>
            <w:tcW w:w="426" w:type="dxa"/>
            <w:shd w:val="clear" w:color="auto" w:fill="auto"/>
          </w:tcPr>
          <w:p w14:paraId="3305482F" w14:textId="06C93F7D" w:rsidR="00AD68D7" w:rsidRDefault="00AD68D7" w:rsidP="00AD6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12" w:type="dxa"/>
            <w:shd w:val="clear" w:color="auto" w:fill="auto"/>
          </w:tcPr>
          <w:p w14:paraId="6EC03319" w14:textId="77777777" w:rsidR="00A73818" w:rsidRDefault="00A73818" w:rsidP="00AD68D7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 xml:space="preserve">Doppelbesteuerung. Abkommen mit Jordanien </w:t>
            </w:r>
            <w:r>
              <w:rPr>
                <w:sz w:val="20"/>
                <w:szCs w:val="20"/>
              </w:rPr>
              <w:br/>
              <w:t xml:space="preserve">Doubles impositions. </w:t>
            </w:r>
            <w:r w:rsidRPr="00AE6271">
              <w:rPr>
                <w:sz w:val="20"/>
                <w:szCs w:val="20"/>
                <w:lang w:val="it-IT"/>
              </w:rPr>
              <w:t xml:space="preserve">Convention avec la Jordanie </w:t>
            </w:r>
            <w:r w:rsidRPr="00AE6271">
              <w:rPr>
                <w:sz w:val="20"/>
                <w:szCs w:val="20"/>
                <w:lang w:val="it-IT"/>
              </w:rPr>
              <w:br/>
              <w:t>Doppie imposizioni. Convenzione con la Giordania</w:t>
            </w:r>
          </w:p>
          <w:p w14:paraId="6CAF0139" w14:textId="022F619B" w:rsidR="00AD68D7" w:rsidRPr="00A73818" w:rsidRDefault="00AD68D7" w:rsidP="00AD68D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67" w:type="dxa"/>
            <w:shd w:val="clear" w:color="auto" w:fill="auto"/>
          </w:tcPr>
          <w:p w14:paraId="62297A97" w14:textId="77777777" w:rsidR="00EC6B61" w:rsidRDefault="00EC6B61" w:rsidP="00AD68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) </w:t>
            </w:r>
            <w:r w:rsidR="00A73818">
              <w:rPr>
                <w:b/>
                <w:sz w:val="20"/>
                <w:szCs w:val="20"/>
              </w:rPr>
              <w:t>05.03.2025</w:t>
            </w:r>
          </w:p>
          <w:p w14:paraId="73F48CE2" w14:textId="3DCE3C0C" w:rsidR="00EC6B61" w:rsidRDefault="00EC6B61" w:rsidP="00AD68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</w:p>
          <w:p w14:paraId="79689FFA" w14:textId="2BE26683" w:rsidR="00EC6B61" w:rsidRDefault="00EC6B61" w:rsidP="00AD68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</w:p>
          <w:p w14:paraId="10CED2DC" w14:textId="27837460" w:rsidR="00AD68D7" w:rsidRDefault="00EC6B61" w:rsidP="00AD68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4E29416A" w14:textId="77777777" w:rsidR="00A73818" w:rsidRDefault="00A73818" w:rsidP="00A738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04.03.2025</w:t>
            </w:r>
          </w:p>
          <w:p w14:paraId="1FBF5DD8" w14:textId="77777777" w:rsidR="00A73818" w:rsidRPr="003970A1" w:rsidRDefault="00A73818" w:rsidP="00A738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  <w:p w14:paraId="697BEBCE" w14:textId="577C1472" w:rsidR="00AD68D7" w:rsidRDefault="00AD68D7" w:rsidP="00AD68D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D68D7" w:rsidRPr="008E1AD9" w14:paraId="5EFDDB9D" w14:textId="77777777" w:rsidTr="00BF59BB">
        <w:tc>
          <w:tcPr>
            <w:tcW w:w="455" w:type="dxa"/>
            <w:shd w:val="clear" w:color="auto" w:fill="auto"/>
          </w:tcPr>
          <w:p w14:paraId="0A6502DA" w14:textId="3F24BA3D" w:rsidR="00AD68D7" w:rsidRPr="004D5C07" w:rsidRDefault="00AD68D7" w:rsidP="00AD68D7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602B26AE" w14:textId="7F28202C" w:rsidR="00AD68D7" w:rsidRDefault="00BB08DF" w:rsidP="00AD68D7">
            <w:pPr>
              <w:rPr>
                <w:sz w:val="20"/>
                <w:szCs w:val="20"/>
              </w:rPr>
            </w:pPr>
            <w:hyperlink r:id="rId16" w:history="1">
              <w:r w:rsidR="00DC2D61">
                <w:rPr>
                  <w:rStyle w:val="Lienhypertexte"/>
                  <w:sz w:val="20"/>
                  <w:szCs w:val="20"/>
                </w:rPr>
                <w:t>24.088</w:t>
              </w:r>
            </w:hyperlink>
          </w:p>
        </w:tc>
        <w:tc>
          <w:tcPr>
            <w:tcW w:w="426" w:type="dxa"/>
            <w:shd w:val="clear" w:color="auto" w:fill="auto"/>
          </w:tcPr>
          <w:p w14:paraId="7277D7F8" w14:textId="7556280C" w:rsidR="00AD68D7" w:rsidRDefault="00DC2D61" w:rsidP="00AD6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  <w:shd w:val="clear" w:color="auto" w:fill="auto"/>
          </w:tcPr>
          <w:p w14:paraId="7AA54179" w14:textId="22934C45" w:rsidR="00AD68D7" w:rsidRPr="00AD68D7" w:rsidRDefault="00DC2D61" w:rsidP="00AD68D7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 xml:space="preserve">Doppelbesteuerung. Abkommen mit Ungarn. Änderung </w:t>
            </w:r>
            <w:r>
              <w:rPr>
                <w:sz w:val="20"/>
                <w:szCs w:val="20"/>
              </w:rPr>
              <w:br/>
              <w:t xml:space="preserve">Double imposition. </w:t>
            </w:r>
            <w:r w:rsidRPr="00AE6271">
              <w:rPr>
                <w:sz w:val="20"/>
                <w:szCs w:val="20"/>
                <w:lang w:val="it-IT"/>
              </w:rPr>
              <w:t xml:space="preserve">Convention avec l'Hongrie. Modification </w:t>
            </w:r>
            <w:r w:rsidRPr="00AE6271">
              <w:rPr>
                <w:sz w:val="20"/>
                <w:szCs w:val="20"/>
                <w:lang w:val="it-IT"/>
              </w:rPr>
              <w:br/>
              <w:t>Doppia imposizione. Convenzione con l'Ungheria. Modificazione</w:t>
            </w:r>
          </w:p>
        </w:tc>
        <w:tc>
          <w:tcPr>
            <w:tcW w:w="1567" w:type="dxa"/>
            <w:shd w:val="clear" w:color="auto" w:fill="auto"/>
          </w:tcPr>
          <w:p w14:paraId="5BB3E895" w14:textId="167B7DE1" w:rsidR="00EC6B61" w:rsidRDefault="00EC6B61" w:rsidP="00AD68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) </w:t>
            </w:r>
          </w:p>
          <w:p w14:paraId="1EFEC56B" w14:textId="7D1466DC" w:rsidR="00EC6B61" w:rsidRDefault="00EC6B61" w:rsidP="00AD68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</w:p>
          <w:p w14:paraId="20FD603B" w14:textId="12BB0A40" w:rsidR="00EC6B61" w:rsidRDefault="00EC6B61" w:rsidP="00AD68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</w:p>
          <w:p w14:paraId="3D49278E" w14:textId="2C84E456" w:rsidR="00EC6B61" w:rsidRDefault="00EC6B61" w:rsidP="00AD68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</w:p>
          <w:p w14:paraId="411C7DD7" w14:textId="01387BBB" w:rsidR="00EC6B61" w:rsidRDefault="00EC6B61" w:rsidP="00AD68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</w:p>
          <w:p w14:paraId="30CDACE1" w14:textId="6EEF6928" w:rsidR="00AD68D7" w:rsidRDefault="00EC6B61" w:rsidP="00AD68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5D6DF932" w14:textId="133DE9C7" w:rsidR="00AD68D7" w:rsidRDefault="00AD68D7" w:rsidP="00BB08DF">
            <w:pPr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54DD6A25" w14:textId="0E89466B" w:rsidR="006453E6" w:rsidRDefault="006453E6">
      <w:pPr>
        <w:spacing w:after="160" w:line="259" w:lineRule="auto"/>
      </w:pPr>
      <w:r>
        <w:br w:type="page"/>
      </w:r>
    </w:p>
    <w:tbl>
      <w:tblPr>
        <w:tblW w:w="8934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988"/>
        <w:gridCol w:w="1514"/>
        <w:gridCol w:w="1432"/>
      </w:tblGrid>
      <w:tr w:rsidR="006453E6" w:rsidRPr="00497A89" w14:paraId="088FACDE" w14:textId="77777777" w:rsidTr="00FA1719">
        <w:tc>
          <w:tcPr>
            <w:tcW w:w="5988" w:type="dxa"/>
            <w:shd w:val="clear" w:color="auto" w:fill="auto"/>
          </w:tcPr>
          <w:p w14:paraId="5E31608C" w14:textId="77777777" w:rsidR="006453E6" w:rsidRPr="00FA1719" w:rsidRDefault="006453E6" w:rsidP="00AD68D7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lastRenderedPageBreak/>
              <w:t>Geschäft/Objet /Oggetto</w:t>
            </w:r>
          </w:p>
        </w:tc>
        <w:tc>
          <w:tcPr>
            <w:tcW w:w="1514" w:type="dxa"/>
            <w:shd w:val="clear" w:color="auto" w:fill="auto"/>
          </w:tcPr>
          <w:p w14:paraId="2751BC0B" w14:textId="77777777" w:rsidR="006453E6" w:rsidRPr="00890A89" w:rsidRDefault="006453E6" w:rsidP="00AD68D7">
            <w:pPr>
              <w:tabs>
                <w:tab w:val="right" w:pos="8030"/>
              </w:tabs>
              <w:rPr>
                <w:b/>
                <w:sz w:val="18"/>
                <w:szCs w:val="18"/>
              </w:rPr>
            </w:pPr>
            <w:r w:rsidRPr="00890A89">
              <w:rPr>
                <w:b/>
                <w:sz w:val="18"/>
                <w:szCs w:val="18"/>
              </w:rPr>
              <w:t xml:space="preserve">Vorgesehen am </w:t>
            </w:r>
          </w:p>
          <w:p w14:paraId="05A7BC07" w14:textId="77777777" w:rsidR="006453E6" w:rsidRPr="00890A89" w:rsidRDefault="006453E6" w:rsidP="00AD68D7">
            <w:pPr>
              <w:tabs>
                <w:tab w:val="right" w:pos="8030"/>
              </w:tabs>
              <w:rPr>
                <w:b/>
                <w:sz w:val="18"/>
                <w:szCs w:val="18"/>
              </w:rPr>
            </w:pPr>
            <w:r w:rsidRPr="00890A89">
              <w:rPr>
                <w:b/>
                <w:sz w:val="18"/>
                <w:szCs w:val="18"/>
              </w:rPr>
              <w:t>Prévu le</w:t>
            </w:r>
          </w:p>
          <w:p w14:paraId="0EE51DB5" w14:textId="57AFDD29" w:rsidR="006453E6" w:rsidRPr="00FA1719" w:rsidRDefault="00E76CF9" w:rsidP="00AD68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Previsto il</w:t>
            </w:r>
          </w:p>
        </w:tc>
        <w:tc>
          <w:tcPr>
            <w:tcW w:w="1432" w:type="dxa"/>
            <w:shd w:val="clear" w:color="auto" w:fill="auto"/>
          </w:tcPr>
          <w:p w14:paraId="06B14EF9" w14:textId="77777777" w:rsidR="006453E6" w:rsidRPr="00FA1719" w:rsidRDefault="006453E6" w:rsidP="00AD68D7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Frist</w:t>
            </w:r>
          </w:p>
          <w:p w14:paraId="5B2F4BFF" w14:textId="77777777" w:rsidR="006453E6" w:rsidRPr="00FA1719" w:rsidRDefault="006453E6" w:rsidP="00AD68D7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Délai</w:t>
            </w:r>
          </w:p>
          <w:p w14:paraId="40834F8D" w14:textId="77777777" w:rsidR="006453E6" w:rsidRPr="00FA1719" w:rsidRDefault="006453E6" w:rsidP="00AD68D7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Termine</w:t>
            </w:r>
          </w:p>
        </w:tc>
      </w:tr>
    </w:tbl>
    <w:p w14:paraId="2731777F" w14:textId="68E2F8C5" w:rsidR="006453E6" w:rsidRPr="0003299A" w:rsidRDefault="006453E6" w:rsidP="006453E6">
      <w:pPr>
        <w:rPr>
          <w:lang w:val="it-IT"/>
        </w:rPr>
      </w:pPr>
    </w:p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415274" w14:paraId="49548A8B" w14:textId="77777777" w:rsidTr="00BF59BB">
        <w:tc>
          <w:tcPr>
            <w:tcW w:w="455" w:type="dxa"/>
            <w:shd w:val="clear" w:color="auto" w:fill="auto"/>
          </w:tcPr>
          <w:p w14:paraId="5763F434" w14:textId="77777777" w:rsidR="00415274" w:rsidRPr="004D5C07" w:rsidRDefault="00415274" w:rsidP="00C3727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309C5432" w14:textId="07ACD496" w:rsidR="00415274" w:rsidRDefault="00BB08DF" w:rsidP="00C3727A">
            <w:pPr>
              <w:rPr>
                <w:sz w:val="20"/>
                <w:szCs w:val="20"/>
              </w:rPr>
            </w:pPr>
            <w:hyperlink r:id="rId17" w:history="1">
              <w:r w:rsidR="008304E3">
                <w:rPr>
                  <w:rStyle w:val="Lienhypertexte"/>
                  <w:sz w:val="20"/>
                  <w:szCs w:val="20"/>
                </w:rPr>
                <w:t>24.067</w:t>
              </w:r>
            </w:hyperlink>
          </w:p>
        </w:tc>
        <w:tc>
          <w:tcPr>
            <w:tcW w:w="426" w:type="dxa"/>
            <w:shd w:val="clear" w:color="auto" w:fill="auto"/>
          </w:tcPr>
          <w:p w14:paraId="7856CBD1" w14:textId="64C76104" w:rsidR="00415274" w:rsidRDefault="008304E3" w:rsidP="00C37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12" w:type="dxa"/>
            <w:shd w:val="clear" w:color="auto" w:fill="auto"/>
          </w:tcPr>
          <w:p w14:paraId="71A2AA21" w14:textId="77777777" w:rsidR="008304E3" w:rsidRDefault="008304E3" w:rsidP="00C3727A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 xml:space="preserve">Abkommen zwischen der Schweizerischen Eidgenossenschaft und dem Vereinigten Königreich von Grossbritannien und Nordirland über die gegenseitige Anerkennung im Bereich der Finanzdienstleistungen. </w:t>
            </w:r>
            <w:r w:rsidRPr="00AE6271">
              <w:rPr>
                <w:sz w:val="20"/>
                <w:szCs w:val="20"/>
                <w:lang w:val="fr-FR"/>
              </w:rPr>
              <w:t xml:space="preserve">Genehmigung </w:t>
            </w:r>
            <w:r w:rsidRPr="00AE6271">
              <w:rPr>
                <w:sz w:val="20"/>
                <w:szCs w:val="20"/>
                <w:lang w:val="fr-FR"/>
              </w:rPr>
              <w:br/>
              <w:t xml:space="preserve">Approbation de l'accord entre la Confédération suisse et le Royaume-Uni de Grande-Bretagne et d'Irlande du Nord concernant la reconnaissance mutuelle dans le domaine des services financiers. </w:t>
            </w:r>
            <w:r w:rsidRPr="00AE6271">
              <w:rPr>
                <w:sz w:val="20"/>
                <w:szCs w:val="20"/>
                <w:lang w:val="it-IT"/>
              </w:rPr>
              <w:t xml:space="preserve">Approbation </w:t>
            </w:r>
            <w:r w:rsidRPr="00AE6271">
              <w:rPr>
                <w:sz w:val="20"/>
                <w:szCs w:val="20"/>
                <w:lang w:val="it-IT"/>
              </w:rPr>
              <w:br/>
              <w:t>Accordo tra la Confederazione Svizzera e il Regno Unito di Gran Bretagna e d'Irlanda del Nord concernente il riconoscimento</w:t>
            </w:r>
          </w:p>
          <w:p w14:paraId="34D5FFF8" w14:textId="5B6FF8A5" w:rsidR="00415274" w:rsidRPr="008304E3" w:rsidRDefault="00415274" w:rsidP="00C3727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67" w:type="dxa"/>
            <w:shd w:val="clear" w:color="auto" w:fill="auto"/>
          </w:tcPr>
          <w:p w14:paraId="10C9AE6E" w14:textId="4B4FDBC6" w:rsidR="00415274" w:rsidRDefault="008304E3" w:rsidP="00C372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05.03.2025</w:t>
            </w:r>
          </w:p>
        </w:tc>
        <w:tc>
          <w:tcPr>
            <w:tcW w:w="1418" w:type="dxa"/>
            <w:shd w:val="clear" w:color="auto" w:fill="auto"/>
          </w:tcPr>
          <w:p w14:paraId="102F165B" w14:textId="77777777" w:rsidR="008304E3" w:rsidRDefault="008304E3" w:rsidP="008304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04.03.2025</w:t>
            </w:r>
          </w:p>
          <w:p w14:paraId="7979673A" w14:textId="77777777" w:rsidR="008304E3" w:rsidRPr="003970A1" w:rsidRDefault="008304E3" w:rsidP="008304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  <w:p w14:paraId="2F396E98" w14:textId="0E5FE70A" w:rsidR="00415274" w:rsidRDefault="00415274" w:rsidP="00C3727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5274" w14:paraId="62F05BFD" w14:textId="77777777" w:rsidTr="00BF59BB">
        <w:tc>
          <w:tcPr>
            <w:tcW w:w="455" w:type="dxa"/>
            <w:shd w:val="clear" w:color="auto" w:fill="auto"/>
          </w:tcPr>
          <w:p w14:paraId="4B53E1B8" w14:textId="77777777" w:rsidR="00415274" w:rsidRPr="004D5C07" w:rsidRDefault="00415274" w:rsidP="00C3727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6C0726E8" w14:textId="2A984A87" w:rsidR="00415274" w:rsidRDefault="00BB08DF" w:rsidP="00C3727A">
            <w:pPr>
              <w:rPr>
                <w:sz w:val="20"/>
                <w:szCs w:val="20"/>
              </w:rPr>
            </w:pPr>
            <w:hyperlink r:id="rId18" w:history="1">
              <w:r w:rsidR="001943C8">
                <w:rPr>
                  <w:rStyle w:val="Lienhypertexte"/>
                  <w:sz w:val="20"/>
                  <w:szCs w:val="20"/>
                </w:rPr>
                <w:t>24.063</w:t>
              </w:r>
            </w:hyperlink>
          </w:p>
        </w:tc>
        <w:tc>
          <w:tcPr>
            <w:tcW w:w="426" w:type="dxa"/>
            <w:shd w:val="clear" w:color="auto" w:fill="auto"/>
          </w:tcPr>
          <w:p w14:paraId="696C9507" w14:textId="2E417C1E" w:rsidR="00415274" w:rsidRDefault="001943C8" w:rsidP="00C37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  <w:shd w:val="clear" w:color="auto" w:fill="auto"/>
          </w:tcPr>
          <w:p w14:paraId="49C3E3E6" w14:textId="77777777" w:rsidR="001943C8" w:rsidRDefault="001943C8" w:rsidP="00C37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 zu einer unabhängigen, freien Schweizer Währung mit Münzen oder Banknoten (Bargeld ist Freiheit). </w:t>
            </w:r>
            <w:r w:rsidRPr="00AE6271">
              <w:rPr>
                <w:sz w:val="20"/>
                <w:szCs w:val="20"/>
                <w:lang w:val="fr-FR"/>
              </w:rPr>
              <w:t xml:space="preserve">Volksinitiative und direkter Gegenentwurf </w:t>
            </w:r>
            <w:r w:rsidRPr="00AE6271">
              <w:rPr>
                <w:sz w:val="20"/>
                <w:szCs w:val="20"/>
                <w:lang w:val="fr-FR"/>
              </w:rPr>
              <w:br/>
              <w:t xml:space="preserve">Oui à une monnaie suisse libre et indépendante sous forme de pièces ou de billets (l'argent liquide, c'est la liberté). </w:t>
            </w:r>
            <w:r w:rsidRPr="00AE6271">
              <w:rPr>
                <w:sz w:val="20"/>
                <w:szCs w:val="20"/>
                <w:lang w:val="it-IT"/>
              </w:rPr>
              <w:t xml:space="preserve">Initiative populaire et contre-projet direct </w:t>
            </w:r>
            <w:r w:rsidRPr="00AE6271">
              <w:rPr>
                <w:sz w:val="20"/>
                <w:szCs w:val="20"/>
                <w:lang w:val="it-IT"/>
              </w:rPr>
              <w:br/>
              <w:t xml:space="preserve">Sì a una valuta svizzera indipendente e libera con monete o banconote (Il denaro contante è libertà). </w:t>
            </w:r>
            <w:r>
              <w:rPr>
                <w:sz w:val="20"/>
                <w:szCs w:val="20"/>
              </w:rPr>
              <w:t>Iniziativa popolare e controprogetto diretto</w:t>
            </w:r>
          </w:p>
          <w:p w14:paraId="059E2C67" w14:textId="1DF1367C" w:rsidR="00415274" w:rsidRDefault="00415274" w:rsidP="00C3727A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14:paraId="201A0C64" w14:textId="7299CB22" w:rsidR="00415274" w:rsidRDefault="001912BD" w:rsidP="00C372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05.03.2025</w:t>
            </w:r>
          </w:p>
        </w:tc>
        <w:tc>
          <w:tcPr>
            <w:tcW w:w="1418" w:type="dxa"/>
            <w:shd w:val="clear" w:color="auto" w:fill="auto"/>
          </w:tcPr>
          <w:p w14:paraId="61201F0B" w14:textId="77777777" w:rsidR="001912BD" w:rsidRDefault="001912BD" w:rsidP="001912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04.03.2025</w:t>
            </w:r>
          </w:p>
          <w:p w14:paraId="2853E1B5" w14:textId="77777777" w:rsidR="001912BD" w:rsidRPr="003970A1" w:rsidRDefault="001912BD" w:rsidP="001912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  <w:p w14:paraId="7310B4AE" w14:textId="723E751F" w:rsidR="00415274" w:rsidRDefault="00415274" w:rsidP="00C3727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5274" w14:paraId="5C207101" w14:textId="77777777" w:rsidTr="00BF59BB">
        <w:tc>
          <w:tcPr>
            <w:tcW w:w="455" w:type="dxa"/>
            <w:shd w:val="clear" w:color="auto" w:fill="auto"/>
          </w:tcPr>
          <w:p w14:paraId="3A05DE97" w14:textId="77777777" w:rsidR="00415274" w:rsidRPr="004D5C07" w:rsidRDefault="00415274" w:rsidP="00C3727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0E390CFE" w14:textId="4D3CCE4B" w:rsidR="00415274" w:rsidRDefault="00BB08DF" w:rsidP="00C3727A">
            <w:hyperlink r:id="rId19" w:history="1">
              <w:r w:rsidR="008E0731">
                <w:rPr>
                  <w:rStyle w:val="Lienhypertexte"/>
                  <w:sz w:val="20"/>
                  <w:szCs w:val="20"/>
                </w:rPr>
                <w:t>24.082</w:t>
              </w:r>
            </w:hyperlink>
          </w:p>
        </w:tc>
        <w:tc>
          <w:tcPr>
            <w:tcW w:w="426" w:type="dxa"/>
            <w:shd w:val="clear" w:color="auto" w:fill="auto"/>
          </w:tcPr>
          <w:p w14:paraId="3DB42059" w14:textId="44BA6D83" w:rsidR="00415274" w:rsidRDefault="008E0731" w:rsidP="00C37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  <w:shd w:val="clear" w:color="auto" w:fill="auto"/>
          </w:tcPr>
          <w:p w14:paraId="4249D963" w14:textId="3A1FD20D" w:rsidR="00415274" w:rsidRPr="008E0731" w:rsidRDefault="008E0731" w:rsidP="00C3727A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 xml:space="preserve">Für eine soziale Klimapolitik - steuerlich gerecht finanziert (Initiative für eine Zukunft). </w:t>
            </w:r>
            <w:r w:rsidRPr="00AE6271">
              <w:rPr>
                <w:sz w:val="20"/>
                <w:szCs w:val="20"/>
                <w:lang w:val="fr-FR"/>
              </w:rPr>
              <w:t xml:space="preserve">Volksinitiative </w:t>
            </w:r>
            <w:r w:rsidRPr="00AE6271">
              <w:rPr>
                <w:sz w:val="20"/>
                <w:szCs w:val="20"/>
                <w:lang w:val="fr-FR"/>
              </w:rPr>
              <w:br/>
              <w:t xml:space="preserve">Pour une politique climatique sociale financée de manière juste fiscalement (initiative pour l'avenir). </w:t>
            </w:r>
            <w:r w:rsidRPr="00AE6271">
              <w:rPr>
                <w:sz w:val="20"/>
                <w:szCs w:val="20"/>
                <w:lang w:val="it-IT"/>
              </w:rPr>
              <w:t xml:space="preserve">Initiative populaire </w:t>
            </w:r>
            <w:r w:rsidRPr="00AE6271">
              <w:rPr>
                <w:sz w:val="20"/>
                <w:szCs w:val="20"/>
                <w:lang w:val="it-IT"/>
              </w:rPr>
              <w:br/>
              <w:t xml:space="preserve">Per una politica climatica sociale - finanziata in modo fiscalmente equo (Iniziativa per il futuro). </w:t>
            </w:r>
            <w:r>
              <w:rPr>
                <w:sz w:val="20"/>
                <w:szCs w:val="20"/>
              </w:rPr>
              <w:t>Iniziativa popolare</w:t>
            </w:r>
          </w:p>
        </w:tc>
        <w:tc>
          <w:tcPr>
            <w:tcW w:w="1567" w:type="dxa"/>
            <w:shd w:val="clear" w:color="auto" w:fill="auto"/>
          </w:tcPr>
          <w:p w14:paraId="262589C0" w14:textId="6EAE47F3" w:rsidR="00415274" w:rsidRDefault="008E0731" w:rsidP="00C372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05.03.2025</w:t>
            </w:r>
          </w:p>
        </w:tc>
        <w:tc>
          <w:tcPr>
            <w:tcW w:w="1418" w:type="dxa"/>
            <w:shd w:val="clear" w:color="auto" w:fill="auto"/>
          </w:tcPr>
          <w:p w14:paraId="124875EC" w14:textId="77777777" w:rsidR="008E0731" w:rsidRDefault="008E0731" w:rsidP="008E07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04.03.2025</w:t>
            </w:r>
          </w:p>
          <w:p w14:paraId="00E08973" w14:textId="77777777" w:rsidR="008E0731" w:rsidRPr="003970A1" w:rsidRDefault="008E0731" w:rsidP="008E073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  <w:p w14:paraId="062F3567" w14:textId="220E1BAD" w:rsidR="00415274" w:rsidRDefault="00415274" w:rsidP="00C3727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5274" w14:paraId="59EF9003" w14:textId="77777777" w:rsidTr="009E759C">
        <w:tc>
          <w:tcPr>
            <w:tcW w:w="455" w:type="dxa"/>
            <w:shd w:val="clear" w:color="auto" w:fill="auto"/>
          </w:tcPr>
          <w:p w14:paraId="639C233B" w14:textId="77777777" w:rsidR="00415274" w:rsidRPr="004D5C07" w:rsidRDefault="00415274" w:rsidP="00C3727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78006F8A" w14:textId="77777777" w:rsidR="00415274" w:rsidRDefault="00415274" w:rsidP="00C3727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43C3EA8F" w14:textId="77777777" w:rsidR="00415274" w:rsidRDefault="00415274" w:rsidP="00C3727A">
            <w:pPr>
              <w:rPr>
                <w:sz w:val="20"/>
                <w:szCs w:val="20"/>
              </w:rPr>
            </w:pPr>
          </w:p>
        </w:tc>
        <w:tc>
          <w:tcPr>
            <w:tcW w:w="4512" w:type="dxa"/>
            <w:shd w:val="clear" w:color="auto" w:fill="auto"/>
          </w:tcPr>
          <w:p w14:paraId="4E0A394E" w14:textId="77777777" w:rsidR="00415274" w:rsidRDefault="00415274" w:rsidP="00C3727A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14:paraId="79453881" w14:textId="77777777" w:rsidR="00415274" w:rsidRDefault="00415274" w:rsidP="00C3727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F959E87" w14:textId="77777777" w:rsidR="00415274" w:rsidRDefault="00415274" w:rsidP="00C3727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E759C" w14:paraId="454C8C78" w14:textId="77777777" w:rsidTr="009E759C">
        <w:tc>
          <w:tcPr>
            <w:tcW w:w="455" w:type="dxa"/>
            <w:shd w:val="clear" w:color="auto" w:fill="auto"/>
          </w:tcPr>
          <w:p w14:paraId="56749D61" w14:textId="77777777" w:rsidR="009E759C" w:rsidRPr="004D5C07" w:rsidRDefault="009E759C" w:rsidP="009E759C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52C6675B" w14:textId="083DFD13" w:rsidR="009E759C" w:rsidRDefault="00BB08DF" w:rsidP="009E759C">
            <w:pPr>
              <w:rPr>
                <w:sz w:val="20"/>
                <w:szCs w:val="20"/>
              </w:rPr>
            </w:pPr>
            <w:hyperlink r:id="rId20" w:history="1">
              <w:r w:rsidR="00257A2D">
                <w:rPr>
                  <w:rStyle w:val="Lienhypertexte"/>
                  <w:sz w:val="20"/>
                  <w:szCs w:val="20"/>
                </w:rPr>
                <w:t>24.443</w:t>
              </w:r>
            </w:hyperlink>
          </w:p>
        </w:tc>
        <w:tc>
          <w:tcPr>
            <w:tcW w:w="426" w:type="dxa"/>
            <w:shd w:val="clear" w:color="auto" w:fill="auto"/>
          </w:tcPr>
          <w:p w14:paraId="2077F516" w14:textId="7951F235" w:rsidR="009E759C" w:rsidRDefault="009E759C" w:rsidP="009E7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  <w:shd w:val="clear" w:color="auto" w:fill="auto"/>
          </w:tcPr>
          <w:p w14:paraId="35021D77" w14:textId="1358F185" w:rsidR="009E759C" w:rsidRPr="009E759C" w:rsidRDefault="00257A2D" w:rsidP="009E759C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Pa. Iv. WBK-N. Verlängerung des bestehenden Gentechnik-Moratorium (N/A-D)</w:t>
            </w:r>
            <w:r>
              <w:rPr>
                <w:sz w:val="20"/>
                <w:szCs w:val="20"/>
              </w:rPr>
              <w:br/>
              <w:t xml:space="preserve">Iv. pa. </w:t>
            </w:r>
            <w:r w:rsidRPr="00F741F0">
              <w:rPr>
                <w:sz w:val="20"/>
                <w:szCs w:val="20"/>
                <w:lang w:val="fr-FR"/>
              </w:rPr>
              <w:t>CSEC-N. Prolongation du moratoire actuel sur le génie génétique (N/A-F)</w:t>
            </w:r>
            <w:r w:rsidRPr="00F741F0">
              <w:rPr>
                <w:sz w:val="20"/>
                <w:szCs w:val="20"/>
                <w:lang w:val="fr-FR"/>
              </w:rPr>
              <w:br/>
              <w:t xml:space="preserve">Iv. pa. </w:t>
            </w:r>
            <w:r w:rsidRPr="00F741F0">
              <w:rPr>
                <w:sz w:val="20"/>
                <w:szCs w:val="20"/>
                <w:lang w:val="it-IT"/>
              </w:rPr>
              <w:t>CSEC-N. Proroga dell'attuale moratoria sull'ingegneria genetica (N/A-I)</w:t>
            </w:r>
          </w:p>
        </w:tc>
        <w:tc>
          <w:tcPr>
            <w:tcW w:w="1567" w:type="dxa"/>
            <w:shd w:val="clear" w:color="auto" w:fill="auto"/>
          </w:tcPr>
          <w:p w14:paraId="2D313B38" w14:textId="3AC826ED" w:rsidR="009E759C" w:rsidRDefault="00257A2D" w:rsidP="009E75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06.03.2025</w:t>
            </w:r>
          </w:p>
        </w:tc>
        <w:tc>
          <w:tcPr>
            <w:tcW w:w="1418" w:type="dxa"/>
            <w:shd w:val="clear" w:color="auto" w:fill="auto"/>
          </w:tcPr>
          <w:p w14:paraId="54B996C7" w14:textId="4D0BFE80" w:rsidR="009E759C" w:rsidRDefault="00257A2D" w:rsidP="009E759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05.03.2025</w:t>
            </w:r>
          </w:p>
          <w:p w14:paraId="6EDA3C69" w14:textId="77777777" w:rsidR="009E759C" w:rsidRDefault="009E759C" w:rsidP="009E759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</w:tc>
      </w:tr>
    </w:tbl>
    <w:p w14:paraId="666E9839" w14:textId="07376A06" w:rsidR="0003299A" w:rsidRDefault="0003299A" w:rsidP="006453E6">
      <w:pPr>
        <w:rPr>
          <w:lang w:val="it-IT"/>
        </w:rPr>
      </w:pPr>
    </w:p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480C6D" w14:paraId="4AC2B364" w14:textId="77777777" w:rsidTr="00D66F5F">
        <w:tc>
          <w:tcPr>
            <w:tcW w:w="455" w:type="dxa"/>
            <w:shd w:val="clear" w:color="auto" w:fill="auto"/>
          </w:tcPr>
          <w:p w14:paraId="47A549B2" w14:textId="77777777" w:rsidR="00480C6D" w:rsidRPr="004D5C07" w:rsidRDefault="00480C6D" w:rsidP="00D66F5F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2B08FF4B" w14:textId="77777777" w:rsidR="00480C6D" w:rsidRDefault="00BB08DF" w:rsidP="00D66F5F">
            <w:pPr>
              <w:rPr>
                <w:sz w:val="20"/>
                <w:szCs w:val="20"/>
              </w:rPr>
            </w:pPr>
            <w:hyperlink r:id="rId21" w:history="1">
              <w:r w:rsidR="00480C6D">
                <w:rPr>
                  <w:rStyle w:val="Lienhypertexte"/>
                  <w:sz w:val="20"/>
                  <w:szCs w:val="20"/>
                </w:rPr>
                <w:t>24.068</w:t>
              </w:r>
            </w:hyperlink>
          </w:p>
        </w:tc>
        <w:tc>
          <w:tcPr>
            <w:tcW w:w="426" w:type="dxa"/>
            <w:shd w:val="clear" w:color="auto" w:fill="auto"/>
          </w:tcPr>
          <w:p w14:paraId="13369A9E" w14:textId="77777777" w:rsidR="00480C6D" w:rsidRDefault="00480C6D" w:rsidP="00D66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  <w:shd w:val="clear" w:color="auto" w:fill="auto"/>
          </w:tcPr>
          <w:p w14:paraId="30D665FB" w14:textId="77777777" w:rsidR="00480C6D" w:rsidRDefault="00480C6D" w:rsidP="00D66F5F">
            <w:pPr>
              <w:rPr>
                <w:sz w:val="20"/>
                <w:szCs w:val="20"/>
              </w:rPr>
            </w:pPr>
            <w:r w:rsidRPr="00484FFA">
              <w:rPr>
                <w:sz w:val="20"/>
                <w:szCs w:val="20"/>
                <w:lang w:val="fr-FR"/>
              </w:rPr>
              <w:t xml:space="preserve">Bundespersonalgesetz (BPG). Änderung </w:t>
            </w:r>
            <w:r w:rsidRPr="00484FFA">
              <w:rPr>
                <w:sz w:val="20"/>
                <w:szCs w:val="20"/>
                <w:lang w:val="fr-FR"/>
              </w:rPr>
              <w:br/>
              <w:t xml:space="preserve">Loi sur le personnel de la Confédération (LPers). </w:t>
            </w:r>
            <w:r>
              <w:rPr>
                <w:sz w:val="20"/>
                <w:szCs w:val="20"/>
              </w:rPr>
              <w:t xml:space="preserve">Modification </w:t>
            </w:r>
            <w:r>
              <w:rPr>
                <w:sz w:val="20"/>
                <w:szCs w:val="20"/>
              </w:rPr>
              <w:br/>
              <w:t xml:space="preserve">Legge sul personale federale (LPers). Modifica </w:t>
            </w:r>
          </w:p>
          <w:p w14:paraId="2C132C12" w14:textId="77777777" w:rsidR="00480C6D" w:rsidRPr="009E759C" w:rsidRDefault="00480C6D" w:rsidP="00D66F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67" w:type="dxa"/>
            <w:shd w:val="clear" w:color="auto" w:fill="auto"/>
          </w:tcPr>
          <w:p w14:paraId="768E78DD" w14:textId="77777777" w:rsidR="00480C6D" w:rsidRDefault="00480C6D" w:rsidP="00D66F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06.03.2025</w:t>
            </w:r>
          </w:p>
        </w:tc>
        <w:tc>
          <w:tcPr>
            <w:tcW w:w="1418" w:type="dxa"/>
            <w:shd w:val="clear" w:color="auto" w:fill="auto"/>
          </w:tcPr>
          <w:p w14:paraId="52BFBDAE" w14:textId="77777777" w:rsidR="00480C6D" w:rsidRDefault="00480C6D" w:rsidP="00D66F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05.03.2025</w:t>
            </w:r>
          </w:p>
          <w:p w14:paraId="20DC9EBE" w14:textId="77777777" w:rsidR="00480C6D" w:rsidRDefault="00480C6D" w:rsidP="00D66F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</w:tc>
      </w:tr>
    </w:tbl>
    <w:p w14:paraId="2C20B624" w14:textId="478A3233" w:rsidR="00415274" w:rsidRDefault="00415274" w:rsidP="006453E6">
      <w:pPr>
        <w:rPr>
          <w:lang w:val="it-IT"/>
        </w:rPr>
      </w:pPr>
    </w:p>
    <w:tbl>
      <w:tblPr>
        <w:tblW w:w="8934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988"/>
        <w:gridCol w:w="1514"/>
        <w:gridCol w:w="1432"/>
      </w:tblGrid>
      <w:tr w:rsidR="00415274" w:rsidRPr="00497A89" w14:paraId="114B6E38" w14:textId="77777777" w:rsidTr="00C3727A">
        <w:tc>
          <w:tcPr>
            <w:tcW w:w="5988" w:type="dxa"/>
            <w:shd w:val="clear" w:color="auto" w:fill="auto"/>
          </w:tcPr>
          <w:p w14:paraId="7DDBEED7" w14:textId="77777777" w:rsidR="00415274" w:rsidRPr="00FA1719" w:rsidRDefault="00415274" w:rsidP="00C3727A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Geschäft/Objet /Oggetto</w:t>
            </w:r>
          </w:p>
        </w:tc>
        <w:tc>
          <w:tcPr>
            <w:tcW w:w="1514" w:type="dxa"/>
            <w:shd w:val="clear" w:color="auto" w:fill="auto"/>
          </w:tcPr>
          <w:p w14:paraId="79669E32" w14:textId="77777777" w:rsidR="00415274" w:rsidRPr="00890A89" w:rsidRDefault="00415274" w:rsidP="00C3727A">
            <w:pPr>
              <w:tabs>
                <w:tab w:val="right" w:pos="8030"/>
              </w:tabs>
              <w:rPr>
                <w:b/>
                <w:sz w:val="18"/>
                <w:szCs w:val="18"/>
              </w:rPr>
            </w:pPr>
            <w:r w:rsidRPr="00890A89">
              <w:rPr>
                <w:b/>
                <w:sz w:val="18"/>
                <w:szCs w:val="18"/>
              </w:rPr>
              <w:t xml:space="preserve">Vorgesehen am </w:t>
            </w:r>
          </w:p>
          <w:p w14:paraId="70CFDA2C" w14:textId="77777777" w:rsidR="00415274" w:rsidRPr="00890A89" w:rsidRDefault="00415274" w:rsidP="00C3727A">
            <w:pPr>
              <w:tabs>
                <w:tab w:val="right" w:pos="8030"/>
              </w:tabs>
              <w:rPr>
                <w:b/>
                <w:sz w:val="18"/>
                <w:szCs w:val="18"/>
              </w:rPr>
            </w:pPr>
            <w:r w:rsidRPr="00890A89">
              <w:rPr>
                <w:b/>
                <w:sz w:val="18"/>
                <w:szCs w:val="18"/>
              </w:rPr>
              <w:t>Prévu le</w:t>
            </w:r>
          </w:p>
          <w:p w14:paraId="70F1CD7B" w14:textId="77777777" w:rsidR="00415274" w:rsidRPr="00FA1719" w:rsidRDefault="00415274" w:rsidP="00C372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Previsto il</w:t>
            </w:r>
          </w:p>
        </w:tc>
        <w:tc>
          <w:tcPr>
            <w:tcW w:w="1432" w:type="dxa"/>
            <w:shd w:val="clear" w:color="auto" w:fill="auto"/>
          </w:tcPr>
          <w:p w14:paraId="0764DF7F" w14:textId="77777777" w:rsidR="00415274" w:rsidRPr="00FA1719" w:rsidRDefault="00415274" w:rsidP="00C3727A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Frist</w:t>
            </w:r>
          </w:p>
          <w:p w14:paraId="43DECFB2" w14:textId="77777777" w:rsidR="00415274" w:rsidRPr="00FA1719" w:rsidRDefault="00415274" w:rsidP="00C3727A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Délai</w:t>
            </w:r>
          </w:p>
          <w:p w14:paraId="55D2C138" w14:textId="77777777" w:rsidR="00415274" w:rsidRPr="00FA1719" w:rsidRDefault="00415274" w:rsidP="00C3727A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Termine</w:t>
            </w:r>
          </w:p>
        </w:tc>
      </w:tr>
    </w:tbl>
    <w:p w14:paraId="15D00AE6" w14:textId="77777777" w:rsidR="00415274" w:rsidRPr="0003299A" w:rsidRDefault="00415274" w:rsidP="00415274">
      <w:pPr>
        <w:rPr>
          <w:lang w:val="it-IT"/>
        </w:rPr>
      </w:pPr>
    </w:p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415274" w:rsidRPr="008E1AD9" w14:paraId="647A294C" w14:textId="77777777" w:rsidTr="00BF59BB">
        <w:tc>
          <w:tcPr>
            <w:tcW w:w="455" w:type="dxa"/>
            <w:shd w:val="clear" w:color="auto" w:fill="auto"/>
          </w:tcPr>
          <w:p w14:paraId="3746B916" w14:textId="0B0884AA" w:rsidR="00415274" w:rsidRPr="004D5C07" w:rsidRDefault="00415274" w:rsidP="00C3727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2F37542A" w14:textId="099A45BA" w:rsidR="00415274" w:rsidRDefault="00BB08DF" w:rsidP="00C3727A">
            <w:pPr>
              <w:rPr>
                <w:sz w:val="20"/>
                <w:szCs w:val="20"/>
              </w:rPr>
            </w:pPr>
            <w:hyperlink r:id="rId22" w:history="1">
              <w:r w:rsidR="000C2A3D">
                <w:rPr>
                  <w:rStyle w:val="Lienhypertexte"/>
                  <w:sz w:val="20"/>
                  <w:szCs w:val="20"/>
                </w:rPr>
                <w:t>24.083</w:t>
              </w:r>
            </w:hyperlink>
          </w:p>
        </w:tc>
        <w:tc>
          <w:tcPr>
            <w:tcW w:w="426" w:type="dxa"/>
            <w:shd w:val="clear" w:color="auto" w:fill="auto"/>
          </w:tcPr>
          <w:p w14:paraId="78A49A8F" w14:textId="77777777" w:rsidR="00415274" w:rsidRDefault="00415274" w:rsidP="00C37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</w:t>
            </w:r>
          </w:p>
        </w:tc>
        <w:tc>
          <w:tcPr>
            <w:tcW w:w="4512" w:type="dxa"/>
            <w:shd w:val="clear" w:color="auto" w:fill="auto"/>
          </w:tcPr>
          <w:p w14:paraId="52BE04AB" w14:textId="77777777" w:rsidR="000C2A3D" w:rsidRDefault="000C2A3D" w:rsidP="00C37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Gebietsveränderung zwischen den Kantonen Bern und Jura (Kantonswechsel der bernischen Gemeinde Moutier). </w:t>
            </w:r>
            <w:r w:rsidRPr="00F741F0">
              <w:rPr>
                <w:sz w:val="20"/>
                <w:szCs w:val="20"/>
                <w:lang w:val="fr-FR"/>
              </w:rPr>
              <w:t xml:space="preserve">Genehmigung </w:t>
            </w:r>
            <w:r w:rsidRPr="00F741F0">
              <w:rPr>
                <w:sz w:val="20"/>
                <w:szCs w:val="20"/>
                <w:lang w:val="fr-FR"/>
              </w:rPr>
              <w:br/>
              <w:t xml:space="preserve">Modification du territoire des cantons de Berne et du Jura (Transfert de la commune bernoise de Moutier). </w:t>
            </w:r>
            <w:r w:rsidRPr="00F741F0">
              <w:rPr>
                <w:sz w:val="20"/>
                <w:szCs w:val="20"/>
                <w:lang w:val="it-IT"/>
              </w:rPr>
              <w:t xml:space="preserve">Approbation </w:t>
            </w:r>
            <w:r w:rsidRPr="00F741F0">
              <w:rPr>
                <w:sz w:val="20"/>
                <w:szCs w:val="20"/>
                <w:lang w:val="it-IT"/>
              </w:rPr>
              <w:br/>
              <w:t xml:space="preserve">Modifica territoriale tra i Cantoni di Berna e del Giura (trasferimento del Comune bernese di Moutier). </w:t>
            </w:r>
            <w:r>
              <w:rPr>
                <w:sz w:val="20"/>
                <w:szCs w:val="20"/>
              </w:rPr>
              <w:t>Approvazione</w:t>
            </w:r>
          </w:p>
          <w:p w14:paraId="5DCA4ED7" w14:textId="2E2168CB" w:rsidR="00415274" w:rsidRDefault="00415274" w:rsidP="00C3727A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14:paraId="353F87B7" w14:textId="61CAB708" w:rsidR="00415274" w:rsidRDefault="000C2A3D" w:rsidP="00C372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10.03.2025</w:t>
            </w:r>
          </w:p>
        </w:tc>
        <w:tc>
          <w:tcPr>
            <w:tcW w:w="1418" w:type="dxa"/>
            <w:shd w:val="clear" w:color="auto" w:fill="auto"/>
          </w:tcPr>
          <w:p w14:paraId="614649C0" w14:textId="794AD520" w:rsidR="00415274" w:rsidRDefault="000C2A3D" w:rsidP="00C372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06.03.2025</w:t>
            </w:r>
          </w:p>
          <w:p w14:paraId="60883585" w14:textId="77777777" w:rsidR="00415274" w:rsidRDefault="00415274" w:rsidP="00C372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  <w:tr w:rsidR="00415274" w:rsidRPr="008E1AD9" w14:paraId="71195DD9" w14:textId="77777777" w:rsidTr="00BF59BB">
        <w:tc>
          <w:tcPr>
            <w:tcW w:w="455" w:type="dxa"/>
            <w:shd w:val="clear" w:color="auto" w:fill="auto"/>
          </w:tcPr>
          <w:p w14:paraId="3D8F3DB9" w14:textId="77777777" w:rsidR="00415274" w:rsidRPr="004D5C07" w:rsidRDefault="00415274" w:rsidP="00C3727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3B3FB860" w14:textId="1F4E8349" w:rsidR="00415274" w:rsidRDefault="00BB08DF" w:rsidP="00C3727A">
            <w:pPr>
              <w:rPr>
                <w:sz w:val="20"/>
                <w:szCs w:val="20"/>
              </w:rPr>
            </w:pPr>
            <w:hyperlink r:id="rId23" w:history="1">
              <w:r w:rsidR="00372EAA">
                <w:rPr>
                  <w:rStyle w:val="Lienhypertexte"/>
                  <w:sz w:val="20"/>
                  <w:szCs w:val="20"/>
                </w:rPr>
                <w:t>23.085</w:t>
              </w:r>
            </w:hyperlink>
          </w:p>
        </w:tc>
        <w:tc>
          <w:tcPr>
            <w:tcW w:w="426" w:type="dxa"/>
            <w:shd w:val="clear" w:color="auto" w:fill="auto"/>
          </w:tcPr>
          <w:p w14:paraId="1691105F" w14:textId="77777777" w:rsidR="00415274" w:rsidRDefault="00415274" w:rsidP="00C37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  <w:shd w:val="clear" w:color="auto" w:fill="auto"/>
          </w:tcPr>
          <w:p w14:paraId="0E5BD698" w14:textId="77777777" w:rsidR="00372EAA" w:rsidRDefault="00372EAA" w:rsidP="00C3727A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 xml:space="preserve">Schweizerisches Zivilgesetzbuch. Änderung (Besitzesschutz bei verbotener Eigenmacht an Grundstücken) </w:t>
            </w:r>
            <w:r>
              <w:rPr>
                <w:sz w:val="20"/>
                <w:szCs w:val="20"/>
              </w:rPr>
              <w:br/>
              <w:t xml:space="preserve">Code civil suisse. </w:t>
            </w:r>
            <w:r w:rsidRPr="00F741F0">
              <w:rPr>
                <w:sz w:val="20"/>
                <w:szCs w:val="20"/>
                <w:lang w:val="fr-FR"/>
              </w:rPr>
              <w:t xml:space="preserve">Modification (Protection contre les atteintes à la possession d'un immeuble) </w:t>
            </w:r>
            <w:r w:rsidRPr="00F741F0">
              <w:rPr>
                <w:sz w:val="20"/>
                <w:szCs w:val="20"/>
                <w:lang w:val="fr-FR"/>
              </w:rPr>
              <w:br/>
              <w:t xml:space="preserve">Codice civile svizzero. </w:t>
            </w:r>
            <w:r w:rsidRPr="00F741F0">
              <w:rPr>
                <w:sz w:val="20"/>
                <w:szCs w:val="20"/>
                <w:lang w:val="it-IT"/>
              </w:rPr>
              <w:t>Modifica (Protezione del possesso contro gli atti di usurpazione di fondi)</w:t>
            </w:r>
          </w:p>
          <w:p w14:paraId="562DC9A7" w14:textId="1B1BA37E" w:rsidR="00415274" w:rsidRPr="00372EAA" w:rsidRDefault="00415274" w:rsidP="00C3727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67" w:type="dxa"/>
            <w:shd w:val="clear" w:color="auto" w:fill="auto"/>
          </w:tcPr>
          <w:p w14:paraId="359DEDE6" w14:textId="4A568F29" w:rsidR="00415274" w:rsidRDefault="00372EAA" w:rsidP="00C372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10.03.2025</w:t>
            </w:r>
          </w:p>
        </w:tc>
        <w:tc>
          <w:tcPr>
            <w:tcW w:w="1418" w:type="dxa"/>
            <w:shd w:val="clear" w:color="auto" w:fill="auto"/>
          </w:tcPr>
          <w:p w14:paraId="06BC6F6B" w14:textId="2E2C1DA5" w:rsidR="00415274" w:rsidRDefault="00372EAA" w:rsidP="00C372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06.03.2025</w:t>
            </w:r>
          </w:p>
          <w:p w14:paraId="060B0DB4" w14:textId="77777777" w:rsidR="00415274" w:rsidRDefault="00415274" w:rsidP="00C372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  <w:tr w:rsidR="00415274" w:rsidRPr="00AD68D7" w14:paraId="5DCC32BC" w14:textId="77777777" w:rsidTr="00BF59BB">
        <w:tc>
          <w:tcPr>
            <w:tcW w:w="455" w:type="dxa"/>
            <w:shd w:val="clear" w:color="auto" w:fill="auto"/>
          </w:tcPr>
          <w:p w14:paraId="75323528" w14:textId="77777777" w:rsidR="00415274" w:rsidRPr="004D5C07" w:rsidRDefault="00415274" w:rsidP="00C3727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222E2BF4" w14:textId="1252FED7" w:rsidR="00415274" w:rsidRDefault="00BB08DF" w:rsidP="00C3727A">
            <w:pPr>
              <w:rPr>
                <w:sz w:val="20"/>
                <w:szCs w:val="20"/>
              </w:rPr>
            </w:pPr>
            <w:hyperlink r:id="rId24" w:history="1">
              <w:r w:rsidR="000D1EAB">
                <w:rPr>
                  <w:rStyle w:val="Lienhypertexte"/>
                  <w:sz w:val="20"/>
                  <w:szCs w:val="20"/>
                </w:rPr>
                <w:t>24.043</w:t>
              </w:r>
            </w:hyperlink>
          </w:p>
        </w:tc>
        <w:tc>
          <w:tcPr>
            <w:tcW w:w="426" w:type="dxa"/>
            <w:shd w:val="clear" w:color="auto" w:fill="auto"/>
          </w:tcPr>
          <w:p w14:paraId="6059032F" w14:textId="14ED279D" w:rsidR="00415274" w:rsidRDefault="000D1EAB" w:rsidP="00C37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12" w:type="dxa"/>
            <w:shd w:val="clear" w:color="auto" w:fill="auto"/>
          </w:tcPr>
          <w:p w14:paraId="51DC1038" w14:textId="267DA2B3" w:rsidR="00415274" w:rsidRPr="00AD68D7" w:rsidRDefault="000D1EAB" w:rsidP="00C3727A">
            <w:pPr>
              <w:rPr>
                <w:sz w:val="20"/>
                <w:szCs w:val="20"/>
                <w:lang w:val="it-IT"/>
              </w:rPr>
            </w:pPr>
            <w:r w:rsidRPr="00F741F0">
              <w:rPr>
                <w:sz w:val="20"/>
                <w:szCs w:val="20"/>
                <w:lang w:val="fr-FR"/>
              </w:rPr>
              <w:t xml:space="preserve">Bevölkerungs- und Zivilschutzgesetz. Änderung </w:t>
            </w:r>
            <w:r w:rsidRPr="00F741F0">
              <w:rPr>
                <w:sz w:val="20"/>
                <w:szCs w:val="20"/>
                <w:lang w:val="fr-FR"/>
              </w:rPr>
              <w:br/>
              <w:t xml:space="preserve">Loi sur la protection de la population et sur la protection civile. </w:t>
            </w:r>
            <w:r w:rsidRPr="00F741F0">
              <w:rPr>
                <w:sz w:val="20"/>
                <w:szCs w:val="20"/>
                <w:lang w:val="it-IT"/>
              </w:rPr>
              <w:t xml:space="preserve">Modification </w:t>
            </w:r>
            <w:r w:rsidRPr="00F741F0">
              <w:rPr>
                <w:sz w:val="20"/>
                <w:szCs w:val="20"/>
                <w:lang w:val="it-IT"/>
              </w:rPr>
              <w:br/>
              <w:t xml:space="preserve">Legge federale sulla protezione della popolazione e sulla protezione civile. </w:t>
            </w:r>
            <w:r>
              <w:rPr>
                <w:sz w:val="20"/>
                <w:szCs w:val="20"/>
              </w:rPr>
              <w:t>Modifica</w:t>
            </w:r>
          </w:p>
        </w:tc>
        <w:tc>
          <w:tcPr>
            <w:tcW w:w="1567" w:type="dxa"/>
            <w:shd w:val="clear" w:color="auto" w:fill="auto"/>
          </w:tcPr>
          <w:p w14:paraId="02670EA3" w14:textId="686F7CC0" w:rsidR="00415274" w:rsidRPr="00AD68D7" w:rsidRDefault="00415274" w:rsidP="000D1EAB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>11.</w:t>
            </w:r>
            <w:r w:rsidR="000D1EAB">
              <w:rPr>
                <w:b/>
                <w:sz w:val="20"/>
                <w:szCs w:val="20"/>
              </w:rPr>
              <w:t>03.2025</w:t>
            </w:r>
          </w:p>
        </w:tc>
        <w:tc>
          <w:tcPr>
            <w:tcW w:w="1418" w:type="dxa"/>
            <w:shd w:val="clear" w:color="auto" w:fill="auto"/>
          </w:tcPr>
          <w:p w14:paraId="46A931F8" w14:textId="3FCB31CA" w:rsidR="00415274" w:rsidRDefault="00415274" w:rsidP="00C372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</w:t>
            </w:r>
            <w:r w:rsidR="000D1EAB">
              <w:rPr>
                <w:b/>
                <w:bCs/>
                <w:sz w:val="20"/>
                <w:szCs w:val="20"/>
              </w:rPr>
              <w:t>03.2025</w:t>
            </w:r>
          </w:p>
          <w:p w14:paraId="63EEDE1F" w14:textId="2F7C319F" w:rsidR="00415274" w:rsidRPr="00AD68D7" w:rsidRDefault="00BE228D" w:rsidP="000D1EAB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</w:rPr>
              <w:t>19.00</w:t>
            </w:r>
            <w:r w:rsidR="00415274">
              <w:rPr>
                <w:b/>
                <w:bCs/>
                <w:sz w:val="20"/>
                <w:szCs w:val="20"/>
              </w:rPr>
              <w:t xml:space="preserve"> Uhr</w:t>
            </w:r>
          </w:p>
        </w:tc>
      </w:tr>
      <w:tr w:rsidR="00415274" w:rsidRPr="00AD68D7" w14:paraId="25E805EA" w14:textId="77777777" w:rsidTr="00BF59BB">
        <w:tc>
          <w:tcPr>
            <w:tcW w:w="455" w:type="dxa"/>
            <w:shd w:val="clear" w:color="auto" w:fill="auto"/>
          </w:tcPr>
          <w:p w14:paraId="7DC35094" w14:textId="77777777" w:rsidR="00415274" w:rsidRPr="004D5C07" w:rsidRDefault="00415274" w:rsidP="00C3727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48F72863" w14:textId="77777777" w:rsidR="00415274" w:rsidRPr="00AD68D7" w:rsidRDefault="00415274" w:rsidP="00C3727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shd w:val="clear" w:color="auto" w:fill="auto"/>
          </w:tcPr>
          <w:p w14:paraId="4CD54A16" w14:textId="77777777" w:rsidR="00415274" w:rsidRPr="00AD68D7" w:rsidRDefault="00415274" w:rsidP="00C3727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512" w:type="dxa"/>
            <w:shd w:val="clear" w:color="auto" w:fill="auto"/>
          </w:tcPr>
          <w:p w14:paraId="2D880BF4" w14:textId="77777777" w:rsidR="00415274" w:rsidRPr="00AD68D7" w:rsidRDefault="00415274" w:rsidP="00C3727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67" w:type="dxa"/>
            <w:shd w:val="clear" w:color="auto" w:fill="auto"/>
          </w:tcPr>
          <w:p w14:paraId="573F60F0" w14:textId="77777777" w:rsidR="00415274" w:rsidRPr="00AD68D7" w:rsidRDefault="00415274" w:rsidP="00C3727A">
            <w:pPr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  <w:shd w:val="clear" w:color="auto" w:fill="auto"/>
          </w:tcPr>
          <w:p w14:paraId="3576B419" w14:textId="77777777" w:rsidR="00415274" w:rsidRPr="00AD68D7" w:rsidRDefault="00415274" w:rsidP="00C3727A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415274" w:rsidRPr="00AD68D7" w14:paraId="6FEFAC95" w14:textId="77777777" w:rsidTr="00BF59BB">
        <w:tc>
          <w:tcPr>
            <w:tcW w:w="455" w:type="dxa"/>
            <w:shd w:val="clear" w:color="auto" w:fill="auto"/>
          </w:tcPr>
          <w:p w14:paraId="5137ABE3" w14:textId="77777777" w:rsidR="00415274" w:rsidRPr="004D5C07" w:rsidRDefault="00415274" w:rsidP="00C3727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5FCA010C" w14:textId="57D9DE53" w:rsidR="00415274" w:rsidRPr="00AD68D7" w:rsidRDefault="00BB08DF" w:rsidP="00C3727A">
            <w:pPr>
              <w:rPr>
                <w:sz w:val="20"/>
                <w:szCs w:val="20"/>
                <w:lang w:val="it-IT"/>
              </w:rPr>
            </w:pPr>
            <w:hyperlink r:id="rId25" w:history="1">
              <w:r w:rsidR="007534E9">
                <w:rPr>
                  <w:rStyle w:val="Lienhypertexte"/>
                  <w:sz w:val="20"/>
                  <w:szCs w:val="20"/>
                </w:rPr>
                <w:t>24.079</w:t>
              </w:r>
            </w:hyperlink>
          </w:p>
        </w:tc>
        <w:tc>
          <w:tcPr>
            <w:tcW w:w="426" w:type="dxa"/>
            <w:shd w:val="clear" w:color="auto" w:fill="auto"/>
          </w:tcPr>
          <w:p w14:paraId="6397248A" w14:textId="3A0EAC98" w:rsidR="00415274" w:rsidRPr="00AD68D7" w:rsidRDefault="007534E9" w:rsidP="00C3727A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  <w:shd w:val="clear" w:color="auto" w:fill="auto"/>
          </w:tcPr>
          <w:p w14:paraId="3861B3A6" w14:textId="004BD587" w:rsidR="00415274" w:rsidRPr="00AD68D7" w:rsidRDefault="007534E9" w:rsidP="00C3727A">
            <w:p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</w:rPr>
              <w:t xml:space="preserve">«Für eine engagierte Schweiz (Service-citoyen-Initiative)». </w:t>
            </w:r>
            <w:r w:rsidRPr="00F741F0">
              <w:rPr>
                <w:sz w:val="20"/>
                <w:szCs w:val="20"/>
                <w:lang w:val="fr-FR"/>
              </w:rPr>
              <w:t xml:space="preserve">Volksinitiative </w:t>
            </w:r>
            <w:r w:rsidRPr="00F741F0">
              <w:rPr>
                <w:sz w:val="20"/>
                <w:szCs w:val="20"/>
                <w:lang w:val="fr-FR"/>
              </w:rPr>
              <w:br/>
              <w:t xml:space="preserve">«Pour une Suisse qui s'engage (initiative service citoyen)». </w:t>
            </w:r>
            <w:r w:rsidRPr="00F741F0">
              <w:rPr>
                <w:sz w:val="20"/>
                <w:szCs w:val="20"/>
                <w:lang w:val="it-IT"/>
              </w:rPr>
              <w:t xml:space="preserve">Initiative populaire </w:t>
            </w:r>
            <w:r w:rsidRPr="00F741F0">
              <w:rPr>
                <w:sz w:val="20"/>
                <w:szCs w:val="20"/>
                <w:lang w:val="it-IT"/>
              </w:rPr>
              <w:br/>
              <w:t xml:space="preserve">«Per una Svizzera che si impegna (Iniziativa Servizio civico)». </w:t>
            </w:r>
            <w:r>
              <w:rPr>
                <w:sz w:val="20"/>
                <w:szCs w:val="20"/>
              </w:rPr>
              <w:t>Iniziativa popolare</w:t>
            </w:r>
          </w:p>
        </w:tc>
        <w:tc>
          <w:tcPr>
            <w:tcW w:w="1567" w:type="dxa"/>
            <w:shd w:val="clear" w:color="auto" w:fill="auto"/>
          </w:tcPr>
          <w:p w14:paraId="1735C844" w14:textId="0ED145A7" w:rsidR="00415274" w:rsidRPr="00AD68D7" w:rsidRDefault="007534E9" w:rsidP="00C3727A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>11.03.2025</w:t>
            </w:r>
          </w:p>
        </w:tc>
        <w:tc>
          <w:tcPr>
            <w:tcW w:w="1418" w:type="dxa"/>
            <w:shd w:val="clear" w:color="auto" w:fill="auto"/>
          </w:tcPr>
          <w:p w14:paraId="2BBFE0A6" w14:textId="77777777" w:rsidR="007534E9" w:rsidRDefault="007534E9" w:rsidP="007534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10.03.2025</w:t>
            </w:r>
          </w:p>
          <w:p w14:paraId="7E5DCF89" w14:textId="0C8145EB" w:rsidR="00415274" w:rsidRPr="00AD68D7" w:rsidRDefault="00BE228D" w:rsidP="007534E9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</w:rPr>
              <w:t>19.00</w:t>
            </w:r>
            <w:r w:rsidR="007534E9">
              <w:rPr>
                <w:b/>
                <w:bCs/>
                <w:sz w:val="20"/>
                <w:szCs w:val="20"/>
              </w:rPr>
              <w:t xml:space="preserve"> Uhr</w:t>
            </w:r>
          </w:p>
        </w:tc>
      </w:tr>
      <w:tr w:rsidR="00415274" w:rsidRPr="00AD68D7" w14:paraId="100BD8C8" w14:textId="77777777" w:rsidTr="00BF59BB">
        <w:tc>
          <w:tcPr>
            <w:tcW w:w="455" w:type="dxa"/>
            <w:shd w:val="clear" w:color="auto" w:fill="auto"/>
          </w:tcPr>
          <w:p w14:paraId="15052FBC" w14:textId="77777777" w:rsidR="00415274" w:rsidRPr="004D5C07" w:rsidRDefault="00415274" w:rsidP="00C3727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0304FD31" w14:textId="77777777" w:rsidR="00415274" w:rsidRDefault="00415274" w:rsidP="00C3727A"/>
        </w:tc>
        <w:tc>
          <w:tcPr>
            <w:tcW w:w="426" w:type="dxa"/>
            <w:shd w:val="clear" w:color="auto" w:fill="auto"/>
          </w:tcPr>
          <w:p w14:paraId="7171F59F" w14:textId="77777777" w:rsidR="00415274" w:rsidRDefault="00415274" w:rsidP="00C3727A">
            <w:pPr>
              <w:rPr>
                <w:sz w:val="20"/>
                <w:szCs w:val="20"/>
              </w:rPr>
            </w:pPr>
          </w:p>
        </w:tc>
        <w:tc>
          <w:tcPr>
            <w:tcW w:w="4512" w:type="dxa"/>
            <w:shd w:val="clear" w:color="auto" w:fill="auto"/>
          </w:tcPr>
          <w:p w14:paraId="3BE8D724" w14:textId="77777777" w:rsidR="00415274" w:rsidRPr="00AD68D7" w:rsidRDefault="00415274" w:rsidP="00C3727A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1567" w:type="dxa"/>
            <w:shd w:val="clear" w:color="auto" w:fill="auto"/>
          </w:tcPr>
          <w:p w14:paraId="6E924CBA" w14:textId="77777777" w:rsidR="00415274" w:rsidRDefault="00415274" w:rsidP="00C3727A">
            <w:pPr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  <w:shd w:val="clear" w:color="auto" w:fill="auto"/>
          </w:tcPr>
          <w:p w14:paraId="7D9674CD" w14:textId="77777777" w:rsidR="00415274" w:rsidRDefault="00415274" w:rsidP="00C3727A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415274" w:rsidRPr="00AD68D7" w14:paraId="52C7729A" w14:textId="77777777" w:rsidTr="00BF59BB">
        <w:tc>
          <w:tcPr>
            <w:tcW w:w="455" w:type="dxa"/>
            <w:shd w:val="clear" w:color="auto" w:fill="auto"/>
          </w:tcPr>
          <w:p w14:paraId="2BFF0296" w14:textId="2A586004" w:rsidR="00415274" w:rsidRPr="004D5C07" w:rsidRDefault="00415274" w:rsidP="00C3727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7112FC0C" w14:textId="576F5A14" w:rsidR="00415274" w:rsidRPr="00F14A9B" w:rsidRDefault="00BB08DF" w:rsidP="00C3727A">
            <w:pPr>
              <w:rPr>
                <w:sz w:val="20"/>
                <w:szCs w:val="20"/>
              </w:rPr>
            </w:pPr>
            <w:hyperlink r:id="rId26" w:history="1">
              <w:r w:rsidR="00CF3BDB" w:rsidRPr="00F14A9B">
                <w:rPr>
                  <w:rStyle w:val="Lienhypertexte"/>
                  <w:sz w:val="20"/>
                  <w:szCs w:val="20"/>
                </w:rPr>
                <w:t>24.075</w:t>
              </w:r>
            </w:hyperlink>
          </w:p>
        </w:tc>
        <w:tc>
          <w:tcPr>
            <w:tcW w:w="426" w:type="dxa"/>
            <w:shd w:val="clear" w:color="auto" w:fill="auto"/>
          </w:tcPr>
          <w:p w14:paraId="005C441C" w14:textId="27C4F627" w:rsidR="00415274" w:rsidRDefault="00CF3BDB" w:rsidP="00C37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12" w:type="dxa"/>
            <w:shd w:val="clear" w:color="auto" w:fill="auto"/>
          </w:tcPr>
          <w:p w14:paraId="3640B30D" w14:textId="77777777" w:rsidR="00CF3BDB" w:rsidRDefault="00CF3BDB" w:rsidP="00C37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Abkommen über Solidaritätsmassnahmen zur Gewährleistung der sicheren Gasversorgung zwischen der Schweiz, Deutschland und Italien. </w:t>
            </w:r>
            <w:r w:rsidRPr="00F741F0">
              <w:rPr>
                <w:sz w:val="20"/>
                <w:szCs w:val="20"/>
                <w:lang w:val="fr-FR"/>
              </w:rPr>
              <w:t xml:space="preserve">Genehmigung </w:t>
            </w:r>
            <w:r w:rsidRPr="00F741F0">
              <w:rPr>
                <w:sz w:val="20"/>
                <w:szCs w:val="20"/>
                <w:lang w:val="fr-FR"/>
              </w:rPr>
              <w:br/>
              <w:t xml:space="preserve">Accord entre la Suisse, l'Allemagne et l'Italie concernant des mesures de solidarité visant à assurer la sécurité de l'approvisionnement en gaz. </w:t>
            </w:r>
            <w:r w:rsidRPr="00F741F0">
              <w:rPr>
                <w:sz w:val="20"/>
                <w:szCs w:val="20"/>
                <w:lang w:val="it-IT"/>
              </w:rPr>
              <w:t xml:space="preserve">Approbation </w:t>
            </w:r>
            <w:r w:rsidRPr="00F741F0">
              <w:rPr>
                <w:sz w:val="20"/>
                <w:szCs w:val="20"/>
                <w:lang w:val="it-IT"/>
              </w:rPr>
              <w:br/>
              <w:t xml:space="preserve">Accordo concernente misure di solidarietà volte a garantire la sicurezza dell'approvvigionamento di gas tra la Svizzera, la Germania e l'Italia. </w:t>
            </w:r>
            <w:r>
              <w:rPr>
                <w:sz w:val="20"/>
                <w:szCs w:val="20"/>
              </w:rPr>
              <w:t>Approvazione</w:t>
            </w:r>
          </w:p>
          <w:p w14:paraId="6EADA170" w14:textId="070A6E93" w:rsidR="00415274" w:rsidRPr="00AD68D7" w:rsidRDefault="00415274" w:rsidP="00C3727A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1567" w:type="dxa"/>
            <w:shd w:val="clear" w:color="auto" w:fill="auto"/>
          </w:tcPr>
          <w:p w14:paraId="16173988" w14:textId="32058895" w:rsidR="00415274" w:rsidRDefault="00CF3BDB" w:rsidP="00C3727A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12.03.2025</w:t>
            </w:r>
          </w:p>
        </w:tc>
        <w:tc>
          <w:tcPr>
            <w:tcW w:w="1418" w:type="dxa"/>
            <w:shd w:val="clear" w:color="auto" w:fill="auto"/>
          </w:tcPr>
          <w:p w14:paraId="1406D13A" w14:textId="329FE2E2" w:rsidR="00415274" w:rsidRDefault="00CF3BDB" w:rsidP="00C3727A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11.03.2025</w:t>
            </w:r>
          </w:p>
          <w:p w14:paraId="64956819" w14:textId="313AE05F" w:rsidR="00415274" w:rsidRDefault="00CF3BDB" w:rsidP="00C3727A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13</w:t>
            </w:r>
            <w:r w:rsidR="00415274">
              <w:rPr>
                <w:b/>
                <w:bCs/>
                <w:sz w:val="20"/>
                <w:szCs w:val="20"/>
                <w:lang w:val="it-IT"/>
              </w:rPr>
              <w:t>.00 Uhr</w:t>
            </w:r>
          </w:p>
        </w:tc>
      </w:tr>
      <w:tr w:rsidR="00415274" w:rsidRPr="00AD68D7" w14:paraId="72E89100" w14:textId="77777777" w:rsidTr="00BF59BB">
        <w:tc>
          <w:tcPr>
            <w:tcW w:w="455" w:type="dxa"/>
            <w:shd w:val="clear" w:color="auto" w:fill="auto"/>
          </w:tcPr>
          <w:p w14:paraId="488470E3" w14:textId="77777777" w:rsidR="00415274" w:rsidRPr="004D5C07" w:rsidRDefault="00415274" w:rsidP="00C3727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1BEB805F" w14:textId="7CB70EF3" w:rsidR="00415274" w:rsidRDefault="00BB08DF" w:rsidP="00C3727A">
            <w:pPr>
              <w:rPr>
                <w:sz w:val="20"/>
                <w:szCs w:val="20"/>
              </w:rPr>
            </w:pPr>
            <w:hyperlink r:id="rId27" w:history="1">
              <w:r w:rsidR="005121A9">
                <w:rPr>
                  <w:rStyle w:val="Lienhypertexte"/>
                  <w:sz w:val="20"/>
                  <w:szCs w:val="20"/>
                </w:rPr>
                <w:t>24.076</w:t>
              </w:r>
            </w:hyperlink>
          </w:p>
        </w:tc>
        <w:tc>
          <w:tcPr>
            <w:tcW w:w="426" w:type="dxa"/>
            <w:shd w:val="clear" w:color="auto" w:fill="auto"/>
          </w:tcPr>
          <w:p w14:paraId="34A87010" w14:textId="5028AF11" w:rsidR="00415274" w:rsidRDefault="005121A9" w:rsidP="00C37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12" w:type="dxa"/>
            <w:shd w:val="clear" w:color="auto" w:fill="auto"/>
          </w:tcPr>
          <w:p w14:paraId="3CDFEE74" w14:textId="3A334DCE" w:rsidR="00415274" w:rsidRPr="00AD68D7" w:rsidRDefault="005121A9" w:rsidP="00C3727A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 xml:space="preserve">Beteiligung der Schweiz an der Kapitalerhöhung der Europäischen Bank für Wiederaufbau und Entwicklung zugunsten der Ukraine und Genehmigung der Änderung des Artikels 1 des Übereinkommens zur Errichtung der Europäischen Bank für Wiederaufbau und Entwicklung </w:t>
            </w:r>
            <w:r>
              <w:rPr>
                <w:sz w:val="20"/>
                <w:szCs w:val="20"/>
              </w:rPr>
              <w:br/>
              <w:t xml:space="preserve">Participation de la Suisse à l'augmentation du capital de la Banque européenne pour la reconstruction et le développement en faveur de l'Ukraine et l'approbation de la modification de l'art. </w:t>
            </w:r>
            <w:r w:rsidRPr="00F741F0">
              <w:rPr>
                <w:sz w:val="20"/>
                <w:szCs w:val="20"/>
                <w:lang w:val="it-IT"/>
              </w:rPr>
              <w:t xml:space="preserve">1 de l'accord portant création de la Banque européenne pour la reconstruction et le développement </w:t>
            </w:r>
            <w:r w:rsidRPr="00F741F0">
              <w:rPr>
                <w:sz w:val="20"/>
                <w:szCs w:val="20"/>
                <w:lang w:val="it-IT"/>
              </w:rPr>
              <w:br/>
              <w:t>Partecipazione della Svizzera all'aumento di capitale della Banca europea per la ricostruzione e lo sviluppo a favore dell'Ucraina e l'approvazione della modifica dell'articolo 1 dell'Accordo istitutivo della Banca europea per la ricostruzione e lo sviluppo</w:t>
            </w:r>
          </w:p>
        </w:tc>
        <w:tc>
          <w:tcPr>
            <w:tcW w:w="1567" w:type="dxa"/>
            <w:shd w:val="clear" w:color="auto" w:fill="auto"/>
          </w:tcPr>
          <w:p w14:paraId="75CBAD68" w14:textId="28C6A091" w:rsidR="00415274" w:rsidRDefault="005121A9" w:rsidP="00C3727A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12.03.2025</w:t>
            </w:r>
          </w:p>
        </w:tc>
        <w:tc>
          <w:tcPr>
            <w:tcW w:w="1418" w:type="dxa"/>
            <w:shd w:val="clear" w:color="auto" w:fill="auto"/>
          </w:tcPr>
          <w:p w14:paraId="43EE8E1B" w14:textId="77777777" w:rsidR="005121A9" w:rsidRDefault="005121A9" w:rsidP="005121A9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11.03.2025</w:t>
            </w:r>
          </w:p>
          <w:p w14:paraId="1FA75EB2" w14:textId="31CE82B1" w:rsidR="00415274" w:rsidRDefault="005121A9" w:rsidP="005121A9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13.00 Uhr</w:t>
            </w:r>
          </w:p>
        </w:tc>
      </w:tr>
    </w:tbl>
    <w:p w14:paraId="53A4AD0D" w14:textId="2AD78D67" w:rsidR="00415274" w:rsidRDefault="00415274">
      <w:pPr>
        <w:spacing w:after="160" w:line="259" w:lineRule="auto"/>
      </w:pPr>
    </w:p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A53D55" w:rsidRPr="00A53D55" w14:paraId="5CC5BAE7" w14:textId="77777777" w:rsidTr="00E136A6">
        <w:tc>
          <w:tcPr>
            <w:tcW w:w="455" w:type="dxa"/>
            <w:shd w:val="clear" w:color="auto" w:fill="auto"/>
          </w:tcPr>
          <w:p w14:paraId="2443B486" w14:textId="77777777" w:rsidR="00A53D55" w:rsidRPr="00A53D55" w:rsidRDefault="00A53D55" w:rsidP="00A53D55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54713D03" w14:textId="0210A43E" w:rsidR="00A53D55" w:rsidRPr="00A53D55" w:rsidRDefault="00BB08DF" w:rsidP="00A53D55">
            <w:pPr>
              <w:rPr>
                <w:sz w:val="20"/>
                <w:szCs w:val="20"/>
              </w:rPr>
            </w:pPr>
            <w:hyperlink r:id="rId28" w:history="1">
              <w:r w:rsidR="00A53D55">
                <w:rPr>
                  <w:rStyle w:val="Lienhypertexte"/>
                  <w:sz w:val="20"/>
                  <w:szCs w:val="20"/>
                </w:rPr>
                <w:t>25.008</w:t>
              </w:r>
            </w:hyperlink>
          </w:p>
        </w:tc>
        <w:tc>
          <w:tcPr>
            <w:tcW w:w="426" w:type="dxa"/>
            <w:shd w:val="clear" w:color="auto" w:fill="auto"/>
          </w:tcPr>
          <w:p w14:paraId="173E8F1C" w14:textId="04368AE4" w:rsidR="00A53D55" w:rsidRPr="00A53D55" w:rsidRDefault="00A53D55" w:rsidP="00A5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A53D55">
              <w:rPr>
                <w:sz w:val="20"/>
                <w:szCs w:val="20"/>
              </w:rPr>
              <w:t>s</w:t>
            </w:r>
          </w:p>
        </w:tc>
        <w:tc>
          <w:tcPr>
            <w:tcW w:w="4512" w:type="dxa"/>
            <w:shd w:val="clear" w:color="auto" w:fill="auto"/>
          </w:tcPr>
          <w:p w14:paraId="5604D1AE" w14:textId="04E475CA" w:rsidR="00A53D55" w:rsidRPr="00A53D55" w:rsidRDefault="00A53D55" w:rsidP="00A53D55">
            <w:pPr>
              <w:rPr>
                <w:sz w:val="20"/>
                <w:szCs w:val="20"/>
                <w:lang w:val="it-IT"/>
              </w:rPr>
            </w:pPr>
            <w:r w:rsidRPr="00F741F0">
              <w:rPr>
                <w:sz w:val="20"/>
                <w:szCs w:val="20"/>
                <w:lang w:val="fr-FR"/>
              </w:rPr>
              <w:t xml:space="preserve">Aussenwirtschaftspolitik 2024. Bericht </w:t>
            </w:r>
            <w:r w:rsidRPr="00F741F0">
              <w:rPr>
                <w:sz w:val="20"/>
                <w:szCs w:val="20"/>
                <w:lang w:val="fr-FR"/>
              </w:rPr>
              <w:br/>
              <w:t xml:space="preserve">Politique économique extérieure 2024. Rapport </w:t>
            </w:r>
            <w:r w:rsidRPr="00F741F0">
              <w:rPr>
                <w:sz w:val="20"/>
                <w:szCs w:val="20"/>
                <w:lang w:val="fr-FR"/>
              </w:rPr>
              <w:br/>
              <w:t xml:space="preserve">Politica economica esterna. </w:t>
            </w:r>
            <w:r>
              <w:rPr>
                <w:sz w:val="20"/>
                <w:szCs w:val="20"/>
              </w:rPr>
              <w:t>Rapporto 2024</w:t>
            </w:r>
          </w:p>
        </w:tc>
        <w:tc>
          <w:tcPr>
            <w:tcW w:w="1567" w:type="dxa"/>
            <w:shd w:val="clear" w:color="auto" w:fill="auto"/>
          </w:tcPr>
          <w:p w14:paraId="11ECD602" w14:textId="77777777" w:rsidR="00A53D55" w:rsidRPr="00A53D55" w:rsidRDefault="00A53D55" w:rsidP="00A53D55">
            <w:pPr>
              <w:rPr>
                <w:b/>
                <w:sz w:val="20"/>
                <w:szCs w:val="20"/>
                <w:lang w:val="it-IT"/>
              </w:rPr>
            </w:pPr>
            <w:r w:rsidRPr="00A53D55">
              <w:rPr>
                <w:b/>
                <w:sz w:val="20"/>
                <w:szCs w:val="20"/>
                <w:lang w:val="it-IT"/>
              </w:rPr>
              <w:t>12.03.2025</w:t>
            </w:r>
          </w:p>
        </w:tc>
        <w:tc>
          <w:tcPr>
            <w:tcW w:w="1418" w:type="dxa"/>
            <w:shd w:val="clear" w:color="auto" w:fill="auto"/>
          </w:tcPr>
          <w:p w14:paraId="45DABD61" w14:textId="77777777" w:rsidR="00A53D55" w:rsidRPr="00A53D55" w:rsidRDefault="00A53D55" w:rsidP="00A53D55">
            <w:pPr>
              <w:rPr>
                <w:b/>
                <w:bCs/>
                <w:sz w:val="20"/>
                <w:szCs w:val="20"/>
                <w:lang w:val="it-IT"/>
              </w:rPr>
            </w:pPr>
            <w:r w:rsidRPr="00A53D55">
              <w:rPr>
                <w:b/>
                <w:bCs/>
                <w:sz w:val="20"/>
                <w:szCs w:val="20"/>
                <w:lang w:val="it-IT"/>
              </w:rPr>
              <w:t>11.03.2025</w:t>
            </w:r>
          </w:p>
          <w:p w14:paraId="73A003FB" w14:textId="77777777" w:rsidR="00A53D55" w:rsidRPr="00A53D55" w:rsidRDefault="00A53D55" w:rsidP="00A53D55">
            <w:pPr>
              <w:rPr>
                <w:b/>
                <w:bCs/>
                <w:sz w:val="20"/>
                <w:szCs w:val="20"/>
                <w:lang w:val="it-IT"/>
              </w:rPr>
            </w:pPr>
            <w:r w:rsidRPr="00A53D55">
              <w:rPr>
                <w:b/>
                <w:bCs/>
                <w:sz w:val="20"/>
                <w:szCs w:val="20"/>
                <w:lang w:val="it-IT"/>
              </w:rPr>
              <w:t>13.00 Uhr</w:t>
            </w:r>
          </w:p>
        </w:tc>
      </w:tr>
    </w:tbl>
    <w:p w14:paraId="5F3A1645" w14:textId="6B8570A3" w:rsidR="00415274" w:rsidRDefault="00415274">
      <w:pPr>
        <w:spacing w:after="160" w:line="259" w:lineRule="auto"/>
      </w:pPr>
    </w:p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DF624A" w:rsidRPr="00DF624A" w14:paraId="55683E5B" w14:textId="77777777" w:rsidTr="00E136A6">
        <w:tc>
          <w:tcPr>
            <w:tcW w:w="455" w:type="dxa"/>
            <w:shd w:val="clear" w:color="auto" w:fill="auto"/>
          </w:tcPr>
          <w:p w14:paraId="2DFCB8BA" w14:textId="77777777" w:rsidR="00DF624A" w:rsidRPr="00A53D55" w:rsidRDefault="00DF624A" w:rsidP="00E136A6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5347832C" w14:textId="68A53AD5" w:rsidR="00DF624A" w:rsidRPr="00DF624A" w:rsidRDefault="00BB08DF" w:rsidP="00DF624A">
            <w:pPr>
              <w:rPr>
                <w:sz w:val="20"/>
                <w:szCs w:val="20"/>
              </w:rPr>
            </w:pPr>
            <w:hyperlink r:id="rId29" w:history="1">
              <w:r w:rsidR="00DF624A">
                <w:rPr>
                  <w:rStyle w:val="Lienhypertexte"/>
                  <w:sz w:val="20"/>
                  <w:szCs w:val="20"/>
                </w:rPr>
                <w:t>24.072</w:t>
              </w:r>
            </w:hyperlink>
          </w:p>
        </w:tc>
        <w:tc>
          <w:tcPr>
            <w:tcW w:w="426" w:type="dxa"/>
            <w:shd w:val="clear" w:color="auto" w:fill="auto"/>
          </w:tcPr>
          <w:p w14:paraId="79801363" w14:textId="0D5F5748" w:rsidR="00DF624A" w:rsidRPr="00DF624A" w:rsidRDefault="00DF624A" w:rsidP="00DF624A">
            <w:pPr>
              <w:rPr>
                <w:sz w:val="20"/>
                <w:szCs w:val="20"/>
              </w:rPr>
            </w:pPr>
            <w:r w:rsidRPr="00DF624A">
              <w:rPr>
                <w:sz w:val="20"/>
                <w:szCs w:val="20"/>
              </w:rPr>
              <w:t>s</w:t>
            </w:r>
          </w:p>
        </w:tc>
        <w:tc>
          <w:tcPr>
            <w:tcW w:w="4512" w:type="dxa"/>
            <w:shd w:val="clear" w:color="auto" w:fill="auto"/>
          </w:tcPr>
          <w:p w14:paraId="4174A617" w14:textId="0B74563C" w:rsidR="00DF624A" w:rsidRPr="00DF624A" w:rsidRDefault="00DF624A" w:rsidP="00DF624A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 xml:space="preserve">Notenaustausch zwischen der Schweiz und der EU betreffend die Übernahme der Richtlinie (EU) 2023/977 über den Informationsaustausch zwischen Strafverfolgungsbehörden der Mitgliedstaaten und zur Aufhebung des Rahmenbeschlusses 2006/960/JI des Rates (Weiterentwicklung des Schengen-Besitzstands). </w:t>
            </w:r>
            <w:r w:rsidRPr="00F741F0">
              <w:rPr>
                <w:sz w:val="20"/>
                <w:szCs w:val="20"/>
                <w:lang w:val="fr-FR"/>
              </w:rPr>
              <w:t xml:space="preserve">Genehmigung und Umsetzung </w:t>
            </w:r>
            <w:r w:rsidRPr="00F741F0">
              <w:rPr>
                <w:sz w:val="20"/>
                <w:szCs w:val="20"/>
                <w:lang w:val="fr-FR"/>
              </w:rPr>
              <w:br/>
              <w:t xml:space="preserve">Échange de notes entre la Suisse et l'Union européenne concernant la reprise de la directive (UE) 2023/977 relative à l'échange d'informations entre les services répressifs des États membres et abrogeant la décision-cadre 2006/960/JAI du Conseil (Développement de l'acquis de Schengen). </w:t>
            </w:r>
            <w:r w:rsidRPr="00F741F0">
              <w:rPr>
                <w:sz w:val="20"/>
                <w:szCs w:val="20"/>
                <w:lang w:val="it-IT"/>
              </w:rPr>
              <w:t xml:space="preserve">Approbation et mise en ouvre </w:t>
            </w:r>
            <w:r w:rsidRPr="00F741F0">
              <w:rPr>
                <w:sz w:val="20"/>
                <w:szCs w:val="20"/>
                <w:lang w:val="it-IT"/>
              </w:rPr>
              <w:br/>
              <w:t xml:space="preserve">Diritto svizzero dello scambio di note tra la Svizzera e l'UE concernente il recepimento della direttiva (UE) 2023/977 relativa allo scambio di informazioni tra le autorità di contrasto degli Stati membri e che abroga la decisione quadro 2006/960/GAI del Consiglio (Sviluppo dell'acquis di Schengen). </w:t>
            </w:r>
            <w:r>
              <w:rPr>
                <w:sz w:val="20"/>
                <w:szCs w:val="20"/>
              </w:rPr>
              <w:t>Aapprovazione e trasposizione</w:t>
            </w:r>
          </w:p>
        </w:tc>
        <w:tc>
          <w:tcPr>
            <w:tcW w:w="1567" w:type="dxa"/>
            <w:shd w:val="clear" w:color="auto" w:fill="auto"/>
          </w:tcPr>
          <w:p w14:paraId="33149434" w14:textId="45660069" w:rsidR="00DF624A" w:rsidRPr="00DF624A" w:rsidRDefault="00DF624A" w:rsidP="00DF624A">
            <w:pPr>
              <w:rPr>
                <w:b/>
                <w:sz w:val="20"/>
                <w:szCs w:val="20"/>
                <w:lang w:val="it-IT"/>
              </w:rPr>
            </w:pPr>
            <w:r w:rsidRPr="00DF624A">
              <w:rPr>
                <w:b/>
                <w:sz w:val="20"/>
                <w:szCs w:val="20"/>
                <w:lang w:val="it-IT"/>
              </w:rPr>
              <w:t>1</w:t>
            </w:r>
            <w:r>
              <w:rPr>
                <w:b/>
                <w:sz w:val="20"/>
                <w:szCs w:val="20"/>
                <w:lang w:val="it-IT"/>
              </w:rPr>
              <w:t>7</w:t>
            </w:r>
            <w:r w:rsidRPr="00DF624A">
              <w:rPr>
                <w:b/>
                <w:sz w:val="20"/>
                <w:szCs w:val="20"/>
                <w:lang w:val="it-IT"/>
              </w:rPr>
              <w:t>.03.2025</w:t>
            </w:r>
          </w:p>
        </w:tc>
        <w:tc>
          <w:tcPr>
            <w:tcW w:w="1418" w:type="dxa"/>
            <w:shd w:val="clear" w:color="auto" w:fill="auto"/>
          </w:tcPr>
          <w:p w14:paraId="37864C2F" w14:textId="08118C96" w:rsidR="00DF624A" w:rsidRPr="00DF624A" w:rsidRDefault="00DF624A" w:rsidP="00DF624A">
            <w:pPr>
              <w:rPr>
                <w:b/>
                <w:bCs/>
                <w:sz w:val="20"/>
                <w:szCs w:val="20"/>
                <w:lang w:val="it-IT"/>
              </w:rPr>
            </w:pPr>
            <w:r w:rsidRPr="00DF624A">
              <w:rPr>
                <w:b/>
                <w:bCs/>
                <w:sz w:val="20"/>
                <w:szCs w:val="20"/>
                <w:lang w:val="it-IT"/>
              </w:rPr>
              <w:t>1</w:t>
            </w:r>
            <w:r>
              <w:rPr>
                <w:b/>
                <w:bCs/>
                <w:sz w:val="20"/>
                <w:szCs w:val="20"/>
                <w:lang w:val="it-IT"/>
              </w:rPr>
              <w:t>3</w:t>
            </w:r>
            <w:r w:rsidRPr="00DF624A">
              <w:rPr>
                <w:b/>
                <w:bCs/>
                <w:sz w:val="20"/>
                <w:szCs w:val="20"/>
                <w:lang w:val="it-IT"/>
              </w:rPr>
              <w:t>.03.2025</w:t>
            </w:r>
          </w:p>
          <w:p w14:paraId="362570E1" w14:textId="77777777" w:rsidR="00DF624A" w:rsidRPr="00DF624A" w:rsidRDefault="00DF624A" w:rsidP="00DF624A">
            <w:pPr>
              <w:rPr>
                <w:b/>
                <w:bCs/>
                <w:sz w:val="20"/>
                <w:szCs w:val="20"/>
                <w:lang w:val="it-IT"/>
              </w:rPr>
            </w:pPr>
            <w:r w:rsidRPr="00DF624A">
              <w:rPr>
                <w:b/>
                <w:bCs/>
                <w:sz w:val="20"/>
                <w:szCs w:val="20"/>
                <w:lang w:val="it-IT"/>
              </w:rPr>
              <w:t>13.00 Uhr</w:t>
            </w:r>
          </w:p>
        </w:tc>
      </w:tr>
    </w:tbl>
    <w:p w14:paraId="793F1493" w14:textId="4AE915AD" w:rsidR="00DF624A" w:rsidRDefault="00DF624A">
      <w:pPr>
        <w:spacing w:after="160" w:line="259" w:lineRule="auto"/>
      </w:pPr>
    </w:p>
    <w:p w14:paraId="6AF15FBE" w14:textId="1F889846" w:rsidR="00DF624A" w:rsidRDefault="00DF624A">
      <w:pPr>
        <w:spacing w:after="160" w:line="259" w:lineRule="auto"/>
      </w:pPr>
    </w:p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0A1E5A" w:rsidRPr="000A1E5A" w14:paraId="2A0CC8B7" w14:textId="77777777" w:rsidTr="00E136A6">
        <w:tc>
          <w:tcPr>
            <w:tcW w:w="455" w:type="dxa"/>
            <w:shd w:val="clear" w:color="auto" w:fill="auto"/>
          </w:tcPr>
          <w:p w14:paraId="7CDCB9D1" w14:textId="77777777" w:rsidR="000A1E5A" w:rsidRPr="000A1E5A" w:rsidRDefault="000A1E5A" w:rsidP="000A1E5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3AD18375" w14:textId="17489F97" w:rsidR="000A1E5A" w:rsidRPr="000A1E5A" w:rsidRDefault="00BB08DF" w:rsidP="000A1E5A">
            <w:pPr>
              <w:rPr>
                <w:sz w:val="20"/>
                <w:szCs w:val="20"/>
              </w:rPr>
            </w:pPr>
            <w:hyperlink r:id="rId30" w:history="1">
              <w:r w:rsidR="000A1E5A">
                <w:rPr>
                  <w:rStyle w:val="Lienhypertexte"/>
                  <w:sz w:val="20"/>
                  <w:szCs w:val="20"/>
                </w:rPr>
                <w:t>24.085</w:t>
              </w:r>
            </w:hyperlink>
          </w:p>
        </w:tc>
        <w:tc>
          <w:tcPr>
            <w:tcW w:w="426" w:type="dxa"/>
            <w:shd w:val="clear" w:color="auto" w:fill="auto"/>
          </w:tcPr>
          <w:p w14:paraId="12ACF526" w14:textId="5B5AE7E3" w:rsidR="000A1E5A" w:rsidRPr="000A1E5A" w:rsidRDefault="000A1E5A" w:rsidP="000A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</w:t>
            </w:r>
          </w:p>
        </w:tc>
        <w:tc>
          <w:tcPr>
            <w:tcW w:w="4512" w:type="dxa"/>
            <w:shd w:val="clear" w:color="auto" w:fill="auto"/>
          </w:tcPr>
          <w:p w14:paraId="10457DE3" w14:textId="6A22A23B" w:rsidR="000A1E5A" w:rsidRPr="000A1E5A" w:rsidRDefault="000A1E5A" w:rsidP="000A1E5A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 xml:space="preserve">Geänderten Verfassungen der Kantone Zürich, Bern, Freiburg, Basel-Landschaft, Appenzell Ausserrhoden, Aargau und Genf. </w:t>
            </w:r>
            <w:r w:rsidRPr="00F741F0">
              <w:rPr>
                <w:sz w:val="20"/>
                <w:szCs w:val="20"/>
                <w:lang w:val="fr-FR"/>
              </w:rPr>
              <w:t xml:space="preserve">Gewährleistung </w:t>
            </w:r>
            <w:r w:rsidRPr="00F741F0">
              <w:rPr>
                <w:sz w:val="20"/>
                <w:szCs w:val="20"/>
                <w:lang w:val="fr-FR"/>
              </w:rPr>
              <w:br/>
              <w:t xml:space="preserve">Constitutions révisées des cantons de Zurich, de Berne, de Fribourg, de Bâle-Campagne, d'Appenzell Rhodes-Extérieures, d'Argovie et de Genève. </w:t>
            </w:r>
            <w:r w:rsidRPr="00F741F0">
              <w:rPr>
                <w:sz w:val="20"/>
                <w:szCs w:val="20"/>
                <w:lang w:val="it-IT"/>
              </w:rPr>
              <w:t xml:space="preserve">Garantie </w:t>
            </w:r>
            <w:r w:rsidRPr="00F741F0">
              <w:rPr>
                <w:sz w:val="20"/>
                <w:szCs w:val="20"/>
                <w:lang w:val="it-IT"/>
              </w:rPr>
              <w:br/>
              <w:t xml:space="preserve">Costituzioni rivedute dei Cantoni di Zurigo, Berna, Friburgo, Basilea Campagna, Appenzello Esterno, Argovia e Ginevra. </w:t>
            </w:r>
            <w:r>
              <w:rPr>
                <w:sz w:val="20"/>
                <w:szCs w:val="20"/>
              </w:rPr>
              <w:t>Garanzia</w:t>
            </w:r>
          </w:p>
        </w:tc>
        <w:tc>
          <w:tcPr>
            <w:tcW w:w="1567" w:type="dxa"/>
            <w:shd w:val="clear" w:color="auto" w:fill="auto"/>
          </w:tcPr>
          <w:p w14:paraId="54FB2117" w14:textId="5588170A" w:rsidR="000A1E5A" w:rsidRPr="000A1E5A" w:rsidRDefault="000A1E5A" w:rsidP="000A1E5A">
            <w:pPr>
              <w:rPr>
                <w:b/>
                <w:sz w:val="20"/>
                <w:szCs w:val="20"/>
                <w:lang w:val="it-IT"/>
              </w:rPr>
            </w:pPr>
            <w:r w:rsidRPr="000A1E5A">
              <w:rPr>
                <w:b/>
                <w:sz w:val="20"/>
                <w:szCs w:val="20"/>
                <w:lang w:val="it-IT"/>
              </w:rPr>
              <w:t>1</w:t>
            </w:r>
            <w:r>
              <w:rPr>
                <w:b/>
                <w:sz w:val="20"/>
                <w:szCs w:val="20"/>
                <w:lang w:val="it-IT"/>
              </w:rPr>
              <w:t>7</w:t>
            </w:r>
            <w:r w:rsidRPr="000A1E5A">
              <w:rPr>
                <w:b/>
                <w:sz w:val="20"/>
                <w:szCs w:val="20"/>
                <w:lang w:val="it-IT"/>
              </w:rPr>
              <w:t>.03.2025</w:t>
            </w:r>
          </w:p>
        </w:tc>
        <w:tc>
          <w:tcPr>
            <w:tcW w:w="1418" w:type="dxa"/>
            <w:shd w:val="clear" w:color="auto" w:fill="auto"/>
          </w:tcPr>
          <w:p w14:paraId="41314EF7" w14:textId="60054CAB" w:rsidR="000A1E5A" w:rsidRPr="000A1E5A" w:rsidRDefault="000A1E5A" w:rsidP="000A1E5A">
            <w:pPr>
              <w:rPr>
                <w:b/>
                <w:bCs/>
                <w:sz w:val="20"/>
                <w:szCs w:val="20"/>
                <w:lang w:val="it-IT"/>
              </w:rPr>
            </w:pPr>
            <w:r w:rsidRPr="000A1E5A">
              <w:rPr>
                <w:b/>
                <w:bCs/>
                <w:sz w:val="20"/>
                <w:szCs w:val="20"/>
                <w:lang w:val="it-IT"/>
              </w:rPr>
              <w:t>1</w:t>
            </w:r>
            <w:r>
              <w:rPr>
                <w:b/>
                <w:bCs/>
                <w:sz w:val="20"/>
                <w:szCs w:val="20"/>
                <w:lang w:val="it-IT"/>
              </w:rPr>
              <w:t>3</w:t>
            </w:r>
            <w:r w:rsidRPr="000A1E5A">
              <w:rPr>
                <w:b/>
                <w:bCs/>
                <w:sz w:val="20"/>
                <w:szCs w:val="20"/>
                <w:lang w:val="it-IT"/>
              </w:rPr>
              <w:t>.03.2025</w:t>
            </w:r>
          </w:p>
          <w:p w14:paraId="1BAF2AE1" w14:textId="77777777" w:rsidR="000A1E5A" w:rsidRPr="000A1E5A" w:rsidRDefault="000A1E5A" w:rsidP="000A1E5A">
            <w:pPr>
              <w:rPr>
                <w:b/>
                <w:bCs/>
                <w:sz w:val="20"/>
                <w:szCs w:val="20"/>
                <w:lang w:val="it-IT"/>
              </w:rPr>
            </w:pPr>
            <w:r w:rsidRPr="000A1E5A">
              <w:rPr>
                <w:b/>
                <w:bCs/>
                <w:sz w:val="20"/>
                <w:szCs w:val="20"/>
                <w:lang w:val="it-IT"/>
              </w:rPr>
              <w:t>13.00 Uhr</w:t>
            </w:r>
          </w:p>
        </w:tc>
      </w:tr>
    </w:tbl>
    <w:p w14:paraId="56467EDC" w14:textId="04500761" w:rsidR="00DF624A" w:rsidRDefault="00DF624A">
      <w:pPr>
        <w:spacing w:after="160" w:line="259" w:lineRule="auto"/>
      </w:pPr>
    </w:p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CE48B9" w:rsidRPr="00CE48B9" w14:paraId="0D778D8F" w14:textId="77777777" w:rsidTr="00E136A6">
        <w:tc>
          <w:tcPr>
            <w:tcW w:w="455" w:type="dxa"/>
            <w:shd w:val="clear" w:color="auto" w:fill="auto"/>
          </w:tcPr>
          <w:p w14:paraId="59BE2156" w14:textId="77777777" w:rsidR="00CE48B9" w:rsidRPr="00CE48B9" w:rsidRDefault="00CE48B9" w:rsidP="00CE48B9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6E11D248" w14:textId="33DDF4B6" w:rsidR="00CE48B9" w:rsidRPr="00CE48B9" w:rsidRDefault="00BB08DF" w:rsidP="00CE48B9">
            <w:pPr>
              <w:rPr>
                <w:sz w:val="20"/>
                <w:szCs w:val="20"/>
              </w:rPr>
            </w:pPr>
            <w:hyperlink r:id="rId31" w:history="1">
              <w:r w:rsidR="00CE48B9">
                <w:rPr>
                  <w:rStyle w:val="Lienhypertexte"/>
                  <w:sz w:val="20"/>
                  <w:szCs w:val="20"/>
                </w:rPr>
                <w:t>21.082</w:t>
              </w:r>
            </w:hyperlink>
          </w:p>
        </w:tc>
        <w:tc>
          <w:tcPr>
            <w:tcW w:w="426" w:type="dxa"/>
            <w:shd w:val="clear" w:color="auto" w:fill="auto"/>
          </w:tcPr>
          <w:p w14:paraId="3CBCFF87" w14:textId="5BA30EC7" w:rsidR="00CE48B9" w:rsidRPr="00CE48B9" w:rsidRDefault="00CE48B9" w:rsidP="00CE48B9">
            <w:pPr>
              <w:rPr>
                <w:sz w:val="20"/>
                <w:szCs w:val="20"/>
              </w:rPr>
            </w:pPr>
            <w:r w:rsidRPr="00CE48B9"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  <w:shd w:val="clear" w:color="auto" w:fill="auto"/>
          </w:tcPr>
          <w:p w14:paraId="39A3C31F" w14:textId="2876FB85" w:rsidR="00CE48B9" w:rsidRPr="00CE48B9" w:rsidRDefault="00CE48B9" w:rsidP="00CE48B9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 xml:space="preserve">Zivilprozessordnung. Änderung </w:t>
            </w:r>
            <w:r>
              <w:rPr>
                <w:sz w:val="20"/>
                <w:szCs w:val="20"/>
              </w:rPr>
              <w:br/>
              <w:t xml:space="preserve">Code de procédure civile. </w:t>
            </w:r>
            <w:r w:rsidRPr="00F741F0">
              <w:rPr>
                <w:sz w:val="20"/>
                <w:szCs w:val="20"/>
                <w:lang w:val="it-IT"/>
              </w:rPr>
              <w:t xml:space="preserve">Modification </w:t>
            </w:r>
            <w:r w:rsidRPr="00F741F0">
              <w:rPr>
                <w:sz w:val="20"/>
                <w:szCs w:val="20"/>
                <w:lang w:val="it-IT"/>
              </w:rPr>
              <w:br/>
              <w:t xml:space="preserve">Codice di diritto processuale civile. </w:t>
            </w:r>
            <w:r>
              <w:rPr>
                <w:sz w:val="20"/>
                <w:szCs w:val="20"/>
              </w:rPr>
              <w:t>Modifica</w:t>
            </w:r>
          </w:p>
        </w:tc>
        <w:tc>
          <w:tcPr>
            <w:tcW w:w="1567" w:type="dxa"/>
            <w:shd w:val="clear" w:color="auto" w:fill="auto"/>
          </w:tcPr>
          <w:p w14:paraId="5A815760" w14:textId="77777777" w:rsidR="00CE48B9" w:rsidRPr="00CE48B9" w:rsidRDefault="00CE48B9" w:rsidP="00CE48B9">
            <w:pPr>
              <w:rPr>
                <w:b/>
                <w:sz w:val="20"/>
                <w:szCs w:val="20"/>
                <w:lang w:val="it-IT"/>
              </w:rPr>
            </w:pPr>
            <w:r w:rsidRPr="00CE48B9">
              <w:rPr>
                <w:b/>
                <w:sz w:val="20"/>
                <w:szCs w:val="20"/>
                <w:lang w:val="it-IT"/>
              </w:rPr>
              <w:t>17.03.2025</w:t>
            </w:r>
          </w:p>
        </w:tc>
        <w:tc>
          <w:tcPr>
            <w:tcW w:w="1418" w:type="dxa"/>
            <w:shd w:val="clear" w:color="auto" w:fill="auto"/>
          </w:tcPr>
          <w:p w14:paraId="2F01D2EC" w14:textId="77777777" w:rsidR="00CE48B9" w:rsidRPr="00CE48B9" w:rsidRDefault="00CE48B9" w:rsidP="00CE48B9">
            <w:pPr>
              <w:rPr>
                <w:b/>
                <w:bCs/>
                <w:sz w:val="20"/>
                <w:szCs w:val="20"/>
                <w:lang w:val="it-IT"/>
              </w:rPr>
            </w:pPr>
            <w:r w:rsidRPr="00CE48B9">
              <w:rPr>
                <w:b/>
                <w:bCs/>
                <w:sz w:val="20"/>
                <w:szCs w:val="20"/>
                <w:lang w:val="it-IT"/>
              </w:rPr>
              <w:t>13.03.2025</w:t>
            </w:r>
          </w:p>
          <w:p w14:paraId="7405616D" w14:textId="77777777" w:rsidR="00CE48B9" w:rsidRPr="00CE48B9" w:rsidRDefault="00CE48B9" w:rsidP="00CE48B9">
            <w:pPr>
              <w:rPr>
                <w:b/>
                <w:bCs/>
                <w:sz w:val="20"/>
                <w:szCs w:val="20"/>
                <w:lang w:val="it-IT"/>
              </w:rPr>
            </w:pPr>
            <w:r w:rsidRPr="00CE48B9">
              <w:rPr>
                <w:b/>
                <w:bCs/>
                <w:sz w:val="20"/>
                <w:szCs w:val="20"/>
                <w:lang w:val="it-IT"/>
              </w:rPr>
              <w:t>13.00 Uhr</w:t>
            </w:r>
          </w:p>
        </w:tc>
      </w:tr>
    </w:tbl>
    <w:p w14:paraId="0D37B429" w14:textId="602529F3" w:rsidR="00DF624A" w:rsidRDefault="00DF624A">
      <w:pPr>
        <w:spacing w:after="160" w:line="259" w:lineRule="auto"/>
      </w:pPr>
    </w:p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CE48B9" w:rsidRPr="00CE48B9" w14:paraId="2C38FEA9" w14:textId="77777777" w:rsidTr="00E136A6">
        <w:tc>
          <w:tcPr>
            <w:tcW w:w="455" w:type="dxa"/>
            <w:shd w:val="clear" w:color="auto" w:fill="auto"/>
          </w:tcPr>
          <w:p w14:paraId="6B7E3659" w14:textId="77777777" w:rsidR="00CE48B9" w:rsidRPr="00CE48B9" w:rsidRDefault="00CE48B9" w:rsidP="00E136A6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63F7F522" w14:textId="152ACE55" w:rsidR="00CE48B9" w:rsidRPr="00CE48B9" w:rsidRDefault="00BB08DF" w:rsidP="00E136A6">
            <w:pPr>
              <w:rPr>
                <w:sz w:val="20"/>
                <w:szCs w:val="20"/>
              </w:rPr>
            </w:pPr>
            <w:hyperlink r:id="rId32" w:history="1">
              <w:r w:rsidR="00CE48B9">
                <w:rPr>
                  <w:rStyle w:val="Lienhypertexte"/>
                  <w:sz w:val="20"/>
                  <w:szCs w:val="20"/>
                </w:rPr>
                <w:t>19.464</w:t>
              </w:r>
            </w:hyperlink>
          </w:p>
        </w:tc>
        <w:tc>
          <w:tcPr>
            <w:tcW w:w="426" w:type="dxa"/>
            <w:shd w:val="clear" w:color="auto" w:fill="auto"/>
          </w:tcPr>
          <w:p w14:paraId="3A83FC7B" w14:textId="77777777" w:rsidR="00CE48B9" w:rsidRPr="00CE48B9" w:rsidRDefault="00CE48B9" w:rsidP="00E136A6">
            <w:pPr>
              <w:rPr>
                <w:sz w:val="20"/>
                <w:szCs w:val="20"/>
              </w:rPr>
            </w:pPr>
            <w:r w:rsidRPr="00CE48B9"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  <w:shd w:val="clear" w:color="auto" w:fill="auto"/>
          </w:tcPr>
          <w:p w14:paraId="7479E06F" w14:textId="166D8201" w:rsidR="00CE48B9" w:rsidRPr="00CE48B9" w:rsidRDefault="00CE48B9" w:rsidP="00CE48B9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 xml:space="preserve">Pa. Iv. Barrile. Beseitigung und Verhinderung der Inländerinnen- und Inländerdiskriminierung beim Familiennachzug </w:t>
            </w:r>
            <w:r>
              <w:rPr>
                <w:sz w:val="20"/>
                <w:szCs w:val="20"/>
              </w:rPr>
              <w:br/>
              <w:t xml:space="preserve">Iv. pa. </w:t>
            </w:r>
            <w:r w:rsidRPr="00F741F0">
              <w:rPr>
                <w:sz w:val="20"/>
                <w:szCs w:val="20"/>
                <w:lang w:val="fr-FR"/>
              </w:rPr>
              <w:t xml:space="preserve">Barrile. Regroupement familial. Supprimer toute discrimination subie en raison du droit interne </w:t>
            </w:r>
            <w:r w:rsidRPr="00F741F0">
              <w:rPr>
                <w:sz w:val="20"/>
                <w:szCs w:val="20"/>
                <w:lang w:val="fr-FR"/>
              </w:rPr>
              <w:br/>
              <w:t xml:space="preserve">Iv. pa. </w:t>
            </w:r>
            <w:r w:rsidRPr="00F741F0">
              <w:rPr>
                <w:sz w:val="20"/>
                <w:szCs w:val="20"/>
                <w:lang w:val="it-IT"/>
              </w:rPr>
              <w:t xml:space="preserve">Barrile. Eliminare e impedire le discriminazioni degli svizzeri nell'ambito del ricongiungimento familiare </w:t>
            </w:r>
            <w:r w:rsidRPr="00F741F0">
              <w:rPr>
                <w:sz w:val="20"/>
                <w:szCs w:val="20"/>
                <w:lang w:val="it-IT"/>
              </w:rPr>
              <w:br/>
            </w:r>
          </w:p>
        </w:tc>
        <w:tc>
          <w:tcPr>
            <w:tcW w:w="1567" w:type="dxa"/>
            <w:shd w:val="clear" w:color="auto" w:fill="auto"/>
          </w:tcPr>
          <w:p w14:paraId="02A3F5CB" w14:textId="77777777" w:rsidR="00CE48B9" w:rsidRPr="00CE48B9" w:rsidRDefault="00CE48B9" w:rsidP="00E136A6">
            <w:pPr>
              <w:rPr>
                <w:b/>
                <w:sz w:val="20"/>
                <w:szCs w:val="20"/>
                <w:lang w:val="it-IT"/>
              </w:rPr>
            </w:pPr>
            <w:r w:rsidRPr="00CE48B9">
              <w:rPr>
                <w:b/>
                <w:sz w:val="20"/>
                <w:szCs w:val="20"/>
                <w:lang w:val="it-IT"/>
              </w:rPr>
              <w:t>17.03.2025</w:t>
            </w:r>
          </w:p>
        </w:tc>
        <w:tc>
          <w:tcPr>
            <w:tcW w:w="1418" w:type="dxa"/>
            <w:shd w:val="clear" w:color="auto" w:fill="auto"/>
          </w:tcPr>
          <w:p w14:paraId="67191CC6" w14:textId="77777777" w:rsidR="00CE48B9" w:rsidRPr="00CE48B9" w:rsidRDefault="00CE48B9" w:rsidP="00E136A6">
            <w:pPr>
              <w:rPr>
                <w:b/>
                <w:bCs/>
                <w:sz w:val="20"/>
                <w:szCs w:val="20"/>
                <w:lang w:val="it-IT"/>
              </w:rPr>
            </w:pPr>
            <w:r w:rsidRPr="00CE48B9">
              <w:rPr>
                <w:b/>
                <w:bCs/>
                <w:sz w:val="20"/>
                <w:szCs w:val="20"/>
                <w:lang w:val="it-IT"/>
              </w:rPr>
              <w:t>13.03.2025</w:t>
            </w:r>
          </w:p>
          <w:p w14:paraId="4971C254" w14:textId="77777777" w:rsidR="00CE48B9" w:rsidRPr="00CE48B9" w:rsidRDefault="00CE48B9" w:rsidP="00E136A6">
            <w:pPr>
              <w:rPr>
                <w:b/>
                <w:bCs/>
                <w:sz w:val="20"/>
                <w:szCs w:val="20"/>
                <w:lang w:val="it-IT"/>
              </w:rPr>
            </w:pPr>
            <w:r w:rsidRPr="00CE48B9">
              <w:rPr>
                <w:b/>
                <w:bCs/>
                <w:sz w:val="20"/>
                <w:szCs w:val="20"/>
                <w:lang w:val="it-IT"/>
              </w:rPr>
              <w:t>13.00 Uhr</w:t>
            </w:r>
          </w:p>
        </w:tc>
      </w:tr>
    </w:tbl>
    <w:p w14:paraId="0CC72D77" w14:textId="2C82921F" w:rsidR="00CE48B9" w:rsidRDefault="00CE48B9">
      <w:pPr>
        <w:spacing w:after="160" w:line="259" w:lineRule="auto"/>
      </w:pPr>
    </w:p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A65FF6" w:rsidRPr="00A65FF6" w14:paraId="7C65F729" w14:textId="77777777" w:rsidTr="00E136A6">
        <w:tc>
          <w:tcPr>
            <w:tcW w:w="455" w:type="dxa"/>
            <w:shd w:val="clear" w:color="auto" w:fill="auto"/>
          </w:tcPr>
          <w:p w14:paraId="74249BF2" w14:textId="77777777" w:rsidR="00A65FF6" w:rsidRPr="00CE48B9" w:rsidRDefault="00A65FF6" w:rsidP="00E136A6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3B7F8A6D" w14:textId="7F1E674A" w:rsidR="00A65FF6" w:rsidRPr="00A65FF6" w:rsidRDefault="00BB08DF" w:rsidP="00A65FF6">
            <w:pPr>
              <w:rPr>
                <w:sz w:val="20"/>
                <w:szCs w:val="20"/>
              </w:rPr>
            </w:pPr>
            <w:hyperlink r:id="rId33" w:history="1">
              <w:r w:rsidR="00A65FF6">
                <w:rPr>
                  <w:rStyle w:val="Lienhypertexte"/>
                  <w:sz w:val="20"/>
                  <w:szCs w:val="20"/>
                </w:rPr>
                <w:t>24.442</w:t>
              </w:r>
            </w:hyperlink>
          </w:p>
        </w:tc>
        <w:tc>
          <w:tcPr>
            <w:tcW w:w="426" w:type="dxa"/>
            <w:shd w:val="clear" w:color="auto" w:fill="auto"/>
          </w:tcPr>
          <w:p w14:paraId="26EE46A6" w14:textId="77777777" w:rsidR="00A65FF6" w:rsidRPr="00A65FF6" w:rsidRDefault="00A65FF6" w:rsidP="00A65FF6">
            <w:pPr>
              <w:rPr>
                <w:sz w:val="20"/>
                <w:szCs w:val="20"/>
              </w:rPr>
            </w:pPr>
            <w:r w:rsidRPr="00A65FF6"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  <w:shd w:val="clear" w:color="auto" w:fill="auto"/>
          </w:tcPr>
          <w:p w14:paraId="1E1919FC" w14:textId="78CF2F41" w:rsidR="00A65FF6" w:rsidRPr="00A65FF6" w:rsidRDefault="00A65FF6" w:rsidP="00A65FF6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 xml:space="preserve">Pa. Iv. Bü-N. Bei Ausfall der Abstimmungsanlage im Nationalrat: Abstimmen ohne Namensaufruf wieder ermöglichen </w:t>
            </w:r>
            <w:r>
              <w:rPr>
                <w:sz w:val="20"/>
                <w:szCs w:val="20"/>
              </w:rPr>
              <w:br/>
              <w:t xml:space="preserve">Iv. pa. </w:t>
            </w:r>
            <w:r w:rsidRPr="00F741F0">
              <w:rPr>
                <w:sz w:val="20"/>
                <w:szCs w:val="20"/>
                <w:lang w:val="fr-FR"/>
              </w:rPr>
              <w:t xml:space="preserve">Bu-N. Réintroduire le vote sans appel nominal en cas de panne du système de vote électronique au Conseil national </w:t>
            </w:r>
            <w:r w:rsidRPr="00F741F0">
              <w:rPr>
                <w:sz w:val="20"/>
                <w:szCs w:val="20"/>
                <w:lang w:val="fr-FR"/>
              </w:rPr>
              <w:br/>
              <w:t xml:space="preserve">Iv. pa. </w:t>
            </w:r>
            <w:r w:rsidRPr="00F741F0">
              <w:rPr>
                <w:sz w:val="20"/>
                <w:szCs w:val="20"/>
                <w:lang w:val="it-IT"/>
              </w:rPr>
              <w:t>Uf-N. Consiglio nazionale. Consentire di nuovo la votazione senza appello nominale in caso di guasto dei dispositivi di voto</w:t>
            </w:r>
          </w:p>
        </w:tc>
        <w:tc>
          <w:tcPr>
            <w:tcW w:w="1567" w:type="dxa"/>
            <w:shd w:val="clear" w:color="auto" w:fill="auto"/>
          </w:tcPr>
          <w:p w14:paraId="44069D8E" w14:textId="31FBA932" w:rsidR="00A65FF6" w:rsidRPr="00A65FF6" w:rsidRDefault="00A65FF6" w:rsidP="00A65FF6">
            <w:pPr>
              <w:rPr>
                <w:b/>
                <w:sz w:val="20"/>
                <w:szCs w:val="20"/>
                <w:lang w:val="it-IT"/>
              </w:rPr>
            </w:pPr>
            <w:r w:rsidRPr="00A65FF6">
              <w:rPr>
                <w:b/>
                <w:sz w:val="20"/>
                <w:szCs w:val="20"/>
                <w:lang w:val="it-IT"/>
              </w:rPr>
              <w:t>1</w:t>
            </w:r>
            <w:r>
              <w:rPr>
                <w:b/>
                <w:sz w:val="20"/>
                <w:szCs w:val="20"/>
                <w:lang w:val="it-IT"/>
              </w:rPr>
              <w:t>9</w:t>
            </w:r>
            <w:r w:rsidRPr="00A65FF6">
              <w:rPr>
                <w:b/>
                <w:sz w:val="20"/>
                <w:szCs w:val="20"/>
                <w:lang w:val="it-IT"/>
              </w:rPr>
              <w:t>.03.2025</w:t>
            </w:r>
          </w:p>
        </w:tc>
        <w:tc>
          <w:tcPr>
            <w:tcW w:w="1418" w:type="dxa"/>
            <w:shd w:val="clear" w:color="auto" w:fill="auto"/>
          </w:tcPr>
          <w:p w14:paraId="4CD73597" w14:textId="3C4A61B4" w:rsidR="00A65FF6" w:rsidRPr="00A65FF6" w:rsidRDefault="00A65FF6" w:rsidP="00A65FF6">
            <w:pPr>
              <w:rPr>
                <w:b/>
                <w:bCs/>
                <w:sz w:val="20"/>
                <w:szCs w:val="20"/>
                <w:lang w:val="it-IT"/>
              </w:rPr>
            </w:pPr>
            <w:r w:rsidRPr="00A65FF6">
              <w:rPr>
                <w:b/>
                <w:bCs/>
                <w:sz w:val="20"/>
                <w:szCs w:val="20"/>
                <w:lang w:val="it-IT"/>
              </w:rPr>
              <w:t>1</w:t>
            </w:r>
            <w:r>
              <w:rPr>
                <w:b/>
                <w:bCs/>
                <w:sz w:val="20"/>
                <w:szCs w:val="20"/>
                <w:lang w:val="it-IT"/>
              </w:rPr>
              <w:t>8</w:t>
            </w:r>
            <w:r w:rsidRPr="00A65FF6">
              <w:rPr>
                <w:b/>
                <w:bCs/>
                <w:sz w:val="20"/>
                <w:szCs w:val="20"/>
                <w:lang w:val="it-IT"/>
              </w:rPr>
              <w:t>.03.2025</w:t>
            </w:r>
          </w:p>
          <w:p w14:paraId="772FB5FF" w14:textId="77777777" w:rsidR="00A65FF6" w:rsidRPr="00A65FF6" w:rsidRDefault="00A65FF6" w:rsidP="00A65FF6">
            <w:pPr>
              <w:rPr>
                <w:b/>
                <w:bCs/>
                <w:sz w:val="20"/>
                <w:szCs w:val="20"/>
                <w:lang w:val="it-IT"/>
              </w:rPr>
            </w:pPr>
            <w:r w:rsidRPr="00A65FF6">
              <w:rPr>
                <w:b/>
                <w:bCs/>
                <w:sz w:val="20"/>
                <w:szCs w:val="20"/>
                <w:lang w:val="it-IT"/>
              </w:rPr>
              <w:t>13.00 Uhr</w:t>
            </w:r>
          </w:p>
        </w:tc>
      </w:tr>
    </w:tbl>
    <w:p w14:paraId="282C8B6D" w14:textId="461DC25C" w:rsidR="00A65FF6" w:rsidRDefault="00A65FF6">
      <w:pPr>
        <w:spacing w:after="160" w:line="259" w:lineRule="auto"/>
      </w:pPr>
    </w:p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C63D9C" w:rsidRPr="00C63D9C" w14:paraId="05759E03" w14:textId="77777777" w:rsidTr="00E136A6">
        <w:tc>
          <w:tcPr>
            <w:tcW w:w="455" w:type="dxa"/>
            <w:shd w:val="clear" w:color="auto" w:fill="auto"/>
          </w:tcPr>
          <w:p w14:paraId="3EE40DA1" w14:textId="77777777" w:rsidR="00C63D9C" w:rsidRPr="00CE48B9" w:rsidRDefault="00C63D9C" w:rsidP="00E136A6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4DEB9D5F" w14:textId="04AD5709" w:rsidR="00C63D9C" w:rsidRPr="00C63D9C" w:rsidRDefault="00BB08DF" w:rsidP="00C63D9C">
            <w:pPr>
              <w:rPr>
                <w:sz w:val="20"/>
                <w:szCs w:val="20"/>
              </w:rPr>
            </w:pPr>
            <w:hyperlink r:id="rId34" w:history="1">
              <w:r w:rsidR="00C63D9C">
                <w:rPr>
                  <w:rStyle w:val="Lienhypertexte"/>
                  <w:sz w:val="20"/>
                  <w:szCs w:val="20"/>
                </w:rPr>
                <w:t>24.069</w:t>
              </w:r>
            </w:hyperlink>
          </w:p>
        </w:tc>
        <w:tc>
          <w:tcPr>
            <w:tcW w:w="426" w:type="dxa"/>
            <w:shd w:val="clear" w:color="auto" w:fill="auto"/>
          </w:tcPr>
          <w:p w14:paraId="63013514" w14:textId="008F8725" w:rsidR="00C63D9C" w:rsidRPr="00C63D9C" w:rsidRDefault="00C63D9C" w:rsidP="00C63D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12" w:type="dxa"/>
            <w:shd w:val="clear" w:color="auto" w:fill="auto"/>
          </w:tcPr>
          <w:p w14:paraId="405E2BDD" w14:textId="613F269C" w:rsidR="00C63D9C" w:rsidRPr="00C63D9C" w:rsidRDefault="00C63D9C" w:rsidP="00C63D9C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 xml:space="preserve">Handels- und Wirtschaftspartnerschaftsabkommen zwischen den EFTA-Staaten und der Republik Indien. </w:t>
            </w:r>
            <w:r w:rsidRPr="00F741F0">
              <w:rPr>
                <w:sz w:val="20"/>
                <w:szCs w:val="20"/>
                <w:lang w:val="fr-FR"/>
              </w:rPr>
              <w:t xml:space="preserve">Genehmigung </w:t>
            </w:r>
            <w:r w:rsidRPr="00F741F0">
              <w:rPr>
                <w:sz w:val="20"/>
                <w:szCs w:val="20"/>
                <w:lang w:val="fr-FR"/>
              </w:rPr>
              <w:br/>
              <w:t xml:space="preserve">Accord de partenariat commercial et économique entre les États de l'AELE et la République de l'Inde. </w:t>
            </w:r>
            <w:r w:rsidRPr="00F741F0">
              <w:rPr>
                <w:sz w:val="20"/>
                <w:szCs w:val="20"/>
                <w:lang w:val="it-IT"/>
              </w:rPr>
              <w:t xml:space="preserve">Approbation </w:t>
            </w:r>
            <w:r w:rsidRPr="00F741F0">
              <w:rPr>
                <w:sz w:val="20"/>
                <w:szCs w:val="20"/>
                <w:lang w:val="it-IT"/>
              </w:rPr>
              <w:br/>
              <w:t xml:space="preserve">Accordo di partenariato commerciale ed economico tra gli Stati dell'AELS e l'India. </w:t>
            </w:r>
            <w:r>
              <w:rPr>
                <w:sz w:val="20"/>
                <w:szCs w:val="20"/>
              </w:rPr>
              <w:t>Approvazione</w:t>
            </w:r>
          </w:p>
        </w:tc>
        <w:tc>
          <w:tcPr>
            <w:tcW w:w="1567" w:type="dxa"/>
            <w:shd w:val="clear" w:color="auto" w:fill="auto"/>
          </w:tcPr>
          <w:p w14:paraId="77C590D4" w14:textId="32A4670D" w:rsidR="00C63D9C" w:rsidRPr="00C63D9C" w:rsidRDefault="00C63D9C" w:rsidP="00C63D9C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20</w:t>
            </w:r>
            <w:r w:rsidRPr="00C63D9C">
              <w:rPr>
                <w:b/>
                <w:sz w:val="20"/>
                <w:szCs w:val="20"/>
                <w:lang w:val="it-IT"/>
              </w:rPr>
              <w:t>.03.2025</w:t>
            </w:r>
          </w:p>
        </w:tc>
        <w:tc>
          <w:tcPr>
            <w:tcW w:w="1418" w:type="dxa"/>
            <w:shd w:val="clear" w:color="auto" w:fill="auto"/>
          </w:tcPr>
          <w:p w14:paraId="71520328" w14:textId="14DA1572" w:rsidR="00C63D9C" w:rsidRPr="00C63D9C" w:rsidRDefault="00C63D9C" w:rsidP="00C63D9C">
            <w:pPr>
              <w:rPr>
                <w:b/>
                <w:bCs/>
                <w:sz w:val="20"/>
                <w:szCs w:val="20"/>
                <w:lang w:val="it-IT"/>
              </w:rPr>
            </w:pPr>
            <w:r w:rsidRPr="00C63D9C">
              <w:rPr>
                <w:b/>
                <w:bCs/>
                <w:sz w:val="20"/>
                <w:szCs w:val="20"/>
                <w:lang w:val="it-IT"/>
              </w:rPr>
              <w:t>1</w:t>
            </w:r>
            <w:r>
              <w:rPr>
                <w:b/>
                <w:bCs/>
                <w:sz w:val="20"/>
                <w:szCs w:val="20"/>
                <w:lang w:val="it-IT"/>
              </w:rPr>
              <w:t>9</w:t>
            </w:r>
            <w:r w:rsidRPr="00C63D9C">
              <w:rPr>
                <w:b/>
                <w:bCs/>
                <w:sz w:val="20"/>
                <w:szCs w:val="20"/>
                <w:lang w:val="it-IT"/>
              </w:rPr>
              <w:t>.03.2025</w:t>
            </w:r>
          </w:p>
          <w:p w14:paraId="72501655" w14:textId="03743A6D" w:rsidR="00C63D9C" w:rsidRPr="00C63D9C" w:rsidRDefault="00C63D9C" w:rsidP="00C63D9C">
            <w:pPr>
              <w:rPr>
                <w:b/>
                <w:bCs/>
                <w:sz w:val="20"/>
                <w:szCs w:val="20"/>
                <w:lang w:val="it-IT"/>
              </w:rPr>
            </w:pPr>
            <w:r w:rsidRPr="00C63D9C">
              <w:rPr>
                <w:b/>
                <w:bCs/>
                <w:sz w:val="20"/>
                <w:szCs w:val="20"/>
                <w:lang w:val="it-IT"/>
              </w:rPr>
              <w:t>1</w:t>
            </w:r>
            <w:r>
              <w:rPr>
                <w:b/>
                <w:bCs/>
                <w:sz w:val="20"/>
                <w:szCs w:val="20"/>
                <w:lang w:val="it-IT"/>
              </w:rPr>
              <w:t>9</w:t>
            </w:r>
            <w:r w:rsidRPr="00C63D9C">
              <w:rPr>
                <w:b/>
                <w:bCs/>
                <w:sz w:val="20"/>
                <w:szCs w:val="20"/>
                <w:lang w:val="it-IT"/>
              </w:rPr>
              <w:t>.00 Uhr</w:t>
            </w:r>
          </w:p>
        </w:tc>
      </w:tr>
    </w:tbl>
    <w:p w14:paraId="7EB61E9B" w14:textId="77777777" w:rsidR="00C63D9C" w:rsidRDefault="00C63D9C">
      <w:pPr>
        <w:spacing w:after="160" w:line="259" w:lineRule="auto"/>
      </w:pPr>
    </w:p>
    <w:p w14:paraId="2FC20E84" w14:textId="3BA25F98" w:rsidR="006453E6" w:rsidRDefault="006453E6">
      <w:pPr>
        <w:spacing w:after="160" w:line="259" w:lineRule="auto"/>
      </w:pPr>
      <w:r>
        <w:br w:type="page"/>
      </w:r>
    </w:p>
    <w:p w14:paraId="3C4FC211" w14:textId="77777777" w:rsidR="006453E6" w:rsidRPr="000F7EE4" w:rsidRDefault="006453E6" w:rsidP="006453E6">
      <w:r w:rsidRPr="00C76870">
        <w:rPr>
          <w:b/>
        </w:rPr>
        <w:lastRenderedPageBreak/>
        <w:t>2. Volksinitiativen</w:t>
      </w:r>
      <w:r w:rsidRPr="000F7EE4">
        <w:t>: Frist für die Rednerliste (Kategorie I) und für die Einreichung von Einzelanträgen</w:t>
      </w:r>
    </w:p>
    <w:p w14:paraId="5AD4DC0B" w14:textId="77777777" w:rsidR="006453E6" w:rsidRPr="000F7EE4" w:rsidRDefault="006453E6" w:rsidP="006453E6">
      <w:pPr>
        <w:rPr>
          <w:lang w:val="fr-CH"/>
        </w:rPr>
      </w:pPr>
      <w:r>
        <w:rPr>
          <w:b/>
          <w:lang w:val="fr-CH"/>
        </w:rPr>
        <w:t xml:space="preserve">2. </w:t>
      </w:r>
      <w:r w:rsidRPr="000F7EE4">
        <w:rPr>
          <w:b/>
          <w:lang w:val="fr-CH"/>
        </w:rPr>
        <w:t>Initiatives populaires</w:t>
      </w:r>
      <w:r w:rsidRPr="000F7EE4">
        <w:rPr>
          <w:lang w:val="fr-CH"/>
        </w:rPr>
        <w:t>: Délai pour la liste des orateurs (catégorie I) et pour le dépôt de propositions individuelles</w:t>
      </w:r>
    </w:p>
    <w:p w14:paraId="330A71FB" w14:textId="77777777" w:rsidR="006453E6" w:rsidRPr="000B0A7F" w:rsidRDefault="006453E6" w:rsidP="006453E6">
      <w:pPr>
        <w:rPr>
          <w:sz w:val="20"/>
          <w:szCs w:val="20"/>
          <w:lang w:val="it-CH"/>
        </w:rPr>
      </w:pPr>
      <w:r>
        <w:rPr>
          <w:b/>
          <w:lang w:val="it-IT"/>
        </w:rPr>
        <w:t xml:space="preserve">2. </w:t>
      </w:r>
      <w:r w:rsidRPr="000F7EE4">
        <w:rPr>
          <w:b/>
          <w:lang w:val="it-IT"/>
        </w:rPr>
        <w:t>Iniziative popolare</w:t>
      </w:r>
      <w:r>
        <w:rPr>
          <w:lang w:val="it-IT"/>
        </w:rPr>
        <w:t xml:space="preserve">: </w:t>
      </w:r>
      <w:r w:rsidRPr="008B0E88">
        <w:rPr>
          <w:lang w:val="it-IT"/>
        </w:rPr>
        <w:t xml:space="preserve">Termini per la </w:t>
      </w:r>
      <w:r>
        <w:rPr>
          <w:lang w:val="it-IT"/>
        </w:rPr>
        <w:t>l</w:t>
      </w:r>
      <w:r w:rsidRPr="000F7EE4">
        <w:rPr>
          <w:lang w:val="it-IT"/>
        </w:rPr>
        <w:t xml:space="preserve">ista degli oratori (cat. </w:t>
      </w:r>
      <w:r w:rsidRPr="000F7EE4">
        <w:rPr>
          <w:lang w:val="it-CH"/>
        </w:rPr>
        <w:t>I) e</w:t>
      </w:r>
      <w:r w:rsidRPr="008B0E88">
        <w:rPr>
          <w:lang w:val="it-IT"/>
        </w:rPr>
        <w:t xml:space="preserve"> per la presentazione delle proposte individuali</w:t>
      </w:r>
    </w:p>
    <w:p w14:paraId="32C377CF" w14:textId="77777777" w:rsidR="006453E6" w:rsidRDefault="006453E6" w:rsidP="006453E6">
      <w:pPr>
        <w:rPr>
          <w:lang w:val="it-CH"/>
        </w:rPr>
      </w:pPr>
    </w:p>
    <w:p w14:paraId="0FD820EF" w14:textId="77777777" w:rsidR="006453E6" w:rsidRDefault="006453E6" w:rsidP="006453E6">
      <w:pPr>
        <w:rPr>
          <w:lang w:val="it-CH"/>
        </w:rPr>
      </w:pPr>
    </w:p>
    <w:tbl>
      <w:tblPr>
        <w:tblW w:w="9180" w:type="dxa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560"/>
        <w:gridCol w:w="1383"/>
      </w:tblGrid>
      <w:tr w:rsidR="006453E6" w:rsidRPr="00EF1D2A" w14:paraId="08342CC4" w14:textId="77777777" w:rsidTr="00AD68D7">
        <w:tc>
          <w:tcPr>
            <w:tcW w:w="6237" w:type="dxa"/>
            <w:shd w:val="clear" w:color="auto" w:fill="auto"/>
          </w:tcPr>
          <w:p w14:paraId="71743767" w14:textId="77777777" w:rsidR="006453E6" w:rsidRPr="00497A89" w:rsidRDefault="006453E6" w:rsidP="00AD68D7">
            <w:pPr>
              <w:rPr>
                <w:sz w:val="20"/>
                <w:szCs w:val="20"/>
              </w:rPr>
            </w:pPr>
            <w:r>
              <w:br w:type="page"/>
            </w:r>
            <w:r w:rsidRPr="00497A89">
              <w:rPr>
                <w:b/>
                <w:sz w:val="20"/>
                <w:szCs w:val="20"/>
              </w:rPr>
              <w:t>Geschäft/Objet /Oggetto</w:t>
            </w:r>
          </w:p>
        </w:tc>
        <w:tc>
          <w:tcPr>
            <w:tcW w:w="1560" w:type="dxa"/>
            <w:shd w:val="clear" w:color="auto" w:fill="auto"/>
          </w:tcPr>
          <w:p w14:paraId="127E6EAB" w14:textId="77777777" w:rsidR="006453E6" w:rsidRPr="00890A89" w:rsidRDefault="006453E6" w:rsidP="00AD68D7">
            <w:pPr>
              <w:tabs>
                <w:tab w:val="right" w:pos="8030"/>
              </w:tabs>
              <w:rPr>
                <w:b/>
                <w:sz w:val="18"/>
                <w:szCs w:val="18"/>
              </w:rPr>
            </w:pPr>
            <w:r w:rsidRPr="00890A89">
              <w:rPr>
                <w:b/>
                <w:sz w:val="18"/>
                <w:szCs w:val="18"/>
              </w:rPr>
              <w:t xml:space="preserve">Vorgesehen am </w:t>
            </w:r>
          </w:p>
          <w:p w14:paraId="17686087" w14:textId="77777777" w:rsidR="006453E6" w:rsidRPr="00890A89" w:rsidRDefault="006453E6" w:rsidP="00AD68D7">
            <w:pPr>
              <w:tabs>
                <w:tab w:val="right" w:pos="8030"/>
              </w:tabs>
              <w:rPr>
                <w:b/>
                <w:sz w:val="18"/>
                <w:szCs w:val="18"/>
              </w:rPr>
            </w:pPr>
            <w:r w:rsidRPr="00890A89">
              <w:rPr>
                <w:b/>
                <w:sz w:val="18"/>
                <w:szCs w:val="18"/>
              </w:rPr>
              <w:t>Prévu le</w:t>
            </w:r>
          </w:p>
          <w:p w14:paraId="1A4BDCAF" w14:textId="142490C8" w:rsidR="006453E6" w:rsidRPr="00497A89" w:rsidRDefault="00E76CF9" w:rsidP="00AD68D7">
            <w:pPr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Previsto il</w:t>
            </w:r>
          </w:p>
        </w:tc>
        <w:tc>
          <w:tcPr>
            <w:tcW w:w="1383" w:type="dxa"/>
            <w:shd w:val="clear" w:color="auto" w:fill="auto"/>
          </w:tcPr>
          <w:p w14:paraId="6B5DDD8B" w14:textId="77777777" w:rsidR="006453E6" w:rsidRDefault="006453E6" w:rsidP="00AD68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Frist</w:t>
            </w:r>
          </w:p>
          <w:p w14:paraId="0B0911A3" w14:textId="77777777" w:rsidR="006453E6" w:rsidRDefault="006453E6" w:rsidP="00AD68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Délai</w:t>
            </w:r>
          </w:p>
          <w:p w14:paraId="75F662AB" w14:textId="77777777" w:rsidR="006453E6" w:rsidRPr="00497A89" w:rsidRDefault="006453E6" w:rsidP="00AD68D7">
            <w:pPr>
              <w:rPr>
                <w:sz w:val="20"/>
                <w:szCs w:val="20"/>
              </w:rPr>
            </w:pPr>
            <w:r w:rsidRPr="00497A89">
              <w:rPr>
                <w:b/>
                <w:sz w:val="20"/>
                <w:szCs w:val="20"/>
              </w:rPr>
              <w:t>Termine</w:t>
            </w:r>
          </w:p>
        </w:tc>
      </w:tr>
    </w:tbl>
    <w:p w14:paraId="193BA768" w14:textId="77777777" w:rsidR="006453E6" w:rsidRDefault="006453E6" w:rsidP="006453E6"/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EE7865" w:rsidRPr="00AD68D7" w14:paraId="70C89AD4" w14:textId="77777777" w:rsidTr="00BF59BB">
        <w:tc>
          <w:tcPr>
            <w:tcW w:w="455" w:type="dxa"/>
            <w:shd w:val="clear" w:color="auto" w:fill="auto"/>
          </w:tcPr>
          <w:p w14:paraId="656F6C85" w14:textId="77777777" w:rsidR="00EE7865" w:rsidRPr="004D5C07" w:rsidRDefault="00EE7865" w:rsidP="00796A52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7EA317A2" w14:textId="77777777" w:rsidR="00EE7865" w:rsidRDefault="00BB08DF" w:rsidP="00796A52">
            <w:pPr>
              <w:rPr>
                <w:sz w:val="20"/>
                <w:szCs w:val="20"/>
              </w:rPr>
            </w:pPr>
            <w:hyperlink r:id="rId35" w:history="1">
              <w:r w:rsidR="00EE7865">
                <w:rPr>
                  <w:rStyle w:val="Lienhypertexte"/>
                  <w:sz w:val="20"/>
                  <w:szCs w:val="20"/>
                </w:rPr>
                <w:t>24.063</w:t>
              </w:r>
            </w:hyperlink>
          </w:p>
        </w:tc>
        <w:tc>
          <w:tcPr>
            <w:tcW w:w="426" w:type="dxa"/>
            <w:shd w:val="clear" w:color="auto" w:fill="auto"/>
          </w:tcPr>
          <w:p w14:paraId="51CEA294" w14:textId="77777777" w:rsidR="00EE7865" w:rsidRDefault="00EE7865" w:rsidP="00796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  <w:shd w:val="clear" w:color="auto" w:fill="auto"/>
          </w:tcPr>
          <w:p w14:paraId="7F3FE400" w14:textId="77777777" w:rsidR="00EE7865" w:rsidRDefault="00EE7865" w:rsidP="00796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 zu einer unabhängigen, freien Schweizer Währung mit Münzen oder Banknoten (Bargeld ist Freiheit). </w:t>
            </w:r>
            <w:r w:rsidRPr="00AD68D7">
              <w:rPr>
                <w:sz w:val="20"/>
                <w:szCs w:val="20"/>
                <w:lang w:val="fr-CH"/>
              </w:rPr>
              <w:t>Volksinitiative und direkter Gegenentwurf (WAK)</w:t>
            </w:r>
            <w:r w:rsidRPr="00AD68D7">
              <w:rPr>
                <w:sz w:val="20"/>
                <w:szCs w:val="20"/>
                <w:lang w:val="fr-CH"/>
              </w:rPr>
              <w:br/>
              <w:t xml:space="preserve">Oui à une monnaie suisse libre et indépendante sous forme de pièces ou de billets (l'argent liquide, c'est la liberté). </w:t>
            </w:r>
            <w:r w:rsidRPr="00AD68D7">
              <w:rPr>
                <w:sz w:val="20"/>
                <w:szCs w:val="20"/>
                <w:lang w:val="it-IT"/>
              </w:rPr>
              <w:t>Initiative populaire et contre-projet direct (CER)</w:t>
            </w:r>
            <w:r w:rsidRPr="00AD68D7">
              <w:rPr>
                <w:sz w:val="20"/>
                <w:szCs w:val="20"/>
                <w:lang w:val="it-IT"/>
              </w:rPr>
              <w:br/>
              <w:t xml:space="preserve">Sì a una valuta svizzera indipendente e libera con monete o banconote (Il denaro contante è libertà). </w:t>
            </w:r>
            <w:r>
              <w:rPr>
                <w:sz w:val="20"/>
                <w:szCs w:val="20"/>
              </w:rPr>
              <w:t>Iniziativa popolare e controprogetto diretto (CET)</w:t>
            </w:r>
          </w:p>
        </w:tc>
        <w:tc>
          <w:tcPr>
            <w:tcW w:w="1567" w:type="dxa"/>
            <w:shd w:val="clear" w:color="auto" w:fill="auto"/>
          </w:tcPr>
          <w:p w14:paraId="511AC4D7" w14:textId="46E36EAB" w:rsidR="00EE7865" w:rsidRDefault="00C1420C" w:rsidP="00796A52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05.03.2025</w:t>
            </w:r>
          </w:p>
        </w:tc>
        <w:tc>
          <w:tcPr>
            <w:tcW w:w="1418" w:type="dxa"/>
            <w:shd w:val="clear" w:color="auto" w:fill="auto"/>
          </w:tcPr>
          <w:p w14:paraId="0AFE5B3A" w14:textId="1994152C" w:rsidR="00EE7865" w:rsidRDefault="00C1420C" w:rsidP="00796A52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04.03.2025</w:t>
            </w:r>
          </w:p>
          <w:p w14:paraId="5AFE81DB" w14:textId="77777777" w:rsidR="00EE7865" w:rsidRDefault="00EE7865" w:rsidP="00796A52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13.00 Uhr</w:t>
            </w:r>
          </w:p>
        </w:tc>
      </w:tr>
    </w:tbl>
    <w:p w14:paraId="32899B70" w14:textId="75128E32" w:rsidR="006453E6" w:rsidRDefault="006453E6" w:rsidP="00DE4486"/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C65997" w14:paraId="4A5A9684" w14:textId="77777777" w:rsidTr="00E136A6">
        <w:tc>
          <w:tcPr>
            <w:tcW w:w="455" w:type="dxa"/>
            <w:shd w:val="clear" w:color="auto" w:fill="auto"/>
          </w:tcPr>
          <w:p w14:paraId="21D3BBF5" w14:textId="77777777" w:rsidR="00C65997" w:rsidRPr="004D5C07" w:rsidRDefault="00C65997" w:rsidP="00E136A6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52DE7294" w14:textId="77777777" w:rsidR="00C65997" w:rsidRDefault="00BB08DF" w:rsidP="00E136A6">
            <w:hyperlink r:id="rId36" w:history="1">
              <w:r w:rsidR="00C65997">
                <w:rPr>
                  <w:rStyle w:val="Lienhypertexte"/>
                  <w:sz w:val="20"/>
                  <w:szCs w:val="20"/>
                </w:rPr>
                <w:t>24.082</w:t>
              </w:r>
            </w:hyperlink>
          </w:p>
        </w:tc>
        <w:tc>
          <w:tcPr>
            <w:tcW w:w="426" w:type="dxa"/>
            <w:shd w:val="clear" w:color="auto" w:fill="auto"/>
          </w:tcPr>
          <w:p w14:paraId="3ADE8A08" w14:textId="77777777" w:rsidR="00C65997" w:rsidRDefault="00C65997" w:rsidP="00E1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  <w:shd w:val="clear" w:color="auto" w:fill="auto"/>
          </w:tcPr>
          <w:p w14:paraId="06622ED3" w14:textId="77777777" w:rsidR="00C65997" w:rsidRPr="008E0731" w:rsidRDefault="00C65997" w:rsidP="00E136A6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 xml:space="preserve">Für eine soziale Klimapolitik - steuerlich gerecht finanziert (Initiative für eine Zukunft). </w:t>
            </w:r>
            <w:r w:rsidRPr="00AE6271">
              <w:rPr>
                <w:sz w:val="20"/>
                <w:szCs w:val="20"/>
                <w:lang w:val="fr-FR"/>
              </w:rPr>
              <w:t xml:space="preserve">Volksinitiative </w:t>
            </w:r>
            <w:r w:rsidRPr="00AE6271">
              <w:rPr>
                <w:sz w:val="20"/>
                <w:szCs w:val="20"/>
                <w:lang w:val="fr-FR"/>
              </w:rPr>
              <w:br/>
              <w:t xml:space="preserve">Pour une politique climatique sociale financée de manière juste fiscalement (initiative pour l'avenir). </w:t>
            </w:r>
            <w:r w:rsidRPr="00AE6271">
              <w:rPr>
                <w:sz w:val="20"/>
                <w:szCs w:val="20"/>
                <w:lang w:val="it-IT"/>
              </w:rPr>
              <w:t xml:space="preserve">Initiative populaire </w:t>
            </w:r>
            <w:r w:rsidRPr="00AE6271">
              <w:rPr>
                <w:sz w:val="20"/>
                <w:szCs w:val="20"/>
                <w:lang w:val="it-IT"/>
              </w:rPr>
              <w:br/>
              <w:t xml:space="preserve">Per una politica climatica sociale - finanziata in modo fiscalmente equo (Iniziativa per il futuro). </w:t>
            </w:r>
            <w:r>
              <w:rPr>
                <w:sz w:val="20"/>
                <w:szCs w:val="20"/>
              </w:rPr>
              <w:t>Iniziativa popolare</w:t>
            </w:r>
          </w:p>
        </w:tc>
        <w:tc>
          <w:tcPr>
            <w:tcW w:w="1567" w:type="dxa"/>
            <w:shd w:val="clear" w:color="auto" w:fill="auto"/>
          </w:tcPr>
          <w:p w14:paraId="7FAB06ED" w14:textId="77777777" w:rsidR="00C65997" w:rsidRDefault="00C65997" w:rsidP="00E136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05.03.2025</w:t>
            </w:r>
          </w:p>
        </w:tc>
        <w:tc>
          <w:tcPr>
            <w:tcW w:w="1418" w:type="dxa"/>
            <w:shd w:val="clear" w:color="auto" w:fill="auto"/>
          </w:tcPr>
          <w:p w14:paraId="5F35ADBA" w14:textId="77777777" w:rsidR="00C65997" w:rsidRDefault="00C65997" w:rsidP="00E136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04.03.2025</w:t>
            </w:r>
          </w:p>
          <w:p w14:paraId="2956ADAF" w14:textId="77777777" w:rsidR="00C65997" w:rsidRPr="003970A1" w:rsidRDefault="00C65997" w:rsidP="00E136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  <w:p w14:paraId="7D51E8BD" w14:textId="77777777" w:rsidR="00C65997" w:rsidRDefault="00C65997" w:rsidP="00E136A6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3E5FA4A" w14:textId="1412640D" w:rsidR="00C65997" w:rsidRDefault="00C65997" w:rsidP="00DE4486"/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1D0006" w:rsidRPr="00AD68D7" w14:paraId="73B903CE" w14:textId="77777777" w:rsidTr="00E136A6">
        <w:tc>
          <w:tcPr>
            <w:tcW w:w="455" w:type="dxa"/>
            <w:shd w:val="clear" w:color="auto" w:fill="auto"/>
          </w:tcPr>
          <w:p w14:paraId="0292B79F" w14:textId="77777777" w:rsidR="001D0006" w:rsidRPr="004D5C07" w:rsidRDefault="001D0006" w:rsidP="00E136A6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519AEF94" w14:textId="77777777" w:rsidR="001D0006" w:rsidRPr="00AD68D7" w:rsidRDefault="00BB08DF" w:rsidP="00E136A6">
            <w:pPr>
              <w:rPr>
                <w:sz w:val="20"/>
                <w:szCs w:val="20"/>
                <w:lang w:val="it-IT"/>
              </w:rPr>
            </w:pPr>
            <w:hyperlink r:id="rId37" w:history="1">
              <w:r w:rsidR="001D0006">
                <w:rPr>
                  <w:rStyle w:val="Lienhypertexte"/>
                  <w:sz w:val="20"/>
                  <w:szCs w:val="20"/>
                </w:rPr>
                <w:t>24.079</w:t>
              </w:r>
            </w:hyperlink>
          </w:p>
        </w:tc>
        <w:tc>
          <w:tcPr>
            <w:tcW w:w="426" w:type="dxa"/>
            <w:shd w:val="clear" w:color="auto" w:fill="auto"/>
          </w:tcPr>
          <w:p w14:paraId="3FE5F009" w14:textId="77777777" w:rsidR="001D0006" w:rsidRPr="00AD68D7" w:rsidRDefault="001D0006" w:rsidP="00E136A6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  <w:shd w:val="clear" w:color="auto" w:fill="auto"/>
          </w:tcPr>
          <w:p w14:paraId="73366FFE" w14:textId="77777777" w:rsidR="001D0006" w:rsidRPr="00AD68D7" w:rsidRDefault="001D0006" w:rsidP="00E136A6">
            <w:p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</w:rPr>
              <w:t xml:space="preserve">«Für eine engagierte Schweiz (Service-citoyen-Initiative)». </w:t>
            </w:r>
            <w:r w:rsidRPr="00F741F0">
              <w:rPr>
                <w:sz w:val="20"/>
                <w:szCs w:val="20"/>
                <w:lang w:val="fr-FR"/>
              </w:rPr>
              <w:t xml:space="preserve">Volksinitiative </w:t>
            </w:r>
            <w:r w:rsidRPr="00F741F0">
              <w:rPr>
                <w:sz w:val="20"/>
                <w:szCs w:val="20"/>
                <w:lang w:val="fr-FR"/>
              </w:rPr>
              <w:br/>
              <w:t xml:space="preserve">«Pour une Suisse qui s'engage (initiative service citoyen)». </w:t>
            </w:r>
            <w:r w:rsidRPr="00F741F0">
              <w:rPr>
                <w:sz w:val="20"/>
                <w:szCs w:val="20"/>
                <w:lang w:val="it-IT"/>
              </w:rPr>
              <w:t xml:space="preserve">Initiative populaire </w:t>
            </w:r>
            <w:r w:rsidRPr="00F741F0">
              <w:rPr>
                <w:sz w:val="20"/>
                <w:szCs w:val="20"/>
                <w:lang w:val="it-IT"/>
              </w:rPr>
              <w:br/>
              <w:t xml:space="preserve">«Per una Svizzera che si impegna (Iniziativa Servizio civico)». </w:t>
            </w:r>
            <w:r>
              <w:rPr>
                <w:sz w:val="20"/>
                <w:szCs w:val="20"/>
              </w:rPr>
              <w:t>Iniziativa popolare</w:t>
            </w:r>
          </w:p>
        </w:tc>
        <w:tc>
          <w:tcPr>
            <w:tcW w:w="1567" w:type="dxa"/>
            <w:shd w:val="clear" w:color="auto" w:fill="auto"/>
          </w:tcPr>
          <w:p w14:paraId="0A73649A" w14:textId="77777777" w:rsidR="001D0006" w:rsidRPr="00AD68D7" w:rsidRDefault="001D0006" w:rsidP="00E136A6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>11.03.2025</w:t>
            </w:r>
          </w:p>
        </w:tc>
        <w:tc>
          <w:tcPr>
            <w:tcW w:w="1418" w:type="dxa"/>
            <w:shd w:val="clear" w:color="auto" w:fill="auto"/>
          </w:tcPr>
          <w:p w14:paraId="07E72F35" w14:textId="77777777" w:rsidR="001D0006" w:rsidRDefault="001D0006" w:rsidP="00E136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10.03.2025</w:t>
            </w:r>
          </w:p>
          <w:p w14:paraId="4B0AADC4" w14:textId="7D68022E" w:rsidR="001D0006" w:rsidRPr="00AD68D7" w:rsidRDefault="004A14A7" w:rsidP="00E136A6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</w:rPr>
              <w:t>19.00</w:t>
            </w:r>
            <w:r w:rsidR="001D0006">
              <w:rPr>
                <w:b/>
                <w:bCs/>
                <w:sz w:val="20"/>
                <w:szCs w:val="20"/>
              </w:rPr>
              <w:t xml:space="preserve"> Uhr</w:t>
            </w:r>
          </w:p>
        </w:tc>
      </w:tr>
    </w:tbl>
    <w:p w14:paraId="2094F688" w14:textId="77777777" w:rsidR="001D0006" w:rsidRDefault="001D0006" w:rsidP="00DE4486"/>
    <w:sectPr w:rsidR="001D0006" w:rsidSect="00D840C0">
      <w:headerReference w:type="default" r:id="rId38"/>
      <w:headerReference w:type="first" r:id="rId39"/>
      <w:pgSz w:w="11906" w:h="16838" w:code="9"/>
      <w:pgMar w:top="1701" w:right="1814" w:bottom="1134" w:left="144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E268E" w14:textId="77777777" w:rsidR="00AD68D7" w:rsidRDefault="00AD68D7" w:rsidP="00A027C1">
      <w:pPr>
        <w:spacing w:line="240" w:lineRule="auto"/>
      </w:pPr>
      <w:r>
        <w:separator/>
      </w:r>
    </w:p>
  </w:endnote>
  <w:endnote w:type="continuationSeparator" w:id="0">
    <w:p w14:paraId="47E65AEC" w14:textId="77777777" w:rsidR="00AD68D7" w:rsidRDefault="00AD68D7" w:rsidP="00A02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5FD1E" w14:textId="77777777" w:rsidR="00AD68D7" w:rsidRDefault="00AD68D7" w:rsidP="00A027C1">
      <w:pPr>
        <w:spacing w:line="240" w:lineRule="auto"/>
      </w:pPr>
      <w:r>
        <w:separator/>
      </w:r>
    </w:p>
  </w:footnote>
  <w:footnote w:type="continuationSeparator" w:id="0">
    <w:p w14:paraId="6299039A" w14:textId="77777777" w:rsidR="00AD68D7" w:rsidRDefault="00AD68D7" w:rsidP="00A027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DB811" w14:textId="77777777" w:rsidR="00AD68D7" w:rsidRDefault="00AD68D7" w:rsidP="001F694E">
    <w:pPr>
      <w:pStyle w:val="En-tte"/>
      <w:spacing w:after="2000"/>
    </w:pPr>
    <w:r>
      <w:rPr>
        <w:noProof/>
        <w:lang w:val="fr-CH" w:eastAsia="fr-CH"/>
      </w:rPr>
      <w:drawing>
        <wp:anchor distT="0" distB="0" distL="114300" distR="114300" simplePos="0" relativeHeight="251658239" behindDoc="0" locked="1" layoutInCell="1" allowOverlap="1" wp14:anchorId="63103FEC" wp14:editId="017130D5">
          <wp:simplePos x="0" y="0"/>
          <wp:positionH relativeFrom="page">
            <wp:posOffset>71755</wp:posOffset>
          </wp:positionH>
          <wp:positionV relativeFrom="page">
            <wp:posOffset>71755</wp:posOffset>
          </wp:positionV>
          <wp:extent cx="2379600" cy="1782000"/>
          <wp:effectExtent l="0" t="0" r="1905" b="8890"/>
          <wp:wrapThrough wrapText="bothSides">
            <wp:wrapPolygon edited="0">
              <wp:start x="0" y="0"/>
              <wp:lineTo x="0" y="21477"/>
              <wp:lineTo x="21444" y="21477"/>
              <wp:lineTo x="21444" y="0"/>
              <wp:lineTo x="0" y="0"/>
            </wp:wrapPolygon>
          </wp:wrapThrough>
          <wp:docPr id="756175935" name="Grafik 1" descr="Ein Bild, das Text, Screenshot, Diagramm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175935" name="Grafik 1" descr="Ein Bild, das Text, Screenshot, Diagramm, Schrif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9600" cy="178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E6B04A9" wp14:editId="1A9ECAD3">
              <wp:simplePos x="0" y="0"/>
              <wp:positionH relativeFrom="page">
                <wp:posOffset>431597</wp:posOffset>
              </wp:positionH>
              <wp:positionV relativeFrom="page">
                <wp:posOffset>431597</wp:posOffset>
              </wp:positionV>
              <wp:extent cx="1933200" cy="651600"/>
              <wp:effectExtent l="0" t="0" r="0" b="0"/>
              <wp:wrapNone/>
              <wp:docPr id="1373127682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3200" cy="651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DBE574" w14:textId="77777777" w:rsidR="00AD68D7" w:rsidRPr="00B73927" w:rsidRDefault="00AD68D7" w:rsidP="00A027C1">
                          <w:pPr>
                            <w:pStyle w:val="Kopf-Dienst-Rat"/>
                            <w:rPr>
                              <w:spacing w:val="24"/>
                              <w:szCs w:val="15"/>
                              <w:lang w:val="fr-FR"/>
                            </w:rPr>
                          </w:pPr>
                          <w:r>
                            <w:rPr>
                              <w:spacing w:val="24"/>
                              <w:szCs w:val="15"/>
                              <w:lang w:val="fr-FR"/>
                            </w:rPr>
                            <w:t>Parlamentsdienste</w:t>
                          </w:r>
                        </w:p>
                        <w:p w14:paraId="1FFE5C7F" w14:textId="77777777" w:rsidR="00AD68D7" w:rsidRPr="00B73927" w:rsidRDefault="00AD68D7" w:rsidP="00A027C1">
                          <w:pPr>
                            <w:pStyle w:val="Kopf-Dienst-Rat"/>
                            <w:rPr>
                              <w:spacing w:val="24"/>
                              <w:szCs w:val="15"/>
                              <w:lang w:val="fr-FR"/>
                            </w:rPr>
                          </w:pPr>
                          <w:r>
                            <w:rPr>
                              <w:spacing w:val="24"/>
                              <w:szCs w:val="15"/>
                              <w:lang w:val="fr-FR"/>
                            </w:rPr>
                            <w:t>Services du Parlement</w:t>
                          </w:r>
                        </w:p>
                        <w:p w14:paraId="7C2F474E" w14:textId="77777777" w:rsidR="00AD68D7" w:rsidRPr="00B73927" w:rsidRDefault="00AD68D7" w:rsidP="00A027C1">
                          <w:pPr>
                            <w:pStyle w:val="Kopf-Dienst-Rat"/>
                            <w:rPr>
                              <w:spacing w:val="24"/>
                              <w:szCs w:val="15"/>
                              <w:lang w:val="fr-FR"/>
                            </w:rPr>
                          </w:pPr>
                          <w:r>
                            <w:rPr>
                              <w:spacing w:val="24"/>
                              <w:szCs w:val="15"/>
                              <w:lang w:val="fr-FR"/>
                            </w:rPr>
                            <w:t>Servizi del Parlamento</w:t>
                          </w:r>
                        </w:p>
                        <w:p w14:paraId="3CCF6D01" w14:textId="77777777" w:rsidR="00AD68D7" w:rsidRPr="00EE4C56" w:rsidRDefault="00AD68D7" w:rsidP="00A027C1">
                          <w:pPr>
                            <w:pStyle w:val="Kopf-Dienst-Rat"/>
                            <w:rPr>
                              <w:color w:val="FFFFFF" w:themeColor="background1"/>
                              <w:spacing w:val="24"/>
                              <w:szCs w:val="15"/>
                              <w:lang w:val="fr-FR"/>
                            </w:rPr>
                          </w:pPr>
                          <w:r>
                            <w:rPr>
                              <w:spacing w:val="24"/>
                              <w:szCs w:val="15"/>
                              <w:lang w:val="fr-FR"/>
                            </w:rPr>
                            <w:t>Servetschs dal parlament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6B04A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34pt;margin-top:34pt;width:152.2pt;height:51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" fillcolor="white [3201]" stroked="f" strokeweight=".5pt">
              <v:textbox inset="0,0,0,0">
                <w:txbxContent>
                  <w:p w14:paraId="45DBE574" w14:textId="77777777" w:rsidR="00AD68D7" w:rsidRPr="00B73927" w:rsidRDefault="00AD68D7" w:rsidP="00A027C1">
                    <w:pPr>
                      <w:pStyle w:val="Kopf-Dienst-Rat"/>
                      <w:rPr>
                        <w:spacing w:val="24"/>
                        <w:szCs w:val="15"/>
                        <w:lang w:val="fr-FR"/>
                      </w:rPr>
                    </w:pPr>
                    <w:r>
                      <w:rPr>
                        <w:spacing w:val="24"/>
                        <w:szCs w:val="15"/>
                        <w:lang w:val="fr-FR"/>
                      </w:rPr>
                      <w:t>Parlamentsdienste</w:t>
                    </w:r>
                  </w:p>
                  <w:p w14:paraId="1FFE5C7F" w14:textId="77777777" w:rsidR="00AD68D7" w:rsidRPr="00B73927" w:rsidRDefault="00AD68D7" w:rsidP="00A027C1">
                    <w:pPr>
                      <w:pStyle w:val="Kopf-Dienst-Rat"/>
                      <w:rPr>
                        <w:spacing w:val="24"/>
                        <w:szCs w:val="15"/>
                        <w:lang w:val="fr-FR"/>
                      </w:rPr>
                    </w:pPr>
                    <w:r>
                      <w:rPr>
                        <w:spacing w:val="24"/>
                        <w:szCs w:val="15"/>
                        <w:lang w:val="fr-FR"/>
                      </w:rPr>
                      <w:t>Services du Parlement</w:t>
                    </w:r>
                  </w:p>
                  <w:p w14:paraId="7C2F474E" w14:textId="77777777" w:rsidR="00AD68D7" w:rsidRPr="00B73927" w:rsidRDefault="00AD68D7" w:rsidP="00A027C1">
                    <w:pPr>
                      <w:pStyle w:val="Kopf-Dienst-Rat"/>
                      <w:rPr>
                        <w:spacing w:val="24"/>
                        <w:szCs w:val="15"/>
                        <w:lang w:val="fr-FR"/>
                      </w:rPr>
                    </w:pPr>
                    <w:r>
                      <w:rPr>
                        <w:spacing w:val="24"/>
                        <w:szCs w:val="15"/>
                        <w:lang w:val="fr-FR"/>
                      </w:rPr>
                      <w:t>Servizi del Parlamento</w:t>
                    </w:r>
                  </w:p>
                  <w:p w14:paraId="3CCF6D01" w14:textId="77777777" w:rsidR="00AD68D7" w:rsidRPr="00EE4C56" w:rsidRDefault="00AD68D7" w:rsidP="00A027C1">
                    <w:pPr>
                      <w:pStyle w:val="Kopf-Dienst-Rat"/>
                      <w:rPr>
                        <w:color w:val="FFFFFF" w:themeColor="background1"/>
                        <w:spacing w:val="24"/>
                        <w:szCs w:val="15"/>
                        <w:lang w:val="fr-FR"/>
                      </w:rPr>
                    </w:pPr>
                    <w:r>
                      <w:rPr>
                        <w:spacing w:val="24"/>
                        <w:szCs w:val="15"/>
                        <w:lang w:val="fr-FR"/>
                      </w:rPr>
                      <w:t>Servetschs dal parlament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F8A96" w14:textId="77777777" w:rsidR="00AD68D7" w:rsidRDefault="00AD68D7" w:rsidP="00D840C0">
    <w:pPr>
      <w:pStyle w:val="En-tte"/>
      <w:spacing w:after="1180"/>
    </w:pPr>
    <w:r>
      <w:rPr>
        <w:noProof/>
        <w:lang w:val="fr-CH" w:eastAsia="fr-CH"/>
      </w:rPr>
      <w:drawing>
        <wp:anchor distT="0" distB="0" distL="114300" distR="114300" simplePos="0" relativeHeight="251663360" behindDoc="1" locked="0" layoutInCell="1" allowOverlap="1" wp14:anchorId="58D7B03B" wp14:editId="6590AE62">
          <wp:simplePos x="0" y="0"/>
          <wp:positionH relativeFrom="page">
            <wp:posOffset>439420</wp:posOffset>
          </wp:positionH>
          <wp:positionV relativeFrom="paragraph">
            <wp:posOffset>654589</wp:posOffset>
          </wp:positionV>
          <wp:extent cx="1654920" cy="471240"/>
          <wp:effectExtent l="0" t="0" r="2540" b="5080"/>
          <wp:wrapNone/>
          <wp:docPr id="1958918478" name="Grafik 1" descr="Ein Bild, das Schwarz, Dunkelhei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918478" name="Grafik 1" descr="Ein Bild, das Schwarz, Dunkelhei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920" cy="47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A7ED577" wp14:editId="6ED03DB3">
              <wp:simplePos x="0" y="0"/>
              <wp:positionH relativeFrom="page">
                <wp:posOffset>431597</wp:posOffset>
              </wp:positionH>
              <wp:positionV relativeFrom="page">
                <wp:posOffset>431597</wp:posOffset>
              </wp:positionV>
              <wp:extent cx="1933200" cy="651600"/>
              <wp:effectExtent l="0" t="0" r="0" b="0"/>
              <wp:wrapNone/>
              <wp:docPr id="1351468672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3200" cy="651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8E0F50" w14:textId="77777777" w:rsidR="00AD68D7" w:rsidRPr="00B73927" w:rsidRDefault="00AD68D7" w:rsidP="004F7131">
                          <w:pPr>
                            <w:pStyle w:val="Kopf-Dienst-Rat"/>
                            <w:rPr>
                              <w:spacing w:val="24"/>
                              <w:szCs w:val="15"/>
                              <w:lang w:val="fr-FR"/>
                            </w:rPr>
                          </w:pPr>
                          <w:r>
                            <w:rPr>
                              <w:spacing w:val="24"/>
                              <w:szCs w:val="15"/>
                              <w:lang w:val="fr-FR"/>
                            </w:rPr>
                            <w:t>Parlamentsdienste</w:t>
                          </w:r>
                        </w:p>
                        <w:p w14:paraId="57EE17D9" w14:textId="77777777" w:rsidR="00AD68D7" w:rsidRPr="00B73927" w:rsidRDefault="00AD68D7" w:rsidP="004F7131">
                          <w:pPr>
                            <w:pStyle w:val="Kopf-Dienst-Rat"/>
                            <w:rPr>
                              <w:spacing w:val="24"/>
                              <w:szCs w:val="15"/>
                              <w:lang w:val="fr-FR"/>
                            </w:rPr>
                          </w:pPr>
                          <w:r>
                            <w:rPr>
                              <w:spacing w:val="24"/>
                              <w:szCs w:val="15"/>
                              <w:lang w:val="fr-FR"/>
                            </w:rPr>
                            <w:t>Services du Parlement</w:t>
                          </w:r>
                        </w:p>
                        <w:p w14:paraId="6415CAFA" w14:textId="77777777" w:rsidR="00AD68D7" w:rsidRPr="00B73927" w:rsidRDefault="00AD68D7" w:rsidP="004F7131">
                          <w:pPr>
                            <w:pStyle w:val="Kopf-Dienst-Rat"/>
                            <w:rPr>
                              <w:spacing w:val="24"/>
                              <w:szCs w:val="15"/>
                              <w:lang w:val="fr-FR"/>
                            </w:rPr>
                          </w:pPr>
                          <w:r>
                            <w:rPr>
                              <w:spacing w:val="24"/>
                              <w:szCs w:val="15"/>
                              <w:lang w:val="fr-FR"/>
                            </w:rPr>
                            <w:t>Servizi del Parlamento</w:t>
                          </w:r>
                        </w:p>
                        <w:p w14:paraId="3318CF48" w14:textId="77777777" w:rsidR="00AD68D7" w:rsidRPr="00EE4C56" w:rsidRDefault="00AD68D7" w:rsidP="004F7131">
                          <w:pPr>
                            <w:pStyle w:val="Kopf-Dienst-Rat"/>
                            <w:rPr>
                              <w:color w:val="FFFFFF" w:themeColor="background1"/>
                              <w:spacing w:val="24"/>
                              <w:szCs w:val="15"/>
                              <w:lang w:val="fr-FR"/>
                            </w:rPr>
                          </w:pPr>
                          <w:r>
                            <w:rPr>
                              <w:spacing w:val="24"/>
                              <w:szCs w:val="15"/>
                              <w:lang w:val="fr-FR"/>
                            </w:rPr>
                            <w:t>Servetschs dal parlament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7ED57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pt;margin-top:34pt;width:152.2pt;height:51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" fillcolor="white [3201]" stroked="f" strokeweight=".5pt">
              <v:textbox inset="0,0,0,0">
                <w:txbxContent>
                  <w:p w14:paraId="0F8E0F50" w14:textId="77777777" w:rsidR="00AD68D7" w:rsidRPr="00B73927" w:rsidRDefault="00AD68D7" w:rsidP="004F7131">
                    <w:pPr>
                      <w:pStyle w:val="Kopf-Dienst-Rat"/>
                      <w:rPr>
                        <w:spacing w:val="24"/>
                        <w:szCs w:val="15"/>
                        <w:lang w:val="fr-FR"/>
                      </w:rPr>
                    </w:pPr>
                    <w:r>
                      <w:rPr>
                        <w:spacing w:val="24"/>
                        <w:szCs w:val="15"/>
                        <w:lang w:val="fr-FR"/>
                      </w:rPr>
                      <w:t>Parlamentsdienste</w:t>
                    </w:r>
                  </w:p>
                  <w:p w14:paraId="57EE17D9" w14:textId="77777777" w:rsidR="00AD68D7" w:rsidRPr="00B73927" w:rsidRDefault="00AD68D7" w:rsidP="004F7131">
                    <w:pPr>
                      <w:pStyle w:val="Kopf-Dienst-Rat"/>
                      <w:rPr>
                        <w:spacing w:val="24"/>
                        <w:szCs w:val="15"/>
                        <w:lang w:val="fr-FR"/>
                      </w:rPr>
                    </w:pPr>
                    <w:r>
                      <w:rPr>
                        <w:spacing w:val="24"/>
                        <w:szCs w:val="15"/>
                        <w:lang w:val="fr-FR"/>
                      </w:rPr>
                      <w:t>Services du Parlement</w:t>
                    </w:r>
                  </w:p>
                  <w:p w14:paraId="6415CAFA" w14:textId="77777777" w:rsidR="00AD68D7" w:rsidRPr="00B73927" w:rsidRDefault="00AD68D7" w:rsidP="004F7131">
                    <w:pPr>
                      <w:pStyle w:val="Kopf-Dienst-Rat"/>
                      <w:rPr>
                        <w:spacing w:val="24"/>
                        <w:szCs w:val="15"/>
                        <w:lang w:val="fr-FR"/>
                      </w:rPr>
                    </w:pPr>
                    <w:r>
                      <w:rPr>
                        <w:spacing w:val="24"/>
                        <w:szCs w:val="15"/>
                        <w:lang w:val="fr-FR"/>
                      </w:rPr>
                      <w:t>Servizi del Parlamento</w:t>
                    </w:r>
                  </w:p>
                  <w:p w14:paraId="3318CF48" w14:textId="77777777" w:rsidR="00AD68D7" w:rsidRPr="00EE4C56" w:rsidRDefault="00AD68D7" w:rsidP="004F7131">
                    <w:pPr>
                      <w:pStyle w:val="Kopf-Dienst-Rat"/>
                      <w:rPr>
                        <w:color w:val="FFFFFF" w:themeColor="background1"/>
                        <w:spacing w:val="24"/>
                        <w:szCs w:val="15"/>
                        <w:lang w:val="fr-FR"/>
                      </w:rPr>
                    </w:pPr>
                    <w:r>
                      <w:rPr>
                        <w:spacing w:val="24"/>
                        <w:szCs w:val="15"/>
                        <w:lang w:val="fr-FR"/>
                      </w:rPr>
                      <w:t>Servetschs dal parlament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43903"/>
    <w:multiLevelType w:val="hybridMultilevel"/>
    <w:tmpl w:val="7F44B810"/>
    <w:lvl w:ilvl="0" w:tplc="3FBEC7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C5C22"/>
    <w:multiLevelType w:val="hybridMultilevel"/>
    <w:tmpl w:val="B442ECC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E5EC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302347A"/>
    <w:multiLevelType w:val="hybridMultilevel"/>
    <w:tmpl w:val="029459F0"/>
    <w:lvl w:ilvl="0" w:tplc="3FBEC7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77AC6"/>
    <w:multiLevelType w:val="hybridMultilevel"/>
    <w:tmpl w:val="4B3EF1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E6"/>
    <w:rsid w:val="0001404C"/>
    <w:rsid w:val="0003299A"/>
    <w:rsid w:val="000A1E5A"/>
    <w:rsid w:val="000B4D87"/>
    <w:rsid w:val="000C2A3D"/>
    <w:rsid w:val="000D1EAB"/>
    <w:rsid w:val="0012352D"/>
    <w:rsid w:val="00153B1D"/>
    <w:rsid w:val="001578F8"/>
    <w:rsid w:val="001912BD"/>
    <w:rsid w:val="001943C8"/>
    <w:rsid w:val="001A05F6"/>
    <w:rsid w:val="001C66EF"/>
    <w:rsid w:val="001D0006"/>
    <w:rsid w:val="001F694E"/>
    <w:rsid w:val="002236A9"/>
    <w:rsid w:val="00257A2D"/>
    <w:rsid w:val="0026655E"/>
    <w:rsid w:val="002677C2"/>
    <w:rsid w:val="002B6D44"/>
    <w:rsid w:val="002E7F38"/>
    <w:rsid w:val="00365A8C"/>
    <w:rsid w:val="00372EAA"/>
    <w:rsid w:val="00375636"/>
    <w:rsid w:val="00393D15"/>
    <w:rsid w:val="003A5ED3"/>
    <w:rsid w:val="003E75EB"/>
    <w:rsid w:val="00415274"/>
    <w:rsid w:val="004213C5"/>
    <w:rsid w:val="00451C32"/>
    <w:rsid w:val="00480C6D"/>
    <w:rsid w:val="004949CB"/>
    <w:rsid w:val="004A14A7"/>
    <w:rsid w:val="004A625E"/>
    <w:rsid w:val="004B50B7"/>
    <w:rsid w:val="004D0033"/>
    <w:rsid w:val="004D2CD3"/>
    <w:rsid w:val="004F7131"/>
    <w:rsid w:val="005121A9"/>
    <w:rsid w:val="00520C57"/>
    <w:rsid w:val="0054057A"/>
    <w:rsid w:val="005622D0"/>
    <w:rsid w:val="00562EC9"/>
    <w:rsid w:val="00583F68"/>
    <w:rsid w:val="00601D29"/>
    <w:rsid w:val="00606B5B"/>
    <w:rsid w:val="006453E6"/>
    <w:rsid w:val="0067382E"/>
    <w:rsid w:val="0068741D"/>
    <w:rsid w:val="006C3612"/>
    <w:rsid w:val="006C7501"/>
    <w:rsid w:val="006D33A3"/>
    <w:rsid w:val="006F12E5"/>
    <w:rsid w:val="006F6880"/>
    <w:rsid w:val="00743670"/>
    <w:rsid w:val="007534E9"/>
    <w:rsid w:val="0079263F"/>
    <w:rsid w:val="0079300A"/>
    <w:rsid w:val="007A160E"/>
    <w:rsid w:val="007A7B30"/>
    <w:rsid w:val="007D7E74"/>
    <w:rsid w:val="007F402D"/>
    <w:rsid w:val="008304E3"/>
    <w:rsid w:val="00855246"/>
    <w:rsid w:val="008569DB"/>
    <w:rsid w:val="0089188F"/>
    <w:rsid w:val="008B61E5"/>
    <w:rsid w:val="008E0731"/>
    <w:rsid w:val="008E2BD8"/>
    <w:rsid w:val="00901B8A"/>
    <w:rsid w:val="009168A5"/>
    <w:rsid w:val="00927414"/>
    <w:rsid w:val="00972395"/>
    <w:rsid w:val="009A12FC"/>
    <w:rsid w:val="009C4E6E"/>
    <w:rsid w:val="009C591B"/>
    <w:rsid w:val="009E759C"/>
    <w:rsid w:val="00A027C1"/>
    <w:rsid w:val="00A10108"/>
    <w:rsid w:val="00A37AD8"/>
    <w:rsid w:val="00A4542B"/>
    <w:rsid w:val="00A53D55"/>
    <w:rsid w:val="00A65FF6"/>
    <w:rsid w:val="00A73818"/>
    <w:rsid w:val="00A91C7D"/>
    <w:rsid w:val="00A91E64"/>
    <w:rsid w:val="00AA5018"/>
    <w:rsid w:val="00AD68D7"/>
    <w:rsid w:val="00B35E53"/>
    <w:rsid w:val="00B43122"/>
    <w:rsid w:val="00B44AC4"/>
    <w:rsid w:val="00BB08DF"/>
    <w:rsid w:val="00BB367E"/>
    <w:rsid w:val="00BE228D"/>
    <w:rsid w:val="00BF59BB"/>
    <w:rsid w:val="00C1420C"/>
    <w:rsid w:val="00C63D9C"/>
    <w:rsid w:val="00C65997"/>
    <w:rsid w:val="00CD30B4"/>
    <w:rsid w:val="00CE48B9"/>
    <w:rsid w:val="00CF1377"/>
    <w:rsid w:val="00CF3BDB"/>
    <w:rsid w:val="00D2359C"/>
    <w:rsid w:val="00D243DC"/>
    <w:rsid w:val="00D840C0"/>
    <w:rsid w:val="00DA05F6"/>
    <w:rsid w:val="00DC2D61"/>
    <w:rsid w:val="00DE4486"/>
    <w:rsid w:val="00DF624A"/>
    <w:rsid w:val="00E76CF9"/>
    <w:rsid w:val="00EC6B61"/>
    <w:rsid w:val="00EE7865"/>
    <w:rsid w:val="00F00DEA"/>
    <w:rsid w:val="00F14A9B"/>
    <w:rsid w:val="00F62DEA"/>
    <w:rsid w:val="00F773F1"/>
    <w:rsid w:val="00F867AF"/>
    <w:rsid w:val="00FA1719"/>
    <w:rsid w:val="00FC2820"/>
    <w:rsid w:val="00FC5633"/>
    <w:rsid w:val="00FE430D"/>
    <w:rsid w:val="00FF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D0188A1"/>
  <w15:chartTrackingRefBased/>
  <w15:docId w15:val="{A118BBF6-8716-4F24-A493-C1812D42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63F"/>
    <w:pPr>
      <w:spacing w:after="0" w:line="250" w:lineRule="atLeast"/>
    </w:pPr>
    <w:rPr>
      <w:rFonts w:ascii="Arial" w:hAnsi="Arial"/>
      <w:sz w:val="19"/>
    </w:rPr>
  </w:style>
  <w:style w:type="paragraph" w:styleId="Titre1">
    <w:name w:val="heading 1"/>
    <w:basedOn w:val="Normal"/>
    <w:next w:val="Normal"/>
    <w:link w:val="Titre1Car"/>
    <w:uiPriority w:val="9"/>
    <w:qFormat/>
    <w:rsid w:val="00A4542B"/>
    <w:pPr>
      <w:keepNext/>
      <w:keepLines/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949CB"/>
    <w:pPr>
      <w:keepNext/>
      <w:keepLines/>
      <w:spacing w:before="120" w:after="60"/>
      <w:outlineLvl w:val="1"/>
    </w:pPr>
    <w:rPr>
      <w:rFonts w:eastAsiaTheme="majorEastAsia" w:cstheme="majorBidi"/>
      <w:i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49CB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dresse">
    <w:name w:val="Adresse"/>
    <w:basedOn w:val="Normal"/>
    <w:link w:val="AdresseZchn"/>
    <w:rsid w:val="004213C5"/>
    <w:rPr>
      <w:szCs w:val="19"/>
    </w:rPr>
  </w:style>
  <w:style w:type="character" w:customStyle="1" w:styleId="AdresseZchn">
    <w:name w:val="Adresse Zchn"/>
    <w:basedOn w:val="Policepardfaut"/>
    <w:link w:val="Adresse"/>
    <w:rsid w:val="004213C5"/>
    <w:rPr>
      <w:rFonts w:ascii="Arial" w:hAnsi="Arial"/>
      <w:sz w:val="19"/>
      <w:szCs w:val="19"/>
    </w:rPr>
  </w:style>
  <w:style w:type="paragraph" w:customStyle="1" w:styleId="Absender">
    <w:name w:val="Absender"/>
    <w:uiPriority w:val="3"/>
    <w:rsid w:val="00A027C1"/>
    <w:pPr>
      <w:tabs>
        <w:tab w:val="left" w:pos="506"/>
      </w:tabs>
      <w:spacing w:after="0" w:line="230" w:lineRule="atLeast"/>
    </w:pPr>
    <w:rPr>
      <w:rFonts w:ascii="Arial" w:eastAsia="Times New Roman" w:hAnsi="Arial" w:cs="Times New Roman"/>
      <w:bCs/>
      <w:noProof/>
      <w:kern w:val="0"/>
      <w:sz w:val="15"/>
      <w:szCs w:val="15"/>
      <w:lang w:val="en-US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A027C1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27C1"/>
    <w:rPr>
      <w:rFonts w:ascii="Arial" w:hAnsi="Arial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A027C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27C1"/>
    <w:rPr>
      <w:rFonts w:ascii="Arial" w:hAnsi="Arial"/>
      <w:sz w:val="19"/>
    </w:rPr>
  </w:style>
  <w:style w:type="paragraph" w:customStyle="1" w:styleId="Kopf-Dienst-Rat">
    <w:name w:val="Kopf-Dienst-Rat"/>
    <w:uiPriority w:val="3"/>
    <w:rsid w:val="00AA5018"/>
    <w:pPr>
      <w:keepNext/>
      <w:keepLines/>
      <w:spacing w:after="52" w:line="240" w:lineRule="auto"/>
    </w:pPr>
    <w:rPr>
      <w:rFonts w:ascii="Arial" w:eastAsia="Times New Roman" w:hAnsi="Arial" w:cs="Times New Roman"/>
      <w:bCs/>
      <w:noProof/>
      <w:spacing w:val="26"/>
      <w:kern w:val="0"/>
      <w:sz w:val="15"/>
      <w:szCs w:val="18"/>
      <w:lang w:val="en-US"/>
      <w14:ligatures w14:val="none"/>
    </w:rPr>
  </w:style>
  <w:style w:type="character" w:customStyle="1" w:styleId="DatumZchn">
    <w:name w:val="Datum Zchn"/>
    <w:basedOn w:val="Policepardfaut"/>
    <w:uiPriority w:val="99"/>
    <w:semiHidden/>
    <w:rsid w:val="00A91E64"/>
    <w:rPr>
      <w:rFonts w:ascii="Arial" w:hAnsi="Arial"/>
      <w:sz w:val="19"/>
    </w:rPr>
  </w:style>
  <w:style w:type="paragraph" w:styleId="Date">
    <w:name w:val="Date"/>
    <w:basedOn w:val="Normal"/>
    <w:link w:val="DateCar"/>
    <w:uiPriority w:val="99"/>
    <w:unhideWhenUsed/>
    <w:rsid w:val="00A91E64"/>
    <w:rPr>
      <w:sz w:val="15"/>
    </w:rPr>
  </w:style>
  <w:style w:type="character" w:customStyle="1" w:styleId="DateCar">
    <w:name w:val="Date Car"/>
    <w:basedOn w:val="Policepardfaut"/>
    <w:link w:val="Date"/>
    <w:uiPriority w:val="99"/>
    <w:rsid w:val="00A91E64"/>
    <w:rPr>
      <w:rFonts w:ascii="Arial" w:hAnsi="Arial"/>
      <w:sz w:val="15"/>
    </w:rPr>
  </w:style>
  <w:style w:type="paragraph" w:customStyle="1" w:styleId="Betreff">
    <w:name w:val="Betreff"/>
    <w:basedOn w:val="Normal"/>
    <w:link w:val="BetreffZchn"/>
    <w:qFormat/>
    <w:rsid w:val="004D0033"/>
    <w:rPr>
      <w:b/>
      <w:bCs/>
    </w:rPr>
  </w:style>
  <w:style w:type="character" w:customStyle="1" w:styleId="BetreffZchn">
    <w:name w:val="Betreff Zchn"/>
    <w:basedOn w:val="Policepardfaut"/>
    <w:link w:val="Betreff"/>
    <w:rsid w:val="004D0033"/>
    <w:rPr>
      <w:rFonts w:ascii="Arial" w:hAnsi="Arial"/>
      <w:b/>
      <w:bCs/>
      <w:sz w:val="19"/>
    </w:rPr>
  </w:style>
  <w:style w:type="character" w:customStyle="1" w:styleId="Titre1Car">
    <w:name w:val="Titre 1 Car"/>
    <w:basedOn w:val="Policepardfaut"/>
    <w:link w:val="Titre1"/>
    <w:uiPriority w:val="9"/>
    <w:rsid w:val="00A4542B"/>
    <w:rPr>
      <w:rFonts w:ascii="Arial" w:eastAsiaTheme="majorEastAsia" w:hAnsi="Arial" w:cstheme="majorBidi"/>
      <w:b/>
      <w:sz w:val="19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949CB"/>
    <w:rPr>
      <w:rFonts w:ascii="Arial" w:eastAsiaTheme="majorEastAsia" w:hAnsi="Arial" w:cstheme="majorBidi"/>
      <w:i/>
      <w:sz w:val="19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4949CB"/>
    <w:pPr>
      <w:spacing w:after="120" w:line="240" w:lineRule="auto"/>
      <w:contextualSpacing/>
    </w:pPr>
    <w:rPr>
      <w:rFonts w:eastAsiaTheme="majorEastAsia" w:cstheme="majorBidi"/>
      <w:b/>
      <w:spacing w:val="15"/>
      <w:kern w:val="0"/>
      <w:sz w:val="2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49CB"/>
    <w:rPr>
      <w:rFonts w:ascii="Arial" w:eastAsiaTheme="majorEastAsia" w:hAnsi="Arial" w:cstheme="majorBidi"/>
      <w:b/>
      <w:spacing w:val="15"/>
      <w:kern w:val="0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1B8A"/>
    <w:pPr>
      <w:numPr>
        <w:ilvl w:val="1"/>
      </w:numPr>
      <w:spacing w:before="60" w:after="120"/>
    </w:pPr>
    <w:rPr>
      <w:rFonts w:eastAsiaTheme="minorEastAsia"/>
      <w:b/>
      <w:bCs/>
      <w:spacing w:val="15"/>
      <w:szCs w:val="19"/>
    </w:rPr>
  </w:style>
  <w:style w:type="character" w:customStyle="1" w:styleId="Sous-titreCar">
    <w:name w:val="Sous-titre Car"/>
    <w:basedOn w:val="Policepardfaut"/>
    <w:link w:val="Sous-titre"/>
    <w:uiPriority w:val="11"/>
    <w:rsid w:val="00901B8A"/>
    <w:rPr>
      <w:rFonts w:ascii="Arial" w:eastAsiaTheme="minorEastAsia" w:hAnsi="Arial"/>
      <w:b/>
      <w:bCs/>
      <w:spacing w:val="15"/>
      <w:sz w:val="19"/>
      <w:szCs w:val="19"/>
    </w:rPr>
  </w:style>
  <w:style w:type="character" w:styleId="lev">
    <w:name w:val="Strong"/>
    <w:basedOn w:val="Policepardfaut"/>
    <w:uiPriority w:val="22"/>
    <w:qFormat/>
    <w:rsid w:val="00F62DEA"/>
    <w:rPr>
      <w:b/>
      <w:bCs/>
    </w:rPr>
  </w:style>
  <w:style w:type="table" w:styleId="Grilledutableau">
    <w:name w:val="Table Grid"/>
    <w:basedOn w:val="TableauNormal"/>
    <w:uiPriority w:val="39"/>
    <w:rsid w:val="00157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1">
    <w:name w:val="Grid Table 1 Light Accent 1"/>
    <w:basedOn w:val="TableauNormal"/>
    <w:uiPriority w:val="46"/>
    <w:rsid w:val="00901B8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">
    <w:name w:val="Grid Table 1 Light"/>
    <w:basedOn w:val="TableauNormal"/>
    <w:uiPriority w:val="46"/>
    <w:rsid w:val="00901B8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rsid w:val="00901B8A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4949CB"/>
    <w:rPr>
      <w:rFonts w:ascii="Arial" w:eastAsiaTheme="majorEastAsia" w:hAnsi="Arial" w:cstheme="majorBidi"/>
      <w:color w:val="1F3763" w:themeColor="accent1" w:themeShade="7F"/>
      <w:sz w:val="19"/>
      <w:szCs w:val="24"/>
    </w:rPr>
  </w:style>
  <w:style w:type="character" w:styleId="Lienhypertexte">
    <w:name w:val="Hyperlink"/>
    <w:uiPriority w:val="99"/>
    <w:rsid w:val="006453E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6B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6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240057" TargetMode="External"/><Relationship Id="rId18" Type="http://schemas.openxmlformats.org/officeDocument/2006/relationships/hyperlink" Target="https://www.parlament.ch/de/ratsbetrieb/suche-curia-vista/geschaeft?AffairId=20240063" TargetMode="External"/><Relationship Id="rId26" Type="http://schemas.openxmlformats.org/officeDocument/2006/relationships/hyperlink" Target="https://www.parlament.ch/de/ratsbetrieb/suche-curia-vista/geschaeft?AffairId=20240075" TargetMode="External"/><Relationship Id="rId39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40068" TargetMode="External"/><Relationship Id="rId34" Type="http://schemas.openxmlformats.org/officeDocument/2006/relationships/hyperlink" Target="https://www.parlament.ch/de/ratsbetrieb/suche-curia-vista/geschaeft?AffairId=20240069" TargetMode="External"/><Relationship Id="rId42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40017" TargetMode="External"/><Relationship Id="rId17" Type="http://schemas.openxmlformats.org/officeDocument/2006/relationships/hyperlink" Target="https://www.parlament.ch/de/ratsbetrieb/suche-curia-vista/geschaeft?AffairId=20240067" TargetMode="External"/><Relationship Id="rId25" Type="http://schemas.openxmlformats.org/officeDocument/2006/relationships/hyperlink" Target="https://www.parlament.ch/de/ratsbetrieb/suche-curia-vista/geschaeft?AffairId=20240079" TargetMode="External"/><Relationship Id="rId33" Type="http://schemas.openxmlformats.org/officeDocument/2006/relationships/hyperlink" Target="https://www.parlament.ch/de/ratsbetrieb/suche-curia-vista/geschaeft?AffairId=20240442" TargetMode="External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40088" TargetMode="External"/><Relationship Id="rId20" Type="http://schemas.openxmlformats.org/officeDocument/2006/relationships/hyperlink" Target="https://www.parlament.ch/de/ratsbetrieb/suche-curia-vista/geschaeft?AffairId=20240443" TargetMode="External"/><Relationship Id="rId29" Type="http://schemas.openxmlformats.org/officeDocument/2006/relationships/hyperlink" Target="https://www.parlament.ch/de/ratsbetrieb/suche-curia-vista/geschaeft?AffairId=20240072" TargetMode="External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40043" TargetMode="External"/><Relationship Id="rId32" Type="http://schemas.openxmlformats.org/officeDocument/2006/relationships/hyperlink" Target="https://www.parlament.ch/de/ratsbetrieb/suche-curia-vista/geschaeft?AffairId=20190464" TargetMode="External"/><Relationship Id="rId37" Type="http://schemas.openxmlformats.org/officeDocument/2006/relationships/hyperlink" Target="https://www.parlament.ch/de/ratsbetrieb/suche-curia-vista/geschaeft?AffairId=20240079" TargetMode="External"/><Relationship Id="rId40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0062" TargetMode="External"/><Relationship Id="rId23" Type="http://schemas.openxmlformats.org/officeDocument/2006/relationships/hyperlink" Target="https://www.parlament.ch/de/ratsbetrieb/suche-curia-vista/geschaeft?AffairId=20230085" TargetMode="External"/><Relationship Id="rId28" Type="http://schemas.openxmlformats.org/officeDocument/2006/relationships/hyperlink" Target="https://www.parlament.ch/de/ratsbetrieb/suche-curia-vista/geschaeft?AffairId=20250008" TargetMode="External"/><Relationship Id="rId36" Type="http://schemas.openxmlformats.org/officeDocument/2006/relationships/hyperlink" Target="https://www.parlament.ch/de/ratsbetrieb/suche-curia-vista/geschaeft?AffairId=20240082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de/ratsbetrieb/suche-curia-vista/geschaeft?AffairId=20240082" TargetMode="External"/><Relationship Id="rId31" Type="http://schemas.openxmlformats.org/officeDocument/2006/relationships/hyperlink" Target="https://www.parlament.ch/de/ratsbetrieb/suche-curia-vista/geschaeft?AffairId=20210082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de/ratsbetrieb/suche-curia-vista/geschaeft?AffairId=20240059" TargetMode="External"/><Relationship Id="rId22" Type="http://schemas.openxmlformats.org/officeDocument/2006/relationships/hyperlink" Target="https://www.parlament.ch/de/ratsbetrieb/suche-curia-vista/geschaeft?AffairId=20240083" TargetMode="External"/><Relationship Id="rId27" Type="http://schemas.openxmlformats.org/officeDocument/2006/relationships/hyperlink" Target="https://www.parlament.ch/de/ratsbetrieb/suche-curia-vista/geschaeft?AffairId=20240076" TargetMode="External"/><Relationship Id="rId30" Type="http://schemas.openxmlformats.org/officeDocument/2006/relationships/hyperlink" Target="https://www.parlament.ch/de/ratsbetrieb/suche-curia-vista/geschaeft?AffairId=20240085" TargetMode="External"/><Relationship Id="rId35" Type="http://schemas.openxmlformats.org/officeDocument/2006/relationships/hyperlink" Target="https://www.parlament.ch/de/ratsbetrieb/suche-curia-vista/geschaeft?AffairId=2024006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ddoku1\doc_Client\Templates\noteSimp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2176F3C3294A92BE5E0D17960394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94959B-0F7B-40EF-B55E-41A0B93321E3}"/>
      </w:docPartPr>
      <w:docPartBody>
        <w:p w:rsidR="004B5177" w:rsidRDefault="004B5177">
          <w:pPr>
            <w:pStyle w:val="DB2176F3C3294A92BE5E0D179603945E"/>
          </w:pPr>
          <w:r w:rsidRPr="00117368">
            <w:rPr>
              <w:b/>
              <w:i/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77"/>
    <w:rsid w:val="00051747"/>
    <w:rsid w:val="004B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B2176F3C3294A92BE5E0D179603945E">
    <w:name w:val="DB2176F3C3294A92BE5E0D17960394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IV/Planung--Planification</Aktenzeichen>
    <Teildossier xmlns="673932bc-7c50-4e93-afe1-7c692330eb19">2025 I N</Teildossier>
    <e-parl xmlns="673932bc-7c50-4e93-afe1-7c692330eb19">true</e-parl>
    <Autor xmlns="673932bc-7c50-4e93-afe1-7c692330eb19">Imhof Corinne</Autor>
    <Dokumentendatum xmlns="673932bc-7c50-4e93-afe1-7c692330eb19">2025-02-12T23:00:00+00:00</Dokumentendatum>
    <Dokumententyp xmlns="673932bc-7c50-4e93-afe1-7c692330eb19">Programm--Programme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C3A0B7CD62E06942A6FB05DD3060A66E" ma:contentTypeVersion="12" ma:contentTypeDescription="Crée un document." ma:contentTypeScope="" ma:versionID="94644f3f0115ecbdac3cb164e9c5ae58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bf3ffdfc30cef67bf98193e1fb41f28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e de contenu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2506E-A592-4AAD-9078-46FBEBDEC1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67915E-9680-487E-AF20-67FBF2DF6068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673932bc-7c50-4e93-afe1-7c692330eb1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6311358-D98A-4769-8018-117BEFCFFCAE}"/>
</file>

<file path=customXml/itemProps4.xml><?xml version="1.0" encoding="utf-8"?>
<ds:datastoreItem xmlns:ds="http://schemas.openxmlformats.org/officeDocument/2006/customXml" ds:itemID="{EE530394-8688-4189-A305-B124880D2F1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00BD14E-5A9C-4C22-8639-0A524C307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noteSimple.dotx</Template>
  <TotalTime>0</TotalTime>
  <Pages>6</Pages>
  <Words>2011</Words>
  <Characters>11670</Characters>
  <Application>Microsoft Office Word</Application>
  <DocSecurity>0</DocSecurity>
  <Lines>1167</Lines>
  <Paragraphs>684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Einreichungsfristen</vt:lpstr>
      <vt:lpstr>Einreichungsfristen</vt:lpstr>
    </vt:vector>
  </TitlesOfParts>
  <Company>Parlamentsdienste</Company>
  <LinksUpToDate>false</LinksUpToDate>
  <CharactersWithSpaces>12997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Einreichungsfristen</dc:title>
  <dc:subject/>
  <dc:creator>Kohler Laetitia PARL INT</dc:creator>
  <cp:keywords/>
  <dc:description/>
  <cp:lastModifiedBy>Kohler Laetitia PARL INT</cp:lastModifiedBy>
  <cp:revision>69</cp:revision>
  <cp:lastPrinted>2025-02-13T13:54:00Z</cp:lastPrinted>
  <dcterms:created xsi:type="dcterms:W3CDTF">2024-05-01T05:55:00Z</dcterms:created>
  <dcterms:modified xsi:type="dcterms:W3CDTF">2025-02-14T15:10:00Z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D_sender_short">
    <vt:lpwstr>ZS</vt:lpwstr>
  </property>
  <property fmtid="{D5CDD505-2E9C-101B-9397-08002B2CF9AE}" pid="3" name="_PD_sender_id">
    <vt:lpwstr>board-33</vt:lpwstr>
  </property>
  <property fmtid="{D5CDD505-2E9C-101B-9397-08002B2CF9AE}" pid="4" name="_PD_lang">
    <vt:lpwstr>de</vt:lpwstr>
  </property>
  <property fmtid="{D5CDD505-2E9C-101B-9397-08002B2CF9AE}" pid="5" name="ContentTypeId">
    <vt:lpwstr>0x0101006F7700D8DF1953488F58F32AB4E7CBB30100C3A0B7CD62E06942A6FB05DD3060A66E</vt:lpwstr>
  </property>
</Properties>
</file>