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925"/>
      </w:tblGrid>
      <w:tr w:rsidR="00AE4A5E" w14:paraId="64846BCA" w14:textId="77777777">
        <w:trPr>
          <w:tblHeader/>
        </w:trPr>
        <w:tc>
          <w:tcPr>
            <w:tcW w:w="1073" w:type="dxa"/>
            <w:gridSpan w:val="2"/>
          </w:tcPr>
          <w:p w14:paraId="15CD1AF5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788FEA43" w14:textId="77777777" w:rsidR="00AE4A5E" w:rsidRDefault="00980D53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20. März 2025, 08:00 - 12:00</w:t>
            </w:r>
          </w:p>
        </w:tc>
        <w:tc>
          <w:tcPr>
            <w:tcW w:w="5953" w:type="dxa"/>
            <w:gridSpan w:val="7"/>
          </w:tcPr>
          <w:p w14:paraId="441B148F" w14:textId="77777777" w:rsidR="00AE4A5E" w:rsidRPr="00980D53" w:rsidRDefault="00980D53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Nachmittag: Feier des neuen Mitglieds des Bundesrates</w:t>
            </w:r>
          </w:p>
        </w:tc>
        <w:tc>
          <w:tcPr>
            <w:tcW w:w="142" w:type="dxa"/>
          </w:tcPr>
          <w:p w14:paraId="5DF0947A" w14:textId="77777777" w:rsidR="00121091" w:rsidRPr="00980D5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de-CH"/>
              </w:rPr>
            </w:pPr>
          </w:p>
        </w:tc>
        <w:tc>
          <w:tcPr>
            <w:tcW w:w="1617" w:type="dxa"/>
            <w:gridSpan w:val="2"/>
          </w:tcPr>
          <w:p w14:paraId="717D070D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AE4A5E" w14:paraId="59FD81EB" w14:textId="77777777">
        <w:trPr>
          <w:tblHeader/>
        </w:trPr>
        <w:tc>
          <w:tcPr>
            <w:tcW w:w="1073" w:type="dxa"/>
            <w:gridSpan w:val="2"/>
          </w:tcPr>
          <w:p w14:paraId="47281E24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69192B49" w14:textId="77777777" w:rsidR="00AE4A5E" w:rsidRDefault="00980D53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Jeudi, 20 mars 2025, 08h00 - 12h00</w:t>
            </w:r>
          </w:p>
        </w:tc>
        <w:tc>
          <w:tcPr>
            <w:tcW w:w="5953" w:type="dxa"/>
            <w:gridSpan w:val="7"/>
          </w:tcPr>
          <w:p w14:paraId="059E720E" w14:textId="77777777" w:rsidR="00AE4A5E" w:rsidRPr="00980D53" w:rsidRDefault="00980D53">
            <w:pPr>
              <w:rPr>
                <w:rFonts w:cs="Arial"/>
                <w:b/>
                <w:bCs/>
                <w:noProof/>
                <w:lang w:val="fr-CH"/>
              </w:rPr>
            </w:pPr>
            <w:r w:rsidRPr="00980D53">
              <w:rPr>
                <w:b/>
                <w:noProof/>
                <w:spacing w:val="30"/>
                <w:sz w:val="16"/>
                <w:szCs w:val="16"/>
                <w:lang w:val="fr-CH"/>
              </w:rPr>
              <w:t>Après-midi: Réception du nouveau membre du Conseil fédéral</w:t>
            </w:r>
          </w:p>
        </w:tc>
        <w:tc>
          <w:tcPr>
            <w:tcW w:w="142" w:type="dxa"/>
          </w:tcPr>
          <w:p w14:paraId="2A8A3118" w14:textId="77777777" w:rsidR="00121091" w:rsidRPr="00980D5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fr-CH"/>
              </w:rPr>
            </w:pPr>
          </w:p>
        </w:tc>
        <w:tc>
          <w:tcPr>
            <w:tcW w:w="1617" w:type="dxa"/>
            <w:gridSpan w:val="2"/>
          </w:tcPr>
          <w:p w14:paraId="128A2D6E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proofErr w:type="spellStart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 : 3</w:t>
            </w:r>
          </w:p>
        </w:tc>
      </w:tr>
      <w:tr w:rsidR="00AE4A5E" w14:paraId="492BAE27" w14:textId="77777777">
        <w:trPr>
          <w:tblHeader/>
        </w:trPr>
        <w:tc>
          <w:tcPr>
            <w:tcW w:w="1073" w:type="dxa"/>
            <w:gridSpan w:val="2"/>
          </w:tcPr>
          <w:p w14:paraId="6D6DED9C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2D416053" w14:textId="77777777" w:rsidR="00AE4A5E" w:rsidRDefault="00980D53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20 marzo 2025, 08.00 - 12.00</w:t>
            </w:r>
          </w:p>
        </w:tc>
        <w:tc>
          <w:tcPr>
            <w:tcW w:w="5953" w:type="dxa"/>
            <w:gridSpan w:val="7"/>
          </w:tcPr>
          <w:p w14:paraId="4019244C" w14:textId="77777777" w:rsidR="00AE4A5E" w:rsidRDefault="00980D53">
            <w:pPr>
              <w:rPr>
                <w:rFonts w:cs="Arial"/>
                <w:noProof/>
                <w:lang w:val="it-IT"/>
              </w:rPr>
            </w:pPr>
            <w:r w:rsidRPr="00980D53">
              <w:rPr>
                <w:noProof/>
                <w:spacing w:val="30"/>
                <w:sz w:val="16"/>
                <w:szCs w:val="16"/>
                <w:lang w:val="it-IT"/>
              </w:rPr>
              <w:t>Pomeriggio: Cerimonia del nuovo membro del Consiglio federale</w:t>
            </w:r>
          </w:p>
        </w:tc>
        <w:tc>
          <w:tcPr>
            <w:tcW w:w="142" w:type="dxa"/>
          </w:tcPr>
          <w:p w14:paraId="1F9250C7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4B319B9D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3</w:t>
            </w:r>
          </w:p>
        </w:tc>
      </w:tr>
      <w:tr w:rsidR="00AE4A5E" w14:paraId="207FF192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2BC4D906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  <w:tcBorders>
              <w:bottom w:val="single" w:sz="4" w:space="0" w:color="auto"/>
            </w:tcBorders>
          </w:tcPr>
          <w:p w14:paraId="39C68044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0F337651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444EAB16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</w:tcPr>
          <w:p w14:paraId="19064489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AE4A5E" w14:paraId="086FB8A4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763318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70BAF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6C0D61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EE30E9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7B2D09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F899E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93602F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81CD73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577FFE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7A185A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A923D99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520B2C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18362B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AE4A5E" w14:paraId="0DF4101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10B261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C16199" w14:textId="77777777" w:rsidR="001C0310" w:rsidRPr="005F4BF2" w:rsidRDefault="00980D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24.069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CCA2698" w14:textId="77777777" w:rsidR="00AE4A5E" w:rsidRDefault="00980D53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23739EF" w14:textId="77777777" w:rsidR="001C0310" w:rsidRPr="005A506D" w:rsidRDefault="00E04410" w:rsidP="001C0310">
            <w:pPr>
              <w:rPr>
                <w:sz w:val="16"/>
                <w:szCs w:val="16"/>
                <w:lang w:val="de-CH"/>
              </w:rPr>
            </w:pPr>
            <w:hyperlink r:id="rId12">
              <w:r w:rsidR="001C0310">
                <w:rPr>
                  <w:rStyle w:val="Lienhypertexte"/>
                </w:rPr>
                <w:t>DE</w:t>
              </w:r>
            </w:hyperlink>
          </w:p>
          <w:p w14:paraId="5BB65FD0" w14:textId="77777777" w:rsidR="001C0310" w:rsidRPr="005A506D" w:rsidRDefault="00E04410" w:rsidP="001C0310">
            <w:pPr>
              <w:rPr>
                <w:sz w:val="16"/>
                <w:szCs w:val="16"/>
                <w:lang w:val="de-CH"/>
              </w:rPr>
            </w:pPr>
            <w:hyperlink r:id="rId13">
              <w:r w:rsidR="001C0310">
                <w:rPr>
                  <w:rStyle w:val="Lienhypertexte"/>
                </w:rPr>
                <w:t>FR</w:t>
              </w:r>
            </w:hyperlink>
          </w:p>
          <w:p w14:paraId="7E868E2B" w14:textId="77777777" w:rsidR="001C0310" w:rsidRPr="005F4BF2" w:rsidRDefault="00E044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 w:rsidR="001C03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B08FF23" w14:textId="77777777" w:rsidR="001C0310" w:rsidRPr="00980D53" w:rsidRDefault="00980D53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Handels- und Wirtschaftspartnerschaftsabkommen zwischen den EFTA-Staaten und der Republik Indien. </w:t>
            </w:r>
            <w:r w:rsidRPr="00980D53">
              <w:rPr>
                <w:noProof/>
                <w:lang w:val="fr-CH"/>
              </w:rPr>
              <w:t>Genehmigung</w:t>
            </w:r>
          </w:p>
          <w:p w14:paraId="73308A66" w14:textId="77777777" w:rsidR="001C0310" w:rsidRPr="00980D53" w:rsidRDefault="00980D53" w:rsidP="001C0310">
            <w:pPr>
              <w:rPr>
                <w:noProof/>
                <w:lang w:val="it-IT"/>
              </w:rPr>
            </w:pPr>
            <w:r w:rsidRPr="00980D53">
              <w:rPr>
                <w:noProof/>
                <w:lang w:val="fr-CH"/>
              </w:rPr>
              <w:t xml:space="preserve">OCF. Accord de partenariat commercial et économique entre les États de l'AELE et la République de l’Inde. </w:t>
            </w:r>
            <w:r w:rsidRPr="00980D53">
              <w:rPr>
                <w:noProof/>
                <w:lang w:val="it-IT"/>
              </w:rPr>
              <w:t>Approbation</w:t>
            </w:r>
          </w:p>
          <w:p w14:paraId="283A5D19" w14:textId="77777777" w:rsidR="001C0310" w:rsidRPr="005F4BF2" w:rsidRDefault="00980D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980D53">
              <w:rPr>
                <w:noProof/>
                <w:lang w:val="it-IT"/>
              </w:rPr>
              <w:t xml:space="preserve">OCF. Accordo di partenariato commerciale ed economico tra gli Stati dell’AELS e l’India. </w:t>
            </w:r>
            <w:r>
              <w:rPr>
                <w:noProof/>
                <w:lang w:val="de-DE"/>
              </w:rPr>
              <w:t>Approvazione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124D3D" w14:textId="77777777" w:rsidR="00AE4A5E" w:rsidRDefault="00AE4A5E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32A1019" w14:textId="77777777" w:rsidR="00AE4A5E" w:rsidRDefault="00AE4A5E">
            <w:pPr>
              <w:rPr>
                <w:lang w:val="de-CH"/>
              </w:rPr>
            </w:pPr>
          </w:p>
          <w:p w14:paraId="2FB88159" w14:textId="77777777" w:rsidR="00AE4A5E" w:rsidRDefault="00AE4A5E">
            <w:pPr>
              <w:rPr>
                <w:lang w:val="de-CH"/>
              </w:rPr>
            </w:pPr>
          </w:p>
          <w:p w14:paraId="54470D52" w14:textId="77777777" w:rsidR="00AE4A5E" w:rsidRDefault="00AE4A5E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4D6E266" w14:textId="77777777" w:rsidR="001C0310" w:rsidRDefault="00980D53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02B83435" w14:textId="77777777" w:rsidR="001C0310" w:rsidRDefault="00980D53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6FB77DDD" w14:textId="77777777" w:rsidR="001C0310" w:rsidRPr="005F4BF2" w:rsidRDefault="00980D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D64725C" w14:textId="77777777" w:rsidR="001C0310" w:rsidRDefault="00980D53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4184138E" w14:textId="77777777" w:rsidR="001C0310" w:rsidRDefault="00980D53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02EF0A3A" w14:textId="77777777" w:rsidR="001C0310" w:rsidRPr="005F4BF2" w:rsidRDefault="00980D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7680C2B" w14:textId="77777777" w:rsidR="001C0310" w:rsidRPr="005F4BF2" w:rsidRDefault="00980D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Gugger, Marchesi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DA790D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6C299A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084B3D7" w14:textId="77777777" w:rsidR="001C0310" w:rsidRPr="005F4BF2" w:rsidRDefault="00980D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AE4A5E" w14:paraId="0032AF0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71AA84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B7CA00" w14:textId="77777777" w:rsidR="001C0310" w:rsidRPr="005F4BF2" w:rsidRDefault="00980D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25.3002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9CD19AD" w14:textId="77777777" w:rsidR="00AE4A5E" w:rsidRDefault="00980D53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C5EB3BF" w14:textId="77777777" w:rsidR="001C0310" w:rsidRPr="005A506D" w:rsidRDefault="00E04410" w:rsidP="001C0310">
            <w:pPr>
              <w:rPr>
                <w:sz w:val="16"/>
                <w:szCs w:val="16"/>
                <w:lang w:val="de-CH"/>
              </w:rPr>
            </w:pPr>
            <w:hyperlink r:id="rId15">
              <w:r w:rsidR="001C0310">
                <w:rPr>
                  <w:rStyle w:val="Lienhypertexte"/>
                </w:rPr>
                <w:t>DE</w:t>
              </w:r>
            </w:hyperlink>
          </w:p>
          <w:p w14:paraId="0822A58B" w14:textId="77777777" w:rsidR="001C0310" w:rsidRPr="005A506D" w:rsidRDefault="00E04410" w:rsidP="001C0310">
            <w:pPr>
              <w:rPr>
                <w:sz w:val="16"/>
                <w:szCs w:val="16"/>
                <w:lang w:val="de-CH"/>
              </w:rPr>
            </w:pPr>
            <w:hyperlink r:id="rId16">
              <w:r w:rsidR="001C0310">
                <w:rPr>
                  <w:rStyle w:val="Lienhypertexte"/>
                </w:rPr>
                <w:t>FR</w:t>
              </w:r>
            </w:hyperlink>
          </w:p>
          <w:p w14:paraId="3435826A" w14:textId="77777777" w:rsidR="001C0310" w:rsidRPr="005F4BF2" w:rsidRDefault="00E044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 w:rsidR="001C03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3D8E9D6" w14:textId="77777777" w:rsidR="001C0310" w:rsidRDefault="00980D53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APK-N. Ex-post-Nachhaltigkeitsanalyse zum Handels- und Wirtschaftspartnerschaftsabkommen zwischen den EFTA-Staaten und Indien</w:t>
            </w:r>
          </w:p>
          <w:p w14:paraId="338F7B9A" w14:textId="77777777" w:rsidR="001C0310" w:rsidRPr="00980D53" w:rsidRDefault="00980D53" w:rsidP="001C0310">
            <w:pPr>
              <w:rPr>
                <w:noProof/>
                <w:lang w:val="fr-CH"/>
              </w:rPr>
            </w:pPr>
            <w:r w:rsidRPr="00980D53">
              <w:rPr>
                <w:noProof/>
                <w:lang w:val="fr-CH"/>
              </w:rPr>
              <w:t>Po. CPE-N. Analyse de durabilité ex post de l'accord de partenariat commercial et économique entre les Etats de l'AELE et la République de l'Inde</w:t>
            </w:r>
          </w:p>
          <w:p w14:paraId="22859A04" w14:textId="77777777" w:rsidR="001C0310" w:rsidRPr="005F4BF2" w:rsidRDefault="00980D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980D53">
              <w:rPr>
                <w:noProof/>
                <w:lang w:val="it-IT"/>
              </w:rPr>
              <w:t xml:space="preserve">Po. CPE-N. Accordo di partenariato commerciale ed economico tra gli Stati dell'AELS e l'India. </w:t>
            </w:r>
            <w:r>
              <w:rPr>
                <w:noProof/>
                <w:lang w:val="de-DE"/>
              </w:rPr>
              <w:t>Analisi ex post della sostenibilità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724179" w14:textId="77777777" w:rsidR="00AE4A5E" w:rsidRDefault="00AE4A5E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C46BDBD" w14:textId="77777777" w:rsidR="00AE4A5E" w:rsidRDefault="00AE4A5E">
            <w:pPr>
              <w:rPr>
                <w:lang w:val="de-CH"/>
              </w:rPr>
            </w:pPr>
          </w:p>
          <w:p w14:paraId="10E9BC07" w14:textId="77777777" w:rsidR="00AE4A5E" w:rsidRDefault="00AE4A5E">
            <w:pPr>
              <w:rPr>
                <w:lang w:val="de-CH"/>
              </w:rPr>
            </w:pPr>
          </w:p>
          <w:p w14:paraId="71DF0D24" w14:textId="77777777" w:rsidR="00AE4A5E" w:rsidRDefault="00AE4A5E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5080B8D" w14:textId="77777777" w:rsidR="001C0310" w:rsidRDefault="00980D53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70AFE23B" w14:textId="77777777" w:rsidR="001C0310" w:rsidRDefault="00980D53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2686F29D" w14:textId="77777777" w:rsidR="001C0310" w:rsidRPr="005F4BF2" w:rsidRDefault="00980D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2162A35" w14:textId="77777777" w:rsidR="001C0310" w:rsidRDefault="00980D53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475DFD6F" w14:textId="77777777" w:rsidR="001C0310" w:rsidRDefault="00980D53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7BD05E6B" w14:textId="77777777" w:rsidR="001C0310" w:rsidRPr="005F4BF2" w:rsidRDefault="00980D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3C31993" w14:textId="77777777" w:rsidR="001C0310" w:rsidRPr="005F4BF2" w:rsidRDefault="00980D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Badertscher, Bulliard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EB8C2B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11D32C" w14:textId="77777777" w:rsidR="001C0310" w:rsidRPr="005F4BF2" w:rsidRDefault="00980D53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Büchel Roland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3DF14ED" w14:textId="77777777" w:rsidR="001C0310" w:rsidRPr="005F4BF2" w:rsidRDefault="00980D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AE4A5E" w14:paraId="56E8926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3724F3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56452E" w14:textId="77777777" w:rsidR="001C0310" w:rsidRPr="005F4BF2" w:rsidRDefault="00980D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21.3704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FA8C728" w14:textId="77777777" w:rsidR="00AE4A5E" w:rsidRDefault="00980D53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8ED3460" w14:textId="77777777" w:rsidR="001C0310" w:rsidRPr="005A506D" w:rsidRDefault="00E04410" w:rsidP="001C0310">
            <w:pPr>
              <w:rPr>
                <w:sz w:val="16"/>
                <w:szCs w:val="16"/>
                <w:lang w:val="de-CH"/>
              </w:rPr>
            </w:pPr>
            <w:hyperlink r:id="rId18">
              <w:r w:rsidR="001C0310">
                <w:rPr>
                  <w:rStyle w:val="Lienhypertexte"/>
                </w:rPr>
                <w:t>DE</w:t>
              </w:r>
            </w:hyperlink>
          </w:p>
          <w:p w14:paraId="6EFF47D3" w14:textId="77777777" w:rsidR="001C0310" w:rsidRPr="005A506D" w:rsidRDefault="00E04410" w:rsidP="001C0310">
            <w:pPr>
              <w:rPr>
                <w:sz w:val="16"/>
                <w:szCs w:val="16"/>
                <w:lang w:val="de-CH"/>
              </w:rPr>
            </w:pPr>
            <w:hyperlink r:id="rId19">
              <w:r w:rsidR="001C0310">
                <w:rPr>
                  <w:rStyle w:val="Lienhypertexte"/>
                </w:rPr>
                <w:t>FR</w:t>
              </w:r>
            </w:hyperlink>
          </w:p>
          <w:p w14:paraId="52735AA5" w14:textId="77777777" w:rsidR="001C0310" w:rsidRPr="005F4BF2" w:rsidRDefault="00E044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 w:rsidR="001C03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E69427C" w14:textId="77777777" w:rsidR="001C0310" w:rsidRDefault="00980D53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Badertscher. Tierwohl im Nachhaltigkeitskapitel von Freihandelsabkommen aufnehmen</w:t>
            </w:r>
          </w:p>
          <w:p w14:paraId="17286105" w14:textId="77777777" w:rsidR="001C0310" w:rsidRPr="00980D53" w:rsidRDefault="00980D53" w:rsidP="001C0310">
            <w:pPr>
              <w:rPr>
                <w:noProof/>
                <w:lang w:val="fr-CH"/>
              </w:rPr>
            </w:pPr>
            <w:r w:rsidRPr="00980D53">
              <w:rPr>
                <w:noProof/>
                <w:lang w:val="fr-CH"/>
              </w:rPr>
              <w:t>Mo. Badertscher. Inscrire le bien-être des animaux dans le chapitre sur le développement durable des accords de libre-échange</w:t>
            </w:r>
          </w:p>
          <w:p w14:paraId="031ECBB8" w14:textId="77777777" w:rsidR="001C0310" w:rsidRPr="00980D53" w:rsidRDefault="00980D5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980D53">
              <w:rPr>
                <w:noProof/>
                <w:lang w:val="it-IT"/>
              </w:rPr>
              <w:t>Mo. Badertscher. Considerare il benessere degli animali nel capitolo sulla sostenibilità degli accordi di libero scambio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7A0F96" w14:textId="77777777" w:rsidR="00AE4A5E" w:rsidRPr="00980D53" w:rsidRDefault="00AE4A5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8B4BAC0" w14:textId="77777777" w:rsidR="00AE4A5E" w:rsidRPr="00980D53" w:rsidRDefault="00AE4A5E">
            <w:pPr>
              <w:rPr>
                <w:lang w:val="it-IT"/>
              </w:rPr>
            </w:pPr>
          </w:p>
          <w:p w14:paraId="686D0647" w14:textId="77777777" w:rsidR="00AE4A5E" w:rsidRPr="00980D53" w:rsidRDefault="00AE4A5E">
            <w:pPr>
              <w:rPr>
                <w:lang w:val="it-IT"/>
              </w:rPr>
            </w:pPr>
          </w:p>
          <w:p w14:paraId="3996CA47" w14:textId="77777777" w:rsidR="00AE4A5E" w:rsidRPr="00980D53" w:rsidRDefault="00AE4A5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8DAE2A1" w14:textId="77777777" w:rsidR="001C0310" w:rsidRDefault="00980D53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3035165A" w14:textId="77777777" w:rsidR="001C0310" w:rsidRDefault="00980D53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7FA748B1" w14:textId="77777777" w:rsidR="001C0310" w:rsidRPr="005F4BF2" w:rsidRDefault="00980D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F9CB1E0" w14:textId="77777777" w:rsidR="001C0310" w:rsidRDefault="00980D53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4960B6B7" w14:textId="77777777" w:rsidR="001C0310" w:rsidRDefault="00980D53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1E4E6A3E" w14:textId="77777777" w:rsidR="001C0310" w:rsidRPr="005F4BF2" w:rsidRDefault="00980D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14E853F" w14:textId="77777777" w:rsidR="001C0310" w:rsidRPr="005F4BF2" w:rsidRDefault="00980D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Calame, Bulliard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C5A889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8380139" w14:textId="77777777" w:rsidR="001C0310" w:rsidRPr="005F4BF2" w:rsidRDefault="00980D53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Walder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793A9DE" w14:textId="77777777" w:rsidR="001C0310" w:rsidRPr="005F4BF2" w:rsidRDefault="00980D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AE4A5E" w14:paraId="3A96A1B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3452A5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766342" w14:textId="77777777" w:rsidR="001C0310" w:rsidRPr="005F4BF2" w:rsidRDefault="00980D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24.3581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BCACD64" w14:textId="77777777" w:rsidR="00AE4A5E" w:rsidRDefault="00980D53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E365D41" w14:textId="77777777" w:rsidR="001C0310" w:rsidRPr="005A506D" w:rsidRDefault="00E04410" w:rsidP="001C0310">
            <w:pPr>
              <w:rPr>
                <w:sz w:val="16"/>
                <w:szCs w:val="16"/>
                <w:lang w:val="de-CH"/>
              </w:rPr>
            </w:pPr>
            <w:hyperlink r:id="rId21">
              <w:r w:rsidR="001C0310">
                <w:rPr>
                  <w:rStyle w:val="Lienhypertexte"/>
                </w:rPr>
                <w:t>DE</w:t>
              </w:r>
            </w:hyperlink>
          </w:p>
          <w:p w14:paraId="76A45E0D" w14:textId="77777777" w:rsidR="001C0310" w:rsidRPr="005A506D" w:rsidRDefault="00E04410" w:rsidP="001C0310">
            <w:pPr>
              <w:rPr>
                <w:sz w:val="16"/>
                <w:szCs w:val="16"/>
                <w:lang w:val="de-CH"/>
              </w:rPr>
            </w:pPr>
            <w:hyperlink r:id="rId22">
              <w:r w:rsidR="001C0310">
                <w:rPr>
                  <w:rStyle w:val="Lienhypertexte"/>
                </w:rPr>
                <w:t>FR</w:t>
              </w:r>
            </w:hyperlink>
          </w:p>
          <w:p w14:paraId="1AB917F4" w14:textId="77777777" w:rsidR="001C0310" w:rsidRPr="005F4BF2" w:rsidRDefault="00E044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 w:rsidR="001C03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9D8AF9A" w14:textId="77777777" w:rsidR="001C0310" w:rsidRDefault="00980D53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Gapany. Für eine vereinfachte Auszahlung der Schlechtwetterentschädigung bei grosser Hitze</w:t>
            </w:r>
          </w:p>
          <w:p w14:paraId="18D5771F" w14:textId="77777777" w:rsidR="001C0310" w:rsidRPr="00980D53" w:rsidRDefault="00980D53" w:rsidP="001C0310">
            <w:pPr>
              <w:rPr>
                <w:noProof/>
                <w:lang w:val="fr-CH"/>
              </w:rPr>
            </w:pPr>
            <w:r w:rsidRPr="00980D53">
              <w:rPr>
                <w:noProof/>
                <w:lang w:val="fr-CH"/>
              </w:rPr>
              <w:t>Mo. Gapany. Pour un versement simplifié des indemnités pour intempéries lors des jours de forte chaleur</w:t>
            </w:r>
          </w:p>
          <w:p w14:paraId="5047A160" w14:textId="77777777" w:rsidR="001C0310" w:rsidRPr="00980D53" w:rsidRDefault="00980D5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980D53">
              <w:rPr>
                <w:noProof/>
                <w:lang w:val="it-IT"/>
              </w:rPr>
              <w:t>Mo. Gapany. Versamento semplificato delle indennità per intemperie per i giorni con temperature molto elevate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06B3CB" w14:textId="77777777" w:rsidR="00AE4A5E" w:rsidRPr="00980D53" w:rsidRDefault="00AE4A5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72C5D5F" w14:textId="77777777" w:rsidR="00AE4A5E" w:rsidRPr="00980D53" w:rsidRDefault="00AE4A5E">
            <w:pPr>
              <w:rPr>
                <w:lang w:val="it-IT"/>
              </w:rPr>
            </w:pPr>
          </w:p>
          <w:p w14:paraId="4C06CB32" w14:textId="77777777" w:rsidR="00AE4A5E" w:rsidRPr="00980D53" w:rsidRDefault="00AE4A5E">
            <w:pPr>
              <w:rPr>
                <w:lang w:val="it-IT"/>
              </w:rPr>
            </w:pPr>
          </w:p>
          <w:p w14:paraId="3BAE1428" w14:textId="77777777" w:rsidR="00AE4A5E" w:rsidRPr="00980D53" w:rsidRDefault="00AE4A5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04817F4" w14:textId="77777777" w:rsidR="001C0310" w:rsidRDefault="00980D53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08CBA1D1" w14:textId="77777777" w:rsidR="001C0310" w:rsidRDefault="00980D53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070B8EEB" w14:textId="77777777" w:rsidR="001C0310" w:rsidRPr="005F4BF2" w:rsidRDefault="00980D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176857E" w14:textId="77777777" w:rsidR="001C0310" w:rsidRDefault="00980D53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1AEC0E7D" w14:textId="77777777" w:rsidR="001C0310" w:rsidRDefault="00980D53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6CF49179" w14:textId="77777777" w:rsidR="001C0310" w:rsidRPr="005F4BF2" w:rsidRDefault="00980D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D7DB468" w14:textId="77777777" w:rsidR="001C0310" w:rsidRPr="005F4BF2" w:rsidRDefault="00980D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Gutjahr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A7EF7E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F88DEA" w14:textId="77777777" w:rsidR="001C0310" w:rsidRPr="005F4BF2" w:rsidRDefault="00980D53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Marti Samira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1692AAB" w14:textId="77777777" w:rsidR="001C0310" w:rsidRPr="005F4BF2" w:rsidRDefault="00980D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AE4A5E" w14:paraId="01A4E00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FC78B4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3804C1" w14:textId="77777777" w:rsidR="001C0310" w:rsidRPr="005F4BF2" w:rsidRDefault="00980D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24.4268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11B3CA7" w14:textId="77777777" w:rsidR="00AE4A5E" w:rsidRDefault="00980D53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CF292A7" w14:textId="77777777" w:rsidR="001C0310" w:rsidRPr="005A506D" w:rsidRDefault="00E04410" w:rsidP="001C0310">
            <w:pPr>
              <w:rPr>
                <w:sz w:val="16"/>
                <w:szCs w:val="16"/>
                <w:lang w:val="de-CH"/>
              </w:rPr>
            </w:pPr>
            <w:hyperlink r:id="rId24">
              <w:r w:rsidR="001C0310">
                <w:rPr>
                  <w:rStyle w:val="Lienhypertexte"/>
                </w:rPr>
                <w:t>DE</w:t>
              </w:r>
            </w:hyperlink>
          </w:p>
          <w:p w14:paraId="00F11585" w14:textId="77777777" w:rsidR="001C0310" w:rsidRPr="005A506D" w:rsidRDefault="00E04410" w:rsidP="001C0310">
            <w:pPr>
              <w:rPr>
                <w:sz w:val="16"/>
                <w:szCs w:val="16"/>
                <w:lang w:val="de-CH"/>
              </w:rPr>
            </w:pPr>
            <w:hyperlink r:id="rId25">
              <w:r w:rsidR="001C0310">
                <w:rPr>
                  <w:rStyle w:val="Lienhypertexte"/>
                </w:rPr>
                <w:t>FR</w:t>
              </w:r>
            </w:hyperlink>
          </w:p>
          <w:p w14:paraId="3BD344BE" w14:textId="77777777" w:rsidR="001C0310" w:rsidRPr="005F4BF2" w:rsidRDefault="00E044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 w:rsidR="001C03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300F40F" w14:textId="77777777" w:rsidR="001C0310" w:rsidRDefault="00980D53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APK-N. Rechtsgrundlage für die Ukraine-Hilfe</w:t>
            </w:r>
          </w:p>
          <w:p w14:paraId="469FA9E2" w14:textId="77777777" w:rsidR="001C0310" w:rsidRPr="00980D53" w:rsidRDefault="00980D53" w:rsidP="001C0310">
            <w:pPr>
              <w:rPr>
                <w:noProof/>
                <w:lang w:val="fr-CH"/>
              </w:rPr>
            </w:pPr>
            <w:r w:rsidRPr="00980D53">
              <w:rPr>
                <w:noProof/>
                <w:lang w:val="fr-CH"/>
              </w:rPr>
              <w:t>Mo. CPE-N. Base légale pour l'aide à l'Ukraine</w:t>
            </w:r>
          </w:p>
          <w:p w14:paraId="7645130C" w14:textId="77777777" w:rsidR="001C0310" w:rsidRPr="00980D53" w:rsidRDefault="00980D5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980D53">
              <w:rPr>
                <w:noProof/>
                <w:lang w:val="it-IT"/>
              </w:rPr>
              <w:t>Mo. CPE-N. Base legale per l'aiuto all'Ucraina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F8AC4B" w14:textId="77777777" w:rsidR="00AE4A5E" w:rsidRPr="00980D53" w:rsidRDefault="00AE4A5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8F699AE" w14:textId="77777777" w:rsidR="00AE4A5E" w:rsidRPr="00980D53" w:rsidRDefault="00AE4A5E">
            <w:pPr>
              <w:rPr>
                <w:lang w:val="it-IT"/>
              </w:rPr>
            </w:pPr>
          </w:p>
          <w:p w14:paraId="17727949" w14:textId="77777777" w:rsidR="00AE4A5E" w:rsidRPr="00980D53" w:rsidRDefault="00AE4A5E">
            <w:pPr>
              <w:rPr>
                <w:lang w:val="it-IT"/>
              </w:rPr>
            </w:pPr>
          </w:p>
          <w:p w14:paraId="1DA3AD87" w14:textId="77777777" w:rsidR="00AE4A5E" w:rsidRPr="00980D53" w:rsidRDefault="00AE4A5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B44DCE0" w14:textId="77777777" w:rsidR="001C0310" w:rsidRDefault="00980D53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0BDA4622" w14:textId="77777777" w:rsidR="001C0310" w:rsidRDefault="00980D53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4FC14823" w14:textId="77777777" w:rsidR="001C0310" w:rsidRPr="005F4BF2" w:rsidRDefault="00980D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4F952FC" w14:textId="77777777" w:rsidR="001C0310" w:rsidRDefault="00980D53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2BF17972" w14:textId="77777777" w:rsidR="001C0310" w:rsidRDefault="00980D53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69CCD378" w14:textId="77777777" w:rsidR="001C0310" w:rsidRPr="005F4BF2" w:rsidRDefault="00980D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1D98040" w14:textId="77777777" w:rsidR="001C0310" w:rsidRPr="005F4BF2" w:rsidRDefault="00980D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Molina, Bulliard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01A196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44D4B86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4573BFA" w14:textId="77777777" w:rsidR="001C0310" w:rsidRPr="005F4BF2" w:rsidRDefault="00980D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AE4A5E" w14:paraId="058CE28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D33503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987E56" w14:textId="77777777" w:rsidR="001C0310" w:rsidRPr="005F4BF2" w:rsidRDefault="00980D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24.4267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9336500" w14:textId="77777777" w:rsidR="00AE4A5E" w:rsidRDefault="00980D53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3B6723A" w14:textId="77777777" w:rsidR="001C0310" w:rsidRPr="005A506D" w:rsidRDefault="00E04410" w:rsidP="001C0310">
            <w:pPr>
              <w:rPr>
                <w:sz w:val="16"/>
                <w:szCs w:val="16"/>
                <w:lang w:val="de-CH"/>
              </w:rPr>
            </w:pPr>
            <w:hyperlink r:id="rId27">
              <w:r w:rsidR="001C0310">
                <w:rPr>
                  <w:rStyle w:val="Lienhypertexte"/>
                </w:rPr>
                <w:t>DE</w:t>
              </w:r>
            </w:hyperlink>
          </w:p>
          <w:p w14:paraId="5948E642" w14:textId="77777777" w:rsidR="001C0310" w:rsidRPr="005A506D" w:rsidRDefault="00E04410" w:rsidP="001C0310">
            <w:pPr>
              <w:rPr>
                <w:sz w:val="16"/>
                <w:szCs w:val="16"/>
                <w:lang w:val="de-CH"/>
              </w:rPr>
            </w:pPr>
            <w:hyperlink r:id="rId28">
              <w:r w:rsidR="001C0310">
                <w:rPr>
                  <w:rStyle w:val="Lienhypertexte"/>
                </w:rPr>
                <w:t>FR</w:t>
              </w:r>
            </w:hyperlink>
          </w:p>
          <w:p w14:paraId="5CB66999" w14:textId="77777777" w:rsidR="001C0310" w:rsidRPr="005F4BF2" w:rsidRDefault="00E044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 w:rsidR="001C03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CFDFF3A" w14:textId="77777777" w:rsidR="001C0310" w:rsidRDefault="00980D53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APK-N. Klarheit über die Bedeutung des Upov 91 für die Schweiz und über dessen Auswirkungen</w:t>
            </w:r>
          </w:p>
          <w:p w14:paraId="17353C73" w14:textId="77777777" w:rsidR="001C0310" w:rsidRPr="00980D53" w:rsidRDefault="00980D53" w:rsidP="001C0310">
            <w:pPr>
              <w:rPr>
                <w:noProof/>
                <w:lang w:val="fr-CH"/>
              </w:rPr>
            </w:pPr>
            <w:r w:rsidRPr="00980D53">
              <w:rPr>
                <w:noProof/>
                <w:lang w:val="fr-CH"/>
              </w:rPr>
              <w:t>Po. CPE-N. Faire toute la lumière sur l'importance de l'Upov 91 pour la Suisse et ses effets</w:t>
            </w:r>
          </w:p>
          <w:p w14:paraId="705CBC39" w14:textId="77777777" w:rsidR="001C0310" w:rsidRPr="00980D53" w:rsidRDefault="00980D5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980D53">
              <w:rPr>
                <w:noProof/>
                <w:lang w:val="it-IT"/>
              </w:rPr>
              <w:t>Po. CPE-N. Fare chiarezza sull'importanza dell'Upov 91 per la Svizzera e sui suoi effetti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ADDC9B" w14:textId="77777777" w:rsidR="00AE4A5E" w:rsidRPr="00980D53" w:rsidRDefault="00AE4A5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8F4F091" w14:textId="77777777" w:rsidR="00AE4A5E" w:rsidRPr="00980D53" w:rsidRDefault="00AE4A5E">
            <w:pPr>
              <w:rPr>
                <w:lang w:val="it-IT"/>
              </w:rPr>
            </w:pPr>
          </w:p>
          <w:p w14:paraId="07BD9E61" w14:textId="77777777" w:rsidR="00AE4A5E" w:rsidRPr="00980D53" w:rsidRDefault="00AE4A5E">
            <w:pPr>
              <w:rPr>
                <w:lang w:val="it-IT"/>
              </w:rPr>
            </w:pPr>
          </w:p>
          <w:p w14:paraId="1071AF74" w14:textId="77777777" w:rsidR="00AE4A5E" w:rsidRPr="00980D53" w:rsidRDefault="00AE4A5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464C22A" w14:textId="77777777" w:rsidR="001C0310" w:rsidRDefault="00980D53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5879BAF8" w14:textId="77777777" w:rsidR="001C0310" w:rsidRDefault="00980D53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5106A3B8" w14:textId="77777777" w:rsidR="001C0310" w:rsidRPr="005F4BF2" w:rsidRDefault="00980D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6C3ABB4" w14:textId="77777777" w:rsidR="001C0310" w:rsidRDefault="00980D53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1B9ED469" w14:textId="77777777" w:rsidR="001C0310" w:rsidRDefault="00980D53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37478694" w14:textId="77777777" w:rsidR="001C0310" w:rsidRPr="005F4BF2" w:rsidRDefault="00980D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E02ABB7" w14:textId="77777777" w:rsidR="001C0310" w:rsidRPr="005F4BF2" w:rsidRDefault="00980D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Gugger, Walder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7825E0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5EF902" w14:textId="77777777" w:rsidR="001C0310" w:rsidRPr="005F4BF2" w:rsidRDefault="00980D53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Haab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98384DD" w14:textId="77777777" w:rsidR="001C0310" w:rsidRPr="005F4BF2" w:rsidRDefault="00980D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AE4A5E" w14:paraId="6877B5C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8DB69D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789FFE" w14:textId="77777777" w:rsidR="001C0310" w:rsidRPr="005F4BF2" w:rsidRDefault="00980D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23.314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29EBE46" w14:textId="77777777" w:rsidR="00AE4A5E" w:rsidRDefault="00980D53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EF64598" w14:textId="77777777" w:rsidR="001C0310" w:rsidRPr="005A506D" w:rsidRDefault="00E04410" w:rsidP="001C0310">
            <w:pPr>
              <w:rPr>
                <w:sz w:val="16"/>
                <w:szCs w:val="16"/>
                <w:lang w:val="de-CH"/>
              </w:rPr>
            </w:pPr>
            <w:hyperlink r:id="rId30">
              <w:r w:rsidR="001C0310">
                <w:rPr>
                  <w:rStyle w:val="Lienhypertexte"/>
                </w:rPr>
                <w:t>DE</w:t>
              </w:r>
            </w:hyperlink>
          </w:p>
          <w:p w14:paraId="68D89A9B" w14:textId="77777777" w:rsidR="001C0310" w:rsidRPr="005A506D" w:rsidRDefault="00E04410" w:rsidP="001C0310">
            <w:pPr>
              <w:rPr>
                <w:sz w:val="16"/>
                <w:szCs w:val="16"/>
                <w:lang w:val="de-CH"/>
              </w:rPr>
            </w:pPr>
            <w:hyperlink r:id="rId31">
              <w:r w:rsidR="001C0310">
                <w:rPr>
                  <w:rStyle w:val="Lienhypertexte"/>
                </w:rPr>
                <w:t>FR</w:t>
              </w:r>
            </w:hyperlink>
          </w:p>
          <w:p w14:paraId="58B01A9A" w14:textId="77777777" w:rsidR="001C0310" w:rsidRPr="005F4BF2" w:rsidRDefault="00E044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 w:rsidR="001C03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6F96E2B" w14:textId="77777777" w:rsidR="001C0310" w:rsidRDefault="00980D53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JU. Attraktiverer öffentlicher Verkehr</w:t>
            </w:r>
          </w:p>
          <w:p w14:paraId="5A045ADC" w14:textId="77777777" w:rsidR="001C0310" w:rsidRPr="00980D53" w:rsidRDefault="00980D53" w:rsidP="001C0310">
            <w:pPr>
              <w:rPr>
                <w:noProof/>
                <w:lang w:val="fr-CH"/>
              </w:rPr>
            </w:pPr>
            <w:r w:rsidRPr="00980D53">
              <w:rPr>
                <w:noProof/>
                <w:lang w:val="fr-CH"/>
              </w:rPr>
              <w:t>Iv.ct. JU. Transports publics plus attractifs</w:t>
            </w:r>
          </w:p>
          <w:p w14:paraId="741E91D8" w14:textId="77777777" w:rsidR="001C0310" w:rsidRPr="00980D53" w:rsidRDefault="00980D5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980D53">
              <w:rPr>
                <w:noProof/>
                <w:lang w:val="it-IT"/>
              </w:rPr>
              <w:t>Iv.ct. JU. Trasporti pubblici più attrattivi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CE0933" w14:textId="77777777" w:rsidR="00AE4A5E" w:rsidRPr="00980D53" w:rsidRDefault="00AE4A5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243BB93" w14:textId="77777777" w:rsidR="00AE4A5E" w:rsidRPr="00980D53" w:rsidRDefault="00AE4A5E">
            <w:pPr>
              <w:rPr>
                <w:lang w:val="it-IT"/>
              </w:rPr>
            </w:pPr>
          </w:p>
          <w:p w14:paraId="1B7FCC46" w14:textId="77777777" w:rsidR="00AE4A5E" w:rsidRPr="00980D53" w:rsidRDefault="00AE4A5E">
            <w:pPr>
              <w:rPr>
                <w:lang w:val="it-IT"/>
              </w:rPr>
            </w:pPr>
          </w:p>
          <w:p w14:paraId="10CC530E" w14:textId="77777777" w:rsidR="00AE4A5E" w:rsidRPr="00980D53" w:rsidRDefault="00AE4A5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99AE75A" w14:textId="77777777" w:rsidR="001C0310" w:rsidRDefault="00980D53" w:rsidP="001C0310">
            <w:pPr>
              <w:rPr>
                <w:lang w:val="de-CH"/>
              </w:rPr>
            </w:pPr>
            <w:r>
              <w:rPr>
                <w:lang w:val="de-CH"/>
              </w:rPr>
              <w:t>KVF</w:t>
            </w:r>
          </w:p>
          <w:p w14:paraId="16AA2211" w14:textId="77777777" w:rsidR="001C0310" w:rsidRDefault="00980D53" w:rsidP="001C0310">
            <w:pPr>
              <w:rPr>
                <w:lang w:val="de-CH"/>
              </w:rPr>
            </w:pPr>
            <w:r>
              <w:rPr>
                <w:lang w:val="de-CH"/>
              </w:rPr>
              <w:t>CTT</w:t>
            </w:r>
          </w:p>
          <w:p w14:paraId="17E9ACC3" w14:textId="77777777" w:rsidR="001C0310" w:rsidRPr="005F4BF2" w:rsidRDefault="00980D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A956C5C" w14:textId="77777777" w:rsidR="001C0310" w:rsidRDefault="00980D53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516AF61D" w14:textId="77777777" w:rsidR="001C0310" w:rsidRDefault="00980D53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0F709792" w14:textId="77777777" w:rsidR="001C0310" w:rsidRPr="005F4BF2" w:rsidRDefault="00980D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D737821" w14:textId="77777777" w:rsidR="001C0310" w:rsidRPr="005F4BF2" w:rsidRDefault="00980D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Roth Pasquier, Schnyder Markus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1D47DC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E92104" w14:textId="77777777" w:rsidR="001C0310" w:rsidRPr="005F4BF2" w:rsidRDefault="00980D53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Klopfenstein Broggini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DA4705F" w14:textId="77777777" w:rsidR="001C0310" w:rsidRPr="005F4BF2" w:rsidRDefault="00980D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AE4A5E" w14:paraId="50442D3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385F8F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AC51B3" w14:textId="77777777" w:rsidR="001C0310" w:rsidRPr="005F4BF2" w:rsidRDefault="00980D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23.315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EC72E8C" w14:textId="77777777" w:rsidR="00AE4A5E" w:rsidRDefault="00980D53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A5187A0" w14:textId="77777777" w:rsidR="001C0310" w:rsidRPr="005A506D" w:rsidRDefault="00E04410" w:rsidP="001C0310">
            <w:pPr>
              <w:rPr>
                <w:sz w:val="16"/>
                <w:szCs w:val="16"/>
                <w:lang w:val="de-CH"/>
              </w:rPr>
            </w:pPr>
            <w:hyperlink r:id="rId33">
              <w:r w:rsidR="001C0310">
                <w:rPr>
                  <w:rStyle w:val="Lienhypertexte"/>
                </w:rPr>
                <w:t>DE</w:t>
              </w:r>
            </w:hyperlink>
          </w:p>
          <w:p w14:paraId="34CCEC01" w14:textId="77777777" w:rsidR="001C0310" w:rsidRPr="005A506D" w:rsidRDefault="00E04410" w:rsidP="001C0310">
            <w:pPr>
              <w:rPr>
                <w:sz w:val="16"/>
                <w:szCs w:val="16"/>
                <w:lang w:val="de-CH"/>
              </w:rPr>
            </w:pPr>
            <w:hyperlink r:id="rId34">
              <w:r w:rsidR="001C0310">
                <w:rPr>
                  <w:rStyle w:val="Lienhypertexte"/>
                </w:rPr>
                <w:t>FR</w:t>
              </w:r>
            </w:hyperlink>
          </w:p>
          <w:p w14:paraId="3486A4E7" w14:textId="77777777" w:rsidR="001C0310" w:rsidRPr="005F4BF2" w:rsidRDefault="00E044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 w:rsidR="001C03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C70F0C9" w14:textId="77777777" w:rsidR="001C0310" w:rsidRDefault="00980D53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JU. KVG-Prämien in die Berechnung des Landesindexes der Konsumentenpreise aufnehmen, zweiter Versuch</w:t>
            </w:r>
          </w:p>
          <w:p w14:paraId="03D211B6" w14:textId="77777777" w:rsidR="001C0310" w:rsidRPr="00980D53" w:rsidRDefault="00980D53" w:rsidP="001C0310">
            <w:pPr>
              <w:rPr>
                <w:noProof/>
                <w:lang w:val="fr-CH"/>
              </w:rPr>
            </w:pPr>
            <w:r w:rsidRPr="00980D53">
              <w:rPr>
                <w:noProof/>
                <w:lang w:val="fr-CH"/>
              </w:rPr>
              <w:t>Iv.ct. JU. Introduire les primes LAMal dans le calcul de l'IPC, deuxième essai</w:t>
            </w:r>
          </w:p>
          <w:p w14:paraId="2CFE198F" w14:textId="77777777" w:rsidR="001C0310" w:rsidRPr="00980D53" w:rsidRDefault="00980D5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980D53">
              <w:rPr>
                <w:noProof/>
                <w:lang w:val="it-IT"/>
              </w:rPr>
              <w:t>Iv.ct. JU. Includere i premi LAMal nel calcolo dell'indice nazionale dei prezzi al consumo, secondo tentativo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273D65" w14:textId="77777777" w:rsidR="00AE4A5E" w:rsidRPr="00980D53" w:rsidRDefault="00AE4A5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B6B193F" w14:textId="77777777" w:rsidR="00AE4A5E" w:rsidRPr="00980D53" w:rsidRDefault="00AE4A5E">
            <w:pPr>
              <w:rPr>
                <w:lang w:val="it-IT"/>
              </w:rPr>
            </w:pPr>
          </w:p>
          <w:p w14:paraId="76B43949" w14:textId="77777777" w:rsidR="00AE4A5E" w:rsidRPr="00980D53" w:rsidRDefault="00AE4A5E">
            <w:pPr>
              <w:rPr>
                <w:lang w:val="it-IT"/>
              </w:rPr>
            </w:pPr>
          </w:p>
          <w:p w14:paraId="7B069695" w14:textId="77777777" w:rsidR="00AE4A5E" w:rsidRPr="00980D53" w:rsidRDefault="00AE4A5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6CBD614" w14:textId="77777777" w:rsidR="001C0310" w:rsidRDefault="00980D53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14E0922A" w14:textId="77777777" w:rsidR="001C0310" w:rsidRDefault="00980D53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06540105" w14:textId="77777777" w:rsidR="001C0310" w:rsidRPr="005F4BF2" w:rsidRDefault="00980D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FB7D34A" w14:textId="77777777" w:rsidR="001C0310" w:rsidRDefault="00980D53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2A3199BF" w14:textId="77777777" w:rsidR="001C0310" w:rsidRDefault="00980D53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4BE40263" w14:textId="77777777" w:rsidR="001C0310" w:rsidRPr="005F4BF2" w:rsidRDefault="00980D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53C6D2E" w14:textId="77777777" w:rsidR="001C0310" w:rsidRPr="005F4BF2" w:rsidRDefault="00980D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Amaudruz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A352FA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7352B2" w14:textId="77777777" w:rsidR="001C0310" w:rsidRPr="005F4BF2" w:rsidRDefault="00980D53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Prelicz-Huber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43855E7" w14:textId="77777777" w:rsidR="001C0310" w:rsidRPr="005F4BF2" w:rsidRDefault="00980D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AE4A5E" w14:paraId="334351E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287C74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F524B9" w14:textId="77777777" w:rsidR="001C0310" w:rsidRPr="005F4BF2" w:rsidRDefault="00980D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23.317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08E8196" w14:textId="77777777" w:rsidR="00AE4A5E" w:rsidRDefault="00980D53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60E09B2" w14:textId="77777777" w:rsidR="001C0310" w:rsidRPr="005A506D" w:rsidRDefault="00E04410" w:rsidP="001C0310">
            <w:pPr>
              <w:rPr>
                <w:sz w:val="16"/>
                <w:szCs w:val="16"/>
                <w:lang w:val="de-CH"/>
              </w:rPr>
            </w:pPr>
            <w:hyperlink r:id="rId36">
              <w:r w:rsidR="001C0310">
                <w:rPr>
                  <w:rStyle w:val="Lienhypertexte"/>
                </w:rPr>
                <w:t>DE</w:t>
              </w:r>
            </w:hyperlink>
          </w:p>
          <w:p w14:paraId="2396BFF7" w14:textId="77777777" w:rsidR="001C0310" w:rsidRPr="005A506D" w:rsidRDefault="00E04410" w:rsidP="001C0310">
            <w:pPr>
              <w:rPr>
                <w:sz w:val="16"/>
                <w:szCs w:val="16"/>
                <w:lang w:val="de-CH"/>
              </w:rPr>
            </w:pPr>
            <w:hyperlink r:id="rId37">
              <w:r w:rsidR="001C0310">
                <w:rPr>
                  <w:rStyle w:val="Lienhypertexte"/>
                </w:rPr>
                <w:t>FR</w:t>
              </w:r>
            </w:hyperlink>
          </w:p>
          <w:p w14:paraId="694F3973" w14:textId="77777777" w:rsidR="001C0310" w:rsidRPr="005F4BF2" w:rsidRDefault="00E044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">
              <w:r w:rsidR="001C03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F5BDF00" w14:textId="77777777" w:rsidR="001C0310" w:rsidRDefault="00980D53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GE. Für eine kohärente Bundespolitik im Bereich der sexuellen und reproduktiven Gesundheit</w:t>
            </w:r>
          </w:p>
          <w:p w14:paraId="2286BDE5" w14:textId="77777777" w:rsidR="001C0310" w:rsidRPr="00980D53" w:rsidRDefault="00980D53" w:rsidP="001C0310">
            <w:pPr>
              <w:rPr>
                <w:noProof/>
                <w:lang w:val="fr-CH"/>
              </w:rPr>
            </w:pPr>
            <w:r w:rsidRPr="00980D53">
              <w:rPr>
                <w:noProof/>
                <w:lang w:val="fr-CH"/>
              </w:rPr>
              <w:t>Iv.ct. GE. Pour une politique fédérale cohérente en matière de santé sexuelle et de santé reproductive</w:t>
            </w:r>
          </w:p>
          <w:p w14:paraId="262FCB31" w14:textId="77777777" w:rsidR="001C0310" w:rsidRPr="00980D53" w:rsidRDefault="00980D5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980D53">
              <w:rPr>
                <w:noProof/>
                <w:lang w:val="it-IT"/>
              </w:rPr>
              <w:t>Iv.ct. GE. Per una politica federale coerente in materia di salute sessuale e salute riproduttiva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92D7D7" w14:textId="77777777" w:rsidR="00AE4A5E" w:rsidRPr="00980D53" w:rsidRDefault="00AE4A5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66F200F" w14:textId="77777777" w:rsidR="00AE4A5E" w:rsidRPr="00980D53" w:rsidRDefault="00AE4A5E">
            <w:pPr>
              <w:rPr>
                <w:lang w:val="it-IT"/>
              </w:rPr>
            </w:pPr>
          </w:p>
          <w:p w14:paraId="102DA7D5" w14:textId="77777777" w:rsidR="00AE4A5E" w:rsidRPr="00980D53" w:rsidRDefault="00AE4A5E">
            <w:pPr>
              <w:rPr>
                <w:lang w:val="it-IT"/>
              </w:rPr>
            </w:pPr>
          </w:p>
          <w:p w14:paraId="428C5BB0" w14:textId="77777777" w:rsidR="00AE4A5E" w:rsidRPr="00980D53" w:rsidRDefault="00AE4A5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DA64974" w14:textId="77777777" w:rsidR="001C0310" w:rsidRDefault="00980D53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0F5CAACE" w14:textId="77777777" w:rsidR="001C0310" w:rsidRDefault="00980D53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71115522" w14:textId="77777777" w:rsidR="001C0310" w:rsidRPr="005F4BF2" w:rsidRDefault="00980D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0FBF150" w14:textId="77777777" w:rsidR="001C0310" w:rsidRDefault="00980D53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1C655C90" w14:textId="77777777" w:rsidR="001C0310" w:rsidRDefault="00980D53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779CB343" w14:textId="77777777" w:rsidR="001C0310" w:rsidRPr="005F4BF2" w:rsidRDefault="00980D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195FEF6" w14:textId="77777777" w:rsidR="001C0310" w:rsidRPr="005F4BF2" w:rsidRDefault="00980D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Vietze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262F35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1D3D00" w14:textId="77777777" w:rsidR="001C0310" w:rsidRPr="005F4BF2" w:rsidRDefault="00980D53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Porchet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1B9E2EC" w14:textId="77777777" w:rsidR="001C0310" w:rsidRPr="005F4BF2" w:rsidRDefault="00980D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AE4A5E" w14:paraId="4A62B8D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8A8C58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AFC7DB" w14:textId="77777777" w:rsidR="001C0310" w:rsidRPr="005F4BF2" w:rsidRDefault="00980D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23.319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B92EC49" w14:textId="77777777" w:rsidR="00AE4A5E" w:rsidRDefault="00980D53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E7F6A2F" w14:textId="77777777" w:rsidR="001C0310" w:rsidRPr="005A506D" w:rsidRDefault="00E04410" w:rsidP="001C0310">
            <w:pPr>
              <w:rPr>
                <w:sz w:val="16"/>
                <w:szCs w:val="16"/>
                <w:lang w:val="de-CH"/>
              </w:rPr>
            </w:pPr>
            <w:hyperlink r:id="rId39">
              <w:r w:rsidR="001C0310">
                <w:rPr>
                  <w:rStyle w:val="Lienhypertexte"/>
                </w:rPr>
                <w:t>DE</w:t>
              </w:r>
            </w:hyperlink>
          </w:p>
          <w:p w14:paraId="291979B9" w14:textId="77777777" w:rsidR="001C0310" w:rsidRPr="005A506D" w:rsidRDefault="00E04410" w:rsidP="001C0310">
            <w:pPr>
              <w:rPr>
                <w:sz w:val="16"/>
                <w:szCs w:val="16"/>
                <w:lang w:val="de-CH"/>
              </w:rPr>
            </w:pPr>
            <w:hyperlink r:id="rId40">
              <w:r w:rsidR="001C0310">
                <w:rPr>
                  <w:rStyle w:val="Lienhypertexte"/>
                </w:rPr>
                <w:t>FR</w:t>
              </w:r>
            </w:hyperlink>
          </w:p>
          <w:p w14:paraId="515F705E" w14:textId="77777777" w:rsidR="001C0310" w:rsidRPr="005F4BF2" w:rsidRDefault="00E044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">
              <w:r w:rsidR="001C03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566AEE6" w14:textId="77777777" w:rsidR="001C0310" w:rsidRDefault="00980D53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GE. Für eine öffentliche Einheitskrankenkasse im Kanton Genf</w:t>
            </w:r>
          </w:p>
          <w:p w14:paraId="5F5084D8" w14:textId="77777777" w:rsidR="001C0310" w:rsidRPr="00980D53" w:rsidRDefault="00980D53" w:rsidP="001C0310">
            <w:pPr>
              <w:rPr>
                <w:noProof/>
                <w:lang w:val="fr-CH"/>
              </w:rPr>
            </w:pPr>
            <w:r w:rsidRPr="00980D53">
              <w:rPr>
                <w:noProof/>
                <w:lang w:val="fr-CH"/>
              </w:rPr>
              <w:t>Iv.ct. GE. Pour une caisse-maladie publique cantonale unique à Genève</w:t>
            </w:r>
          </w:p>
          <w:p w14:paraId="2F0543C3" w14:textId="77777777" w:rsidR="001C0310" w:rsidRPr="00980D53" w:rsidRDefault="00980D5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980D53">
              <w:rPr>
                <w:noProof/>
                <w:lang w:val="it-IT"/>
              </w:rPr>
              <w:t>Iv.ct. GE. Per cassa malattia unica e pubblica a Ginevra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055BE4" w14:textId="77777777" w:rsidR="00AE4A5E" w:rsidRPr="00980D53" w:rsidRDefault="00AE4A5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0A321AF" w14:textId="77777777" w:rsidR="00AE4A5E" w:rsidRPr="00980D53" w:rsidRDefault="00AE4A5E">
            <w:pPr>
              <w:rPr>
                <w:lang w:val="it-IT"/>
              </w:rPr>
            </w:pPr>
          </w:p>
          <w:p w14:paraId="0D4FE0C3" w14:textId="77777777" w:rsidR="00AE4A5E" w:rsidRPr="00980D53" w:rsidRDefault="00AE4A5E">
            <w:pPr>
              <w:rPr>
                <w:lang w:val="it-IT"/>
              </w:rPr>
            </w:pPr>
          </w:p>
          <w:p w14:paraId="4C6E566F" w14:textId="77777777" w:rsidR="00AE4A5E" w:rsidRPr="00980D53" w:rsidRDefault="00AE4A5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FF6AB24" w14:textId="77777777" w:rsidR="001C0310" w:rsidRDefault="00980D53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751058E5" w14:textId="77777777" w:rsidR="001C0310" w:rsidRDefault="00980D53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0F2F3AB6" w14:textId="77777777" w:rsidR="001C0310" w:rsidRPr="005F4BF2" w:rsidRDefault="00980D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1EC12CA" w14:textId="77777777" w:rsidR="001C0310" w:rsidRDefault="00980D53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78998B79" w14:textId="77777777" w:rsidR="001C0310" w:rsidRDefault="00980D53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358894B9" w14:textId="77777777" w:rsidR="001C0310" w:rsidRPr="005F4BF2" w:rsidRDefault="00980D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3BE491C" w14:textId="77777777" w:rsidR="001C0310" w:rsidRPr="005F4BF2" w:rsidRDefault="00980D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Glarner, Roduit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607911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B55D1A2" w14:textId="77777777" w:rsidR="001C0310" w:rsidRPr="005F4BF2" w:rsidRDefault="00980D53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Piller Carrard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658091F" w14:textId="77777777" w:rsidR="001C0310" w:rsidRPr="005F4BF2" w:rsidRDefault="00980D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AE4A5E" w14:paraId="6B0F84B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85ABE8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4BABB0" w14:textId="77777777" w:rsidR="001C0310" w:rsidRPr="005F4BF2" w:rsidRDefault="00980D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23.321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E0661B1" w14:textId="77777777" w:rsidR="00AE4A5E" w:rsidRDefault="00980D53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5DEAC93" w14:textId="77777777" w:rsidR="001C0310" w:rsidRPr="005A506D" w:rsidRDefault="00E04410" w:rsidP="001C0310">
            <w:pPr>
              <w:rPr>
                <w:sz w:val="16"/>
                <w:szCs w:val="16"/>
                <w:lang w:val="de-CH"/>
              </w:rPr>
            </w:pPr>
            <w:hyperlink r:id="rId42">
              <w:r w:rsidR="001C0310">
                <w:rPr>
                  <w:rStyle w:val="Lienhypertexte"/>
                </w:rPr>
                <w:t>DE</w:t>
              </w:r>
            </w:hyperlink>
          </w:p>
          <w:p w14:paraId="3A8F651C" w14:textId="77777777" w:rsidR="001C0310" w:rsidRPr="005A506D" w:rsidRDefault="00E04410" w:rsidP="001C0310">
            <w:pPr>
              <w:rPr>
                <w:sz w:val="16"/>
                <w:szCs w:val="16"/>
                <w:lang w:val="de-CH"/>
              </w:rPr>
            </w:pPr>
            <w:hyperlink r:id="rId43">
              <w:r w:rsidR="001C0310">
                <w:rPr>
                  <w:rStyle w:val="Lienhypertexte"/>
                </w:rPr>
                <w:t>FR</w:t>
              </w:r>
            </w:hyperlink>
          </w:p>
          <w:p w14:paraId="2A26B79E" w14:textId="77777777" w:rsidR="001C0310" w:rsidRPr="005F4BF2" w:rsidRDefault="00E044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4">
              <w:r w:rsidR="001C03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A5EF713" w14:textId="77777777" w:rsidR="001C0310" w:rsidRDefault="00980D53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GE. Ausdrückliche Sanktionierung der Praktik des Stealthing</w:t>
            </w:r>
          </w:p>
          <w:p w14:paraId="1839631B" w14:textId="77777777" w:rsidR="001C0310" w:rsidRPr="00980D53" w:rsidRDefault="00980D53" w:rsidP="001C0310">
            <w:pPr>
              <w:rPr>
                <w:noProof/>
                <w:lang w:val="fr-CH"/>
              </w:rPr>
            </w:pPr>
            <w:r w:rsidRPr="00980D53">
              <w:rPr>
                <w:noProof/>
                <w:lang w:val="fr-CH"/>
              </w:rPr>
              <w:t>Iv.ct. GE. Sanctionner expressément la pratique du "stealthing"</w:t>
            </w:r>
          </w:p>
          <w:p w14:paraId="6C9BB60F" w14:textId="77777777" w:rsidR="001C0310" w:rsidRPr="00980D53" w:rsidRDefault="00980D5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980D53">
              <w:rPr>
                <w:noProof/>
                <w:lang w:val="it-IT"/>
              </w:rPr>
              <w:t>Iv.ct. GE. Sanzionare espressamente la pratica dello "stealthing"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A44095" w14:textId="77777777" w:rsidR="00AE4A5E" w:rsidRPr="00980D53" w:rsidRDefault="00AE4A5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44E5398" w14:textId="77777777" w:rsidR="00AE4A5E" w:rsidRPr="00980D53" w:rsidRDefault="00AE4A5E">
            <w:pPr>
              <w:rPr>
                <w:lang w:val="it-IT"/>
              </w:rPr>
            </w:pPr>
          </w:p>
          <w:p w14:paraId="3BE9C24A" w14:textId="77777777" w:rsidR="00AE4A5E" w:rsidRPr="00980D53" w:rsidRDefault="00AE4A5E">
            <w:pPr>
              <w:rPr>
                <w:lang w:val="it-IT"/>
              </w:rPr>
            </w:pPr>
          </w:p>
          <w:p w14:paraId="11CF6315" w14:textId="77777777" w:rsidR="00AE4A5E" w:rsidRPr="00980D53" w:rsidRDefault="00AE4A5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C18DA12" w14:textId="77777777" w:rsidR="001C0310" w:rsidRDefault="00980D53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4072BC48" w14:textId="77777777" w:rsidR="001C0310" w:rsidRDefault="00980D53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0CADE489" w14:textId="77777777" w:rsidR="001C0310" w:rsidRPr="005F4BF2" w:rsidRDefault="00980D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6250F19" w14:textId="77777777" w:rsidR="001C0310" w:rsidRDefault="00980D53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56C0F5D1" w14:textId="77777777" w:rsidR="001C0310" w:rsidRDefault="00980D53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43A3348F" w14:textId="77777777" w:rsidR="001C0310" w:rsidRPr="005F4BF2" w:rsidRDefault="00980D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7241F6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FD66B6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E2D085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B663518" w14:textId="77777777" w:rsidR="001C0310" w:rsidRPr="005F4BF2" w:rsidRDefault="00980D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AE4A5E" w14:paraId="224E13A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D63B77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819591" w14:textId="77777777" w:rsidR="001C0310" w:rsidRPr="005F4BF2" w:rsidRDefault="00980D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24.300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7538689" w14:textId="77777777" w:rsidR="00AE4A5E" w:rsidRDefault="00980D53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A5D0BB7" w14:textId="77777777" w:rsidR="001C0310" w:rsidRPr="005A506D" w:rsidRDefault="00E04410" w:rsidP="001C0310">
            <w:pPr>
              <w:rPr>
                <w:sz w:val="16"/>
                <w:szCs w:val="16"/>
                <w:lang w:val="de-CH"/>
              </w:rPr>
            </w:pPr>
            <w:hyperlink r:id="rId45">
              <w:r w:rsidR="001C0310">
                <w:rPr>
                  <w:rStyle w:val="Lienhypertexte"/>
                </w:rPr>
                <w:t>DE</w:t>
              </w:r>
            </w:hyperlink>
          </w:p>
          <w:p w14:paraId="1E972C12" w14:textId="77777777" w:rsidR="001C0310" w:rsidRPr="005A506D" w:rsidRDefault="00E04410" w:rsidP="001C0310">
            <w:pPr>
              <w:rPr>
                <w:sz w:val="16"/>
                <w:szCs w:val="16"/>
                <w:lang w:val="de-CH"/>
              </w:rPr>
            </w:pPr>
            <w:hyperlink r:id="rId46">
              <w:r w:rsidR="001C0310">
                <w:rPr>
                  <w:rStyle w:val="Lienhypertexte"/>
                </w:rPr>
                <w:t>FR</w:t>
              </w:r>
            </w:hyperlink>
          </w:p>
          <w:p w14:paraId="2882780C" w14:textId="77777777" w:rsidR="001C0310" w:rsidRPr="005F4BF2" w:rsidRDefault="00E044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7">
              <w:r w:rsidR="001C03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0441F1B" w14:textId="77777777" w:rsidR="001C0310" w:rsidRDefault="00980D53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VS. Ausnahmebewilligungen für ausländische Ärzte bei nachgewiesenem Bedarf</w:t>
            </w:r>
          </w:p>
          <w:p w14:paraId="406A11DF" w14:textId="77777777" w:rsidR="001C0310" w:rsidRPr="00980D53" w:rsidRDefault="00980D53" w:rsidP="001C0310">
            <w:pPr>
              <w:rPr>
                <w:noProof/>
                <w:lang w:val="fr-CH"/>
              </w:rPr>
            </w:pPr>
            <w:r w:rsidRPr="00980D53">
              <w:rPr>
                <w:noProof/>
                <w:lang w:val="fr-CH"/>
              </w:rPr>
              <w:t>Iv.ct. VS. Dérogations pour les médecins étrangers en cas de besoin avéré</w:t>
            </w:r>
          </w:p>
          <w:p w14:paraId="403C614B" w14:textId="77777777" w:rsidR="001C0310" w:rsidRPr="00980D53" w:rsidRDefault="00980D5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980D53">
              <w:rPr>
                <w:noProof/>
                <w:lang w:val="it-IT"/>
              </w:rPr>
              <w:t>Iv.ct. VS. Autorizzazioni eccezionali per i medici stranieri in caso di necessità comprovata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6D4672" w14:textId="77777777" w:rsidR="00AE4A5E" w:rsidRPr="00980D53" w:rsidRDefault="00AE4A5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6347933" w14:textId="77777777" w:rsidR="00AE4A5E" w:rsidRPr="00980D53" w:rsidRDefault="00AE4A5E">
            <w:pPr>
              <w:rPr>
                <w:lang w:val="it-IT"/>
              </w:rPr>
            </w:pPr>
          </w:p>
          <w:p w14:paraId="061A880D" w14:textId="77777777" w:rsidR="00AE4A5E" w:rsidRPr="00980D53" w:rsidRDefault="00AE4A5E">
            <w:pPr>
              <w:rPr>
                <w:lang w:val="it-IT"/>
              </w:rPr>
            </w:pPr>
          </w:p>
          <w:p w14:paraId="42E20B20" w14:textId="77777777" w:rsidR="00AE4A5E" w:rsidRPr="00980D53" w:rsidRDefault="00AE4A5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4D1B180" w14:textId="77777777" w:rsidR="001C0310" w:rsidRDefault="00980D53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2B936467" w14:textId="77777777" w:rsidR="001C0310" w:rsidRDefault="00980D53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507F8248" w14:textId="77777777" w:rsidR="001C0310" w:rsidRPr="005F4BF2" w:rsidRDefault="00980D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6B5ED35" w14:textId="77777777" w:rsidR="001C0310" w:rsidRDefault="00980D53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4C59D70E" w14:textId="77777777" w:rsidR="001C0310" w:rsidRDefault="00980D53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2D9C14E5" w14:textId="77777777" w:rsidR="001C0310" w:rsidRPr="005F4BF2" w:rsidRDefault="00980D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7DA62BE" w14:textId="77777777" w:rsidR="001C0310" w:rsidRPr="005F4BF2" w:rsidRDefault="00980D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Weichelt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00AECC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2ACC15" w14:textId="77777777" w:rsidR="001C0310" w:rsidRPr="005F4BF2" w:rsidRDefault="00980D53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Crottaz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AE44593" w14:textId="77777777" w:rsidR="001C0310" w:rsidRPr="005F4BF2" w:rsidRDefault="00980D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AE4A5E" w14:paraId="29073442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8550C9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D0E0A9" w14:textId="77777777" w:rsidR="001C0310" w:rsidRPr="005F4BF2" w:rsidRDefault="00980D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24.313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5478B23" w14:textId="77777777" w:rsidR="00AE4A5E" w:rsidRDefault="00980D53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4B18C17" w14:textId="77777777" w:rsidR="001C0310" w:rsidRPr="005A506D" w:rsidRDefault="00E04410" w:rsidP="001C0310">
            <w:pPr>
              <w:rPr>
                <w:sz w:val="16"/>
                <w:szCs w:val="16"/>
                <w:lang w:val="de-CH"/>
              </w:rPr>
            </w:pPr>
            <w:hyperlink r:id="rId48">
              <w:r w:rsidR="001C0310">
                <w:rPr>
                  <w:rStyle w:val="Lienhypertexte"/>
                </w:rPr>
                <w:t>DE</w:t>
              </w:r>
            </w:hyperlink>
          </w:p>
          <w:p w14:paraId="6A58280B" w14:textId="77777777" w:rsidR="001C0310" w:rsidRPr="005A506D" w:rsidRDefault="00E04410" w:rsidP="001C0310">
            <w:pPr>
              <w:rPr>
                <w:sz w:val="16"/>
                <w:szCs w:val="16"/>
                <w:lang w:val="de-CH"/>
              </w:rPr>
            </w:pPr>
            <w:hyperlink r:id="rId49">
              <w:r w:rsidR="001C0310">
                <w:rPr>
                  <w:rStyle w:val="Lienhypertexte"/>
                </w:rPr>
                <w:t>FR</w:t>
              </w:r>
            </w:hyperlink>
          </w:p>
          <w:p w14:paraId="53051818" w14:textId="77777777" w:rsidR="001C0310" w:rsidRPr="005F4BF2" w:rsidRDefault="00E044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0">
              <w:r w:rsidR="001C03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57A325B" w14:textId="77777777" w:rsidR="001C0310" w:rsidRDefault="00980D53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SG. Missbrauchsbekämpfung durch die Aufhebung des Status S für Asylsuchende aus der Ukraine</w:t>
            </w:r>
          </w:p>
          <w:p w14:paraId="3BEA742C" w14:textId="77777777" w:rsidR="001C0310" w:rsidRPr="00980D53" w:rsidRDefault="00980D53" w:rsidP="001C0310">
            <w:pPr>
              <w:rPr>
                <w:noProof/>
                <w:lang w:val="fr-CH"/>
              </w:rPr>
            </w:pPr>
            <w:r w:rsidRPr="00980D53">
              <w:rPr>
                <w:noProof/>
                <w:lang w:val="fr-CH"/>
              </w:rPr>
              <w:t>Iv.ct. SG. Lutter contre les abus en supprimant le statut S pour les requérantes et requérants d'asile d'Ukraine</w:t>
            </w:r>
          </w:p>
          <w:p w14:paraId="2C778EC8" w14:textId="77777777" w:rsidR="001C0310" w:rsidRPr="00980D53" w:rsidRDefault="00980D5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980D53">
              <w:rPr>
                <w:noProof/>
                <w:lang w:val="it-IT"/>
              </w:rPr>
              <w:t>Iv.ct. SG. Lotta agli abusi mediante la soppressione dello statuto S per i richiedenti l'asilo provenienti dall'Ucraina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AD5D7C" w14:textId="77777777" w:rsidR="00AE4A5E" w:rsidRPr="00980D53" w:rsidRDefault="00AE4A5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2E814D1" w14:textId="77777777" w:rsidR="00AE4A5E" w:rsidRPr="00980D53" w:rsidRDefault="00AE4A5E">
            <w:pPr>
              <w:rPr>
                <w:lang w:val="it-IT"/>
              </w:rPr>
            </w:pPr>
          </w:p>
          <w:p w14:paraId="4C738DAA" w14:textId="77777777" w:rsidR="00AE4A5E" w:rsidRPr="00980D53" w:rsidRDefault="00AE4A5E">
            <w:pPr>
              <w:rPr>
                <w:lang w:val="it-IT"/>
              </w:rPr>
            </w:pPr>
          </w:p>
          <w:p w14:paraId="080E875B" w14:textId="77777777" w:rsidR="00AE4A5E" w:rsidRPr="00980D53" w:rsidRDefault="00AE4A5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06B644F" w14:textId="77777777" w:rsidR="001C0310" w:rsidRDefault="00980D53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22F3F1A9" w14:textId="77777777" w:rsidR="001C0310" w:rsidRDefault="00980D53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038A9466" w14:textId="77777777" w:rsidR="001C0310" w:rsidRPr="005F4BF2" w:rsidRDefault="00980D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66BC2C6" w14:textId="77777777" w:rsidR="001C0310" w:rsidRDefault="00980D53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1F1C2F33" w14:textId="77777777" w:rsidR="001C0310" w:rsidRDefault="00980D53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174B8861" w14:textId="77777777" w:rsidR="001C0310" w:rsidRPr="005F4BF2" w:rsidRDefault="00980D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7BBA457" w14:textId="77777777" w:rsidR="001C0310" w:rsidRPr="005F4BF2" w:rsidRDefault="00980D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Klopfenstein Broggini, Jost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49C72C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ECEA1C" w14:textId="77777777" w:rsidR="001C0310" w:rsidRPr="005F4BF2" w:rsidRDefault="00980D53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Riner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BDDDA2A" w14:textId="77777777" w:rsidR="001C0310" w:rsidRPr="005F4BF2" w:rsidRDefault="00980D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</w:tbl>
    <w:p w14:paraId="7EA592F3" w14:textId="285637E5" w:rsidR="001C0310" w:rsidRDefault="001C0310">
      <w:bookmarkStart w:id="0" w:name="_GoBack"/>
      <w:bookmarkEnd w:id="0"/>
    </w:p>
    <w:sectPr w:rsidR="001C0310" w:rsidSect="009635E2">
      <w:footerReference w:type="default" r:id="rId51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D3315" w14:textId="77777777" w:rsidR="00B31B79" w:rsidRDefault="00B31B79">
      <w:r>
        <w:separator/>
      </w:r>
    </w:p>
  </w:endnote>
  <w:endnote w:type="continuationSeparator" w:id="0">
    <w:p w14:paraId="62666EE8" w14:textId="77777777" w:rsidR="00B31B79" w:rsidRDefault="00B31B79">
      <w:r>
        <w:continuationSeparator/>
      </w:r>
    </w:p>
  </w:endnote>
  <w:endnote w:type="continuationNotice" w:id="1">
    <w:p w14:paraId="0146117F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53703" w14:textId="21951603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E04410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E04410" w:rsidRPr="00E04410">
      <w:rPr>
        <w:bCs/>
        <w:noProof/>
        <w:lang w:val="de-DE"/>
      </w:rPr>
      <w:t>3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44FBC" w14:textId="77777777" w:rsidR="00B31B79" w:rsidRDefault="00B31B79">
      <w:r>
        <w:separator/>
      </w:r>
    </w:p>
  </w:footnote>
  <w:footnote w:type="continuationSeparator" w:id="0">
    <w:p w14:paraId="4198247C" w14:textId="77777777" w:rsidR="00B31B79" w:rsidRDefault="00B31B79">
      <w:r>
        <w:continuationSeparator/>
      </w:r>
    </w:p>
  </w:footnote>
  <w:footnote w:type="continuationNotice" w:id="1">
    <w:p w14:paraId="50CA9B0E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4242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0D53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4A5E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41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0BC3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40069" TargetMode="External"/><Relationship Id="rId18" Type="http://schemas.openxmlformats.org/officeDocument/2006/relationships/hyperlink" Target="https://www.parlament.ch/de/ratsbetrieb/suche-curia-vista/geschaeft?AffairId=20213704" TargetMode="External"/><Relationship Id="rId26" Type="http://schemas.openxmlformats.org/officeDocument/2006/relationships/hyperlink" Target="https://www.parlament.ch/it/ratsbetrieb/suche-curia-vista/geschaeft?AffairId=20244268" TargetMode="External"/><Relationship Id="rId39" Type="http://schemas.openxmlformats.org/officeDocument/2006/relationships/hyperlink" Target="https://www.parlament.ch/de/ratsbetrieb/suche-curia-vista/geschaeft?AffairId=20230319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43581" TargetMode="External"/><Relationship Id="rId34" Type="http://schemas.openxmlformats.org/officeDocument/2006/relationships/hyperlink" Target="https://www.parlament.ch/fr/ratsbetrieb/suche-curia-vista/geschaeft?AffairId=20230315" TargetMode="External"/><Relationship Id="rId42" Type="http://schemas.openxmlformats.org/officeDocument/2006/relationships/hyperlink" Target="https://www.parlament.ch/de/ratsbetrieb/suche-curia-vista/geschaeft?AffairId=20230321" TargetMode="External"/><Relationship Id="rId47" Type="http://schemas.openxmlformats.org/officeDocument/2006/relationships/hyperlink" Target="https://www.parlament.ch/it/ratsbetrieb/suche-curia-vista/geschaeft?AffairId=20240300" TargetMode="External"/><Relationship Id="rId50" Type="http://schemas.openxmlformats.org/officeDocument/2006/relationships/hyperlink" Target="https://www.parlament.ch/it/ratsbetrieb/suche-curia-vista/geschaeft?AffairId=20240313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240069" TargetMode="External"/><Relationship Id="rId17" Type="http://schemas.openxmlformats.org/officeDocument/2006/relationships/hyperlink" Target="https://www.parlament.ch/it/ratsbetrieb/suche-curia-vista/geschaeft?AffairId=20253002" TargetMode="External"/><Relationship Id="rId25" Type="http://schemas.openxmlformats.org/officeDocument/2006/relationships/hyperlink" Target="https://www.parlament.ch/fr/ratsbetrieb/suche-curia-vista/geschaeft?AffairId=20244268" TargetMode="External"/><Relationship Id="rId33" Type="http://schemas.openxmlformats.org/officeDocument/2006/relationships/hyperlink" Target="https://www.parlament.ch/de/ratsbetrieb/suche-curia-vista/geschaeft?AffairId=20230315" TargetMode="External"/><Relationship Id="rId38" Type="http://schemas.openxmlformats.org/officeDocument/2006/relationships/hyperlink" Target="https://www.parlament.ch/it/ratsbetrieb/suche-curia-vista/geschaeft?AffairId=20230317" TargetMode="External"/><Relationship Id="rId46" Type="http://schemas.openxmlformats.org/officeDocument/2006/relationships/hyperlink" Target="https://www.parlament.ch/fr/ratsbetrieb/suche-curia-vista/geschaeft?AffairId=2024030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53002" TargetMode="External"/><Relationship Id="rId20" Type="http://schemas.openxmlformats.org/officeDocument/2006/relationships/hyperlink" Target="https://www.parlament.ch/it/ratsbetrieb/suche-curia-vista/geschaeft?AffairId=20213704" TargetMode="External"/><Relationship Id="rId29" Type="http://schemas.openxmlformats.org/officeDocument/2006/relationships/hyperlink" Target="https://www.parlament.ch/it/ratsbetrieb/suche-curia-vista/geschaeft?AffairId=20244267" TargetMode="External"/><Relationship Id="rId41" Type="http://schemas.openxmlformats.org/officeDocument/2006/relationships/hyperlink" Target="https://www.parlament.ch/it/ratsbetrieb/suche-curia-vista/geschaeft?AffairId=20230319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44268" TargetMode="External"/><Relationship Id="rId32" Type="http://schemas.openxmlformats.org/officeDocument/2006/relationships/hyperlink" Target="https://www.parlament.ch/it/ratsbetrieb/suche-curia-vista/geschaeft?AffairId=20230314" TargetMode="External"/><Relationship Id="rId37" Type="http://schemas.openxmlformats.org/officeDocument/2006/relationships/hyperlink" Target="https://www.parlament.ch/fr/ratsbetrieb/suche-curia-vista/geschaeft?AffairId=20230317" TargetMode="External"/><Relationship Id="rId40" Type="http://schemas.openxmlformats.org/officeDocument/2006/relationships/hyperlink" Target="https://www.parlament.ch/fr/ratsbetrieb/suche-curia-vista/geschaeft?AffairId=20230319" TargetMode="External"/><Relationship Id="rId45" Type="http://schemas.openxmlformats.org/officeDocument/2006/relationships/hyperlink" Target="https://www.parlament.ch/de/ratsbetrieb/suche-curia-vista/geschaeft?AffairId=20240300" TargetMode="External"/><Relationship Id="rId53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53002" TargetMode="External"/><Relationship Id="rId23" Type="http://schemas.openxmlformats.org/officeDocument/2006/relationships/hyperlink" Target="https://www.parlament.ch/it/ratsbetrieb/suche-curia-vista/geschaeft?AffairId=20243581" TargetMode="External"/><Relationship Id="rId28" Type="http://schemas.openxmlformats.org/officeDocument/2006/relationships/hyperlink" Target="https://www.parlament.ch/fr/ratsbetrieb/suche-curia-vista/geschaeft?AffairId=20244267" TargetMode="External"/><Relationship Id="rId36" Type="http://schemas.openxmlformats.org/officeDocument/2006/relationships/hyperlink" Target="https://www.parlament.ch/de/ratsbetrieb/suche-curia-vista/geschaeft?AffairId=20230317" TargetMode="External"/><Relationship Id="rId49" Type="http://schemas.openxmlformats.org/officeDocument/2006/relationships/hyperlink" Target="https://www.parlament.ch/fr/ratsbetrieb/suche-curia-vista/geschaeft?AffairId=20240313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13704" TargetMode="External"/><Relationship Id="rId31" Type="http://schemas.openxmlformats.org/officeDocument/2006/relationships/hyperlink" Target="https://www.parlament.ch/fr/ratsbetrieb/suche-curia-vista/geschaeft?AffairId=20230314" TargetMode="External"/><Relationship Id="rId44" Type="http://schemas.openxmlformats.org/officeDocument/2006/relationships/hyperlink" Target="https://www.parlament.ch/it/ratsbetrieb/suche-curia-vista/geschaeft?AffairId=20230321" TargetMode="External"/><Relationship Id="rId52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40069" TargetMode="External"/><Relationship Id="rId22" Type="http://schemas.openxmlformats.org/officeDocument/2006/relationships/hyperlink" Target="https://www.parlament.ch/fr/ratsbetrieb/suche-curia-vista/geschaeft?AffairId=20243581" TargetMode="External"/><Relationship Id="rId27" Type="http://schemas.openxmlformats.org/officeDocument/2006/relationships/hyperlink" Target="https://www.parlament.ch/de/ratsbetrieb/suche-curia-vista/geschaeft?AffairId=20244267" TargetMode="External"/><Relationship Id="rId30" Type="http://schemas.openxmlformats.org/officeDocument/2006/relationships/hyperlink" Target="https://www.parlament.ch/de/ratsbetrieb/suche-curia-vista/geschaeft?AffairId=20230314" TargetMode="External"/><Relationship Id="rId35" Type="http://schemas.openxmlformats.org/officeDocument/2006/relationships/hyperlink" Target="https://www.parlament.ch/it/ratsbetrieb/suche-curia-vista/geschaeft?AffairId=20230315" TargetMode="External"/><Relationship Id="rId43" Type="http://schemas.openxmlformats.org/officeDocument/2006/relationships/hyperlink" Target="https://www.parlament.ch/fr/ratsbetrieb/suche-curia-vista/geschaeft?AffairId=20230321" TargetMode="External"/><Relationship Id="rId48" Type="http://schemas.openxmlformats.org/officeDocument/2006/relationships/hyperlink" Target="https://www.parlament.ch/de/ratsbetrieb/suche-curia-vista/geschaeft?AffairId=20240313" TargetMode="External"/><Relationship Id="rId8" Type="http://schemas.openxmlformats.org/officeDocument/2006/relationships/settings" Target="settings.xm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437312122408514CB536A6E0DA13A3E3" ma:contentTypeVersion="12" ma:contentTypeDescription="Create a new document." ma:contentTypeScope="" ma:versionID="fb02502d57ac2018188e4bac6cb4b44d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36fa1f838eec43e23b237e2a4672d5a0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203/2025 I/Tagesordnungen--Ordres du jour</Aktenzeichen>
    <Teildossier xmlns="673932bc-7c50-4e93-afe1-7c692330eb19">2025 I N</Teildossier>
    <e-parl xmlns="673932bc-7c50-4e93-afe1-7c692330eb19">true</e-parl>
    <Autor xmlns="673932bc-7c50-4e93-afe1-7c692330eb19">Imhof Corinne</Autor>
    <Dokumentendatum xmlns="673932bc-7c50-4e93-afe1-7c692330eb19">2025-03-17T23:00:00+00:00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3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Props1.xml><?xml version="1.0" encoding="utf-8"?>
<ds:datastoreItem xmlns:ds="http://schemas.openxmlformats.org/officeDocument/2006/customXml" ds:itemID="{2395EB76-1F62-497D-B784-CEA43E831261}"/>
</file>

<file path=customXml/itemProps2.xml><?xml version="1.0" encoding="utf-8"?>
<ds:datastoreItem xmlns:ds="http://schemas.openxmlformats.org/officeDocument/2006/customXml" ds:itemID="{6F6642C0-A9E7-4D42-B1C3-DA69E92FA736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673932bc-7c50-4e93-afe1-7c692330eb1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5F814503-C8AB-442E-BC85-F7519123496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C3462AE-9C09-431A-ACDC-E14DD8B0EA6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777</Words>
  <Characters>8557</Characters>
  <Application>Microsoft Office Word</Application>
  <DocSecurity>0</DocSecurity>
  <Lines>71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9316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2025-03-18T10:25:00Z</dcterms:created>
  <dcterms:modified xsi:type="dcterms:W3CDTF">2025-03-19T15:41:00Z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0x0101006F7700D8DF1953488F58F32AB4E7CBB30100437312122408514CB536A6E0DA13A3E3</vt:lpwstr>
  </property>
  <property fmtid="{D5CDD505-2E9C-101B-9397-08002B2CF9AE}" pid="3" name="_dlc_DocIdItemGuid">
    <vt:lpwstr>ddcad699-3d7c-4c5c-87a8-5aa281136c82</vt:lpwstr>
  </property>
</Properties>
</file>