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925"/>
      </w:tblGrid>
      <w:tr w:rsidR="005E6441" w14:paraId="0EF2B8C3" w14:textId="77777777">
        <w:trPr>
          <w:tblHeader/>
        </w:trPr>
        <w:tc>
          <w:tcPr>
            <w:tcW w:w="1073" w:type="dxa"/>
            <w:gridSpan w:val="2"/>
          </w:tcPr>
          <w:p w14:paraId="6B972FA8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NR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220C28DC" w14:textId="77777777" w:rsidR="005E6441" w:rsidRDefault="00BA61CF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2. Juni 2025, 14:30 - 19:00</w:t>
            </w:r>
          </w:p>
        </w:tc>
        <w:tc>
          <w:tcPr>
            <w:tcW w:w="5953" w:type="dxa"/>
            <w:gridSpan w:val="7"/>
          </w:tcPr>
          <w:p w14:paraId="478837E5" w14:textId="77777777" w:rsidR="005E6441" w:rsidRDefault="005E6441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4FD519F7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3D520766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5E6441" w14:paraId="5989EA01" w14:textId="77777777">
        <w:trPr>
          <w:tblHeader/>
        </w:trPr>
        <w:tc>
          <w:tcPr>
            <w:tcW w:w="1073" w:type="dxa"/>
            <w:gridSpan w:val="2"/>
          </w:tcPr>
          <w:p w14:paraId="10A6C91D" w14:textId="77777777" w:rsidR="00121091" w:rsidRPr="001C5713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CN</w:t>
            </w:r>
            <w:r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697E20D2" w14:textId="77777777" w:rsidR="005E6441" w:rsidRDefault="00BA61CF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Lundi, 2 juin 2025, 14h30 - 19h00</w:t>
            </w:r>
          </w:p>
        </w:tc>
        <w:tc>
          <w:tcPr>
            <w:tcW w:w="5953" w:type="dxa"/>
            <w:gridSpan w:val="7"/>
          </w:tcPr>
          <w:p w14:paraId="26BDF67A" w14:textId="77777777" w:rsidR="005E6441" w:rsidRDefault="005E6441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42" w:type="dxa"/>
          </w:tcPr>
          <w:p w14:paraId="60A56628" w14:textId="77777777" w:rsidR="00121091" w:rsidRPr="001C5713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444D0371" w14:textId="77777777" w:rsidR="00121091" w:rsidRPr="001C5713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 : 1</w:t>
            </w:r>
          </w:p>
        </w:tc>
      </w:tr>
      <w:tr w:rsidR="005E6441" w14:paraId="59987A5D" w14:textId="77777777">
        <w:trPr>
          <w:tblHeader/>
        </w:trPr>
        <w:tc>
          <w:tcPr>
            <w:tcW w:w="1073" w:type="dxa"/>
            <w:gridSpan w:val="2"/>
          </w:tcPr>
          <w:p w14:paraId="1AE30E0B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CN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139E8222" w14:textId="77777777" w:rsidR="005E6441" w:rsidRDefault="00BA61CF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2 giugno 2025, 14.30 - 19.00</w:t>
            </w:r>
          </w:p>
        </w:tc>
        <w:tc>
          <w:tcPr>
            <w:tcW w:w="5953" w:type="dxa"/>
            <w:gridSpan w:val="7"/>
          </w:tcPr>
          <w:p w14:paraId="42F3066D" w14:textId="77777777" w:rsidR="005E6441" w:rsidRDefault="005E644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</w:tcPr>
          <w:p w14:paraId="004A66A8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4150F374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1</w:t>
            </w:r>
          </w:p>
        </w:tc>
      </w:tr>
      <w:tr w:rsidR="005E6441" w14:paraId="68EA9F07" w14:textId="77777777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499B261D" w14:textId="77777777" w:rsidR="00121091" w:rsidRDefault="00121091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  <w:tcBorders>
              <w:bottom w:val="single" w:sz="4" w:space="0" w:color="auto"/>
            </w:tcBorders>
          </w:tcPr>
          <w:p w14:paraId="601208B1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2EE44631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0665A21E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  <w:tcBorders>
              <w:bottom w:val="single" w:sz="4" w:space="0" w:color="auto"/>
            </w:tcBorders>
          </w:tcPr>
          <w:p w14:paraId="040903FC" w14:textId="77777777" w:rsidR="00121091" w:rsidRDefault="00121091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5E6441" w14:paraId="49A27AFB" w14:textId="77777777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BE3D080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C262C4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553CFBE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B55A45B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8F2C51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A429E5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EE80371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5D8EA4F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DA18D85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9BF29B0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5AF473C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04CC422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6C0CFF13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5E6441" w14:paraId="6DEFB898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954CB6B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0CB8B7" w14:textId="77777777" w:rsidR="001C0310" w:rsidRPr="005F4BF2" w:rsidRDefault="00BA61C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25.205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4170D3D" w14:textId="77777777" w:rsidR="005E6441" w:rsidRDefault="00BA61CF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3639EF2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2">
              <w:r>
                <w:rPr>
                  <w:rStyle w:val="Lienhypertexte"/>
                </w:rPr>
                <w:t>DE</w:t>
              </w:r>
            </w:hyperlink>
          </w:p>
          <w:p w14:paraId="2FD59630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3">
              <w:r>
                <w:rPr>
                  <w:rStyle w:val="Lienhypertexte"/>
                </w:rPr>
                <w:t>FR</w:t>
              </w:r>
            </w:hyperlink>
          </w:p>
          <w:p w14:paraId="2FEF74F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673D84" w14:textId="77777777" w:rsidR="001C0310" w:rsidRDefault="00BA61CF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PAG. Vereidigung</w:t>
            </w:r>
          </w:p>
          <w:p w14:paraId="63AFA840" w14:textId="77777777" w:rsidR="001C0310" w:rsidRDefault="00BA61CF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OP. Assermentation</w:t>
            </w:r>
          </w:p>
          <w:p w14:paraId="64D67B09" w14:textId="77777777" w:rsidR="001C0310" w:rsidRPr="005F4BF2" w:rsidRDefault="00BA61C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noProof/>
                <w:lang w:val="de-DE"/>
              </w:rPr>
              <w:t>OP. Giuramento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3AF5AB" w14:textId="77777777" w:rsidR="005E6441" w:rsidRDefault="005E644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7EF5C17" w14:textId="77777777" w:rsidR="005E6441" w:rsidRDefault="005E6441">
            <w:pPr>
              <w:rPr>
                <w:lang w:val="de-CH"/>
              </w:rPr>
            </w:pPr>
          </w:p>
          <w:p w14:paraId="14ACB653" w14:textId="77777777" w:rsidR="005E6441" w:rsidRDefault="005E6441">
            <w:pPr>
              <w:rPr>
                <w:lang w:val="de-CH"/>
              </w:rPr>
            </w:pPr>
          </w:p>
          <w:p w14:paraId="40DB4B12" w14:textId="77777777" w:rsidR="005E6441" w:rsidRDefault="005E644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7DBBEDE" w14:textId="77777777" w:rsidR="001C0310" w:rsidRDefault="00BA61CF" w:rsidP="001C0310">
            <w:pPr>
              <w:rPr>
                <w:lang w:val="de-CH"/>
              </w:rPr>
            </w:pPr>
            <w:r>
              <w:rPr>
                <w:lang w:val="de-CH"/>
              </w:rPr>
              <w:t>Bü</w:t>
            </w:r>
          </w:p>
          <w:p w14:paraId="04360F83" w14:textId="77777777" w:rsidR="001C0310" w:rsidRDefault="00BA61CF" w:rsidP="001C0310">
            <w:pPr>
              <w:rPr>
                <w:lang w:val="de-CH"/>
              </w:rPr>
            </w:pPr>
            <w:r>
              <w:rPr>
                <w:lang w:val="de-CH"/>
              </w:rPr>
              <w:t>Bu</w:t>
            </w:r>
          </w:p>
          <w:p w14:paraId="28FDC54C" w14:textId="77777777" w:rsidR="001C0310" w:rsidRPr="005F4BF2" w:rsidRDefault="00BA61C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Uf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A86AAA2" w14:textId="77777777" w:rsidR="001C0310" w:rsidRDefault="00BA61CF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0B4CE145" w14:textId="77777777" w:rsidR="001C0310" w:rsidRDefault="00BA61CF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1F6AD46F" w14:textId="77777777" w:rsidR="001C0310" w:rsidRPr="005F4BF2" w:rsidRDefault="00BA61C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0645AEC" w14:textId="77777777" w:rsidR="001C0310" w:rsidRPr="005F4BF2" w:rsidRDefault="00BA61C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Roduit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500FD35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1FE9C32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6FBAD7A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5E6441" w14:paraId="5EB60244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0898F8A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545F66" w14:textId="77777777" w:rsidR="001C0310" w:rsidRPr="005F4BF2" w:rsidRDefault="00BA61C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23.477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7DCA3B9" w14:textId="77777777" w:rsidR="005E6441" w:rsidRDefault="00BA61CF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681B79E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5">
              <w:r>
                <w:rPr>
                  <w:rStyle w:val="Lienhypertexte"/>
                </w:rPr>
                <w:t>DE</w:t>
              </w:r>
            </w:hyperlink>
          </w:p>
          <w:p w14:paraId="596DDFD8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6">
              <w:r>
                <w:rPr>
                  <w:rStyle w:val="Lienhypertexte"/>
                </w:rPr>
                <w:t>FR</w:t>
              </w:r>
            </w:hyperlink>
          </w:p>
          <w:p w14:paraId="67314B3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1E7BF4" w14:textId="77777777" w:rsidR="001C0310" w:rsidRDefault="00BA61CF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KVF-N. Solidarbürgschaften zugunsten des Autoverlads</w:t>
            </w:r>
          </w:p>
          <w:p w14:paraId="518621B9" w14:textId="77777777" w:rsidR="001C0310" w:rsidRPr="00BA61CF" w:rsidRDefault="00BA61CF" w:rsidP="001C0310">
            <w:pPr>
              <w:rPr>
                <w:noProof/>
                <w:lang w:val="fr-CH"/>
              </w:rPr>
            </w:pPr>
            <w:r w:rsidRPr="00BA61CF">
              <w:rPr>
                <w:noProof/>
                <w:lang w:val="fr-CH"/>
              </w:rPr>
              <w:t>Iv.pa. CTT-N. Cautionnements solidaires en faveur du chargement des automobiles</w:t>
            </w:r>
          </w:p>
          <w:p w14:paraId="21C88722" w14:textId="77777777" w:rsidR="001C0310" w:rsidRPr="00BA61CF" w:rsidRDefault="00BA61CF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A61CF">
              <w:rPr>
                <w:noProof/>
                <w:lang w:val="it-IT"/>
              </w:rPr>
              <w:t>Iv.pa. CTT-N. Fideiussioni solidali a favore del carico di autoveicoli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F4DD6C" w14:textId="77777777" w:rsidR="005E6441" w:rsidRPr="00BA61CF" w:rsidRDefault="005E644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0DF494E" w14:textId="77777777" w:rsidR="005E6441" w:rsidRPr="00BA61CF" w:rsidRDefault="005E6441">
            <w:pPr>
              <w:rPr>
                <w:lang w:val="it-IT"/>
              </w:rPr>
            </w:pPr>
          </w:p>
          <w:p w14:paraId="710C23B4" w14:textId="77777777" w:rsidR="005E6441" w:rsidRPr="00BA61CF" w:rsidRDefault="005E6441">
            <w:pPr>
              <w:rPr>
                <w:lang w:val="it-IT"/>
              </w:rPr>
            </w:pPr>
          </w:p>
          <w:p w14:paraId="79C29F95" w14:textId="77777777" w:rsidR="005E6441" w:rsidRPr="00BA61CF" w:rsidRDefault="005E644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A710640" w14:textId="77777777" w:rsidR="001C0310" w:rsidRDefault="00BA61CF" w:rsidP="001C0310">
            <w:pPr>
              <w:rPr>
                <w:lang w:val="de-CH"/>
              </w:rPr>
            </w:pPr>
            <w:r>
              <w:rPr>
                <w:lang w:val="de-CH"/>
              </w:rPr>
              <w:t>KVF</w:t>
            </w:r>
          </w:p>
          <w:p w14:paraId="1D09871D" w14:textId="77777777" w:rsidR="001C0310" w:rsidRDefault="00BA61CF" w:rsidP="001C0310">
            <w:pPr>
              <w:rPr>
                <w:lang w:val="de-CH"/>
              </w:rPr>
            </w:pPr>
            <w:r>
              <w:rPr>
                <w:lang w:val="de-CH"/>
              </w:rPr>
              <w:t>CTT</w:t>
            </w:r>
          </w:p>
          <w:p w14:paraId="1191306A" w14:textId="77777777" w:rsidR="001C0310" w:rsidRPr="005F4BF2" w:rsidRDefault="00BA61C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CTT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9FB13ED" w14:textId="77777777" w:rsidR="001C0310" w:rsidRDefault="00BA61CF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00380E2B" w14:textId="77777777" w:rsidR="001C0310" w:rsidRDefault="00BA61CF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01843B67" w14:textId="77777777" w:rsidR="001C0310" w:rsidRPr="005F4BF2" w:rsidRDefault="00BA61C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8E77F3D" w14:textId="77777777" w:rsidR="001C0310" w:rsidRPr="005F4BF2" w:rsidRDefault="00BA61C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Candinas Martin, Tuosto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4091E70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CE19498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150E3FE5" w14:textId="77777777" w:rsidR="001C0310" w:rsidRPr="005F4BF2" w:rsidRDefault="00BA61C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IIIb/IV</w:t>
            </w:r>
          </w:p>
        </w:tc>
      </w:tr>
      <w:tr w:rsidR="005E6441" w14:paraId="712819D7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781CEE3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EA8853" w14:textId="77777777" w:rsidR="001C0310" w:rsidRPr="005F4BF2" w:rsidRDefault="00BA61C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24.033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57C91EC" w14:textId="77777777" w:rsidR="005E6441" w:rsidRDefault="00BA61CF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6F6E64C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8">
              <w:r>
                <w:rPr>
                  <w:rStyle w:val="Lienhypertexte"/>
                </w:rPr>
                <w:t>DE</w:t>
              </w:r>
            </w:hyperlink>
          </w:p>
          <w:p w14:paraId="68EDCA19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9">
              <w:r>
                <w:rPr>
                  <w:rStyle w:val="Lienhypertexte"/>
                </w:rPr>
                <w:t>FR</w:t>
              </w:r>
            </w:hyperlink>
          </w:p>
          <w:p w14:paraId="056F0EC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96BF23" w14:textId="77777777" w:rsidR="001C0310" w:rsidRPr="00BA61CF" w:rsidRDefault="00BA61CF" w:rsidP="001C0310">
            <w:pPr>
              <w:rPr>
                <w:noProof/>
                <w:lang w:val="fr-CH"/>
              </w:rPr>
            </w:pPr>
            <w:r w:rsidRPr="00BA61CF">
              <w:rPr>
                <w:noProof/>
                <w:lang w:val="fr-CH"/>
              </w:rPr>
              <w:t>BRG. Stromversorgungsgesetz (Stromreserve). Änderung</w:t>
            </w:r>
          </w:p>
          <w:p w14:paraId="022F6933" w14:textId="77777777" w:rsidR="001C0310" w:rsidRPr="00BA61CF" w:rsidRDefault="00BA61CF" w:rsidP="001C0310">
            <w:pPr>
              <w:rPr>
                <w:noProof/>
                <w:lang w:val="it-IT"/>
              </w:rPr>
            </w:pPr>
            <w:r w:rsidRPr="00BA61CF">
              <w:rPr>
                <w:noProof/>
                <w:lang w:val="fr-CH"/>
              </w:rPr>
              <w:t xml:space="preserve">OCF. Loi sur l’approvisionnement en électricité (Réserve d’électricité). </w:t>
            </w:r>
            <w:r w:rsidRPr="00BA61CF">
              <w:rPr>
                <w:noProof/>
                <w:lang w:val="it-IT"/>
              </w:rPr>
              <w:t>Modification</w:t>
            </w:r>
          </w:p>
          <w:p w14:paraId="6FE387F1" w14:textId="77777777" w:rsidR="001C0310" w:rsidRPr="00BA61CF" w:rsidRDefault="00BA61CF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A61CF">
              <w:rPr>
                <w:noProof/>
                <w:lang w:val="it-IT"/>
              </w:rPr>
              <w:t>OCF. Legge sull’approvvigionamento elettrico (Riserva di energia elettrica). Modifica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E30E29" w14:textId="77777777" w:rsidR="005E6441" w:rsidRDefault="00BA61CF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FA2EAC6" w14:textId="77777777" w:rsidR="005E6441" w:rsidRDefault="005E6441">
            <w:pPr>
              <w:rPr>
                <w:lang w:val="de-CH"/>
              </w:rPr>
            </w:pPr>
          </w:p>
          <w:p w14:paraId="38158A64" w14:textId="77777777" w:rsidR="005E6441" w:rsidRDefault="005E6441">
            <w:pPr>
              <w:rPr>
                <w:lang w:val="de-CH"/>
              </w:rPr>
            </w:pPr>
          </w:p>
          <w:p w14:paraId="2D6AFDB7" w14:textId="77777777" w:rsidR="005E6441" w:rsidRDefault="005E644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C9411B8" w14:textId="77777777" w:rsidR="001C0310" w:rsidRDefault="00BA61CF" w:rsidP="001C0310">
            <w:pPr>
              <w:rPr>
                <w:lang w:val="de-CH"/>
              </w:rPr>
            </w:pPr>
            <w:r>
              <w:rPr>
                <w:lang w:val="de-CH"/>
              </w:rPr>
              <w:t>UREK</w:t>
            </w:r>
          </w:p>
          <w:p w14:paraId="5778C18B" w14:textId="77777777" w:rsidR="001C0310" w:rsidRDefault="00BA61CF" w:rsidP="001C0310">
            <w:pPr>
              <w:rPr>
                <w:lang w:val="de-CH"/>
              </w:rPr>
            </w:pPr>
            <w:r>
              <w:rPr>
                <w:lang w:val="de-CH"/>
              </w:rPr>
              <w:t>CEATE</w:t>
            </w:r>
          </w:p>
          <w:p w14:paraId="4EA5DB85" w14:textId="77777777" w:rsidR="001C0310" w:rsidRPr="005F4BF2" w:rsidRDefault="00BA61C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BE357FB" w14:textId="77777777" w:rsidR="001C0310" w:rsidRDefault="00BA61CF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6BB309C7" w14:textId="77777777" w:rsidR="001C0310" w:rsidRDefault="00BA61CF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4E8B1014" w14:textId="77777777" w:rsidR="001C0310" w:rsidRPr="005F4BF2" w:rsidRDefault="00BA61C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7F4A19D" w14:textId="77777777" w:rsidR="001C0310" w:rsidRPr="005F4BF2" w:rsidRDefault="00BA61C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Müller-Altermatt, Kolly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EE8CF6B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469E502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3D834CDA" w14:textId="77777777" w:rsidR="001C0310" w:rsidRPr="005F4BF2" w:rsidRDefault="00BA61C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IIIb/IV</w:t>
            </w:r>
          </w:p>
        </w:tc>
      </w:tr>
      <w:tr w:rsidR="005E6441" w14:paraId="7B47D763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A74345C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096C96" w14:textId="77777777" w:rsidR="001C0310" w:rsidRPr="005F4BF2" w:rsidRDefault="00BA61C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24.060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F97950D" w14:textId="77777777" w:rsidR="005E6441" w:rsidRDefault="00BA61CF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53DF668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1">
              <w:r>
                <w:rPr>
                  <w:rStyle w:val="Lienhypertexte"/>
                </w:rPr>
                <w:t>DE</w:t>
              </w:r>
            </w:hyperlink>
          </w:p>
          <w:p w14:paraId="3522AFBA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2">
              <w:r>
                <w:rPr>
                  <w:rStyle w:val="Lienhypertexte"/>
                </w:rPr>
                <w:t>FR</w:t>
              </w:r>
            </w:hyperlink>
          </w:p>
          <w:p w14:paraId="0EBC320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D85756" w14:textId="77777777" w:rsidR="001C0310" w:rsidRPr="00BA61CF" w:rsidRDefault="00BA61CF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«200 Franken sind genug! (SRG-Initiative)». </w:t>
            </w:r>
            <w:r w:rsidRPr="00BA61CF">
              <w:rPr>
                <w:noProof/>
                <w:lang w:val="fr-CH"/>
              </w:rPr>
              <w:t>Volksinitiative</w:t>
            </w:r>
          </w:p>
          <w:p w14:paraId="5A9B76CD" w14:textId="77777777" w:rsidR="001C0310" w:rsidRPr="00BA61CF" w:rsidRDefault="00BA61CF" w:rsidP="001C0310">
            <w:pPr>
              <w:rPr>
                <w:noProof/>
                <w:lang w:val="it-IT"/>
              </w:rPr>
            </w:pPr>
            <w:r w:rsidRPr="00BA61CF">
              <w:rPr>
                <w:noProof/>
                <w:lang w:val="fr-CH"/>
              </w:rPr>
              <w:t xml:space="preserve">OCF. «200 francs, ça suffit! </w:t>
            </w:r>
            <w:r w:rsidRPr="00BA61CF">
              <w:rPr>
                <w:noProof/>
                <w:lang w:val="it-IT"/>
              </w:rPr>
              <w:t>(initiative SSR)». Initiative populaire</w:t>
            </w:r>
          </w:p>
          <w:p w14:paraId="19297A48" w14:textId="77777777" w:rsidR="001C0310" w:rsidRPr="005F4BF2" w:rsidRDefault="00BA61C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BA61CF">
              <w:rPr>
                <w:noProof/>
                <w:lang w:val="it-IT"/>
              </w:rPr>
              <w:t xml:space="preserve">OCF. «200 franchi bastano! (Iniziativa SSR)». </w:t>
            </w:r>
            <w:r>
              <w:rPr>
                <w:noProof/>
                <w:lang w:val="de-DE"/>
              </w:rPr>
              <w:t>Iniziativa popolare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44CD88" w14:textId="77777777" w:rsidR="005E6441" w:rsidRDefault="00BA61CF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58DCF25" w14:textId="77777777" w:rsidR="005E6441" w:rsidRDefault="005E6441">
            <w:pPr>
              <w:rPr>
                <w:lang w:val="de-CH"/>
              </w:rPr>
            </w:pPr>
          </w:p>
          <w:p w14:paraId="3C509822" w14:textId="77777777" w:rsidR="005E6441" w:rsidRDefault="005E6441">
            <w:pPr>
              <w:rPr>
                <w:lang w:val="de-CH"/>
              </w:rPr>
            </w:pPr>
          </w:p>
          <w:p w14:paraId="7AE91415" w14:textId="77777777" w:rsidR="005E6441" w:rsidRDefault="005E644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AB4719F" w14:textId="77777777" w:rsidR="001C0310" w:rsidRDefault="00BA61CF" w:rsidP="001C0310">
            <w:pPr>
              <w:rPr>
                <w:lang w:val="de-CH"/>
              </w:rPr>
            </w:pPr>
            <w:r>
              <w:rPr>
                <w:lang w:val="de-CH"/>
              </w:rPr>
              <w:t>KVF</w:t>
            </w:r>
          </w:p>
          <w:p w14:paraId="5777D4AD" w14:textId="77777777" w:rsidR="001C0310" w:rsidRDefault="00BA61CF" w:rsidP="001C0310">
            <w:pPr>
              <w:rPr>
                <w:lang w:val="de-CH"/>
              </w:rPr>
            </w:pPr>
            <w:r>
              <w:rPr>
                <w:lang w:val="de-CH"/>
              </w:rPr>
              <w:t>CTT</w:t>
            </w:r>
          </w:p>
          <w:p w14:paraId="2B26CA9D" w14:textId="77777777" w:rsidR="001C0310" w:rsidRPr="005F4BF2" w:rsidRDefault="00BA61C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CTT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A37B3BE" w14:textId="77777777" w:rsidR="001C0310" w:rsidRDefault="00BA61CF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15F7372C" w14:textId="77777777" w:rsidR="001C0310" w:rsidRDefault="00BA61CF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480C60D6" w14:textId="77777777" w:rsidR="001C0310" w:rsidRPr="005F4BF2" w:rsidRDefault="00BA61C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DEBC105" w14:textId="77777777" w:rsidR="001C0310" w:rsidRPr="005F4BF2" w:rsidRDefault="00BA61C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Candinas Martin, Klopfenstein Broggini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8589708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9A71347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199B70EC" w14:textId="77777777" w:rsidR="001C0310" w:rsidRPr="005F4BF2" w:rsidRDefault="00BA61C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I/IIIa/IV</w:t>
            </w:r>
          </w:p>
        </w:tc>
      </w:tr>
      <w:tr w:rsidR="005E6441" w14:paraId="375F27F6" w14:textId="77777777">
        <w:trPr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0E1EE003" w14:textId="77777777" w:rsidR="001A5CAD" w:rsidRPr="005F4BF2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2957" w:type="dxa"/>
            <w:gridSpan w:val="12"/>
            <w:tcBorders>
              <w:top w:val="single" w:sz="4" w:space="0" w:color="auto"/>
            </w:tcBorders>
          </w:tcPr>
          <w:p w14:paraId="51848E0F" w14:textId="77777777" w:rsidR="001A5CAD" w:rsidRPr="0016398D" w:rsidRDefault="001A5CAD" w:rsidP="00132F6A">
            <w:pPr>
              <w:keepLines/>
              <w:rPr>
                <w:rFonts w:cs="Arial"/>
                <w:lang w:val="de-CH"/>
              </w:rPr>
            </w:pPr>
          </w:p>
          <w:p w14:paraId="654AAD6A" w14:textId="77777777" w:rsidR="001A5CAD" w:rsidRPr="005F4BF2" w:rsidRDefault="001A5CAD" w:rsidP="00132F6A">
            <w:pPr>
              <w:keepLines/>
              <w:rPr>
                <w:lang w:val="fr-CH"/>
              </w:rPr>
            </w:pPr>
            <w:r w:rsidRPr="005F4BF2">
              <w:rPr>
                <w:noProof/>
                <w:vertAlign w:val="superscript"/>
                <w:lang w:val="fr-CH"/>
              </w:rPr>
              <w:t xml:space="preserve">  </w:t>
            </w:r>
          </w:p>
          <w:p w14:paraId="7CEB9EC9" w14:textId="77777777" w:rsidR="001A5CAD" w:rsidRPr="004E5C86" w:rsidRDefault="001A5CAD" w:rsidP="00132F6A">
            <w:pPr>
              <w:keepLines/>
              <w:rPr>
                <w:lang w:val="fr-CH"/>
              </w:rPr>
            </w:pPr>
            <w:r>
              <w:rPr>
                <w:noProof/>
                <w:vertAlign w:val="superscript"/>
                <w:lang w:val="fr-CH"/>
              </w:rPr>
              <w:t xml:space="preserve"> </w:t>
            </w:r>
            <w:r w:rsidRPr="0084366D">
              <w:rPr>
                <w:noProof/>
                <w:vertAlign w:val="superscript"/>
                <w:lang w:val="fr-CH"/>
              </w:rPr>
              <w:t xml:space="preserve"> </w:t>
            </w:r>
          </w:p>
          <w:p w14:paraId="763778B5" w14:textId="77777777" w:rsidR="001A5CAD" w:rsidRPr="0084366D" w:rsidRDefault="001A5CAD" w:rsidP="00132F6A">
            <w:pPr>
              <w:keepLines/>
              <w:rPr>
                <w:rFonts w:cs="Arial"/>
                <w:noProof/>
                <w:lang w:val="it-CH"/>
              </w:rPr>
            </w:pPr>
            <w:r w:rsidRPr="005F4BF2">
              <w:rPr>
                <w:noProof/>
                <w:vertAlign w:val="superscript"/>
                <w:lang w:val="fr-CH"/>
              </w:rPr>
              <w:t xml:space="preserve"> 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</w:p>
          <w:p w14:paraId="491EA2FA" w14:textId="77777777" w:rsidR="001A5CAD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588CEBB9" w14:textId="68E0A16B" w:rsidR="001C0310" w:rsidRDefault="001C0310"/>
    <w:sectPr w:rsidR="001C0310" w:rsidSect="009635E2">
      <w:footerReference w:type="default" r:id="rId24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4C015" w14:textId="77777777" w:rsidR="00B31B79" w:rsidRDefault="00B31B79">
      <w:r>
        <w:separator/>
      </w:r>
    </w:p>
  </w:endnote>
  <w:endnote w:type="continuationSeparator" w:id="0">
    <w:p w14:paraId="0E1B4919" w14:textId="77777777" w:rsidR="00B31B79" w:rsidRDefault="00B31B79">
      <w:r>
        <w:continuationSeparator/>
      </w:r>
    </w:p>
  </w:endnote>
  <w:endnote w:type="continuationNotice" w:id="1">
    <w:p w14:paraId="13DF9204" w14:textId="77777777" w:rsidR="00B31B79" w:rsidRDefault="00B31B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C2911" w14:textId="77777777" w:rsidR="00EB668E" w:rsidRDefault="00EB668E" w:rsidP="004053D8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C0546F">
      <w:rPr>
        <w:bCs/>
        <w:noProof/>
      </w:rPr>
      <w:t>3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C0546F" w:rsidRPr="00C0546F">
      <w:rPr>
        <w:bCs/>
        <w:noProof/>
        <w:lang w:val="de-DE"/>
      </w:rPr>
      <w:t>5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CD199" w14:textId="77777777" w:rsidR="00B31B79" w:rsidRDefault="00B31B79">
      <w:r>
        <w:separator/>
      </w:r>
    </w:p>
  </w:footnote>
  <w:footnote w:type="continuationSeparator" w:id="0">
    <w:p w14:paraId="3D4726D5" w14:textId="77777777" w:rsidR="00B31B79" w:rsidRDefault="00B31B79">
      <w:r>
        <w:continuationSeparator/>
      </w:r>
    </w:p>
  </w:footnote>
  <w:footnote w:type="continuationNotice" w:id="1">
    <w:p w14:paraId="1A34830A" w14:textId="77777777" w:rsidR="00B31B79" w:rsidRDefault="00B31B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87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1091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12F2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B7BB6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1D6C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E6441"/>
    <w:rsid w:val="005F1114"/>
    <w:rsid w:val="005F256A"/>
    <w:rsid w:val="005F3006"/>
    <w:rsid w:val="005F380F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472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B79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1CF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F186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Textedelespacerserv">
    <w:name w:val="Placeholder Text"/>
    <w:basedOn w:val="Policepardfau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parlament.ch/fr/ratsbetrieb/suche-curia-vista/geschaeft?AffairId=20250205" TargetMode="External"/><Relationship Id="rId18" Type="http://schemas.openxmlformats.org/officeDocument/2006/relationships/hyperlink" Target="https://www.parlament.ch/de/ratsbetrieb/suche-curia-vista/geschaeft?AffairId=20240033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240060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parlament.ch/de/ratsbetrieb/suche-curia-vista/geschaeft?AffairId=20250205" TargetMode="External"/><Relationship Id="rId17" Type="http://schemas.openxmlformats.org/officeDocument/2006/relationships/hyperlink" Target="https://www.parlament.ch/it/ratsbetrieb/suche-curia-vista/geschaeft?AffairId=20230477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30477" TargetMode="External"/><Relationship Id="rId20" Type="http://schemas.openxmlformats.org/officeDocument/2006/relationships/hyperlink" Target="https://www.parlament.ch/it/ratsbetrieb/suche-curia-vista/geschaeft?AffairId=20240033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30477" TargetMode="External"/><Relationship Id="rId23" Type="http://schemas.openxmlformats.org/officeDocument/2006/relationships/hyperlink" Target="https://www.parlament.ch/it/ratsbetrieb/suche-curia-vista/geschaeft?AffairId=20240060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fr/ratsbetrieb/suche-curia-vista/geschaeft?AffairId=20240033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it/ratsbetrieb/suche-curia-vista/geschaeft?AffairId=20250205" TargetMode="External"/><Relationship Id="rId22" Type="http://schemas.openxmlformats.org/officeDocument/2006/relationships/hyperlink" Target="https://www.parlament.ch/fr/ratsbetrieb/suche-curia-vista/geschaeft?AffairId=20240060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di:component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203/2025 II/Tagesordnungen--Ordres du jour</Aktenzeichen>
    <Teildossier xmlns="673932bc-7c50-4e93-afe1-7c692330eb19">2025 II N</Teildossier>
    <e-parl xmlns="673932bc-7c50-4e93-afe1-7c692330eb19">true</e-parl>
    <Autor xmlns="673932bc-7c50-4e93-afe1-7c692330eb19">Kohler Laetitia</Autor>
    <Dokumentendatum xmlns="673932bc-7c50-4e93-afe1-7c692330eb19">2025-05-15T22:00:00+00:00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B86DE6B2DDC45A49BFEECBFC9ECD9F27" ma:contentTypeVersion="12" ma:contentTypeDescription="Create a new document." ma:contentTypeScope="" ma:versionID="6081b6e4679614d880e5f4bda34873db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09a6bfafc3f5f9c83c2860920c3b5ed1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A50C3123-92D4-43AD-8DD1-3E87774A9669}">
  <ds:schemaRefs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documentManagement/types"/>
    <ds:schemaRef ds:uri="673932bc-7c50-4e93-afe1-7c692330eb19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9C26C03-F6E8-41F1-8715-75919ECF251C}"/>
</file>

<file path=customXml/itemProps4.xml><?xml version="1.0" encoding="utf-8"?>
<ds:datastoreItem xmlns:ds="http://schemas.openxmlformats.org/officeDocument/2006/customXml" ds:itemID="{7FFD0A71-7A2A-47E1-94C5-EAD247FE648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F57EBF1-01EA-4D49-80CC-F2AADE466A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1263</Characters>
  <Application>Microsoft Office Word</Application>
  <DocSecurity>4</DocSecurity>
  <Lines>166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/>
  <cp:revision>1</cp:revision>
  <dcterms:created xsi:type="dcterms:W3CDTF">2025-05-16T14:45:00Z</dcterms:created>
  <dcterms:modified xsi:type="dcterms:W3CDTF">2025-05-16T14:45:00Z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0x0101006F7700D8DF1953488F58F32AB4E7CBB30100B86DE6B2DDC45A49BFEECBFC9ECD9F27</vt:lpwstr>
  </property>
  <property fmtid="{D5CDD505-2E9C-101B-9397-08002B2CF9AE}" pid="3" name="_dlc_DocIdItemGuid">
    <vt:lpwstr>ddcad699-3d7c-4c5c-87a8-5aa281136c82</vt:lpwstr>
  </property>
</Properties>
</file>