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706198" w14:paraId="4FE9F0C8" w14:textId="77777777">
        <w:trPr>
          <w:tblHeader/>
        </w:trPr>
        <w:tc>
          <w:tcPr>
            <w:tcW w:w="1073" w:type="dxa"/>
            <w:gridSpan w:val="2"/>
          </w:tcPr>
          <w:p w14:paraId="0517CA2E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7CB401E7" w14:textId="77777777" w:rsidR="00706198" w:rsidRDefault="00432430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3. Juni 2025, 08:15 - 13:00</w:t>
            </w:r>
          </w:p>
        </w:tc>
        <w:tc>
          <w:tcPr>
            <w:tcW w:w="5953" w:type="dxa"/>
            <w:gridSpan w:val="7"/>
          </w:tcPr>
          <w:p w14:paraId="20B9E7CB" w14:textId="77777777" w:rsidR="00706198" w:rsidRDefault="00706198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6FE0761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A6DC34B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06198" w14:paraId="13762DF5" w14:textId="77777777">
        <w:trPr>
          <w:tblHeader/>
        </w:trPr>
        <w:tc>
          <w:tcPr>
            <w:tcW w:w="1073" w:type="dxa"/>
            <w:gridSpan w:val="2"/>
          </w:tcPr>
          <w:p w14:paraId="5CC70F02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5B979E36" w14:textId="77777777" w:rsidR="00706198" w:rsidRDefault="00432430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3 juin 2025, 08h15 - 13h00</w:t>
            </w:r>
          </w:p>
        </w:tc>
        <w:tc>
          <w:tcPr>
            <w:tcW w:w="5953" w:type="dxa"/>
            <w:gridSpan w:val="7"/>
          </w:tcPr>
          <w:p w14:paraId="629D5954" w14:textId="77777777" w:rsidR="00706198" w:rsidRDefault="00706198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4978D1F1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B1AF001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1</w:t>
            </w:r>
          </w:p>
        </w:tc>
      </w:tr>
      <w:tr w:rsidR="00706198" w14:paraId="04AA4C7A" w14:textId="77777777">
        <w:trPr>
          <w:tblHeader/>
        </w:trPr>
        <w:tc>
          <w:tcPr>
            <w:tcW w:w="1073" w:type="dxa"/>
            <w:gridSpan w:val="2"/>
          </w:tcPr>
          <w:p w14:paraId="37CDD071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6DC260FB" w14:textId="77777777" w:rsidR="00706198" w:rsidRDefault="00432430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3 giugno 2025, 08.15 - 13.00</w:t>
            </w:r>
          </w:p>
        </w:tc>
        <w:tc>
          <w:tcPr>
            <w:tcW w:w="5953" w:type="dxa"/>
            <w:gridSpan w:val="7"/>
          </w:tcPr>
          <w:p w14:paraId="550F6688" w14:textId="77777777" w:rsidR="00706198" w:rsidRDefault="007061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4ADD583B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88EADB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706198" w14:paraId="597D849C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4448A63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247DB5E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05B94D9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0E37E4A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2270B932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706198" w14:paraId="44C216E7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553F8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72ABE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E39ADE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D19A3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514F57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1A6BE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AACFF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3FA10E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B67284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F81657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21E641E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F39D3A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6E39B1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706198" w14:paraId="1B19EDC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4F5695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D63A9E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6939257" w14:textId="77777777" w:rsidR="00706198" w:rsidRDefault="0043243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6216B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4C0ED8F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70A6CEE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A5B6255" w14:textId="77777777" w:rsidR="001C0310" w:rsidRPr="00432430" w:rsidRDefault="00432430" w:rsidP="001C0310">
            <w:pPr>
              <w:rPr>
                <w:noProof/>
                <w:lang w:val="fr-CH"/>
              </w:rPr>
            </w:pPr>
            <w:r w:rsidRPr="00432430">
              <w:rPr>
                <w:noProof/>
                <w:lang w:val="fr-CH"/>
              </w:rPr>
              <w:t>BRG. Zollgesetz. Totalrevision</w:t>
            </w:r>
          </w:p>
          <w:p w14:paraId="2ED83391" w14:textId="77777777" w:rsidR="001C0310" w:rsidRPr="00432430" w:rsidRDefault="00432430" w:rsidP="001C0310">
            <w:pPr>
              <w:rPr>
                <w:noProof/>
                <w:lang w:val="it-IT"/>
              </w:rPr>
            </w:pPr>
            <w:r w:rsidRPr="00432430">
              <w:rPr>
                <w:noProof/>
                <w:lang w:val="fr-CH"/>
              </w:rPr>
              <w:t xml:space="preserve">OCF. Loi sur les douanes. </w:t>
            </w:r>
            <w:r w:rsidRPr="00432430">
              <w:rPr>
                <w:noProof/>
                <w:lang w:val="it-IT"/>
              </w:rPr>
              <w:t>Révision totale</w:t>
            </w:r>
          </w:p>
          <w:p w14:paraId="373F0F9A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32430">
              <w:rPr>
                <w:noProof/>
                <w:lang w:val="it-IT"/>
              </w:rPr>
              <w:t xml:space="preserve">OCF. Legge sulle dogane.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465D31" w14:textId="77777777" w:rsidR="00706198" w:rsidRDefault="0043243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B71D6E6" w14:textId="77777777" w:rsidR="00706198" w:rsidRDefault="00432430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094E14F1" w14:textId="77777777" w:rsidR="00706198" w:rsidRDefault="0043243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13861DDF" w14:textId="77777777" w:rsidR="00706198" w:rsidRDefault="00432430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B34AFF5" w14:textId="77777777" w:rsidR="001C0310" w:rsidRDefault="00432430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F4F0978" w14:textId="77777777" w:rsidR="001C0310" w:rsidRDefault="00432430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62B14AA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DC48FF4" w14:textId="77777777" w:rsidR="001C0310" w:rsidRDefault="00432430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8D36772" w14:textId="77777777" w:rsidR="001C0310" w:rsidRDefault="00432430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1345828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026C4E9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Burkart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5CD1F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F0013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36A966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06198" w14:paraId="3DA0C1E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CC4A44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DEB9E4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8E3CF7" w14:textId="77777777" w:rsidR="00706198" w:rsidRDefault="00432430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C5A11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10C2465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0810BCD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52A348B" w14:textId="77777777" w:rsidR="001C0310" w:rsidRDefault="0043243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Staatsrechnung 2024</w:t>
            </w:r>
          </w:p>
          <w:p w14:paraId="3F2E6C32" w14:textId="77777777" w:rsidR="001C0310" w:rsidRDefault="0043243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Compte d'Etat 2024</w:t>
            </w:r>
          </w:p>
          <w:p w14:paraId="72F9A0BD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Consuntivo di Stato 2024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98660C" w14:textId="77777777" w:rsidR="00706198" w:rsidRDefault="0070619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A8FD013" w14:textId="77777777" w:rsidR="00706198" w:rsidRDefault="00706198">
            <w:pPr>
              <w:rPr>
                <w:lang w:val="de-CH"/>
              </w:rPr>
            </w:pPr>
          </w:p>
          <w:p w14:paraId="4A2E2A2A" w14:textId="77777777" w:rsidR="00706198" w:rsidRDefault="00706198">
            <w:pPr>
              <w:rPr>
                <w:lang w:val="de-CH"/>
              </w:rPr>
            </w:pPr>
          </w:p>
          <w:p w14:paraId="68146F1D" w14:textId="77777777" w:rsidR="00706198" w:rsidRDefault="0070619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2F78DEA" w14:textId="77777777" w:rsidR="001C0310" w:rsidRDefault="00432430" w:rsidP="001C0310">
            <w:pPr>
              <w:rPr>
                <w:lang w:val="de-CH"/>
              </w:rPr>
            </w:pPr>
            <w:r>
              <w:rPr>
                <w:lang w:val="de-CH"/>
              </w:rPr>
              <w:t>FK, VD</w:t>
            </w:r>
          </w:p>
          <w:p w14:paraId="1E0C36CE" w14:textId="77777777" w:rsidR="001C0310" w:rsidRDefault="00432430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  <w:r>
              <w:rPr>
                <w:lang w:val="de-CH"/>
              </w:rPr>
              <w:t>, DA</w:t>
            </w:r>
          </w:p>
          <w:p w14:paraId="559F4CC9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  <w:r>
              <w:rPr>
                <w:lang w:val="de-CH"/>
              </w:rPr>
              <w:t>, DA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518D97" w14:textId="77777777" w:rsidR="001C0310" w:rsidRDefault="00432430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2B1BA23" w14:textId="77777777" w:rsidR="001C0310" w:rsidRDefault="00432430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73EBA36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C7AA03B" w14:textId="4BF15A92" w:rsidR="001C0310" w:rsidRPr="005F4BF2" w:rsidRDefault="00E0721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07215">
              <w:rPr>
                <w:lang w:val="de-CH"/>
              </w:rPr>
              <w:t>Stark</w:t>
            </w:r>
            <w:r w:rsidR="00432430" w:rsidRPr="00E07215">
              <w:rPr>
                <w:lang w:val="de-CH"/>
              </w:rPr>
              <w:t xml:space="preserve">, </w:t>
            </w:r>
            <w:r>
              <w:rPr>
                <w:lang w:val="de-CH"/>
              </w:rPr>
              <w:t>Engler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761BF84" w14:textId="5D92453A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FCFAC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32C82B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06198" w14:paraId="5E846E6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B3BF06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229FC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91737B" w14:textId="77777777" w:rsidR="00706198" w:rsidRDefault="00432430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07DB6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6877B35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5328C72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E6E2C17" w14:textId="77777777" w:rsidR="001C0310" w:rsidRDefault="0043243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2025. Nachtrag I</w:t>
            </w:r>
          </w:p>
          <w:p w14:paraId="439E5C46" w14:textId="77777777" w:rsidR="001C0310" w:rsidRPr="00432430" w:rsidRDefault="00432430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Budget 2025. </w:t>
            </w:r>
            <w:r w:rsidRPr="00432430">
              <w:rPr>
                <w:noProof/>
                <w:lang w:val="it-IT"/>
              </w:rPr>
              <w:t>Supplément I</w:t>
            </w:r>
          </w:p>
          <w:p w14:paraId="2D46D52E" w14:textId="77777777" w:rsidR="001C0310" w:rsidRPr="00432430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2430">
              <w:rPr>
                <w:noProof/>
                <w:lang w:val="it-IT"/>
              </w:rPr>
              <w:t>OCF. Preventivo 2025. Prima aggiunta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6D00D5" w14:textId="77777777" w:rsidR="00706198" w:rsidRPr="00432430" w:rsidRDefault="007061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C5AAEC" w14:textId="77777777" w:rsidR="00706198" w:rsidRPr="00432430" w:rsidRDefault="00706198">
            <w:pPr>
              <w:rPr>
                <w:lang w:val="it-IT"/>
              </w:rPr>
            </w:pPr>
          </w:p>
          <w:p w14:paraId="433AD469" w14:textId="77777777" w:rsidR="00706198" w:rsidRPr="00432430" w:rsidRDefault="00706198">
            <w:pPr>
              <w:rPr>
                <w:lang w:val="it-IT"/>
              </w:rPr>
            </w:pPr>
          </w:p>
          <w:p w14:paraId="42F38E38" w14:textId="77777777" w:rsidR="00706198" w:rsidRPr="00432430" w:rsidRDefault="007061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A3DE87" w14:textId="77777777" w:rsidR="001C0310" w:rsidRDefault="00432430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6D9C8EE6" w14:textId="77777777" w:rsidR="001C0310" w:rsidRDefault="00432430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  <w:p w14:paraId="2A22EDB0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055494" w14:textId="77777777" w:rsidR="001C0310" w:rsidRDefault="00432430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C8A6ADC" w14:textId="77777777" w:rsidR="001C0310" w:rsidRDefault="00432430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532637E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91FD66D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57204E4" w14:textId="2B968C19" w:rsidR="001C0310" w:rsidRPr="005F4BF2" w:rsidRDefault="00974055" w:rsidP="005F4BF2">
            <w:pPr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Art. 2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326AE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33B219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06198" w14:paraId="675E919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98C496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E7A731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05C8F0" w14:textId="77777777" w:rsidR="00706198" w:rsidRDefault="0043243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FA534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2159146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7170457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B262A8A" w14:textId="77777777" w:rsidR="001C0310" w:rsidRDefault="0043243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«Für eine zivilstandsunabhängige Individualbesteuerung (Steuergerechtigkeits-Initiative)». Volksinitiative und indirekter Gegenvorschlag (Bundesgesetz über die Individualbesteuerung)</w:t>
            </w:r>
          </w:p>
          <w:p w14:paraId="023AEC71" w14:textId="77777777" w:rsidR="001C0310" w:rsidRPr="00432430" w:rsidRDefault="00432430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OCF. «Pour une imposition individuelle indépendante de l'état civil (initiative pour des impôts équitables)». </w:t>
            </w:r>
            <w:r w:rsidRPr="00432430">
              <w:rPr>
                <w:noProof/>
                <w:lang w:val="fr-CH"/>
              </w:rPr>
              <w:t>Initiative populaire et contre-projet indirect (loi fédérale sur l’imposition individuelle)</w:t>
            </w:r>
          </w:p>
          <w:p w14:paraId="298D6BB7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32430">
              <w:rPr>
                <w:noProof/>
                <w:lang w:val="it-IT"/>
              </w:rPr>
              <w:t xml:space="preserve">OCF. «Per un’imposizione individuale a prescindere dallo stato civile (Iniziativa per imposte eque)». </w:t>
            </w:r>
            <w:r>
              <w:rPr>
                <w:noProof/>
                <w:lang w:val="de-DE"/>
              </w:rPr>
              <w:t>Iniziativa popolare e controprogetto indiretto (Legge federale sull’imposizione individuale)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A1BF5" w14:textId="77777777" w:rsidR="00706198" w:rsidRDefault="0070619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EBF53A1" w14:textId="77777777" w:rsidR="00706198" w:rsidRDefault="00706198">
            <w:pPr>
              <w:rPr>
                <w:lang w:val="de-CH"/>
              </w:rPr>
            </w:pPr>
          </w:p>
          <w:p w14:paraId="1CF82839" w14:textId="77777777" w:rsidR="00706198" w:rsidRDefault="00706198">
            <w:pPr>
              <w:rPr>
                <w:lang w:val="de-CH"/>
              </w:rPr>
            </w:pPr>
          </w:p>
          <w:p w14:paraId="772BD949" w14:textId="77777777" w:rsidR="00706198" w:rsidRDefault="0070619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83BC9C4" w14:textId="77777777" w:rsidR="001C0310" w:rsidRDefault="00432430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8B854F8" w14:textId="77777777" w:rsidR="001C0310" w:rsidRDefault="00432430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2A09618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AAF50D" w14:textId="77777777" w:rsidR="001C0310" w:rsidRDefault="00432430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A87E7DD" w14:textId="77777777" w:rsidR="001C0310" w:rsidRDefault="00432430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AD6D197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E33728F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6BEB69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6F5BC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420BF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06198" w14:paraId="491A199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204721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A08EA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25.3233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354DF10" w14:textId="77777777" w:rsidR="00706198" w:rsidRDefault="0043243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FE2B9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56DA7A2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168DDDA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B7DFAB5" w14:textId="77777777" w:rsidR="001C0310" w:rsidRDefault="0043243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Herzog Eva. Justierung der Schuldenbremse des Bundes</w:t>
            </w:r>
          </w:p>
          <w:p w14:paraId="0B07C8D3" w14:textId="77777777" w:rsidR="001C0310" w:rsidRPr="00432430" w:rsidRDefault="00432430" w:rsidP="001C0310">
            <w:pPr>
              <w:rPr>
                <w:noProof/>
                <w:lang w:val="fr-CH"/>
              </w:rPr>
            </w:pPr>
            <w:r w:rsidRPr="00432430">
              <w:rPr>
                <w:noProof/>
                <w:lang w:val="fr-CH"/>
              </w:rPr>
              <w:t>Mo. Herzog Eva. Ajuster le frein à l'endettement de la Confédération</w:t>
            </w:r>
          </w:p>
          <w:p w14:paraId="44AFFCAD" w14:textId="77777777" w:rsidR="001C0310" w:rsidRPr="00432430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2430">
              <w:rPr>
                <w:noProof/>
                <w:lang w:val="it-IT"/>
              </w:rPr>
              <w:t>Mo. Herzog Eva. Adeguare il freno all'indebitamento della Confederazione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7D5144" w14:textId="77777777" w:rsidR="00706198" w:rsidRPr="00432430" w:rsidRDefault="007061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8A35E12" w14:textId="77777777" w:rsidR="00706198" w:rsidRPr="00432430" w:rsidRDefault="00706198">
            <w:pPr>
              <w:rPr>
                <w:lang w:val="it-IT"/>
              </w:rPr>
            </w:pPr>
          </w:p>
          <w:p w14:paraId="4E5C8D23" w14:textId="77777777" w:rsidR="00706198" w:rsidRPr="00432430" w:rsidRDefault="00706198">
            <w:pPr>
              <w:rPr>
                <w:lang w:val="it-IT"/>
              </w:rPr>
            </w:pPr>
          </w:p>
          <w:p w14:paraId="4F9F652F" w14:textId="77777777" w:rsidR="00706198" w:rsidRPr="00432430" w:rsidRDefault="007061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0F9A460" w14:textId="77777777" w:rsidR="001C0310" w:rsidRPr="00432430" w:rsidRDefault="001C0310" w:rsidP="001C0310">
            <w:pPr>
              <w:rPr>
                <w:lang w:val="it-IT"/>
              </w:rPr>
            </w:pPr>
          </w:p>
          <w:p w14:paraId="7423CAB8" w14:textId="77777777" w:rsidR="001C0310" w:rsidRPr="00432430" w:rsidRDefault="001C0310" w:rsidP="001C0310">
            <w:pPr>
              <w:rPr>
                <w:lang w:val="it-IT"/>
              </w:rPr>
            </w:pPr>
          </w:p>
          <w:p w14:paraId="1C24D880" w14:textId="77777777" w:rsidR="001C0310" w:rsidRPr="0043243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927074" w14:textId="77777777" w:rsidR="001C0310" w:rsidRDefault="00432430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8F0F6B2" w14:textId="77777777" w:rsidR="001C0310" w:rsidRDefault="00432430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F34DB5D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9D04A5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6BFBC7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AF416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26C202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06198" w14:paraId="6E7D481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5469C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AF2C7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25.3261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F07CF5" w14:textId="77777777" w:rsidR="00706198" w:rsidRDefault="0043243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7F6937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29848C4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5D07762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24BE27A" w14:textId="77777777" w:rsidR="001C0310" w:rsidRDefault="0043243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Häberli-Koller. Befreiung von der Wehrpflichtersatzabgabe für Militärdienst untauglichen Personen in sicherheitsrelevanten Berufen</w:t>
            </w:r>
          </w:p>
          <w:p w14:paraId="343C19EB" w14:textId="77777777" w:rsidR="001C0310" w:rsidRPr="00432430" w:rsidRDefault="00432430" w:rsidP="001C0310">
            <w:pPr>
              <w:rPr>
                <w:noProof/>
                <w:lang w:val="fr-CH"/>
              </w:rPr>
            </w:pPr>
            <w:r w:rsidRPr="00432430">
              <w:rPr>
                <w:noProof/>
                <w:lang w:val="fr-CH"/>
              </w:rPr>
              <w:t>Mo. Häberli-Koller. Exonération de la taxe d'exemption de l'obligation de servir dans l'armée pour les personnes inaptes mais qui exercent une activité déterminante pour la sécurité</w:t>
            </w:r>
          </w:p>
          <w:p w14:paraId="00BB1DAD" w14:textId="77777777" w:rsidR="001C0310" w:rsidRPr="00432430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2430">
              <w:rPr>
                <w:noProof/>
                <w:lang w:val="it-IT"/>
              </w:rPr>
              <w:t>Mo. Häberli-Koller. Esentare le persone inabili al servizio militare che svolgono una professione rilevante per la sicurezza dalla tassa d'esenzione dall'obbligo militare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6E1D09" w14:textId="77777777" w:rsidR="00706198" w:rsidRPr="00432430" w:rsidRDefault="007061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5CBC0A" w14:textId="77777777" w:rsidR="00706198" w:rsidRPr="00432430" w:rsidRDefault="00706198">
            <w:pPr>
              <w:rPr>
                <w:lang w:val="it-IT"/>
              </w:rPr>
            </w:pPr>
          </w:p>
          <w:p w14:paraId="5CA67B79" w14:textId="77777777" w:rsidR="00706198" w:rsidRPr="00432430" w:rsidRDefault="00706198">
            <w:pPr>
              <w:rPr>
                <w:lang w:val="it-IT"/>
              </w:rPr>
            </w:pPr>
          </w:p>
          <w:p w14:paraId="79DBBD1D" w14:textId="77777777" w:rsidR="00706198" w:rsidRPr="00432430" w:rsidRDefault="0070619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DF2F61F" w14:textId="77777777" w:rsidR="001C0310" w:rsidRPr="00432430" w:rsidRDefault="001C0310" w:rsidP="001C0310">
            <w:pPr>
              <w:rPr>
                <w:lang w:val="it-IT"/>
              </w:rPr>
            </w:pPr>
          </w:p>
          <w:p w14:paraId="6CD8F560" w14:textId="77777777" w:rsidR="001C0310" w:rsidRPr="00432430" w:rsidRDefault="001C0310" w:rsidP="001C0310">
            <w:pPr>
              <w:rPr>
                <w:lang w:val="it-IT"/>
              </w:rPr>
            </w:pPr>
          </w:p>
          <w:p w14:paraId="5A4A564A" w14:textId="77777777" w:rsidR="001C0310" w:rsidRPr="0043243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0DD3CCE" w14:textId="77777777" w:rsidR="001C0310" w:rsidRDefault="00432430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272A890" w14:textId="77777777" w:rsidR="001C0310" w:rsidRDefault="00432430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3B994B9" w14:textId="77777777" w:rsidR="001C0310" w:rsidRPr="005F4BF2" w:rsidRDefault="0043243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18B532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01BFC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263F2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D50C40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13B4ECF0" w14:textId="458DB6E9" w:rsidR="001C0310" w:rsidRDefault="001C0310"/>
    <w:sectPr w:rsidR="001C0310" w:rsidSect="009635E2">
      <w:footerReference w:type="default" r:id="rId30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6BAB" w14:textId="77777777" w:rsidR="00B31B79" w:rsidRDefault="00B31B79">
      <w:r>
        <w:separator/>
      </w:r>
    </w:p>
  </w:endnote>
  <w:endnote w:type="continuationSeparator" w:id="0">
    <w:p w14:paraId="31B71B07" w14:textId="77777777" w:rsidR="00B31B79" w:rsidRDefault="00B31B79">
      <w:r>
        <w:continuationSeparator/>
      </w:r>
    </w:p>
  </w:endnote>
  <w:endnote w:type="continuationNotice" w:id="1">
    <w:p w14:paraId="5CFC36E4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E85B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E7BAF" w14:textId="77777777" w:rsidR="00B31B79" w:rsidRDefault="00B31B79">
      <w:r>
        <w:separator/>
      </w:r>
    </w:p>
  </w:footnote>
  <w:footnote w:type="continuationSeparator" w:id="0">
    <w:p w14:paraId="5DCC1B8E" w14:textId="77777777" w:rsidR="00B31B79" w:rsidRDefault="00B31B79">
      <w:r>
        <w:continuationSeparator/>
      </w:r>
    </w:p>
  </w:footnote>
  <w:footnote w:type="continuationNotice" w:id="1">
    <w:p w14:paraId="0495F4DF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389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5E6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2430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34B4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198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42B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3D89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405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990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67D19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655C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215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825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485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4F9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62792"/>
  <w15:docId w15:val="{A2A34F95-265D-4861-9406-77C34964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20058" TargetMode="External"/><Relationship Id="rId18" Type="http://schemas.openxmlformats.org/officeDocument/2006/relationships/hyperlink" Target="https://www.parlament.ch/de/ratsbetrieb/suche-curia-vista/geschaeft?AffairId=20250007" TargetMode="External"/><Relationship Id="rId26" Type="http://schemas.openxmlformats.org/officeDocument/2006/relationships/hyperlink" Target="https://www.parlament.ch/it/ratsbetrieb/suche-curia-vista/geschaeft?AffairId=2025323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0026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20058" TargetMode="External"/><Relationship Id="rId17" Type="http://schemas.openxmlformats.org/officeDocument/2006/relationships/hyperlink" Target="https://www.parlament.ch/it/ratsbetrieb/suche-curia-vista/geschaeft?AffairId=20250003" TargetMode="External"/><Relationship Id="rId25" Type="http://schemas.openxmlformats.org/officeDocument/2006/relationships/hyperlink" Target="https://www.parlament.ch/fr/ratsbetrieb/suche-curia-vista/geschaeft?AffairId=2025323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0003" TargetMode="External"/><Relationship Id="rId20" Type="http://schemas.openxmlformats.org/officeDocument/2006/relationships/hyperlink" Target="https://www.parlament.ch/it/ratsbetrieb/suche-curia-vista/geschaeft?AffairId=20250007" TargetMode="External"/><Relationship Id="rId29" Type="http://schemas.openxmlformats.org/officeDocument/2006/relationships/hyperlink" Target="https://www.parlament.ch/it/ratsbetrieb/suche-curia-vista/geschaeft?AffairId=2025326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3233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50003" TargetMode="External"/><Relationship Id="rId23" Type="http://schemas.openxmlformats.org/officeDocument/2006/relationships/hyperlink" Target="https://www.parlament.ch/it/ratsbetrieb/suche-curia-vista/geschaeft?AffairId=20240026" TargetMode="External"/><Relationship Id="rId28" Type="http://schemas.openxmlformats.org/officeDocument/2006/relationships/hyperlink" Target="https://www.parlament.ch/fr/ratsbetrieb/suche-curia-vista/geschaeft?AffairId=20253261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50007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20058" TargetMode="External"/><Relationship Id="rId22" Type="http://schemas.openxmlformats.org/officeDocument/2006/relationships/hyperlink" Target="https://www.parlament.ch/fr/ratsbetrieb/suche-curia-vista/geschaeft?AffairId=20240026" TargetMode="External"/><Relationship Id="rId27" Type="http://schemas.openxmlformats.org/officeDocument/2006/relationships/hyperlink" Target="https://www.parlament.ch/de/ratsbetrieb/suche-curia-vista/geschaeft?AffairId=2025326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II/Tagesordnungen--Ordres du jour</Aktenzeichen>
    <Teildossier xmlns="673932bc-7c50-4e93-afe1-7c692330eb19">2025 II S</Teildossier>
    <e-parl xmlns="673932bc-7c50-4e93-afe1-7c692330eb19">true</e-parl>
    <Autor xmlns="673932bc-7c50-4e93-afe1-7c692330eb19">Imhof Corinne</Autor>
    <Dokumentendatum xmlns="673932bc-7c50-4e93-afe1-7c692330eb19">2025-05-26T22:00:00+00:00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6DE6B2DDC45A49BFEECBFC9ECD9F27" ma:contentTypeVersion="12" ma:contentTypeDescription="Create a new document." ma:contentTypeScope="" ma:versionID="6081b6e4679614d880e5f4bda34873d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FCFD1D11-81D8-447B-A305-019D1F6EAB53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673932bc-7c50-4e93-afe1-7c692330eb19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9AD94F2-D601-4735-B9F0-06298D3CDC90}"/>
</file>

<file path=customXml/itemProps4.xml><?xml version="1.0" encoding="utf-8"?>
<ds:datastoreItem xmlns:ds="http://schemas.openxmlformats.org/officeDocument/2006/customXml" ds:itemID="{5144AA61-352E-401A-93E8-1777A208922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CC16C9-8506-4A3B-9B37-1E6C6B56C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3692</Characters>
  <Application>Microsoft Office Word</Application>
  <DocSecurity>0</DocSecurity>
  <Lines>111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3</cp:revision>
  <dcterms:created xsi:type="dcterms:W3CDTF">2025-05-27T11:28:00Z</dcterms:created>
  <dcterms:modified xsi:type="dcterms:W3CDTF">2025-06-03T08:19:00Z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0x0101006F7700D8DF1953488F58F32AB4E7CBB30100B86DE6B2DDC45A49BFEECBFC9ECD9F27</vt:lpwstr>
  </property>
  <property fmtid="{D5CDD505-2E9C-101B-9397-08002B2CF9AE}" pid="3" name="_dlc_DocIdItemGuid">
    <vt:lpwstr>ddcad699-3d7c-4c5c-87a8-5aa281136c82</vt:lpwstr>
  </property>
</Properties>
</file>