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0A0060" w14:paraId="3E5335BE" w14:textId="77777777">
        <w:trPr>
          <w:tblHeader/>
        </w:trPr>
        <w:tc>
          <w:tcPr>
            <w:tcW w:w="1073" w:type="dxa"/>
            <w:gridSpan w:val="2"/>
          </w:tcPr>
          <w:p w14:paraId="6B4DAD05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1DF39C05" w14:textId="77777777" w:rsidR="000A0060" w:rsidRDefault="00231448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11. September 2025, 08:00 - 13:00</w:t>
            </w:r>
          </w:p>
        </w:tc>
        <w:tc>
          <w:tcPr>
            <w:tcW w:w="5953" w:type="dxa"/>
            <w:gridSpan w:val="7"/>
          </w:tcPr>
          <w:p w14:paraId="25B52164" w14:textId="77777777" w:rsidR="000A0060" w:rsidRDefault="000A0060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30CECE4C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08CD12B4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0A0060" w14:paraId="11A68FFF" w14:textId="77777777">
        <w:trPr>
          <w:tblHeader/>
        </w:trPr>
        <w:tc>
          <w:tcPr>
            <w:tcW w:w="1073" w:type="dxa"/>
            <w:gridSpan w:val="2"/>
          </w:tcPr>
          <w:p w14:paraId="19419643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042E52D3" w14:textId="77777777" w:rsidR="000A0060" w:rsidRDefault="00231448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Jeudi, 11 septembre 2025, 08h00 - 13h00</w:t>
            </w:r>
          </w:p>
        </w:tc>
        <w:tc>
          <w:tcPr>
            <w:tcW w:w="5953" w:type="dxa"/>
            <w:gridSpan w:val="7"/>
          </w:tcPr>
          <w:p w14:paraId="002C0AE6" w14:textId="77777777" w:rsidR="000A0060" w:rsidRDefault="000A0060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34AACD68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1796DCF0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1</w:t>
            </w:r>
          </w:p>
        </w:tc>
      </w:tr>
      <w:tr w:rsidR="000A0060" w14:paraId="339D111A" w14:textId="77777777">
        <w:trPr>
          <w:tblHeader/>
        </w:trPr>
        <w:tc>
          <w:tcPr>
            <w:tcW w:w="1073" w:type="dxa"/>
            <w:gridSpan w:val="2"/>
          </w:tcPr>
          <w:p w14:paraId="3DEEF4F1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13378A16" w14:textId="77777777" w:rsidR="000A0060" w:rsidRDefault="00231448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11 settembre 2025, 08.00 - 13.00</w:t>
            </w:r>
          </w:p>
        </w:tc>
        <w:tc>
          <w:tcPr>
            <w:tcW w:w="5953" w:type="dxa"/>
            <w:gridSpan w:val="7"/>
          </w:tcPr>
          <w:p w14:paraId="54B91AE0" w14:textId="77777777" w:rsidR="000A0060" w:rsidRDefault="000A006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5C48D5A5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713905B6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0A0060" w14:paraId="66FCA26E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2BA5E132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15BD1156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114EBF60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15108305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357F12AF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0A0060" w14:paraId="26683217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4F0548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E71DC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76E1C4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63ED5F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3A30AD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E4D1F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5570EF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7E5589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485852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1522E9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8D32A21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041FD0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14530A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0A0060" w14:paraId="714C9A6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656516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7DCD56" w14:textId="77777777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D3B2BD1" w14:textId="77777777" w:rsidR="000A0060" w:rsidRDefault="0023144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20CC70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Lienhypertexte"/>
                </w:rPr>
                <w:t>DE</w:t>
              </w:r>
            </w:hyperlink>
          </w:p>
          <w:p w14:paraId="6F3BD95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Lienhypertexte"/>
                </w:rPr>
                <w:t>FR</w:t>
              </w:r>
            </w:hyperlink>
          </w:p>
          <w:p w14:paraId="660DC63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97AA75E" w14:textId="77777777" w:rsidR="001C0310" w:rsidRDefault="0023144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die Transparenz juristischer Personen und die Identifikation der wirtschaftlich berechtigten Personen</w:t>
            </w:r>
          </w:p>
          <w:p w14:paraId="31738423" w14:textId="77777777" w:rsidR="001C0310" w:rsidRPr="00231448" w:rsidRDefault="00231448" w:rsidP="001C0310">
            <w:pPr>
              <w:rPr>
                <w:noProof/>
                <w:lang w:val="fr-CH"/>
              </w:rPr>
            </w:pPr>
            <w:r w:rsidRPr="00231448">
              <w:rPr>
                <w:noProof/>
                <w:lang w:val="fr-CH"/>
              </w:rPr>
              <w:t>OCF. Loi fédérale sur la transparence des personnes morales et l’identification des ayants droit économiques</w:t>
            </w:r>
          </w:p>
          <w:p w14:paraId="37A0F507" w14:textId="77777777" w:rsidR="001C0310" w:rsidRPr="00231448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1448">
              <w:rPr>
                <w:noProof/>
                <w:lang w:val="it-IT"/>
              </w:rPr>
              <w:t>OCF. Legge sulla trasparenza delle persone giuridiche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E4DDDE" w14:textId="77777777" w:rsidR="000A0060" w:rsidRDefault="00231448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B205CB3" w14:textId="77777777" w:rsidR="000A0060" w:rsidRDefault="00231448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33910AB5" w14:textId="77777777" w:rsidR="000A0060" w:rsidRDefault="00231448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5E5486C3" w14:textId="77777777" w:rsidR="000A0060" w:rsidRDefault="00231448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BC2CBD7" w14:textId="77777777" w:rsidR="001C0310" w:rsidRDefault="00231448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2B12F19D" w14:textId="77777777" w:rsidR="001C0310" w:rsidRDefault="00231448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10CBED47" w14:textId="77777777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A5A7D14" w14:textId="77777777" w:rsidR="001C0310" w:rsidRDefault="00231448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C7D629F" w14:textId="77777777" w:rsidR="001C0310" w:rsidRDefault="00231448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713D5F6D" w14:textId="77777777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3CF600D" w14:textId="77777777" w:rsidR="00517CEA" w:rsidRDefault="00231448" w:rsidP="001C0310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 xml:space="preserve">Flach, </w:t>
            </w:r>
          </w:p>
          <w:p w14:paraId="5A82C791" w14:textId="0111D2C4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Gobet Nadine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62EDFF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52DBD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8C8FADC" w14:textId="77777777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0A0060" w14:paraId="3F80CA8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C56320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C9C9A7" w14:textId="77777777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549CB5C" w14:textId="77777777" w:rsidR="000A0060" w:rsidRDefault="0023144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B0B4B0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Lienhypertexte"/>
                </w:rPr>
                <w:t>DE</w:t>
              </w:r>
            </w:hyperlink>
          </w:p>
          <w:p w14:paraId="2B4A751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Lienhypertexte"/>
                </w:rPr>
                <w:t>FR</w:t>
              </w:r>
            </w:hyperlink>
          </w:p>
          <w:p w14:paraId="627B68B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36E3C5B" w14:textId="77777777" w:rsidR="001C0310" w:rsidRDefault="0023144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die Transparenz juristischer Personen und die Identifikation der wirtschaftlich berechtigten Personen</w:t>
            </w:r>
          </w:p>
          <w:p w14:paraId="270E4826" w14:textId="77777777" w:rsidR="001C0310" w:rsidRPr="00231448" w:rsidRDefault="00231448" w:rsidP="001C0310">
            <w:pPr>
              <w:rPr>
                <w:noProof/>
                <w:lang w:val="fr-CH"/>
              </w:rPr>
            </w:pPr>
            <w:r w:rsidRPr="00231448">
              <w:rPr>
                <w:noProof/>
                <w:lang w:val="fr-CH"/>
              </w:rPr>
              <w:t>OCF. Loi fédérale sur la transparence des personnes morales et l’identification des ayants droit économiques</w:t>
            </w:r>
          </w:p>
          <w:p w14:paraId="69F2B284" w14:textId="77777777" w:rsidR="001C0310" w:rsidRPr="00231448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1448">
              <w:rPr>
                <w:noProof/>
                <w:lang w:val="it-IT"/>
              </w:rPr>
              <w:t>OCF. Legge sulla trasparenza delle persone giuridiche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B7748E" w14:textId="77777777" w:rsidR="000A0060" w:rsidRDefault="00231448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EFF3610" w14:textId="77777777" w:rsidR="000A0060" w:rsidRDefault="000A0060">
            <w:pPr>
              <w:rPr>
                <w:lang w:val="de-CH"/>
              </w:rPr>
            </w:pPr>
          </w:p>
          <w:p w14:paraId="1FC9F2C9" w14:textId="77777777" w:rsidR="000A0060" w:rsidRDefault="000A0060">
            <w:pPr>
              <w:rPr>
                <w:lang w:val="de-CH"/>
              </w:rPr>
            </w:pPr>
          </w:p>
          <w:p w14:paraId="2173BCF2" w14:textId="77777777" w:rsidR="000A0060" w:rsidRDefault="000A006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0246508" w14:textId="77777777" w:rsidR="001C0310" w:rsidRDefault="00231448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3F44CAEF" w14:textId="77777777" w:rsidR="001C0310" w:rsidRDefault="00231448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4D2A035F" w14:textId="77777777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FD03777" w14:textId="77777777" w:rsidR="001C0310" w:rsidRDefault="00231448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1ECB5E8" w14:textId="77777777" w:rsidR="001C0310" w:rsidRDefault="00231448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10B71C8" w14:textId="77777777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F18B9BC" w14:textId="77777777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Bregy, Gianini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29A1DF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7D5D3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D6D2712" w14:textId="77777777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0A0060" w:rsidRPr="00231448" w14:paraId="0B8E0E2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AE7B4CD" w14:textId="0E25F17C" w:rsidR="001C0310" w:rsidRPr="00231448" w:rsidRDefault="00231448" w:rsidP="001C0310">
            <w:pPr>
              <w:tabs>
                <w:tab w:val="left" w:pos="6804"/>
              </w:tabs>
              <w:rPr>
                <w:rFonts w:cs="Arial"/>
                <w:iCs/>
                <w:noProof/>
                <w:lang w:val="it-IT"/>
              </w:rPr>
            </w:pPr>
            <w:r w:rsidRPr="00231448">
              <w:rPr>
                <w:rFonts w:cs="Arial"/>
                <w:iCs/>
                <w:lang w:val="de-CH" w:eastAsia="de-CH"/>
              </w:rPr>
              <w:t>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10090B" w14:textId="77777777" w:rsidR="001C0310" w:rsidRPr="00231448" w:rsidRDefault="00231448" w:rsidP="001C0310">
            <w:pPr>
              <w:tabs>
                <w:tab w:val="left" w:pos="6804"/>
              </w:tabs>
              <w:rPr>
                <w:rFonts w:cs="Arial"/>
                <w:iCs/>
                <w:noProof/>
                <w:lang w:val="de-CH"/>
              </w:rPr>
            </w:pPr>
            <w:r w:rsidRPr="00231448">
              <w:rPr>
                <w:rStyle w:val="Lienhypertexte"/>
                <w:b/>
                <w:bCs/>
                <w:iCs/>
                <w:color w:val="auto"/>
                <w:u w:val="none"/>
                <w:lang w:val="de-CH"/>
              </w:rPr>
              <w:t>23.047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037CC68" w14:textId="77777777" w:rsidR="000A0060" w:rsidRPr="00231448" w:rsidRDefault="00231448">
            <w:pPr>
              <w:rPr>
                <w:rFonts w:cs="Arial"/>
                <w:iCs/>
                <w:noProof/>
                <w:lang w:val="de-CH"/>
              </w:rPr>
            </w:pPr>
            <w:r w:rsidRPr="00231448">
              <w:rPr>
                <w:b/>
                <w:iCs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7A96A5B" w14:textId="77777777" w:rsidR="001C0310" w:rsidRPr="00231448" w:rsidRDefault="001C0310" w:rsidP="001C0310">
            <w:pPr>
              <w:rPr>
                <w:iCs/>
                <w:sz w:val="16"/>
                <w:szCs w:val="16"/>
                <w:lang w:val="de-CH"/>
              </w:rPr>
            </w:pPr>
            <w:hyperlink r:id="rId18">
              <w:r w:rsidRPr="00231448">
                <w:rPr>
                  <w:rStyle w:val="Lienhypertexte"/>
                  <w:iCs/>
                </w:rPr>
                <w:t>DE</w:t>
              </w:r>
            </w:hyperlink>
          </w:p>
          <w:p w14:paraId="5961DDDA" w14:textId="77777777" w:rsidR="001C0310" w:rsidRPr="00231448" w:rsidRDefault="001C0310" w:rsidP="001C0310">
            <w:pPr>
              <w:rPr>
                <w:iCs/>
                <w:sz w:val="16"/>
                <w:szCs w:val="16"/>
                <w:lang w:val="de-CH"/>
              </w:rPr>
            </w:pPr>
            <w:hyperlink r:id="rId19">
              <w:r w:rsidRPr="00231448">
                <w:rPr>
                  <w:rStyle w:val="Lienhypertexte"/>
                  <w:iCs/>
                </w:rPr>
                <w:t>FR</w:t>
              </w:r>
            </w:hyperlink>
          </w:p>
          <w:p w14:paraId="1A88E843" w14:textId="77777777" w:rsidR="001C0310" w:rsidRPr="00231448" w:rsidRDefault="001C0310" w:rsidP="001C0310">
            <w:pPr>
              <w:tabs>
                <w:tab w:val="left" w:pos="6804"/>
              </w:tabs>
              <w:rPr>
                <w:rFonts w:cs="Arial"/>
                <w:iCs/>
                <w:noProof/>
                <w:lang w:val="de-CH"/>
              </w:rPr>
            </w:pPr>
            <w:hyperlink r:id="rId20">
              <w:r w:rsidRPr="00231448">
                <w:rPr>
                  <w:rStyle w:val="Lienhypertexte"/>
                  <w:iCs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14313AE" w14:textId="77777777" w:rsidR="001C0310" w:rsidRPr="00231448" w:rsidRDefault="00231448" w:rsidP="001C0310">
            <w:pPr>
              <w:rPr>
                <w:iCs/>
                <w:noProof/>
                <w:lang w:val="fr-CH"/>
              </w:rPr>
            </w:pPr>
            <w:r w:rsidRPr="00231448">
              <w:rPr>
                <w:iCs/>
                <w:noProof/>
                <w:lang w:val="fr-CH"/>
              </w:rPr>
              <w:t>BRG. Kartellgesetz (KG). Änderung</w:t>
            </w:r>
          </w:p>
          <w:p w14:paraId="5556BCAC" w14:textId="77777777" w:rsidR="001C0310" w:rsidRPr="00231448" w:rsidRDefault="00231448" w:rsidP="001C0310">
            <w:pPr>
              <w:rPr>
                <w:iCs/>
                <w:noProof/>
                <w:lang w:val="fr-CH"/>
              </w:rPr>
            </w:pPr>
            <w:r w:rsidRPr="00231448">
              <w:rPr>
                <w:iCs/>
                <w:noProof/>
                <w:lang w:val="fr-CH"/>
              </w:rPr>
              <w:t>OCF. Loi sur les cartels (LCart). Modification</w:t>
            </w:r>
          </w:p>
          <w:p w14:paraId="7B90F0BE" w14:textId="77777777" w:rsidR="001C0310" w:rsidRPr="00231448" w:rsidRDefault="00231448" w:rsidP="001C0310">
            <w:pPr>
              <w:tabs>
                <w:tab w:val="left" w:pos="6804"/>
              </w:tabs>
              <w:rPr>
                <w:rFonts w:cs="Arial"/>
                <w:iCs/>
                <w:noProof/>
                <w:lang w:val="de-CH"/>
              </w:rPr>
            </w:pPr>
            <w:r w:rsidRPr="00231448">
              <w:rPr>
                <w:iCs/>
                <w:noProof/>
                <w:lang w:val="it-IT"/>
              </w:rPr>
              <w:t xml:space="preserve">OCF. Legge sui cartelli (LCart). </w:t>
            </w:r>
            <w:r w:rsidRPr="00231448">
              <w:rPr>
                <w:iCs/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709633" w14:textId="77777777" w:rsidR="000A0060" w:rsidRPr="00231448" w:rsidRDefault="000A0060">
            <w:pPr>
              <w:rPr>
                <w:rFonts w:cs="Arial"/>
                <w:iCs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43EC8AB" w14:textId="77777777" w:rsidR="000A0060" w:rsidRPr="00231448" w:rsidRDefault="00231448">
            <w:pPr>
              <w:rPr>
                <w:iCs/>
                <w:lang w:val="de-CH"/>
              </w:rPr>
            </w:pPr>
            <w:r w:rsidRPr="00231448">
              <w:rPr>
                <w:iCs/>
                <w:lang w:val="de-CH"/>
              </w:rPr>
              <w:t>Differenzen</w:t>
            </w:r>
          </w:p>
          <w:p w14:paraId="67A50D0E" w14:textId="77777777" w:rsidR="000A0060" w:rsidRPr="00231448" w:rsidRDefault="00231448">
            <w:pPr>
              <w:rPr>
                <w:iCs/>
                <w:lang w:val="de-CH"/>
              </w:rPr>
            </w:pPr>
            <w:r w:rsidRPr="00231448">
              <w:rPr>
                <w:iCs/>
                <w:lang w:val="de-CH"/>
              </w:rPr>
              <w:t>Divergences</w:t>
            </w:r>
          </w:p>
          <w:p w14:paraId="41F2C720" w14:textId="77777777" w:rsidR="000A0060" w:rsidRPr="00231448" w:rsidRDefault="00231448">
            <w:pPr>
              <w:rPr>
                <w:rFonts w:cs="Arial"/>
                <w:iCs/>
                <w:noProof/>
                <w:lang w:val="de-CH"/>
              </w:rPr>
            </w:pPr>
            <w:r w:rsidRPr="00231448">
              <w:rPr>
                <w:iCs/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9CDE5D4" w14:textId="77777777" w:rsidR="001C0310" w:rsidRPr="00231448" w:rsidRDefault="00231448" w:rsidP="001C0310">
            <w:pPr>
              <w:rPr>
                <w:iCs/>
                <w:lang w:val="de-CH"/>
              </w:rPr>
            </w:pPr>
            <w:r w:rsidRPr="00231448">
              <w:rPr>
                <w:iCs/>
                <w:lang w:val="de-CH"/>
              </w:rPr>
              <w:t>WAK</w:t>
            </w:r>
          </w:p>
          <w:p w14:paraId="0AF6A945" w14:textId="77777777" w:rsidR="001C0310" w:rsidRPr="00231448" w:rsidRDefault="00231448" w:rsidP="001C0310">
            <w:pPr>
              <w:rPr>
                <w:iCs/>
                <w:lang w:val="de-CH"/>
              </w:rPr>
            </w:pPr>
            <w:r w:rsidRPr="00231448">
              <w:rPr>
                <w:iCs/>
                <w:lang w:val="de-CH"/>
              </w:rPr>
              <w:t>CER</w:t>
            </w:r>
          </w:p>
          <w:p w14:paraId="33C878D6" w14:textId="77777777" w:rsidR="001C0310" w:rsidRPr="00231448" w:rsidRDefault="00231448" w:rsidP="001C0310">
            <w:pPr>
              <w:tabs>
                <w:tab w:val="left" w:pos="6804"/>
              </w:tabs>
              <w:rPr>
                <w:rFonts w:cs="Arial"/>
                <w:iCs/>
                <w:noProof/>
                <w:lang w:val="de-CH"/>
              </w:rPr>
            </w:pPr>
            <w:r w:rsidRPr="00231448">
              <w:rPr>
                <w:iCs/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CD06922" w14:textId="77777777" w:rsidR="001C0310" w:rsidRPr="00231448" w:rsidRDefault="00231448" w:rsidP="001C0310">
            <w:pPr>
              <w:rPr>
                <w:iCs/>
                <w:lang w:val="de-CH"/>
              </w:rPr>
            </w:pPr>
            <w:r w:rsidRPr="00231448">
              <w:rPr>
                <w:iCs/>
                <w:lang w:val="de-CH"/>
              </w:rPr>
              <w:t>WBF</w:t>
            </w:r>
          </w:p>
          <w:p w14:paraId="525E0A74" w14:textId="77777777" w:rsidR="001C0310" w:rsidRPr="00231448" w:rsidRDefault="00231448" w:rsidP="001C0310">
            <w:pPr>
              <w:rPr>
                <w:iCs/>
                <w:lang w:val="de-CH"/>
              </w:rPr>
            </w:pPr>
            <w:r w:rsidRPr="00231448">
              <w:rPr>
                <w:iCs/>
                <w:lang w:val="de-CH"/>
              </w:rPr>
              <w:t>DEFR</w:t>
            </w:r>
          </w:p>
          <w:p w14:paraId="7CC3DA74" w14:textId="77777777" w:rsidR="001C0310" w:rsidRPr="00231448" w:rsidRDefault="00231448" w:rsidP="001C0310">
            <w:pPr>
              <w:tabs>
                <w:tab w:val="left" w:pos="6804"/>
              </w:tabs>
              <w:rPr>
                <w:rFonts w:cs="Arial"/>
                <w:iCs/>
                <w:noProof/>
                <w:lang w:val="de-CH"/>
              </w:rPr>
            </w:pPr>
            <w:r w:rsidRPr="00231448">
              <w:rPr>
                <w:iCs/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0A09DF0" w14:textId="77777777" w:rsidR="001C0310" w:rsidRPr="00231448" w:rsidRDefault="00231448" w:rsidP="001C0310">
            <w:pPr>
              <w:tabs>
                <w:tab w:val="left" w:pos="6804"/>
              </w:tabs>
              <w:rPr>
                <w:rFonts w:cs="Arial"/>
                <w:iCs/>
                <w:noProof/>
                <w:lang w:val="de-CH"/>
              </w:rPr>
            </w:pPr>
            <w:r w:rsidRPr="00231448">
              <w:rPr>
                <w:iCs/>
                <w:lang w:val="de-CH"/>
              </w:rPr>
              <w:t>Walti Beat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CD7B52A" w14:textId="77777777" w:rsidR="001C0310" w:rsidRPr="00231448" w:rsidRDefault="001C0310" w:rsidP="005F4BF2">
            <w:pPr>
              <w:rPr>
                <w:rFonts w:cs="Arial"/>
                <w:iCs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4DCFD8" w14:textId="77777777" w:rsidR="001C0310" w:rsidRPr="00231448" w:rsidRDefault="000563F6" w:rsidP="005F4BF2">
            <w:pPr>
              <w:rPr>
                <w:rFonts w:cs="Arial"/>
                <w:iCs/>
                <w:noProof/>
                <w:lang w:val="de-CH"/>
              </w:rPr>
            </w:pPr>
            <w:r w:rsidRPr="00231448">
              <w:rPr>
                <w:iCs/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62B70AA" w14:textId="77777777" w:rsidR="001C0310" w:rsidRPr="00231448" w:rsidRDefault="00231448" w:rsidP="001C0310">
            <w:pPr>
              <w:tabs>
                <w:tab w:val="left" w:pos="6804"/>
              </w:tabs>
              <w:rPr>
                <w:rFonts w:cs="Arial"/>
                <w:iCs/>
                <w:noProof/>
                <w:lang w:val="de-CH"/>
              </w:rPr>
            </w:pPr>
            <w:r w:rsidRPr="00231448">
              <w:rPr>
                <w:iCs/>
                <w:lang w:val="de-CH"/>
              </w:rPr>
              <w:t>IIIa/IV</w:t>
            </w:r>
          </w:p>
        </w:tc>
      </w:tr>
      <w:tr w:rsidR="000A0060" w14:paraId="2B0E70D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3C2240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9ECA79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6E6022D" w14:textId="77777777" w:rsidR="000A0060" w:rsidRDefault="000A006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0EE6CA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5CA7F7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488880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4D7CDFC" w14:textId="77777777" w:rsidR="001C0310" w:rsidRPr="00231448" w:rsidRDefault="00231448" w:rsidP="001C0310">
            <w:pPr>
              <w:rPr>
                <w:noProof/>
                <w:lang w:val="fr-CH"/>
              </w:rPr>
            </w:pPr>
            <w:r w:rsidRPr="00231448">
              <w:rPr>
                <w:b/>
                <w:noProof/>
                <w:lang w:val="fr-CH"/>
              </w:rPr>
              <w:t>Ausserordentliche Session «Gaza»</w:t>
            </w:r>
          </w:p>
          <w:p w14:paraId="26061B09" w14:textId="77777777" w:rsidR="001C0310" w:rsidRPr="00231448" w:rsidRDefault="00231448" w:rsidP="001C0310">
            <w:pPr>
              <w:rPr>
                <w:noProof/>
                <w:lang w:val="fr-CH"/>
              </w:rPr>
            </w:pPr>
            <w:r w:rsidRPr="00231448">
              <w:rPr>
                <w:b/>
                <w:noProof/>
                <w:lang w:val="fr-CH"/>
              </w:rPr>
              <w:t>Session extraordinaire «Gaza»</w:t>
            </w:r>
          </w:p>
          <w:p w14:paraId="5347DD9E" w14:textId="77777777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Sessione straordinaria «Gaza»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70DDCD4" w14:textId="77777777" w:rsidR="000A0060" w:rsidRDefault="000A006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9DD701B" w14:textId="77777777" w:rsidR="000A0060" w:rsidRDefault="000A0060">
            <w:pPr>
              <w:rPr>
                <w:lang w:val="de-CH"/>
              </w:rPr>
            </w:pPr>
          </w:p>
          <w:p w14:paraId="7F229365" w14:textId="77777777" w:rsidR="000A0060" w:rsidRDefault="000A0060">
            <w:pPr>
              <w:rPr>
                <w:lang w:val="de-CH"/>
              </w:rPr>
            </w:pPr>
          </w:p>
          <w:p w14:paraId="6C7D96DB" w14:textId="77777777" w:rsidR="000A0060" w:rsidRDefault="000A006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911317E" w14:textId="77777777" w:rsidR="001C0310" w:rsidRDefault="001C0310" w:rsidP="001C0310">
            <w:pPr>
              <w:rPr>
                <w:lang w:val="de-CH"/>
              </w:rPr>
            </w:pPr>
          </w:p>
          <w:p w14:paraId="13A471D6" w14:textId="77777777" w:rsidR="001C0310" w:rsidRDefault="001C0310" w:rsidP="001C0310">
            <w:pPr>
              <w:rPr>
                <w:lang w:val="de-CH"/>
              </w:rPr>
            </w:pPr>
          </w:p>
          <w:p w14:paraId="26AFE80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564FA62" w14:textId="77777777" w:rsidR="001C0310" w:rsidRDefault="001C0310" w:rsidP="001C0310">
            <w:pPr>
              <w:rPr>
                <w:lang w:val="de-CH"/>
              </w:rPr>
            </w:pPr>
          </w:p>
          <w:p w14:paraId="4DE65106" w14:textId="77777777" w:rsidR="001C0310" w:rsidRDefault="001C0310" w:rsidP="001C0310">
            <w:pPr>
              <w:rPr>
                <w:lang w:val="de-CH"/>
              </w:rPr>
            </w:pPr>
          </w:p>
          <w:p w14:paraId="17BF41B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F4846C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2D0C0A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D7A7CA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F0D44A0" w14:textId="77777777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0A0060" w14:paraId="2675724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0AA85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E9D899" w14:textId="77777777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25.3560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270CC5" w14:textId="77777777" w:rsidR="000A0060" w:rsidRDefault="0023144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21BB5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Lienhypertexte"/>
                </w:rPr>
                <w:t>DE</w:t>
              </w:r>
            </w:hyperlink>
          </w:p>
          <w:p w14:paraId="231C769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Lienhypertexte"/>
                </w:rPr>
                <w:t>FR</w:t>
              </w:r>
            </w:hyperlink>
          </w:p>
          <w:p w14:paraId="15FE0FA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AAD46E" w14:textId="77777777" w:rsidR="001C0310" w:rsidRDefault="0023144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S. Israelische Verbrechen im Gazakrieg. Massnahmen zur Einhaltung des humanitären Völkerrechts und zwingenden Völkerrechts</w:t>
            </w:r>
          </w:p>
          <w:p w14:paraId="0AA44F3D" w14:textId="77777777" w:rsidR="001C0310" w:rsidRPr="00231448" w:rsidRDefault="00231448" w:rsidP="001C0310">
            <w:pPr>
              <w:rPr>
                <w:noProof/>
                <w:lang w:val="it-IT"/>
              </w:rPr>
            </w:pPr>
            <w:r w:rsidRPr="00231448">
              <w:rPr>
                <w:noProof/>
                <w:lang w:val="fr-CH"/>
              </w:rPr>
              <w:t xml:space="preserve">Mo. Groupe S. Violation du droit international humanitaire et du droit international impératif dans la guerre de Gaza. </w:t>
            </w:r>
            <w:r w:rsidRPr="00231448">
              <w:rPr>
                <w:noProof/>
                <w:lang w:val="it-IT"/>
              </w:rPr>
              <w:t>Mesures pour les respecter</w:t>
            </w:r>
          </w:p>
          <w:p w14:paraId="5C809161" w14:textId="77777777" w:rsidR="001C0310" w:rsidRPr="00231448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1448">
              <w:rPr>
                <w:noProof/>
                <w:lang w:val="it-IT"/>
              </w:rPr>
              <w:t>Mo. Gruppo S. Crimini israeliani nella guerra di Gaza. Misure per garantire il rispetto del diritto internazionale umanitario e del diritto internazionale vincolante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56153F" w14:textId="77777777" w:rsidR="000A0060" w:rsidRPr="00231448" w:rsidRDefault="000A006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79F804" w14:textId="77777777" w:rsidR="000A0060" w:rsidRPr="00231448" w:rsidRDefault="000A0060">
            <w:pPr>
              <w:rPr>
                <w:lang w:val="it-IT"/>
              </w:rPr>
            </w:pPr>
          </w:p>
          <w:p w14:paraId="222C7B09" w14:textId="77777777" w:rsidR="000A0060" w:rsidRPr="00231448" w:rsidRDefault="000A0060">
            <w:pPr>
              <w:rPr>
                <w:lang w:val="it-IT"/>
              </w:rPr>
            </w:pPr>
          </w:p>
          <w:p w14:paraId="1F78C9FC" w14:textId="77777777" w:rsidR="000A0060" w:rsidRPr="00231448" w:rsidRDefault="000A006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E9877C" w14:textId="77777777" w:rsidR="001C0310" w:rsidRPr="00231448" w:rsidRDefault="001C0310" w:rsidP="001C0310">
            <w:pPr>
              <w:rPr>
                <w:lang w:val="it-IT"/>
              </w:rPr>
            </w:pPr>
          </w:p>
          <w:p w14:paraId="54FF9010" w14:textId="77777777" w:rsidR="001C0310" w:rsidRPr="00231448" w:rsidRDefault="001C0310" w:rsidP="001C0310">
            <w:pPr>
              <w:rPr>
                <w:lang w:val="it-IT"/>
              </w:rPr>
            </w:pPr>
          </w:p>
          <w:p w14:paraId="6B46A4EE" w14:textId="77777777" w:rsidR="001C0310" w:rsidRPr="0023144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32269D" w14:textId="77777777" w:rsidR="001C0310" w:rsidRDefault="00231448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F001B17" w14:textId="77777777" w:rsidR="001C0310" w:rsidRDefault="00231448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721C3B30" w14:textId="77777777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1787C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C0304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084DD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9DE56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A0060" w14:paraId="32BBF0B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AE2F4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5807E3" w14:textId="77777777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24.3350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33748C" w14:textId="77777777" w:rsidR="000A0060" w:rsidRDefault="0023144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0AEA9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Lienhypertexte"/>
                </w:rPr>
                <w:t>DE</w:t>
              </w:r>
            </w:hyperlink>
          </w:p>
          <w:p w14:paraId="01D7550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Lienhypertexte"/>
                </w:rPr>
                <w:t>FR</w:t>
              </w:r>
            </w:hyperlink>
          </w:p>
          <w:p w14:paraId="3CE534F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2E08FB" w14:textId="77777777" w:rsidR="001C0310" w:rsidRDefault="0023144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(Fivaz Fabien) Walder. Gaza. Aussetzung der militärischen Zusammenarbeit mit den am Konflikt beteiligten Staaten</w:t>
            </w:r>
          </w:p>
          <w:p w14:paraId="411B4B77" w14:textId="77777777" w:rsidR="001C0310" w:rsidRPr="00231448" w:rsidRDefault="00231448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(Fivaz Fabien) Walder. Gaza. </w:t>
            </w:r>
            <w:r w:rsidRPr="00231448">
              <w:rPr>
                <w:noProof/>
                <w:lang w:val="fr-CH"/>
              </w:rPr>
              <w:t>Suspendre la coopération militaire avec les Etats impliqués dans le conflit</w:t>
            </w:r>
          </w:p>
          <w:p w14:paraId="4F2AFC9B" w14:textId="77777777" w:rsidR="001C0310" w:rsidRPr="00231448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Mo. (Fivaz Fabien) Walder. Gaza. </w:t>
            </w:r>
            <w:r w:rsidRPr="00231448">
              <w:rPr>
                <w:noProof/>
                <w:lang w:val="it-IT"/>
              </w:rPr>
              <w:t>Sospendere la cooperazione militare con gli Stati coinvolti nel conflitto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29A11F" w14:textId="77777777" w:rsidR="000A0060" w:rsidRPr="00231448" w:rsidRDefault="000A006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1701CC" w14:textId="77777777" w:rsidR="000A0060" w:rsidRPr="00231448" w:rsidRDefault="000A0060">
            <w:pPr>
              <w:rPr>
                <w:lang w:val="it-IT"/>
              </w:rPr>
            </w:pPr>
          </w:p>
          <w:p w14:paraId="7CACB949" w14:textId="77777777" w:rsidR="000A0060" w:rsidRPr="00231448" w:rsidRDefault="000A0060">
            <w:pPr>
              <w:rPr>
                <w:lang w:val="it-IT"/>
              </w:rPr>
            </w:pPr>
          </w:p>
          <w:p w14:paraId="094D1EFB" w14:textId="77777777" w:rsidR="000A0060" w:rsidRPr="00231448" w:rsidRDefault="000A006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AA4797" w14:textId="77777777" w:rsidR="001C0310" w:rsidRPr="00231448" w:rsidRDefault="001C0310" w:rsidP="001C0310">
            <w:pPr>
              <w:rPr>
                <w:lang w:val="it-IT"/>
              </w:rPr>
            </w:pPr>
          </w:p>
          <w:p w14:paraId="158965D7" w14:textId="77777777" w:rsidR="001C0310" w:rsidRPr="00231448" w:rsidRDefault="001C0310" w:rsidP="001C0310">
            <w:pPr>
              <w:rPr>
                <w:lang w:val="it-IT"/>
              </w:rPr>
            </w:pPr>
          </w:p>
          <w:p w14:paraId="5314B7DB" w14:textId="77777777" w:rsidR="001C0310" w:rsidRPr="0023144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DE22BA" w14:textId="77777777" w:rsidR="001C0310" w:rsidRDefault="00231448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50E70F10" w14:textId="77777777" w:rsidR="001C0310" w:rsidRDefault="00231448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4B39BC51" w14:textId="77777777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FA51A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1B78E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F99B0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BCEC2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A0060" w14:paraId="1BEF855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F0D7CB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77083E" w14:textId="77777777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25.031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8842B89" w14:textId="77777777" w:rsidR="000A0060" w:rsidRDefault="0023144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186E7B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Lienhypertexte"/>
                </w:rPr>
                <w:t>DE</w:t>
              </w:r>
            </w:hyperlink>
          </w:p>
          <w:p w14:paraId="6F74DD4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Lienhypertexte"/>
                </w:rPr>
                <w:t>FR</w:t>
              </w:r>
            </w:hyperlink>
          </w:p>
          <w:p w14:paraId="7159DFA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FE61B68" w14:textId="77777777" w:rsidR="001C0310" w:rsidRPr="00231448" w:rsidRDefault="00231448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Änderungsprotokoll zur Modernisierung des Freihandelsabkommens zwischen den EFTA-Staaten und Chile. </w:t>
            </w:r>
            <w:r w:rsidRPr="00231448">
              <w:rPr>
                <w:noProof/>
                <w:lang w:val="fr-CH"/>
              </w:rPr>
              <w:t>Genehmigung</w:t>
            </w:r>
          </w:p>
          <w:p w14:paraId="59B6237F" w14:textId="77777777" w:rsidR="001C0310" w:rsidRPr="00231448" w:rsidRDefault="00231448" w:rsidP="001C0310">
            <w:pPr>
              <w:rPr>
                <w:noProof/>
                <w:lang w:val="it-IT"/>
              </w:rPr>
            </w:pPr>
            <w:r w:rsidRPr="00231448">
              <w:rPr>
                <w:noProof/>
                <w:lang w:val="fr-CH"/>
              </w:rPr>
              <w:t xml:space="preserve">OCF. Protocole d’amendement pour la modernisation de l’accord de libre-échange entre les Etats de l'AELE et le Chili. </w:t>
            </w:r>
            <w:r w:rsidRPr="00231448">
              <w:rPr>
                <w:noProof/>
                <w:lang w:val="it-IT"/>
              </w:rPr>
              <w:t>Approbation</w:t>
            </w:r>
          </w:p>
          <w:p w14:paraId="3B7C9A40" w14:textId="77777777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31448">
              <w:rPr>
                <w:noProof/>
                <w:lang w:val="it-IT"/>
              </w:rPr>
              <w:t xml:space="preserve">OCF. Protocollo d’emendamento che modernizza l’Accordo di libero scambio tra gli Stati dell’AELS e il Cile.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365E4B" w14:textId="77777777" w:rsidR="000A0060" w:rsidRDefault="000A006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ECC434D" w14:textId="77777777" w:rsidR="000A0060" w:rsidRDefault="000A0060">
            <w:pPr>
              <w:rPr>
                <w:lang w:val="de-CH"/>
              </w:rPr>
            </w:pPr>
          </w:p>
          <w:p w14:paraId="5D3EDBEE" w14:textId="77777777" w:rsidR="000A0060" w:rsidRDefault="000A0060">
            <w:pPr>
              <w:rPr>
                <w:lang w:val="de-CH"/>
              </w:rPr>
            </w:pPr>
          </w:p>
          <w:p w14:paraId="4F881612" w14:textId="77777777" w:rsidR="000A0060" w:rsidRDefault="000A006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2C39DDC" w14:textId="77777777" w:rsidR="001C0310" w:rsidRDefault="00231448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158BDB4A" w14:textId="77777777" w:rsidR="001C0310" w:rsidRDefault="00231448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31685B9C" w14:textId="77777777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B8F2C38" w14:textId="77777777" w:rsidR="001C0310" w:rsidRDefault="00231448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EA00AD5" w14:textId="77777777" w:rsidR="001C0310" w:rsidRDefault="00231448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2CCC407B" w14:textId="77777777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2D283E1" w14:textId="77777777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Fehlmann Rielle, Schneider-Schneiter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11A165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D906D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0E929A5" w14:textId="77777777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0A0060" w14:paraId="2B22D5A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EBB076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18E5E6" w14:textId="77777777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24.3973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E386159" w14:textId="77777777" w:rsidR="000A0060" w:rsidRDefault="0023144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3FB876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Lienhypertexte"/>
                </w:rPr>
                <w:t>DE</w:t>
              </w:r>
            </w:hyperlink>
          </w:p>
          <w:p w14:paraId="5386156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Lienhypertexte"/>
                </w:rPr>
                <w:t>FR</w:t>
              </w:r>
            </w:hyperlink>
          </w:p>
          <w:p w14:paraId="59EF862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4FA646D" w14:textId="77777777" w:rsidR="001C0310" w:rsidRDefault="0023144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Z'graggen. Der Steillagebeitrag ist nach dem Anteil der Mähwiese zu berechnen</w:t>
            </w:r>
          </w:p>
          <w:p w14:paraId="24EB96C5" w14:textId="77777777" w:rsidR="001C0310" w:rsidRPr="00231448" w:rsidRDefault="00231448" w:rsidP="001C0310">
            <w:pPr>
              <w:rPr>
                <w:noProof/>
                <w:lang w:val="fr-CH"/>
              </w:rPr>
            </w:pPr>
            <w:r w:rsidRPr="00231448">
              <w:rPr>
                <w:noProof/>
                <w:lang w:val="fr-CH"/>
              </w:rPr>
              <w:t>Mo. Z'graggen. Calculer la contribution pour surfaces en forte pente selon la part de prairie de fauche</w:t>
            </w:r>
          </w:p>
          <w:p w14:paraId="7D03CFFD" w14:textId="77777777" w:rsidR="001C0310" w:rsidRPr="00231448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1448">
              <w:rPr>
                <w:noProof/>
                <w:lang w:val="it-IT"/>
              </w:rPr>
              <w:t>Mo. Z'graggen. Il contributo per le zone in forte pendenza va calcolato in base alla quota dei prati da sfalcio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4F279B" w14:textId="77777777" w:rsidR="000A0060" w:rsidRPr="00231448" w:rsidRDefault="000A006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5AF212C" w14:textId="77777777" w:rsidR="000A0060" w:rsidRPr="00231448" w:rsidRDefault="000A0060">
            <w:pPr>
              <w:rPr>
                <w:lang w:val="it-IT"/>
              </w:rPr>
            </w:pPr>
          </w:p>
          <w:p w14:paraId="5A989A35" w14:textId="77777777" w:rsidR="000A0060" w:rsidRPr="00231448" w:rsidRDefault="000A0060">
            <w:pPr>
              <w:rPr>
                <w:lang w:val="it-IT"/>
              </w:rPr>
            </w:pPr>
          </w:p>
          <w:p w14:paraId="2B60BB99" w14:textId="77777777" w:rsidR="000A0060" w:rsidRPr="00231448" w:rsidRDefault="000A006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90995FA" w14:textId="77777777" w:rsidR="001C0310" w:rsidRDefault="00231448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3FCB76E8" w14:textId="77777777" w:rsidR="001C0310" w:rsidRDefault="00231448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7B9D6903" w14:textId="77777777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0D283E9" w14:textId="77777777" w:rsidR="001C0310" w:rsidRDefault="00231448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71B6A2C" w14:textId="77777777" w:rsidR="001C0310" w:rsidRDefault="00231448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41C4DC5F" w14:textId="77777777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846FFCE" w14:textId="77777777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Hübscher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6D04CC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1DC74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171F077" w14:textId="77777777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0A0060" w14:paraId="7DF3179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26A578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ABDDC8" w14:textId="77777777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24.4420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0682D7B" w14:textId="77777777" w:rsidR="000A0060" w:rsidRDefault="0023144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7A589D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Lienhypertexte"/>
                </w:rPr>
                <w:t>DE</w:t>
              </w:r>
            </w:hyperlink>
          </w:p>
          <w:p w14:paraId="64A60C3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Lienhypertexte"/>
                </w:rPr>
                <w:t>FR</w:t>
              </w:r>
            </w:hyperlink>
          </w:p>
          <w:p w14:paraId="512FA60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C00FA50" w14:textId="77777777" w:rsidR="001C0310" w:rsidRDefault="0023144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Hegglin Peter. Rechtssicherheit bei der Erschliessung von Abbaugebieten</w:t>
            </w:r>
          </w:p>
          <w:p w14:paraId="3C8FA980" w14:textId="77777777" w:rsidR="001C0310" w:rsidRPr="00231448" w:rsidRDefault="00231448" w:rsidP="001C0310">
            <w:pPr>
              <w:rPr>
                <w:noProof/>
                <w:lang w:val="it-IT"/>
              </w:rPr>
            </w:pPr>
            <w:r w:rsidRPr="00231448">
              <w:rPr>
                <w:noProof/>
                <w:lang w:val="fr-CH"/>
              </w:rPr>
              <w:t xml:space="preserve">Mo. Hegglin Peter. Prestations préalables relatives aux territoires d’exploitation. </w:t>
            </w:r>
            <w:r w:rsidRPr="00231448">
              <w:rPr>
                <w:noProof/>
                <w:lang w:val="it-IT"/>
              </w:rPr>
              <w:t>Assurer la sécurité juridique</w:t>
            </w:r>
          </w:p>
          <w:p w14:paraId="6E66768D" w14:textId="77777777" w:rsidR="001C0310" w:rsidRPr="00231448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1448">
              <w:rPr>
                <w:noProof/>
                <w:lang w:val="it-IT"/>
              </w:rPr>
              <w:t>Mo. Hegglin Peter. Certezza del diritto nello sfruttamento di aree d’estrazione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DF045E" w14:textId="77777777" w:rsidR="000A0060" w:rsidRPr="00231448" w:rsidRDefault="000A006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5B781CF" w14:textId="77777777" w:rsidR="000A0060" w:rsidRPr="00231448" w:rsidRDefault="000A0060">
            <w:pPr>
              <w:rPr>
                <w:lang w:val="it-IT"/>
              </w:rPr>
            </w:pPr>
          </w:p>
          <w:p w14:paraId="4BFBBF2F" w14:textId="77777777" w:rsidR="000A0060" w:rsidRPr="00231448" w:rsidRDefault="000A0060">
            <w:pPr>
              <w:rPr>
                <w:lang w:val="it-IT"/>
              </w:rPr>
            </w:pPr>
          </w:p>
          <w:p w14:paraId="13E257E0" w14:textId="77777777" w:rsidR="000A0060" w:rsidRPr="00231448" w:rsidRDefault="000A006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D51F221" w14:textId="77777777" w:rsidR="001C0310" w:rsidRDefault="00231448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7BC2E04F" w14:textId="77777777" w:rsidR="001C0310" w:rsidRDefault="00231448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7E242E82" w14:textId="77777777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D191C26" w14:textId="77777777" w:rsidR="001C0310" w:rsidRDefault="00231448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759BF6F" w14:textId="77777777" w:rsidR="001C0310" w:rsidRDefault="00231448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2911F92A" w14:textId="77777777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190930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2664EE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EE1DC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EF95307" w14:textId="77777777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0A0060" w14:paraId="4FDC474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1DC28A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11AA1A" w14:textId="77777777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25.3535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EB769E9" w14:textId="77777777" w:rsidR="000A0060" w:rsidRDefault="0023144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D66C78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Lienhypertexte"/>
                </w:rPr>
                <w:t>DE</w:t>
              </w:r>
            </w:hyperlink>
          </w:p>
          <w:p w14:paraId="5B01E64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Lienhypertexte"/>
                </w:rPr>
                <w:t>FR</w:t>
              </w:r>
            </w:hyperlink>
          </w:p>
          <w:p w14:paraId="72ED0AC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AC2BF2C" w14:textId="77777777" w:rsidR="001C0310" w:rsidRDefault="0023144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WBK-N. BFI-Botschaft: Berücksichtigung der neuen Herausforderungen im internationalen Wettbewerb um Wissenschaft und Technologie</w:t>
            </w:r>
          </w:p>
          <w:p w14:paraId="6C2CB6DA" w14:textId="77777777" w:rsidR="001C0310" w:rsidRPr="00231448" w:rsidRDefault="00231448" w:rsidP="001C0310">
            <w:pPr>
              <w:rPr>
                <w:noProof/>
                <w:lang w:val="fr-CH"/>
              </w:rPr>
            </w:pPr>
            <w:r w:rsidRPr="00231448">
              <w:rPr>
                <w:noProof/>
                <w:lang w:val="fr-CH"/>
              </w:rPr>
              <w:t>Po. CSEC-N. Message FRI : tenir compte des nouveaux défis en matière de compétition internationale pour la science et la technologie</w:t>
            </w:r>
          </w:p>
          <w:p w14:paraId="0A6FA80F" w14:textId="77777777" w:rsidR="001C0310" w:rsidRPr="00231448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1448">
              <w:rPr>
                <w:noProof/>
                <w:lang w:val="it-IT"/>
              </w:rPr>
              <w:t>Po. CSEC-N. Messaggio ERI: considerare le nuove sfide della concorrenza internazionale nel campo della scienza e della tecnologia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8EF96C" w14:textId="77777777" w:rsidR="000A0060" w:rsidRPr="00231448" w:rsidRDefault="000A006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003AA5C" w14:textId="77777777" w:rsidR="000A0060" w:rsidRPr="00231448" w:rsidRDefault="000A0060">
            <w:pPr>
              <w:rPr>
                <w:lang w:val="it-IT"/>
              </w:rPr>
            </w:pPr>
          </w:p>
          <w:p w14:paraId="47AB444B" w14:textId="77777777" w:rsidR="000A0060" w:rsidRPr="00231448" w:rsidRDefault="000A0060">
            <w:pPr>
              <w:rPr>
                <w:lang w:val="it-IT"/>
              </w:rPr>
            </w:pPr>
          </w:p>
          <w:p w14:paraId="1067C5EB" w14:textId="77777777" w:rsidR="000A0060" w:rsidRPr="00231448" w:rsidRDefault="000A006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8208596" w14:textId="77777777" w:rsidR="001C0310" w:rsidRDefault="00231448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12B1B4B2" w14:textId="77777777" w:rsidR="001C0310" w:rsidRDefault="00231448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466DC50A" w14:textId="77777777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C2CE932" w14:textId="77777777" w:rsidR="001C0310" w:rsidRDefault="00231448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1FB17D3" w14:textId="77777777" w:rsidR="001C0310" w:rsidRDefault="00231448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78CDF2CF" w14:textId="77777777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FE8E464" w14:textId="77777777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 Montmollin, Brizzi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48E871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E1C1D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1D552F4" w14:textId="77777777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0A0060" w14:paraId="2D554FD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0A7A3E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476301" w14:textId="77777777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25.3947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FADFCE6" w14:textId="77777777" w:rsidR="000A0060" w:rsidRDefault="0023144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0CBCDB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Lienhypertexte"/>
                </w:rPr>
                <w:t>DE</w:t>
              </w:r>
            </w:hyperlink>
          </w:p>
          <w:p w14:paraId="65A0786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Lienhypertexte"/>
                </w:rPr>
                <w:t>FR</w:t>
              </w:r>
            </w:hyperlink>
          </w:p>
          <w:p w14:paraId="58377F0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410FC31" w14:textId="77777777" w:rsidR="001C0310" w:rsidRDefault="0023144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APK-N. Versorgungssicherheit mit strategischen Rohstoffen und Halbfabrikaten als Bestandteil von Freihandelsabkommen</w:t>
            </w:r>
          </w:p>
          <w:p w14:paraId="7AA7DD08" w14:textId="77777777" w:rsidR="001C0310" w:rsidRPr="00231448" w:rsidRDefault="00231448" w:rsidP="001C0310">
            <w:pPr>
              <w:rPr>
                <w:noProof/>
                <w:lang w:val="fr-CH"/>
              </w:rPr>
            </w:pPr>
            <w:r w:rsidRPr="00231448">
              <w:rPr>
                <w:noProof/>
                <w:lang w:val="fr-CH"/>
              </w:rPr>
              <w:t>Mo. CPE-N. La sécurité de l’approvisionnement en matières premières et produits semi-finis stratégiques doit faire partie des accords de libre-échange</w:t>
            </w:r>
          </w:p>
          <w:p w14:paraId="14D77811" w14:textId="77777777" w:rsidR="001C0310" w:rsidRPr="00231448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1448">
              <w:rPr>
                <w:noProof/>
                <w:lang w:val="it-IT"/>
              </w:rPr>
              <w:t>Mo. CPE-N. La sicurezza dell’approvvigionamento di materie prime e semilavorati strategici deve far parte degli accordi di libero scambio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25D6E7" w14:textId="77777777" w:rsidR="000A0060" w:rsidRPr="00231448" w:rsidRDefault="000A006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BB234A2" w14:textId="77777777" w:rsidR="000A0060" w:rsidRPr="00231448" w:rsidRDefault="000A0060">
            <w:pPr>
              <w:rPr>
                <w:lang w:val="it-IT"/>
              </w:rPr>
            </w:pPr>
          </w:p>
          <w:p w14:paraId="6E9A0716" w14:textId="77777777" w:rsidR="000A0060" w:rsidRPr="00231448" w:rsidRDefault="000A0060">
            <w:pPr>
              <w:rPr>
                <w:lang w:val="it-IT"/>
              </w:rPr>
            </w:pPr>
          </w:p>
          <w:p w14:paraId="260EC7D6" w14:textId="77777777" w:rsidR="000A0060" w:rsidRPr="00231448" w:rsidRDefault="000A006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0152580" w14:textId="77777777" w:rsidR="001C0310" w:rsidRDefault="00231448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664C6149" w14:textId="77777777" w:rsidR="001C0310" w:rsidRDefault="00231448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1B3D19CB" w14:textId="77777777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2134648" w14:textId="77777777" w:rsidR="001C0310" w:rsidRDefault="00231448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87C0137" w14:textId="77777777" w:rsidR="001C0310" w:rsidRDefault="00231448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8475248" w14:textId="77777777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DEBBA65" w14:textId="77777777" w:rsidR="00517CEA" w:rsidRDefault="00231448" w:rsidP="001C0310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 xml:space="preserve">Schneider-Schneiter, </w:t>
            </w:r>
          </w:p>
          <w:p w14:paraId="032C4996" w14:textId="1C824DB4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Wehrli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50FA02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80263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6476E09" w14:textId="77777777" w:rsidR="001C0310" w:rsidRPr="005F4BF2" w:rsidRDefault="002314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</w:tbl>
    <w:p w14:paraId="2DA15483" w14:textId="60ADDAEA" w:rsidR="001C0310" w:rsidRDefault="001C0310"/>
    <w:sectPr w:rsidR="001C0310" w:rsidSect="009635E2">
      <w:footerReference w:type="default" r:id="rId42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815A1" w14:textId="77777777" w:rsidR="00B31B79" w:rsidRDefault="00B31B79">
      <w:r>
        <w:separator/>
      </w:r>
    </w:p>
  </w:endnote>
  <w:endnote w:type="continuationSeparator" w:id="0">
    <w:p w14:paraId="10DEE5DC" w14:textId="77777777" w:rsidR="00B31B79" w:rsidRDefault="00B31B79">
      <w:r>
        <w:continuationSeparator/>
      </w:r>
    </w:p>
  </w:endnote>
  <w:endnote w:type="continuationNotice" w:id="1">
    <w:p w14:paraId="6E91DF69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67750" w14:textId="7777777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97B7F" w14:textId="77777777" w:rsidR="00B31B79" w:rsidRDefault="00B31B79">
      <w:r>
        <w:separator/>
      </w:r>
    </w:p>
  </w:footnote>
  <w:footnote w:type="continuationSeparator" w:id="0">
    <w:p w14:paraId="365ED7B8" w14:textId="77777777" w:rsidR="00B31B79" w:rsidRDefault="00B31B79">
      <w:r>
        <w:continuationSeparator/>
      </w:r>
    </w:p>
  </w:footnote>
  <w:footnote w:type="continuationNotice" w:id="1">
    <w:p w14:paraId="134A41B4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060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1448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6A45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364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17CEA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3EA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117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243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43BF8"/>
  <w15:docId w15:val="{0AB3F5CA-A136-4E19-8541-1E2DBA59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40046" TargetMode="External"/><Relationship Id="rId18" Type="http://schemas.openxmlformats.org/officeDocument/2006/relationships/hyperlink" Target="https://www.parlament.ch/de/ratsbetrieb/suche-curia-vista/geschaeft?AffairId=20230047" TargetMode="External"/><Relationship Id="rId26" Type="http://schemas.openxmlformats.org/officeDocument/2006/relationships/hyperlink" Target="https://www.parlament.ch/it/ratsbetrieb/suche-curia-vista/geschaeft?AffairId=20243350" TargetMode="External"/><Relationship Id="rId39" Type="http://schemas.openxmlformats.org/officeDocument/2006/relationships/hyperlink" Target="https://www.parlament.ch/de/ratsbetrieb/suche-curia-vista/geschaeft?AffairId=20253947" TargetMode="External"/><Relationship Id="rId21" Type="http://schemas.openxmlformats.org/officeDocument/2006/relationships/hyperlink" Target="https://www.parlament.ch/de/ratsbetrieb/suche-curia-vista/geschaeft?AffairId=20253560" TargetMode="External"/><Relationship Id="rId34" Type="http://schemas.openxmlformats.org/officeDocument/2006/relationships/hyperlink" Target="https://www.parlament.ch/fr/ratsbetrieb/suche-curia-vista/geschaeft?AffairId=20244420" TargetMode="External"/><Relationship Id="rId42" Type="http://schemas.openxmlformats.org/officeDocument/2006/relationships/footer" Target="footer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0046" TargetMode="External"/><Relationship Id="rId20" Type="http://schemas.openxmlformats.org/officeDocument/2006/relationships/hyperlink" Target="https://www.parlament.ch/it/ratsbetrieb/suche-curia-vista/geschaeft?AffairId=20230047" TargetMode="External"/><Relationship Id="rId29" Type="http://schemas.openxmlformats.org/officeDocument/2006/relationships/hyperlink" Target="https://www.parlament.ch/it/ratsbetrieb/suche-curia-vista/geschaeft?AffairId=20250031" TargetMode="External"/><Relationship Id="rId41" Type="http://schemas.openxmlformats.org/officeDocument/2006/relationships/hyperlink" Target="https://www.parlament.ch/it/ratsbetrieb/suche-curia-vista/geschaeft?AffairId=20253947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43350" TargetMode="External"/><Relationship Id="rId32" Type="http://schemas.openxmlformats.org/officeDocument/2006/relationships/hyperlink" Target="https://www.parlament.ch/it/ratsbetrieb/suche-curia-vista/geschaeft?AffairId=20243973" TargetMode="External"/><Relationship Id="rId37" Type="http://schemas.openxmlformats.org/officeDocument/2006/relationships/hyperlink" Target="https://www.parlament.ch/fr/ratsbetrieb/suche-curia-vista/geschaeft?AffairId=20253535" TargetMode="External"/><Relationship Id="rId40" Type="http://schemas.openxmlformats.org/officeDocument/2006/relationships/hyperlink" Target="https://www.parlament.ch/fr/ratsbetrieb/suche-curia-vista/geschaeft?AffairId=20253947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0046" TargetMode="External"/><Relationship Id="rId23" Type="http://schemas.openxmlformats.org/officeDocument/2006/relationships/hyperlink" Target="https://www.parlament.ch/it/ratsbetrieb/suche-curia-vista/geschaeft?AffairId=20253560" TargetMode="External"/><Relationship Id="rId28" Type="http://schemas.openxmlformats.org/officeDocument/2006/relationships/hyperlink" Target="https://www.parlament.ch/fr/ratsbetrieb/suche-curia-vista/geschaeft?AffairId=20250031" TargetMode="External"/><Relationship Id="rId36" Type="http://schemas.openxmlformats.org/officeDocument/2006/relationships/hyperlink" Target="https://www.parlament.ch/de/ratsbetrieb/suche-curia-vista/geschaeft?AffairId=20253535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30047" TargetMode="External"/><Relationship Id="rId31" Type="http://schemas.openxmlformats.org/officeDocument/2006/relationships/hyperlink" Target="https://www.parlament.ch/fr/ratsbetrieb/suche-curia-vista/geschaeft?AffairId=20243973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0046" TargetMode="External"/><Relationship Id="rId22" Type="http://schemas.openxmlformats.org/officeDocument/2006/relationships/hyperlink" Target="https://www.parlament.ch/fr/ratsbetrieb/suche-curia-vista/geschaeft?AffairId=20253560" TargetMode="External"/><Relationship Id="rId27" Type="http://schemas.openxmlformats.org/officeDocument/2006/relationships/hyperlink" Target="https://www.parlament.ch/de/ratsbetrieb/suche-curia-vista/geschaeft?AffairId=20250031" TargetMode="External"/><Relationship Id="rId30" Type="http://schemas.openxmlformats.org/officeDocument/2006/relationships/hyperlink" Target="https://www.parlament.ch/de/ratsbetrieb/suche-curia-vista/geschaeft?AffairId=20243973" TargetMode="External"/><Relationship Id="rId35" Type="http://schemas.openxmlformats.org/officeDocument/2006/relationships/hyperlink" Target="https://www.parlament.ch/it/ratsbetrieb/suche-curia-vista/geschaeft?AffairId=20244420" TargetMode="External"/><Relationship Id="rId43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40046" TargetMode="External"/><Relationship Id="rId17" Type="http://schemas.openxmlformats.org/officeDocument/2006/relationships/hyperlink" Target="https://www.parlament.ch/it/ratsbetrieb/suche-curia-vista/geschaeft?AffairId=20240046" TargetMode="External"/><Relationship Id="rId25" Type="http://schemas.openxmlformats.org/officeDocument/2006/relationships/hyperlink" Target="https://www.parlament.ch/fr/ratsbetrieb/suche-curia-vista/geschaeft?AffairId=20243350" TargetMode="External"/><Relationship Id="rId33" Type="http://schemas.openxmlformats.org/officeDocument/2006/relationships/hyperlink" Target="https://www.parlament.ch/de/ratsbetrieb/suche-curia-vista/geschaeft?AffairId=20244420" TargetMode="External"/><Relationship Id="rId38" Type="http://schemas.openxmlformats.org/officeDocument/2006/relationships/hyperlink" Target="https://www.parlament.ch/it/ratsbetrieb/suche-curia-vista/geschaeft?AffairId=20253535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III/Tagesordnungen--Ordres du jour</Aktenzeichen>
    <Teildossier xmlns="673932bc-7c50-4e93-afe1-7c692330eb19">2025 III N</Teildossier>
    <e-parl xmlns="673932bc-7c50-4e93-afe1-7c692330eb19">true</e-parl>
    <Autor xmlns="673932bc-7c50-4e93-afe1-7c692330eb19">Imhof Corinne</Autor>
    <Dokumentendatum xmlns="673932bc-7c50-4e93-afe1-7c692330eb19">2025-09-08T22:00:00+00:00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DF614FCB76B5445AC13CA33901593A3" ma:contentTypeVersion="12" ma:contentTypeDescription="Create a new document." ma:contentTypeScope="" ma:versionID="0f036514fc4726467946a4687eb3289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a6bfafc3f5f9c83c2860920c3b5ed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D088C1D9-E839-494E-B317-470561381B9C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21286D-6D57-42CF-81D2-651789EA79FE}"/>
</file>

<file path=customXml/itemProps4.xml><?xml version="1.0" encoding="utf-8"?>
<ds:datastoreItem xmlns:ds="http://schemas.openxmlformats.org/officeDocument/2006/customXml" ds:itemID="{C640936B-5B45-4FAE-BA20-52AE6BDF8CB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BCDD548-8DA6-4013-B0EC-04DCB4AD8A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7095</Characters>
  <Application>Microsoft Office Word</Application>
  <DocSecurity>0</DocSecurity>
  <Lines>59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Kohler Laetitia PARL INT</cp:lastModifiedBy>
  <cp:revision>3</cp:revision>
  <dcterms:created xsi:type="dcterms:W3CDTF">2025-09-09T10:22:00Z</dcterms:created>
  <dcterms:modified xsi:type="dcterms:W3CDTF">2025-09-10T16:21:00Z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0x0101006F7700D8DF1953488F58F32AB4E7CBB301000DF614FCB76B5445AC13CA33901593A3</vt:lpwstr>
  </property>
  <property fmtid="{D5CDD505-2E9C-101B-9397-08002B2CF9AE}" pid="3" name="_dlc_DocIdItemGuid">
    <vt:lpwstr>ddcad699-3d7c-4c5c-87a8-5aa281136c82</vt:lpwstr>
  </property>
</Properties>
</file>