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0B1FE3" w14:paraId="0215BB95" w14:textId="77777777">
        <w:trPr>
          <w:tblHeader/>
        </w:trPr>
        <w:tc>
          <w:tcPr>
            <w:tcW w:w="1073" w:type="dxa"/>
            <w:gridSpan w:val="2"/>
          </w:tcPr>
          <w:p w14:paraId="6B6CC09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6264CDB" w14:textId="77777777" w:rsidR="000B1FE3" w:rsidRDefault="006414A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10. Dezember 2025, 08:00 - 13:00</w:t>
            </w:r>
          </w:p>
        </w:tc>
        <w:tc>
          <w:tcPr>
            <w:tcW w:w="5953" w:type="dxa"/>
            <w:gridSpan w:val="7"/>
          </w:tcPr>
          <w:p w14:paraId="465F5748" w14:textId="77777777" w:rsidR="000B1FE3" w:rsidRDefault="006414A4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Fraktionsessen</w:t>
            </w:r>
          </w:p>
        </w:tc>
        <w:tc>
          <w:tcPr>
            <w:tcW w:w="142" w:type="dxa"/>
          </w:tcPr>
          <w:p w14:paraId="52A44A4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3C39AC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B1FE3" w14:paraId="17744485" w14:textId="77777777">
        <w:trPr>
          <w:tblHeader/>
        </w:trPr>
        <w:tc>
          <w:tcPr>
            <w:tcW w:w="1073" w:type="dxa"/>
            <w:gridSpan w:val="2"/>
          </w:tcPr>
          <w:p w14:paraId="16C9FD3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E035E9A" w14:textId="77777777" w:rsidR="000B1FE3" w:rsidRDefault="006414A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10 décembre 2025, 08h00 - 13h00</w:t>
            </w:r>
          </w:p>
        </w:tc>
        <w:tc>
          <w:tcPr>
            <w:tcW w:w="5953" w:type="dxa"/>
            <w:gridSpan w:val="7"/>
          </w:tcPr>
          <w:p w14:paraId="425118F4" w14:textId="77777777" w:rsidR="000B1FE3" w:rsidRPr="006414A4" w:rsidRDefault="006414A4">
            <w:pPr>
              <w:rPr>
                <w:rFonts w:cs="Arial"/>
                <w:b/>
                <w:bCs/>
                <w:noProof/>
                <w:lang w:val="fr-CH"/>
              </w:rPr>
            </w:pPr>
            <w:r w:rsidRPr="006414A4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Repas des groupes</w:t>
            </w:r>
          </w:p>
        </w:tc>
        <w:tc>
          <w:tcPr>
            <w:tcW w:w="142" w:type="dxa"/>
          </w:tcPr>
          <w:p w14:paraId="3C372EC5" w14:textId="77777777" w:rsidR="00121091" w:rsidRPr="006414A4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2"/>
          </w:tcPr>
          <w:p w14:paraId="2C0A0526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0B1FE3" w14:paraId="4F1572A0" w14:textId="77777777">
        <w:trPr>
          <w:tblHeader/>
        </w:trPr>
        <w:tc>
          <w:tcPr>
            <w:tcW w:w="1073" w:type="dxa"/>
            <w:gridSpan w:val="2"/>
          </w:tcPr>
          <w:p w14:paraId="6275614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C20EAA1" w14:textId="77777777" w:rsidR="000B1FE3" w:rsidRDefault="006414A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10 dicembre 2025, 08.00 - 13.00</w:t>
            </w:r>
          </w:p>
        </w:tc>
        <w:tc>
          <w:tcPr>
            <w:tcW w:w="5953" w:type="dxa"/>
            <w:gridSpan w:val="7"/>
          </w:tcPr>
          <w:p w14:paraId="25D61189" w14:textId="77777777" w:rsidR="000B1FE3" w:rsidRDefault="006414A4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Pranzo dei gruppi</w:t>
            </w:r>
          </w:p>
        </w:tc>
        <w:tc>
          <w:tcPr>
            <w:tcW w:w="142" w:type="dxa"/>
          </w:tcPr>
          <w:p w14:paraId="206B6F9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4A4BDE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0B1FE3" w14:paraId="2403743C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4DB30B5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67E8354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251582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5AFF58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1A6B5E0A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B1FE3" w14:paraId="332F9A85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8EEA0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4EC4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D942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DADE2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788A00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133E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E0A6D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6E61D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AC9B7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D4478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C9854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09B55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17F140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B1FE3" w14:paraId="0628847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47BBA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6DF9F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ED8418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F1627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585A34B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17A5E62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27BB93D" w14:textId="77777777" w:rsidR="001C0310" w:rsidRPr="006414A4" w:rsidRDefault="006414A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Militärgesetz, Verordnung der Bundesversammlung über die Verwaltung der Armee und Armeeorganisation. </w:t>
            </w:r>
            <w:r w:rsidRPr="006414A4">
              <w:rPr>
                <w:noProof/>
                <w:lang w:val="fr-CH"/>
              </w:rPr>
              <w:t>Änderung</w:t>
            </w:r>
          </w:p>
          <w:p w14:paraId="6F7E4D26" w14:textId="77777777" w:rsidR="001C0310" w:rsidRPr="006414A4" w:rsidRDefault="006414A4" w:rsidP="001C0310">
            <w:pPr>
              <w:rPr>
                <w:noProof/>
                <w:lang w:val="it-IT"/>
              </w:rPr>
            </w:pPr>
            <w:r w:rsidRPr="006414A4">
              <w:rPr>
                <w:noProof/>
                <w:lang w:val="fr-CH"/>
              </w:rPr>
              <w:t xml:space="preserve">OCF. Loi sur l’armée, ordonnance de l’Assemblée fédérale concernant l’administration de l’armée et organisation de l’armée. </w:t>
            </w:r>
            <w:r w:rsidRPr="006414A4">
              <w:rPr>
                <w:noProof/>
                <w:lang w:val="it-IT"/>
              </w:rPr>
              <w:t>Modification</w:t>
            </w:r>
          </w:p>
          <w:p w14:paraId="5B628B89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414A4">
              <w:rPr>
                <w:noProof/>
                <w:lang w:val="it-IT"/>
              </w:rPr>
              <w:t xml:space="preserve">OCF. Legge militare, ordinanza dell’Assemblea federale sull’amministrazione dell’esercito e organizzazione dell’esercito.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FF3CA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88713D" w14:textId="77777777" w:rsidR="000B1FE3" w:rsidRDefault="006414A4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46CF785" w14:textId="77777777" w:rsidR="000B1FE3" w:rsidRDefault="006414A4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2360724C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0DA44D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464FDE2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16C8DC3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873055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955F317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15B7FDC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451835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Addor, Barandun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BBE515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43574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778B50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0B1FE3" w14:paraId="5D8A7DF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6D604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3685A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96EF08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5CD16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59DB6CC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51E83B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47FB9A" w14:textId="77777777" w:rsidR="001C0310" w:rsidRPr="006414A4" w:rsidRDefault="006414A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Poggia. Militärdienst der französisch-schweizerischen Doppelbürger. </w:t>
            </w:r>
            <w:r w:rsidRPr="006414A4">
              <w:rPr>
                <w:noProof/>
                <w:lang w:val="fr-CH"/>
              </w:rPr>
              <w:t>Schluss mit der Heuchelei</w:t>
            </w:r>
          </w:p>
          <w:p w14:paraId="458C2327" w14:textId="77777777" w:rsidR="001C0310" w:rsidRPr="006414A4" w:rsidRDefault="006414A4" w:rsidP="001C0310">
            <w:pPr>
              <w:rPr>
                <w:noProof/>
                <w:lang w:val="it-IT"/>
              </w:rPr>
            </w:pPr>
            <w:r w:rsidRPr="006414A4">
              <w:rPr>
                <w:noProof/>
                <w:lang w:val="fr-CH"/>
              </w:rPr>
              <w:t xml:space="preserve">Mo. Poggia. Service militaire des doubles nationaux franco-suisses. </w:t>
            </w:r>
            <w:r w:rsidRPr="006414A4">
              <w:rPr>
                <w:noProof/>
                <w:lang w:val="it-IT"/>
              </w:rPr>
              <w:t>Mettre fin à une hypocrisie</w:t>
            </w:r>
          </w:p>
          <w:p w14:paraId="2C2D71B3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414A4">
              <w:rPr>
                <w:noProof/>
                <w:lang w:val="it-IT"/>
              </w:rPr>
              <w:t xml:space="preserve">Mo. Poggia. Servizio militare delle persone con doppia nazionalità franco-svizzera. </w:t>
            </w:r>
            <w:r>
              <w:rPr>
                <w:noProof/>
                <w:lang w:val="de-DE"/>
              </w:rPr>
              <w:t>Mettere fine all'ipocrisia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6FB465" w14:textId="77777777" w:rsidR="000B1FE3" w:rsidRDefault="000B1F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6874C2" w14:textId="77777777" w:rsidR="000B1FE3" w:rsidRDefault="000B1FE3">
            <w:pPr>
              <w:rPr>
                <w:lang w:val="de-CH"/>
              </w:rPr>
            </w:pPr>
          </w:p>
          <w:p w14:paraId="50543029" w14:textId="77777777" w:rsidR="000B1FE3" w:rsidRDefault="000B1FE3">
            <w:pPr>
              <w:rPr>
                <w:lang w:val="de-CH"/>
              </w:rPr>
            </w:pPr>
          </w:p>
          <w:p w14:paraId="48C86E22" w14:textId="77777777" w:rsidR="000B1FE3" w:rsidRDefault="000B1F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35F501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D04FB5C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32BC3A6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FD9F3B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CD271CD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064975F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0FDF71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Heimgartner, Fridez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FBDA4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F1A2A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1FA61E5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B1FE3" w14:paraId="3091EC4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1006B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D551E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25.3191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174F2B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944F4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356197D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7C0C082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4A268BB" w14:textId="77777777" w:rsidR="001C0310" w:rsidRDefault="006414A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Ausreichende Mittel für die zivile Cybersicherheit</w:t>
            </w:r>
          </w:p>
          <w:p w14:paraId="1598CBBE" w14:textId="77777777" w:rsidR="001C0310" w:rsidRPr="006414A4" w:rsidRDefault="006414A4" w:rsidP="001C0310">
            <w:pPr>
              <w:rPr>
                <w:noProof/>
                <w:lang w:val="fr-CH"/>
              </w:rPr>
            </w:pPr>
            <w:r w:rsidRPr="006414A4">
              <w:rPr>
                <w:noProof/>
                <w:lang w:val="fr-CH"/>
              </w:rPr>
              <w:t>Mo. Salzmann. Donner suffisamment de moyens à la cybersécurité civile</w:t>
            </w:r>
          </w:p>
          <w:p w14:paraId="21CCEA9A" w14:textId="77777777" w:rsidR="001C0310" w:rsidRPr="006414A4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414A4">
              <w:rPr>
                <w:noProof/>
                <w:lang w:val="it-IT"/>
              </w:rPr>
              <w:t>Mo. Salzmann. Risorse finanziarie sufficienti per la cibersicurezza civile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0E0B9" w14:textId="77777777" w:rsidR="000B1FE3" w:rsidRPr="006414A4" w:rsidRDefault="000B1F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C9FDB0" w14:textId="77777777" w:rsidR="000B1FE3" w:rsidRPr="006414A4" w:rsidRDefault="000B1FE3">
            <w:pPr>
              <w:rPr>
                <w:lang w:val="it-IT"/>
              </w:rPr>
            </w:pPr>
          </w:p>
          <w:p w14:paraId="0A1612AC" w14:textId="77777777" w:rsidR="000B1FE3" w:rsidRPr="006414A4" w:rsidRDefault="000B1FE3">
            <w:pPr>
              <w:rPr>
                <w:lang w:val="it-IT"/>
              </w:rPr>
            </w:pPr>
          </w:p>
          <w:p w14:paraId="0BD6F9C6" w14:textId="77777777" w:rsidR="000B1FE3" w:rsidRPr="006414A4" w:rsidRDefault="000B1F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38D7A0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CB505E5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7AFE3D5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C41A59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6B33BC78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AD23643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788D1F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Walliser, Andrey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CA9D8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091D0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4AB741A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B1FE3" w14:paraId="510F7D4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2229A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58911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25.4396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884C5C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E6309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6BE2585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65649D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FEA27FB" w14:textId="77777777" w:rsidR="001C0310" w:rsidRDefault="006414A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Wirksame Drohnen- und Luftabwehr schnell sicherstellen</w:t>
            </w:r>
          </w:p>
          <w:p w14:paraId="350CB8BA" w14:textId="77777777" w:rsidR="001C0310" w:rsidRPr="006414A4" w:rsidRDefault="006414A4" w:rsidP="001C0310">
            <w:pPr>
              <w:rPr>
                <w:noProof/>
                <w:lang w:val="fr-CH"/>
              </w:rPr>
            </w:pPr>
            <w:r w:rsidRPr="006414A4">
              <w:rPr>
                <w:noProof/>
                <w:lang w:val="fr-CH"/>
              </w:rPr>
              <w:t>Mo. CPS-N. Défense contre les drones et les menaces aériennes</w:t>
            </w:r>
          </w:p>
          <w:p w14:paraId="44178AAA" w14:textId="77777777" w:rsidR="001C0310" w:rsidRPr="006414A4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414A4">
              <w:rPr>
                <w:noProof/>
                <w:lang w:val="it-IT"/>
              </w:rPr>
              <w:t>Mo. CPS-N. Garantire rapidamente la difesa aerea e anti-drone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F8674" w14:textId="77777777" w:rsidR="000B1FE3" w:rsidRPr="006414A4" w:rsidRDefault="000B1F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460327" w14:textId="77777777" w:rsidR="000B1FE3" w:rsidRPr="006414A4" w:rsidRDefault="000B1FE3">
            <w:pPr>
              <w:rPr>
                <w:lang w:val="it-IT"/>
              </w:rPr>
            </w:pPr>
          </w:p>
          <w:p w14:paraId="30F3E867" w14:textId="77777777" w:rsidR="000B1FE3" w:rsidRPr="006414A4" w:rsidRDefault="000B1FE3">
            <w:pPr>
              <w:rPr>
                <w:lang w:val="it-IT"/>
              </w:rPr>
            </w:pPr>
          </w:p>
          <w:p w14:paraId="18278D5D" w14:textId="77777777" w:rsidR="000B1FE3" w:rsidRPr="006414A4" w:rsidRDefault="000B1F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66E960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713D161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E545758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A7B464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0C04FF9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CC8CFA9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D355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90217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FE94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A845075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0B1FE3" w14:paraId="7C3A84C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4618C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0B001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DCF4EC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ACE46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1AC398D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5CCA49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76E5566" w14:textId="77777777" w:rsidR="001C0310" w:rsidRPr="006414A4" w:rsidRDefault="006414A4" w:rsidP="001C0310">
            <w:pPr>
              <w:rPr>
                <w:noProof/>
                <w:lang w:val="fr-CH"/>
              </w:rPr>
            </w:pPr>
            <w:r w:rsidRPr="006414A4">
              <w:rPr>
                <w:noProof/>
                <w:lang w:val="fr-CH"/>
              </w:rPr>
              <w:t>BRG. Hochschulförderungs- und -koordinationsgesetz. Änderung</w:t>
            </w:r>
          </w:p>
          <w:p w14:paraId="3ECEFC40" w14:textId="77777777" w:rsidR="001C0310" w:rsidRPr="006414A4" w:rsidRDefault="006414A4" w:rsidP="001C0310">
            <w:pPr>
              <w:rPr>
                <w:noProof/>
                <w:lang w:val="fr-CH"/>
              </w:rPr>
            </w:pPr>
            <w:r w:rsidRPr="006414A4">
              <w:rPr>
                <w:noProof/>
                <w:lang w:val="fr-CH"/>
              </w:rPr>
              <w:t>OCF. Loi sur l'encouragement et la coordination des hautes écoles. Modification</w:t>
            </w:r>
          </w:p>
          <w:p w14:paraId="25B0070E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414A4">
              <w:rPr>
                <w:noProof/>
                <w:lang w:val="it-IT"/>
              </w:rPr>
              <w:t xml:space="preserve">OCF. Legge federale sulla promozione e sul coordinamento del settore universitario svizzero.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B7BD3" w14:textId="77777777" w:rsidR="000B1FE3" w:rsidRDefault="000B1F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9A4263" w14:textId="77777777" w:rsidR="000B1FE3" w:rsidRDefault="006414A4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4F1D02A" w14:textId="77777777" w:rsidR="000B1FE3" w:rsidRDefault="006414A4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7BCBD35D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789D95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F422E48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8F628C4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86D247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D3DB6FF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3A2403C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871158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Durrer, Giacometti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B124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DBB40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796B8C0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0B1FE3" w14:paraId="1B4BC36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0496C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18BA58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B16D0D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B1769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2A1E99A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72F880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257D571" w14:textId="77777777" w:rsidR="001C0310" w:rsidRPr="006414A4" w:rsidRDefault="006414A4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BRG. Bundesgesetz über die Berufsbildung (Berufsbildungsgesetz, BBG). </w:t>
            </w:r>
            <w:r w:rsidRPr="006414A4">
              <w:rPr>
                <w:noProof/>
                <w:lang w:val="it-IT"/>
              </w:rPr>
              <w:t>Änderung</w:t>
            </w:r>
          </w:p>
          <w:p w14:paraId="3EA42219" w14:textId="77777777" w:rsidR="001C0310" w:rsidRPr="006414A4" w:rsidRDefault="006414A4" w:rsidP="001C0310">
            <w:pPr>
              <w:rPr>
                <w:noProof/>
                <w:lang w:val="it-IT"/>
              </w:rPr>
            </w:pPr>
            <w:r w:rsidRPr="006414A4">
              <w:rPr>
                <w:noProof/>
                <w:lang w:val="it-IT"/>
              </w:rPr>
              <w:t>OCF. Loi fédérale sur la formation professionnelle (LFPr). Modification</w:t>
            </w:r>
          </w:p>
          <w:p w14:paraId="39BCEEF3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414A4">
              <w:rPr>
                <w:noProof/>
                <w:lang w:val="it-IT"/>
              </w:rPr>
              <w:t xml:space="preserve">OCF. Legge federale sulla formazione professionale (Legge sulla formazione professionale, LFPr) 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7C043" w14:textId="77777777" w:rsidR="000B1FE3" w:rsidRDefault="000B1F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0797F8" w14:textId="77777777" w:rsidR="000B1FE3" w:rsidRDefault="006414A4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E5DBF77" w14:textId="77777777" w:rsidR="000B1FE3" w:rsidRDefault="006414A4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5D86FED0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EA4F73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DF6B91C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D2821D8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A71790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03FBCB6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837844F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DB9DA5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Prelicz-Huber, Riem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3B9FB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A914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D546FA4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0B1FE3" w14:paraId="45487C4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9495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32B84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D191DCD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9919D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0780205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5964C8D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A7B001C" w14:textId="77777777" w:rsidR="001C0310" w:rsidRPr="006414A4" w:rsidRDefault="006414A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sichere Ernährung – durch Stärkung einer nachhaltigen inländischen Produktion, mehr pflanzliche Lebensmittel und sauberes Trinkwasser (Ernährungsinitiative)». </w:t>
            </w:r>
            <w:r w:rsidRPr="006414A4">
              <w:rPr>
                <w:noProof/>
                <w:lang w:val="fr-CH"/>
              </w:rPr>
              <w:t>Volksinitiative</w:t>
            </w:r>
          </w:p>
          <w:p w14:paraId="2BBFF7A2" w14:textId="77777777" w:rsidR="001C0310" w:rsidRPr="006414A4" w:rsidRDefault="006414A4" w:rsidP="001C0310">
            <w:pPr>
              <w:rPr>
                <w:noProof/>
                <w:lang w:val="it-IT"/>
              </w:rPr>
            </w:pPr>
            <w:r w:rsidRPr="006414A4">
              <w:rPr>
                <w:noProof/>
                <w:lang w:val="fr-CH"/>
              </w:rPr>
              <w:t xml:space="preserve">OCF. «Pour une alimentation sûre – grâce au renforcement de la production indigène durable, à davantage de denrées alimentaires végétales et à une eau potable propre (initiative sur l’alimentation)». </w:t>
            </w:r>
            <w:r w:rsidRPr="006414A4">
              <w:rPr>
                <w:noProof/>
                <w:lang w:val="it-IT"/>
              </w:rPr>
              <w:t>Initiative populaire</w:t>
            </w:r>
          </w:p>
          <w:p w14:paraId="7E8BC3EF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414A4">
              <w:rPr>
                <w:noProof/>
                <w:lang w:val="it-IT"/>
              </w:rPr>
              <w:t xml:space="preserve">OCF. «Per un’alimentazione sicura – mediante il rafforzamento di una produzione nazionale sostenibile, più derrate alimentari vegetali e acqua potabile pulita (Iniziativa sull’alimentazione)».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8AFF8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B39895" w14:textId="77777777" w:rsidR="000B1FE3" w:rsidRDefault="000B1FE3">
            <w:pPr>
              <w:rPr>
                <w:lang w:val="de-CH"/>
              </w:rPr>
            </w:pPr>
          </w:p>
          <w:p w14:paraId="5BF15DA6" w14:textId="77777777" w:rsidR="000B1FE3" w:rsidRDefault="000B1FE3">
            <w:pPr>
              <w:rPr>
                <w:lang w:val="de-CH"/>
              </w:rPr>
            </w:pPr>
          </w:p>
          <w:p w14:paraId="55A29B1F" w14:textId="77777777" w:rsidR="000B1FE3" w:rsidRDefault="000B1F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25CABA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6DF32EF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BB1F435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F278FC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5182C66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B6BF829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1BEBB9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Feller, Hübscher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2F063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0DC53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854B8F5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I/IIIa/IV</w:t>
            </w:r>
          </w:p>
        </w:tc>
      </w:tr>
      <w:tr w:rsidR="000B1FE3" w14:paraId="425110A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D376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B78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BD2C56" w14:textId="77777777" w:rsidR="000B1FE3" w:rsidRDefault="000B1F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5AB39C" w14:textId="77777777" w:rsidR="001C0310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6577A7F" w14:textId="77777777" w:rsidR="006566B0" w:rsidRPr="005A506D" w:rsidRDefault="006566B0" w:rsidP="001C0310">
            <w:pPr>
              <w:rPr>
                <w:sz w:val="16"/>
                <w:szCs w:val="16"/>
                <w:lang w:val="de-CH"/>
              </w:rPr>
            </w:pPr>
          </w:p>
          <w:p w14:paraId="08A955B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34B2D5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6A8D29A" w14:textId="77777777" w:rsidR="006566B0" w:rsidRDefault="006566B0" w:rsidP="001C0310">
            <w:pPr>
              <w:rPr>
                <w:noProof/>
                <w:lang w:val="de-DE"/>
              </w:rPr>
            </w:pPr>
          </w:p>
          <w:p w14:paraId="073DF50F" w14:textId="77777777" w:rsidR="006566B0" w:rsidRDefault="006566B0" w:rsidP="001C0310">
            <w:pPr>
              <w:rPr>
                <w:noProof/>
                <w:lang w:val="de-DE"/>
              </w:rPr>
            </w:pPr>
          </w:p>
          <w:p w14:paraId="56176235" w14:textId="2503322E" w:rsidR="001C0310" w:rsidRDefault="006414A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12.00 Uhr</w:t>
            </w:r>
          </w:p>
          <w:p w14:paraId="5A1F71E8" w14:textId="77777777" w:rsidR="001C0310" w:rsidRDefault="006414A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12h00</w:t>
            </w:r>
          </w:p>
          <w:p w14:paraId="4FBF0A9E" w14:textId="77777777" w:rsidR="001C0310" w:rsidRDefault="006414A4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Dalle ore 12.00</w:t>
            </w:r>
          </w:p>
          <w:p w14:paraId="5F69E445" w14:textId="77777777" w:rsidR="006566B0" w:rsidRDefault="006566B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  <w:p w14:paraId="0361A548" w14:textId="77777777" w:rsidR="006566B0" w:rsidRPr="005F4BF2" w:rsidRDefault="006566B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E6005" w14:textId="77777777" w:rsidR="000B1FE3" w:rsidRDefault="000B1F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8687BE" w14:textId="77777777" w:rsidR="000B1FE3" w:rsidRDefault="000B1FE3">
            <w:pPr>
              <w:rPr>
                <w:lang w:val="de-CH"/>
              </w:rPr>
            </w:pPr>
          </w:p>
          <w:p w14:paraId="32125B64" w14:textId="77777777" w:rsidR="000B1FE3" w:rsidRDefault="000B1FE3">
            <w:pPr>
              <w:rPr>
                <w:lang w:val="de-CH"/>
              </w:rPr>
            </w:pPr>
          </w:p>
          <w:p w14:paraId="0548DD3B" w14:textId="77777777" w:rsidR="000B1FE3" w:rsidRDefault="000B1F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5BC200" w14:textId="77777777" w:rsidR="001C0310" w:rsidRDefault="001C0310" w:rsidP="001C0310">
            <w:pPr>
              <w:rPr>
                <w:lang w:val="de-CH"/>
              </w:rPr>
            </w:pPr>
          </w:p>
          <w:p w14:paraId="762E6239" w14:textId="77777777" w:rsidR="001C0310" w:rsidRDefault="001C0310" w:rsidP="001C0310">
            <w:pPr>
              <w:rPr>
                <w:lang w:val="de-CH"/>
              </w:rPr>
            </w:pPr>
          </w:p>
          <w:p w14:paraId="6C7B17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5286D7" w14:textId="77777777" w:rsidR="001C0310" w:rsidRDefault="001C0310" w:rsidP="001C0310">
            <w:pPr>
              <w:rPr>
                <w:lang w:val="de-CH"/>
              </w:rPr>
            </w:pPr>
          </w:p>
          <w:p w14:paraId="7E0BBD8B" w14:textId="77777777" w:rsidR="001C0310" w:rsidRDefault="001C0310" w:rsidP="001C0310">
            <w:pPr>
              <w:rPr>
                <w:lang w:val="de-CH"/>
              </w:rPr>
            </w:pPr>
          </w:p>
          <w:p w14:paraId="23737C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84AF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4EC49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D8493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17EA3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A4" w14:paraId="3485A483" w14:textId="77777777" w:rsidTr="006566B0">
        <w:trPr>
          <w:cantSplit/>
        </w:trPr>
        <w:tc>
          <w:tcPr>
            <w:tcW w:w="1550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F98288" w14:textId="0023ABCB" w:rsidR="001C0310" w:rsidRPr="006414A4" w:rsidRDefault="00BD4EC7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>
              <w:rPr>
                <w:rFonts w:cs="Arial"/>
                <w:b/>
                <w:lang w:val="fr-CH" w:eastAsia="de-CH"/>
              </w:rPr>
              <w:t>12:00</w:t>
            </w:r>
            <w:r w:rsidR="006414A4" w:rsidRPr="006414A4">
              <w:rPr>
                <w:rFonts w:cs="Arial"/>
                <w:b/>
                <w:lang w:val="fr-CH" w:eastAsia="de-CH"/>
              </w:rPr>
              <w:t>-</w:t>
            </w:r>
            <w:r>
              <w:rPr>
                <w:rFonts w:cs="Arial"/>
                <w:b/>
                <w:lang w:val="fr-CH" w:eastAsia="de-CH"/>
              </w:rPr>
              <w:t>13:00</w:t>
            </w:r>
            <w:r w:rsidR="006414A4" w:rsidRPr="006414A4">
              <w:rPr>
                <w:rFonts w:cs="Arial"/>
                <w:b/>
                <w:lang w:val="fr-CH" w:eastAsia="de-CH"/>
              </w:rPr>
              <w:t xml:space="preserve"> VEREINIGTE BUNDESVERSAMMLUNG – ASSEMBLÉE FÉDÉRALE (CHAMBRES RÉUNIES) – ASSEMBLEA FEDERALE</w:t>
            </w:r>
          </w:p>
        </w:tc>
      </w:tr>
      <w:tr w:rsidR="000B1FE3" w14:paraId="413597A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051667" w14:textId="77777777" w:rsidR="001C0310" w:rsidRPr="006414A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39149C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25.216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D85814" w14:textId="77777777" w:rsidR="000B1FE3" w:rsidRDefault="006414A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B79B9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70D966D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5F4A54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8AB86D" w14:textId="77777777" w:rsidR="001C0310" w:rsidRDefault="006414A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Bundesrat. Wahl des Bundespräsidenten und des Vizepräsidenten des Bundesrates für 2026</w:t>
            </w:r>
          </w:p>
          <w:p w14:paraId="01D21527" w14:textId="77777777" w:rsidR="001C0310" w:rsidRPr="006414A4" w:rsidRDefault="006414A4" w:rsidP="001C0310">
            <w:pPr>
              <w:rPr>
                <w:noProof/>
                <w:lang w:val="fr-CH"/>
              </w:rPr>
            </w:pPr>
            <w:r w:rsidRPr="006414A4">
              <w:rPr>
                <w:noProof/>
                <w:lang w:val="fr-CH"/>
              </w:rPr>
              <w:t>OP. Conseil fédéral. Election du président de la Confédération et du vice-président du Conseil fédéral pour 2026</w:t>
            </w:r>
          </w:p>
          <w:p w14:paraId="73822DB1" w14:textId="77777777" w:rsidR="001C0310" w:rsidRPr="006414A4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414A4">
              <w:rPr>
                <w:noProof/>
                <w:lang w:val="it-IT"/>
              </w:rPr>
              <w:t>OP. Consiglio federale. Elezioni del presidente della Confederazione e del vice-presidente del Consiglio federale per 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1FC5CE" w14:textId="77777777" w:rsidR="000B1FE3" w:rsidRPr="006414A4" w:rsidRDefault="000B1F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F44CF9" w14:textId="77777777" w:rsidR="000B1FE3" w:rsidRPr="006414A4" w:rsidRDefault="000B1FE3">
            <w:pPr>
              <w:rPr>
                <w:lang w:val="it-IT"/>
              </w:rPr>
            </w:pPr>
          </w:p>
          <w:p w14:paraId="0439BDD5" w14:textId="77777777" w:rsidR="000B1FE3" w:rsidRPr="006414A4" w:rsidRDefault="000B1FE3">
            <w:pPr>
              <w:rPr>
                <w:lang w:val="it-IT"/>
              </w:rPr>
            </w:pPr>
          </w:p>
          <w:p w14:paraId="363451E5" w14:textId="77777777" w:rsidR="000B1FE3" w:rsidRPr="006414A4" w:rsidRDefault="000B1F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369CE7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1A2E142D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74C8B60C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FCD0EF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7E8544A" w14:textId="77777777" w:rsidR="001C0310" w:rsidRDefault="006414A4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36F67133" w14:textId="77777777" w:rsidR="001C0310" w:rsidRPr="005F4BF2" w:rsidRDefault="006414A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6194F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9C564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A651A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987E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79FFB7CC" w14:textId="076A0462" w:rsidR="001C0310" w:rsidRDefault="001C0310"/>
    <w:sectPr w:rsidR="001C0310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CA52" w14:textId="77777777" w:rsidR="00B31B79" w:rsidRDefault="00B31B79">
      <w:r>
        <w:separator/>
      </w:r>
    </w:p>
  </w:endnote>
  <w:endnote w:type="continuationSeparator" w:id="0">
    <w:p w14:paraId="6B61C8E8" w14:textId="77777777" w:rsidR="00B31B79" w:rsidRDefault="00B31B79">
      <w:r>
        <w:continuationSeparator/>
      </w:r>
    </w:p>
  </w:endnote>
  <w:endnote w:type="continuationNotice" w:id="1">
    <w:p w14:paraId="464B38E8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F511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9017" w14:textId="77777777" w:rsidR="00B31B79" w:rsidRDefault="00B31B79">
      <w:r>
        <w:separator/>
      </w:r>
    </w:p>
  </w:footnote>
  <w:footnote w:type="continuationSeparator" w:id="0">
    <w:p w14:paraId="37DD5B14" w14:textId="77777777" w:rsidR="00B31B79" w:rsidRDefault="00B31B79">
      <w:r>
        <w:continuationSeparator/>
      </w:r>
    </w:p>
  </w:footnote>
  <w:footnote w:type="continuationNotice" w:id="1">
    <w:p w14:paraId="7541054B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1FE3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A7A83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4A4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66B0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20A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4EC7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1EB2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1450F3"/>
  <w15:docId w15:val="{354AE490-74CC-491C-918A-956EE0B4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36" TargetMode="External"/><Relationship Id="rId18" Type="http://schemas.openxmlformats.org/officeDocument/2006/relationships/hyperlink" Target="https://www.parlament.ch/de/ratsbetrieb/suche-curia-vista/geschaeft?AffairId=20253191" TargetMode="External"/><Relationship Id="rId26" Type="http://schemas.openxmlformats.org/officeDocument/2006/relationships/hyperlink" Target="https://www.parlament.ch/it/ratsbetrieb/suche-curia-vista/geschaeft?AffairId=20250056" TargetMode="External"/><Relationship Id="rId21" Type="http://schemas.openxmlformats.org/officeDocument/2006/relationships/hyperlink" Target="https://www.parlament.ch/de/ratsbetrieb/suche-curia-vista/geschaeft?AffairId=20254396" TargetMode="External"/><Relationship Id="rId34" Type="http://schemas.openxmlformats.org/officeDocument/2006/relationships/hyperlink" Target="https://www.parlament.ch/fr/ratsbetrieb/suche-curia-vista/geschaeft?AffairId=2025021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036" TargetMode="External"/><Relationship Id="rId17" Type="http://schemas.openxmlformats.org/officeDocument/2006/relationships/hyperlink" Target="https://www.parlament.ch/it/ratsbetrieb/suche-curia-vista/geschaeft?AffairId=20253037" TargetMode="External"/><Relationship Id="rId25" Type="http://schemas.openxmlformats.org/officeDocument/2006/relationships/hyperlink" Target="https://www.parlament.ch/fr/ratsbetrieb/suche-curia-vista/geschaeft?AffairId=20250056" TargetMode="External"/><Relationship Id="rId33" Type="http://schemas.openxmlformats.org/officeDocument/2006/relationships/hyperlink" Target="https://www.parlament.ch/de/ratsbetrieb/suche-curia-vista/geschaeft?AffairId=20250216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3037" TargetMode="External"/><Relationship Id="rId20" Type="http://schemas.openxmlformats.org/officeDocument/2006/relationships/hyperlink" Target="https://www.parlament.ch/it/ratsbetrieb/suche-curia-vista/geschaeft?AffairId=20253191" TargetMode="External"/><Relationship Id="rId29" Type="http://schemas.openxmlformats.org/officeDocument/2006/relationships/hyperlink" Target="https://www.parlament.ch/it/ratsbetrieb/suche-curia-vista/geschaeft?AffairId=2025004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0056" TargetMode="External"/><Relationship Id="rId32" Type="http://schemas.openxmlformats.org/officeDocument/2006/relationships/hyperlink" Target="https://www.parlament.ch/it/ratsbetrieb/suche-curia-vista/geschaeft?AffairId=20250067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3037" TargetMode="External"/><Relationship Id="rId23" Type="http://schemas.openxmlformats.org/officeDocument/2006/relationships/hyperlink" Target="https://www.parlament.ch/it/ratsbetrieb/suche-curia-vista/geschaeft?AffairId=20254396" TargetMode="External"/><Relationship Id="rId28" Type="http://schemas.openxmlformats.org/officeDocument/2006/relationships/hyperlink" Target="https://www.parlament.ch/fr/ratsbetrieb/suche-curia-vista/geschaeft?AffairId=20250046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3191" TargetMode="External"/><Relationship Id="rId31" Type="http://schemas.openxmlformats.org/officeDocument/2006/relationships/hyperlink" Target="https://www.parlament.ch/fr/ratsbetrieb/suche-curia-vista/geschaeft?AffairId=2025006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36" TargetMode="External"/><Relationship Id="rId22" Type="http://schemas.openxmlformats.org/officeDocument/2006/relationships/hyperlink" Target="https://www.parlament.ch/fr/ratsbetrieb/suche-curia-vista/geschaeft?AffairId=20254396" TargetMode="External"/><Relationship Id="rId27" Type="http://schemas.openxmlformats.org/officeDocument/2006/relationships/hyperlink" Target="https://www.parlament.ch/de/ratsbetrieb/suche-curia-vista/geschaeft?AffairId=20250046" TargetMode="External"/><Relationship Id="rId30" Type="http://schemas.openxmlformats.org/officeDocument/2006/relationships/hyperlink" Target="https://www.parlament.ch/de/ratsbetrieb/suche-curia-vista/geschaeft?AffairId=20250067" TargetMode="External"/><Relationship Id="rId35" Type="http://schemas.openxmlformats.org/officeDocument/2006/relationships/hyperlink" Target="https://www.parlament.ch/it/ratsbetrieb/suche-curia-vista/geschaeft?AffairId=20250216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N</Teildossier>
    <e-parl xmlns="673932bc-7c50-4e93-afe1-7c692330eb19">true</e-parl>
    <Autor xmlns="673932bc-7c50-4e93-afe1-7c692330eb19">Imhof Corinne</Autor>
    <Dokumentendatum xmlns="673932bc-7c50-4e93-afe1-7c692330eb19">2025-12-07T23:00:00+00:00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2333CAE9-E0F9-42E4-AF70-0955DC9CFEC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673932bc-7c50-4e93-afe1-7c692330eb19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B5F2D8-244B-469F-B639-7075D5ED5008}"/>
</file>

<file path=customXml/itemProps3.xml><?xml version="1.0" encoding="utf-8"?>
<ds:datastoreItem xmlns:ds="http://schemas.openxmlformats.org/officeDocument/2006/customXml" ds:itemID="{75578F42-1ABA-49A2-9273-A8D33BFEDA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E2D93A-35A9-428A-9561-D7E05A5E1B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5957</Characters>
  <Application>Microsoft Office Word</Application>
  <DocSecurity>0</DocSecurity>
  <Lines>49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Imhof Corinne PARL INT</cp:lastModifiedBy>
  <cp:revision>3</cp:revision>
  <dcterms:created xsi:type="dcterms:W3CDTF">2025-12-08T08:19:00Z</dcterms:created>
  <dcterms:modified xsi:type="dcterms:W3CDTF">2025-12-09T15:39:00Z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</Properties>
</file>