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8A5D" w14:textId="77777777" w:rsidR="002B678D" w:rsidRDefault="002B678D" w:rsidP="002B678D">
      <w:pPr>
        <w:shd w:val="clear" w:color="auto" w:fill="FFFFFF"/>
        <w:rPr>
          <w:rFonts w:cs="Arial"/>
          <w:lang w:val="de-CH" w:eastAsia="de-CH"/>
        </w:rPr>
      </w:pPr>
    </w:p>
    <w:p w14:paraId="7C9EFDE7" w14:textId="77777777" w:rsidR="002B678D" w:rsidRPr="00E742B0" w:rsidRDefault="002B678D" w:rsidP="002B678D">
      <w:pPr>
        <w:shd w:val="clear" w:color="auto" w:fill="FFFFFF"/>
        <w:rPr>
          <w:rFonts w:cs="Arial"/>
          <w:lang w:val="de-CH" w:eastAsia="de-CH"/>
        </w:rPr>
      </w:pPr>
      <w:r w:rsidRPr="00E742B0">
        <w:rPr>
          <w:rFonts w:cs="Arial"/>
          <w:lang w:val="de-CH" w:eastAsia="de-CH"/>
        </w:rPr>
        <w:t xml:space="preserve">Stand / état / stato: </w:t>
      </w:r>
      <w:r>
        <w:rPr>
          <w:rFonts w:cs="Arial"/>
          <w:lang w:val="de-CH" w:eastAsia="de-CH"/>
        </w:rPr>
        <w:t>11.03.2026</w:t>
      </w:r>
    </w:p>
    <w:p w14:paraId="7A7F8B3D" w14:textId="77777777" w:rsidR="002B678D" w:rsidRPr="00E742B0" w:rsidRDefault="002B678D" w:rsidP="002B678D"/>
    <w:p w14:paraId="0A0D9AF9" w14:textId="77777777" w:rsidR="002B678D" w:rsidRPr="00E742B0" w:rsidRDefault="002B678D" w:rsidP="002B678D"/>
    <w:p w14:paraId="46FF0704" w14:textId="77777777" w:rsidR="002B678D" w:rsidRPr="00E742B0" w:rsidRDefault="002B678D" w:rsidP="002B678D"/>
    <w:p w14:paraId="40BD0603" w14:textId="77777777" w:rsidR="002B678D" w:rsidRPr="00E0141B" w:rsidRDefault="002B678D" w:rsidP="002B678D">
      <w:pPr>
        <w:rPr>
          <w:rFonts w:eastAsia="Arial" w:cs="Arial"/>
          <w:b/>
          <w:sz w:val="22"/>
          <w:szCs w:val="22"/>
          <w:lang w:val="de-CH"/>
        </w:rPr>
      </w:pPr>
      <w:r w:rsidRPr="00E0141B">
        <w:rPr>
          <w:rFonts w:eastAsia="Arial" w:cs="Arial"/>
          <w:b/>
          <w:sz w:val="22"/>
          <w:szCs w:val="22"/>
          <w:lang w:val="de-CH"/>
        </w:rPr>
        <w:t>Petitionen</w:t>
      </w:r>
    </w:p>
    <w:p w14:paraId="2E9C6799" w14:textId="77777777" w:rsidR="002B678D" w:rsidRPr="00922786" w:rsidRDefault="002B678D" w:rsidP="002B678D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Pétitions</w:t>
      </w:r>
    </w:p>
    <w:p w14:paraId="413F2F80" w14:textId="77777777" w:rsidR="002B678D" w:rsidRPr="00E0141B" w:rsidRDefault="002B678D" w:rsidP="002B678D">
      <w:pPr>
        <w:rPr>
          <w:b/>
          <w:sz w:val="22"/>
          <w:szCs w:val="22"/>
          <w:lang w:val="it-CH"/>
        </w:rPr>
      </w:pPr>
      <w:r w:rsidRPr="00E0141B">
        <w:rPr>
          <w:rFonts w:eastAsia="Arial" w:cs="Arial"/>
          <w:b/>
          <w:sz w:val="22"/>
          <w:szCs w:val="22"/>
          <w:lang w:val="it-CH"/>
        </w:rPr>
        <w:t>Petizioni</w:t>
      </w:r>
    </w:p>
    <w:p w14:paraId="300E0FF4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2686BDF0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808"/>
        <w:gridCol w:w="504"/>
        <w:gridCol w:w="2621"/>
        <w:gridCol w:w="1410"/>
        <w:gridCol w:w="1813"/>
        <w:gridCol w:w="1209"/>
        <w:gridCol w:w="602"/>
      </w:tblGrid>
      <w:tr w:rsidR="00B25297" w14:paraId="51CAFAEF" w14:textId="77777777">
        <w:trPr>
          <w:cantSplit/>
          <w:trHeight w:val="1192"/>
        </w:trPr>
        <w:tc>
          <w:tcPr>
            <w:tcW w:w="460" w:type="pct"/>
          </w:tcPr>
          <w:p w14:paraId="1A315FCE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73351D7A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57B8C1A3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65E96ED7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09" w:type="pct"/>
          </w:tcPr>
          <w:p w14:paraId="474E2C2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1D000220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45E3D13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4E59C543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5" w:type="pct"/>
          </w:tcPr>
          <w:p w14:paraId="64F1807E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327" w:type="pct"/>
          </w:tcPr>
          <w:p w14:paraId="1FDB43DB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1A6D80">
              <w:rPr>
                <w:b/>
                <w:lang w:val="fr-CH"/>
              </w:rPr>
              <w:t>Geschäftstitel</w:t>
            </w:r>
          </w:p>
          <w:p w14:paraId="39C6F97B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Titre de l’objet</w:t>
            </w:r>
          </w:p>
          <w:p w14:paraId="215DC41E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Titolo dell’oggetto</w:t>
            </w:r>
          </w:p>
          <w:p w14:paraId="253983F9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714" w:type="pct"/>
          </w:tcPr>
          <w:p w14:paraId="2A88AF7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58C0310F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6026FB91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528DD1D3" w14:textId="77777777" w:rsidR="002B678D" w:rsidRPr="009F35E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918" w:type="pct"/>
          </w:tcPr>
          <w:p w14:paraId="25B777ED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Berichterstatt</w:t>
            </w:r>
            <w:r>
              <w:rPr>
                <w:b/>
                <w:lang w:val="de-CH"/>
              </w:rPr>
              <w:t>ung</w:t>
            </w:r>
          </w:p>
          <w:p w14:paraId="0A8084A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7F6D03E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143BB8F2" w14:textId="77777777" w:rsidR="002B678D" w:rsidRPr="00C1552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2" w:type="pct"/>
          </w:tcPr>
          <w:p w14:paraId="5232D17D" w14:textId="77777777" w:rsidR="002B678D" w:rsidRPr="00DB367F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DB367F">
              <w:rPr>
                <w:b/>
                <w:lang w:val="de-CH"/>
              </w:rPr>
              <w:t>Sprecher/in</w:t>
            </w:r>
            <w:r w:rsidRPr="00DB367F">
              <w:rPr>
                <w:b/>
                <w:lang w:val="de-CH"/>
              </w:rPr>
              <w:br/>
              <w:t>Minderheit</w:t>
            </w:r>
          </w:p>
          <w:p w14:paraId="029B7D62" w14:textId="77777777" w:rsidR="002B678D" w:rsidRPr="00DB367F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DB367F">
              <w:rPr>
                <w:lang w:val="de-CH"/>
              </w:rPr>
              <w:t>Porte-parole</w:t>
            </w:r>
            <w:r w:rsidRPr="00DB367F">
              <w:rPr>
                <w:lang w:val="de-CH"/>
              </w:rPr>
              <w:br/>
              <w:t>minorité</w:t>
            </w:r>
          </w:p>
          <w:p w14:paraId="2225CB55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Portavoce</w:t>
            </w:r>
            <w:r w:rsidRPr="001A6D80">
              <w:rPr>
                <w:lang w:val="fr-CH"/>
              </w:rPr>
              <w:br/>
              <w:t>minoranza</w:t>
            </w:r>
          </w:p>
          <w:p w14:paraId="1EF62E3C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306" w:type="pct"/>
          </w:tcPr>
          <w:p w14:paraId="655880AC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0F4D2E43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1EF489C6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265624B5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B25297" w14:paraId="0E11A0D3" w14:textId="77777777" w:rsidTr="00DB367F">
        <w:trPr>
          <w:cantSplit/>
          <w:trHeight w:val="1572"/>
        </w:trPr>
        <w:tc>
          <w:tcPr>
            <w:tcW w:w="460" w:type="pct"/>
          </w:tcPr>
          <w:p w14:paraId="73099217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19.2034</w:t>
            </w:r>
          </w:p>
        </w:tc>
        <w:tc>
          <w:tcPr>
            <w:tcW w:w="409" w:type="pct"/>
          </w:tcPr>
          <w:p w14:paraId="51367271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30D13D15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0">
              <w:r>
                <w:rPr>
                  <w:rStyle w:val="Hyperlink"/>
                </w:rPr>
                <w:t>DE</w:t>
              </w:r>
            </w:hyperlink>
          </w:p>
          <w:p w14:paraId="662114E9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1">
              <w:r>
                <w:rPr>
                  <w:rStyle w:val="Hyperlink"/>
                </w:rPr>
                <w:t>FR</w:t>
              </w:r>
            </w:hyperlink>
          </w:p>
          <w:p w14:paraId="1E2C1706" w14:textId="77777777" w:rsidR="00B25297" w:rsidRDefault="0027756F">
            <w:pPr>
              <w:rPr>
                <w:lang w:val="en-US"/>
              </w:rPr>
            </w:pPr>
            <w:hyperlink r:id="rId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C7BF5A2" w14:textId="77777777" w:rsidR="00B25297" w:rsidRPr="00DB367F" w:rsidRDefault="0027756F">
            <w:pPr>
              <w:rPr>
                <w:rFonts w:eastAsia="Arial" w:cs="Arial"/>
                <w:lang w:val="en-US"/>
              </w:rPr>
            </w:pPr>
            <w:r w:rsidRPr="00DB367F">
              <w:rPr>
                <w:rFonts w:eastAsia="Arial" w:cs="Arial"/>
                <w:lang w:val="en-US"/>
              </w:rPr>
              <w:t>Pet. mediCuba-Suisse. Unblock Cuba</w:t>
            </w:r>
          </w:p>
          <w:p w14:paraId="5A8B0105" w14:textId="77777777" w:rsidR="00B25297" w:rsidRPr="00DB367F" w:rsidRDefault="0027756F">
            <w:pPr>
              <w:rPr>
                <w:lang w:val="en-US"/>
              </w:rPr>
            </w:pPr>
            <w:r w:rsidRPr="00DB367F">
              <w:rPr>
                <w:lang w:val="en-US"/>
              </w:rPr>
              <w:t>Pét. mediCuba-Suisse. Unblock Cuba</w:t>
            </w:r>
          </w:p>
          <w:p w14:paraId="21B30D5C" w14:textId="77777777" w:rsidR="00B25297" w:rsidRDefault="0027756F">
            <w:pPr>
              <w:rPr>
                <w:lang w:val="it-IT"/>
              </w:rPr>
            </w:pPr>
            <w:r w:rsidRPr="00DB367F">
              <w:rPr>
                <w:lang w:val="en-US"/>
              </w:rPr>
              <w:t xml:space="preserve">Pet. mediCuba-Suisse. </w:t>
            </w:r>
            <w:r>
              <w:rPr>
                <w:lang w:val="it-IT"/>
              </w:rPr>
              <w:t>Unblock Cuba</w:t>
            </w:r>
          </w:p>
          <w:p w14:paraId="6D145584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02193A7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632A3A51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660C2EA8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7C66DF2F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118D0D75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6B49ECE3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539CBFA7" w14:textId="77777777">
        <w:trPr>
          <w:cantSplit/>
          <w:trHeight w:val="2137"/>
        </w:trPr>
        <w:tc>
          <w:tcPr>
            <w:tcW w:w="460" w:type="pct"/>
          </w:tcPr>
          <w:p w14:paraId="555388E8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21.2039</w:t>
            </w:r>
          </w:p>
        </w:tc>
        <w:tc>
          <w:tcPr>
            <w:tcW w:w="409" w:type="pct"/>
          </w:tcPr>
          <w:p w14:paraId="00B80659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ED8448C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39CA7BE3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27FF8E51" w14:textId="77777777" w:rsidR="00B25297" w:rsidRDefault="0027756F">
            <w:pPr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203894D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Frauensession 2021. «Halbe-Halbe» in MINT-Berufen: Den Frauenanteil steigern</w:t>
            </w:r>
          </w:p>
          <w:p w14:paraId="2CB71A94" w14:textId="77777777" w:rsidR="00B25297" w:rsidRPr="00DB367F" w:rsidRDefault="0027756F">
            <w:pPr>
              <w:rPr>
                <w:lang w:val="it-IT"/>
              </w:rPr>
            </w:pPr>
            <w:r>
              <w:rPr>
                <w:lang w:val="fr-CH"/>
              </w:rPr>
              <w:t xml:space="preserve">Pét. Frauensession 2021. « Moitié-moitié » dans les professions MINT. </w:t>
            </w:r>
            <w:r w:rsidRPr="00DB367F">
              <w:rPr>
                <w:lang w:val="it-IT"/>
              </w:rPr>
              <w:t>Augmenter la proportion de femmes</w:t>
            </w:r>
          </w:p>
          <w:p w14:paraId="07835DCF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Frauensession 2021. Rappresentanza paritaria nelle professioni MINT. Aumentare la quota di donne</w:t>
            </w:r>
          </w:p>
          <w:p w14:paraId="55B290F6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3E700123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69E87866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165FD55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918" w:type="pct"/>
          </w:tcPr>
          <w:p w14:paraId="75886735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Michel Matthias</w:t>
            </w:r>
          </w:p>
        </w:tc>
        <w:tc>
          <w:tcPr>
            <w:tcW w:w="612" w:type="pct"/>
          </w:tcPr>
          <w:p w14:paraId="0CEC5F15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630861CC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59A74D07" w14:textId="77777777">
        <w:trPr>
          <w:cantSplit/>
          <w:trHeight w:val="2137"/>
        </w:trPr>
        <w:tc>
          <w:tcPr>
            <w:tcW w:w="460" w:type="pct"/>
          </w:tcPr>
          <w:p w14:paraId="3F713CC4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21.2051</w:t>
            </w:r>
          </w:p>
        </w:tc>
        <w:tc>
          <w:tcPr>
            <w:tcW w:w="409" w:type="pct"/>
          </w:tcPr>
          <w:p w14:paraId="7634EF89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67D64DC8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2372EAF8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0AACE27F" w14:textId="77777777" w:rsidR="00B25297" w:rsidRDefault="0027756F">
            <w:pPr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2579D0AB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Frauensession 2021. Für Chancengleichheit und die Förderung des akademischen Nachwuchses: Erhöhen wir die Grundfinanzierung und schaffen mehr Festanstellungen an den universitären Hochschulen</w:t>
            </w:r>
          </w:p>
          <w:p w14:paraId="4D47023E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Frauensession 2021. Pour l’égalité des chances et le soutien de la relève scientifique, augmentons le financement de base et créons plus d’emplois permanents dans les hautes écoles universitaires</w:t>
            </w:r>
          </w:p>
          <w:p w14:paraId="382DE15C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Frauensession 2021. Pari opportunità e promozione delle nuove leve in ambito accademico. Aumentare il finanziamento di base e creare più impieghi permanenti nelle università</w:t>
            </w:r>
          </w:p>
          <w:p w14:paraId="532B6248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2665885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6B5EC386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2D7FEA63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918" w:type="pct"/>
          </w:tcPr>
          <w:p w14:paraId="1F4F9170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Michel Matthias</w:t>
            </w:r>
          </w:p>
        </w:tc>
        <w:tc>
          <w:tcPr>
            <w:tcW w:w="612" w:type="pct"/>
          </w:tcPr>
          <w:p w14:paraId="4A8B3560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598B8CD9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52046829" w14:textId="77777777" w:rsidTr="00DB367F">
        <w:trPr>
          <w:cantSplit/>
          <w:trHeight w:val="1416"/>
        </w:trPr>
        <w:tc>
          <w:tcPr>
            <w:tcW w:w="460" w:type="pct"/>
          </w:tcPr>
          <w:p w14:paraId="0242EA7A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23.2015</w:t>
            </w:r>
          </w:p>
        </w:tc>
        <w:tc>
          <w:tcPr>
            <w:tcW w:w="409" w:type="pct"/>
          </w:tcPr>
          <w:p w14:paraId="5C29F122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501482A4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3DE49D87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067C169E" w14:textId="77777777" w:rsidR="00B25297" w:rsidRDefault="0027756F">
            <w:pPr>
              <w:rPr>
                <w:lang w:val="en-US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617C6551" w14:textId="77777777" w:rsidR="00B25297" w:rsidRPr="00DB367F" w:rsidRDefault="0027756F">
            <w:pPr>
              <w:rPr>
                <w:rFonts w:eastAsia="Arial" w:cs="Arial"/>
                <w:lang w:val="en-US"/>
              </w:rPr>
            </w:pPr>
            <w:r w:rsidRPr="00DB367F">
              <w:rPr>
                <w:rFonts w:eastAsia="Arial" w:cs="Arial"/>
                <w:lang w:val="en-US"/>
              </w:rPr>
              <w:t>Pet. Eisbel Rojas. S.O.S. Cuba</w:t>
            </w:r>
          </w:p>
          <w:p w14:paraId="7C47BDEC" w14:textId="77777777" w:rsidR="00B25297" w:rsidRPr="00DB367F" w:rsidRDefault="0027756F">
            <w:pPr>
              <w:rPr>
                <w:lang w:val="en-US"/>
              </w:rPr>
            </w:pPr>
            <w:r w:rsidRPr="00DB367F">
              <w:rPr>
                <w:lang w:val="en-US"/>
              </w:rPr>
              <w:t>Pét. Eisbel Rojas. S.O.S. Cuba</w:t>
            </w:r>
          </w:p>
          <w:p w14:paraId="674DFD58" w14:textId="77777777" w:rsidR="00B25297" w:rsidRPr="00DB367F" w:rsidRDefault="0027756F">
            <w:pPr>
              <w:rPr>
                <w:lang w:val="en-US"/>
              </w:rPr>
            </w:pPr>
            <w:r w:rsidRPr="00DB367F">
              <w:rPr>
                <w:lang w:val="en-US"/>
              </w:rPr>
              <w:t>Pet. Eisbel Rojas. S.O.S. Cuba</w:t>
            </w:r>
          </w:p>
          <w:p w14:paraId="35FD077D" w14:textId="77777777" w:rsidR="002B678D" w:rsidRPr="00DB367F" w:rsidRDefault="002B678D" w:rsidP="002C1A2B">
            <w:pPr>
              <w:ind w:right="0"/>
              <w:rPr>
                <w:lang w:val="en-US"/>
              </w:rPr>
            </w:pPr>
          </w:p>
        </w:tc>
        <w:tc>
          <w:tcPr>
            <w:tcW w:w="714" w:type="pct"/>
          </w:tcPr>
          <w:p w14:paraId="47151D2D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100D2E3A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64B3299B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48500489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0CAE4D2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42B91917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02C32C37" w14:textId="77777777" w:rsidTr="00DB367F">
        <w:trPr>
          <w:cantSplit/>
          <w:trHeight w:val="1096"/>
        </w:trPr>
        <w:tc>
          <w:tcPr>
            <w:tcW w:w="460" w:type="pct"/>
          </w:tcPr>
          <w:p w14:paraId="0E1CE0D0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23.2025</w:t>
            </w:r>
          </w:p>
        </w:tc>
        <w:tc>
          <w:tcPr>
            <w:tcW w:w="409" w:type="pct"/>
          </w:tcPr>
          <w:p w14:paraId="04E93EF8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3215470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30B103D6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11ECF699" w14:textId="77777777" w:rsidR="00B25297" w:rsidRDefault="0027756F">
            <w:pPr>
              <w:rPr>
                <w:lang w:val="en-US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ABD0B7F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Aufrecht. Frieden in Europa</w:t>
            </w:r>
          </w:p>
          <w:p w14:paraId="516EDEA7" w14:textId="77777777" w:rsidR="00B25297" w:rsidRDefault="0027756F">
            <w:pPr>
              <w:rPr>
                <w:lang w:val="fr-CH"/>
              </w:rPr>
            </w:pPr>
            <w:r w:rsidRPr="00DB367F">
              <w:rPr>
                <w:lang w:val="de-CH"/>
              </w:rPr>
              <w:t xml:space="preserve">Pét. Aufrecht. </w:t>
            </w:r>
            <w:r>
              <w:rPr>
                <w:lang w:val="fr-CH"/>
              </w:rPr>
              <w:t>Paix en Europe</w:t>
            </w:r>
          </w:p>
          <w:p w14:paraId="25608C81" w14:textId="77777777" w:rsidR="00B25297" w:rsidRDefault="0027756F">
            <w:pPr>
              <w:rPr>
                <w:lang w:val="it-IT"/>
              </w:rPr>
            </w:pPr>
            <w:r w:rsidRPr="00DB367F">
              <w:rPr>
                <w:lang w:val="fr-CH"/>
              </w:rPr>
              <w:t xml:space="preserve">Pet. Aufrecht. </w:t>
            </w:r>
            <w:r>
              <w:rPr>
                <w:lang w:val="it-IT"/>
              </w:rPr>
              <w:t>Pace in Europa</w:t>
            </w:r>
          </w:p>
          <w:p w14:paraId="03FAF08E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CEB3A32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77247C5C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4DC3BA5A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68D0DBF2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2F92B72B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2A89C7CF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3BBD1A2D" w14:textId="77777777">
        <w:trPr>
          <w:cantSplit/>
          <w:trHeight w:val="2137"/>
        </w:trPr>
        <w:tc>
          <w:tcPr>
            <w:tcW w:w="460" w:type="pct"/>
          </w:tcPr>
          <w:p w14:paraId="1483EF8F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23.2039</w:t>
            </w:r>
          </w:p>
        </w:tc>
        <w:tc>
          <w:tcPr>
            <w:tcW w:w="409" w:type="pct"/>
          </w:tcPr>
          <w:p w14:paraId="2489EF8F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5AB80AAD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617E84DC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4DBBC8FB" w14:textId="77777777" w:rsidR="00B25297" w:rsidRDefault="0027756F">
            <w:pPr>
              <w:rPr>
                <w:lang w:val="en-US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81A35F4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Comité Ukraine Genève. Konsequente Umsetzung der Sanktionen gegenüber Russland</w:t>
            </w:r>
          </w:p>
          <w:p w14:paraId="60949347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Comité Ukraine Genève. Mise en oeuvre systématique des sanctions contre la Russie</w:t>
            </w:r>
          </w:p>
          <w:p w14:paraId="3EE2E921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Comité Ukraine Genève. Attuazione coerente delle sanzioni contro la Russia</w:t>
            </w:r>
          </w:p>
          <w:p w14:paraId="221664C4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0247B82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22A30EEF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64809F18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3564455E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62C60555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61C77414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6D72A84B" w14:textId="77777777">
        <w:trPr>
          <w:cantSplit/>
          <w:trHeight w:val="2137"/>
        </w:trPr>
        <w:tc>
          <w:tcPr>
            <w:tcW w:w="460" w:type="pct"/>
          </w:tcPr>
          <w:p w14:paraId="60A2144D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23.2042</w:t>
            </w:r>
          </w:p>
        </w:tc>
        <w:tc>
          <w:tcPr>
            <w:tcW w:w="409" w:type="pct"/>
          </w:tcPr>
          <w:p w14:paraId="44F1B3A6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785D3CE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341B39EA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138982B4" w14:textId="77777777" w:rsidR="00B25297" w:rsidRDefault="0027756F">
            <w:pPr>
              <w:rPr>
                <w:lang w:val="en-US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D67EBD0" w14:textId="77777777" w:rsidR="00B25297" w:rsidRPr="00DB367F" w:rsidRDefault="0027756F">
            <w:pPr>
              <w:rPr>
                <w:rFonts w:eastAsia="Arial" w:cs="Arial"/>
                <w:lang w:val="fr-CH"/>
              </w:rPr>
            </w:pPr>
            <w:r w:rsidRPr="00DB367F">
              <w:rPr>
                <w:rFonts w:eastAsia="Arial" w:cs="Arial"/>
                <w:lang w:val="fr-CH"/>
              </w:rPr>
              <w:t>Pet. Comité Halte à la guerre. Stopp dem Krieg!</w:t>
            </w:r>
          </w:p>
          <w:p w14:paraId="36CE5BC9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Comité Halte à la guerre. Halte à la guerre!</w:t>
            </w:r>
          </w:p>
          <w:p w14:paraId="25A403F7" w14:textId="77777777" w:rsidR="00B25297" w:rsidRDefault="0027756F">
            <w:pPr>
              <w:rPr>
                <w:lang w:val="it-IT"/>
              </w:rPr>
            </w:pPr>
            <w:r w:rsidRPr="00DB367F">
              <w:rPr>
                <w:lang w:val="fr-CH"/>
              </w:rPr>
              <w:t xml:space="preserve">Pet. Comité Halte à la guerre. </w:t>
            </w:r>
            <w:r>
              <w:rPr>
                <w:lang w:val="it-IT"/>
              </w:rPr>
              <w:t>Che si fermi la guerra!</w:t>
            </w:r>
          </w:p>
          <w:p w14:paraId="2038DB52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042A24B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5758F85A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0B3C7E1F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2ABF348B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044F84B4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79A29673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0756A649" w14:textId="77777777">
        <w:trPr>
          <w:cantSplit/>
          <w:trHeight w:val="2137"/>
        </w:trPr>
        <w:tc>
          <w:tcPr>
            <w:tcW w:w="460" w:type="pct"/>
          </w:tcPr>
          <w:p w14:paraId="62AF4273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24.2033</w:t>
            </w:r>
          </w:p>
        </w:tc>
        <w:tc>
          <w:tcPr>
            <w:tcW w:w="409" w:type="pct"/>
          </w:tcPr>
          <w:p w14:paraId="789523B2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C874F6A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3DFE50C7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606DAFC4" w14:textId="77777777" w:rsidR="00B25297" w:rsidRDefault="0027756F">
            <w:pPr>
              <w:rPr>
                <w:lang w:val="en-US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6AFCEB5C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Edgar Müller. Überwachung der Betriebssicherheit der Kommunikationsanlagen der Schweiz</w:t>
            </w:r>
          </w:p>
          <w:p w14:paraId="03DE1D9D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Edgar Müller. Surveillance de la sécurité opérationnelle des infrastructures de communication de la Suisse</w:t>
            </w:r>
          </w:p>
          <w:p w14:paraId="7B22C6CE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Edgar Müller. Monitorare la sicurezza operativa dei sistemi di comunicazione della Svizzera</w:t>
            </w:r>
          </w:p>
          <w:p w14:paraId="0031C493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104EF912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40B5EDD3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1E71880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</w:tcPr>
          <w:p w14:paraId="047C78CC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3632CE13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56188FEF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06871E97" w14:textId="77777777">
        <w:trPr>
          <w:cantSplit/>
          <w:trHeight w:val="2137"/>
        </w:trPr>
        <w:tc>
          <w:tcPr>
            <w:tcW w:w="460" w:type="pct"/>
          </w:tcPr>
          <w:p w14:paraId="2235E58F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24.2045</w:t>
            </w:r>
          </w:p>
        </w:tc>
        <w:tc>
          <w:tcPr>
            <w:tcW w:w="409" w:type="pct"/>
          </w:tcPr>
          <w:p w14:paraId="08B46AC8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C71273E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6BFB2BEB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1DD0D1A1" w14:textId="77777777" w:rsidR="00B25297" w:rsidRDefault="0027756F">
            <w:pPr>
              <w:rPr>
                <w:lang w:val="en-US"/>
              </w:rPr>
            </w:pPr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6F06DFAF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Morisod. Organisation einer internationalen Konferenz gegen die digitale Invasion</w:t>
            </w:r>
          </w:p>
          <w:p w14:paraId="75C02060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Morisod. Organisation d’une conférence internationale contre l’envahissement numérique</w:t>
            </w:r>
          </w:p>
          <w:p w14:paraId="66A700FA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Morisod. Organizzazione di una conferenza internazionale contro l’invasione digitale</w:t>
            </w:r>
          </w:p>
          <w:p w14:paraId="2FDD6BA3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C770682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5D418F34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371F9FE6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</w:tcPr>
          <w:p w14:paraId="53460482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027D3C8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52F4705A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48A5C525" w14:textId="77777777">
        <w:trPr>
          <w:cantSplit/>
          <w:trHeight w:val="2137"/>
        </w:trPr>
        <w:tc>
          <w:tcPr>
            <w:tcW w:w="460" w:type="pct"/>
          </w:tcPr>
          <w:p w14:paraId="08AD3DEE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24.2047</w:t>
            </w:r>
          </w:p>
        </w:tc>
        <w:tc>
          <w:tcPr>
            <w:tcW w:w="409" w:type="pct"/>
          </w:tcPr>
          <w:p w14:paraId="792D9A57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6586F55D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057FD112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138462AE" w14:textId="77777777" w:rsidR="00B25297" w:rsidRDefault="0027756F">
            <w:pPr>
              <w:rPr>
                <w:lang w:val="en-US"/>
              </w:rPr>
            </w:pPr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58CA5718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Jugendsession. Für eine bessere Bahnanbindung ins Ausland - Förderungsgelder freigeben</w:t>
            </w:r>
          </w:p>
          <w:p w14:paraId="657C2229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Jugendsession. Pour une meilleure desserte ferroviaire à l'étranger – débloquer les subventions</w:t>
            </w:r>
          </w:p>
          <w:p w14:paraId="6637750E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Jugendsession. Per migliori collegamenti ferroviari all'estero - sbloccare le sovvenzioni</w:t>
            </w:r>
          </w:p>
          <w:p w14:paraId="78928515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28085F28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643743FE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3738458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</w:tcPr>
          <w:p w14:paraId="04D05F95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Friedli Esther</w:t>
            </w:r>
          </w:p>
        </w:tc>
        <w:tc>
          <w:tcPr>
            <w:tcW w:w="612" w:type="pct"/>
          </w:tcPr>
          <w:p w14:paraId="48EF7D31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Zopfi</w:t>
            </w:r>
          </w:p>
        </w:tc>
        <w:tc>
          <w:tcPr>
            <w:tcW w:w="306" w:type="pct"/>
          </w:tcPr>
          <w:p w14:paraId="26A2A522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4B0C2C07" w14:textId="77777777">
        <w:trPr>
          <w:cantSplit/>
          <w:trHeight w:val="2137"/>
        </w:trPr>
        <w:tc>
          <w:tcPr>
            <w:tcW w:w="460" w:type="pct"/>
          </w:tcPr>
          <w:p w14:paraId="1A88F456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25.2007</w:t>
            </w:r>
          </w:p>
        </w:tc>
        <w:tc>
          <w:tcPr>
            <w:tcW w:w="409" w:type="pct"/>
          </w:tcPr>
          <w:p w14:paraId="13123D32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3DC25240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62DA25BC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65E677E2" w14:textId="77777777" w:rsidR="00B25297" w:rsidRDefault="0027756F">
            <w:pPr>
              <w:rPr>
                <w:lang w:val="en-US"/>
              </w:rPr>
            </w:pPr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55920A18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Campax. Schluss mit dem sich abzeichnenden Völkermord in Gaza/Palästina</w:t>
            </w:r>
          </w:p>
          <w:p w14:paraId="5E9A1142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Campax. Mettons fin à l’extermination massive qui se profile à Gaza/Palestine</w:t>
            </w:r>
          </w:p>
          <w:p w14:paraId="5795094F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Campax. Poniamo fine al rischio di sterminio di massa che si sta profilando a Gaza/Palestina</w:t>
            </w:r>
          </w:p>
          <w:p w14:paraId="0B9310F7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23FE917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781F9C34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6FB88181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144D3391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70C00555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11998EE9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0CF9AAF3" w14:textId="77777777">
        <w:trPr>
          <w:cantSplit/>
          <w:trHeight w:val="2137"/>
        </w:trPr>
        <w:tc>
          <w:tcPr>
            <w:tcW w:w="460" w:type="pct"/>
          </w:tcPr>
          <w:p w14:paraId="2D01E8E7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25.2016</w:t>
            </w:r>
          </w:p>
        </w:tc>
        <w:tc>
          <w:tcPr>
            <w:tcW w:w="409" w:type="pct"/>
          </w:tcPr>
          <w:p w14:paraId="3D50B006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5B7DA24E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7DC87927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0EDCBFD0" w14:textId="77777777" w:rsidR="00B25297" w:rsidRDefault="0027756F">
            <w:pPr>
              <w:rPr>
                <w:lang w:val="en-US"/>
              </w:rPr>
            </w:pPr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5B73EBE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Louis Kuhn. Völkerrechtliche Verpflichtungen zur Lage in Palästina</w:t>
            </w:r>
          </w:p>
          <w:p w14:paraId="21EED0FF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Louis Kuhn. Situation en Palestine : obligations en matière de droit international</w:t>
            </w:r>
          </w:p>
          <w:p w14:paraId="61D4958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Louis Kuhn. Impegni di diritto internazionale relativi alla situazione in Palestina</w:t>
            </w:r>
          </w:p>
          <w:p w14:paraId="33798CE0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91E3AA0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77BBF060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0001946E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57A7F5AF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61891D7B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643CD664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720F5D9D" w14:textId="77777777">
        <w:trPr>
          <w:cantSplit/>
          <w:trHeight w:val="2137"/>
        </w:trPr>
        <w:tc>
          <w:tcPr>
            <w:tcW w:w="460" w:type="pct"/>
          </w:tcPr>
          <w:p w14:paraId="611FDFFA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25.2020</w:t>
            </w:r>
          </w:p>
        </w:tc>
        <w:tc>
          <w:tcPr>
            <w:tcW w:w="409" w:type="pct"/>
          </w:tcPr>
          <w:p w14:paraId="1EE06066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0DEF615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249352FB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42E3285F" w14:textId="77777777" w:rsidR="00B25297" w:rsidRDefault="0027756F">
            <w:pPr>
              <w:rPr>
                <w:lang w:val="en-US"/>
              </w:rPr>
            </w:pPr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F909F67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SVP Verbund Oberwil-Därstetten-Erlenbach-Diemtigen. Gegen die Schliessung der Poststelle Diemtigen</w:t>
            </w:r>
          </w:p>
          <w:p w14:paraId="0A3FF28F" w14:textId="77777777" w:rsidR="00B25297" w:rsidRDefault="0027756F">
            <w:pPr>
              <w:rPr>
                <w:lang w:val="fr-CH"/>
              </w:rPr>
            </w:pPr>
            <w:r w:rsidRPr="00DB367F">
              <w:rPr>
                <w:lang w:val="de-CH"/>
              </w:rPr>
              <w:t xml:space="preserve">Pét. SVP Verbund Oberwil-Därstetten-Erlenbach-Diemtigen. </w:t>
            </w:r>
            <w:r>
              <w:rPr>
                <w:lang w:val="fr-CH"/>
              </w:rPr>
              <w:t>Contre la fermeture de l’office de poste de Diemtigen</w:t>
            </w:r>
          </w:p>
          <w:p w14:paraId="52491E02" w14:textId="77777777" w:rsidR="00B25297" w:rsidRDefault="0027756F">
            <w:pPr>
              <w:rPr>
                <w:lang w:val="it-IT"/>
              </w:rPr>
            </w:pPr>
            <w:r w:rsidRPr="00DB367F">
              <w:rPr>
                <w:lang w:val="de-CH"/>
              </w:rPr>
              <w:t xml:space="preserve">Pet. SVP Verbund Oberwil-Därstetten-Erlenbach-Diemtigen. </w:t>
            </w:r>
            <w:r>
              <w:rPr>
                <w:lang w:val="it-IT"/>
              </w:rPr>
              <w:t>Contro la chiusura dell’ufficio postale di Diemtigen</w:t>
            </w:r>
          </w:p>
          <w:p w14:paraId="5A110632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A279357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3B4C4F04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79802132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</w:tcPr>
          <w:p w14:paraId="438665B6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15F8DC59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072A0506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02BB6CD8" w14:textId="77777777">
        <w:trPr>
          <w:cantSplit/>
          <w:trHeight w:val="2137"/>
        </w:trPr>
        <w:tc>
          <w:tcPr>
            <w:tcW w:w="460" w:type="pct"/>
          </w:tcPr>
          <w:p w14:paraId="52875734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25.2022</w:t>
            </w:r>
          </w:p>
        </w:tc>
        <w:tc>
          <w:tcPr>
            <w:tcW w:w="409" w:type="pct"/>
          </w:tcPr>
          <w:p w14:paraId="2D2959CE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6670D9A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5A8197A6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38A398D1" w14:textId="77777777" w:rsidR="00B25297" w:rsidRDefault="0027756F">
            <w:pPr>
              <w:rPr>
                <w:lang w:val="en-US"/>
              </w:rPr>
            </w:pPr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772A57C6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Verein Campax. Auch die Schweiz muss Palästina anerkennen</w:t>
            </w:r>
          </w:p>
          <w:p w14:paraId="2E763C92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Verein Campax. La Suisse doit elle aussi reconnaître la Palestina</w:t>
            </w:r>
          </w:p>
          <w:p w14:paraId="08FE676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Verein Campax. Anche la Svizzera deve riconoscere la Palestina</w:t>
            </w:r>
          </w:p>
          <w:p w14:paraId="22D1EDBB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6A99D674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2AC510D6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65239C69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22344A9A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B1EC359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7638F928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349F9B90" w14:textId="77777777">
        <w:trPr>
          <w:cantSplit/>
          <w:trHeight w:val="2137"/>
        </w:trPr>
        <w:tc>
          <w:tcPr>
            <w:tcW w:w="460" w:type="pct"/>
          </w:tcPr>
          <w:p w14:paraId="6B4B50F0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25.2029</w:t>
            </w:r>
          </w:p>
        </w:tc>
        <w:tc>
          <w:tcPr>
            <w:tcW w:w="409" w:type="pct"/>
          </w:tcPr>
          <w:p w14:paraId="436D096A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490F0C96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6162B19A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22445C5B" w14:textId="77777777" w:rsidR="00B25297" w:rsidRDefault="0027756F">
            <w:pPr>
              <w:rPr>
                <w:lang w:val="en-US"/>
              </w:rPr>
            </w:pPr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397C8C1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Denis Lambelet. Schweizer Position zur Besetzung von Gaza und zur Seeblockade</w:t>
            </w:r>
          </w:p>
          <w:p w14:paraId="60FD68B5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Denis Lambelet. Position de la Suisse face à l’occupation de Gaza et au blocus maritime</w:t>
            </w:r>
          </w:p>
          <w:p w14:paraId="74A6C45D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Denis Lambelet. Posizione della Svizzera nei confronti dell’occupazione di Gaza e del blocco navale</w:t>
            </w:r>
          </w:p>
          <w:p w14:paraId="3CC8111B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6245133F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0F003AF2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16E20E57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794CCA76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12000D2D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27063803" w14:textId="77777777" w:rsidR="00B25297" w:rsidRDefault="00B25297">
            <w:pPr>
              <w:rPr>
                <w:lang w:val="it-IT"/>
              </w:rPr>
            </w:pPr>
          </w:p>
        </w:tc>
      </w:tr>
      <w:tr w:rsidR="00B25297" w14:paraId="7A8B95F9" w14:textId="77777777">
        <w:trPr>
          <w:cantSplit/>
          <w:trHeight w:val="2137"/>
        </w:trPr>
        <w:tc>
          <w:tcPr>
            <w:tcW w:w="460" w:type="pct"/>
          </w:tcPr>
          <w:p w14:paraId="6A1FC04C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25.2037</w:t>
            </w:r>
          </w:p>
        </w:tc>
        <w:tc>
          <w:tcPr>
            <w:tcW w:w="409" w:type="pct"/>
          </w:tcPr>
          <w:p w14:paraId="5F210D68" w14:textId="77777777" w:rsidR="00B25297" w:rsidRDefault="0027756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120C3AE8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7A3C8DE0" w14:textId="77777777" w:rsidR="00B25297" w:rsidRDefault="0027756F">
            <w:pPr>
              <w:rPr>
                <w:color w:val="0000FF"/>
                <w:u w:val="single"/>
                <w:lang w:val="en-US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001BC20A" w14:textId="77777777" w:rsidR="00B25297" w:rsidRDefault="0027756F">
            <w:pPr>
              <w:rPr>
                <w:lang w:val="en-US"/>
              </w:rPr>
            </w:pPr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3EFB041" w14:textId="77777777" w:rsidR="00B25297" w:rsidRDefault="0027756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Team Freiheit . Kein Schweizer Steuergeld für Terrorunterstützung</w:t>
            </w:r>
          </w:p>
          <w:p w14:paraId="5D499769" w14:textId="77777777" w:rsidR="00B25297" w:rsidRDefault="0027756F">
            <w:pPr>
              <w:rPr>
                <w:lang w:val="fr-CH"/>
              </w:rPr>
            </w:pPr>
            <w:r>
              <w:rPr>
                <w:lang w:val="fr-CH"/>
              </w:rPr>
              <w:t>Pét. Team Freiheit . L’argent du contribuable suisse ne doit pas soutenir le terrorisme</w:t>
            </w:r>
          </w:p>
          <w:p w14:paraId="6B4291A6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Pet. Team Freiheit . Il denaro del contribuente svizzero non deve sostenere il terrorismo</w:t>
            </w:r>
          </w:p>
          <w:p w14:paraId="73DA8CD4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2259A737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6470A8BE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510670F7" w14:textId="77777777" w:rsidR="00B25297" w:rsidRDefault="0027756F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7F289BCD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53EE1323" w14:textId="77777777" w:rsidR="00B25297" w:rsidRDefault="00B25297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6F6115BB" w14:textId="77777777" w:rsidR="00B25297" w:rsidRDefault="00B25297">
            <w:pPr>
              <w:rPr>
                <w:lang w:val="it-IT"/>
              </w:rPr>
            </w:pPr>
          </w:p>
        </w:tc>
      </w:tr>
    </w:tbl>
    <w:p w14:paraId="58057927" w14:textId="77777777" w:rsidR="002B678D" w:rsidRPr="00755D59" w:rsidRDefault="002B678D">
      <w:pPr>
        <w:rPr>
          <w:lang w:val="en-US"/>
        </w:rPr>
      </w:pPr>
    </w:p>
    <w:sectPr w:rsidR="002B678D" w:rsidRPr="00755D59" w:rsidSect="002B678D">
      <w:headerReference w:type="first" r:id="rId58"/>
      <w:pgSz w:w="12240" w:h="15840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C41A" w14:textId="77777777" w:rsidR="00A8532E" w:rsidRDefault="00A8532E" w:rsidP="002B678D">
      <w:r>
        <w:separator/>
      </w:r>
    </w:p>
  </w:endnote>
  <w:endnote w:type="continuationSeparator" w:id="0">
    <w:p w14:paraId="2B78486B" w14:textId="77777777" w:rsidR="00A8532E" w:rsidRDefault="00A8532E" w:rsidP="002B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CC81" w14:textId="77777777" w:rsidR="00A8532E" w:rsidRDefault="00A8532E" w:rsidP="002B678D">
      <w:r>
        <w:separator/>
      </w:r>
    </w:p>
  </w:footnote>
  <w:footnote w:type="continuationSeparator" w:id="0">
    <w:p w14:paraId="294189C6" w14:textId="77777777" w:rsidR="00A8532E" w:rsidRDefault="00A8532E" w:rsidP="002B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B25297" w:rsidRPr="00DB367F" w14:paraId="3E40C046" w14:textId="77777777">
      <w:tc>
        <w:tcPr>
          <w:tcW w:w="6096" w:type="dxa"/>
          <w:gridSpan w:val="3"/>
        </w:tcPr>
        <w:p w14:paraId="6104E53E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Bundesversammlung</w:t>
          </w:r>
        </w:p>
        <w:p w14:paraId="13DB5883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0DF5D06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4009B4C" w14:textId="77777777" w:rsidR="002B678D" w:rsidRPr="00054832" w:rsidRDefault="002B678D" w:rsidP="002B678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5652B6EF" w14:textId="77777777" w:rsidR="002B678D" w:rsidRPr="00054832" w:rsidRDefault="002B678D" w:rsidP="002B678D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B25297" w14:paraId="7E5867D4" w14:textId="77777777">
      <w:tc>
        <w:tcPr>
          <w:tcW w:w="993" w:type="dxa"/>
        </w:tcPr>
        <w:p w14:paraId="551D01EA" w14:textId="77777777" w:rsidR="002B678D" w:rsidRPr="00556ED8" w:rsidRDefault="002B678D" w:rsidP="002B678D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74BAC7F1" wp14:editId="3C955413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4DF4898" w14:textId="77777777" w:rsidR="002B678D" w:rsidRPr="00556ED8" w:rsidRDefault="002B678D" w:rsidP="002B678D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7C7298E" wp14:editId="3E91FF75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F0E037" w14:textId="77777777" w:rsidR="002B678D" w:rsidRPr="00556ED8" w:rsidRDefault="002B678D" w:rsidP="002B678D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77D64E28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73814CDD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26EAFB3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B5731C8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B1D91A2" w14:textId="77777777" w:rsidR="002B678D" w:rsidRDefault="0027756F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Ständerat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des États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degli Stati</w:t>
          </w:r>
        </w:p>
        <w:p w14:paraId="4868D4BC" w14:textId="77777777" w:rsidR="002B678D" w:rsidRPr="001B3862" w:rsidRDefault="002B678D" w:rsidP="002B678D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78B604D0" w14:textId="77777777" w:rsidR="00B25297" w:rsidRDefault="0027756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2026</w:t>
          </w:r>
        </w:p>
        <w:p w14:paraId="79E39B91" w14:textId="77777777" w:rsidR="00B25297" w:rsidRDefault="0027756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2026</w:t>
          </w:r>
        </w:p>
        <w:p w14:paraId="2BD3FB32" w14:textId="77777777" w:rsidR="00B25297" w:rsidRDefault="0027756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2026</w:t>
          </w:r>
        </w:p>
      </w:tc>
    </w:tr>
  </w:tbl>
  <w:p w14:paraId="209438D6" w14:textId="77777777" w:rsidR="002B678D" w:rsidRPr="002B678D" w:rsidRDefault="002B678D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D"/>
    <w:rsid w:val="0027756F"/>
    <w:rsid w:val="002B678D"/>
    <w:rsid w:val="003749AF"/>
    <w:rsid w:val="005E40F0"/>
    <w:rsid w:val="00685C38"/>
    <w:rsid w:val="00755D59"/>
    <w:rsid w:val="00935D6C"/>
    <w:rsid w:val="00A8532E"/>
    <w:rsid w:val="00B25297"/>
    <w:rsid w:val="00D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99A0"/>
  <w15:chartTrackingRefBased/>
  <w15:docId w15:val="{D3217932-EA48-4C56-9641-7B632E7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78D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2B678D"/>
  </w:style>
  <w:style w:type="paragraph" w:styleId="Fuzeile">
    <w:name w:val="footer"/>
    <w:basedOn w:val="Standard"/>
    <w:link w:val="Fu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2B678D"/>
  </w:style>
  <w:style w:type="paragraph" w:customStyle="1" w:styleId="LogoTitelOben">
    <w:name w:val="LogoTitel Oben"/>
    <w:basedOn w:val="Standard"/>
    <w:rsid w:val="002B678D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2B678D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LogoWinkel">
    <w:name w:val="LogoWinkel"/>
    <w:basedOn w:val="Standard"/>
    <w:rsid w:val="002B678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2B678D"/>
    <w:pPr>
      <w:spacing w:before="0" w:line="300" w:lineRule="atLeast"/>
      <w:ind w:left="0"/>
    </w:pPr>
    <w:rPr>
      <w:b/>
      <w:spacing w:val="20"/>
    </w:rPr>
  </w:style>
  <w:style w:type="paragraph" w:customStyle="1" w:styleId="Default">
    <w:name w:val="Default"/>
    <w:rsid w:val="002B6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de-CH" w:eastAsia="de-CH"/>
      <w14:ligatures w14:val="none"/>
    </w:rPr>
  </w:style>
  <w:style w:type="paragraph" w:customStyle="1" w:styleId="DienstRat">
    <w:name w:val="Dienst / Rat"/>
    <w:basedOn w:val="Standard"/>
    <w:next w:val="Standard"/>
    <w:uiPriority w:val="3"/>
    <w:rsid w:val="002B678D"/>
    <w:pPr>
      <w:keepNext/>
      <w:keepLines/>
      <w:spacing w:line="440" w:lineRule="exact"/>
    </w:pPr>
    <w:rPr>
      <w:noProof/>
      <w:spacing w:val="40"/>
      <w:lang w:val="en-US" w:eastAsia="en-US"/>
    </w:rPr>
  </w:style>
  <w:style w:type="table" w:styleId="Tabellenraster">
    <w:name w:val="Table Grid"/>
    <w:basedOn w:val="NormaleTabelle"/>
    <w:uiPriority w:val="59"/>
    <w:rsid w:val="002B678D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2B67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67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678D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55D59"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2039" TargetMode="External"/><Relationship Id="rId18" Type="http://schemas.openxmlformats.org/officeDocument/2006/relationships/hyperlink" Target="https://www.parlament.ch/it/ratsbetrieb/suche-curia-vista/geschaeft?AffairId=20212051" TargetMode="External"/><Relationship Id="rId26" Type="http://schemas.openxmlformats.org/officeDocument/2006/relationships/hyperlink" Target="https://www.parlament.ch/fr/ratsbetrieb/suche-curia-vista/geschaeft?AffairId=20232039" TargetMode="External"/><Relationship Id="rId39" Type="http://schemas.openxmlformats.org/officeDocument/2006/relationships/hyperlink" Target="https://www.parlament.ch/it/ratsbetrieb/suche-curia-vista/geschaeft?AffairId=20242047" TargetMode="External"/><Relationship Id="rId21" Type="http://schemas.openxmlformats.org/officeDocument/2006/relationships/hyperlink" Target="https://www.parlament.ch/it/ratsbetrieb/suche-curia-vista/geschaeft?AffairId=20232015" TargetMode="External"/><Relationship Id="rId34" Type="http://schemas.openxmlformats.org/officeDocument/2006/relationships/hyperlink" Target="https://www.parlament.ch/de/ratsbetrieb/suche-curia-vista/geschaeft?AffairId=20242045" TargetMode="External"/><Relationship Id="rId42" Type="http://schemas.openxmlformats.org/officeDocument/2006/relationships/hyperlink" Target="https://www.parlament.ch/it/ratsbetrieb/suche-curia-vista/geschaeft?AffairId=20252007" TargetMode="External"/><Relationship Id="rId47" Type="http://schemas.openxmlformats.org/officeDocument/2006/relationships/hyperlink" Target="https://www.parlament.ch/fr/ratsbetrieb/suche-curia-vista/geschaeft?AffairId=20252020" TargetMode="External"/><Relationship Id="rId50" Type="http://schemas.openxmlformats.org/officeDocument/2006/relationships/hyperlink" Target="https://www.parlament.ch/fr/ratsbetrieb/suche-curia-vista/geschaeft?AffairId=20252022" TargetMode="External"/><Relationship Id="rId55" Type="http://schemas.openxmlformats.org/officeDocument/2006/relationships/hyperlink" Target="https://www.parlament.ch/de/ratsbetrieb/suche-curia-vista/geschaeft?AffairId=20252037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2051" TargetMode="External"/><Relationship Id="rId29" Type="http://schemas.openxmlformats.org/officeDocument/2006/relationships/hyperlink" Target="https://www.parlament.ch/fr/ratsbetrieb/suche-curia-vista/geschaeft?AffairId=20232042" TargetMode="External"/><Relationship Id="rId11" Type="http://schemas.openxmlformats.org/officeDocument/2006/relationships/hyperlink" Target="https://www.parlament.ch/fr/ratsbetrieb/suche-curia-vista/geschaeft?AffairId=20192034" TargetMode="External"/><Relationship Id="rId24" Type="http://schemas.openxmlformats.org/officeDocument/2006/relationships/hyperlink" Target="https://www.parlament.ch/it/ratsbetrieb/suche-curia-vista/geschaeft?AffairId=20232025" TargetMode="External"/><Relationship Id="rId32" Type="http://schemas.openxmlformats.org/officeDocument/2006/relationships/hyperlink" Target="https://www.parlament.ch/fr/ratsbetrieb/suche-curia-vista/geschaeft?AffairId=20242033" TargetMode="External"/><Relationship Id="rId37" Type="http://schemas.openxmlformats.org/officeDocument/2006/relationships/hyperlink" Target="https://www.parlament.ch/de/ratsbetrieb/suche-curia-vista/geschaeft?AffairId=20242047" TargetMode="External"/><Relationship Id="rId40" Type="http://schemas.openxmlformats.org/officeDocument/2006/relationships/hyperlink" Target="https://www.parlament.ch/de/ratsbetrieb/suche-curia-vista/geschaeft?AffairId=20252007" TargetMode="External"/><Relationship Id="rId45" Type="http://schemas.openxmlformats.org/officeDocument/2006/relationships/hyperlink" Target="https://www.parlament.ch/it/ratsbetrieb/suche-curia-vista/geschaeft?AffairId=20252016" TargetMode="External"/><Relationship Id="rId53" Type="http://schemas.openxmlformats.org/officeDocument/2006/relationships/hyperlink" Target="https://www.parlament.ch/fr/ratsbetrieb/suche-curia-vista/geschaeft?AffairId=20252029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hyperlink" Target="https://www.parlament.ch/de/ratsbetrieb/suche-curia-vista/geschaeft?AffairId=2023201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12039" TargetMode="External"/><Relationship Id="rId22" Type="http://schemas.openxmlformats.org/officeDocument/2006/relationships/hyperlink" Target="https://www.parlament.ch/de/ratsbetrieb/suche-curia-vista/geschaeft?AffairId=20232025" TargetMode="External"/><Relationship Id="rId27" Type="http://schemas.openxmlformats.org/officeDocument/2006/relationships/hyperlink" Target="https://www.parlament.ch/it/ratsbetrieb/suche-curia-vista/geschaeft?AffairId=20232039" TargetMode="External"/><Relationship Id="rId30" Type="http://schemas.openxmlformats.org/officeDocument/2006/relationships/hyperlink" Target="https://www.parlament.ch/it/ratsbetrieb/suche-curia-vista/geschaeft?AffairId=20232042" TargetMode="External"/><Relationship Id="rId35" Type="http://schemas.openxmlformats.org/officeDocument/2006/relationships/hyperlink" Target="https://www.parlament.ch/fr/ratsbetrieb/suche-curia-vista/geschaeft?AffairId=20242045" TargetMode="External"/><Relationship Id="rId43" Type="http://schemas.openxmlformats.org/officeDocument/2006/relationships/hyperlink" Target="https://www.parlament.ch/de/ratsbetrieb/suche-curia-vista/geschaeft?AffairId=20252016" TargetMode="External"/><Relationship Id="rId48" Type="http://schemas.openxmlformats.org/officeDocument/2006/relationships/hyperlink" Target="https://www.parlament.ch/it/ratsbetrieb/suche-curia-vista/geschaeft?AffairId=20252020" TargetMode="External"/><Relationship Id="rId56" Type="http://schemas.openxmlformats.org/officeDocument/2006/relationships/hyperlink" Target="https://www.parlament.ch/fr/ratsbetrieb/suche-curia-vista/geschaeft?AffairId=20252037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arlament.ch/it/ratsbetrieb/suche-curia-vista/geschaeft?AffairId=2025202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192034" TargetMode="External"/><Relationship Id="rId17" Type="http://schemas.openxmlformats.org/officeDocument/2006/relationships/hyperlink" Target="https://www.parlament.ch/fr/ratsbetrieb/suche-curia-vista/geschaeft?AffairId=20212051" TargetMode="External"/><Relationship Id="rId25" Type="http://schemas.openxmlformats.org/officeDocument/2006/relationships/hyperlink" Target="https://www.parlament.ch/de/ratsbetrieb/suche-curia-vista/geschaeft?AffairId=20232039" TargetMode="External"/><Relationship Id="rId33" Type="http://schemas.openxmlformats.org/officeDocument/2006/relationships/hyperlink" Target="https://www.parlament.ch/it/ratsbetrieb/suche-curia-vista/geschaeft?AffairId=20242033" TargetMode="External"/><Relationship Id="rId38" Type="http://schemas.openxmlformats.org/officeDocument/2006/relationships/hyperlink" Target="https://www.parlament.ch/fr/ratsbetrieb/suche-curia-vista/geschaeft?AffairId=20242047" TargetMode="External"/><Relationship Id="rId46" Type="http://schemas.openxmlformats.org/officeDocument/2006/relationships/hyperlink" Target="https://www.parlament.ch/de/ratsbetrieb/suche-curia-vista/geschaeft?AffairId=2025202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32015" TargetMode="External"/><Relationship Id="rId41" Type="http://schemas.openxmlformats.org/officeDocument/2006/relationships/hyperlink" Target="https://www.parlament.ch/fr/ratsbetrieb/suche-curia-vista/geschaeft?AffairId=20252007" TargetMode="External"/><Relationship Id="rId54" Type="http://schemas.openxmlformats.org/officeDocument/2006/relationships/hyperlink" Target="https://www.parlament.ch/it/ratsbetrieb/suche-curia-vista/geschaeft?AffairId=2025202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parlament.ch/it/ratsbetrieb/suche-curia-vista/geschaeft?AffairId=20212039" TargetMode="External"/><Relationship Id="rId23" Type="http://schemas.openxmlformats.org/officeDocument/2006/relationships/hyperlink" Target="https://www.parlament.ch/fr/ratsbetrieb/suche-curia-vista/geschaeft?AffairId=20232025" TargetMode="External"/><Relationship Id="rId28" Type="http://schemas.openxmlformats.org/officeDocument/2006/relationships/hyperlink" Target="https://www.parlament.ch/de/ratsbetrieb/suche-curia-vista/geschaeft?AffairId=20232042" TargetMode="External"/><Relationship Id="rId36" Type="http://schemas.openxmlformats.org/officeDocument/2006/relationships/hyperlink" Target="https://www.parlament.ch/it/ratsbetrieb/suche-curia-vista/geschaeft?AffairId=20242045" TargetMode="External"/><Relationship Id="rId49" Type="http://schemas.openxmlformats.org/officeDocument/2006/relationships/hyperlink" Target="https://www.parlament.ch/de/ratsbetrieb/suche-curia-vista/geschaeft?AffairId=20252022" TargetMode="External"/><Relationship Id="rId57" Type="http://schemas.openxmlformats.org/officeDocument/2006/relationships/hyperlink" Target="https://www.parlament.ch/it/ratsbetrieb/suche-curia-vista/geschaeft?AffairId=20252037" TargetMode="External"/><Relationship Id="rId10" Type="http://schemas.openxmlformats.org/officeDocument/2006/relationships/hyperlink" Target="https://www.parlament.ch/de/ratsbetrieb/suche-curia-vista/geschaeft?AffairId=20192034" TargetMode="External"/><Relationship Id="rId31" Type="http://schemas.openxmlformats.org/officeDocument/2006/relationships/hyperlink" Target="https://www.parlament.ch/de/ratsbetrieb/suche-curia-vista/geschaeft?AffairId=20242033" TargetMode="External"/><Relationship Id="rId44" Type="http://schemas.openxmlformats.org/officeDocument/2006/relationships/hyperlink" Target="https://www.parlament.ch/fr/ratsbetrieb/suche-curia-vista/geschaeft?AffairId=20252016" TargetMode="External"/><Relationship Id="rId52" Type="http://schemas.openxmlformats.org/officeDocument/2006/relationships/hyperlink" Target="https://www.parlament.ch/de/ratsbetrieb/suche-curia-vista/geschaeft?AffairId=20252029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59497F7E00659240A62DB967D1D8A2F7" ma:contentTypeVersion="12" ma:contentTypeDescription="Ein neues Dokument erstellen." ma:contentTypeScope="" ma:versionID="f83c68bcc32ec019a0daba3c8d8d3c8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805eba1710348ff9f0fd12feac631c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I/Programme--Programmes</Aktenzeichen>
    <Teildossier xmlns="673932bc-7c50-4e93-afe1-7c692330eb19">2026 I S</Teildossier>
    <e-parl xmlns="673932bc-7c50-4e93-afe1-7c692330eb19">true</e-parl>
    <Autor xmlns="673932bc-7c50-4e93-afe1-7c692330eb19">Imhof Corinne</Autor>
    <Dokumentendatum xmlns="673932bc-7c50-4e93-afe1-7c692330eb19">2026-03-10T23:00:00+00:00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B40E6CC8-B05C-41DF-9D9C-BB31B6CBFE80}"/>
</file>

<file path=customXml/itemProps2.xml><?xml version="1.0" encoding="utf-8"?>
<ds:datastoreItem xmlns:ds="http://schemas.openxmlformats.org/officeDocument/2006/customXml" ds:itemID="{C4FC6FFD-DBE8-41C9-93D8-92144FA8A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FC6CB-2847-45D0-9983-CAC8772DD2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47EC8B-0060-4974-B015-1AA91321DD85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73932bc-7c50-4e93-afe1-7c692330eb19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8557</Characters>
  <Application>Microsoft Office Word</Application>
  <DocSecurity>0</DocSecurity>
  <Lines>71</Lines>
  <Paragraphs>19</Paragraphs>
  <ScaleCrop>false</ScaleCrop>
  <Company>ti8m Office Installation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Petitionen-Pétitions-Petizioni</dc:title>
  <dc:subject/>
  <dc:creator>Ambade Shrikant</dc:creator>
  <cp:keywords/>
  <dc:description/>
  <cp:lastModifiedBy>Imhof Corinne PARL INT</cp:lastModifiedBy>
  <cp:revision>3</cp:revision>
  <dcterms:created xsi:type="dcterms:W3CDTF">2026-03-11T13:48:00Z</dcterms:created>
  <dcterms:modified xsi:type="dcterms:W3CDTF">2026-03-11T13:59:00Z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0x0101006F7700D8DF1953488F58F32AB4E7CBB3010059497F7E00659240A62DB967D1D8A2F7</vt:lpwstr>
  </property>
</Properties>
</file>