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9F6DBF" w14:paraId="440D1A73" w14:textId="77777777" w:rsidTr="005525BE">
        <w:trPr>
          <w:tblHeader/>
        </w:trPr>
        <w:tc>
          <w:tcPr>
            <w:tcW w:w="1073" w:type="dxa"/>
            <w:gridSpan w:val="2"/>
          </w:tcPr>
          <w:p w14:paraId="4F061B2D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384D72E0" w14:textId="77777777" w:rsidR="009F6DBF" w:rsidRDefault="006C405A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11. Juni 2026, 08:00 - 13:00</w:t>
            </w:r>
          </w:p>
        </w:tc>
        <w:tc>
          <w:tcPr>
            <w:tcW w:w="5953" w:type="dxa"/>
            <w:gridSpan w:val="7"/>
          </w:tcPr>
          <w:p w14:paraId="0E3CD9F0" w14:textId="77777777" w:rsidR="009F6DBF" w:rsidRDefault="009F6DBF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4F818881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375E9F2C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9F6DBF" w14:paraId="651F6A7B" w14:textId="77777777" w:rsidTr="005525BE">
        <w:trPr>
          <w:tblHeader/>
        </w:trPr>
        <w:tc>
          <w:tcPr>
            <w:tcW w:w="1073" w:type="dxa"/>
            <w:gridSpan w:val="2"/>
          </w:tcPr>
          <w:p w14:paraId="45BC81D9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6BCE3407" w14:textId="77777777" w:rsidR="009F6DBF" w:rsidRDefault="006C405A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11 juin 2026, 08h00 - 13h00</w:t>
            </w:r>
          </w:p>
        </w:tc>
        <w:tc>
          <w:tcPr>
            <w:tcW w:w="5953" w:type="dxa"/>
            <w:gridSpan w:val="7"/>
          </w:tcPr>
          <w:p w14:paraId="60AED459" w14:textId="77777777" w:rsidR="009F6DBF" w:rsidRDefault="009F6DBF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2E153213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7E2ED146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2</w:t>
            </w:r>
          </w:p>
        </w:tc>
      </w:tr>
      <w:tr w:rsidR="009F6DBF" w14:paraId="4B041DEF" w14:textId="77777777" w:rsidTr="005525BE">
        <w:trPr>
          <w:tblHeader/>
        </w:trPr>
        <w:tc>
          <w:tcPr>
            <w:tcW w:w="1073" w:type="dxa"/>
            <w:gridSpan w:val="2"/>
          </w:tcPr>
          <w:p w14:paraId="0144DADC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498CEC29" w14:textId="77777777" w:rsidR="009F6DBF" w:rsidRDefault="006C405A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11 giugno 2026, 08.00 - 13.00</w:t>
            </w:r>
          </w:p>
        </w:tc>
        <w:tc>
          <w:tcPr>
            <w:tcW w:w="5953" w:type="dxa"/>
            <w:gridSpan w:val="7"/>
          </w:tcPr>
          <w:p w14:paraId="3E4CAA40" w14:textId="77777777" w:rsidR="009F6DBF" w:rsidRDefault="009F6DB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1E2C37E3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2168C2C1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9F6DBF" w14:paraId="597CD0E5" w14:textId="77777777" w:rsidTr="005525BE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77FD4006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498E1D17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6BFEDF62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2BCC9F40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64061C69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9F6DBF" w14:paraId="599A4B66" w14:textId="77777777" w:rsidTr="005525BE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466B87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C037F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0303DD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5C27BD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169DA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AC189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43846C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E0005A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1E69F5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77B3F6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E3CC6E8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A7A6B8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B3C50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9F6DBF" w14:paraId="22301C30" w14:textId="77777777" w:rsidTr="005525B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F4B683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E8D500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24.065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140397E" w14:textId="77777777" w:rsidR="009F6DBF" w:rsidRDefault="006C405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7EA5E1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Hyperlink"/>
                </w:rPr>
                <w:t>DE</w:t>
              </w:r>
            </w:hyperlink>
          </w:p>
          <w:p w14:paraId="452908A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Hyperlink"/>
                </w:rPr>
                <w:t>FR</w:t>
              </w:r>
            </w:hyperlink>
          </w:p>
          <w:p w14:paraId="523DB62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81B496" w14:textId="77777777" w:rsidR="001C0310" w:rsidRPr="005525BE" w:rsidRDefault="006C405A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Bundesgesetz über Schuldbetreibung und Konkurs (Betreibungsauskunft, elektronische Zustellungen und Online-Versteigerung). </w:t>
            </w:r>
            <w:r w:rsidRPr="005525BE">
              <w:rPr>
                <w:noProof/>
                <w:lang w:val="fr-CH"/>
              </w:rPr>
              <w:t>Änderung</w:t>
            </w:r>
          </w:p>
          <w:p w14:paraId="1EF99DBC" w14:textId="77777777" w:rsidR="001C0310" w:rsidRPr="005525BE" w:rsidRDefault="006C405A" w:rsidP="001C0310">
            <w:pPr>
              <w:rPr>
                <w:noProof/>
                <w:lang w:val="it-IT"/>
              </w:rPr>
            </w:pPr>
            <w:r w:rsidRPr="005525BE">
              <w:rPr>
                <w:noProof/>
                <w:lang w:val="fr-CH"/>
              </w:rPr>
              <w:t xml:space="preserve">OCF. Loi fédérale sur la poursuite pour dettes et la faillite (Extrait du registre des poursuites, notification par voie électronique et vente aux enchères en ligne). </w:t>
            </w:r>
            <w:r w:rsidRPr="005525BE">
              <w:rPr>
                <w:noProof/>
                <w:lang w:val="it-IT"/>
              </w:rPr>
              <w:t>Modification</w:t>
            </w:r>
          </w:p>
          <w:p w14:paraId="6924F476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525BE">
              <w:rPr>
                <w:noProof/>
                <w:lang w:val="it-IT"/>
              </w:rPr>
              <w:t xml:space="preserve">OCF. Legge federale sulla esecuzione e sul fallimento (Estratto del registro delle esecuzioni, notificazione per via elettronica e incanto in linea).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C3316D" w14:textId="77777777" w:rsidR="009F6DBF" w:rsidRDefault="009F6DB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04C0547" w14:textId="77777777" w:rsidR="009F6DBF" w:rsidRDefault="006C405A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5F735719" w14:textId="77777777" w:rsidR="009F6DBF" w:rsidRDefault="006C405A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66E13FE8" w14:textId="77777777" w:rsidR="009F6DBF" w:rsidRDefault="006C405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A5DA1B6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2511BBAE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3459BFA7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21A4168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44C2784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894F328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5411746" w14:textId="55F0AD37" w:rsidR="001C0310" w:rsidRPr="005F4BF2" w:rsidRDefault="004573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Dandrès</w:t>
            </w:r>
            <w:r w:rsidR="006C405A">
              <w:rPr>
                <w:lang w:val="de-CH"/>
              </w:rPr>
              <w:t>, Gianini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D26DF2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4BA56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15FA4C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922EE8" w14:paraId="15D40BD6" w14:textId="77777777" w:rsidTr="00512F8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721F26B" w14:textId="77777777" w:rsidR="00922EE8" w:rsidRDefault="00922EE8" w:rsidP="00512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5DD6F9" w14:textId="77777777" w:rsidR="00922EE8" w:rsidRPr="005F4BF2" w:rsidRDefault="00922EE8" w:rsidP="00512F8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25.019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70D0212" w14:textId="77777777" w:rsidR="00922EE8" w:rsidRDefault="00922EE8" w:rsidP="00512F8D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91550DF" w14:textId="77777777" w:rsidR="00922EE8" w:rsidRPr="005A506D" w:rsidRDefault="00922EE8" w:rsidP="00512F8D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Hyperlink"/>
                </w:rPr>
                <w:t>DE</w:t>
              </w:r>
            </w:hyperlink>
          </w:p>
          <w:p w14:paraId="11CC36CF" w14:textId="77777777" w:rsidR="00922EE8" w:rsidRPr="005A506D" w:rsidRDefault="00922EE8" w:rsidP="00512F8D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Hyperlink"/>
                </w:rPr>
                <w:t>FR</w:t>
              </w:r>
            </w:hyperlink>
          </w:p>
          <w:p w14:paraId="625F54BA" w14:textId="77777777" w:rsidR="00922EE8" w:rsidRPr="005F4BF2" w:rsidRDefault="00922EE8" w:rsidP="00512F8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423FE1" w14:textId="77777777" w:rsidR="00922EE8" w:rsidRDefault="00922EE8" w:rsidP="00512F8D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Schuldbetreibung und Konkurs (Sanierungsverfahren für natürliche Personen); Änderung</w:t>
            </w:r>
          </w:p>
          <w:p w14:paraId="4E99928C" w14:textId="77777777" w:rsidR="00922EE8" w:rsidRPr="00F578B7" w:rsidRDefault="00922EE8" w:rsidP="00512F8D">
            <w:pPr>
              <w:rPr>
                <w:noProof/>
                <w:lang w:val="fr-CH"/>
              </w:rPr>
            </w:pPr>
            <w:r w:rsidRPr="00F578B7">
              <w:rPr>
                <w:noProof/>
                <w:lang w:val="fr-CH"/>
              </w:rPr>
              <w:t>OCF. Loi fédérale sur la poursuite pour dettes et la faillite (Assainissement des dettes des personnes physiques); Modification</w:t>
            </w:r>
          </w:p>
          <w:p w14:paraId="7497EFC7" w14:textId="77777777" w:rsidR="00922EE8" w:rsidRPr="00F578B7" w:rsidRDefault="00922EE8" w:rsidP="00512F8D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578B7">
              <w:rPr>
                <w:noProof/>
                <w:lang w:val="it-IT"/>
              </w:rPr>
              <w:t>OCF. Legge federale sulla esecuzione e sul fallimento (Procedura di risanamento per persone fisiche); 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D6AD38" w14:textId="77777777" w:rsidR="00922EE8" w:rsidRPr="00F578B7" w:rsidRDefault="00922EE8" w:rsidP="00512F8D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DBFDDA3" w14:textId="77777777" w:rsidR="00922EE8" w:rsidRDefault="00922EE8" w:rsidP="00512F8D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24A69B12" w14:textId="77777777" w:rsidR="00922EE8" w:rsidRDefault="00922EE8" w:rsidP="00512F8D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2697C7C0" w14:textId="77777777" w:rsidR="00922EE8" w:rsidRDefault="00922EE8" w:rsidP="00512F8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7D6CBCC" w14:textId="77777777" w:rsidR="00922EE8" w:rsidRPr="00F578B7" w:rsidRDefault="00922EE8" w:rsidP="00512F8D">
            <w:pPr>
              <w:rPr>
                <w:lang w:val="fr-CH"/>
              </w:rPr>
            </w:pPr>
            <w:r w:rsidRPr="00F578B7">
              <w:rPr>
                <w:lang w:val="fr-CH"/>
              </w:rPr>
              <w:t>RK</w:t>
            </w:r>
          </w:p>
          <w:p w14:paraId="765509AD" w14:textId="77777777" w:rsidR="00922EE8" w:rsidRPr="00F578B7" w:rsidRDefault="00922EE8" w:rsidP="00512F8D">
            <w:pPr>
              <w:rPr>
                <w:lang w:val="fr-CH"/>
              </w:rPr>
            </w:pPr>
            <w:r w:rsidRPr="00F578B7">
              <w:rPr>
                <w:lang w:val="fr-CH"/>
              </w:rPr>
              <w:t>CAJ</w:t>
            </w:r>
          </w:p>
          <w:p w14:paraId="3761375F" w14:textId="77777777" w:rsidR="00922EE8" w:rsidRPr="00F578B7" w:rsidRDefault="00922EE8" w:rsidP="00512F8D">
            <w:pPr>
              <w:tabs>
                <w:tab w:val="left" w:pos="6804"/>
              </w:tabs>
              <w:rPr>
                <w:rFonts w:cs="Arial"/>
                <w:noProof/>
                <w:lang w:val="fr-CH"/>
              </w:rPr>
            </w:pPr>
            <w:r w:rsidRPr="00F578B7">
              <w:rPr>
                <w:lang w:val="fr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796055D" w14:textId="77777777" w:rsidR="00922EE8" w:rsidRDefault="00922EE8" w:rsidP="00512F8D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158900F" w14:textId="77777777" w:rsidR="00922EE8" w:rsidRDefault="00922EE8" w:rsidP="00512F8D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D9B7007" w14:textId="77777777" w:rsidR="00922EE8" w:rsidRPr="005F4BF2" w:rsidRDefault="00922EE8" w:rsidP="00512F8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F25C1EA" w14:textId="77777777" w:rsidR="00922EE8" w:rsidRPr="005F4BF2" w:rsidRDefault="00922EE8" w:rsidP="00512F8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Jaccoud, von Falkenstein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68D1422" w14:textId="77777777" w:rsidR="00922EE8" w:rsidRPr="005F4BF2" w:rsidRDefault="00922EE8" w:rsidP="00512F8D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4A4C4C" w14:textId="77777777" w:rsidR="00922EE8" w:rsidRPr="005F4BF2" w:rsidRDefault="00922EE8" w:rsidP="00512F8D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5DC179" w14:textId="77777777" w:rsidR="00922EE8" w:rsidRPr="005F4BF2" w:rsidRDefault="00922EE8" w:rsidP="00512F8D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9F6DBF" w14:paraId="1B7B82EE" w14:textId="77777777" w:rsidTr="005525B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AB62A8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8AC674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25.4039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BEC0D35" w14:textId="77777777" w:rsidR="009F6DBF" w:rsidRDefault="006C405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9C3858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Hyperlink"/>
                </w:rPr>
                <w:t>DE</w:t>
              </w:r>
            </w:hyperlink>
          </w:p>
          <w:p w14:paraId="1CE5FBF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Hyperlink"/>
                </w:rPr>
                <w:t>FR</w:t>
              </w:r>
            </w:hyperlink>
          </w:p>
          <w:p w14:paraId="3DFED7A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A383EB" w14:textId="77777777" w:rsidR="001C0310" w:rsidRDefault="006C405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Friedli Esther. Kein Familiennachzug bei Stellvertreterehen</w:t>
            </w:r>
          </w:p>
          <w:p w14:paraId="4008CA4E" w14:textId="77777777" w:rsidR="001C0310" w:rsidRPr="005525BE" w:rsidRDefault="006C405A" w:rsidP="001C0310">
            <w:pPr>
              <w:rPr>
                <w:noProof/>
                <w:lang w:val="fr-CH"/>
              </w:rPr>
            </w:pPr>
            <w:r w:rsidRPr="005525BE">
              <w:rPr>
                <w:noProof/>
                <w:lang w:val="fr-CH"/>
              </w:rPr>
              <w:t>Mo. Friedli Esther. Pas de regroupement familial en cas de mariage par procuration</w:t>
            </w:r>
          </w:p>
          <w:p w14:paraId="2C45D699" w14:textId="77777777" w:rsidR="001C0310" w:rsidRPr="005525BE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525BE">
              <w:rPr>
                <w:noProof/>
                <w:lang w:val="it-IT"/>
              </w:rPr>
              <w:t>Mo. Friedli Esther. Nessun ricongiungimento familiare in caso di matrimonio per procura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467145" w14:textId="77777777" w:rsidR="009F6DBF" w:rsidRPr="005525BE" w:rsidRDefault="009F6DB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F7414B2" w14:textId="77777777" w:rsidR="009F6DBF" w:rsidRPr="005525BE" w:rsidRDefault="009F6DBF">
            <w:pPr>
              <w:rPr>
                <w:lang w:val="it-IT"/>
              </w:rPr>
            </w:pPr>
          </w:p>
          <w:p w14:paraId="634AC615" w14:textId="77777777" w:rsidR="009F6DBF" w:rsidRPr="005525BE" w:rsidRDefault="009F6DBF">
            <w:pPr>
              <w:rPr>
                <w:lang w:val="it-IT"/>
              </w:rPr>
            </w:pPr>
          </w:p>
          <w:p w14:paraId="469DF02A" w14:textId="77777777" w:rsidR="009F6DBF" w:rsidRPr="005525BE" w:rsidRDefault="009F6DB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413619C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66947C28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696BE63E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B6CBEF3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5E655BB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073BEAD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366C139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Knutti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80F816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E3E9CB" w14:textId="77777777" w:rsidR="001C0310" w:rsidRPr="005F4BF2" w:rsidRDefault="006C405A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Jost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8CCC04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9F6DBF" w14:paraId="7BD402B5" w14:textId="77777777" w:rsidTr="005525B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C5AB74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352DCC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25.4077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62AEE9B" w14:textId="77777777" w:rsidR="009F6DBF" w:rsidRDefault="006C405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810A81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Hyperlink"/>
                </w:rPr>
                <w:t>DE</w:t>
              </w:r>
            </w:hyperlink>
          </w:p>
          <w:p w14:paraId="520E71B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Hyperlink"/>
                </w:rPr>
                <w:t>FR</w:t>
              </w:r>
            </w:hyperlink>
          </w:p>
          <w:p w14:paraId="0F2E86F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FCEF74" w14:textId="77777777" w:rsidR="001C0310" w:rsidRDefault="006C405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Salzmann. Sicherheit statt politische Pseudokorrektheit</w:t>
            </w:r>
          </w:p>
          <w:p w14:paraId="307AE552" w14:textId="77777777" w:rsidR="001C0310" w:rsidRPr="005525BE" w:rsidRDefault="006C405A" w:rsidP="001C0310">
            <w:pPr>
              <w:rPr>
                <w:noProof/>
                <w:lang w:val="fr-CH"/>
              </w:rPr>
            </w:pPr>
            <w:r w:rsidRPr="005525BE">
              <w:rPr>
                <w:noProof/>
                <w:lang w:val="fr-CH"/>
              </w:rPr>
              <w:t>Mo. Salzmann. La sécurité doit primer l'argument du politiquement correct</w:t>
            </w:r>
          </w:p>
          <w:p w14:paraId="75BC4CC2" w14:textId="77777777" w:rsidR="001C0310" w:rsidRPr="005525BE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525BE">
              <w:rPr>
                <w:noProof/>
                <w:lang w:val="it-IT"/>
              </w:rPr>
              <w:t>Mo. Salzmann. Sicurezza anziché pseudo-correttezza politica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D9A3BD" w14:textId="77777777" w:rsidR="009F6DBF" w:rsidRPr="005525BE" w:rsidRDefault="009F6DB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F6B6DD6" w14:textId="77777777" w:rsidR="009F6DBF" w:rsidRPr="005525BE" w:rsidRDefault="009F6DBF">
            <w:pPr>
              <w:rPr>
                <w:lang w:val="it-IT"/>
              </w:rPr>
            </w:pPr>
          </w:p>
          <w:p w14:paraId="3761A553" w14:textId="77777777" w:rsidR="009F6DBF" w:rsidRPr="005525BE" w:rsidRDefault="009F6DBF">
            <w:pPr>
              <w:rPr>
                <w:lang w:val="it-IT"/>
              </w:rPr>
            </w:pPr>
          </w:p>
          <w:p w14:paraId="38104149" w14:textId="77777777" w:rsidR="009F6DBF" w:rsidRPr="005525BE" w:rsidRDefault="009F6DB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2A56915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7EBD231E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38F92398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8D7550F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7E70E4C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461C3806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39E23C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4CF953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9B0AA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F3CB88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9F6DBF" w14:paraId="0C393521" w14:textId="77777777" w:rsidTr="005525B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F78E5F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1A490F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25.4415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7719D9E" w14:textId="77777777" w:rsidR="009F6DBF" w:rsidRDefault="006C405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CB86FB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Hyperlink"/>
                </w:rPr>
                <w:t>DE</w:t>
              </w:r>
            </w:hyperlink>
          </w:p>
          <w:p w14:paraId="3AA2BDF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Hyperlink"/>
                </w:rPr>
                <w:t>FR</w:t>
              </w:r>
            </w:hyperlink>
          </w:p>
          <w:p w14:paraId="105E513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5EBCCB" w14:textId="77777777" w:rsidR="001C0310" w:rsidRPr="0045739B" w:rsidRDefault="006C405A" w:rsidP="001C0310">
            <w:pPr>
              <w:rPr>
                <w:noProof/>
                <w:lang w:val="de-CH"/>
              </w:rPr>
            </w:pPr>
            <w:r w:rsidRPr="0045739B">
              <w:rPr>
                <w:noProof/>
                <w:lang w:val="de-CH"/>
              </w:rPr>
              <w:t>Mo. RK-S. Anpassungen Sanktionenvollzug</w:t>
            </w:r>
          </w:p>
          <w:p w14:paraId="067D7D5C" w14:textId="77777777" w:rsidR="001C0310" w:rsidRPr="005525BE" w:rsidRDefault="006C405A" w:rsidP="001C0310">
            <w:pPr>
              <w:rPr>
                <w:noProof/>
                <w:lang w:val="fr-CH"/>
              </w:rPr>
            </w:pPr>
            <w:r w:rsidRPr="0045739B">
              <w:rPr>
                <w:noProof/>
                <w:lang w:val="de-CH"/>
              </w:rPr>
              <w:t xml:space="preserve">Mo. CAJ-E. </w:t>
            </w:r>
            <w:r w:rsidRPr="005525BE">
              <w:rPr>
                <w:noProof/>
                <w:lang w:val="fr-CH"/>
              </w:rPr>
              <w:t>Mesures en matière d'exécution des sanctions</w:t>
            </w:r>
          </w:p>
          <w:p w14:paraId="173EDC16" w14:textId="77777777" w:rsidR="001C0310" w:rsidRPr="005525BE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525BE">
              <w:rPr>
                <w:noProof/>
                <w:lang w:val="it-IT"/>
              </w:rPr>
              <w:t>Mo. CAG-S. Modifiche concernenti l'esecuzione delle sanzioni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8DEB2B" w14:textId="77777777" w:rsidR="009F6DBF" w:rsidRPr="005525BE" w:rsidRDefault="009F6DB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C83ACC9" w14:textId="77777777" w:rsidR="009F6DBF" w:rsidRPr="005525BE" w:rsidRDefault="009F6DBF">
            <w:pPr>
              <w:rPr>
                <w:lang w:val="it-IT"/>
              </w:rPr>
            </w:pPr>
          </w:p>
          <w:p w14:paraId="02885E89" w14:textId="77777777" w:rsidR="009F6DBF" w:rsidRPr="005525BE" w:rsidRDefault="009F6DBF">
            <w:pPr>
              <w:rPr>
                <w:lang w:val="it-IT"/>
              </w:rPr>
            </w:pPr>
          </w:p>
          <w:p w14:paraId="449F5422" w14:textId="77777777" w:rsidR="009F6DBF" w:rsidRPr="005525BE" w:rsidRDefault="009F6DB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F6B7632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48A21E7A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0E77FEA6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C70CEFE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EC1B1F3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7D4A2A6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3709F62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Nantermod, Bühler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29F4DB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753A86" w14:textId="77777777" w:rsidR="001C0310" w:rsidRPr="005F4BF2" w:rsidRDefault="006C405A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Dandrès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5306D1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9F6DBF" w14:paraId="7CF97A77" w14:textId="77777777" w:rsidTr="005525B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9B7E51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DD859B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35B7476" w14:textId="77777777" w:rsidR="009F6DBF" w:rsidRDefault="006C405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68FAE0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Hyperlink"/>
                </w:rPr>
                <w:t>DE</w:t>
              </w:r>
            </w:hyperlink>
          </w:p>
          <w:p w14:paraId="71152B1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Hyperlink"/>
                </w:rPr>
                <w:t>FR</w:t>
              </w:r>
            </w:hyperlink>
          </w:p>
          <w:p w14:paraId="54233A0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75A6DC" w14:textId="77777777" w:rsidR="001C0310" w:rsidRDefault="006C405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SG. Kostendeckende Tarife für versorgungsrelevante Spitäler</w:t>
            </w:r>
          </w:p>
          <w:p w14:paraId="4A8F25FB" w14:textId="77777777" w:rsidR="001C0310" w:rsidRPr="005525BE" w:rsidRDefault="006C405A" w:rsidP="001C0310">
            <w:pPr>
              <w:rPr>
                <w:noProof/>
                <w:lang w:val="fr-CH"/>
              </w:rPr>
            </w:pPr>
            <w:r w:rsidRPr="005525BE">
              <w:rPr>
                <w:noProof/>
                <w:lang w:val="fr-CH"/>
              </w:rPr>
              <w:t>Iv.ct. SG. Accès aux soins. Pour des tarifs hospitaliers qui couvrent les coûts des prestations</w:t>
            </w:r>
          </w:p>
          <w:p w14:paraId="70B0E2C6" w14:textId="77777777" w:rsidR="001C0310" w:rsidRPr="005525BE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525BE">
              <w:rPr>
                <w:noProof/>
                <w:lang w:val="it-IT"/>
              </w:rPr>
              <w:t>Iv.ct. SG. Tariffe a copertura dei costi per gli ospedali rilevanti per l'assistenza sanitaria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F8C8E7" w14:textId="77777777" w:rsidR="009F6DBF" w:rsidRPr="005525BE" w:rsidRDefault="009F6DB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F40333C" w14:textId="77777777" w:rsidR="009F6DBF" w:rsidRPr="005525BE" w:rsidRDefault="009F6DBF">
            <w:pPr>
              <w:rPr>
                <w:lang w:val="it-IT"/>
              </w:rPr>
            </w:pPr>
          </w:p>
          <w:p w14:paraId="5CFA8586" w14:textId="77777777" w:rsidR="009F6DBF" w:rsidRPr="005525BE" w:rsidRDefault="009F6DBF">
            <w:pPr>
              <w:rPr>
                <w:lang w:val="it-IT"/>
              </w:rPr>
            </w:pPr>
          </w:p>
          <w:p w14:paraId="11E141EB" w14:textId="77777777" w:rsidR="009F6DBF" w:rsidRPr="005525BE" w:rsidRDefault="009F6DB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9AA9EDA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719CD9CC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295C67B0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9029916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3B7CC24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D1F512D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57A0BDB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 Courten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625A89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C1DFD5" w14:textId="77777777" w:rsidR="001C0310" w:rsidRPr="005F4BF2" w:rsidRDefault="006C405A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Gysi Barbara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B4B7BC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9F6DBF" w14:paraId="00252C30" w14:textId="77777777" w:rsidTr="005525B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9DC18E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B3F829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24.316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244171C" w14:textId="77777777" w:rsidR="009F6DBF" w:rsidRDefault="006C405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9375B5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Hyperlink"/>
                </w:rPr>
                <w:t>DE</w:t>
              </w:r>
            </w:hyperlink>
          </w:p>
          <w:p w14:paraId="4BB743F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Hyperlink"/>
                </w:rPr>
                <w:t>FR</w:t>
              </w:r>
            </w:hyperlink>
          </w:p>
          <w:p w14:paraId="50B61E4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B4B706" w14:textId="77777777" w:rsidR="001C0310" w:rsidRDefault="006C405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JU. Einfacher Zugang zu Ergänzungsleistungen für Anspruchsberechtigte</w:t>
            </w:r>
          </w:p>
          <w:p w14:paraId="30DE5F96" w14:textId="77777777" w:rsidR="001C0310" w:rsidRPr="005525BE" w:rsidRDefault="006C405A" w:rsidP="001C0310">
            <w:pPr>
              <w:rPr>
                <w:noProof/>
                <w:lang w:val="fr-CH"/>
              </w:rPr>
            </w:pPr>
            <w:r w:rsidRPr="005525BE">
              <w:rPr>
                <w:noProof/>
                <w:lang w:val="fr-CH"/>
              </w:rPr>
              <w:t>Iv.ct. JU. Rendre les prestations complémentaires aisément accessibles aux personnes qui y ont droit</w:t>
            </w:r>
          </w:p>
          <w:p w14:paraId="5E05C173" w14:textId="77777777" w:rsidR="001C0310" w:rsidRPr="005525BE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525BE">
              <w:rPr>
                <w:noProof/>
                <w:lang w:val="it-IT"/>
              </w:rPr>
              <w:t>Iv.ct. JU. Facilitare l'accesso alle prestazioni complementari per chi ne ha diritto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DB4F51" w14:textId="77777777" w:rsidR="009F6DBF" w:rsidRPr="005525BE" w:rsidRDefault="009F6DB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17E978B" w14:textId="77777777" w:rsidR="009F6DBF" w:rsidRPr="005525BE" w:rsidRDefault="009F6DBF">
            <w:pPr>
              <w:rPr>
                <w:lang w:val="it-IT"/>
              </w:rPr>
            </w:pPr>
          </w:p>
          <w:p w14:paraId="70885D0D" w14:textId="77777777" w:rsidR="009F6DBF" w:rsidRPr="005525BE" w:rsidRDefault="009F6DBF">
            <w:pPr>
              <w:rPr>
                <w:lang w:val="it-IT"/>
              </w:rPr>
            </w:pPr>
          </w:p>
          <w:p w14:paraId="3A66A659" w14:textId="77777777" w:rsidR="009F6DBF" w:rsidRPr="005525BE" w:rsidRDefault="009F6DB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F0875A2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52957E66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4C1EF1E2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A325B58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58E71C8E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53F4868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7C988EF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Lohr, Aellen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99719C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C4E924" w14:textId="77777777" w:rsidR="001C0310" w:rsidRPr="005F4BF2" w:rsidRDefault="006C405A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Piller Carrard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3101F6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9F6DBF" w14:paraId="39DB473B" w14:textId="77777777" w:rsidTr="005525B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D1CDD9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6EC85F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24.318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009C1CD" w14:textId="77777777" w:rsidR="009F6DBF" w:rsidRDefault="006C405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15C8E6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Hyperlink"/>
                </w:rPr>
                <w:t>DE</w:t>
              </w:r>
            </w:hyperlink>
          </w:p>
          <w:p w14:paraId="26D07A8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Hyperlink"/>
                </w:rPr>
                <w:t>FR</w:t>
              </w:r>
            </w:hyperlink>
          </w:p>
          <w:p w14:paraId="26F8BA5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117F90" w14:textId="77777777" w:rsidR="001C0310" w:rsidRDefault="006C405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TI. Kündigungsschutz für Adoptivmütter</w:t>
            </w:r>
          </w:p>
          <w:p w14:paraId="4D5776A0" w14:textId="77777777" w:rsidR="001C0310" w:rsidRPr="005525BE" w:rsidRDefault="006C405A" w:rsidP="001C0310">
            <w:pPr>
              <w:rPr>
                <w:noProof/>
                <w:lang w:val="fr-CH"/>
              </w:rPr>
            </w:pPr>
            <w:r w:rsidRPr="005525BE">
              <w:rPr>
                <w:noProof/>
                <w:lang w:val="fr-CH"/>
              </w:rPr>
              <w:t>Iv.ct. TI. Pour une protection des jeunes mamans d'enfants adoptés</w:t>
            </w:r>
          </w:p>
          <w:p w14:paraId="2F6EC49F" w14:textId="77777777" w:rsidR="001C0310" w:rsidRPr="005525BE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525BE">
              <w:rPr>
                <w:noProof/>
                <w:lang w:val="it-IT"/>
              </w:rPr>
              <w:t>Iv.ct. TI. Per una tutela delle neo mamme di figli adottati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79E233" w14:textId="77777777" w:rsidR="009F6DBF" w:rsidRPr="005525BE" w:rsidRDefault="009F6DB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9E7A196" w14:textId="77777777" w:rsidR="009F6DBF" w:rsidRPr="005525BE" w:rsidRDefault="009F6DBF">
            <w:pPr>
              <w:rPr>
                <w:lang w:val="it-IT"/>
              </w:rPr>
            </w:pPr>
          </w:p>
          <w:p w14:paraId="362EAFEA" w14:textId="77777777" w:rsidR="009F6DBF" w:rsidRPr="005525BE" w:rsidRDefault="009F6DBF">
            <w:pPr>
              <w:rPr>
                <w:lang w:val="it-IT"/>
              </w:rPr>
            </w:pPr>
          </w:p>
          <w:p w14:paraId="381F753B" w14:textId="77777777" w:rsidR="009F6DBF" w:rsidRPr="005525BE" w:rsidRDefault="009F6DB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9E12E61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3EBCFFD4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73AF3184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30B9C6D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0F7CC4A9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09150AD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1D0C90D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Fehr Düsel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1BDC72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8DC4F6" w14:textId="77777777" w:rsidR="001C0310" w:rsidRPr="005F4BF2" w:rsidRDefault="006C405A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Schneider Meret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C9E823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9F6DBF" w14:paraId="4609F00F" w14:textId="77777777" w:rsidTr="005525B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C4864F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567A52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24.331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09FA223" w14:textId="77777777" w:rsidR="009F6DBF" w:rsidRDefault="006C405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71BE66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Hyperlink"/>
                </w:rPr>
                <w:t>DE</w:t>
              </w:r>
            </w:hyperlink>
          </w:p>
          <w:p w14:paraId="1463583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Hyperlink"/>
                </w:rPr>
                <w:t>FR</w:t>
              </w:r>
            </w:hyperlink>
          </w:p>
          <w:p w14:paraId="423BD21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F72787" w14:textId="77777777" w:rsidR="001C0310" w:rsidRDefault="006C405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JU. Finanzielle Unterstützung für Imkerinnen und Imker bei geoklimatischen Ausnahmebedingungen</w:t>
            </w:r>
          </w:p>
          <w:p w14:paraId="23B42CDA" w14:textId="77777777" w:rsidR="001C0310" w:rsidRPr="005525BE" w:rsidRDefault="006C405A" w:rsidP="001C0310">
            <w:pPr>
              <w:rPr>
                <w:noProof/>
                <w:lang w:val="fr-CH"/>
              </w:rPr>
            </w:pPr>
            <w:r w:rsidRPr="005525BE">
              <w:rPr>
                <w:noProof/>
                <w:lang w:val="fr-CH"/>
              </w:rPr>
              <w:t>Iv.ct. JU. Soutien financier direct aux apiculteurs et apicultrices lors de situations géoclimatiques exceptionnelles</w:t>
            </w:r>
          </w:p>
          <w:p w14:paraId="5229739F" w14:textId="77777777" w:rsidR="001C0310" w:rsidRPr="005525BE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525BE">
              <w:rPr>
                <w:noProof/>
                <w:lang w:val="it-IT"/>
              </w:rPr>
              <w:t>Iv.ct. JU. Sostegno finanziario diretto agli apicoltori in situazioni geoclimatiche eccezionali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457F18" w14:textId="77777777" w:rsidR="009F6DBF" w:rsidRPr="005525BE" w:rsidRDefault="009F6DB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4297783" w14:textId="77777777" w:rsidR="009F6DBF" w:rsidRPr="005525BE" w:rsidRDefault="009F6DBF">
            <w:pPr>
              <w:rPr>
                <w:lang w:val="it-IT"/>
              </w:rPr>
            </w:pPr>
          </w:p>
          <w:p w14:paraId="55DAB47B" w14:textId="77777777" w:rsidR="009F6DBF" w:rsidRPr="005525BE" w:rsidRDefault="009F6DBF">
            <w:pPr>
              <w:rPr>
                <w:lang w:val="it-IT"/>
              </w:rPr>
            </w:pPr>
          </w:p>
          <w:p w14:paraId="424AAEFF" w14:textId="77777777" w:rsidR="009F6DBF" w:rsidRPr="005525BE" w:rsidRDefault="009F6DB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6283E15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10E2967B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5FB3A0E8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930D547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3172B4F9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895866E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B52F8DC" w14:textId="176DBE5F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921F40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9B7DCC" w14:textId="77777777" w:rsidR="001C0310" w:rsidRPr="005525BE" w:rsidRDefault="000563F6" w:rsidP="005F4BF2">
            <w:pPr>
              <w:rPr>
                <w:rFonts w:cs="Arial"/>
                <w:noProof/>
                <w:highlight w:val="yellow"/>
                <w:lang w:val="de-CH"/>
              </w:rPr>
            </w:pPr>
            <w:r w:rsidRPr="005525BE">
              <w:rPr>
                <w:highlight w:val="yellow"/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35B913" w14:textId="77777777" w:rsidR="001C0310" w:rsidRPr="005525BE" w:rsidRDefault="006C405A" w:rsidP="001C0310">
            <w:pPr>
              <w:tabs>
                <w:tab w:val="left" w:pos="6804"/>
              </w:tabs>
              <w:rPr>
                <w:rFonts w:cs="Arial"/>
                <w:noProof/>
                <w:highlight w:val="yellow"/>
                <w:lang w:val="de-CH"/>
              </w:rPr>
            </w:pPr>
            <w:r w:rsidRPr="00EF14B0">
              <w:rPr>
                <w:lang w:val="de-CH"/>
              </w:rPr>
              <w:t>V</w:t>
            </w:r>
          </w:p>
        </w:tc>
      </w:tr>
      <w:tr w:rsidR="009F6DBF" w14:paraId="04EC664B" w14:textId="77777777" w:rsidTr="005525B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64B475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FCB0EC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25.093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91BF8D1" w14:textId="77777777" w:rsidR="009F6DBF" w:rsidRDefault="006C405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12554C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Hyperlink"/>
                </w:rPr>
                <w:t>DE</w:t>
              </w:r>
            </w:hyperlink>
          </w:p>
          <w:p w14:paraId="20320A8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Hyperlink"/>
                </w:rPr>
                <w:t>FR</w:t>
              </w:r>
            </w:hyperlink>
          </w:p>
          <w:p w14:paraId="3ACA5AF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0FCC76" w14:textId="77777777" w:rsidR="001C0310" w:rsidRPr="005525BE" w:rsidRDefault="006C405A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Schweizer Beteiligung an der KFOR. </w:t>
            </w:r>
            <w:r w:rsidRPr="005525BE">
              <w:rPr>
                <w:noProof/>
                <w:lang w:val="fr-CH"/>
              </w:rPr>
              <w:t>Verlängerung des Swisscoy-Einsatzes</w:t>
            </w:r>
          </w:p>
          <w:p w14:paraId="79237679" w14:textId="77777777" w:rsidR="001C0310" w:rsidRPr="005525BE" w:rsidRDefault="006C405A" w:rsidP="001C0310">
            <w:pPr>
              <w:rPr>
                <w:noProof/>
                <w:lang w:val="fr-CH"/>
              </w:rPr>
            </w:pPr>
            <w:r w:rsidRPr="005525BE">
              <w:rPr>
                <w:noProof/>
                <w:lang w:val="fr-CH"/>
              </w:rPr>
              <w:t>OCF. Participation de la Suisse à la KFOR. Prolongation de l'engagement de la Swisscoy</w:t>
            </w:r>
          </w:p>
          <w:p w14:paraId="6084F538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5525BE">
              <w:rPr>
                <w:noProof/>
                <w:lang w:val="it-IT"/>
              </w:rPr>
              <w:t xml:space="preserve">OCF. Partecipazione svizzera alla KFOR. </w:t>
            </w:r>
            <w:r>
              <w:rPr>
                <w:noProof/>
                <w:lang w:val="de-DE"/>
              </w:rPr>
              <w:t>Prolungamento della missione Swisscoy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C05728" w14:textId="77777777" w:rsidR="009F6DBF" w:rsidRDefault="009F6DB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8DC965C" w14:textId="77777777" w:rsidR="009F6DBF" w:rsidRDefault="009F6DBF">
            <w:pPr>
              <w:rPr>
                <w:lang w:val="de-CH"/>
              </w:rPr>
            </w:pPr>
          </w:p>
          <w:p w14:paraId="218138CA" w14:textId="77777777" w:rsidR="009F6DBF" w:rsidRDefault="009F6DBF">
            <w:pPr>
              <w:rPr>
                <w:lang w:val="de-CH"/>
              </w:rPr>
            </w:pPr>
          </w:p>
          <w:p w14:paraId="756C7067" w14:textId="77777777" w:rsidR="009F6DBF" w:rsidRDefault="009F6DBF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C210325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798299A6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224D7522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0936EB3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030A783C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43B359E8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28CF765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Zryd, Chappuis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4FBAD9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3E5F4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DA0B32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9F6DBF" w14:paraId="47A7B81C" w14:textId="77777777" w:rsidTr="005525BE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C1CF8A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7BFB5A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26.034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566A00E" w14:textId="77777777" w:rsidR="009F6DBF" w:rsidRDefault="006C405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D173CB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2">
              <w:r>
                <w:rPr>
                  <w:rStyle w:val="Hyperlink"/>
                </w:rPr>
                <w:t>DE</w:t>
              </w:r>
            </w:hyperlink>
          </w:p>
          <w:p w14:paraId="7F81D7A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3">
              <w:r>
                <w:rPr>
                  <w:rStyle w:val="Hyperlink"/>
                </w:rPr>
                <w:t>FR</w:t>
              </w:r>
            </w:hyperlink>
          </w:p>
          <w:p w14:paraId="333C10E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60DD36" w14:textId="77777777" w:rsidR="001C0310" w:rsidRDefault="006C405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Zusätzlicher Einsatz der Schweiz zugunsten von EUFOR ALTHEA im Jahr 2027</w:t>
            </w:r>
          </w:p>
          <w:p w14:paraId="7913270C" w14:textId="77777777" w:rsidR="001C0310" w:rsidRPr="005525BE" w:rsidRDefault="006C405A" w:rsidP="001C0310">
            <w:pPr>
              <w:rPr>
                <w:noProof/>
                <w:lang w:val="fr-CH"/>
              </w:rPr>
            </w:pPr>
            <w:r w:rsidRPr="005525BE">
              <w:rPr>
                <w:noProof/>
                <w:lang w:val="fr-CH"/>
              </w:rPr>
              <w:t>OCF. Engagement supplémentaire de la Suisse en faveur de EUFOR ALTHEA durant l’année 2027</w:t>
            </w:r>
          </w:p>
          <w:p w14:paraId="6ECDEDAB" w14:textId="77777777" w:rsidR="001C0310" w:rsidRPr="005525BE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5525BE">
              <w:rPr>
                <w:noProof/>
                <w:lang w:val="it-IT"/>
              </w:rPr>
              <w:t>OCF. Impiego supplementare della svizzera a favore della EUFOR ALTHEA nel anno 2027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23B221" w14:textId="77777777" w:rsidR="009F6DBF" w:rsidRPr="005525BE" w:rsidRDefault="009F6DB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D758351" w14:textId="77777777" w:rsidR="009F6DBF" w:rsidRPr="005525BE" w:rsidRDefault="009F6DBF">
            <w:pPr>
              <w:rPr>
                <w:lang w:val="it-IT"/>
              </w:rPr>
            </w:pPr>
          </w:p>
          <w:p w14:paraId="703B807B" w14:textId="77777777" w:rsidR="009F6DBF" w:rsidRPr="005525BE" w:rsidRDefault="009F6DBF">
            <w:pPr>
              <w:rPr>
                <w:lang w:val="it-IT"/>
              </w:rPr>
            </w:pPr>
          </w:p>
          <w:p w14:paraId="35BCE885" w14:textId="77777777" w:rsidR="009F6DBF" w:rsidRPr="005525BE" w:rsidRDefault="009F6DBF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B30F748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108B4B24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4ACE7094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CC1C90F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614B48D9" w14:textId="77777777" w:rsidR="001C0310" w:rsidRDefault="006C405A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2036852D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69FC8BE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Zryd, Chappuis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AE5001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41F8E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F6A1BE" w14:textId="77777777" w:rsidR="001C0310" w:rsidRPr="005F4BF2" w:rsidRDefault="006C405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5525BE" w14:paraId="1475B65D" w14:textId="77777777" w:rsidTr="005525BE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5F0CEB4" w14:textId="18510B65" w:rsidR="005525BE" w:rsidRDefault="005525BE" w:rsidP="00F33938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lastRenderedPageBreak/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369E37" w14:textId="77777777" w:rsidR="005525BE" w:rsidRPr="00303623" w:rsidRDefault="005525BE" w:rsidP="00F3393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460811F" w14:textId="77777777" w:rsidR="005525BE" w:rsidRDefault="005525BE" w:rsidP="00F3393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5462D45" w14:textId="77777777" w:rsidR="005525BE" w:rsidRPr="005A506D" w:rsidRDefault="005525BE" w:rsidP="00F33938">
            <w:pPr>
              <w:rPr>
                <w:sz w:val="16"/>
                <w:szCs w:val="16"/>
                <w:lang w:val="de-CH"/>
              </w:rPr>
            </w:pPr>
          </w:p>
          <w:p w14:paraId="004393F3" w14:textId="77777777" w:rsidR="005525BE" w:rsidRPr="005A506D" w:rsidRDefault="005525BE" w:rsidP="00F33938">
            <w:pPr>
              <w:rPr>
                <w:sz w:val="16"/>
                <w:szCs w:val="16"/>
                <w:lang w:val="de-CH"/>
              </w:rPr>
            </w:pPr>
          </w:p>
          <w:p w14:paraId="3B8F89A0" w14:textId="77777777" w:rsidR="005525BE" w:rsidRPr="00303623" w:rsidRDefault="005525BE" w:rsidP="00F3393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9F8962" w14:textId="77777777" w:rsidR="005525BE" w:rsidRPr="00042630" w:rsidRDefault="005525BE" w:rsidP="00F33938">
            <w:pPr>
              <w:rPr>
                <w:noProof/>
                <w:lang w:val="fr-CH"/>
              </w:rPr>
            </w:pPr>
            <w:hyperlink r:id="rId45" w:history="1">
              <w:r w:rsidRPr="00EE530D">
                <w:rPr>
                  <w:rStyle w:val="Hyperlink"/>
                  <w:noProof/>
                  <w:lang w:val="fr-CH"/>
                </w:rPr>
                <w:t>Parlamentarische Vorstösse in Kategorie IV</w:t>
              </w:r>
            </w:hyperlink>
          </w:p>
          <w:p w14:paraId="5F6636B0" w14:textId="77777777" w:rsidR="005525BE" w:rsidRPr="00042630" w:rsidRDefault="005525BE" w:rsidP="00F33938">
            <w:pPr>
              <w:rPr>
                <w:noProof/>
                <w:lang w:val="fr-CH"/>
              </w:rPr>
            </w:pPr>
            <w:hyperlink r:id="rId46" w:history="1">
              <w:r w:rsidRPr="00EE530D">
                <w:rPr>
                  <w:rStyle w:val="Hyperlink"/>
                  <w:noProof/>
                  <w:lang w:val="fr-CH"/>
                </w:rPr>
                <w:t>Interventions parlementaires de catégorie IV</w:t>
              </w:r>
            </w:hyperlink>
          </w:p>
          <w:p w14:paraId="6F4CDFB7" w14:textId="77777777" w:rsidR="005525BE" w:rsidRPr="00303623" w:rsidRDefault="005525BE" w:rsidP="00F3393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 w:history="1">
              <w:r w:rsidRPr="00D03B56">
                <w:rPr>
                  <w:rStyle w:val="Hyperlink"/>
                  <w:noProof/>
                  <w:lang w:val="de-DE"/>
                </w:rPr>
                <w:t>Interventi della categoria IV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2F7141" w14:textId="77777777" w:rsidR="005525BE" w:rsidRDefault="005525BE" w:rsidP="00F3393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E18BB87" w14:textId="77777777" w:rsidR="005525BE" w:rsidRDefault="005525BE" w:rsidP="00F33938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15DF200F" w14:textId="77777777" w:rsidR="005525BE" w:rsidRDefault="005525BE" w:rsidP="00F33938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2BDD9639" w14:textId="77777777" w:rsidR="005525BE" w:rsidRDefault="005525BE" w:rsidP="00F33938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Continuazione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ED8DA14" w14:textId="77777777" w:rsidR="005525BE" w:rsidRDefault="005525BE" w:rsidP="00F33938">
            <w:pPr>
              <w:rPr>
                <w:lang w:val="de-CH"/>
              </w:rPr>
            </w:pPr>
          </w:p>
          <w:p w14:paraId="10331526" w14:textId="77777777" w:rsidR="005525BE" w:rsidRDefault="005525BE" w:rsidP="00F33938">
            <w:pPr>
              <w:rPr>
                <w:lang w:val="de-CH"/>
              </w:rPr>
            </w:pPr>
          </w:p>
          <w:p w14:paraId="12BF0B3B" w14:textId="77777777" w:rsidR="005525BE" w:rsidRPr="00303623" w:rsidRDefault="005525BE" w:rsidP="00F3393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61E814B" w14:textId="77777777" w:rsidR="005525BE" w:rsidRDefault="005525BE" w:rsidP="00F33938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1B52F031" w14:textId="77777777" w:rsidR="005525BE" w:rsidRDefault="005525BE" w:rsidP="00F33938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57D54863" w14:textId="77777777" w:rsidR="005525BE" w:rsidRPr="00303623" w:rsidRDefault="005525BE" w:rsidP="00F3393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C46EDD6" w14:textId="77777777" w:rsidR="005525BE" w:rsidRPr="00303623" w:rsidRDefault="005525BE" w:rsidP="00F3393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81EE57D" w14:textId="77777777" w:rsidR="005525BE" w:rsidRPr="00303623" w:rsidRDefault="005525BE" w:rsidP="00F3393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56AF79" w14:textId="77777777" w:rsidR="005525BE" w:rsidRPr="00303623" w:rsidRDefault="005525BE" w:rsidP="00F33938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C967E3C" w14:textId="77777777" w:rsidR="005525BE" w:rsidRPr="00303623" w:rsidRDefault="005525BE" w:rsidP="00F33938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9F6DBF" w:rsidRPr="00922EE8" w14:paraId="73506917" w14:textId="77777777" w:rsidTr="005525BE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0FE5A875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3"/>
            <w:tcBorders>
              <w:top w:val="single" w:sz="4" w:space="0" w:color="auto"/>
            </w:tcBorders>
          </w:tcPr>
          <w:p w14:paraId="787C379D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506E7B32" w14:textId="77777777" w:rsidR="001A5CAD" w:rsidRPr="005525BE" w:rsidRDefault="001A5CAD" w:rsidP="00132F6A">
            <w:pPr>
              <w:keepLines/>
              <w:rPr>
                <w:lang w:val="de-CH"/>
              </w:rPr>
            </w:pPr>
            <w:r w:rsidRPr="005525BE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1</w:t>
            </w:r>
            <w:r w:rsidRPr="005525BE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Vorstösse zirka 12.45</w:t>
            </w:r>
          </w:p>
          <w:p w14:paraId="3978FC10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 w:rsidRPr="005525BE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interventions parlementaires vers 12h45</w:t>
            </w:r>
          </w:p>
          <w:p w14:paraId="716AD5EA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tutti gli interventi parlamentari verso le ore 12.45</w:t>
            </w:r>
          </w:p>
          <w:p w14:paraId="2A9D65A0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6EDC7982" w14:textId="3560FBBD" w:rsidR="001C0310" w:rsidRPr="005525BE" w:rsidRDefault="001C0310">
      <w:pPr>
        <w:rPr>
          <w:lang w:val="it-IT"/>
        </w:rPr>
      </w:pPr>
    </w:p>
    <w:sectPr w:rsidR="001C0310" w:rsidRPr="005525BE" w:rsidSect="009635E2">
      <w:footerReference w:type="default" r:id="rId48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D6C85" w14:textId="77777777" w:rsidR="00C839EA" w:rsidRDefault="00C839EA">
      <w:r>
        <w:separator/>
      </w:r>
    </w:p>
  </w:endnote>
  <w:endnote w:type="continuationSeparator" w:id="0">
    <w:p w14:paraId="4542EB00" w14:textId="77777777" w:rsidR="00C839EA" w:rsidRDefault="00C839EA">
      <w:r>
        <w:continuationSeparator/>
      </w:r>
    </w:p>
  </w:endnote>
  <w:endnote w:type="continuationNotice" w:id="1">
    <w:p w14:paraId="7653938C" w14:textId="77777777" w:rsidR="00C839EA" w:rsidRDefault="00C839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F8CFE" w14:textId="77777777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97AFE" w14:textId="77777777" w:rsidR="00C839EA" w:rsidRDefault="00C839EA">
      <w:r>
        <w:separator/>
      </w:r>
    </w:p>
  </w:footnote>
  <w:footnote w:type="continuationSeparator" w:id="0">
    <w:p w14:paraId="0B665B00" w14:textId="77777777" w:rsidR="00C839EA" w:rsidRDefault="00C839EA">
      <w:r>
        <w:continuationSeparator/>
      </w:r>
    </w:p>
  </w:footnote>
  <w:footnote w:type="continuationNotice" w:id="1">
    <w:p w14:paraId="3B1CB105" w14:textId="77777777" w:rsidR="00C839EA" w:rsidRDefault="00C839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413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5739B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25BE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5E5B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05A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3CBF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2EE8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01F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6DBF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5D5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3F3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346C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39EA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3FEA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940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3725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9D7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14B0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578B7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983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4DA1819"/>
  <w15:docId w15:val="{2B72A697-4243-4722-AB81-53FEE1C1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40065" TargetMode="External"/><Relationship Id="rId18" Type="http://schemas.openxmlformats.org/officeDocument/2006/relationships/hyperlink" Target="https://www.parlament.ch/de/ratsbetrieb/suche-curia-vista/geschaeft?AffairId=20254039" TargetMode="External"/><Relationship Id="rId26" Type="http://schemas.openxmlformats.org/officeDocument/2006/relationships/hyperlink" Target="https://www.parlament.ch/it/ratsbetrieb/suche-curia-vista/geschaeft?AffairId=20254415" TargetMode="External"/><Relationship Id="rId39" Type="http://schemas.openxmlformats.org/officeDocument/2006/relationships/hyperlink" Target="https://www.parlament.ch/de/ratsbetrieb/suche-curia-vista/geschaeft?AffairId=20250093" TargetMode="External"/><Relationship Id="rId21" Type="http://schemas.openxmlformats.org/officeDocument/2006/relationships/hyperlink" Target="https://www.parlament.ch/de/ratsbetrieb/suche-curia-vista/geschaeft?AffairId=20254077" TargetMode="External"/><Relationship Id="rId34" Type="http://schemas.openxmlformats.org/officeDocument/2006/relationships/hyperlink" Target="https://www.parlament.ch/fr/ratsbetrieb/suche-curia-vista/geschaeft?AffairId=20240318" TargetMode="External"/><Relationship Id="rId42" Type="http://schemas.openxmlformats.org/officeDocument/2006/relationships/hyperlink" Target="https://www.parlament.ch/de/ratsbetrieb/suche-curia-vista/geschaeft?AffairId=20260034" TargetMode="External"/><Relationship Id="rId47" Type="http://schemas.openxmlformats.org/officeDocument/2006/relationships/hyperlink" Target="https://www.parlament.ch/centers/eparl/_layouts/15/DocIdRedir.aspx?ID=MAUWFQFXFMCR-1-19784" TargetMode="External"/><Relationship Id="rId50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50019" TargetMode="External"/><Relationship Id="rId29" Type="http://schemas.openxmlformats.org/officeDocument/2006/relationships/hyperlink" Target="https://www.parlament.ch/it/ratsbetrieb/suche-curia-vista/geschaeft?AffairId=20240304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54415" TargetMode="External"/><Relationship Id="rId32" Type="http://schemas.openxmlformats.org/officeDocument/2006/relationships/hyperlink" Target="https://www.parlament.ch/it/ratsbetrieb/suche-curia-vista/geschaeft?AffairId=20240316" TargetMode="External"/><Relationship Id="rId37" Type="http://schemas.openxmlformats.org/officeDocument/2006/relationships/hyperlink" Target="https://www.parlament.ch/fr/ratsbetrieb/suche-curia-vista/geschaeft?AffairId=20240331" TargetMode="External"/><Relationship Id="rId40" Type="http://schemas.openxmlformats.org/officeDocument/2006/relationships/hyperlink" Target="https://www.parlament.ch/fr/ratsbetrieb/suche-curia-vista/geschaeft?AffairId=20250093" TargetMode="External"/><Relationship Id="rId45" Type="http://schemas.openxmlformats.org/officeDocument/2006/relationships/hyperlink" Target="https://www.parlament.ch/centers/eparl/_layouts/15/DocIdRedir.aspx?ID=MAUWFQFXFMCR-1-19780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50019" TargetMode="External"/><Relationship Id="rId23" Type="http://schemas.openxmlformats.org/officeDocument/2006/relationships/hyperlink" Target="https://www.parlament.ch/it/ratsbetrieb/suche-curia-vista/geschaeft?AffairId=20254077" TargetMode="External"/><Relationship Id="rId28" Type="http://schemas.openxmlformats.org/officeDocument/2006/relationships/hyperlink" Target="https://www.parlament.ch/fr/ratsbetrieb/suche-curia-vista/geschaeft?AffairId=20240304" TargetMode="External"/><Relationship Id="rId36" Type="http://schemas.openxmlformats.org/officeDocument/2006/relationships/hyperlink" Target="https://www.parlament.ch/de/ratsbetrieb/suche-curia-vista/geschaeft?AffairId=20240331" TargetMode="External"/><Relationship Id="rId49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54039" TargetMode="External"/><Relationship Id="rId31" Type="http://schemas.openxmlformats.org/officeDocument/2006/relationships/hyperlink" Target="https://www.parlament.ch/fr/ratsbetrieb/suche-curia-vista/geschaeft?AffairId=20240316" TargetMode="External"/><Relationship Id="rId44" Type="http://schemas.openxmlformats.org/officeDocument/2006/relationships/hyperlink" Target="https://www.parlament.ch/it/ratsbetrieb/suche-curia-vista/geschaeft?AffairId=20260034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065" TargetMode="External"/><Relationship Id="rId22" Type="http://schemas.openxmlformats.org/officeDocument/2006/relationships/hyperlink" Target="https://www.parlament.ch/fr/ratsbetrieb/suche-curia-vista/geschaeft?AffairId=20254077" TargetMode="External"/><Relationship Id="rId27" Type="http://schemas.openxmlformats.org/officeDocument/2006/relationships/hyperlink" Target="https://www.parlament.ch/de/ratsbetrieb/suche-curia-vista/geschaeft?AffairId=20240304" TargetMode="External"/><Relationship Id="rId30" Type="http://schemas.openxmlformats.org/officeDocument/2006/relationships/hyperlink" Target="https://www.parlament.ch/de/ratsbetrieb/suche-curia-vista/geschaeft?AffairId=20240316" TargetMode="External"/><Relationship Id="rId35" Type="http://schemas.openxmlformats.org/officeDocument/2006/relationships/hyperlink" Target="https://www.parlament.ch/it/ratsbetrieb/suche-curia-vista/geschaeft?AffairId=20240318" TargetMode="External"/><Relationship Id="rId43" Type="http://schemas.openxmlformats.org/officeDocument/2006/relationships/hyperlink" Target="https://www.parlament.ch/fr/ratsbetrieb/suche-curia-vista/geschaeft?AffairId=20260034" TargetMode="External"/><Relationship Id="rId48" Type="http://schemas.openxmlformats.org/officeDocument/2006/relationships/footer" Target="footer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40065" TargetMode="External"/><Relationship Id="rId17" Type="http://schemas.openxmlformats.org/officeDocument/2006/relationships/hyperlink" Target="https://www.parlament.ch/it/ratsbetrieb/suche-curia-vista/geschaeft?AffairId=20250019" TargetMode="External"/><Relationship Id="rId25" Type="http://schemas.openxmlformats.org/officeDocument/2006/relationships/hyperlink" Target="https://www.parlament.ch/fr/ratsbetrieb/suche-curia-vista/geschaeft?AffairId=20254415" TargetMode="External"/><Relationship Id="rId33" Type="http://schemas.openxmlformats.org/officeDocument/2006/relationships/hyperlink" Target="https://www.parlament.ch/de/ratsbetrieb/suche-curia-vista/geschaeft?AffairId=20240318" TargetMode="External"/><Relationship Id="rId38" Type="http://schemas.openxmlformats.org/officeDocument/2006/relationships/hyperlink" Target="https://www.parlament.ch/it/ratsbetrieb/suche-curia-vista/geschaeft?AffairId=20240331" TargetMode="External"/><Relationship Id="rId46" Type="http://schemas.openxmlformats.org/officeDocument/2006/relationships/hyperlink" Target="https://www.parlament.ch/centers/eparl/_layouts/15/DocIdRedir.aspx?ID=MAUWFQFXFMCR-1-19782" TargetMode="External"/><Relationship Id="rId20" Type="http://schemas.openxmlformats.org/officeDocument/2006/relationships/hyperlink" Target="https://www.parlament.ch/it/ratsbetrieb/suche-curia-vista/geschaeft?AffairId=20254039" TargetMode="External"/><Relationship Id="rId41" Type="http://schemas.openxmlformats.org/officeDocument/2006/relationships/hyperlink" Target="https://www.parlament.ch/it/ratsbetrieb/suche-curia-vista/geschaeft?AffairId=20250093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203/2026 II/Tagesordnungen--Ordres du jour</Aktenzeichen>
    <Teildossier xmlns="673932bc-7c50-4e93-afe1-7c692330eb19">2026 II N</Teildossier>
    <e-parl xmlns="673932bc-7c50-4e93-afe1-7c692330eb19">true</e-parl>
    <Autor xmlns="673932bc-7c50-4e93-afe1-7c692330eb19">Imhof Corinne</Autor>
    <Dokumentendatum xmlns="673932bc-7c50-4e93-afe1-7c692330eb19">2026-06-08T22:00:00+00:00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178A466393B4B845BFED1ECB722571EB" ma:contentTypeVersion="12" ma:contentTypeDescription="Create a new document." ma:contentTypeScope="" ma:versionID="ce35e9027905c6c5d43127c3dacab371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62ad76534cc211879f6b8b6073b88cd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Bericht des Bundesrates--Rapport du Conseil fédéral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E6D4E248-2A41-43DE-A7C8-F8EEA618575A}">
  <ds:schemaRefs>
    <ds:schemaRef ds:uri="http://schemas.microsoft.com/office/2006/metadata/properties"/>
    <ds:schemaRef ds:uri="http://schemas.microsoft.com/office/infopath/2007/PartnerControls"/>
    <ds:schemaRef ds:uri="673932bc-7c50-4e93-afe1-7c692330eb19"/>
  </ds:schemaRefs>
</ds:datastoreItem>
</file>

<file path=customXml/itemProps3.xml><?xml version="1.0" encoding="utf-8"?>
<ds:datastoreItem xmlns:ds="http://schemas.openxmlformats.org/officeDocument/2006/customXml" ds:itemID="{A1AE28E2-9C43-4F0E-9E75-E1798951CF5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013BC38-E6F8-44A4-9CE8-18D5E28B3F0A}"/>
</file>

<file path=customXml/itemProps5.xml><?xml version="1.0" encoding="utf-8"?>
<ds:datastoreItem xmlns:ds="http://schemas.openxmlformats.org/officeDocument/2006/customXml" ds:itemID="{A58F6BAE-ECD1-4513-BC78-DB32D962CC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1161</Words>
  <Characters>7316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Imhof Corinne PARL INT</cp:lastModifiedBy>
  <cp:revision>7</cp:revision>
  <dcterms:created xsi:type="dcterms:W3CDTF">2026-06-09T06:12:00Z</dcterms:created>
  <dcterms:modified xsi:type="dcterms:W3CDTF">2026-06-10T09:59:00Z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0x0101006F7700D8DF1953488F58F32AB4E7CBB30100178A466393B4B845BFED1ECB722571EB</vt:lpwstr>
  </property>
  <property fmtid="{D5CDD505-2E9C-101B-9397-08002B2CF9AE}" pid="3" name="_dlc_DocIdItemGuid">
    <vt:lpwstr>ddcad699-3d7c-4c5c-87a8-5aa281136c82</vt:lpwstr>
  </property>
</Properties>
</file>