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155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490"/>
        <w:gridCol w:w="583"/>
        <w:gridCol w:w="308"/>
        <w:gridCol w:w="538"/>
        <w:gridCol w:w="534"/>
        <w:gridCol w:w="99"/>
        <w:gridCol w:w="4539"/>
        <w:gridCol w:w="706"/>
        <w:gridCol w:w="7"/>
        <w:gridCol w:w="1551"/>
        <w:gridCol w:w="943"/>
        <w:gridCol w:w="677"/>
        <w:gridCol w:w="1471"/>
        <w:gridCol w:w="1089"/>
        <w:gridCol w:w="215"/>
        <w:gridCol w:w="142"/>
        <w:gridCol w:w="692"/>
        <w:gridCol w:w="925"/>
      </w:tblGrid>
      <w:tr w:rsidR="00DF6C11" w14:paraId="1D3E7762" w14:textId="77777777">
        <w:trPr>
          <w:tblHeader/>
        </w:trPr>
        <w:tc>
          <w:tcPr>
            <w:tcW w:w="1073" w:type="dxa"/>
            <w:gridSpan w:val="2"/>
          </w:tcPr>
          <w:p w14:paraId="10EFAD68" w14:textId="77777777" w:rsidR="00121091" w:rsidRPr="00014BF5" w:rsidRDefault="00121091" w:rsidP="001F11FB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sz w:val="28"/>
                <w:szCs w:val="28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t>SR</w:t>
            </w:r>
            <w:r>
              <w:rPr>
                <w:rFonts w:cs="Arial"/>
                <w:noProof/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6724" w:type="dxa"/>
            <w:gridSpan w:val="6"/>
          </w:tcPr>
          <w:p w14:paraId="55DC2002" w14:textId="77777777" w:rsidR="00DF6C11" w:rsidRDefault="00E7378E">
            <w:pPr>
              <w:rPr>
                <w:noProof/>
                <w:spacing w:val="30"/>
                <w:sz w:val="16"/>
                <w:szCs w:val="16"/>
                <w:lang w:val="de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Montag, 14. September 2026, 15:15 - 20:00</w:t>
            </w:r>
          </w:p>
        </w:tc>
        <w:tc>
          <w:tcPr>
            <w:tcW w:w="5953" w:type="dxa"/>
            <w:gridSpan w:val="7"/>
          </w:tcPr>
          <w:p w14:paraId="78C4D386" w14:textId="77777777" w:rsidR="00DF6C11" w:rsidRDefault="00DF6C11">
            <w:pPr>
              <w:rPr>
                <w:noProof/>
                <w:spacing w:val="30"/>
                <w:sz w:val="16"/>
                <w:szCs w:val="16"/>
              </w:rPr>
            </w:pPr>
          </w:p>
        </w:tc>
        <w:tc>
          <w:tcPr>
            <w:tcW w:w="142" w:type="dxa"/>
          </w:tcPr>
          <w:p w14:paraId="31F3C3FA" w14:textId="77777777" w:rsidR="00121091" w:rsidRDefault="00121091" w:rsidP="00D40207">
            <w:pPr>
              <w:tabs>
                <w:tab w:val="left" w:pos="6804"/>
              </w:tabs>
              <w:spacing w:before="20" w:after="20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617" w:type="dxa"/>
            <w:gridSpan w:val="2"/>
          </w:tcPr>
          <w:p w14:paraId="6FB210E1" w14:textId="77777777" w:rsidR="00121091" w:rsidRDefault="00121091" w:rsidP="00971C8B">
            <w:pPr>
              <w:tabs>
                <w:tab w:val="left" w:pos="6804"/>
              </w:tabs>
              <w:spacing w:before="20" w:after="20"/>
              <w:ind w:right="0"/>
              <w:jc w:val="right"/>
              <w:rPr>
                <w:rFonts w:cs="Arial"/>
                <w:noProof/>
                <w:lang w:val="it-IT"/>
              </w:rPr>
            </w:pPr>
            <w:r w:rsidRPr="004B7114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DF6C11" w14:paraId="398F0BBB" w14:textId="77777777">
        <w:trPr>
          <w:tblHeader/>
        </w:trPr>
        <w:tc>
          <w:tcPr>
            <w:tcW w:w="1073" w:type="dxa"/>
            <w:gridSpan w:val="2"/>
          </w:tcPr>
          <w:p w14:paraId="0076B6F5" w14:textId="77777777" w:rsidR="00121091" w:rsidRPr="001C5713" w:rsidRDefault="00121091" w:rsidP="001F11FB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b/>
                <w:bCs/>
                <w:noProof/>
                <w:sz w:val="28"/>
                <w:szCs w:val="28"/>
                <w:lang w:val="it-IT"/>
              </w:rPr>
            </w:pPr>
            <w:r>
              <w:rPr>
                <w:b/>
                <w:noProof/>
                <w:spacing w:val="30"/>
                <w:sz w:val="28"/>
                <w:szCs w:val="28"/>
                <w:lang w:val="it-IT"/>
              </w:rPr>
              <w:t>CE</w:t>
            </w:r>
            <w:r w:rsidRPr="001C5713">
              <w:rPr>
                <w:rFonts w:cs="Arial"/>
                <w:b/>
                <w:bCs/>
                <w:noProof/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6724" w:type="dxa"/>
            <w:gridSpan w:val="6"/>
          </w:tcPr>
          <w:p w14:paraId="65558C00" w14:textId="77777777" w:rsidR="00DF6C11" w:rsidRDefault="00E7378E">
            <w:pPr>
              <w:tabs>
                <w:tab w:val="left" w:pos="6804"/>
              </w:tabs>
              <w:spacing w:before="20" w:after="20"/>
              <w:ind w:right="0"/>
              <w:rPr>
                <w:rFonts w:cs="Arial"/>
                <w:b/>
                <w:bCs/>
                <w:noProof/>
                <w:lang w:val="it-IT"/>
              </w:rPr>
            </w:pPr>
            <w:r>
              <w:rPr>
                <w:b/>
                <w:noProof/>
                <w:spacing w:val="30"/>
                <w:sz w:val="16"/>
                <w:szCs w:val="16"/>
                <w:lang w:val="de-CH"/>
              </w:rPr>
              <w:t>Lundi, 14 septembre 2026, 15h15 - 20h00</w:t>
            </w:r>
          </w:p>
        </w:tc>
        <w:tc>
          <w:tcPr>
            <w:tcW w:w="5953" w:type="dxa"/>
            <w:gridSpan w:val="7"/>
          </w:tcPr>
          <w:p w14:paraId="1DE8C248" w14:textId="77777777" w:rsidR="00DF6C11" w:rsidRDefault="00DF6C11">
            <w:pPr>
              <w:rPr>
                <w:rFonts w:cs="Arial"/>
                <w:b/>
                <w:bCs/>
                <w:noProof/>
                <w:lang w:val="it-IT"/>
              </w:rPr>
            </w:pPr>
          </w:p>
        </w:tc>
        <w:tc>
          <w:tcPr>
            <w:tcW w:w="142" w:type="dxa"/>
          </w:tcPr>
          <w:p w14:paraId="057200C7" w14:textId="77777777" w:rsidR="00121091" w:rsidRPr="001C5713" w:rsidRDefault="00121091" w:rsidP="00D40207">
            <w:pPr>
              <w:tabs>
                <w:tab w:val="left" w:pos="6804"/>
              </w:tabs>
              <w:spacing w:before="20" w:after="20"/>
              <w:ind w:right="0"/>
              <w:rPr>
                <w:rFonts w:cs="Arial"/>
                <w:b/>
                <w:bCs/>
                <w:noProof/>
                <w:lang w:val="it-IT"/>
              </w:rPr>
            </w:pPr>
          </w:p>
        </w:tc>
        <w:tc>
          <w:tcPr>
            <w:tcW w:w="1617" w:type="dxa"/>
            <w:gridSpan w:val="2"/>
          </w:tcPr>
          <w:p w14:paraId="019483C0" w14:textId="77777777" w:rsidR="00121091" w:rsidRPr="001C5713" w:rsidRDefault="00121091" w:rsidP="00971C8B">
            <w:pPr>
              <w:tabs>
                <w:tab w:val="left" w:pos="6804"/>
              </w:tabs>
              <w:spacing w:before="20" w:after="20"/>
              <w:ind w:right="0"/>
              <w:jc w:val="right"/>
              <w:rPr>
                <w:rFonts w:cs="Arial"/>
                <w:b/>
                <w:bCs/>
                <w:noProof/>
                <w:lang w:val="it-IT"/>
              </w:rPr>
            </w:pPr>
            <w:r>
              <w:rPr>
                <w:rFonts w:cs="Arial"/>
                <w:b/>
                <w:spacing w:val="30"/>
                <w:sz w:val="16"/>
                <w:szCs w:val="16"/>
                <w:lang w:val="it-IT"/>
              </w:rPr>
              <w:t>Semaine : 1</w:t>
            </w:r>
          </w:p>
        </w:tc>
      </w:tr>
      <w:tr w:rsidR="00DF6C11" w14:paraId="4B606C19" w14:textId="77777777">
        <w:trPr>
          <w:tblHeader/>
        </w:trPr>
        <w:tc>
          <w:tcPr>
            <w:tcW w:w="1073" w:type="dxa"/>
            <w:gridSpan w:val="2"/>
          </w:tcPr>
          <w:p w14:paraId="3FC1DA81" w14:textId="77777777" w:rsidR="00121091" w:rsidRPr="00014BF5" w:rsidRDefault="00121091" w:rsidP="001F11FB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sz w:val="28"/>
                <w:szCs w:val="28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t>CS</w:t>
            </w:r>
            <w:r>
              <w:rPr>
                <w:rFonts w:cs="Arial"/>
                <w:noProof/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6724" w:type="dxa"/>
            <w:gridSpan w:val="6"/>
          </w:tcPr>
          <w:p w14:paraId="0AE85671" w14:textId="77777777" w:rsidR="00DF6C11" w:rsidRDefault="00E7378E">
            <w:pPr>
              <w:tabs>
                <w:tab w:val="left" w:pos="6804"/>
              </w:tabs>
              <w:spacing w:before="20" w:after="20"/>
              <w:ind w:right="0"/>
              <w:rPr>
                <w:rFonts w:cs="Arial"/>
                <w:noProof/>
                <w:lang w:val="it-IT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Lunedì, 14 settembre 2026, 15.15 - 20.00</w:t>
            </w:r>
          </w:p>
        </w:tc>
        <w:tc>
          <w:tcPr>
            <w:tcW w:w="5953" w:type="dxa"/>
            <w:gridSpan w:val="7"/>
          </w:tcPr>
          <w:p w14:paraId="0E48DCC9" w14:textId="77777777" w:rsidR="00DF6C11" w:rsidRDefault="00DF6C11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42" w:type="dxa"/>
          </w:tcPr>
          <w:p w14:paraId="1C4AB32F" w14:textId="77777777" w:rsidR="00121091" w:rsidRDefault="00121091" w:rsidP="00D40207">
            <w:pPr>
              <w:tabs>
                <w:tab w:val="left" w:pos="6804"/>
              </w:tabs>
              <w:spacing w:before="20" w:after="20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617" w:type="dxa"/>
            <w:gridSpan w:val="2"/>
          </w:tcPr>
          <w:p w14:paraId="78C8D355" w14:textId="77777777" w:rsidR="00121091" w:rsidRDefault="00121091" w:rsidP="00971C8B">
            <w:pPr>
              <w:tabs>
                <w:tab w:val="left" w:pos="6804"/>
              </w:tabs>
              <w:spacing w:before="20" w:after="20"/>
              <w:ind w:right="0"/>
              <w:jc w:val="right"/>
              <w:rPr>
                <w:rFonts w:cs="Arial"/>
                <w:noProof/>
                <w:lang w:val="it-IT"/>
              </w:rPr>
            </w:pPr>
            <w:r>
              <w:rPr>
                <w:rFonts w:cs="Arial"/>
                <w:spacing w:val="30"/>
                <w:sz w:val="16"/>
                <w:szCs w:val="16"/>
                <w:lang w:val="it-IT"/>
              </w:rPr>
              <w:t>Settimana: 1</w:t>
            </w:r>
          </w:p>
        </w:tc>
      </w:tr>
      <w:tr w:rsidR="00DF6C11" w14:paraId="16EFB4A4" w14:textId="77777777">
        <w:trPr>
          <w:tblHeader/>
        </w:trPr>
        <w:tc>
          <w:tcPr>
            <w:tcW w:w="1073" w:type="dxa"/>
            <w:gridSpan w:val="2"/>
            <w:tcBorders>
              <w:bottom w:val="single" w:sz="4" w:space="0" w:color="auto"/>
            </w:tcBorders>
          </w:tcPr>
          <w:p w14:paraId="4D1FDD9D" w14:textId="77777777" w:rsidR="00121091" w:rsidRDefault="00121091" w:rsidP="001F11FB">
            <w:pPr>
              <w:tabs>
                <w:tab w:val="left" w:pos="6804"/>
              </w:tabs>
              <w:spacing w:before="20" w:after="20"/>
              <w:ind w:right="-23"/>
              <w:rPr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6724" w:type="dxa"/>
            <w:gridSpan w:val="6"/>
            <w:tcBorders>
              <w:bottom w:val="single" w:sz="4" w:space="0" w:color="auto"/>
            </w:tcBorders>
          </w:tcPr>
          <w:p w14:paraId="5A85A467" w14:textId="77777777" w:rsidR="00121091" w:rsidRDefault="00121091" w:rsidP="00D40207">
            <w:pPr>
              <w:tabs>
                <w:tab w:val="left" w:pos="6804"/>
              </w:tabs>
              <w:spacing w:before="20" w:after="20"/>
              <w:rPr>
                <w:noProof/>
                <w:spacing w:val="30"/>
                <w:sz w:val="16"/>
                <w:szCs w:val="16"/>
                <w:lang w:val="de-CH"/>
              </w:rPr>
            </w:pPr>
          </w:p>
        </w:tc>
        <w:tc>
          <w:tcPr>
            <w:tcW w:w="5953" w:type="dxa"/>
            <w:gridSpan w:val="7"/>
            <w:tcBorders>
              <w:bottom w:val="single" w:sz="4" w:space="0" w:color="auto"/>
            </w:tcBorders>
          </w:tcPr>
          <w:p w14:paraId="5400F17D" w14:textId="77777777" w:rsidR="00121091" w:rsidRDefault="00121091" w:rsidP="00D40207">
            <w:pPr>
              <w:tabs>
                <w:tab w:val="left" w:pos="6804"/>
              </w:tabs>
              <w:spacing w:before="20" w:after="20"/>
              <w:rPr>
                <w:noProof/>
                <w:spacing w:val="30"/>
                <w:sz w:val="16"/>
                <w:szCs w:val="16"/>
                <w:lang w:val="de-CH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33D1BBB" w14:textId="77777777" w:rsidR="00121091" w:rsidRDefault="00121091" w:rsidP="00D40207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lang w:val="it-IT"/>
              </w:rPr>
            </w:pPr>
          </w:p>
        </w:tc>
        <w:tc>
          <w:tcPr>
            <w:tcW w:w="1617" w:type="dxa"/>
            <w:gridSpan w:val="2"/>
            <w:tcBorders>
              <w:bottom w:val="single" w:sz="4" w:space="0" w:color="auto"/>
            </w:tcBorders>
          </w:tcPr>
          <w:p w14:paraId="1A5DAE2D" w14:textId="77777777" w:rsidR="00121091" w:rsidRDefault="00121091" w:rsidP="00971C8B">
            <w:pPr>
              <w:tabs>
                <w:tab w:val="left" w:pos="6804"/>
              </w:tabs>
              <w:spacing w:before="20" w:after="20"/>
              <w:jc w:val="right"/>
              <w:rPr>
                <w:rFonts w:cs="Arial"/>
                <w:spacing w:val="30"/>
                <w:sz w:val="16"/>
                <w:szCs w:val="16"/>
                <w:lang w:val="it-IT"/>
              </w:rPr>
            </w:pPr>
          </w:p>
        </w:tc>
      </w:tr>
      <w:tr w:rsidR="00DF6C11" w14:paraId="3D5DC142" w14:textId="77777777">
        <w:trPr>
          <w:tblHeader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4F1A537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5BD3D8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Nr.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No.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n.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EDAED64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t>Rat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FD2130E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31F880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Titre de l'objet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Titolo dell'oggetto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16F602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4E86458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25E77F5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D2CD2BD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B9D633D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Berichterstattung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br/>
              <w:t>Rapport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Rapporto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5FF51F68" w14:textId="77777777" w:rsidR="001A5CAD" w:rsidRDefault="005F4BF2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alle spese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 xml:space="preserve"> 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9C2C98C" w14:textId="77777777" w:rsidR="001A5CAD" w:rsidRDefault="005F4BF2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Minderheit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inorité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inoranza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20BAE7DD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Kategorie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Catégorie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Categoria</w:t>
            </w:r>
          </w:p>
        </w:tc>
      </w:tr>
      <w:tr w:rsidR="00DF6C11" w14:paraId="3F301F4D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50CBCEC0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C78A6C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26.9005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3160F93" w14:textId="77777777" w:rsidR="00DF6C11" w:rsidRDefault="00E7378E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0605909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12">
              <w:r>
                <w:rPr>
                  <w:rStyle w:val="Hyperlink"/>
                </w:rPr>
                <w:t>DE</w:t>
              </w:r>
            </w:hyperlink>
          </w:p>
          <w:p w14:paraId="4B4497EB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13">
              <w:r>
                <w:rPr>
                  <w:rStyle w:val="Hyperlink"/>
                </w:rPr>
                <w:t>FR</w:t>
              </w:r>
            </w:hyperlink>
          </w:p>
          <w:p w14:paraId="2184F08F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0D5DCB" w14:textId="77777777" w:rsidR="001C0310" w:rsidRDefault="00E7378E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PAG. Jahresziele 2027 des Bundesrates. Erklärung des Bundespräsidenten</w:t>
            </w:r>
          </w:p>
          <w:p w14:paraId="0FD3DEEF" w14:textId="77777777" w:rsidR="001C0310" w:rsidRPr="001D3089" w:rsidRDefault="00E7378E" w:rsidP="001C0310">
            <w:pPr>
              <w:rPr>
                <w:noProof/>
                <w:lang w:val="fr-CH"/>
              </w:rPr>
            </w:pPr>
            <w:r w:rsidRPr="001D3089">
              <w:rPr>
                <w:noProof/>
                <w:lang w:val="fr-CH"/>
              </w:rPr>
              <w:t>OP. Objectifs 2027 du Conseil fédéral. Déclaration du président de la Confédération</w:t>
            </w:r>
          </w:p>
          <w:p w14:paraId="4E1C346A" w14:textId="77777777" w:rsidR="001C0310" w:rsidRPr="001D3089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1D3089">
              <w:rPr>
                <w:noProof/>
                <w:lang w:val="it-IT"/>
              </w:rPr>
              <w:t>OP. Obiettivi 2027 del Consiglio federale. Spiegazione del presidente della Confederazione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13AC30" w14:textId="77777777" w:rsidR="00DF6C11" w:rsidRPr="001D3089" w:rsidRDefault="00DF6C11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CC17392" w14:textId="77777777" w:rsidR="00DF6C11" w:rsidRPr="001D3089" w:rsidRDefault="00DF6C11">
            <w:pPr>
              <w:rPr>
                <w:lang w:val="it-IT"/>
              </w:rPr>
            </w:pPr>
          </w:p>
          <w:p w14:paraId="147B827B" w14:textId="77777777" w:rsidR="00DF6C11" w:rsidRPr="001D3089" w:rsidRDefault="00DF6C11">
            <w:pPr>
              <w:rPr>
                <w:lang w:val="it-IT"/>
              </w:rPr>
            </w:pPr>
          </w:p>
          <w:p w14:paraId="61496560" w14:textId="77777777" w:rsidR="00DF6C11" w:rsidRPr="001D3089" w:rsidRDefault="00DF6C11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57C2F2A8" w14:textId="77777777" w:rsidR="001C0310" w:rsidRPr="001D3089" w:rsidRDefault="001C0310" w:rsidP="001C0310">
            <w:pPr>
              <w:rPr>
                <w:lang w:val="it-IT"/>
              </w:rPr>
            </w:pPr>
          </w:p>
          <w:p w14:paraId="6CE40E9D" w14:textId="77777777" w:rsidR="001C0310" w:rsidRPr="001D3089" w:rsidRDefault="001C0310" w:rsidP="001C0310">
            <w:pPr>
              <w:rPr>
                <w:lang w:val="it-IT"/>
              </w:rPr>
            </w:pPr>
          </w:p>
          <w:p w14:paraId="04119958" w14:textId="77777777" w:rsidR="001C0310" w:rsidRPr="001D3089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23485A2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WBF</w:t>
            </w:r>
          </w:p>
          <w:p w14:paraId="23F76854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DEFR</w:t>
            </w:r>
          </w:p>
          <w:p w14:paraId="656A1523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DEFR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31B9C984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F7492B6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62D2E13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3E4D8690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DF6C11" w14:paraId="37EF6156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42D9069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09D1E7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26.033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3AC668E1" w14:textId="77777777" w:rsidR="00DF6C11" w:rsidRDefault="00E7378E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8B25109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15">
              <w:r>
                <w:rPr>
                  <w:rStyle w:val="Hyperlink"/>
                </w:rPr>
                <w:t>DE</w:t>
              </w:r>
            </w:hyperlink>
          </w:p>
          <w:p w14:paraId="1BDBA32F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16">
              <w:r>
                <w:rPr>
                  <w:rStyle w:val="Hyperlink"/>
                </w:rPr>
                <w:t>FR</w:t>
              </w:r>
            </w:hyperlink>
          </w:p>
          <w:p w14:paraId="540FFE8A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A4E461" w14:textId="77777777" w:rsidR="001C0310" w:rsidRPr="001D3089" w:rsidRDefault="00E7378E" w:rsidP="001C0310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BRG.  Freihandelsabkommen zwischen den EFTA-Staaten und Mercosur. </w:t>
            </w:r>
            <w:r w:rsidRPr="001D3089">
              <w:rPr>
                <w:noProof/>
                <w:lang w:val="fr-CH"/>
              </w:rPr>
              <w:t>Genehmigung</w:t>
            </w:r>
          </w:p>
          <w:p w14:paraId="44DA1476" w14:textId="77777777" w:rsidR="001C0310" w:rsidRPr="001D3089" w:rsidRDefault="00E7378E" w:rsidP="001C0310">
            <w:pPr>
              <w:rPr>
                <w:noProof/>
                <w:lang w:val="it-IT"/>
              </w:rPr>
            </w:pPr>
            <w:r w:rsidRPr="001D3089">
              <w:rPr>
                <w:noProof/>
                <w:lang w:val="fr-CH"/>
              </w:rPr>
              <w:t xml:space="preserve">OCF. Accord de libre-échange entre les États de l’AELE et le Mercosur. </w:t>
            </w:r>
            <w:r w:rsidRPr="001D3089">
              <w:rPr>
                <w:noProof/>
                <w:lang w:val="it-IT"/>
              </w:rPr>
              <w:t>Approbation</w:t>
            </w:r>
          </w:p>
          <w:p w14:paraId="7D4FC7AF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1D3089">
              <w:rPr>
                <w:noProof/>
                <w:lang w:val="it-IT"/>
              </w:rPr>
              <w:t xml:space="preserve">OCF. Accordo di libero scambio tra gli Stati dell’AELS e il Mercosur. </w:t>
            </w:r>
            <w:r>
              <w:rPr>
                <w:noProof/>
                <w:lang w:val="de-DE"/>
              </w:rPr>
              <w:t>Approvazione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AC7616" w14:textId="77777777" w:rsidR="00DF6C11" w:rsidRDefault="00DF6C11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B3B3164" w14:textId="77777777" w:rsidR="00DF6C11" w:rsidRDefault="00DF6C11">
            <w:pPr>
              <w:rPr>
                <w:lang w:val="de-CH"/>
              </w:rPr>
            </w:pPr>
          </w:p>
          <w:p w14:paraId="78E2857E" w14:textId="77777777" w:rsidR="00DF6C11" w:rsidRDefault="00DF6C11">
            <w:pPr>
              <w:rPr>
                <w:lang w:val="de-CH"/>
              </w:rPr>
            </w:pPr>
          </w:p>
          <w:p w14:paraId="25282D82" w14:textId="77777777" w:rsidR="00DF6C11" w:rsidRDefault="00DF6C11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11669C16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APK</w:t>
            </w:r>
          </w:p>
          <w:p w14:paraId="287EB2E3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CPE</w:t>
            </w:r>
          </w:p>
          <w:p w14:paraId="1FA17F77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CPE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1A3B945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WBF</w:t>
            </w:r>
          </w:p>
          <w:p w14:paraId="51075904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DEFR</w:t>
            </w:r>
          </w:p>
          <w:p w14:paraId="21EEDD33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DEFR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63A8B2D6" w14:textId="6426755F" w:rsidR="001C0310" w:rsidRPr="005F4BF2" w:rsidRDefault="000E0A2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Fonts w:cs="Arial"/>
                <w:noProof/>
                <w:lang w:val="de-CH"/>
              </w:rPr>
              <w:t>Würth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59E19641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E4E25A3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5706B8E1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DF6C11" w14:paraId="51FC6609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42D22EF8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1460C925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60115D3E" w14:textId="77777777" w:rsidR="00DF6C11" w:rsidRDefault="00DF6C11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1532F455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</w:p>
          <w:p w14:paraId="5ED42E6E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</w:p>
          <w:p w14:paraId="0D060BBA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3BFCA946" w14:textId="77777777" w:rsidR="001C0310" w:rsidRDefault="00E7378E" w:rsidP="001C0310">
            <w:pPr>
              <w:rPr>
                <w:noProof/>
                <w:lang w:val="de-DE"/>
              </w:rPr>
            </w:pPr>
            <w:r>
              <w:rPr>
                <w:b/>
                <w:noProof/>
                <w:lang w:val="de-DE"/>
              </w:rPr>
              <w:t>Gemeinsame Behandlung</w:t>
            </w:r>
          </w:p>
          <w:p w14:paraId="66F6BFF0" w14:textId="77777777" w:rsidR="001C0310" w:rsidRDefault="00E7378E" w:rsidP="001C0310">
            <w:pPr>
              <w:rPr>
                <w:noProof/>
                <w:lang w:val="de-DE"/>
              </w:rPr>
            </w:pPr>
            <w:r>
              <w:rPr>
                <w:b/>
                <w:noProof/>
                <w:lang w:val="de-DE"/>
              </w:rPr>
              <w:t>Examen simultané</w:t>
            </w:r>
          </w:p>
          <w:p w14:paraId="232E4E67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b/>
                <w:noProof/>
                <w:lang w:val="de-DE"/>
              </w:rPr>
              <w:t>Trattazione congiunta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428294B1" w14:textId="77777777" w:rsidR="00DF6C11" w:rsidRDefault="00DF6C11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268F2AE3" w14:textId="77777777" w:rsidR="00DF6C11" w:rsidRDefault="00DF6C11">
            <w:pPr>
              <w:rPr>
                <w:lang w:val="de-CH"/>
              </w:rPr>
            </w:pPr>
          </w:p>
          <w:p w14:paraId="5D6CFF1C" w14:textId="77777777" w:rsidR="00DF6C11" w:rsidRDefault="00DF6C11">
            <w:pPr>
              <w:rPr>
                <w:lang w:val="de-CH"/>
              </w:rPr>
            </w:pPr>
          </w:p>
          <w:p w14:paraId="3983BB4D" w14:textId="77777777" w:rsidR="00DF6C11" w:rsidRDefault="00DF6C11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0DB5428E" w14:textId="77777777" w:rsidR="001C0310" w:rsidRDefault="001C0310" w:rsidP="001C0310">
            <w:pPr>
              <w:rPr>
                <w:lang w:val="de-CH"/>
              </w:rPr>
            </w:pPr>
          </w:p>
          <w:p w14:paraId="7DC7034B" w14:textId="77777777" w:rsidR="001C0310" w:rsidRDefault="001C0310" w:rsidP="001C0310">
            <w:pPr>
              <w:rPr>
                <w:lang w:val="de-CH"/>
              </w:rPr>
            </w:pPr>
          </w:p>
          <w:p w14:paraId="56D65FE9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792A5DA9" w14:textId="77777777" w:rsidR="001C0310" w:rsidRDefault="001C0310" w:rsidP="001C0310">
            <w:pPr>
              <w:rPr>
                <w:lang w:val="de-CH"/>
              </w:rPr>
            </w:pPr>
          </w:p>
          <w:p w14:paraId="69580B70" w14:textId="77777777" w:rsidR="001C0310" w:rsidRDefault="001C0310" w:rsidP="001C0310">
            <w:pPr>
              <w:rPr>
                <w:lang w:val="de-CH"/>
              </w:rPr>
            </w:pPr>
          </w:p>
          <w:p w14:paraId="71BBA904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474FFCC8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62A16816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6522EF41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08417399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DF6C11" w14:paraId="0FD540C4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AE33C9D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A99289A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26.047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0B7866B" w14:textId="77777777" w:rsidR="00DF6C11" w:rsidRDefault="00E7378E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BAC94FB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18">
              <w:r>
                <w:rPr>
                  <w:rStyle w:val="Hyperlink"/>
                </w:rPr>
                <w:t>DE</w:t>
              </w:r>
            </w:hyperlink>
          </w:p>
          <w:p w14:paraId="06DC406C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19">
              <w:r>
                <w:rPr>
                  <w:rStyle w:val="Hyperlink"/>
                </w:rPr>
                <w:t>FR</w:t>
              </w:r>
            </w:hyperlink>
          </w:p>
          <w:p w14:paraId="4AA01D8A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B9A1AB6" w14:textId="77777777" w:rsidR="001C0310" w:rsidRPr="001D3089" w:rsidRDefault="00E7378E" w:rsidP="001C0310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BRG. Übereinkommen der Internationalen Arbeitsorganisation Nr. 190 und Nr. 191. </w:t>
            </w:r>
            <w:r w:rsidRPr="001D3089">
              <w:rPr>
                <w:noProof/>
                <w:lang w:val="fr-CH"/>
              </w:rPr>
              <w:t>Genehmigung</w:t>
            </w:r>
          </w:p>
          <w:p w14:paraId="61FFA151" w14:textId="77777777" w:rsidR="001C0310" w:rsidRPr="001D3089" w:rsidRDefault="00E7378E" w:rsidP="001C0310">
            <w:pPr>
              <w:rPr>
                <w:noProof/>
                <w:lang w:val="it-IT"/>
              </w:rPr>
            </w:pPr>
            <w:r w:rsidRPr="001D3089">
              <w:rPr>
                <w:noProof/>
                <w:lang w:val="fr-CH"/>
              </w:rPr>
              <w:t xml:space="preserve">OCF. Conventions n° 190 et n° 191 de l’organisation internationale du travail. </w:t>
            </w:r>
            <w:r w:rsidRPr="001D3089">
              <w:rPr>
                <w:noProof/>
                <w:lang w:val="it-IT"/>
              </w:rPr>
              <w:t>Approbation</w:t>
            </w:r>
          </w:p>
          <w:p w14:paraId="26DC7B2A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1D3089">
              <w:rPr>
                <w:noProof/>
                <w:lang w:val="it-IT"/>
              </w:rPr>
              <w:t xml:space="preserve">OCF. Convenzioni dell’Organizzazione internazionale del lavoro n. 190 e n. 191. </w:t>
            </w:r>
            <w:r>
              <w:rPr>
                <w:noProof/>
                <w:lang w:val="de-DE"/>
              </w:rPr>
              <w:t>Approvazione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36DD2D2" w14:textId="77777777" w:rsidR="00DF6C11" w:rsidRDefault="00DF6C11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73DB6F4" w14:textId="77777777" w:rsidR="00DF6C11" w:rsidRDefault="00DF6C11">
            <w:pPr>
              <w:rPr>
                <w:lang w:val="de-CH"/>
              </w:rPr>
            </w:pPr>
          </w:p>
          <w:p w14:paraId="75A0816F" w14:textId="77777777" w:rsidR="00DF6C11" w:rsidRDefault="00DF6C11">
            <w:pPr>
              <w:rPr>
                <w:lang w:val="de-CH"/>
              </w:rPr>
            </w:pPr>
          </w:p>
          <w:p w14:paraId="29927484" w14:textId="77777777" w:rsidR="00DF6C11" w:rsidRDefault="00DF6C11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28CA2B9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RK</w:t>
            </w:r>
          </w:p>
          <w:p w14:paraId="184B8AF2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CAJ</w:t>
            </w:r>
          </w:p>
          <w:p w14:paraId="251E2395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CAG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047D16A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WBF</w:t>
            </w:r>
          </w:p>
          <w:p w14:paraId="2E399185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DEFR</w:t>
            </w:r>
          </w:p>
          <w:p w14:paraId="71907620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DEFR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E10AF85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12A71EE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461B7E4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3D86631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DF6C11" w14:paraId="5A794E3F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3226650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9BBCD00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22.045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4B44CDA" w14:textId="77777777" w:rsidR="00DF6C11" w:rsidRDefault="00E7378E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3F4F520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21">
              <w:r>
                <w:rPr>
                  <w:rStyle w:val="Hyperlink"/>
                </w:rPr>
                <w:t>DE</w:t>
              </w:r>
            </w:hyperlink>
          </w:p>
          <w:p w14:paraId="476CB3BA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22">
              <w:r>
                <w:rPr>
                  <w:rStyle w:val="Hyperlink"/>
                </w:rPr>
                <w:t>FR</w:t>
              </w:r>
            </w:hyperlink>
          </w:p>
          <w:p w14:paraId="3037BE03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58151F4" w14:textId="77777777" w:rsidR="001C0310" w:rsidRDefault="00E7378E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BRG. Internationale Arbeitsorganisation: Übereinkommen Nr. 190 und Bericht über die Erklärung zu ihrem hundertjährigen Bestehen</w:t>
            </w:r>
          </w:p>
          <w:p w14:paraId="2D31E7D1" w14:textId="77777777" w:rsidR="001C0310" w:rsidRPr="001D3089" w:rsidRDefault="00E7378E" w:rsidP="001C0310">
            <w:pPr>
              <w:rPr>
                <w:noProof/>
                <w:lang w:val="fr-CH"/>
              </w:rPr>
            </w:pPr>
            <w:r w:rsidRPr="001D3089">
              <w:rPr>
                <w:noProof/>
                <w:lang w:val="fr-CH"/>
              </w:rPr>
              <w:t>OCF. Organisation internationale du Travail : Convention n° 190 et Rapport sur la Déclaration de son centenaire</w:t>
            </w:r>
          </w:p>
          <w:p w14:paraId="6E96FF29" w14:textId="77777777" w:rsidR="001C0310" w:rsidRPr="001D3089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1D3089">
              <w:rPr>
                <w:noProof/>
                <w:lang w:val="it-IT"/>
              </w:rPr>
              <w:t>OCF. Organizzazione internazionale del lavoro: Convenzione n. 190  e Rapporto sulla Dichiarazione del centenario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1C7B79D" w14:textId="77777777" w:rsidR="00DF6C11" w:rsidRPr="001D3089" w:rsidRDefault="00DF6C11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5DBD548" w14:textId="77777777" w:rsidR="00DF6C11" w:rsidRPr="001D3089" w:rsidRDefault="00DF6C11">
            <w:pPr>
              <w:rPr>
                <w:lang w:val="it-IT"/>
              </w:rPr>
            </w:pPr>
          </w:p>
          <w:p w14:paraId="6D91FD6D" w14:textId="77777777" w:rsidR="00DF6C11" w:rsidRPr="001D3089" w:rsidRDefault="00DF6C11">
            <w:pPr>
              <w:rPr>
                <w:lang w:val="it-IT"/>
              </w:rPr>
            </w:pPr>
          </w:p>
          <w:p w14:paraId="14B42960" w14:textId="77777777" w:rsidR="00DF6C11" w:rsidRPr="001D3089" w:rsidRDefault="00DF6C11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EA3F534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RK</w:t>
            </w:r>
          </w:p>
          <w:p w14:paraId="5302C7F9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CAJ</w:t>
            </w:r>
          </w:p>
          <w:p w14:paraId="2CBE6D81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CAG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07BC3BC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WBF</w:t>
            </w:r>
          </w:p>
          <w:p w14:paraId="4710BCEB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DEFR</w:t>
            </w:r>
          </w:p>
          <w:p w14:paraId="682C50FF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DEFR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72C275F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3EF2E18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9C82C9B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F6400A4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DF6C11" w14:paraId="69C8BBBF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ABBA957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C5C6260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24.047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F36A26A" w14:textId="77777777" w:rsidR="00DF6C11" w:rsidRDefault="00E7378E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E01966B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24">
              <w:r>
                <w:rPr>
                  <w:rStyle w:val="Hyperlink"/>
                </w:rPr>
                <w:t>DE</w:t>
              </w:r>
            </w:hyperlink>
          </w:p>
          <w:p w14:paraId="1DF485E1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25">
              <w:r>
                <w:rPr>
                  <w:rStyle w:val="Hyperlink"/>
                </w:rPr>
                <w:t>FR</w:t>
              </w:r>
            </w:hyperlink>
          </w:p>
          <w:p w14:paraId="48C0B7B8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454E36A" w14:textId="77777777" w:rsidR="001C0310" w:rsidRDefault="00E7378E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BRG. Internationale Arbeitsorganisation. Übereinkommen Nr. 191</w:t>
            </w:r>
          </w:p>
          <w:p w14:paraId="67A51D9E" w14:textId="77777777" w:rsidR="001C0310" w:rsidRPr="001D3089" w:rsidRDefault="00E7378E" w:rsidP="001C0310">
            <w:pPr>
              <w:rPr>
                <w:noProof/>
                <w:lang w:val="it-IT"/>
              </w:rPr>
            </w:pPr>
            <w:r w:rsidRPr="001D3089">
              <w:rPr>
                <w:noProof/>
                <w:lang w:val="fr-CH"/>
              </w:rPr>
              <w:t xml:space="preserve">OCF. Organisation internationale du Travail. </w:t>
            </w:r>
            <w:r w:rsidRPr="001D3089">
              <w:rPr>
                <w:noProof/>
                <w:lang w:val="it-IT"/>
              </w:rPr>
              <w:t>Convention n° 191</w:t>
            </w:r>
          </w:p>
          <w:p w14:paraId="446E1482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1D3089">
              <w:rPr>
                <w:noProof/>
                <w:lang w:val="it-IT"/>
              </w:rPr>
              <w:t xml:space="preserve">OCF. Organizzazione Internazionale del Lavoro. </w:t>
            </w:r>
            <w:r>
              <w:rPr>
                <w:noProof/>
                <w:lang w:val="de-DE"/>
              </w:rPr>
              <w:t>Convenzione n. 191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E159E76" w14:textId="77777777" w:rsidR="00DF6C11" w:rsidRDefault="00DF6C11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E6CE98A" w14:textId="77777777" w:rsidR="00DF6C11" w:rsidRDefault="00DF6C11">
            <w:pPr>
              <w:rPr>
                <w:lang w:val="de-CH"/>
              </w:rPr>
            </w:pPr>
          </w:p>
          <w:p w14:paraId="2348105A" w14:textId="77777777" w:rsidR="00DF6C11" w:rsidRDefault="00DF6C11">
            <w:pPr>
              <w:rPr>
                <w:lang w:val="de-CH"/>
              </w:rPr>
            </w:pPr>
          </w:p>
          <w:p w14:paraId="1EA80F89" w14:textId="77777777" w:rsidR="00DF6C11" w:rsidRDefault="00DF6C11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068AF25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RK</w:t>
            </w:r>
          </w:p>
          <w:p w14:paraId="3B13F702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CAJ</w:t>
            </w:r>
          </w:p>
          <w:p w14:paraId="07F7D608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CAG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9DA9D43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WBF</w:t>
            </w:r>
          </w:p>
          <w:p w14:paraId="62D0018F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DEFR</w:t>
            </w:r>
          </w:p>
          <w:p w14:paraId="60D8AC34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DEFR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3533E40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B8804A6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C27479F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9F36724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DF6C11" w14:paraId="184C2A2D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028C3549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57E4D842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0149324D" w14:textId="77777777" w:rsidR="00DF6C11" w:rsidRDefault="00DF6C11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701B61AD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</w:p>
          <w:p w14:paraId="657F2268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</w:p>
          <w:p w14:paraId="5957DF33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1B1A8531" w14:textId="77777777" w:rsidR="001C0310" w:rsidRDefault="00E7378E" w:rsidP="001C0310">
            <w:pPr>
              <w:rPr>
                <w:noProof/>
                <w:lang w:val="de-DE"/>
              </w:rPr>
            </w:pPr>
            <w:r>
              <w:rPr>
                <w:b/>
                <w:noProof/>
                <w:lang w:val="de-DE"/>
              </w:rPr>
              <w:t>Gemeinsame Behandlung</w:t>
            </w:r>
          </w:p>
          <w:p w14:paraId="63745E39" w14:textId="77777777" w:rsidR="001C0310" w:rsidRDefault="00E7378E" w:rsidP="001C0310">
            <w:pPr>
              <w:rPr>
                <w:noProof/>
                <w:lang w:val="de-DE"/>
              </w:rPr>
            </w:pPr>
            <w:r>
              <w:rPr>
                <w:b/>
                <w:noProof/>
                <w:lang w:val="de-DE"/>
              </w:rPr>
              <w:t>Examen simultané</w:t>
            </w:r>
          </w:p>
          <w:p w14:paraId="024F9E1B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b/>
                <w:noProof/>
                <w:lang w:val="de-DE"/>
              </w:rPr>
              <w:t>Trattazione congiunta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43712CC7" w14:textId="77777777" w:rsidR="00DF6C11" w:rsidRDefault="00DF6C11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67CFA642" w14:textId="77777777" w:rsidR="00DF6C11" w:rsidRDefault="00DF6C11">
            <w:pPr>
              <w:rPr>
                <w:lang w:val="de-CH"/>
              </w:rPr>
            </w:pPr>
          </w:p>
          <w:p w14:paraId="242A2C43" w14:textId="77777777" w:rsidR="00DF6C11" w:rsidRDefault="00DF6C11">
            <w:pPr>
              <w:rPr>
                <w:lang w:val="de-CH"/>
              </w:rPr>
            </w:pPr>
          </w:p>
          <w:p w14:paraId="00F0CA9B" w14:textId="77777777" w:rsidR="00DF6C11" w:rsidRDefault="00DF6C11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30993BA1" w14:textId="77777777" w:rsidR="001C0310" w:rsidRDefault="001C0310" w:rsidP="001C0310">
            <w:pPr>
              <w:rPr>
                <w:lang w:val="de-CH"/>
              </w:rPr>
            </w:pPr>
          </w:p>
          <w:p w14:paraId="0191667C" w14:textId="77777777" w:rsidR="001C0310" w:rsidRDefault="001C0310" w:rsidP="001C0310">
            <w:pPr>
              <w:rPr>
                <w:lang w:val="de-CH"/>
              </w:rPr>
            </w:pPr>
          </w:p>
          <w:p w14:paraId="42155D9B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48B4C822" w14:textId="77777777" w:rsidR="001C0310" w:rsidRDefault="001C0310" w:rsidP="001C0310">
            <w:pPr>
              <w:rPr>
                <w:lang w:val="de-CH"/>
              </w:rPr>
            </w:pPr>
          </w:p>
          <w:p w14:paraId="5A6E8C41" w14:textId="77777777" w:rsidR="001C0310" w:rsidRDefault="001C0310" w:rsidP="001C0310">
            <w:pPr>
              <w:rPr>
                <w:lang w:val="de-CH"/>
              </w:rPr>
            </w:pPr>
          </w:p>
          <w:p w14:paraId="5E077387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5EE7DAAE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7FBD40D7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1A6D6D12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72FE13D8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DF6C11" w14:paraId="669B67FB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CFAB89F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9896F0B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24.3385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875FD8C" w14:textId="77777777" w:rsidR="00DF6C11" w:rsidRDefault="00E7378E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18CA3C6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27">
              <w:r>
                <w:rPr>
                  <w:rStyle w:val="Hyperlink"/>
                </w:rPr>
                <w:t>DE</w:t>
              </w:r>
            </w:hyperlink>
          </w:p>
          <w:p w14:paraId="1B73BA73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28">
              <w:r>
                <w:rPr>
                  <w:rStyle w:val="Hyperlink"/>
                </w:rPr>
                <w:t>FR</w:t>
              </w:r>
            </w:hyperlink>
          </w:p>
          <w:p w14:paraId="41C4873F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B8561F1" w14:textId="77777777" w:rsidR="001C0310" w:rsidRDefault="00E7378E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Badertscher. Stärkung der Schweizer Brotgetreideproduktion</w:t>
            </w:r>
          </w:p>
          <w:p w14:paraId="370B1D2A" w14:textId="77777777" w:rsidR="001C0310" w:rsidRPr="001D3089" w:rsidRDefault="00E7378E" w:rsidP="001C0310">
            <w:pPr>
              <w:rPr>
                <w:noProof/>
                <w:lang w:val="fr-CH"/>
              </w:rPr>
            </w:pPr>
            <w:r w:rsidRPr="001D3089">
              <w:rPr>
                <w:noProof/>
                <w:lang w:val="fr-CH"/>
              </w:rPr>
              <w:t>Mo. Badertscher. Renforcement de la production suisse de céréales panifiables</w:t>
            </w:r>
          </w:p>
          <w:p w14:paraId="406A9A17" w14:textId="77777777" w:rsidR="001C0310" w:rsidRPr="001D3089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1D3089">
              <w:rPr>
                <w:noProof/>
                <w:lang w:val="it-IT"/>
              </w:rPr>
              <w:t>Mo. Badertscher. Rafforzare la produzione svizzera di cereali panificabili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4A64948" w14:textId="77777777" w:rsidR="00DF6C11" w:rsidRPr="001D3089" w:rsidRDefault="00DF6C11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A5642B3" w14:textId="77777777" w:rsidR="00DF6C11" w:rsidRPr="001D3089" w:rsidRDefault="00DF6C11">
            <w:pPr>
              <w:rPr>
                <w:lang w:val="it-IT"/>
              </w:rPr>
            </w:pPr>
          </w:p>
          <w:p w14:paraId="2A4983F4" w14:textId="77777777" w:rsidR="00DF6C11" w:rsidRPr="001D3089" w:rsidRDefault="00DF6C11">
            <w:pPr>
              <w:rPr>
                <w:lang w:val="it-IT"/>
              </w:rPr>
            </w:pPr>
          </w:p>
          <w:p w14:paraId="6157E096" w14:textId="77777777" w:rsidR="00DF6C11" w:rsidRPr="001D3089" w:rsidRDefault="00DF6C11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34FB622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WAK</w:t>
            </w:r>
          </w:p>
          <w:p w14:paraId="240AEF73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CER</w:t>
            </w:r>
          </w:p>
          <w:p w14:paraId="5290D1FD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CET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8D4C522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WBF</w:t>
            </w:r>
          </w:p>
          <w:p w14:paraId="359B643F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DEFR</w:t>
            </w:r>
          </w:p>
          <w:p w14:paraId="256195E3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DEFR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BBFE681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Caroni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BFAAFD0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B37AD4E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2007529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DF6C11" w14:paraId="27770800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2F0E9F7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F4C9B26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26.4060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8E8C25E" w14:textId="77777777" w:rsidR="00DF6C11" w:rsidRDefault="00E7378E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4756783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30">
              <w:r>
                <w:rPr>
                  <w:rStyle w:val="Hyperlink"/>
                </w:rPr>
                <w:t>DE</w:t>
              </w:r>
            </w:hyperlink>
          </w:p>
          <w:p w14:paraId="571104D9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31">
              <w:r>
                <w:rPr>
                  <w:rStyle w:val="Hyperlink"/>
                </w:rPr>
                <w:t>FR</w:t>
              </w:r>
            </w:hyperlink>
          </w:p>
          <w:p w14:paraId="42F3E734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2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1F97EB9" w14:textId="77777777" w:rsidR="001C0310" w:rsidRDefault="00E7378E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WAK-S. Versteigerung des Zollkontingents Brotgetreide</w:t>
            </w:r>
          </w:p>
          <w:p w14:paraId="7B7F47F6" w14:textId="77777777" w:rsidR="001C0310" w:rsidRPr="001D3089" w:rsidRDefault="00E7378E" w:rsidP="001C0310">
            <w:pPr>
              <w:rPr>
                <w:noProof/>
                <w:lang w:val="fr-CH"/>
              </w:rPr>
            </w:pPr>
            <w:r w:rsidRPr="001D3089">
              <w:rPr>
                <w:noProof/>
                <w:lang w:val="fr-CH"/>
              </w:rPr>
              <w:t>Mo. CER-E. Adjudication du contingent tarifaire de céréales panifiables</w:t>
            </w:r>
          </w:p>
          <w:p w14:paraId="5CF89084" w14:textId="77777777" w:rsidR="001C0310" w:rsidRPr="001D3089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1D3089">
              <w:rPr>
                <w:noProof/>
                <w:lang w:val="it-IT"/>
              </w:rPr>
              <w:t>Mo. CET-S. Vendita all’asta del contingente doganale di cereali panificabili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6CD0460" w14:textId="77777777" w:rsidR="00DF6C11" w:rsidRPr="001D3089" w:rsidRDefault="00DF6C11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22DAA58" w14:textId="77777777" w:rsidR="00DF6C11" w:rsidRPr="001D3089" w:rsidRDefault="00DF6C11">
            <w:pPr>
              <w:rPr>
                <w:lang w:val="it-IT"/>
              </w:rPr>
            </w:pPr>
          </w:p>
          <w:p w14:paraId="6CECD925" w14:textId="77777777" w:rsidR="00DF6C11" w:rsidRPr="001D3089" w:rsidRDefault="00DF6C11">
            <w:pPr>
              <w:rPr>
                <w:lang w:val="it-IT"/>
              </w:rPr>
            </w:pPr>
          </w:p>
          <w:p w14:paraId="55533EDA" w14:textId="77777777" w:rsidR="00DF6C11" w:rsidRPr="001D3089" w:rsidRDefault="00DF6C11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59F05F0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WAK</w:t>
            </w:r>
          </w:p>
          <w:p w14:paraId="70B3B2BC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CER</w:t>
            </w:r>
          </w:p>
          <w:p w14:paraId="38DCBB87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CET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712ECCF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WBF</w:t>
            </w:r>
          </w:p>
          <w:p w14:paraId="7C136E9A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DEFR</w:t>
            </w:r>
          </w:p>
          <w:p w14:paraId="10870D00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DEFR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80A60A4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Caroni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12A2A6D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9AA6FF0" w14:textId="77777777" w:rsidR="001C0310" w:rsidRPr="005F4BF2" w:rsidRDefault="00E7378E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Hegglin Peter</w:t>
            </w:r>
            <w:r w:rsidR="000563F6"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A9529F2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DF6C11" w14:paraId="50AD5CA0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C7AAEBC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98E27C2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24.3127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D97FF90" w14:textId="77777777" w:rsidR="00DF6C11" w:rsidRDefault="00E7378E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B341918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33">
              <w:r>
                <w:rPr>
                  <w:rStyle w:val="Hyperlink"/>
                </w:rPr>
                <w:t>DE</w:t>
              </w:r>
            </w:hyperlink>
          </w:p>
          <w:p w14:paraId="78B38921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34">
              <w:r>
                <w:rPr>
                  <w:rStyle w:val="Hyperlink"/>
                </w:rPr>
                <w:t>FR</w:t>
              </w:r>
            </w:hyperlink>
          </w:p>
          <w:p w14:paraId="1AA0A7E8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0563EEF" w14:textId="77777777" w:rsidR="001C0310" w:rsidRDefault="00E7378E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Stettler-Riem. Aufhebung der zolltariflichen Begünstigung der Importe von Halbfertig- und Fertigprodukten des Zolltarifkapitels 19</w:t>
            </w:r>
          </w:p>
          <w:p w14:paraId="27B90D86" w14:textId="77777777" w:rsidR="001C0310" w:rsidRPr="001D3089" w:rsidRDefault="00E7378E" w:rsidP="001C0310">
            <w:pPr>
              <w:rPr>
                <w:noProof/>
                <w:lang w:val="fr-CH"/>
              </w:rPr>
            </w:pPr>
            <w:r w:rsidRPr="001D3089">
              <w:rPr>
                <w:noProof/>
                <w:lang w:val="fr-CH"/>
              </w:rPr>
              <w:t>Mo. Stettler-Riem. Supprimer le traitement tarifaire préférentiel des importations de produits semi-finis et finis du chapitre 19 du tarif des douanes</w:t>
            </w:r>
          </w:p>
          <w:p w14:paraId="01489816" w14:textId="77777777" w:rsidR="001C0310" w:rsidRPr="001D3089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1D3089">
              <w:rPr>
                <w:noProof/>
                <w:lang w:val="it-IT"/>
              </w:rPr>
              <w:t>Mo. Stettler-Riem. Abolizione del trattamento tariffario preferenziale per le importazioni di prodotti semilavorati o finiti elencati al capitolo 19 della tariffa doganale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8FF45A1" w14:textId="77777777" w:rsidR="00DF6C11" w:rsidRPr="001D3089" w:rsidRDefault="00DF6C11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41F0FD3" w14:textId="77777777" w:rsidR="00DF6C11" w:rsidRPr="001D3089" w:rsidRDefault="00DF6C11">
            <w:pPr>
              <w:rPr>
                <w:lang w:val="it-IT"/>
              </w:rPr>
            </w:pPr>
          </w:p>
          <w:p w14:paraId="46AEEAE4" w14:textId="77777777" w:rsidR="00DF6C11" w:rsidRPr="001D3089" w:rsidRDefault="00DF6C11">
            <w:pPr>
              <w:rPr>
                <w:lang w:val="it-IT"/>
              </w:rPr>
            </w:pPr>
          </w:p>
          <w:p w14:paraId="3F76137B" w14:textId="77777777" w:rsidR="00DF6C11" w:rsidRPr="001D3089" w:rsidRDefault="00DF6C11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FD629AE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WAK</w:t>
            </w:r>
          </w:p>
          <w:p w14:paraId="4609C370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CER</w:t>
            </w:r>
          </w:p>
          <w:p w14:paraId="7F9B879C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CET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CAE6968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WBF</w:t>
            </w:r>
          </w:p>
          <w:p w14:paraId="1A0E6678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DEFR</w:t>
            </w:r>
          </w:p>
          <w:p w14:paraId="357DB919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DEFR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332D411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Hegglin Peter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FFE5DCD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C616235" w14:textId="77777777" w:rsidR="001C0310" w:rsidRPr="005F4BF2" w:rsidRDefault="00E7378E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Salzmann</w:t>
            </w:r>
            <w:r w:rsidR="000563F6"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F0151D6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DF6C11" w14:paraId="301368ED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5C756D2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B5A70F5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26.4061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7AC4977" w14:textId="77777777" w:rsidR="00DF6C11" w:rsidRDefault="00E7378E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78B016A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36">
              <w:r>
                <w:rPr>
                  <w:rStyle w:val="Hyperlink"/>
                </w:rPr>
                <w:t>DE</w:t>
              </w:r>
            </w:hyperlink>
          </w:p>
          <w:p w14:paraId="2AC23FA3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37">
              <w:r>
                <w:rPr>
                  <w:rStyle w:val="Hyperlink"/>
                </w:rPr>
                <w:t>FR</w:t>
              </w:r>
            </w:hyperlink>
          </w:p>
          <w:p w14:paraId="79101B11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9EB469F" w14:textId="77777777" w:rsidR="001C0310" w:rsidRDefault="00E7378E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WAK-S. Stärkung der einheimischen Backwarenproduktion</w:t>
            </w:r>
          </w:p>
          <w:p w14:paraId="52012DE2" w14:textId="77777777" w:rsidR="001C0310" w:rsidRPr="001D3089" w:rsidRDefault="00E7378E" w:rsidP="001C0310">
            <w:pPr>
              <w:rPr>
                <w:noProof/>
                <w:lang w:val="fr-CH"/>
              </w:rPr>
            </w:pPr>
            <w:r w:rsidRPr="001D3089">
              <w:rPr>
                <w:noProof/>
                <w:lang w:val="fr-CH"/>
              </w:rPr>
              <w:t>Mo. CER-E. Soutenir la production boulangère suisse</w:t>
            </w:r>
          </w:p>
          <w:p w14:paraId="124A1524" w14:textId="77777777" w:rsidR="001C0310" w:rsidRPr="001D3089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1D3089">
              <w:rPr>
                <w:noProof/>
                <w:lang w:val="it-IT"/>
              </w:rPr>
              <w:t>Mo. CET-S. Rafforzare la produzione svizzera di prodotti da panetteria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F19B7FB" w14:textId="77777777" w:rsidR="00DF6C11" w:rsidRPr="001D3089" w:rsidRDefault="00DF6C11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8B3F0F9" w14:textId="77777777" w:rsidR="00DF6C11" w:rsidRPr="001D3089" w:rsidRDefault="00DF6C11">
            <w:pPr>
              <w:rPr>
                <w:lang w:val="it-IT"/>
              </w:rPr>
            </w:pPr>
          </w:p>
          <w:p w14:paraId="0A3063AA" w14:textId="77777777" w:rsidR="00DF6C11" w:rsidRPr="001D3089" w:rsidRDefault="00DF6C11">
            <w:pPr>
              <w:rPr>
                <w:lang w:val="it-IT"/>
              </w:rPr>
            </w:pPr>
          </w:p>
          <w:p w14:paraId="7D6C371D" w14:textId="77777777" w:rsidR="00DF6C11" w:rsidRPr="001D3089" w:rsidRDefault="00DF6C11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B8B42E1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WAK</w:t>
            </w:r>
          </w:p>
          <w:p w14:paraId="68918894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CER</w:t>
            </w:r>
          </w:p>
          <w:p w14:paraId="3231839D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CET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092DC74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WBF</w:t>
            </w:r>
          </w:p>
          <w:p w14:paraId="0D200D62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DEFR</w:t>
            </w:r>
          </w:p>
          <w:p w14:paraId="21AE27C5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DEFR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13868C4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Hegglin Peter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C17E385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B8047A0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3488497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DF6C11" w14:paraId="4B8E57DB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3AD1E4B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70070D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24.4348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0BCB5578" w14:textId="77777777" w:rsidR="00DF6C11" w:rsidRDefault="00E7378E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29A849C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39">
              <w:r>
                <w:rPr>
                  <w:rStyle w:val="Hyperlink"/>
                </w:rPr>
                <w:t>DE</w:t>
              </w:r>
            </w:hyperlink>
          </w:p>
          <w:p w14:paraId="4CDE07FF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40">
              <w:r>
                <w:rPr>
                  <w:rStyle w:val="Hyperlink"/>
                </w:rPr>
                <w:t>FR</w:t>
              </w:r>
            </w:hyperlink>
          </w:p>
          <w:p w14:paraId="7CE5ABBB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FA2CEE" w14:textId="77777777" w:rsidR="001C0310" w:rsidRDefault="00E7378E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Friedli Esther. Harmonisierung "Beitrag für regionale Biodiversität und Landschaftsqualität" erst mit der AP 2030</w:t>
            </w:r>
          </w:p>
          <w:p w14:paraId="459A7403" w14:textId="77777777" w:rsidR="001C0310" w:rsidRPr="001D3089" w:rsidRDefault="00E7378E" w:rsidP="001C0310">
            <w:pPr>
              <w:rPr>
                <w:noProof/>
                <w:lang w:val="fr-CH"/>
              </w:rPr>
            </w:pPr>
            <w:r w:rsidRPr="001D3089">
              <w:rPr>
                <w:noProof/>
                <w:lang w:val="fr-CH"/>
              </w:rPr>
              <w:t>Mo. Friedli Esther. Contribution à la biodiversité régionale et à la qualité du paysage. Ne procéder à l'harmonisation que lors de la PA30+</w:t>
            </w:r>
          </w:p>
          <w:p w14:paraId="516170DA" w14:textId="77777777" w:rsidR="001C0310" w:rsidRPr="001D3089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1D3089">
              <w:rPr>
                <w:noProof/>
                <w:lang w:val="fr-CH"/>
              </w:rPr>
              <w:t xml:space="preserve">Mo. Friedli Esther. </w:t>
            </w:r>
            <w:r w:rsidRPr="001D3089">
              <w:rPr>
                <w:noProof/>
                <w:lang w:val="it-IT"/>
              </w:rPr>
              <w:t>"Contributo per la biodiversità regionale e la qualità del paesaggio" armonizzato soltanto con l'attuazione della PA 2030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334C44" w14:textId="77777777" w:rsidR="00DF6C11" w:rsidRPr="001D3089" w:rsidRDefault="00DF6C11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50183DA" w14:textId="77777777" w:rsidR="00DF6C11" w:rsidRPr="001D3089" w:rsidRDefault="00DF6C11">
            <w:pPr>
              <w:rPr>
                <w:lang w:val="it-IT"/>
              </w:rPr>
            </w:pPr>
          </w:p>
          <w:p w14:paraId="462C100C" w14:textId="77777777" w:rsidR="00DF6C11" w:rsidRPr="001D3089" w:rsidRDefault="00DF6C11">
            <w:pPr>
              <w:rPr>
                <w:lang w:val="it-IT"/>
              </w:rPr>
            </w:pPr>
          </w:p>
          <w:p w14:paraId="23706BA3" w14:textId="77777777" w:rsidR="00DF6C11" w:rsidRPr="001D3089" w:rsidRDefault="00DF6C11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ADE0670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WAK</w:t>
            </w:r>
          </w:p>
          <w:p w14:paraId="22A9AF56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CER</w:t>
            </w:r>
          </w:p>
          <w:p w14:paraId="62B83601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CET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FFCB44E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WBF</w:t>
            </w:r>
          </w:p>
          <w:p w14:paraId="2C9DFC6A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DEFR</w:t>
            </w:r>
          </w:p>
          <w:p w14:paraId="43E92D73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DEFR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63815E6E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Schmid Martin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75109100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797B48C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31F628F7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DF6C11" w14:paraId="1EA65462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2ECD5B61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376485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25.4414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317F258" w14:textId="77777777" w:rsidR="00DF6C11" w:rsidRDefault="00E7378E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8B9045F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42">
              <w:r>
                <w:rPr>
                  <w:rStyle w:val="Hyperlink"/>
                </w:rPr>
                <w:t>DE</w:t>
              </w:r>
            </w:hyperlink>
          </w:p>
          <w:p w14:paraId="3CE9614A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43">
              <w:r>
                <w:rPr>
                  <w:rStyle w:val="Hyperlink"/>
                </w:rPr>
                <w:t>FR</w:t>
              </w:r>
            </w:hyperlink>
          </w:p>
          <w:p w14:paraId="6046373C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C1F375" w14:textId="77777777" w:rsidR="001C0310" w:rsidRDefault="00E7378E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WBK-N. Strategie für präventive Weiterbildung und Umschulung bei berufsrelevanten Struktur- und Technologieumbrüchen</w:t>
            </w:r>
          </w:p>
          <w:p w14:paraId="2BA5903E" w14:textId="77777777" w:rsidR="001C0310" w:rsidRPr="001D3089" w:rsidRDefault="00E7378E" w:rsidP="001C0310">
            <w:pPr>
              <w:rPr>
                <w:noProof/>
                <w:lang w:val="fr-CH"/>
              </w:rPr>
            </w:pPr>
            <w:r w:rsidRPr="001D3089">
              <w:rPr>
                <w:noProof/>
                <w:lang w:val="fr-CH"/>
              </w:rPr>
              <w:t>Mo. CSEC-N. Stratégie pour une formation continue et une reconversion professionnelle préventives en cas de mutations structurelles et technologiques ayant une incidence sur l'emploi</w:t>
            </w:r>
          </w:p>
          <w:p w14:paraId="099B71F8" w14:textId="77777777" w:rsidR="001C0310" w:rsidRPr="001D3089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1D3089">
              <w:rPr>
                <w:noProof/>
                <w:lang w:val="it-IT"/>
              </w:rPr>
              <w:t>Mo. CSEC-N. Strategia per la formazione continua e la riqualificazione preventive in caso di mutamenti strutturali e tecnologici rilevanti per l'ambito professionale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6FF519" w14:textId="77777777" w:rsidR="00DF6C11" w:rsidRPr="001D3089" w:rsidRDefault="00DF6C11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11A928B" w14:textId="77777777" w:rsidR="00DF6C11" w:rsidRPr="001D3089" w:rsidRDefault="00DF6C11">
            <w:pPr>
              <w:rPr>
                <w:lang w:val="it-IT"/>
              </w:rPr>
            </w:pPr>
          </w:p>
          <w:p w14:paraId="7374A124" w14:textId="77777777" w:rsidR="00DF6C11" w:rsidRPr="001D3089" w:rsidRDefault="00DF6C11">
            <w:pPr>
              <w:rPr>
                <w:lang w:val="it-IT"/>
              </w:rPr>
            </w:pPr>
          </w:p>
          <w:p w14:paraId="5C56E4F1" w14:textId="77777777" w:rsidR="00DF6C11" w:rsidRPr="001D3089" w:rsidRDefault="00DF6C11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C99CCBE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WBK</w:t>
            </w:r>
          </w:p>
          <w:p w14:paraId="03504AAD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CSEC</w:t>
            </w:r>
          </w:p>
          <w:p w14:paraId="3A4D846C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CSEC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ADDF834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WBF</w:t>
            </w:r>
          </w:p>
          <w:p w14:paraId="4087D2FC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DEFR</w:t>
            </w:r>
          </w:p>
          <w:p w14:paraId="35B5DD32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DEFR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1CF3A43A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Würth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9F00F79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8E7CF6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0A5CA158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DF6C11" w14:paraId="1663AD39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6DFFFBE8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6FD7FD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23.4078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DBDBD2F" w14:textId="77777777" w:rsidR="00DF6C11" w:rsidRDefault="00E7378E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30F775C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45">
              <w:r>
                <w:rPr>
                  <w:rStyle w:val="Hyperlink"/>
                </w:rPr>
                <w:t>DE</w:t>
              </w:r>
            </w:hyperlink>
          </w:p>
          <w:p w14:paraId="6362E29B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46">
              <w:r>
                <w:rPr>
                  <w:rStyle w:val="Hyperlink"/>
                </w:rPr>
                <w:t>FR</w:t>
              </w:r>
            </w:hyperlink>
          </w:p>
          <w:p w14:paraId="639C3A82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7D8422" w14:textId="77777777" w:rsidR="001C0310" w:rsidRDefault="00E7378E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Sollberger. Lehrbetriebe entlasten</w:t>
            </w:r>
          </w:p>
          <w:p w14:paraId="194316AC" w14:textId="77777777" w:rsidR="001C0310" w:rsidRPr="001D3089" w:rsidRDefault="00E7378E" w:rsidP="001C0310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Mo. Sollberger. </w:t>
            </w:r>
            <w:r w:rsidRPr="001D3089">
              <w:rPr>
                <w:noProof/>
                <w:lang w:val="fr-CH"/>
              </w:rPr>
              <w:t>Soutenir les entreprises formatrices</w:t>
            </w:r>
          </w:p>
          <w:p w14:paraId="3DC983F3" w14:textId="77777777" w:rsidR="001C0310" w:rsidRPr="001D3089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1D3089">
              <w:rPr>
                <w:noProof/>
                <w:lang w:val="fr-CH"/>
              </w:rPr>
              <w:t xml:space="preserve">Mo. Sollberger. </w:t>
            </w:r>
            <w:r w:rsidRPr="001D3089">
              <w:rPr>
                <w:noProof/>
                <w:lang w:val="it-IT"/>
              </w:rPr>
              <w:t>Sgravare le aziende di tirocinio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D7D558" w14:textId="77777777" w:rsidR="00DF6C11" w:rsidRPr="001D3089" w:rsidRDefault="00DF6C11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1208987" w14:textId="77777777" w:rsidR="00DF6C11" w:rsidRPr="001D3089" w:rsidRDefault="00DF6C11">
            <w:pPr>
              <w:rPr>
                <w:lang w:val="it-IT"/>
              </w:rPr>
            </w:pPr>
          </w:p>
          <w:p w14:paraId="6848E3EC" w14:textId="77777777" w:rsidR="00DF6C11" w:rsidRPr="001D3089" w:rsidRDefault="00DF6C11">
            <w:pPr>
              <w:rPr>
                <w:lang w:val="it-IT"/>
              </w:rPr>
            </w:pPr>
          </w:p>
          <w:p w14:paraId="4F5CB371" w14:textId="77777777" w:rsidR="00DF6C11" w:rsidRPr="001D3089" w:rsidRDefault="00DF6C11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325CE6AB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WBK</w:t>
            </w:r>
          </w:p>
          <w:p w14:paraId="310A0830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CSEC</w:t>
            </w:r>
          </w:p>
          <w:p w14:paraId="68E8D9A6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CSEC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7F2A8B2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WBF</w:t>
            </w:r>
          </w:p>
          <w:p w14:paraId="433E8403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DEFR</w:t>
            </w:r>
          </w:p>
          <w:p w14:paraId="505B4EA4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DEFR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9E4C477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Würth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851EFBC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A66C55B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13AE0788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DF6C11" w14:paraId="610F80CB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8F91BC2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AA8FDB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25.314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55DAF1B" w14:textId="77777777" w:rsidR="00DF6C11" w:rsidRDefault="00E7378E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61383E3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48">
              <w:r>
                <w:rPr>
                  <w:rStyle w:val="Hyperlink"/>
                </w:rPr>
                <w:t>DE</w:t>
              </w:r>
            </w:hyperlink>
          </w:p>
          <w:p w14:paraId="25B77694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49">
              <w:r>
                <w:rPr>
                  <w:rStyle w:val="Hyperlink"/>
                </w:rPr>
                <w:t>FR</w:t>
              </w:r>
            </w:hyperlink>
          </w:p>
          <w:p w14:paraId="0A4CE0D0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5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594542" w14:textId="77777777" w:rsidR="001C0310" w:rsidRDefault="00E7378E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Kt.Iv. BS. Ausweitung der Definition von Familienbetrieben</w:t>
            </w:r>
          </w:p>
          <w:p w14:paraId="75C2C991" w14:textId="77777777" w:rsidR="001C0310" w:rsidRPr="001D3089" w:rsidRDefault="00E7378E" w:rsidP="001C0310">
            <w:pPr>
              <w:rPr>
                <w:noProof/>
                <w:lang w:val="fr-CH"/>
              </w:rPr>
            </w:pPr>
            <w:r w:rsidRPr="001D3089">
              <w:rPr>
                <w:noProof/>
                <w:lang w:val="fr-CH"/>
              </w:rPr>
              <w:t>Iv.ct. BS. Élargissement de la définition des entreprises familiales</w:t>
            </w:r>
          </w:p>
          <w:p w14:paraId="4CBBC2A6" w14:textId="77777777" w:rsidR="001C0310" w:rsidRPr="001D3089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1D3089">
              <w:rPr>
                <w:noProof/>
                <w:lang w:val="it-IT"/>
              </w:rPr>
              <w:t>Iv.ct. BS. Estensione della definizione di aziende familiari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2747A0" w14:textId="77777777" w:rsidR="00DF6C11" w:rsidRPr="001D3089" w:rsidRDefault="00DF6C11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FF39F7D" w14:textId="77777777" w:rsidR="00DF6C11" w:rsidRPr="001D3089" w:rsidRDefault="00DF6C11">
            <w:pPr>
              <w:rPr>
                <w:lang w:val="it-IT"/>
              </w:rPr>
            </w:pPr>
          </w:p>
          <w:p w14:paraId="303A5A80" w14:textId="77777777" w:rsidR="00DF6C11" w:rsidRPr="001D3089" w:rsidRDefault="00DF6C11">
            <w:pPr>
              <w:rPr>
                <w:lang w:val="it-IT"/>
              </w:rPr>
            </w:pPr>
          </w:p>
          <w:p w14:paraId="49AE9D0B" w14:textId="77777777" w:rsidR="00DF6C11" w:rsidRPr="001D3089" w:rsidRDefault="00DF6C11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ACB7FD8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WAK</w:t>
            </w:r>
          </w:p>
          <w:p w14:paraId="7BF45AEE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CER</w:t>
            </w:r>
          </w:p>
          <w:p w14:paraId="68515804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CET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3AA7F87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Parl</w:t>
            </w:r>
          </w:p>
          <w:p w14:paraId="0EEB0B01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Parl</w:t>
            </w:r>
          </w:p>
          <w:p w14:paraId="6A11D83D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Parl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49A182D0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5424398E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C0EE2E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607E1C46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DF6C11" w14:paraId="69DA39CF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2ACCE402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53E8A9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23.304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B115D41" w14:textId="77777777" w:rsidR="00DF6C11" w:rsidRDefault="00E7378E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43379DA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51">
              <w:r>
                <w:rPr>
                  <w:rStyle w:val="Hyperlink"/>
                </w:rPr>
                <w:t>DE</w:t>
              </w:r>
            </w:hyperlink>
          </w:p>
          <w:p w14:paraId="05D687FA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52">
              <w:r>
                <w:rPr>
                  <w:rStyle w:val="Hyperlink"/>
                </w:rPr>
                <w:t>FR</w:t>
              </w:r>
            </w:hyperlink>
          </w:p>
          <w:p w14:paraId="122B24E4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5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32F29B" w14:textId="77777777" w:rsidR="001C0310" w:rsidRPr="001D3089" w:rsidRDefault="00E7378E" w:rsidP="001C0310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Kt.Iv. SG. Mit der Berufsmatura prüfungsfrei an die pädagogischen Hochschulen. </w:t>
            </w:r>
            <w:r w:rsidRPr="001D3089">
              <w:rPr>
                <w:noProof/>
                <w:lang w:val="fr-CH"/>
              </w:rPr>
              <w:t>Eine Antwort auf den Lehrpersonenmangel</w:t>
            </w:r>
          </w:p>
          <w:p w14:paraId="6991EB7D" w14:textId="77777777" w:rsidR="001C0310" w:rsidRPr="001D3089" w:rsidRDefault="00E7378E" w:rsidP="001C0310">
            <w:pPr>
              <w:rPr>
                <w:noProof/>
                <w:lang w:val="fr-CH"/>
              </w:rPr>
            </w:pPr>
            <w:r w:rsidRPr="001D3089">
              <w:rPr>
                <w:noProof/>
                <w:lang w:val="fr-CH"/>
              </w:rPr>
              <w:t>Iv.ct. SG. Permettre aux titulaires d'une maturité professionnelle d'accéder sans examen aux hautes écoles pédagogiques. Une réponse à la pénurie d'enseignants et d'enseignantes</w:t>
            </w:r>
          </w:p>
          <w:p w14:paraId="1E0409AE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1D3089">
              <w:rPr>
                <w:noProof/>
                <w:lang w:val="fr-CH"/>
              </w:rPr>
              <w:t xml:space="preserve">Iv.ct. SG. </w:t>
            </w:r>
            <w:r w:rsidRPr="001D3089">
              <w:rPr>
                <w:noProof/>
                <w:lang w:val="it-IT"/>
              </w:rPr>
              <w:t xml:space="preserve">I titolari di una maturità professionale devono essere ammessi senza esami alle alte scuole pedagogiche. </w:t>
            </w:r>
            <w:r>
              <w:rPr>
                <w:noProof/>
                <w:lang w:val="de-DE"/>
              </w:rPr>
              <w:t>Una risposta alla scarsità di docenti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F427F0" w14:textId="77777777" w:rsidR="00DF6C11" w:rsidRDefault="00DF6C11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0ACDFDC" w14:textId="77777777" w:rsidR="00DF6C11" w:rsidRDefault="00E7378E">
            <w:pPr>
              <w:rPr>
                <w:lang w:val="de-CH"/>
              </w:rPr>
            </w:pPr>
            <w:r>
              <w:rPr>
                <w:lang w:val="de-CH"/>
              </w:rPr>
              <w:t>Fristverlängerung</w:t>
            </w:r>
          </w:p>
          <w:p w14:paraId="03149AD8" w14:textId="77777777" w:rsidR="00DF6C11" w:rsidRDefault="00E7378E">
            <w:pPr>
              <w:rPr>
                <w:lang w:val="de-CH"/>
              </w:rPr>
            </w:pPr>
            <w:r>
              <w:rPr>
                <w:lang w:val="de-CH"/>
              </w:rPr>
              <w:t>Prolongation du délai</w:t>
            </w:r>
          </w:p>
          <w:p w14:paraId="4885127B" w14:textId="77777777" w:rsidR="00DF6C11" w:rsidRDefault="00E7378E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Proroga dei termini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3422DEFF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WBK</w:t>
            </w:r>
          </w:p>
          <w:p w14:paraId="38D1B3DB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CSEC</w:t>
            </w:r>
          </w:p>
          <w:p w14:paraId="5FED9C84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CSEC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99A6A7E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Parl</w:t>
            </w:r>
          </w:p>
          <w:p w14:paraId="73F424E2" w14:textId="77777777" w:rsidR="001C0310" w:rsidRDefault="00E7378E" w:rsidP="001C0310">
            <w:pPr>
              <w:rPr>
                <w:lang w:val="de-CH"/>
              </w:rPr>
            </w:pPr>
            <w:r>
              <w:rPr>
                <w:lang w:val="de-CH"/>
              </w:rPr>
              <w:t>Parl</w:t>
            </w:r>
          </w:p>
          <w:p w14:paraId="7837EC62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Parl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1474563A" w14:textId="77777777" w:rsidR="001C0310" w:rsidRPr="005F4BF2" w:rsidRDefault="00E7378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Michel Matthias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E1CB4D4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E5206FA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6BE2761D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DF6C11" w14:paraId="15FF5E7F" w14:textId="77777777">
        <w:trPr>
          <w:cantSplit/>
        </w:trPr>
        <w:tc>
          <w:tcPr>
            <w:tcW w:w="2552" w:type="dxa"/>
            <w:gridSpan w:val="6"/>
            <w:tcBorders>
              <w:top w:val="single" w:sz="4" w:space="0" w:color="auto"/>
            </w:tcBorders>
          </w:tcPr>
          <w:p w14:paraId="73E89D07" w14:textId="77777777" w:rsidR="001A5CAD" w:rsidRPr="005F4BF2" w:rsidRDefault="001A5CAD" w:rsidP="00132F6A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2957" w:type="dxa"/>
            <w:gridSpan w:val="12"/>
            <w:tcBorders>
              <w:top w:val="single" w:sz="4" w:space="0" w:color="auto"/>
            </w:tcBorders>
          </w:tcPr>
          <w:p w14:paraId="3DDD05C9" w14:textId="77777777" w:rsidR="001A5CAD" w:rsidRPr="0016398D" w:rsidRDefault="001A5CAD" w:rsidP="00132F6A">
            <w:pPr>
              <w:keepLines/>
              <w:rPr>
                <w:rFonts w:cs="Arial"/>
                <w:lang w:val="de-CH"/>
              </w:rPr>
            </w:pPr>
          </w:p>
          <w:p w14:paraId="6333CDC1" w14:textId="77777777" w:rsidR="001A5CAD" w:rsidRPr="005F4BF2" w:rsidRDefault="001A5CAD" w:rsidP="00132F6A">
            <w:pPr>
              <w:keepLines/>
              <w:rPr>
                <w:lang w:val="fr-CH"/>
              </w:rPr>
            </w:pPr>
            <w:r w:rsidRPr="005F4BF2">
              <w:rPr>
                <w:noProof/>
                <w:vertAlign w:val="superscript"/>
                <w:lang w:val="fr-CH"/>
              </w:rPr>
              <w:t xml:space="preserve">  </w:t>
            </w:r>
          </w:p>
          <w:p w14:paraId="556947DE" w14:textId="77777777" w:rsidR="001A5CAD" w:rsidRPr="004E5C86" w:rsidRDefault="001A5CAD" w:rsidP="00132F6A">
            <w:pPr>
              <w:keepLines/>
              <w:rPr>
                <w:lang w:val="fr-CH"/>
              </w:rPr>
            </w:pPr>
            <w:r>
              <w:rPr>
                <w:noProof/>
                <w:vertAlign w:val="superscript"/>
                <w:lang w:val="fr-CH"/>
              </w:rPr>
              <w:t xml:space="preserve"> </w:t>
            </w:r>
            <w:r w:rsidRPr="0084366D">
              <w:rPr>
                <w:noProof/>
                <w:vertAlign w:val="superscript"/>
                <w:lang w:val="fr-CH"/>
              </w:rPr>
              <w:t xml:space="preserve"> </w:t>
            </w:r>
          </w:p>
          <w:p w14:paraId="42F6F8EC" w14:textId="77777777" w:rsidR="001A5CAD" w:rsidRPr="0084366D" w:rsidRDefault="001A5CAD" w:rsidP="00132F6A">
            <w:pPr>
              <w:keepLines/>
              <w:rPr>
                <w:rFonts w:cs="Arial"/>
                <w:noProof/>
                <w:lang w:val="it-CH"/>
              </w:rPr>
            </w:pPr>
            <w:r w:rsidRPr="005F4BF2">
              <w:rPr>
                <w:noProof/>
                <w:vertAlign w:val="superscript"/>
                <w:lang w:val="fr-CH"/>
              </w:rPr>
              <w:t xml:space="preserve"> </w:t>
            </w:r>
            <w:r w:rsidRPr="0084366D">
              <w:rPr>
                <w:noProof/>
                <w:vertAlign w:val="superscript"/>
                <w:lang w:val="it-IT"/>
              </w:rPr>
              <w:t xml:space="preserve"> </w:t>
            </w:r>
          </w:p>
          <w:p w14:paraId="17B85772" w14:textId="77777777" w:rsidR="001A5CAD" w:rsidRDefault="001A5CAD" w:rsidP="00132F6A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</w:tr>
    </w:tbl>
    <w:p w14:paraId="00D8FCD1" w14:textId="3B9C0CBA" w:rsidR="001C0310" w:rsidRDefault="001C0310"/>
    <w:sectPr w:rsidR="001C0310" w:rsidSect="009635E2">
      <w:footerReference w:type="default" r:id="rId54"/>
      <w:pgSz w:w="16840" w:h="11907" w:orient="landscape" w:code="9"/>
      <w:pgMar w:top="567" w:right="567" w:bottom="567" w:left="794" w:header="564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BB1CC" w14:textId="77777777" w:rsidR="00FA1A1B" w:rsidRDefault="00FA1A1B">
      <w:r>
        <w:separator/>
      </w:r>
    </w:p>
  </w:endnote>
  <w:endnote w:type="continuationSeparator" w:id="0">
    <w:p w14:paraId="5BCCBDF6" w14:textId="77777777" w:rsidR="00FA1A1B" w:rsidRDefault="00FA1A1B">
      <w:r>
        <w:continuationSeparator/>
      </w:r>
    </w:p>
  </w:endnote>
  <w:endnote w:type="continuationNotice" w:id="1">
    <w:p w14:paraId="1FC4F2D2" w14:textId="77777777" w:rsidR="00FA1A1B" w:rsidRDefault="00FA1A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4677D" w14:textId="77777777" w:rsidR="00EB668E" w:rsidRDefault="00EB668E" w:rsidP="004053D8">
    <w:pPr>
      <w:pStyle w:val="Fuzeile"/>
      <w:jc w:val="right"/>
    </w:pPr>
    <w:r w:rsidRPr="00F05DDF">
      <w:rPr>
        <w:bCs/>
      </w:rPr>
      <w:fldChar w:fldCharType="begin"/>
    </w:r>
    <w:r w:rsidRPr="00F05DDF">
      <w:rPr>
        <w:bCs/>
      </w:rPr>
      <w:instrText>PAGE  \* Arabic  \* MERGEFORMAT</w:instrText>
    </w:r>
    <w:r w:rsidRPr="00F05DDF">
      <w:rPr>
        <w:bCs/>
      </w:rPr>
      <w:fldChar w:fldCharType="separate"/>
    </w:r>
    <w:r w:rsidR="00C0546F">
      <w:rPr>
        <w:bCs/>
        <w:noProof/>
      </w:rPr>
      <w:t>3</w:t>
    </w:r>
    <w:r w:rsidRPr="00F05DDF">
      <w:rPr>
        <w:bCs/>
      </w:rPr>
      <w:fldChar w:fldCharType="end"/>
    </w:r>
    <w:r w:rsidRPr="00F05DDF">
      <w:rPr>
        <w:lang w:val="de-DE"/>
      </w:rPr>
      <w:t>/</w:t>
    </w:r>
    <w:r w:rsidRPr="00F05DDF">
      <w:rPr>
        <w:bCs/>
      </w:rPr>
      <w:fldChar w:fldCharType="begin"/>
    </w:r>
    <w:r w:rsidRPr="00F05DDF">
      <w:rPr>
        <w:bCs/>
      </w:rPr>
      <w:instrText>NUMPAGES  \* Arabic  \* MERGEFORMAT</w:instrText>
    </w:r>
    <w:r w:rsidRPr="00F05DDF">
      <w:rPr>
        <w:bCs/>
      </w:rPr>
      <w:fldChar w:fldCharType="separate"/>
    </w:r>
    <w:r w:rsidR="00C0546F" w:rsidRPr="00C0546F">
      <w:rPr>
        <w:bCs/>
        <w:noProof/>
        <w:lang w:val="de-DE"/>
      </w:rPr>
      <w:t>5</w:t>
    </w:r>
    <w:r w:rsidRPr="00F05DDF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7178E" w14:textId="77777777" w:rsidR="00FA1A1B" w:rsidRDefault="00FA1A1B">
      <w:r>
        <w:separator/>
      </w:r>
    </w:p>
  </w:footnote>
  <w:footnote w:type="continuationSeparator" w:id="0">
    <w:p w14:paraId="2CA3AD95" w14:textId="77777777" w:rsidR="00FA1A1B" w:rsidRDefault="00FA1A1B">
      <w:r>
        <w:continuationSeparator/>
      </w:r>
    </w:p>
  </w:footnote>
  <w:footnote w:type="continuationNotice" w:id="1">
    <w:p w14:paraId="21A49AA7" w14:textId="77777777" w:rsidR="00FA1A1B" w:rsidRDefault="00FA1A1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C2838"/>
    <w:multiLevelType w:val="hybridMultilevel"/>
    <w:tmpl w:val="737CC47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87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0F2"/>
    <w:rsid w:val="000003CB"/>
    <w:rsid w:val="00000766"/>
    <w:rsid w:val="0000117F"/>
    <w:rsid w:val="000016AB"/>
    <w:rsid w:val="00001D8E"/>
    <w:rsid w:val="00002255"/>
    <w:rsid w:val="00002B41"/>
    <w:rsid w:val="00002B85"/>
    <w:rsid w:val="00002CF5"/>
    <w:rsid w:val="00004335"/>
    <w:rsid w:val="00004405"/>
    <w:rsid w:val="00004F3B"/>
    <w:rsid w:val="00007441"/>
    <w:rsid w:val="00010379"/>
    <w:rsid w:val="0001098E"/>
    <w:rsid w:val="0001130B"/>
    <w:rsid w:val="000116C6"/>
    <w:rsid w:val="00013FC8"/>
    <w:rsid w:val="000162AF"/>
    <w:rsid w:val="0001651C"/>
    <w:rsid w:val="00017161"/>
    <w:rsid w:val="00020A07"/>
    <w:rsid w:val="00023924"/>
    <w:rsid w:val="00025B68"/>
    <w:rsid w:val="00026CCC"/>
    <w:rsid w:val="0002702F"/>
    <w:rsid w:val="00030FE8"/>
    <w:rsid w:val="00031D07"/>
    <w:rsid w:val="0003200E"/>
    <w:rsid w:val="0003213B"/>
    <w:rsid w:val="00033A9B"/>
    <w:rsid w:val="00035E8B"/>
    <w:rsid w:val="00036AAF"/>
    <w:rsid w:val="00036E9C"/>
    <w:rsid w:val="00040E32"/>
    <w:rsid w:val="0004123A"/>
    <w:rsid w:val="000414DF"/>
    <w:rsid w:val="000426E5"/>
    <w:rsid w:val="000440C4"/>
    <w:rsid w:val="00045426"/>
    <w:rsid w:val="00045711"/>
    <w:rsid w:val="00046999"/>
    <w:rsid w:val="00046D0C"/>
    <w:rsid w:val="00046EEB"/>
    <w:rsid w:val="00050041"/>
    <w:rsid w:val="00050ED3"/>
    <w:rsid w:val="00050EFF"/>
    <w:rsid w:val="00052246"/>
    <w:rsid w:val="0005237D"/>
    <w:rsid w:val="00052817"/>
    <w:rsid w:val="0005621A"/>
    <w:rsid w:val="000563F6"/>
    <w:rsid w:val="000577DB"/>
    <w:rsid w:val="00057984"/>
    <w:rsid w:val="00057A78"/>
    <w:rsid w:val="00057C1F"/>
    <w:rsid w:val="00060E42"/>
    <w:rsid w:val="00062F5C"/>
    <w:rsid w:val="000630B3"/>
    <w:rsid w:val="000632AA"/>
    <w:rsid w:val="00064156"/>
    <w:rsid w:val="00066083"/>
    <w:rsid w:val="0006654F"/>
    <w:rsid w:val="00067A44"/>
    <w:rsid w:val="000701CB"/>
    <w:rsid w:val="0007031D"/>
    <w:rsid w:val="00070694"/>
    <w:rsid w:val="00072468"/>
    <w:rsid w:val="00073BCE"/>
    <w:rsid w:val="00073FE1"/>
    <w:rsid w:val="000742D2"/>
    <w:rsid w:val="000745B9"/>
    <w:rsid w:val="000767C8"/>
    <w:rsid w:val="000804DC"/>
    <w:rsid w:val="000806F2"/>
    <w:rsid w:val="00081305"/>
    <w:rsid w:val="000816ED"/>
    <w:rsid w:val="000821FD"/>
    <w:rsid w:val="00082934"/>
    <w:rsid w:val="00083F0C"/>
    <w:rsid w:val="000852BB"/>
    <w:rsid w:val="00085980"/>
    <w:rsid w:val="00085E34"/>
    <w:rsid w:val="00086E30"/>
    <w:rsid w:val="00090435"/>
    <w:rsid w:val="000905AA"/>
    <w:rsid w:val="0009173F"/>
    <w:rsid w:val="0009196E"/>
    <w:rsid w:val="000919F4"/>
    <w:rsid w:val="00091A17"/>
    <w:rsid w:val="00094917"/>
    <w:rsid w:val="00094B38"/>
    <w:rsid w:val="00094D34"/>
    <w:rsid w:val="0009595B"/>
    <w:rsid w:val="00095A3D"/>
    <w:rsid w:val="00096F78"/>
    <w:rsid w:val="00097A9D"/>
    <w:rsid w:val="000A0547"/>
    <w:rsid w:val="000A12C6"/>
    <w:rsid w:val="000A22C2"/>
    <w:rsid w:val="000A27C3"/>
    <w:rsid w:val="000A3110"/>
    <w:rsid w:val="000A3E00"/>
    <w:rsid w:val="000A3FCD"/>
    <w:rsid w:val="000A4A60"/>
    <w:rsid w:val="000A4DB5"/>
    <w:rsid w:val="000A5D74"/>
    <w:rsid w:val="000A5F5C"/>
    <w:rsid w:val="000A6CA9"/>
    <w:rsid w:val="000A771C"/>
    <w:rsid w:val="000A790B"/>
    <w:rsid w:val="000A7FB9"/>
    <w:rsid w:val="000B089C"/>
    <w:rsid w:val="000B0C2A"/>
    <w:rsid w:val="000B0C9E"/>
    <w:rsid w:val="000B1EB8"/>
    <w:rsid w:val="000B2C3A"/>
    <w:rsid w:val="000B3122"/>
    <w:rsid w:val="000B492C"/>
    <w:rsid w:val="000B5A8C"/>
    <w:rsid w:val="000B5B31"/>
    <w:rsid w:val="000B5FEA"/>
    <w:rsid w:val="000B60B5"/>
    <w:rsid w:val="000B63C7"/>
    <w:rsid w:val="000B6C64"/>
    <w:rsid w:val="000B6F44"/>
    <w:rsid w:val="000B7E90"/>
    <w:rsid w:val="000C0E4A"/>
    <w:rsid w:val="000C3CF4"/>
    <w:rsid w:val="000C63B3"/>
    <w:rsid w:val="000C743A"/>
    <w:rsid w:val="000C780C"/>
    <w:rsid w:val="000D037A"/>
    <w:rsid w:val="000D11E5"/>
    <w:rsid w:val="000D13C8"/>
    <w:rsid w:val="000D2BCB"/>
    <w:rsid w:val="000D5129"/>
    <w:rsid w:val="000D5AA6"/>
    <w:rsid w:val="000D6245"/>
    <w:rsid w:val="000D6EA4"/>
    <w:rsid w:val="000D73BB"/>
    <w:rsid w:val="000E00EA"/>
    <w:rsid w:val="000E0A20"/>
    <w:rsid w:val="000E0FE5"/>
    <w:rsid w:val="000E1105"/>
    <w:rsid w:val="000E114A"/>
    <w:rsid w:val="000E170E"/>
    <w:rsid w:val="000E27A9"/>
    <w:rsid w:val="000E2F2E"/>
    <w:rsid w:val="000E3CF2"/>
    <w:rsid w:val="000E5608"/>
    <w:rsid w:val="000E57C9"/>
    <w:rsid w:val="000E57F4"/>
    <w:rsid w:val="000E6731"/>
    <w:rsid w:val="000E6D66"/>
    <w:rsid w:val="000E6D71"/>
    <w:rsid w:val="000E757C"/>
    <w:rsid w:val="000F012E"/>
    <w:rsid w:val="000F116C"/>
    <w:rsid w:val="000F1CBF"/>
    <w:rsid w:val="000F1E2E"/>
    <w:rsid w:val="000F2A05"/>
    <w:rsid w:val="000F3621"/>
    <w:rsid w:val="000F394E"/>
    <w:rsid w:val="000F3FEE"/>
    <w:rsid w:val="000F3FF1"/>
    <w:rsid w:val="000F5457"/>
    <w:rsid w:val="000F6F8A"/>
    <w:rsid w:val="000F71E4"/>
    <w:rsid w:val="000F77FE"/>
    <w:rsid w:val="000F7F37"/>
    <w:rsid w:val="00101610"/>
    <w:rsid w:val="00101B23"/>
    <w:rsid w:val="00101CA0"/>
    <w:rsid w:val="00102C5F"/>
    <w:rsid w:val="00103676"/>
    <w:rsid w:val="00103B37"/>
    <w:rsid w:val="001041C0"/>
    <w:rsid w:val="00104CEE"/>
    <w:rsid w:val="00106D62"/>
    <w:rsid w:val="001101BA"/>
    <w:rsid w:val="00110C16"/>
    <w:rsid w:val="00110F92"/>
    <w:rsid w:val="00111161"/>
    <w:rsid w:val="001115F4"/>
    <w:rsid w:val="00111C1F"/>
    <w:rsid w:val="00111ED3"/>
    <w:rsid w:val="00111FCD"/>
    <w:rsid w:val="00112668"/>
    <w:rsid w:val="00112A70"/>
    <w:rsid w:val="001132E7"/>
    <w:rsid w:val="001142E5"/>
    <w:rsid w:val="00114EB3"/>
    <w:rsid w:val="00115024"/>
    <w:rsid w:val="001169A1"/>
    <w:rsid w:val="00120100"/>
    <w:rsid w:val="00120506"/>
    <w:rsid w:val="00121091"/>
    <w:rsid w:val="00124199"/>
    <w:rsid w:val="001243F9"/>
    <w:rsid w:val="00124A06"/>
    <w:rsid w:val="0012583A"/>
    <w:rsid w:val="001266C3"/>
    <w:rsid w:val="00127B6D"/>
    <w:rsid w:val="0013009E"/>
    <w:rsid w:val="0013097F"/>
    <w:rsid w:val="00131245"/>
    <w:rsid w:val="00133626"/>
    <w:rsid w:val="00133AB0"/>
    <w:rsid w:val="0013535B"/>
    <w:rsid w:val="00135382"/>
    <w:rsid w:val="001356F7"/>
    <w:rsid w:val="00137E91"/>
    <w:rsid w:val="00137E98"/>
    <w:rsid w:val="001401BF"/>
    <w:rsid w:val="001410D1"/>
    <w:rsid w:val="001423EB"/>
    <w:rsid w:val="00142495"/>
    <w:rsid w:val="00142D48"/>
    <w:rsid w:val="0014398F"/>
    <w:rsid w:val="001442BE"/>
    <w:rsid w:val="001443E7"/>
    <w:rsid w:val="00144E0A"/>
    <w:rsid w:val="0014567F"/>
    <w:rsid w:val="0014570B"/>
    <w:rsid w:val="001459D1"/>
    <w:rsid w:val="00145DA2"/>
    <w:rsid w:val="00146B6F"/>
    <w:rsid w:val="00146EDC"/>
    <w:rsid w:val="00151FEC"/>
    <w:rsid w:val="001530A6"/>
    <w:rsid w:val="001537CE"/>
    <w:rsid w:val="001546E5"/>
    <w:rsid w:val="00155DB6"/>
    <w:rsid w:val="00155E81"/>
    <w:rsid w:val="00156434"/>
    <w:rsid w:val="0015678A"/>
    <w:rsid w:val="00157EF9"/>
    <w:rsid w:val="001626D8"/>
    <w:rsid w:val="0016290D"/>
    <w:rsid w:val="00162980"/>
    <w:rsid w:val="00162EDD"/>
    <w:rsid w:val="00163519"/>
    <w:rsid w:val="0016398D"/>
    <w:rsid w:val="00164B36"/>
    <w:rsid w:val="00165012"/>
    <w:rsid w:val="0016507A"/>
    <w:rsid w:val="001658FF"/>
    <w:rsid w:val="00165BED"/>
    <w:rsid w:val="00165C36"/>
    <w:rsid w:val="00166CAA"/>
    <w:rsid w:val="0016779B"/>
    <w:rsid w:val="00167FF0"/>
    <w:rsid w:val="001719C8"/>
    <w:rsid w:val="00171BCA"/>
    <w:rsid w:val="00173EFB"/>
    <w:rsid w:val="001753BE"/>
    <w:rsid w:val="00175E81"/>
    <w:rsid w:val="0017695E"/>
    <w:rsid w:val="00177922"/>
    <w:rsid w:val="00177A07"/>
    <w:rsid w:val="00180702"/>
    <w:rsid w:val="0018088B"/>
    <w:rsid w:val="001824E1"/>
    <w:rsid w:val="00182654"/>
    <w:rsid w:val="00183213"/>
    <w:rsid w:val="00183713"/>
    <w:rsid w:val="00184954"/>
    <w:rsid w:val="00186197"/>
    <w:rsid w:val="00186329"/>
    <w:rsid w:val="00186398"/>
    <w:rsid w:val="00187925"/>
    <w:rsid w:val="001908C9"/>
    <w:rsid w:val="00190FD4"/>
    <w:rsid w:val="001919A3"/>
    <w:rsid w:val="00191EA6"/>
    <w:rsid w:val="001921CC"/>
    <w:rsid w:val="00192773"/>
    <w:rsid w:val="0019458F"/>
    <w:rsid w:val="00194E60"/>
    <w:rsid w:val="00195224"/>
    <w:rsid w:val="0019565C"/>
    <w:rsid w:val="00195D3B"/>
    <w:rsid w:val="0019613B"/>
    <w:rsid w:val="001A0A79"/>
    <w:rsid w:val="001A1F93"/>
    <w:rsid w:val="001A25A1"/>
    <w:rsid w:val="001A3119"/>
    <w:rsid w:val="001A349F"/>
    <w:rsid w:val="001A36BB"/>
    <w:rsid w:val="001A3BF6"/>
    <w:rsid w:val="001A4052"/>
    <w:rsid w:val="001A42F1"/>
    <w:rsid w:val="001A4709"/>
    <w:rsid w:val="001A4896"/>
    <w:rsid w:val="001A4A19"/>
    <w:rsid w:val="001A4F29"/>
    <w:rsid w:val="001A5CAD"/>
    <w:rsid w:val="001A62B5"/>
    <w:rsid w:val="001A7449"/>
    <w:rsid w:val="001A75BD"/>
    <w:rsid w:val="001A7F66"/>
    <w:rsid w:val="001B0889"/>
    <w:rsid w:val="001B08D3"/>
    <w:rsid w:val="001B0A80"/>
    <w:rsid w:val="001B0AE4"/>
    <w:rsid w:val="001B1B20"/>
    <w:rsid w:val="001B2419"/>
    <w:rsid w:val="001B3404"/>
    <w:rsid w:val="001B4951"/>
    <w:rsid w:val="001B4DBF"/>
    <w:rsid w:val="001B678A"/>
    <w:rsid w:val="001B68D3"/>
    <w:rsid w:val="001B7F55"/>
    <w:rsid w:val="001C00BD"/>
    <w:rsid w:val="001C0310"/>
    <w:rsid w:val="001C0515"/>
    <w:rsid w:val="001C2245"/>
    <w:rsid w:val="001C2C5B"/>
    <w:rsid w:val="001C5713"/>
    <w:rsid w:val="001C5FEE"/>
    <w:rsid w:val="001C6915"/>
    <w:rsid w:val="001C7149"/>
    <w:rsid w:val="001C7221"/>
    <w:rsid w:val="001C7736"/>
    <w:rsid w:val="001C7CB6"/>
    <w:rsid w:val="001D0143"/>
    <w:rsid w:val="001D092E"/>
    <w:rsid w:val="001D1945"/>
    <w:rsid w:val="001D1ACA"/>
    <w:rsid w:val="001D21FF"/>
    <w:rsid w:val="001D3089"/>
    <w:rsid w:val="001D32A1"/>
    <w:rsid w:val="001D3735"/>
    <w:rsid w:val="001D3991"/>
    <w:rsid w:val="001D4A6C"/>
    <w:rsid w:val="001D56A5"/>
    <w:rsid w:val="001D57AA"/>
    <w:rsid w:val="001D6DFD"/>
    <w:rsid w:val="001D766C"/>
    <w:rsid w:val="001D7AD1"/>
    <w:rsid w:val="001E0708"/>
    <w:rsid w:val="001E0804"/>
    <w:rsid w:val="001E12C8"/>
    <w:rsid w:val="001E1C92"/>
    <w:rsid w:val="001E1F0E"/>
    <w:rsid w:val="001E25C8"/>
    <w:rsid w:val="001E27D7"/>
    <w:rsid w:val="001E3229"/>
    <w:rsid w:val="001E3253"/>
    <w:rsid w:val="001E4184"/>
    <w:rsid w:val="001E4347"/>
    <w:rsid w:val="001E4AE3"/>
    <w:rsid w:val="001E4AFA"/>
    <w:rsid w:val="001E51B9"/>
    <w:rsid w:val="001E570B"/>
    <w:rsid w:val="001E5908"/>
    <w:rsid w:val="001E6F13"/>
    <w:rsid w:val="001F06D8"/>
    <w:rsid w:val="001F0B0F"/>
    <w:rsid w:val="001F11FB"/>
    <w:rsid w:val="001F20BC"/>
    <w:rsid w:val="001F25A3"/>
    <w:rsid w:val="001F2DBC"/>
    <w:rsid w:val="001F30AB"/>
    <w:rsid w:val="001F30F6"/>
    <w:rsid w:val="001F576D"/>
    <w:rsid w:val="001F5A32"/>
    <w:rsid w:val="002002AE"/>
    <w:rsid w:val="0020260A"/>
    <w:rsid w:val="00203CA5"/>
    <w:rsid w:val="002043AD"/>
    <w:rsid w:val="00205A3A"/>
    <w:rsid w:val="00205A63"/>
    <w:rsid w:val="00205B3E"/>
    <w:rsid w:val="00207F9D"/>
    <w:rsid w:val="00210A31"/>
    <w:rsid w:val="00211697"/>
    <w:rsid w:val="002123AA"/>
    <w:rsid w:val="002134C1"/>
    <w:rsid w:val="0021386F"/>
    <w:rsid w:val="0021422C"/>
    <w:rsid w:val="002150A3"/>
    <w:rsid w:val="00215AAA"/>
    <w:rsid w:val="00215EBA"/>
    <w:rsid w:val="00216683"/>
    <w:rsid w:val="00225744"/>
    <w:rsid w:val="00225BB0"/>
    <w:rsid w:val="00225FFA"/>
    <w:rsid w:val="00226308"/>
    <w:rsid w:val="0022747C"/>
    <w:rsid w:val="00230BCC"/>
    <w:rsid w:val="00230E0D"/>
    <w:rsid w:val="002320D1"/>
    <w:rsid w:val="00232364"/>
    <w:rsid w:val="00232596"/>
    <w:rsid w:val="00232B9D"/>
    <w:rsid w:val="00233954"/>
    <w:rsid w:val="0023417B"/>
    <w:rsid w:val="00234779"/>
    <w:rsid w:val="002355E6"/>
    <w:rsid w:val="00235CC3"/>
    <w:rsid w:val="002364B1"/>
    <w:rsid w:val="00236524"/>
    <w:rsid w:val="00236BEC"/>
    <w:rsid w:val="00242349"/>
    <w:rsid w:val="00242C91"/>
    <w:rsid w:val="00244697"/>
    <w:rsid w:val="0024515B"/>
    <w:rsid w:val="002454F8"/>
    <w:rsid w:val="00245DF2"/>
    <w:rsid w:val="002469BC"/>
    <w:rsid w:val="0024706F"/>
    <w:rsid w:val="00247355"/>
    <w:rsid w:val="002503C9"/>
    <w:rsid w:val="0025092B"/>
    <w:rsid w:val="00250B80"/>
    <w:rsid w:val="00251CE6"/>
    <w:rsid w:val="0025371F"/>
    <w:rsid w:val="0025382F"/>
    <w:rsid w:val="00255CAE"/>
    <w:rsid w:val="00256169"/>
    <w:rsid w:val="00256305"/>
    <w:rsid w:val="00256615"/>
    <w:rsid w:val="00256D63"/>
    <w:rsid w:val="00256FC4"/>
    <w:rsid w:val="00257F18"/>
    <w:rsid w:val="002600A3"/>
    <w:rsid w:val="0026305B"/>
    <w:rsid w:val="0026373E"/>
    <w:rsid w:val="00263887"/>
    <w:rsid w:val="00270D09"/>
    <w:rsid w:val="002713A8"/>
    <w:rsid w:val="002727EB"/>
    <w:rsid w:val="00273AC6"/>
    <w:rsid w:val="00273D0D"/>
    <w:rsid w:val="00274051"/>
    <w:rsid w:val="00274C76"/>
    <w:rsid w:val="002752E9"/>
    <w:rsid w:val="00275B12"/>
    <w:rsid w:val="00275B57"/>
    <w:rsid w:val="002767D2"/>
    <w:rsid w:val="00276911"/>
    <w:rsid w:val="00276A56"/>
    <w:rsid w:val="00276BD2"/>
    <w:rsid w:val="00276F82"/>
    <w:rsid w:val="002778E9"/>
    <w:rsid w:val="00277938"/>
    <w:rsid w:val="00277AF9"/>
    <w:rsid w:val="00280100"/>
    <w:rsid w:val="00281BCD"/>
    <w:rsid w:val="002823A1"/>
    <w:rsid w:val="00282BD5"/>
    <w:rsid w:val="00282F7A"/>
    <w:rsid w:val="002834FA"/>
    <w:rsid w:val="00283DB3"/>
    <w:rsid w:val="002843AF"/>
    <w:rsid w:val="002847CA"/>
    <w:rsid w:val="00286669"/>
    <w:rsid w:val="00287D1C"/>
    <w:rsid w:val="002906FA"/>
    <w:rsid w:val="00290AEA"/>
    <w:rsid w:val="00291139"/>
    <w:rsid w:val="00291ACD"/>
    <w:rsid w:val="00292C23"/>
    <w:rsid w:val="00292DE5"/>
    <w:rsid w:val="00292F5C"/>
    <w:rsid w:val="00293885"/>
    <w:rsid w:val="002940DB"/>
    <w:rsid w:val="00295A36"/>
    <w:rsid w:val="0029617F"/>
    <w:rsid w:val="002976D8"/>
    <w:rsid w:val="00297D29"/>
    <w:rsid w:val="002A0794"/>
    <w:rsid w:val="002A1CDD"/>
    <w:rsid w:val="002A3EF5"/>
    <w:rsid w:val="002A4771"/>
    <w:rsid w:val="002A516B"/>
    <w:rsid w:val="002A51CE"/>
    <w:rsid w:val="002A5EDE"/>
    <w:rsid w:val="002A63CB"/>
    <w:rsid w:val="002A66B3"/>
    <w:rsid w:val="002A6D24"/>
    <w:rsid w:val="002B02DA"/>
    <w:rsid w:val="002B2395"/>
    <w:rsid w:val="002B248D"/>
    <w:rsid w:val="002B253F"/>
    <w:rsid w:val="002B27B5"/>
    <w:rsid w:val="002B2854"/>
    <w:rsid w:val="002B3024"/>
    <w:rsid w:val="002B3411"/>
    <w:rsid w:val="002B35A7"/>
    <w:rsid w:val="002B59DC"/>
    <w:rsid w:val="002C171B"/>
    <w:rsid w:val="002C259D"/>
    <w:rsid w:val="002C32C6"/>
    <w:rsid w:val="002C5B22"/>
    <w:rsid w:val="002C5EEB"/>
    <w:rsid w:val="002C67C8"/>
    <w:rsid w:val="002C69A2"/>
    <w:rsid w:val="002C69B3"/>
    <w:rsid w:val="002C6EDC"/>
    <w:rsid w:val="002C7620"/>
    <w:rsid w:val="002C7A12"/>
    <w:rsid w:val="002D03DE"/>
    <w:rsid w:val="002D0477"/>
    <w:rsid w:val="002D07B0"/>
    <w:rsid w:val="002D1972"/>
    <w:rsid w:val="002D1F74"/>
    <w:rsid w:val="002D2362"/>
    <w:rsid w:val="002D334F"/>
    <w:rsid w:val="002D4BFB"/>
    <w:rsid w:val="002D50F2"/>
    <w:rsid w:val="002D6071"/>
    <w:rsid w:val="002D6984"/>
    <w:rsid w:val="002D6DD1"/>
    <w:rsid w:val="002D7537"/>
    <w:rsid w:val="002D761C"/>
    <w:rsid w:val="002E0AED"/>
    <w:rsid w:val="002E0E42"/>
    <w:rsid w:val="002E12BA"/>
    <w:rsid w:val="002E1972"/>
    <w:rsid w:val="002E31A0"/>
    <w:rsid w:val="002E3C39"/>
    <w:rsid w:val="002E4012"/>
    <w:rsid w:val="002E4791"/>
    <w:rsid w:val="002E510E"/>
    <w:rsid w:val="002E5888"/>
    <w:rsid w:val="002E5D79"/>
    <w:rsid w:val="002E7269"/>
    <w:rsid w:val="002E72FB"/>
    <w:rsid w:val="002E77C5"/>
    <w:rsid w:val="002F03EF"/>
    <w:rsid w:val="002F049C"/>
    <w:rsid w:val="002F0744"/>
    <w:rsid w:val="002F1698"/>
    <w:rsid w:val="002F1E39"/>
    <w:rsid w:val="002F397E"/>
    <w:rsid w:val="002F3D2D"/>
    <w:rsid w:val="002F4258"/>
    <w:rsid w:val="002F4C22"/>
    <w:rsid w:val="002F56DF"/>
    <w:rsid w:val="002F5E23"/>
    <w:rsid w:val="002F60B6"/>
    <w:rsid w:val="002F6A35"/>
    <w:rsid w:val="002F6D62"/>
    <w:rsid w:val="002F7ED1"/>
    <w:rsid w:val="00300C38"/>
    <w:rsid w:val="003028E1"/>
    <w:rsid w:val="00302BDA"/>
    <w:rsid w:val="00303249"/>
    <w:rsid w:val="0030376C"/>
    <w:rsid w:val="00304A8B"/>
    <w:rsid w:val="00304C57"/>
    <w:rsid w:val="00304F6C"/>
    <w:rsid w:val="0030518A"/>
    <w:rsid w:val="00305B93"/>
    <w:rsid w:val="0030748E"/>
    <w:rsid w:val="003074CC"/>
    <w:rsid w:val="003101FF"/>
    <w:rsid w:val="00312785"/>
    <w:rsid w:val="00314051"/>
    <w:rsid w:val="00314309"/>
    <w:rsid w:val="00315212"/>
    <w:rsid w:val="00315E2D"/>
    <w:rsid w:val="0031700A"/>
    <w:rsid w:val="00320552"/>
    <w:rsid w:val="00320D5D"/>
    <w:rsid w:val="00321185"/>
    <w:rsid w:val="003215CA"/>
    <w:rsid w:val="00321896"/>
    <w:rsid w:val="00321A02"/>
    <w:rsid w:val="00321E1F"/>
    <w:rsid w:val="00322F1D"/>
    <w:rsid w:val="003234D8"/>
    <w:rsid w:val="0032428E"/>
    <w:rsid w:val="00324367"/>
    <w:rsid w:val="0032531C"/>
    <w:rsid w:val="00326243"/>
    <w:rsid w:val="0032638B"/>
    <w:rsid w:val="003268EC"/>
    <w:rsid w:val="00326CFF"/>
    <w:rsid w:val="0033028B"/>
    <w:rsid w:val="00330BED"/>
    <w:rsid w:val="00331207"/>
    <w:rsid w:val="00331D19"/>
    <w:rsid w:val="00331E81"/>
    <w:rsid w:val="0033222F"/>
    <w:rsid w:val="0033228E"/>
    <w:rsid w:val="0033327D"/>
    <w:rsid w:val="00333D2A"/>
    <w:rsid w:val="003343EE"/>
    <w:rsid w:val="00334FAD"/>
    <w:rsid w:val="003358EE"/>
    <w:rsid w:val="003365E6"/>
    <w:rsid w:val="0033695D"/>
    <w:rsid w:val="0033750B"/>
    <w:rsid w:val="0034028C"/>
    <w:rsid w:val="003415E7"/>
    <w:rsid w:val="003450A6"/>
    <w:rsid w:val="00346668"/>
    <w:rsid w:val="003470CE"/>
    <w:rsid w:val="0035096E"/>
    <w:rsid w:val="003509D5"/>
    <w:rsid w:val="00350C7A"/>
    <w:rsid w:val="00350E23"/>
    <w:rsid w:val="0035277F"/>
    <w:rsid w:val="00353CC1"/>
    <w:rsid w:val="00353E9A"/>
    <w:rsid w:val="00355896"/>
    <w:rsid w:val="00355AB1"/>
    <w:rsid w:val="00356EC1"/>
    <w:rsid w:val="0035754E"/>
    <w:rsid w:val="003576B6"/>
    <w:rsid w:val="00357922"/>
    <w:rsid w:val="003602C3"/>
    <w:rsid w:val="0036055B"/>
    <w:rsid w:val="00360FA0"/>
    <w:rsid w:val="00361B7B"/>
    <w:rsid w:val="003620E5"/>
    <w:rsid w:val="003621E2"/>
    <w:rsid w:val="00363A17"/>
    <w:rsid w:val="00365734"/>
    <w:rsid w:val="0036604E"/>
    <w:rsid w:val="003665E8"/>
    <w:rsid w:val="003676B1"/>
    <w:rsid w:val="0036782D"/>
    <w:rsid w:val="00367C61"/>
    <w:rsid w:val="00367FF6"/>
    <w:rsid w:val="0037088D"/>
    <w:rsid w:val="00371058"/>
    <w:rsid w:val="0037108A"/>
    <w:rsid w:val="003712B4"/>
    <w:rsid w:val="003713F2"/>
    <w:rsid w:val="00373252"/>
    <w:rsid w:val="00373309"/>
    <w:rsid w:val="003736FD"/>
    <w:rsid w:val="00373835"/>
    <w:rsid w:val="00374184"/>
    <w:rsid w:val="00374DBB"/>
    <w:rsid w:val="00374FE9"/>
    <w:rsid w:val="0037508D"/>
    <w:rsid w:val="003752B4"/>
    <w:rsid w:val="0037539D"/>
    <w:rsid w:val="00375B48"/>
    <w:rsid w:val="003774B5"/>
    <w:rsid w:val="0037788E"/>
    <w:rsid w:val="003804AF"/>
    <w:rsid w:val="003820CC"/>
    <w:rsid w:val="00384478"/>
    <w:rsid w:val="003851E9"/>
    <w:rsid w:val="00385356"/>
    <w:rsid w:val="00385721"/>
    <w:rsid w:val="00387B9D"/>
    <w:rsid w:val="0039024B"/>
    <w:rsid w:val="00390E11"/>
    <w:rsid w:val="00391BA2"/>
    <w:rsid w:val="00391E74"/>
    <w:rsid w:val="003920C3"/>
    <w:rsid w:val="003929BC"/>
    <w:rsid w:val="00395A39"/>
    <w:rsid w:val="00395FA9"/>
    <w:rsid w:val="00397794"/>
    <w:rsid w:val="003A01EE"/>
    <w:rsid w:val="003A29CA"/>
    <w:rsid w:val="003A4FF8"/>
    <w:rsid w:val="003A5F1B"/>
    <w:rsid w:val="003B0E70"/>
    <w:rsid w:val="003B1F1E"/>
    <w:rsid w:val="003B1F25"/>
    <w:rsid w:val="003B2E6D"/>
    <w:rsid w:val="003B3B34"/>
    <w:rsid w:val="003B3C61"/>
    <w:rsid w:val="003B4170"/>
    <w:rsid w:val="003B4A24"/>
    <w:rsid w:val="003B5BEB"/>
    <w:rsid w:val="003B6CE8"/>
    <w:rsid w:val="003B7BB6"/>
    <w:rsid w:val="003C05F2"/>
    <w:rsid w:val="003C0DA5"/>
    <w:rsid w:val="003C27DB"/>
    <w:rsid w:val="003C2B8B"/>
    <w:rsid w:val="003C4A07"/>
    <w:rsid w:val="003C6844"/>
    <w:rsid w:val="003C6A82"/>
    <w:rsid w:val="003C72B3"/>
    <w:rsid w:val="003C76B0"/>
    <w:rsid w:val="003C7FC9"/>
    <w:rsid w:val="003D04AA"/>
    <w:rsid w:val="003D0860"/>
    <w:rsid w:val="003D17FF"/>
    <w:rsid w:val="003D1C7A"/>
    <w:rsid w:val="003D1CAC"/>
    <w:rsid w:val="003D1F08"/>
    <w:rsid w:val="003D3714"/>
    <w:rsid w:val="003D3857"/>
    <w:rsid w:val="003D3C88"/>
    <w:rsid w:val="003D4750"/>
    <w:rsid w:val="003D493B"/>
    <w:rsid w:val="003D526E"/>
    <w:rsid w:val="003D5C32"/>
    <w:rsid w:val="003D65B5"/>
    <w:rsid w:val="003D6B9A"/>
    <w:rsid w:val="003D7659"/>
    <w:rsid w:val="003D77D4"/>
    <w:rsid w:val="003E0105"/>
    <w:rsid w:val="003E1D6E"/>
    <w:rsid w:val="003E3246"/>
    <w:rsid w:val="003E40D0"/>
    <w:rsid w:val="003E4127"/>
    <w:rsid w:val="003E47D7"/>
    <w:rsid w:val="003E5058"/>
    <w:rsid w:val="003E6B90"/>
    <w:rsid w:val="003E7B7C"/>
    <w:rsid w:val="003F02EC"/>
    <w:rsid w:val="003F106C"/>
    <w:rsid w:val="003F1913"/>
    <w:rsid w:val="003F2F50"/>
    <w:rsid w:val="003F339F"/>
    <w:rsid w:val="003F637F"/>
    <w:rsid w:val="003F66FB"/>
    <w:rsid w:val="004004C0"/>
    <w:rsid w:val="00400634"/>
    <w:rsid w:val="00400974"/>
    <w:rsid w:val="0040162B"/>
    <w:rsid w:val="00401AE7"/>
    <w:rsid w:val="004024E5"/>
    <w:rsid w:val="00402D27"/>
    <w:rsid w:val="004047FC"/>
    <w:rsid w:val="004049F8"/>
    <w:rsid w:val="004053D8"/>
    <w:rsid w:val="004067C7"/>
    <w:rsid w:val="00407EB5"/>
    <w:rsid w:val="00410BCA"/>
    <w:rsid w:val="00410CB9"/>
    <w:rsid w:val="00411267"/>
    <w:rsid w:val="00411961"/>
    <w:rsid w:val="00411C8C"/>
    <w:rsid w:val="00411FDF"/>
    <w:rsid w:val="00413C7D"/>
    <w:rsid w:val="0041465F"/>
    <w:rsid w:val="0041531F"/>
    <w:rsid w:val="0041560B"/>
    <w:rsid w:val="004163C8"/>
    <w:rsid w:val="0041657A"/>
    <w:rsid w:val="00417441"/>
    <w:rsid w:val="0042012C"/>
    <w:rsid w:val="0042045C"/>
    <w:rsid w:val="00420BCE"/>
    <w:rsid w:val="0042115A"/>
    <w:rsid w:val="004217B2"/>
    <w:rsid w:val="00421CCA"/>
    <w:rsid w:val="00421F1F"/>
    <w:rsid w:val="00422115"/>
    <w:rsid w:val="004225A0"/>
    <w:rsid w:val="00423374"/>
    <w:rsid w:val="004235C0"/>
    <w:rsid w:val="00423FAE"/>
    <w:rsid w:val="00424A82"/>
    <w:rsid w:val="00425862"/>
    <w:rsid w:val="0043013B"/>
    <w:rsid w:val="004348DF"/>
    <w:rsid w:val="00435CF7"/>
    <w:rsid w:val="004367B7"/>
    <w:rsid w:val="004368CC"/>
    <w:rsid w:val="004377C7"/>
    <w:rsid w:val="00437809"/>
    <w:rsid w:val="00437BDF"/>
    <w:rsid w:val="004402E6"/>
    <w:rsid w:val="004413C6"/>
    <w:rsid w:val="00442397"/>
    <w:rsid w:val="00442472"/>
    <w:rsid w:val="00443519"/>
    <w:rsid w:val="00444F63"/>
    <w:rsid w:val="00445755"/>
    <w:rsid w:val="0044611D"/>
    <w:rsid w:val="0044650A"/>
    <w:rsid w:val="00446570"/>
    <w:rsid w:val="00446CD1"/>
    <w:rsid w:val="0044723B"/>
    <w:rsid w:val="00447F7B"/>
    <w:rsid w:val="00447F90"/>
    <w:rsid w:val="004509D8"/>
    <w:rsid w:val="00451B51"/>
    <w:rsid w:val="00452768"/>
    <w:rsid w:val="004534EE"/>
    <w:rsid w:val="00454370"/>
    <w:rsid w:val="00456A75"/>
    <w:rsid w:val="00460020"/>
    <w:rsid w:val="00460C0B"/>
    <w:rsid w:val="004616EB"/>
    <w:rsid w:val="004648AB"/>
    <w:rsid w:val="00466A7F"/>
    <w:rsid w:val="00470626"/>
    <w:rsid w:val="004706CA"/>
    <w:rsid w:val="00470922"/>
    <w:rsid w:val="00471E02"/>
    <w:rsid w:val="00472A63"/>
    <w:rsid w:val="00473F15"/>
    <w:rsid w:val="0047567A"/>
    <w:rsid w:val="004756AD"/>
    <w:rsid w:val="00475A91"/>
    <w:rsid w:val="0047770C"/>
    <w:rsid w:val="0048013E"/>
    <w:rsid w:val="00480CAC"/>
    <w:rsid w:val="00481596"/>
    <w:rsid w:val="00481FE5"/>
    <w:rsid w:val="004825E3"/>
    <w:rsid w:val="00482A17"/>
    <w:rsid w:val="00482B1B"/>
    <w:rsid w:val="00483A06"/>
    <w:rsid w:val="00485013"/>
    <w:rsid w:val="00485ACA"/>
    <w:rsid w:val="0048654D"/>
    <w:rsid w:val="00486601"/>
    <w:rsid w:val="004866DA"/>
    <w:rsid w:val="00486B1A"/>
    <w:rsid w:val="00486EFF"/>
    <w:rsid w:val="00490046"/>
    <w:rsid w:val="004906F3"/>
    <w:rsid w:val="004916B1"/>
    <w:rsid w:val="00491EAB"/>
    <w:rsid w:val="0049293B"/>
    <w:rsid w:val="00492946"/>
    <w:rsid w:val="00492CDB"/>
    <w:rsid w:val="004935FF"/>
    <w:rsid w:val="004938A7"/>
    <w:rsid w:val="00494CDA"/>
    <w:rsid w:val="00495284"/>
    <w:rsid w:val="004954B9"/>
    <w:rsid w:val="00495880"/>
    <w:rsid w:val="00495C79"/>
    <w:rsid w:val="0049643B"/>
    <w:rsid w:val="004968B4"/>
    <w:rsid w:val="00496D34"/>
    <w:rsid w:val="00496E3D"/>
    <w:rsid w:val="00496E91"/>
    <w:rsid w:val="004970E6"/>
    <w:rsid w:val="00497A2F"/>
    <w:rsid w:val="00497A69"/>
    <w:rsid w:val="004A14A4"/>
    <w:rsid w:val="004A20C7"/>
    <w:rsid w:val="004A2A74"/>
    <w:rsid w:val="004A3DEF"/>
    <w:rsid w:val="004A4EE9"/>
    <w:rsid w:val="004A5544"/>
    <w:rsid w:val="004A5A7F"/>
    <w:rsid w:val="004A7108"/>
    <w:rsid w:val="004B08AC"/>
    <w:rsid w:val="004B099A"/>
    <w:rsid w:val="004B0A7D"/>
    <w:rsid w:val="004B1A52"/>
    <w:rsid w:val="004B1BA8"/>
    <w:rsid w:val="004B1D17"/>
    <w:rsid w:val="004B1D40"/>
    <w:rsid w:val="004B1D6C"/>
    <w:rsid w:val="004B20BF"/>
    <w:rsid w:val="004B2A09"/>
    <w:rsid w:val="004B30C6"/>
    <w:rsid w:val="004B3B63"/>
    <w:rsid w:val="004B4327"/>
    <w:rsid w:val="004B4331"/>
    <w:rsid w:val="004B56BF"/>
    <w:rsid w:val="004B57BA"/>
    <w:rsid w:val="004B5BF5"/>
    <w:rsid w:val="004B62B0"/>
    <w:rsid w:val="004B69BE"/>
    <w:rsid w:val="004B716A"/>
    <w:rsid w:val="004B7428"/>
    <w:rsid w:val="004B7604"/>
    <w:rsid w:val="004C032A"/>
    <w:rsid w:val="004C0F3B"/>
    <w:rsid w:val="004C13D5"/>
    <w:rsid w:val="004C1769"/>
    <w:rsid w:val="004C1A57"/>
    <w:rsid w:val="004C29B7"/>
    <w:rsid w:val="004C2C8C"/>
    <w:rsid w:val="004C2EA2"/>
    <w:rsid w:val="004C3421"/>
    <w:rsid w:val="004C355D"/>
    <w:rsid w:val="004C38F6"/>
    <w:rsid w:val="004C43F1"/>
    <w:rsid w:val="004C512D"/>
    <w:rsid w:val="004C62FB"/>
    <w:rsid w:val="004C6DD5"/>
    <w:rsid w:val="004C77EC"/>
    <w:rsid w:val="004C7DD5"/>
    <w:rsid w:val="004C7FA2"/>
    <w:rsid w:val="004D0E7C"/>
    <w:rsid w:val="004D1572"/>
    <w:rsid w:val="004D19CF"/>
    <w:rsid w:val="004D1AED"/>
    <w:rsid w:val="004D282D"/>
    <w:rsid w:val="004D3C94"/>
    <w:rsid w:val="004D47A9"/>
    <w:rsid w:val="004D4E45"/>
    <w:rsid w:val="004D5F05"/>
    <w:rsid w:val="004D633C"/>
    <w:rsid w:val="004D74D4"/>
    <w:rsid w:val="004D7697"/>
    <w:rsid w:val="004D7914"/>
    <w:rsid w:val="004D7A27"/>
    <w:rsid w:val="004D7AE4"/>
    <w:rsid w:val="004E03D4"/>
    <w:rsid w:val="004E11BA"/>
    <w:rsid w:val="004E1203"/>
    <w:rsid w:val="004E17E4"/>
    <w:rsid w:val="004E2041"/>
    <w:rsid w:val="004E279F"/>
    <w:rsid w:val="004E3730"/>
    <w:rsid w:val="004E4487"/>
    <w:rsid w:val="004E5752"/>
    <w:rsid w:val="004E5C86"/>
    <w:rsid w:val="004E6208"/>
    <w:rsid w:val="004E6BAB"/>
    <w:rsid w:val="004F08E2"/>
    <w:rsid w:val="004F0C43"/>
    <w:rsid w:val="004F0E4A"/>
    <w:rsid w:val="004F193A"/>
    <w:rsid w:val="004F1A5D"/>
    <w:rsid w:val="004F1F93"/>
    <w:rsid w:val="004F20AA"/>
    <w:rsid w:val="004F214A"/>
    <w:rsid w:val="004F2CA9"/>
    <w:rsid w:val="004F4E7E"/>
    <w:rsid w:val="004F527E"/>
    <w:rsid w:val="004F55FF"/>
    <w:rsid w:val="004F63FC"/>
    <w:rsid w:val="004F6E45"/>
    <w:rsid w:val="004F6F1E"/>
    <w:rsid w:val="004F6F55"/>
    <w:rsid w:val="004F77F9"/>
    <w:rsid w:val="005004E9"/>
    <w:rsid w:val="00500FBF"/>
    <w:rsid w:val="0050217D"/>
    <w:rsid w:val="00504710"/>
    <w:rsid w:val="00505666"/>
    <w:rsid w:val="005060F1"/>
    <w:rsid w:val="005061E9"/>
    <w:rsid w:val="00506F74"/>
    <w:rsid w:val="00507F70"/>
    <w:rsid w:val="0051136F"/>
    <w:rsid w:val="00511D7A"/>
    <w:rsid w:val="00512213"/>
    <w:rsid w:val="0051252C"/>
    <w:rsid w:val="00512615"/>
    <w:rsid w:val="0051264D"/>
    <w:rsid w:val="00512713"/>
    <w:rsid w:val="00512D27"/>
    <w:rsid w:val="0051384F"/>
    <w:rsid w:val="00514D64"/>
    <w:rsid w:val="00514EA6"/>
    <w:rsid w:val="00515D73"/>
    <w:rsid w:val="00517A4C"/>
    <w:rsid w:val="00517AF2"/>
    <w:rsid w:val="0052014F"/>
    <w:rsid w:val="00520461"/>
    <w:rsid w:val="0052082D"/>
    <w:rsid w:val="005208A7"/>
    <w:rsid w:val="00521356"/>
    <w:rsid w:val="00521406"/>
    <w:rsid w:val="005225DF"/>
    <w:rsid w:val="005226ED"/>
    <w:rsid w:val="005237FA"/>
    <w:rsid w:val="00525EF4"/>
    <w:rsid w:val="00526351"/>
    <w:rsid w:val="005269E1"/>
    <w:rsid w:val="00527080"/>
    <w:rsid w:val="005270F9"/>
    <w:rsid w:val="00527DAD"/>
    <w:rsid w:val="005300A5"/>
    <w:rsid w:val="005301B5"/>
    <w:rsid w:val="00530231"/>
    <w:rsid w:val="00530250"/>
    <w:rsid w:val="00530B78"/>
    <w:rsid w:val="00531A3D"/>
    <w:rsid w:val="005322D1"/>
    <w:rsid w:val="005327A5"/>
    <w:rsid w:val="005329BB"/>
    <w:rsid w:val="0053340D"/>
    <w:rsid w:val="005336D3"/>
    <w:rsid w:val="0053377E"/>
    <w:rsid w:val="00534A69"/>
    <w:rsid w:val="0053796F"/>
    <w:rsid w:val="005400D9"/>
    <w:rsid w:val="00541A46"/>
    <w:rsid w:val="0054207F"/>
    <w:rsid w:val="005427C9"/>
    <w:rsid w:val="00542D78"/>
    <w:rsid w:val="005448B3"/>
    <w:rsid w:val="005459A5"/>
    <w:rsid w:val="00547745"/>
    <w:rsid w:val="0054785D"/>
    <w:rsid w:val="00547D04"/>
    <w:rsid w:val="005502CB"/>
    <w:rsid w:val="005509A1"/>
    <w:rsid w:val="00550CEF"/>
    <w:rsid w:val="00551E30"/>
    <w:rsid w:val="005538E7"/>
    <w:rsid w:val="00554812"/>
    <w:rsid w:val="00554878"/>
    <w:rsid w:val="00555054"/>
    <w:rsid w:val="00555BA1"/>
    <w:rsid w:val="00556757"/>
    <w:rsid w:val="00556B70"/>
    <w:rsid w:val="005605EE"/>
    <w:rsid w:val="00560790"/>
    <w:rsid w:val="005608E2"/>
    <w:rsid w:val="00560C69"/>
    <w:rsid w:val="00561240"/>
    <w:rsid w:val="00561383"/>
    <w:rsid w:val="00561E3D"/>
    <w:rsid w:val="00562358"/>
    <w:rsid w:val="005630FF"/>
    <w:rsid w:val="005632EA"/>
    <w:rsid w:val="005644E4"/>
    <w:rsid w:val="00564505"/>
    <w:rsid w:val="0056495E"/>
    <w:rsid w:val="00564F09"/>
    <w:rsid w:val="005651B5"/>
    <w:rsid w:val="00566909"/>
    <w:rsid w:val="0057025A"/>
    <w:rsid w:val="0057064D"/>
    <w:rsid w:val="00570E1E"/>
    <w:rsid w:val="0057167B"/>
    <w:rsid w:val="00571C7D"/>
    <w:rsid w:val="00571C9D"/>
    <w:rsid w:val="0057205D"/>
    <w:rsid w:val="00572236"/>
    <w:rsid w:val="00572E8F"/>
    <w:rsid w:val="005738CA"/>
    <w:rsid w:val="00574628"/>
    <w:rsid w:val="00574ADA"/>
    <w:rsid w:val="00574DAF"/>
    <w:rsid w:val="00576094"/>
    <w:rsid w:val="00576DE7"/>
    <w:rsid w:val="005803A9"/>
    <w:rsid w:val="0058071F"/>
    <w:rsid w:val="00580B95"/>
    <w:rsid w:val="00580EBD"/>
    <w:rsid w:val="00581DA5"/>
    <w:rsid w:val="005820C6"/>
    <w:rsid w:val="0058263C"/>
    <w:rsid w:val="00582657"/>
    <w:rsid w:val="00582C51"/>
    <w:rsid w:val="0058417D"/>
    <w:rsid w:val="00586AA9"/>
    <w:rsid w:val="005905B6"/>
    <w:rsid w:val="00591530"/>
    <w:rsid w:val="0059202C"/>
    <w:rsid w:val="005927CD"/>
    <w:rsid w:val="005928B9"/>
    <w:rsid w:val="0059304F"/>
    <w:rsid w:val="005930E0"/>
    <w:rsid w:val="005931DD"/>
    <w:rsid w:val="005931ED"/>
    <w:rsid w:val="005933FA"/>
    <w:rsid w:val="00594759"/>
    <w:rsid w:val="005949E5"/>
    <w:rsid w:val="00594E89"/>
    <w:rsid w:val="005958E3"/>
    <w:rsid w:val="005963BE"/>
    <w:rsid w:val="005969FB"/>
    <w:rsid w:val="005A20BA"/>
    <w:rsid w:val="005A29C9"/>
    <w:rsid w:val="005A3946"/>
    <w:rsid w:val="005A3CC3"/>
    <w:rsid w:val="005A506D"/>
    <w:rsid w:val="005A59E6"/>
    <w:rsid w:val="005A6C7A"/>
    <w:rsid w:val="005A7295"/>
    <w:rsid w:val="005A7C14"/>
    <w:rsid w:val="005A7DFE"/>
    <w:rsid w:val="005B01C2"/>
    <w:rsid w:val="005B2263"/>
    <w:rsid w:val="005B2422"/>
    <w:rsid w:val="005B355B"/>
    <w:rsid w:val="005B363B"/>
    <w:rsid w:val="005B3D92"/>
    <w:rsid w:val="005B5505"/>
    <w:rsid w:val="005B6BCB"/>
    <w:rsid w:val="005B6F1E"/>
    <w:rsid w:val="005B7A93"/>
    <w:rsid w:val="005C1290"/>
    <w:rsid w:val="005C2E7A"/>
    <w:rsid w:val="005C40C0"/>
    <w:rsid w:val="005C47DE"/>
    <w:rsid w:val="005C4B11"/>
    <w:rsid w:val="005C6651"/>
    <w:rsid w:val="005C67FD"/>
    <w:rsid w:val="005C6B32"/>
    <w:rsid w:val="005C7CEC"/>
    <w:rsid w:val="005D0EFD"/>
    <w:rsid w:val="005D1B0C"/>
    <w:rsid w:val="005D2005"/>
    <w:rsid w:val="005D210B"/>
    <w:rsid w:val="005D2404"/>
    <w:rsid w:val="005D264A"/>
    <w:rsid w:val="005D2F50"/>
    <w:rsid w:val="005D4B8F"/>
    <w:rsid w:val="005D55B2"/>
    <w:rsid w:val="005D5838"/>
    <w:rsid w:val="005D72C2"/>
    <w:rsid w:val="005D73B6"/>
    <w:rsid w:val="005E01BF"/>
    <w:rsid w:val="005E0CA7"/>
    <w:rsid w:val="005E1846"/>
    <w:rsid w:val="005E1D0D"/>
    <w:rsid w:val="005E32B1"/>
    <w:rsid w:val="005E33C9"/>
    <w:rsid w:val="005E3E2D"/>
    <w:rsid w:val="005E4F50"/>
    <w:rsid w:val="005E5A58"/>
    <w:rsid w:val="005E621E"/>
    <w:rsid w:val="005F1114"/>
    <w:rsid w:val="005F256A"/>
    <w:rsid w:val="005F3006"/>
    <w:rsid w:val="005F380F"/>
    <w:rsid w:val="005F3B2C"/>
    <w:rsid w:val="005F4BF2"/>
    <w:rsid w:val="005F774E"/>
    <w:rsid w:val="005F77C6"/>
    <w:rsid w:val="0060051C"/>
    <w:rsid w:val="00601F58"/>
    <w:rsid w:val="00603FC1"/>
    <w:rsid w:val="006048E7"/>
    <w:rsid w:val="00604D0A"/>
    <w:rsid w:val="006062AE"/>
    <w:rsid w:val="00606FD4"/>
    <w:rsid w:val="006107B7"/>
    <w:rsid w:val="00610FA1"/>
    <w:rsid w:val="006118A4"/>
    <w:rsid w:val="00611D89"/>
    <w:rsid w:val="00613297"/>
    <w:rsid w:val="00613BB0"/>
    <w:rsid w:val="00613CF9"/>
    <w:rsid w:val="006156E3"/>
    <w:rsid w:val="00615BA0"/>
    <w:rsid w:val="00616443"/>
    <w:rsid w:val="00616FD1"/>
    <w:rsid w:val="0061742D"/>
    <w:rsid w:val="0062071D"/>
    <w:rsid w:val="00620A76"/>
    <w:rsid w:val="00621AA8"/>
    <w:rsid w:val="00621AB0"/>
    <w:rsid w:val="00621D57"/>
    <w:rsid w:val="00622083"/>
    <w:rsid w:val="006230DF"/>
    <w:rsid w:val="0062315F"/>
    <w:rsid w:val="00623368"/>
    <w:rsid w:val="006233D3"/>
    <w:rsid w:val="00623764"/>
    <w:rsid w:val="00623ED6"/>
    <w:rsid w:val="00624AC7"/>
    <w:rsid w:val="0062576F"/>
    <w:rsid w:val="00626D0E"/>
    <w:rsid w:val="00626E87"/>
    <w:rsid w:val="00630AFE"/>
    <w:rsid w:val="006312F0"/>
    <w:rsid w:val="00631C78"/>
    <w:rsid w:val="006329B0"/>
    <w:rsid w:val="006333DF"/>
    <w:rsid w:val="00633E25"/>
    <w:rsid w:val="00635358"/>
    <w:rsid w:val="0063547E"/>
    <w:rsid w:val="00635BF4"/>
    <w:rsid w:val="00635F9A"/>
    <w:rsid w:val="00637031"/>
    <w:rsid w:val="00637611"/>
    <w:rsid w:val="00637E9E"/>
    <w:rsid w:val="006402F7"/>
    <w:rsid w:val="00640371"/>
    <w:rsid w:val="0064046D"/>
    <w:rsid w:val="006404C8"/>
    <w:rsid w:val="0064112D"/>
    <w:rsid w:val="006415FD"/>
    <w:rsid w:val="006420F6"/>
    <w:rsid w:val="00642EDF"/>
    <w:rsid w:val="00644F7D"/>
    <w:rsid w:val="0064556B"/>
    <w:rsid w:val="00645AD3"/>
    <w:rsid w:val="006461F9"/>
    <w:rsid w:val="00646811"/>
    <w:rsid w:val="006469FA"/>
    <w:rsid w:val="006478D4"/>
    <w:rsid w:val="006512DF"/>
    <w:rsid w:val="006514E5"/>
    <w:rsid w:val="006524B2"/>
    <w:rsid w:val="0065263E"/>
    <w:rsid w:val="0065290F"/>
    <w:rsid w:val="0065348E"/>
    <w:rsid w:val="00653B51"/>
    <w:rsid w:val="00653CBD"/>
    <w:rsid w:val="0065637D"/>
    <w:rsid w:val="006572EC"/>
    <w:rsid w:val="00660309"/>
    <w:rsid w:val="00661F08"/>
    <w:rsid w:val="006621C3"/>
    <w:rsid w:val="00662682"/>
    <w:rsid w:val="0066315C"/>
    <w:rsid w:val="00663961"/>
    <w:rsid w:val="00663AF7"/>
    <w:rsid w:val="0066501F"/>
    <w:rsid w:val="006650B2"/>
    <w:rsid w:val="00665616"/>
    <w:rsid w:val="006665A1"/>
    <w:rsid w:val="0066672B"/>
    <w:rsid w:val="00667C5B"/>
    <w:rsid w:val="006720AA"/>
    <w:rsid w:val="006722E1"/>
    <w:rsid w:val="0067230B"/>
    <w:rsid w:val="006744FD"/>
    <w:rsid w:val="00677139"/>
    <w:rsid w:val="00677845"/>
    <w:rsid w:val="00680A1A"/>
    <w:rsid w:val="00680D14"/>
    <w:rsid w:val="00680E23"/>
    <w:rsid w:val="006817F2"/>
    <w:rsid w:val="0068206E"/>
    <w:rsid w:val="00683A74"/>
    <w:rsid w:val="00683B33"/>
    <w:rsid w:val="006841F1"/>
    <w:rsid w:val="0068476C"/>
    <w:rsid w:val="00685149"/>
    <w:rsid w:val="0068550E"/>
    <w:rsid w:val="00686464"/>
    <w:rsid w:val="006865D9"/>
    <w:rsid w:val="00686BB9"/>
    <w:rsid w:val="00686DE4"/>
    <w:rsid w:val="00687248"/>
    <w:rsid w:val="006872B4"/>
    <w:rsid w:val="00690211"/>
    <w:rsid w:val="006919DD"/>
    <w:rsid w:val="00691F9E"/>
    <w:rsid w:val="00692405"/>
    <w:rsid w:val="00692FCF"/>
    <w:rsid w:val="0069302A"/>
    <w:rsid w:val="00693DCE"/>
    <w:rsid w:val="00694438"/>
    <w:rsid w:val="0069578D"/>
    <w:rsid w:val="00695853"/>
    <w:rsid w:val="00696374"/>
    <w:rsid w:val="00697B3B"/>
    <w:rsid w:val="006A05BE"/>
    <w:rsid w:val="006A0E03"/>
    <w:rsid w:val="006A2B5C"/>
    <w:rsid w:val="006A2D22"/>
    <w:rsid w:val="006A316B"/>
    <w:rsid w:val="006A34B6"/>
    <w:rsid w:val="006A3547"/>
    <w:rsid w:val="006A3A42"/>
    <w:rsid w:val="006A3AA6"/>
    <w:rsid w:val="006A3B91"/>
    <w:rsid w:val="006A3CCA"/>
    <w:rsid w:val="006A50F9"/>
    <w:rsid w:val="006A517C"/>
    <w:rsid w:val="006A5A54"/>
    <w:rsid w:val="006A645E"/>
    <w:rsid w:val="006A7015"/>
    <w:rsid w:val="006B1867"/>
    <w:rsid w:val="006B2585"/>
    <w:rsid w:val="006B3F60"/>
    <w:rsid w:val="006B4E6C"/>
    <w:rsid w:val="006B5D3F"/>
    <w:rsid w:val="006B61D6"/>
    <w:rsid w:val="006C1654"/>
    <w:rsid w:val="006C3ACB"/>
    <w:rsid w:val="006C4298"/>
    <w:rsid w:val="006C4AE1"/>
    <w:rsid w:val="006C5369"/>
    <w:rsid w:val="006C5731"/>
    <w:rsid w:val="006C5EC1"/>
    <w:rsid w:val="006C611F"/>
    <w:rsid w:val="006C615A"/>
    <w:rsid w:val="006C664A"/>
    <w:rsid w:val="006C6726"/>
    <w:rsid w:val="006C6CCA"/>
    <w:rsid w:val="006C7B4B"/>
    <w:rsid w:val="006D1163"/>
    <w:rsid w:val="006D1A1D"/>
    <w:rsid w:val="006D2094"/>
    <w:rsid w:val="006D21FB"/>
    <w:rsid w:val="006D262A"/>
    <w:rsid w:val="006D35AB"/>
    <w:rsid w:val="006D57AC"/>
    <w:rsid w:val="006D6692"/>
    <w:rsid w:val="006D6DE6"/>
    <w:rsid w:val="006D76CC"/>
    <w:rsid w:val="006D782F"/>
    <w:rsid w:val="006D7F6A"/>
    <w:rsid w:val="006E0AF9"/>
    <w:rsid w:val="006E1630"/>
    <w:rsid w:val="006E1990"/>
    <w:rsid w:val="006E1B04"/>
    <w:rsid w:val="006E1F75"/>
    <w:rsid w:val="006E29D0"/>
    <w:rsid w:val="006E3785"/>
    <w:rsid w:val="006E432E"/>
    <w:rsid w:val="006E6A27"/>
    <w:rsid w:val="006E6B96"/>
    <w:rsid w:val="006E7423"/>
    <w:rsid w:val="006E7A58"/>
    <w:rsid w:val="006E7ECF"/>
    <w:rsid w:val="006F07BC"/>
    <w:rsid w:val="006F0914"/>
    <w:rsid w:val="006F0B93"/>
    <w:rsid w:val="006F144F"/>
    <w:rsid w:val="006F21CE"/>
    <w:rsid w:val="006F2BB2"/>
    <w:rsid w:val="006F375A"/>
    <w:rsid w:val="006F40F1"/>
    <w:rsid w:val="006F6FB2"/>
    <w:rsid w:val="006F7F59"/>
    <w:rsid w:val="007011A8"/>
    <w:rsid w:val="00701751"/>
    <w:rsid w:val="00701D18"/>
    <w:rsid w:val="007043B3"/>
    <w:rsid w:val="00706491"/>
    <w:rsid w:val="00707122"/>
    <w:rsid w:val="0070775C"/>
    <w:rsid w:val="00707ED8"/>
    <w:rsid w:val="0071114E"/>
    <w:rsid w:val="007114EA"/>
    <w:rsid w:val="00711E0F"/>
    <w:rsid w:val="00712F4D"/>
    <w:rsid w:val="00713E3D"/>
    <w:rsid w:val="007142A4"/>
    <w:rsid w:val="0071525D"/>
    <w:rsid w:val="00716EB2"/>
    <w:rsid w:val="00717A75"/>
    <w:rsid w:val="007207A6"/>
    <w:rsid w:val="00720AA7"/>
    <w:rsid w:val="00720E03"/>
    <w:rsid w:val="0072120D"/>
    <w:rsid w:val="00721848"/>
    <w:rsid w:val="00721C4B"/>
    <w:rsid w:val="007221A3"/>
    <w:rsid w:val="007229A5"/>
    <w:rsid w:val="007258BA"/>
    <w:rsid w:val="007272CB"/>
    <w:rsid w:val="00730039"/>
    <w:rsid w:val="007306D9"/>
    <w:rsid w:val="0073071C"/>
    <w:rsid w:val="007314CD"/>
    <w:rsid w:val="00731D71"/>
    <w:rsid w:val="00732452"/>
    <w:rsid w:val="0073353A"/>
    <w:rsid w:val="00733B16"/>
    <w:rsid w:val="007344F9"/>
    <w:rsid w:val="00734C18"/>
    <w:rsid w:val="00735B0A"/>
    <w:rsid w:val="00735BD3"/>
    <w:rsid w:val="00736712"/>
    <w:rsid w:val="007377EB"/>
    <w:rsid w:val="007407D5"/>
    <w:rsid w:val="00740A68"/>
    <w:rsid w:val="00740D62"/>
    <w:rsid w:val="007418FF"/>
    <w:rsid w:val="00743971"/>
    <w:rsid w:val="0074403B"/>
    <w:rsid w:val="0074486C"/>
    <w:rsid w:val="007451E9"/>
    <w:rsid w:val="00747CE0"/>
    <w:rsid w:val="00750386"/>
    <w:rsid w:val="00750FD1"/>
    <w:rsid w:val="00751327"/>
    <w:rsid w:val="0075216C"/>
    <w:rsid w:val="00752595"/>
    <w:rsid w:val="00752AAE"/>
    <w:rsid w:val="00752E81"/>
    <w:rsid w:val="007535C7"/>
    <w:rsid w:val="00753E7D"/>
    <w:rsid w:val="00753F48"/>
    <w:rsid w:val="007543C4"/>
    <w:rsid w:val="00754ADC"/>
    <w:rsid w:val="007559A2"/>
    <w:rsid w:val="00755AA3"/>
    <w:rsid w:val="00757C26"/>
    <w:rsid w:val="00757F88"/>
    <w:rsid w:val="00760344"/>
    <w:rsid w:val="00760B68"/>
    <w:rsid w:val="007610F2"/>
    <w:rsid w:val="00762D6D"/>
    <w:rsid w:val="0076315A"/>
    <w:rsid w:val="007635A2"/>
    <w:rsid w:val="007636D8"/>
    <w:rsid w:val="00764A23"/>
    <w:rsid w:val="00765593"/>
    <w:rsid w:val="00765638"/>
    <w:rsid w:val="00766440"/>
    <w:rsid w:val="00766C22"/>
    <w:rsid w:val="00766DA2"/>
    <w:rsid w:val="007672A4"/>
    <w:rsid w:val="00767EE1"/>
    <w:rsid w:val="00770819"/>
    <w:rsid w:val="0077093B"/>
    <w:rsid w:val="007710B4"/>
    <w:rsid w:val="00771B48"/>
    <w:rsid w:val="00771EEF"/>
    <w:rsid w:val="00772022"/>
    <w:rsid w:val="00775757"/>
    <w:rsid w:val="00775B7C"/>
    <w:rsid w:val="00776493"/>
    <w:rsid w:val="0077711E"/>
    <w:rsid w:val="00777873"/>
    <w:rsid w:val="007808A7"/>
    <w:rsid w:val="00780A3E"/>
    <w:rsid w:val="007810DB"/>
    <w:rsid w:val="007822CA"/>
    <w:rsid w:val="007824AC"/>
    <w:rsid w:val="00783338"/>
    <w:rsid w:val="00783465"/>
    <w:rsid w:val="00783615"/>
    <w:rsid w:val="00783804"/>
    <w:rsid w:val="0078395A"/>
    <w:rsid w:val="00783BD5"/>
    <w:rsid w:val="0078538D"/>
    <w:rsid w:val="007859E8"/>
    <w:rsid w:val="00786A33"/>
    <w:rsid w:val="00786C73"/>
    <w:rsid w:val="00786E14"/>
    <w:rsid w:val="007872BA"/>
    <w:rsid w:val="00787976"/>
    <w:rsid w:val="00787C54"/>
    <w:rsid w:val="0079002A"/>
    <w:rsid w:val="007901E1"/>
    <w:rsid w:val="007905D2"/>
    <w:rsid w:val="00790D5E"/>
    <w:rsid w:val="007917CE"/>
    <w:rsid w:val="00791CFE"/>
    <w:rsid w:val="00792212"/>
    <w:rsid w:val="007938CB"/>
    <w:rsid w:val="0079435C"/>
    <w:rsid w:val="00796A4B"/>
    <w:rsid w:val="0079752F"/>
    <w:rsid w:val="007976A2"/>
    <w:rsid w:val="0079782A"/>
    <w:rsid w:val="00797B93"/>
    <w:rsid w:val="007A03F3"/>
    <w:rsid w:val="007A097C"/>
    <w:rsid w:val="007A0E4D"/>
    <w:rsid w:val="007A12E5"/>
    <w:rsid w:val="007A1CEF"/>
    <w:rsid w:val="007A23B4"/>
    <w:rsid w:val="007A27B9"/>
    <w:rsid w:val="007A286D"/>
    <w:rsid w:val="007A3B89"/>
    <w:rsid w:val="007A45A8"/>
    <w:rsid w:val="007A4CEA"/>
    <w:rsid w:val="007A7A44"/>
    <w:rsid w:val="007B04AB"/>
    <w:rsid w:val="007B0622"/>
    <w:rsid w:val="007B08AA"/>
    <w:rsid w:val="007B153B"/>
    <w:rsid w:val="007B1704"/>
    <w:rsid w:val="007B1BD7"/>
    <w:rsid w:val="007B2681"/>
    <w:rsid w:val="007B2CAA"/>
    <w:rsid w:val="007B2E41"/>
    <w:rsid w:val="007B2EA2"/>
    <w:rsid w:val="007B3146"/>
    <w:rsid w:val="007B33E6"/>
    <w:rsid w:val="007B3720"/>
    <w:rsid w:val="007B3B4A"/>
    <w:rsid w:val="007B3DAA"/>
    <w:rsid w:val="007B45B9"/>
    <w:rsid w:val="007B518E"/>
    <w:rsid w:val="007B6BFF"/>
    <w:rsid w:val="007B7D7F"/>
    <w:rsid w:val="007C1C59"/>
    <w:rsid w:val="007C38D3"/>
    <w:rsid w:val="007C3E04"/>
    <w:rsid w:val="007C5364"/>
    <w:rsid w:val="007C54F8"/>
    <w:rsid w:val="007C608D"/>
    <w:rsid w:val="007C6213"/>
    <w:rsid w:val="007C64BA"/>
    <w:rsid w:val="007C65E3"/>
    <w:rsid w:val="007C72F4"/>
    <w:rsid w:val="007D07A8"/>
    <w:rsid w:val="007D0B14"/>
    <w:rsid w:val="007D12BB"/>
    <w:rsid w:val="007D12CF"/>
    <w:rsid w:val="007D2C98"/>
    <w:rsid w:val="007D2F48"/>
    <w:rsid w:val="007D30BD"/>
    <w:rsid w:val="007D3D4B"/>
    <w:rsid w:val="007D4605"/>
    <w:rsid w:val="007D4D41"/>
    <w:rsid w:val="007D4F62"/>
    <w:rsid w:val="007D6613"/>
    <w:rsid w:val="007D66C9"/>
    <w:rsid w:val="007D7C4C"/>
    <w:rsid w:val="007D7D14"/>
    <w:rsid w:val="007E1D00"/>
    <w:rsid w:val="007E22D3"/>
    <w:rsid w:val="007E291E"/>
    <w:rsid w:val="007E296A"/>
    <w:rsid w:val="007E2FD3"/>
    <w:rsid w:val="007E32B0"/>
    <w:rsid w:val="007E37E5"/>
    <w:rsid w:val="007E3D2C"/>
    <w:rsid w:val="007E5AAD"/>
    <w:rsid w:val="007E602E"/>
    <w:rsid w:val="007E68D1"/>
    <w:rsid w:val="007E6D6F"/>
    <w:rsid w:val="007E7073"/>
    <w:rsid w:val="007E720D"/>
    <w:rsid w:val="007E7E32"/>
    <w:rsid w:val="007F01DC"/>
    <w:rsid w:val="007F107F"/>
    <w:rsid w:val="007F1877"/>
    <w:rsid w:val="007F26D2"/>
    <w:rsid w:val="007F38CB"/>
    <w:rsid w:val="007F4F8A"/>
    <w:rsid w:val="007F601C"/>
    <w:rsid w:val="007F7A3C"/>
    <w:rsid w:val="007F7B34"/>
    <w:rsid w:val="007F7E67"/>
    <w:rsid w:val="008006F0"/>
    <w:rsid w:val="008027B2"/>
    <w:rsid w:val="008055B6"/>
    <w:rsid w:val="00805EFB"/>
    <w:rsid w:val="00805F71"/>
    <w:rsid w:val="00806889"/>
    <w:rsid w:val="00806A7D"/>
    <w:rsid w:val="00807CD0"/>
    <w:rsid w:val="008117B0"/>
    <w:rsid w:val="00812A58"/>
    <w:rsid w:val="00813DAA"/>
    <w:rsid w:val="008145AE"/>
    <w:rsid w:val="0081579B"/>
    <w:rsid w:val="008166D7"/>
    <w:rsid w:val="0082073F"/>
    <w:rsid w:val="008213AE"/>
    <w:rsid w:val="0082166D"/>
    <w:rsid w:val="00821E20"/>
    <w:rsid w:val="00822D2E"/>
    <w:rsid w:val="00822FB6"/>
    <w:rsid w:val="0082397A"/>
    <w:rsid w:val="008244EE"/>
    <w:rsid w:val="00824ED9"/>
    <w:rsid w:val="008250F8"/>
    <w:rsid w:val="00825520"/>
    <w:rsid w:val="00826D74"/>
    <w:rsid w:val="00827FF5"/>
    <w:rsid w:val="008305F5"/>
    <w:rsid w:val="008312C1"/>
    <w:rsid w:val="00831D43"/>
    <w:rsid w:val="0083323C"/>
    <w:rsid w:val="00834BF5"/>
    <w:rsid w:val="008359D5"/>
    <w:rsid w:val="00835E59"/>
    <w:rsid w:val="00837486"/>
    <w:rsid w:val="00837E7C"/>
    <w:rsid w:val="00840C1A"/>
    <w:rsid w:val="008420FC"/>
    <w:rsid w:val="00842455"/>
    <w:rsid w:val="008431FE"/>
    <w:rsid w:val="00843287"/>
    <w:rsid w:val="00843A42"/>
    <w:rsid w:val="00843B66"/>
    <w:rsid w:val="00844941"/>
    <w:rsid w:val="00844BEB"/>
    <w:rsid w:val="00845930"/>
    <w:rsid w:val="00845CC1"/>
    <w:rsid w:val="00845E8C"/>
    <w:rsid w:val="00846469"/>
    <w:rsid w:val="00847BC0"/>
    <w:rsid w:val="0085084B"/>
    <w:rsid w:val="00851439"/>
    <w:rsid w:val="00851928"/>
    <w:rsid w:val="00851B33"/>
    <w:rsid w:val="00851F25"/>
    <w:rsid w:val="008523A5"/>
    <w:rsid w:val="008538FF"/>
    <w:rsid w:val="0085547E"/>
    <w:rsid w:val="008555C2"/>
    <w:rsid w:val="008562B0"/>
    <w:rsid w:val="00856C8A"/>
    <w:rsid w:val="008609EE"/>
    <w:rsid w:val="00861757"/>
    <w:rsid w:val="008626A8"/>
    <w:rsid w:val="008634BA"/>
    <w:rsid w:val="00863859"/>
    <w:rsid w:val="008653DE"/>
    <w:rsid w:val="00865943"/>
    <w:rsid w:val="008666A3"/>
    <w:rsid w:val="00866A01"/>
    <w:rsid w:val="00867300"/>
    <w:rsid w:val="008678AE"/>
    <w:rsid w:val="00871370"/>
    <w:rsid w:val="008718A4"/>
    <w:rsid w:val="00873467"/>
    <w:rsid w:val="0087469D"/>
    <w:rsid w:val="00875612"/>
    <w:rsid w:val="00875B8C"/>
    <w:rsid w:val="00877C50"/>
    <w:rsid w:val="008803A4"/>
    <w:rsid w:val="00880748"/>
    <w:rsid w:val="0088172E"/>
    <w:rsid w:val="00881A16"/>
    <w:rsid w:val="00881FB6"/>
    <w:rsid w:val="0088367B"/>
    <w:rsid w:val="00883C82"/>
    <w:rsid w:val="008841B4"/>
    <w:rsid w:val="008853EC"/>
    <w:rsid w:val="00885753"/>
    <w:rsid w:val="00886675"/>
    <w:rsid w:val="00887EDD"/>
    <w:rsid w:val="008908AA"/>
    <w:rsid w:val="00890E07"/>
    <w:rsid w:val="00890E53"/>
    <w:rsid w:val="00892177"/>
    <w:rsid w:val="008921EA"/>
    <w:rsid w:val="0089233D"/>
    <w:rsid w:val="00892415"/>
    <w:rsid w:val="00892BB4"/>
    <w:rsid w:val="00892D67"/>
    <w:rsid w:val="00893B5A"/>
    <w:rsid w:val="00894373"/>
    <w:rsid w:val="008944A0"/>
    <w:rsid w:val="008948B6"/>
    <w:rsid w:val="008959D5"/>
    <w:rsid w:val="008968E6"/>
    <w:rsid w:val="00896A3B"/>
    <w:rsid w:val="00896A78"/>
    <w:rsid w:val="00896B6A"/>
    <w:rsid w:val="00896E2C"/>
    <w:rsid w:val="0089760A"/>
    <w:rsid w:val="008A0917"/>
    <w:rsid w:val="008A1F38"/>
    <w:rsid w:val="008A236F"/>
    <w:rsid w:val="008A299A"/>
    <w:rsid w:val="008A33B4"/>
    <w:rsid w:val="008A399F"/>
    <w:rsid w:val="008A3FB5"/>
    <w:rsid w:val="008A4E82"/>
    <w:rsid w:val="008A5246"/>
    <w:rsid w:val="008A56EF"/>
    <w:rsid w:val="008A6605"/>
    <w:rsid w:val="008A690E"/>
    <w:rsid w:val="008B0483"/>
    <w:rsid w:val="008B0D90"/>
    <w:rsid w:val="008B286A"/>
    <w:rsid w:val="008B34C8"/>
    <w:rsid w:val="008B3881"/>
    <w:rsid w:val="008B395F"/>
    <w:rsid w:val="008B39B1"/>
    <w:rsid w:val="008B3A1A"/>
    <w:rsid w:val="008B4AB4"/>
    <w:rsid w:val="008B54D2"/>
    <w:rsid w:val="008B657C"/>
    <w:rsid w:val="008B6FEC"/>
    <w:rsid w:val="008B7017"/>
    <w:rsid w:val="008B79FB"/>
    <w:rsid w:val="008C0B45"/>
    <w:rsid w:val="008C2CED"/>
    <w:rsid w:val="008C3FBF"/>
    <w:rsid w:val="008C4BAA"/>
    <w:rsid w:val="008C5E8F"/>
    <w:rsid w:val="008D017A"/>
    <w:rsid w:val="008D15DC"/>
    <w:rsid w:val="008D28F6"/>
    <w:rsid w:val="008D2F53"/>
    <w:rsid w:val="008D36D5"/>
    <w:rsid w:val="008D3D8A"/>
    <w:rsid w:val="008D40D0"/>
    <w:rsid w:val="008D435D"/>
    <w:rsid w:val="008D4681"/>
    <w:rsid w:val="008D4F3E"/>
    <w:rsid w:val="008D51FA"/>
    <w:rsid w:val="008D59BB"/>
    <w:rsid w:val="008D6C13"/>
    <w:rsid w:val="008D6C37"/>
    <w:rsid w:val="008E0588"/>
    <w:rsid w:val="008E1647"/>
    <w:rsid w:val="008E1B02"/>
    <w:rsid w:val="008E2A1B"/>
    <w:rsid w:val="008E2B39"/>
    <w:rsid w:val="008E34E2"/>
    <w:rsid w:val="008E3848"/>
    <w:rsid w:val="008E3F3C"/>
    <w:rsid w:val="008E40A3"/>
    <w:rsid w:val="008E640B"/>
    <w:rsid w:val="008E760D"/>
    <w:rsid w:val="008F144E"/>
    <w:rsid w:val="008F14B1"/>
    <w:rsid w:val="008F1702"/>
    <w:rsid w:val="008F1B6A"/>
    <w:rsid w:val="008F1E90"/>
    <w:rsid w:val="008F2A28"/>
    <w:rsid w:val="008F2B98"/>
    <w:rsid w:val="008F2E3D"/>
    <w:rsid w:val="008F4696"/>
    <w:rsid w:val="008F520A"/>
    <w:rsid w:val="008F5A53"/>
    <w:rsid w:val="008F5F8D"/>
    <w:rsid w:val="008F74CC"/>
    <w:rsid w:val="008F7935"/>
    <w:rsid w:val="00900A5A"/>
    <w:rsid w:val="00900F43"/>
    <w:rsid w:val="0090271F"/>
    <w:rsid w:val="00902819"/>
    <w:rsid w:val="00902870"/>
    <w:rsid w:val="00902A07"/>
    <w:rsid w:val="009030BC"/>
    <w:rsid w:val="0090316C"/>
    <w:rsid w:val="0090363F"/>
    <w:rsid w:val="00903D25"/>
    <w:rsid w:val="00910184"/>
    <w:rsid w:val="00910CFA"/>
    <w:rsid w:val="00911B3C"/>
    <w:rsid w:val="0091249D"/>
    <w:rsid w:val="00912C4C"/>
    <w:rsid w:val="009130C0"/>
    <w:rsid w:val="00913614"/>
    <w:rsid w:val="0091449E"/>
    <w:rsid w:val="0091475C"/>
    <w:rsid w:val="0091561C"/>
    <w:rsid w:val="00916CBD"/>
    <w:rsid w:val="00916E28"/>
    <w:rsid w:val="0091785B"/>
    <w:rsid w:val="00920A83"/>
    <w:rsid w:val="0092121B"/>
    <w:rsid w:val="009212A9"/>
    <w:rsid w:val="0092135C"/>
    <w:rsid w:val="00922023"/>
    <w:rsid w:val="0092336A"/>
    <w:rsid w:val="00923D2A"/>
    <w:rsid w:val="009243D7"/>
    <w:rsid w:val="009249B7"/>
    <w:rsid w:val="0092605F"/>
    <w:rsid w:val="00926A74"/>
    <w:rsid w:val="00926D1A"/>
    <w:rsid w:val="00927C7C"/>
    <w:rsid w:val="00930983"/>
    <w:rsid w:val="00930F71"/>
    <w:rsid w:val="009336A8"/>
    <w:rsid w:val="00933A85"/>
    <w:rsid w:val="00933B0F"/>
    <w:rsid w:val="00933C40"/>
    <w:rsid w:val="00934078"/>
    <w:rsid w:val="009349FE"/>
    <w:rsid w:val="00936C4B"/>
    <w:rsid w:val="0093719A"/>
    <w:rsid w:val="00937255"/>
    <w:rsid w:val="0093767F"/>
    <w:rsid w:val="00937F55"/>
    <w:rsid w:val="009410EC"/>
    <w:rsid w:val="00941132"/>
    <w:rsid w:val="0094186A"/>
    <w:rsid w:val="0094341F"/>
    <w:rsid w:val="00943B2C"/>
    <w:rsid w:val="00943DE9"/>
    <w:rsid w:val="009440BB"/>
    <w:rsid w:val="00944500"/>
    <w:rsid w:val="009445AF"/>
    <w:rsid w:val="00944790"/>
    <w:rsid w:val="009451C4"/>
    <w:rsid w:val="00947716"/>
    <w:rsid w:val="0095035F"/>
    <w:rsid w:val="0095036F"/>
    <w:rsid w:val="00950840"/>
    <w:rsid w:val="00950ED6"/>
    <w:rsid w:val="009511D1"/>
    <w:rsid w:val="0095220D"/>
    <w:rsid w:val="009522E9"/>
    <w:rsid w:val="00952583"/>
    <w:rsid w:val="00952E78"/>
    <w:rsid w:val="009532AA"/>
    <w:rsid w:val="00954D8C"/>
    <w:rsid w:val="00955467"/>
    <w:rsid w:val="0095580D"/>
    <w:rsid w:val="00955BE2"/>
    <w:rsid w:val="0095652D"/>
    <w:rsid w:val="00956AC3"/>
    <w:rsid w:val="00957B8F"/>
    <w:rsid w:val="009610B5"/>
    <w:rsid w:val="009610FF"/>
    <w:rsid w:val="0096171A"/>
    <w:rsid w:val="00961E0A"/>
    <w:rsid w:val="009625CF"/>
    <w:rsid w:val="009635E2"/>
    <w:rsid w:val="009638F9"/>
    <w:rsid w:val="00964A83"/>
    <w:rsid w:val="009659F5"/>
    <w:rsid w:val="00966DE6"/>
    <w:rsid w:val="00967057"/>
    <w:rsid w:val="009670A7"/>
    <w:rsid w:val="009676B4"/>
    <w:rsid w:val="00970713"/>
    <w:rsid w:val="00971472"/>
    <w:rsid w:val="009714CB"/>
    <w:rsid w:val="00971689"/>
    <w:rsid w:val="00971C8B"/>
    <w:rsid w:val="00972FEA"/>
    <w:rsid w:val="009738E2"/>
    <w:rsid w:val="00973D35"/>
    <w:rsid w:val="0097582C"/>
    <w:rsid w:val="00975878"/>
    <w:rsid w:val="00975FFA"/>
    <w:rsid w:val="009763B2"/>
    <w:rsid w:val="009768D3"/>
    <w:rsid w:val="00977552"/>
    <w:rsid w:val="00977EEF"/>
    <w:rsid w:val="0098062A"/>
    <w:rsid w:val="009817DC"/>
    <w:rsid w:val="009822A8"/>
    <w:rsid w:val="00982E6B"/>
    <w:rsid w:val="00982EBF"/>
    <w:rsid w:val="009830EC"/>
    <w:rsid w:val="0098389C"/>
    <w:rsid w:val="00983EAF"/>
    <w:rsid w:val="00984A79"/>
    <w:rsid w:val="009861C9"/>
    <w:rsid w:val="00986B81"/>
    <w:rsid w:val="00986C46"/>
    <w:rsid w:val="0098716C"/>
    <w:rsid w:val="0099237A"/>
    <w:rsid w:val="0099276B"/>
    <w:rsid w:val="00992EC6"/>
    <w:rsid w:val="009930AA"/>
    <w:rsid w:val="00995168"/>
    <w:rsid w:val="009952B8"/>
    <w:rsid w:val="00996330"/>
    <w:rsid w:val="00996B7D"/>
    <w:rsid w:val="009A058A"/>
    <w:rsid w:val="009A0F44"/>
    <w:rsid w:val="009A1104"/>
    <w:rsid w:val="009A236C"/>
    <w:rsid w:val="009A2A43"/>
    <w:rsid w:val="009A2C54"/>
    <w:rsid w:val="009A412E"/>
    <w:rsid w:val="009A44AA"/>
    <w:rsid w:val="009A53EF"/>
    <w:rsid w:val="009A5472"/>
    <w:rsid w:val="009A5BA7"/>
    <w:rsid w:val="009A663A"/>
    <w:rsid w:val="009A7102"/>
    <w:rsid w:val="009A794C"/>
    <w:rsid w:val="009B085B"/>
    <w:rsid w:val="009B180B"/>
    <w:rsid w:val="009B1AF6"/>
    <w:rsid w:val="009B1DFF"/>
    <w:rsid w:val="009B2208"/>
    <w:rsid w:val="009B34D7"/>
    <w:rsid w:val="009B35B5"/>
    <w:rsid w:val="009B645C"/>
    <w:rsid w:val="009B68A9"/>
    <w:rsid w:val="009B6DCE"/>
    <w:rsid w:val="009C141D"/>
    <w:rsid w:val="009C144D"/>
    <w:rsid w:val="009C2171"/>
    <w:rsid w:val="009C276D"/>
    <w:rsid w:val="009C4335"/>
    <w:rsid w:val="009C4583"/>
    <w:rsid w:val="009C4EA8"/>
    <w:rsid w:val="009C50D3"/>
    <w:rsid w:val="009C6148"/>
    <w:rsid w:val="009C6EB4"/>
    <w:rsid w:val="009D04FE"/>
    <w:rsid w:val="009D0A34"/>
    <w:rsid w:val="009D1564"/>
    <w:rsid w:val="009D1728"/>
    <w:rsid w:val="009D322F"/>
    <w:rsid w:val="009D3379"/>
    <w:rsid w:val="009D3BC6"/>
    <w:rsid w:val="009D590F"/>
    <w:rsid w:val="009D5AAE"/>
    <w:rsid w:val="009D635C"/>
    <w:rsid w:val="009D63CE"/>
    <w:rsid w:val="009D7BE6"/>
    <w:rsid w:val="009D7C01"/>
    <w:rsid w:val="009E0204"/>
    <w:rsid w:val="009E084A"/>
    <w:rsid w:val="009E184B"/>
    <w:rsid w:val="009E203B"/>
    <w:rsid w:val="009E24BF"/>
    <w:rsid w:val="009E3923"/>
    <w:rsid w:val="009E3AA6"/>
    <w:rsid w:val="009E4162"/>
    <w:rsid w:val="009E449F"/>
    <w:rsid w:val="009E44EE"/>
    <w:rsid w:val="009E532C"/>
    <w:rsid w:val="009E5CC7"/>
    <w:rsid w:val="009E6F0A"/>
    <w:rsid w:val="009E7239"/>
    <w:rsid w:val="009E77DB"/>
    <w:rsid w:val="009F09E9"/>
    <w:rsid w:val="009F131F"/>
    <w:rsid w:val="009F14D3"/>
    <w:rsid w:val="009F198E"/>
    <w:rsid w:val="009F1ABE"/>
    <w:rsid w:val="009F3D1C"/>
    <w:rsid w:val="009F41E8"/>
    <w:rsid w:val="009F484B"/>
    <w:rsid w:val="009F70BF"/>
    <w:rsid w:val="00A00406"/>
    <w:rsid w:val="00A00DD7"/>
    <w:rsid w:val="00A026A1"/>
    <w:rsid w:val="00A036B9"/>
    <w:rsid w:val="00A036CB"/>
    <w:rsid w:val="00A0372C"/>
    <w:rsid w:val="00A05B50"/>
    <w:rsid w:val="00A06212"/>
    <w:rsid w:val="00A0676A"/>
    <w:rsid w:val="00A071F6"/>
    <w:rsid w:val="00A103B3"/>
    <w:rsid w:val="00A10424"/>
    <w:rsid w:val="00A106D4"/>
    <w:rsid w:val="00A10C47"/>
    <w:rsid w:val="00A111BB"/>
    <w:rsid w:val="00A11D6F"/>
    <w:rsid w:val="00A120C3"/>
    <w:rsid w:val="00A13040"/>
    <w:rsid w:val="00A130AA"/>
    <w:rsid w:val="00A13EFF"/>
    <w:rsid w:val="00A14AA6"/>
    <w:rsid w:val="00A1521E"/>
    <w:rsid w:val="00A152A1"/>
    <w:rsid w:val="00A15B54"/>
    <w:rsid w:val="00A15E66"/>
    <w:rsid w:val="00A15E92"/>
    <w:rsid w:val="00A1621B"/>
    <w:rsid w:val="00A170C9"/>
    <w:rsid w:val="00A20552"/>
    <w:rsid w:val="00A23EC5"/>
    <w:rsid w:val="00A243FD"/>
    <w:rsid w:val="00A24F41"/>
    <w:rsid w:val="00A259E4"/>
    <w:rsid w:val="00A25A32"/>
    <w:rsid w:val="00A25EA9"/>
    <w:rsid w:val="00A270E2"/>
    <w:rsid w:val="00A31036"/>
    <w:rsid w:val="00A318ED"/>
    <w:rsid w:val="00A32422"/>
    <w:rsid w:val="00A32F4D"/>
    <w:rsid w:val="00A34631"/>
    <w:rsid w:val="00A34D70"/>
    <w:rsid w:val="00A36F7A"/>
    <w:rsid w:val="00A37F31"/>
    <w:rsid w:val="00A40373"/>
    <w:rsid w:val="00A414B5"/>
    <w:rsid w:val="00A41917"/>
    <w:rsid w:val="00A42439"/>
    <w:rsid w:val="00A430A4"/>
    <w:rsid w:val="00A46FDE"/>
    <w:rsid w:val="00A47211"/>
    <w:rsid w:val="00A476A3"/>
    <w:rsid w:val="00A50EF3"/>
    <w:rsid w:val="00A50F52"/>
    <w:rsid w:val="00A53C94"/>
    <w:rsid w:val="00A53F6A"/>
    <w:rsid w:val="00A54895"/>
    <w:rsid w:val="00A55AC6"/>
    <w:rsid w:val="00A55C5D"/>
    <w:rsid w:val="00A56033"/>
    <w:rsid w:val="00A606F5"/>
    <w:rsid w:val="00A60B4A"/>
    <w:rsid w:val="00A61322"/>
    <w:rsid w:val="00A61C22"/>
    <w:rsid w:val="00A61F14"/>
    <w:rsid w:val="00A6238F"/>
    <w:rsid w:val="00A6279B"/>
    <w:rsid w:val="00A62A6A"/>
    <w:rsid w:val="00A6320D"/>
    <w:rsid w:val="00A638B3"/>
    <w:rsid w:val="00A6414B"/>
    <w:rsid w:val="00A643FE"/>
    <w:rsid w:val="00A64720"/>
    <w:rsid w:val="00A650C0"/>
    <w:rsid w:val="00A65335"/>
    <w:rsid w:val="00A65847"/>
    <w:rsid w:val="00A65BFB"/>
    <w:rsid w:val="00A65C3F"/>
    <w:rsid w:val="00A65DEB"/>
    <w:rsid w:val="00A67DA8"/>
    <w:rsid w:val="00A67FBC"/>
    <w:rsid w:val="00A71732"/>
    <w:rsid w:val="00A71C73"/>
    <w:rsid w:val="00A71F62"/>
    <w:rsid w:val="00A7223D"/>
    <w:rsid w:val="00A72F00"/>
    <w:rsid w:val="00A749D3"/>
    <w:rsid w:val="00A74AEC"/>
    <w:rsid w:val="00A74EEB"/>
    <w:rsid w:val="00A75148"/>
    <w:rsid w:val="00A7531A"/>
    <w:rsid w:val="00A7562A"/>
    <w:rsid w:val="00A7616A"/>
    <w:rsid w:val="00A76977"/>
    <w:rsid w:val="00A76A5B"/>
    <w:rsid w:val="00A771EA"/>
    <w:rsid w:val="00A77380"/>
    <w:rsid w:val="00A777D0"/>
    <w:rsid w:val="00A80016"/>
    <w:rsid w:val="00A803B2"/>
    <w:rsid w:val="00A80FD3"/>
    <w:rsid w:val="00A81359"/>
    <w:rsid w:val="00A81E54"/>
    <w:rsid w:val="00A82627"/>
    <w:rsid w:val="00A835A3"/>
    <w:rsid w:val="00A84B2C"/>
    <w:rsid w:val="00A8521B"/>
    <w:rsid w:val="00A85F02"/>
    <w:rsid w:val="00A85FC4"/>
    <w:rsid w:val="00A90A54"/>
    <w:rsid w:val="00A9132C"/>
    <w:rsid w:val="00A91556"/>
    <w:rsid w:val="00A91A50"/>
    <w:rsid w:val="00A91C00"/>
    <w:rsid w:val="00A9267E"/>
    <w:rsid w:val="00A94BA3"/>
    <w:rsid w:val="00A94C46"/>
    <w:rsid w:val="00A95E7B"/>
    <w:rsid w:val="00A96756"/>
    <w:rsid w:val="00A977AC"/>
    <w:rsid w:val="00AA0668"/>
    <w:rsid w:val="00AA0B32"/>
    <w:rsid w:val="00AA1519"/>
    <w:rsid w:val="00AA176A"/>
    <w:rsid w:val="00AA25E7"/>
    <w:rsid w:val="00AA273D"/>
    <w:rsid w:val="00AA2DDF"/>
    <w:rsid w:val="00AA5858"/>
    <w:rsid w:val="00AA621A"/>
    <w:rsid w:val="00AA7021"/>
    <w:rsid w:val="00AB0549"/>
    <w:rsid w:val="00AB0722"/>
    <w:rsid w:val="00AB2A24"/>
    <w:rsid w:val="00AB34F1"/>
    <w:rsid w:val="00AB362F"/>
    <w:rsid w:val="00AB36ED"/>
    <w:rsid w:val="00AB3D67"/>
    <w:rsid w:val="00AB607C"/>
    <w:rsid w:val="00AB69B3"/>
    <w:rsid w:val="00AB77EB"/>
    <w:rsid w:val="00AC06F9"/>
    <w:rsid w:val="00AC0C02"/>
    <w:rsid w:val="00AC0F66"/>
    <w:rsid w:val="00AC11E9"/>
    <w:rsid w:val="00AC1D2C"/>
    <w:rsid w:val="00AC2899"/>
    <w:rsid w:val="00AC2F27"/>
    <w:rsid w:val="00AC34D5"/>
    <w:rsid w:val="00AC4801"/>
    <w:rsid w:val="00AC4F0E"/>
    <w:rsid w:val="00AC5D18"/>
    <w:rsid w:val="00AC630C"/>
    <w:rsid w:val="00AC6682"/>
    <w:rsid w:val="00AC6B10"/>
    <w:rsid w:val="00AC6EE1"/>
    <w:rsid w:val="00AD0239"/>
    <w:rsid w:val="00AD06A0"/>
    <w:rsid w:val="00AD06E7"/>
    <w:rsid w:val="00AD0795"/>
    <w:rsid w:val="00AD09AB"/>
    <w:rsid w:val="00AD0C81"/>
    <w:rsid w:val="00AD0D6D"/>
    <w:rsid w:val="00AD1FC3"/>
    <w:rsid w:val="00AD200F"/>
    <w:rsid w:val="00AD3E53"/>
    <w:rsid w:val="00AD4A5B"/>
    <w:rsid w:val="00AD4BF9"/>
    <w:rsid w:val="00AD6663"/>
    <w:rsid w:val="00AD7392"/>
    <w:rsid w:val="00AD782F"/>
    <w:rsid w:val="00AE0535"/>
    <w:rsid w:val="00AE0C00"/>
    <w:rsid w:val="00AE2705"/>
    <w:rsid w:val="00AE2BC7"/>
    <w:rsid w:val="00AE3735"/>
    <w:rsid w:val="00AE3AAE"/>
    <w:rsid w:val="00AE48A4"/>
    <w:rsid w:val="00AE60EE"/>
    <w:rsid w:val="00AE6A6A"/>
    <w:rsid w:val="00AE753E"/>
    <w:rsid w:val="00AF01CC"/>
    <w:rsid w:val="00AF105E"/>
    <w:rsid w:val="00AF156B"/>
    <w:rsid w:val="00AF169F"/>
    <w:rsid w:val="00AF2AA7"/>
    <w:rsid w:val="00AF2CA9"/>
    <w:rsid w:val="00AF33AA"/>
    <w:rsid w:val="00AF3723"/>
    <w:rsid w:val="00AF3AA8"/>
    <w:rsid w:val="00AF3B06"/>
    <w:rsid w:val="00AF4137"/>
    <w:rsid w:val="00AF4149"/>
    <w:rsid w:val="00AF4415"/>
    <w:rsid w:val="00AF47F2"/>
    <w:rsid w:val="00AF49DA"/>
    <w:rsid w:val="00AF63F5"/>
    <w:rsid w:val="00AF6682"/>
    <w:rsid w:val="00AF6D9C"/>
    <w:rsid w:val="00AF7677"/>
    <w:rsid w:val="00B00A2C"/>
    <w:rsid w:val="00B00A5C"/>
    <w:rsid w:val="00B00F34"/>
    <w:rsid w:val="00B011B0"/>
    <w:rsid w:val="00B01406"/>
    <w:rsid w:val="00B01696"/>
    <w:rsid w:val="00B02225"/>
    <w:rsid w:val="00B024D9"/>
    <w:rsid w:val="00B03293"/>
    <w:rsid w:val="00B038A2"/>
    <w:rsid w:val="00B03BF7"/>
    <w:rsid w:val="00B045D1"/>
    <w:rsid w:val="00B047AD"/>
    <w:rsid w:val="00B05501"/>
    <w:rsid w:val="00B0698D"/>
    <w:rsid w:val="00B07155"/>
    <w:rsid w:val="00B12DAB"/>
    <w:rsid w:val="00B1349B"/>
    <w:rsid w:val="00B13782"/>
    <w:rsid w:val="00B138DD"/>
    <w:rsid w:val="00B142B7"/>
    <w:rsid w:val="00B14623"/>
    <w:rsid w:val="00B14949"/>
    <w:rsid w:val="00B14DE6"/>
    <w:rsid w:val="00B15B85"/>
    <w:rsid w:val="00B15BAC"/>
    <w:rsid w:val="00B160C6"/>
    <w:rsid w:val="00B16F84"/>
    <w:rsid w:val="00B173F3"/>
    <w:rsid w:val="00B207C5"/>
    <w:rsid w:val="00B20B1C"/>
    <w:rsid w:val="00B20CE2"/>
    <w:rsid w:val="00B2127C"/>
    <w:rsid w:val="00B21337"/>
    <w:rsid w:val="00B222F2"/>
    <w:rsid w:val="00B2257F"/>
    <w:rsid w:val="00B2274B"/>
    <w:rsid w:val="00B2303E"/>
    <w:rsid w:val="00B240F7"/>
    <w:rsid w:val="00B25136"/>
    <w:rsid w:val="00B30791"/>
    <w:rsid w:val="00B30903"/>
    <w:rsid w:val="00B3126A"/>
    <w:rsid w:val="00B31B79"/>
    <w:rsid w:val="00B31FA1"/>
    <w:rsid w:val="00B3249C"/>
    <w:rsid w:val="00B32606"/>
    <w:rsid w:val="00B32DC6"/>
    <w:rsid w:val="00B3371D"/>
    <w:rsid w:val="00B346FB"/>
    <w:rsid w:val="00B35AFB"/>
    <w:rsid w:val="00B3670C"/>
    <w:rsid w:val="00B37E3B"/>
    <w:rsid w:val="00B4159B"/>
    <w:rsid w:val="00B42F13"/>
    <w:rsid w:val="00B43B29"/>
    <w:rsid w:val="00B44EC1"/>
    <w:rsid w:val="00B46DE0"/>
    <w:rsid w:val="00B47AD6"/>
    <w:rsid w:val="00B47E3B"/>
    <w:rsid w:val="00B47EA7"/>
    <w:rsid w:val="00B51B06"/>
    <w:rsid w:val="00B51B4A"/>
    <w:rsid w:val="00B522F7"/>
    <w:rsid w:val="00B5230A"/>
    <w:rsid w:val="00B528D9"/>
    <w:rsid w:val="00B52C61"/>
    <w:rsid w:val="00B52E77"/>
    <w:rsid w:val="00B5364E"/>
    <w:rsid w:val="00B550EA"/>
    <w:rsid w:val="00B55271"/>
    <w:rsid w:val="00B555D7"/>
    <w:rsid w:val="00B55F75"/>
    <w:rsid w:val="00B55FD9"/>
    <w:rsid w:val="00B574DE"/>
    <w:rsid w:val="00B57C4F"/>
    <w:rsid w:val="00B631B6"/>
    <w:rsid w:val="00B63750"/>
    <w:rsid w:val="00B63A4F"/>
    <w:rsid w:val="00B64729"/>
    <w:rsid w:val="00B64FB8"/>
    <w:rsid w:val="00B6609B"/>
    <w:rsid w:val="00B70891"/>
    <w:rsid w:val="00B70CAC"/>
    <w:rsid w:val="00B71A74"/>
    <w:rsid w:val="00B72724"/>
    <w:rsid w:val="00B72AE3"/>
    <w:rsid w:val="00B74BA8"/>
    <w:rsid w:val="00B74C37"/>
    <w:rsid w:val="00B74C84"/>
    <w:rsid w:val="00B756DD"/>
    <w:rsid w:val="00B75E6F"/>
    <w:rsid w:val="00B76579"/>
    <w:rsid w:val="00B76C2E"/>
    <w:rsid w:val="00B77A5F"/>
    <w:rsid w:val="00B80CF2"/>
    <w:rsid w:val="00B8111A"/>
    <w:rsid w:val="00B81182"/>
    <w:rsid w:val="00B82287"/>
    <w:rsid w:val="00B822A2"/>
    <w:rsid w:val="00B82574"/>
    <w:rsid w:val="00B827E5"/>
    <w:rsid w:val="00B82F2D"/>
    <w:rsid w:val="00B832A2"/>
    <w:rsid w:val="00B83D93"/>
    <w:rsid w:val="00B847B8"/>
    <w:rsid w:val="00B8589F"/>
    <w:rsid w:val="00B85AE0"/>
    <w:rsid w:val="00B90139"/>
    <w:rsid w:val="00B902DB"/>
    <w:rsid w:val="00B9078C"/>
    <w:rsid w:val="00B916B5"/>
    <w:rsid w:val="00B91F5E"/>
    <w:rsid w:val="00B930E6"/>
    <w:rsid w:val="00B93483"/>
    <w:rsid w:val="00B94AA9"/>
    <w:rsid w:val="00B94BD7"/>
    <w:rsid w:val="00B94C3F"/>
    <w:rsid w:val="00B94CD4"/>
    <w:rsid w:val="00B94CFE"/>
    <w:rsid w:val="00B94F21"/>
    <w:rsid w:val="00B9542D"/>
    <w:rsid w:val="00B96259"/>
    <w:rsid w:val="00B96CAE"/>
    <w:rsid w:val="00B96EA8"/>
    <w:rsid w:val="00BA1E55"/>
    <w:rsid w:val="00BA2913"/>
    <w:rsid w:val="00BA3D68"/>
    <w:rsid w:val="00BA4CE8"/>
    <w:rsid w:val="00BA5560"/>
    <w:rsid w:val="00BA5689"/>
    <w:rsid w:val="00BA5788"/>
    <w:rsid w:val="00BA628F"/>
    <w:rsid w:val="00BA6D97"/>
    <w:rsid w:val="00BA7CE4"/>
    <w:rsid w:val="00BB0C5D"/>
    <w:rsid w:val="00BB1519"/>
    <w:rsid w:val="00BB1575"/>
    <w:rsid w:val="00BB15AB"/>
    <w:rsid w:val="00BB1889"/>
    <w:rsid w:val="00BB18FF"/>
    <w:rsid w:val="00BB247E"/>
    <w:rsid w:val="00BB2759"/>
    <w:rsid w:val="00BB36A4"/>
    <w:rsid w:val="00BB3A10"/>
    <w:rsid w:val="00BB4242"/>
    <w:rsid w:val="00BB4A9D"/>
    <w:rsid w:val="00BB53C2"/>
    <w:rsid w:val="00BB5500"/>
    <w:rsid w:val="00BB6953"/>
    <w:rsid w:val="00BC0CCA"/>
    <w:rsid w:val="00BC0D9C"/>
    <w:rsid w:val="00BC0E06"/>
    <w:rsid w:val="00BC1B0E"/>
    <w:rsid w:val="00BC34EF"/>
    <w:rsid w:val="00BC3672"/>
    <w:rsid w:val="00BC4E71"/>
    <w:rsid w:val="00BC559E"/>
    <w:rsid w:val="00BC7619"/>
    <w:rsid w:val="00BD07B1"/>
    <w:rsid w:val="00BD106B"/>
    <w:rsid w:val="00BD1A48"/>
    <w:rsid w:val="00BD4AF6"/>
    <w:rsid w:val="00BD544B"/>
    <w:rsid w:val="00BD54CC"/>
    <w:rsid w:val="00BD7E94"/>
    <w:rsid w:val="00BE06F5"/>
    <w:rsid w:val="00BE0F64"/>
    <w:rsid w:val="00BE10E8"/>
    <w:rsid w:val="00BE1FE6"/>
    <w:rsid w:val="00BE399E"/>
    <w:rsid w:val="00BE4045"/>
    <w:rsid w:val="00BE43F8"/>
    <w:rsid w:val="00BE47BE"/>
    <w:rsid w:val="00BE5598"/>
    <w:rsid w:val="00BE5AC0"/>
    <w:rsid w:val="00BE5F4D"/>
    <w:rsid w:val="00BE6549"/>
    <w:rsid w:val="00BE7491"/>
    <w:rsid w:val="00BF0037"/>
    <w:rsid w:val="00BF0BE2"/>
    <w:rsid w:val="00BF0EA7"/>
    <w:rsid w:val="00BF1C74"/>
    <w:rsid w:val="00BF2FDA"/>
    <w:rsid w:val="00BF6164"/>
    <w:rsid w:val="00BF6379"/>
    <w:rsid w:val="00BF6EBF"/>
    <w:rsid w:val="00C0014F"/>
    <w:rsid w:val="00C004E0"/>
    <w:rsid w:val="00C00C64"/>
    <w:rsid w:val="00C00DA9"/>
    <w:rsid w:val="00C012B1"/>
    <w:rsid w:val="00C014A7"/>
    <w:rsid w:val="00C04F99"/>
    <w:rsid w:val="00C0546F"/>
    <w:rsid w:val="00C05AE9"/>
    <w:rsid w:val="00C05F4D"/>
    <w:rsid w:val="00C07248"/>
    <w:rsid w:val="00C0727A"/>
    <w:rsid w:val="00C07C10"/>
    <w:rsid w:val="00C101A7"/>
    <w:rsid w:val="00C10816"/>
    <w:rsid w:val="00C10ACE"/>
    <w:rsid w:val="00C127D8"/>
    <w:rsid w:val="00C12E53"/>
    <w:rsid w:val="00C13499"/>
    <w:rsid w:val="00C13598"/>
    <w:rsid w:val="00C14C0F"/>
    <w:rsid w:val="00C1520D"/>
    <w:rsid w:val="00C1663F"/>
    <w:rsid w:val="00C201DF"/>
    <w:rsid w:val="00C20400"/>
    <w:rsid w:val="00C21201"/>
    <w:rsid w:val="00C217D1"/>
    <w:rsid w:val="00C2181E"/>
    <w:rsid w:val="00C2219D"/>
    <w:rsid w:val="00C229D5"/>
    <w:rsid w:val="00C22A1B"/>
    <w:rsid w:val="00C2314D"/>
    <w:rsid w:val="00C23DBF"/>
    <w:rsid w:val="00C245E1"/>
    <w:rsid w:val="00C24D27"/>
    <w:rsid w:val="00C24FA1"/>
    <w:rsid w:val="00C2504B"/>
    <w:rsid w:val="00C2522E"/>
    <w:rsid w:val="00C26A25"/>
    <w:rsid w:val="00C26A50"/>
    <w:rsid w:val="00C276B2"/>
    <w:rsid w:val="00C30CCB"/>
    <w:rsid w:val="00C30D9D"/>
    <w:rsid w:val="00C318F4"/>
    <w:rsid w:val="00C32F91"/>
    <w:rsid w:val="00C33281"/>
    <w:rsid w:val="00C33380"/>
    <w:rsid w:val="00C3379C"/>
    <w:rsid w:val="00C35D1D"/>
    <w:rsid w:val="00C360E6"/>
    <w:rsid w:val="00C36D61"/>
    <w:rsid w:val="00C36F3D"/>
    <w:rsid w:val="00C37268"/>
    <w:rsid w:val="00C3748F"/>
    <w:rsid w:val="00C37706"/>
    <w:rsid w:val="00C41098"/>
    <w:rsid w:val="00C42817"/>
    <w:rsid w:val="00C44209"/>
    <w:rsid w:val="00C44995"/>
    <w:rsid w:val="00C45F62"/>
    <w:rsid w:val="00C462D0"/>
    <w:rsid w:val="00C46AC6"/>
    <w:rsid w:val="00C46BDC"/>
    <w:rsid w:val="00C4756F"/>
    <w:rsid w:val="00C50CFE"/>
    <w:rsid w:val="00C51C1E"/>
    <w:rsid w:val="00C52B37"/>
    <w:rsid w:val="00C53C1D"/>
    <w:rsid w:val="00C54738"/>
    <w:rsid w:val="00C54C7B"/>
    <w:rsid w:val="00C55716"/>
    <w:rsid w:val="00C5583E"/>
    <w:rsid w:val="00C56429"/>
    <w:rsid w:val="00C56FE6"/>
    <w:rsid w:val="00C61A09"/>
    <w:rsid w:val="00C61D74"/>
    <w:rsid w:val="00C61DB0"/>
    <w:rsid w:val="00C627F0"/>
    <w:rsid w:val="00C6281C"/>
    <w:rsid w:val="00C6301F"/>
    <w:rsid w:val="00C6375B"/>
    <w:rsid w:val="00C64399"/>
    <w:rsid w:val="00C64BD3"/>
    <w:rsid w:val="00C64CF1"/>
    <w:rsid w:val="00C651BB"/>
    <w:rsid w:val="00C652BC"/>
    <w:rsid w:val="00C655F0"/>
    <w:rsid w:val="00C6621B"/>
    <w:rsid w:val="00C66C7E"/>
    <w:rsid w:val="00C67CC7"/>
    <w:rsid w:val="00C70753"/>
    <w:rsid w:val="00C718BB"/>
    <w:rsid w:val="00C71B11"/>
    <w:rsid w:val="00C726F2"/>
    <w:rsid w:val="00C73575"/>
    <w:rsid w:val="00C73BFE"/>
    <w:rsid w:val="00C73C2C"/>
    <w:rsid w:val="00C74161"/>
    <w:rsid w:val="00C76AD6"/>
    <w:rsid w:val="00C76FDC"/>
    <w:rsid w:val="00C80EAC"/>
    <w:rsid w:val="00C8249A"/>
    <w:rsid w:val="00C82E9D"/>
    <w:rsid w:val="00C8544F"/>
    <w:rsid w:val="00C85479"/>
    <w:rsid w:val="00C8647D"/>
    <w:rsid w:val="00C86836"/>
    <w:rsid w:val="00C86921"/>
    <w:rsid w:val="00C87BEB"/>
    <w:rsid w:val="00C87D64"/>
    <w:rsid w:val="00C9003C"/>
    <w:rsid w:val="00C908E6"/>
    <w:rsid w:val="00C9135D"/>
    <w:rsid w:val="00C915AE"/>
    <w:rsid w:val="00C91806"/>
    <w:rsid w:val="00C91CB8"/>
    <w:rsid w:val="00C927D6"/>
    <w:rsid w:val="00C93153"/>
    <w:rsid w:val="00C93724"/>
    <w:rsid w:val="00C937A6"/>
    <w:rsid w:val="00C9452D"/>
    <w:rsid w:val="00C95C0B"/>
    <w:rsid w:val="00C96D33"/>
    <w:rsid w:val="00C9720D"/>
    <w:rsid w:val="00C976F4"/>
    <w:rsid w:val="00CA0921"/>
    <w:rsid w:val="00CA09EB"/>
    <w:rsid w:val="00CA10AA"/>
    <w:rsid w:val="00CA1E60"/>
    <w:rsid w:val="00CA3A13"/>
    <w:rsid w:val="00CA40D8"/>
    <w:rsid w:val="00CA5118"/>
    <w:rsid w:val="00CA54E8"/>
    <w:rsid w:val="00CA5993"/>
    <w:rsid w:val="00CA5C4E"/>
    <w:rsid w:val="00CA608E"/>
    <w:rsid w:val="00CA64B0"/>
    <w:rsid w:val="00CA6A05"/>
    <w:rsid w:val="00CA6F7C"/>
    <w:rsid w:val="00CB1011"/>
    <w:rsid w:val="00CB1036"/>
    <w:rsid w:val="00CB1BDF"/>
    <w:rsid w:val="00CB1CBA"/>
    <w:rsid w:val="00CB2647"/>
    <w:rsid w:val="00CB38AF"/>
    <w:rsid w:val="00CB42BF"/>
    <w:rsid w:val="00CB54CD"/>
    <w:rsid w:val="00CB555B"/>
    <w:rsid w:val="00CB60F5"/>
    <w:rsid w:val="00CB6EA7"/>
    <w:rsid w:val="00CB7AE6"/>
    <w:rsid w:val="00CC08B6"/>
    <w:rsid w:val="00CC1D27"/>
    <w:rsid w:val="00CC2C24"/>
    <w:rsid w:val="00CC2E54"/>
    <w:rsid w:val="00CC2EE7"/>
    <w:rsid w:val="00CC306F"/>
    <w:rsid w:val="00CC3896"/>
    <w:rsid w:val="00CC3BBC"/>
    <w:rsid w:val="00CC5029"/>
    <w:rsid w:val="00CC588E"/>
    <w:rsid w:val="00CC58CC"/>
    <w:rsid w:val="00CC5A14"/>
    <w:rsid w:val="00CC70E7"/>
    <w:rsid w:val="00CC71D4"/>
    <w:rsid w:val="00CC7362"/>
    <w:rsid w:val="00CD00AC"/>
    <w:rsid w:val="00CD0F8E"/>
    <w:rsid w:val="00CD1420"/>
    <w:rsid w:val="00CD1AAE"/>
    <w:rsid w:val="00CD20F3"/>
    <w:rsid w:val="00CD2B6A"/>
    <w:rsid w:val="00CD343B"/>
    <w:rsid w:val="00CD4BC5"/>
    <w:rsid w:val="00CD54C7"/>
    <w:rsid w:val="00CD5E36"/>
    <w:rsid w:val="00CD670A"/>
    <w:rsid w:val="00CD686E"/>
    <w:rsid w:val="00CD6A03"/>
    <w:rsid w:val="00CE026E"/>
    <w:rsid w:val="00CE0F32"/>
    <w:rsid w:val="00CE16CB"/>
    <w:rsid w:val="00CE175B"/>
    <w:rsid w:val="00CE1A02"/>
    <w:rsid w:val="00CE1E6F"/>
    <w:rsid w:val="00CE23BF"/>
    <w:rsid w:val="00CE2938"/>
    <w:rsid w:val="00CE2C9E"/>
    <w:rsid w:val="00CE4026"/>
    <w:rsid w:val="00CE528F"/>
    <w:rsid w:val="00CE66F6"/>
    <w:rsid w:val="00CE730C"/>
    <w:rsid w:val="00CF0334"/>
    <w:rsid w:val="00CF0DEE"/>
    <w:rsid w:val="00CF0F99"/>
    <w:rsid w:val="00CF1722"/>
    <w:rsid w:val="00CF4855"/>
    <w:rsid w:val="00CF51CC"/>
    <w:rsid w:val="00CF5A05"/>
    <w:rsid w:val="00CF5A19"/>
    <w:rsid w:val="00CF6091"/>
    <w:rsid w:val="00CF7AFA"/>
    <w:rsid w:val="00D010CC"/>
    <w:rsid w:val="00D012C8"/>
    <w:rsid w:val="00D0237A"/>
    <w:rsid w:val="00D024EA"/>
    <w:rsid w:val="00D02935"/>
    <w:rsid w:val="00D0361C"/>
    <w:rsid w:val="00D0408D"/>
    <w:rsid w:val="00D04909"/>
    <w:rsid w:val="00D04F5D"/>
    <w:rsid w:val="00D06666"/>
    <w:rsid w:val="00D06D7B"/>
    <w:rsid w:val="00D06F38"/>
    <w:rsid w:val="00D11C03"/>
    <w:rsid w:val="00D12587"/>
    <w:rsid w:val="00D13408"/>
    <w:rsid w:val="00D134FD"/>
    <w:rsid w:val="00D1361C"/>
    <w:rsid w:val="00D136AD"/>
    <w:rsid w:val="00D13D15"/>
    <w:rsid w:val="00D14383"/>
    <w:rsid w:val="00D143FF"/>
    <w:rsid w:val="00D14B10"/>
    <w:rsid w:val="00D14F84"/>
    <w:rsid w:val="00D15123"/>
    <w:rsid w:val="00D15314"/>
    <w:rsid w:val="00D15888"/>
    <w:rsid w:val="00D15DD8"/>
    <w:rsid w:val="00D16FF4"/>
    <w:rsid w:val="00D17AC6"/>
    <w:rsid w:val="00D201FF"/>
    <w:rsid w:val="00D208C8"/>
    <w:rsid w:val="00D20A4D"/>
    <w:rsid w:val="00D20C46"/>
    <w:rsid w:val="00D21EB5"/>
    <w:rsid w:val="00D220AB"/>
    <w:rsid w:val="00D2220A"/>
    <w:rsid w:val="00D236D7"/>
    <w:rsid w:val="00D2384E"/>
    <w:rsid w:val="00D24852"/>
    <w:rsid w:val="00D24C00"/>
    <w:rsid w:val="00D24D55"/>
    <w:rsid w:val="00D25706"/>
    <w:rsid w:val="00D25DC7"/>
    <w:rsid w:val="00D25E81"/>
    <w:rsid w:val="00D264C0"/>
    <w:rsid w:val="00D27F6E"/>
    <w:rsid w:val="00D313E3"/>
    <w:rsid w:val="00D31BF1"/>
    <w:rsid w:val="00D32855"/>
    <w:rsid w:val="00D32C5C"/>
    <w:rsid w:val="00D3351B"/>
    <w:rsid w:val="00D34077"/>
    <w:rsid w:val="00D344CF"/>
    <w:rsid w:val="00D35847"/>
    <w:rsid w:val="00D40207"/>
    <w:rsid w:val="00D408D1"/>
    <w:rsid w:val="00D40FBF"/>
    <w:rsid w:val="00D418F7"/>
    <w:rsid w:val="00D426B2"/>
    <w:rsid w:val="00D42DC3"/>
    <w:rsid w:val="00D463B9"/>
    <w:rsid w:val="00D47609"/>
    <w:rsid w:val="00D47F72"/>
    <w:rsid w:val="00D50A7D"/>
    <w:rsid w:val="00D51357"/>
    <w:rsid w:val="00D52199"/>
    <w:rsid w:val="00D52B4A"/>
    <w:rsid w:val="00D53034"/>
    <w:rsid w:val="00D5500A"/>
    <w:rsid w:val="00D55DA4"/>
    <w:rsid w:val="00D56D1A"/>
    <w:rsid w:val="00D5706A"/>
    <w:rsid w:val="00D57676"/>
    <w:rsid w:val="00D57D47"/>
    <w:rsid w:val="00D57FBB"/>
    <w:rsid w:val="00D614C4"/>
    <w:rsid w:val="00D61A3F"/>
    <w:rsid w:val="00D61F15"/>
    <w:rsid w:val="00D63995"/>
    <w:rsid w:val="00D63E4A"/>
    <w:rsid w:val="00D661CA"/>
    <w:rsid w:val="00D6666F"/>
    <w:rsid w:val="00D666AF"/>
    <w:rsid w:val="00D66C4F"/>
    <w:rsid w:val="00D72715"/>
    <w:rsid w:val="00D732AE"/>
    <w:rsid w:val="00D7408D"/>
    <w:rsid w:val="00D75B98"/>
    <w:rsid w:val="00D76950"/>
    <w:rsid w:val="00D76C5A"/>
    <w:rsid w:val="00D80894"/>
    <w:rsid w:val="00D80E2B"/>
    <w:rsid w:val="00D81F40"/>
    <w:rsid w:val="00D82CAD"/>
    <w:rsid w:val="00D831E0"/>
    <w:rsid w:val="00D83325"/>
    <w:rsid w:val="00D83B9A"/>
    <w:rsid w:val="00D83C38"/>
    <w:rsid w:val="00D84041"/>
    <w:rsid w:val="00D8418C"/>
    <w:rsid w:val="00D84C2F"/>
    <w:rsid w:val="00D8575A"/>
    <w:rsid w:val="00D86ECC"/>
    <w:rsid w:val="00D87DFE"/>
    <w:rsid w:val="00D90CC0"/>
    <w:rsid w:val="00D92176"/>
    <w:rsid w:val="00D956D9"/>
    <w:rsid w:val="00D961D8"/>
    <w:rsid w:val="00D968EC"/>
    <w:rsid w:val="00D971E2"/>
    <w:rsid w:val="00DA06CF"/>
    <w:rsid w:val="00DA1E1F"/>
    <w:rsid w:val="00DA1ED5"/>
    <w:rsid w:val="00DA390F"/>
    <w:rsid w:val="00DA5055"/>
    <w:rsid w:val="00DA5AB6"/>
    <w:rsid w:val="00DA5DFA"/>
    <w:rsid w:val="00DA7242"/>
    <w:rsid w:val="00DA7591"/>
    <w:rsid w:val="00DB0277"/>
    <w:rsid w:val="00DB0587"/>
    <w:rsid w:val="00DB0654"/>
    <w:rsid w:val="00DB0C59"/>
    <w:rsid w:val="00DB17F2"/>
    <w:rsid w:val="00DB357C"/>
    <w:rsid w:val="00DB4AF1"/>
    <w:rsid w:val="00DB6DAB"/>
    <w:rsid w:val="00DB6FE3"/>
    <w:rsid w:val="00DB72B9"/>
    <w:rsid w:val="00DB7310"/>
    <w:rsid w:val="00DB7365"/>
    <w:rsid w:val="00DB7FD7"/>
    <w:rsid w:val="00DC00FB"/>
    <w:rsid w:val="00DC0292"/>
    <w:rsid w:val="00DC05C5"/>
    <w:rsid w:val="00DC0711"/>
    <w:rsid w:val="00DC0909"/>
    <w:rsid w:val="00DC100D"/>
    <w:rsid w:val="00DC1213"/>
    <w:rsid w:val="00DC15E0"/>
    <w:rsid w:val="00DC237E"/>
    <w:rsid w:val="00DC2DE8"/>
    <w:rsid w:val="00DC32AB"/>
    <w:rsid w:val="00DC354C"/>
    <w:rsid w:val="00DC3702"/>
    <w:rsid w:val="00DC4B33"/>
    <w:rsid w:val="00DC5014"/>
    <w:rsid w:val="00DC5DB1"/>
    <w:rsid w:val="00DC5FF7"/>
    <w:rsid w:val="00DC6174"/>
    <w:rsid w:val="00DC6659"/>
    <w:rsid w:val="00DC6E33"/>
    <w:rsid w:val="00DD021E"/>
    <w:rsid w:val="00DD022F"/>
    <w:rsid w:val="00DD25F7"/>
    <w:rsid w:val="00DD2DC5"/>
    <w:rsid w:val="00DD3B9D"/>
    <w:rsid w:val="00DD3CF9"/>
    <w:rsid w:val="00DD480C"/>
    <w:rsid w:val="00DD4AB3"/>
    <w:rsid w:val="00DD59DE"/>
    <w:rsid w:val="00DD5E9D"/>
    <w:rsid w:val="00DD7122"/>
    <w:rsid w:val="00DD7F79"/>
    <w:rsid w:val="00DE2733"/>
    <w:rsid w:val="00DE27E1"/>
    <w:rsid w:val="00DE34C4"/>
    <w:rsid w:val="00DE5EAF"/>
    <w:rsid w:val="00DE670F"/>
    <w:rsid w:val="00DE7533"/>
    <w:rsid w:val="00DE77E5"/>
    <w:rsid w:val="00DE7D19"/>
    <w:rsid w:val="00DE7E36"/>
    <w:rsid w:val="00DF0A72"/>
    <w:rsid w:val="00DF0AA6"/>
    <w:rsid w:val="00DF146A"/>
    <w:rsid w:val="00DF2C89"/>
    <w:rsid w:val="00DF608E"/>
    <w:rsid w:val="00DF6C11"/>
    <w:rsid w:val="00DF7825"/>
    <w:rsid w:val="00DF7D89"/>
    <w:rsid w:val="00E0097D"/>
    <w:rsid w:val="00E00D32"/>
    <w:rsid w:val="00E016D6"/>
    <w:rsid w:val="00E01DD6"/>
    <w:rsid w:val="00E02530"/>
    <w:rsid w:val="00E02962"/>
    <w:rsid w:val="00E04D1B"/>
    <w:rsid w:val="00E05A86"/>
    <w:rsid w:val="00E06139"/>
    <w:rsid w:val="00E07970"/>
    <w:rsid w:val="00E10749"/>
    <w:rsid w:val="00E10B9E"/>
    <w:rsid w:val="00E12095"/>
    <w:rsid w:val="00E127D8"/>
    <w:rsid w:val="00E12F01"/>
    <w:rsid w:val="00E157DC"/>
    <w:rsid w:val="00E1622B"/>
    <w:rsid w:val="00E16995"/>
    <w:rsid w:val="00E172BC"/>
    <w:rsid w:val="00E17846"/>
    <w:rsid w:val="00E17E14"/>
    <w:rsid w:val="00E22AA1"/>
    <w:rsid w:val="00E23092"/>
    <w:rsid w:val="00E2401D"/>
    <w:rsid w:val="00E249B3"/>
    <w:rsid w:val="00E24DC2"/>
    <w:rsid w:val="00E25400"/>
    <w:rsid w:val="00E27777"/>
    <w:rsid w:val="00E27BDA"/>
    <w:rsid w:val="00E27F3B"/>
    <w:rsid w:val="00E30C74"/>
    <w:rsid w:val="00E31604"/>
    <w:rsid w:val="00E32D10"/>
    <w:rsid w:val="00E32E3C"/>
    <w:rsid w:val="00E33B30"/>
    <w:rsid w:val="00E33FFC"/>
    <w:rsid w:val="00E345DD"/>
    <w:rsid w:val="00E3499D"/>
    <w:rsid w:val="00E34CB9"/>
    <w:rsid w:val="00E3524B"/>
    <w:rsid w:val="00E358CE"/>
    <w:rsid w:val="00E3698F"/>
    <w:rsid w:val="00E371CA"/>
    <w:rsid w:val="00E412F0"/>
    <w:rsid w:val="00E41F74"/>
    <w:rsid w:val="00E4346D"/>
    <w:rsid w:val="00E44A8B"/>
    <w:rsid w:val="00E45969"/>
    <w:rsid w:val="00E45BC6"/>
    <w:rsid w:val="00E45F8C"/>
    <w:rsid w:val="00E462F0"/>
    <w:rsid w:val="00E47A76"/>
    <w:rsid w:val="00E47B03"/>
    <w:rsid w:val="00E47CAD"/>
    <w:rsid w:val="00E504C8"/>
    <w:rsid w:val="00E50B5D"/>
    <w:rsid w:val="00E50E75"/>
    <w:rsid w:val="00E50F1B"/>
    <w:rsid w:val="00E51618"/>
    <w:rsid w:val="00E518E1"/>
    <w:rsid w:val="00E51FEC"/>
    <w:rsid w:val="00E52AD0"/>
    <w:rsid w:val="00E53A71"/>
    <w:rsid w:val="00E54399"/>
    <w:rsid w:val="00E54443"/>
    <w:rsid w:val="00E545BA"/>
    <w:rsid w:val="00E550C4"/>
    <w:rsid w:val="00E55537"/>
    <w:rsid w:val="00E55627"/>
    <w:rsid w:val="00E55C52"/>
    <w:rsid w:val="00E568B9"/>
    <w:rsid w:val="00E579E0"/>
    <w:rsid w:val="00E57ED8"/>
    <w:rsid w:val="00E6000C"/>
    <w:rsid w:val="00E61D5B"/>
    <w:rsid w:val="00E62977"/>
    <w:rsid w:val="00E62BF6"/>
    <w:rsid w:val="00E62F08"/>
    <w:rsid w:val="00E6326C"/>
    <w:rsid w:val="00E63322"/>
    <w:rsid w:val="00E634EB"/>
    <w:rsid w:val="00E6452A"/>
    <w:rsid w:val="00E6458D"/>
    <w:rsid w:val="00E6475C"/>
    <w:rsid w:val="00E65E96"/>
    <w:rsid w:val="00E679F2"/>
    <w:rsid w:val="00E7021B"/>
    <w:rsid w:val="00E718B3"/>
    <w:rsid w:val="00E7237F"/>
    <w:rsid w:val="00E726AF"/>
    <w:rsid w:val="00E72740"/>
    <w:rsid w:val="00E72743"/>
    <w:rsid w:val="00E728EE"/>
    <w:rsid w:val="00E72B63"/>
    <w:rsid w:val="00E72DA8"/>
    <w:rsid w:val="00E7378E"/>
    <w:rsid w:val="00E73A5C"/>
    <w:rsid w:val="00E74768"/>
    <w:rsid w:val="00E749D6"/>
    <w:rsid w:val="00E74C3E"/>
    <w:rsid w:val="00E755C8"/>
    <w:rsid w:val="00E75C6F"/>
    <w:rsid w:val="00E75F7F"/>
    <w:rsid w:val="00E81AF6"/>
    <w:rsid w:val="00E822EB"/>
    <w:rsid w:val="00E825BD"/>
    <w:rsid w:val="00E833B9"/>
    <w:rsid w:val="00E83D7A"/>
    <w:rsid w:val="00E842F8"/>
    <w:rsid w:val="00E85ACC"/>
    <w:rsid w:val="00E86B91"/>
    <w:rsid w:val="00E86DD8"/>
    <w:rsid w:val="00E86EF0"/>
    <w:rsid w:val="00E86FCA"/>
    <w:rsid w:val="00E87599"/>
    <w:rsid w:val="00E87633"/>
    <w:rsid w:val="00E902BB"/>
    <w:rsid w:val="00E90C50"/>
    <w:rsid w:val="00E924DD"/>
    <w:rsid w:val="00E92CCA"/>
    <w:rsid w:val="00E938EF"/>
    <w:rsid w:val="00E93923"/>
    <w:rsid w:val="00E93BBF"/>
    <w:rsid w:val="00E940E2"/>
    <w:rsid w:val="00E95361"/>
    <w:rsid w:val="00E960B5"/>
    <w:rsid w:val="00E9614B"/>
    <w:rsid w:val="00E9720B"/>
    <w:rsid w:val="00E9743F"/>
    <w:rsid w:val="00EA0863"/>
    <w:rsid w:val="00EA1D3D"/>
    <w:rsid w:val="00EA2593"/>
    <w:rsid w:val="00EA2AE3"/>
    <w:rsid w:val="00EA2D71"/>
    <w:rsid w:val="00EA30F1"/>
    <w:rsid w:val="00EA39F1"/>
    <w:rsid w:val="00EA424E"/>
    <w:rsid w:val="00EA44E2"/>
    <w:rsid w:val="00EA45CC"/>
    <w:rsid w:val="00EA5CAA"/>
    <w:rsid w:val="00EA7735"/>
    <w:rsid w:val="00EB03DD"/>
    <w:rsid w:val="00EB0F9E"/>
    <w:rsid w:val="00EB130E"/>
    <w:rsid w:val="00EB1769"/>
    <w:rsid w:val="00EB2A81"/>
    <w:rsid w:val="00EB2CE2"/>
    <w:rsid w:val="00EB2E1F"/>
    <w:rsid w:val="00EB3A52"/>
    <w:rsid w:val="00EB3CF9"/>
    <w:rsid w:val="00EB4AE1"/>
    <w:rsid w:val="00EB4E07"/>
    <w:rsid w:val="00EB4E44"/>
    <w:rsid w:val="00EB52D2"/>
    <w:rsid w:val="00EB549B"/>
    <w:rsid w:val="00EB5A50"/>
    <w:rsid w:val="00EB5A85"/>
    <w:rsid w:val="00EB5F14"/>
    <w:rsid w:val="00EB64A1"/>
    <w:rsid w:val="00EB668E"/>
    <w:rsid w:val="00EB6709"/>
    <w:rsid w:val="00EB7AB5"/>
    <w:rsid w:val="00EC175D"/>
    <w:rsid w:val="00EC219D"/>
    <w:rsid w:val="00EC23B2"/>
    <w:rsid w:val="00EC2824"/>
    <w:rsid w:val="00EC33F9"/>
    <w:rsid w:val="00EC398A"/>
    <w:rsid w:val="00EC6003"/>
    <w:rsid w:val="00EC6A08"/>
    <w:rsid w:val="00EC6FFA"/>
    <w:rsid w:val="00EC74E5"/>
    <w:rsid w:val="00ED04B3"/>
    <w:rsid w:val="00ED231E"/>
    <w:rsid w:val="00ED27C1"/>
    <w:rsid w:val="00ED3DB5"/>
    <w:rsid w:val="00ED4719"/>
    <w:rsid w:val="00ED5DCA"/>
    <w:rsid w:val="00ED5E2F"/>
    <w:rsid w:val="00ED7115"/>
    <w:rsid w:val="00ED7123"/>
    <w:rsid w:val="00EE0C90"/>
    <w:rsid w:val="00EE1AF2"/>
    <w:rsid w:val="00EE2B50"/>
    <w:rsid w:val="00EE346F"/>
    <w:rsid w:val="00EE3619"/>
    <w:rsid w:val="00EE3F51"/>
    <w:rsid w:val="00EE3FD3"/>
    <w:rsid w:val="00EE4F9C"/>
    <w:rsid w:val="00EE5EA1"/>
    <w:rsid w:val="00EE6194"/>
    <w:rsid w:val="00EE7025"/>
    <w:rsid w:val="00EE7835"/>
    <w:rsid w:val="00EF2101"/>
    <w:rsid w:val="00EF2185"/>
    <w:rsid w:val="00EF2859"/>
    <w:rsid w:val="00EF34AB"/>
    <w:rsid w:val="00EF5348"/>
    <w:rsid w:val="00EF62C2"/>
    <w:rsid w:val="00EF6B73"/>
    <w:rsid w:val="00EF7A23"/>
    <w:rsid w:val="00F001E7"/>
    <w:rsid w:val="00F00B5A"/>
    <w:rsid w:val="00F00EDD"/>
    <w:rsid w:val="00F017C4"/>
    <w:rsid w:val="00F02038"/>
    <w:rsid w:val="00F02ACE"/>
    <w:rsid w:val="00F02BFE"/>
    <w:rsid w:val="00F033A1"/>
    <w:rsid w:val="00F033E6"/>
    <w:rsid w:val="00F037C8"/>
    <w:rsid w:val="00F03B41"/>
    <w:rsid w:val="00F044AD"/>
    <w:rsid w:val="00F0454A"/>
    <w:rsid w:val="00F05DDF"/>
    <w:rsid w:val="00F06B98"/>
    <w:rsid w:val="00F104F0"/>
    <w:rsid w:val="00F10AD4"/>
    <w:rsid w:val="00F10E7F"/>
    <w:rsid w:val="00F128AE"/>
    <w:rsid w:val="00F142CE"/>
    <w:rsid w:val="00F1783D"/>
    <w:rsid w:val="00F20F60"/>
    <w:rsid w:val="00F2156F"/>
    <w:rsid w:val="00F216E0"/>
    <w:rsid w:val="00F22A79"/>
    <w:rsid w:val="00F24040"/>
    <w:rsid w:val="00F26C1A"/>
    <w:rsid w:val="00F2720F"/>
    <w:rsid w:val="00F27BC2"/>
    <w:rsid w:val="00F3060D"/>
    <w:rsid w:val="00F30E6C"/>
    <w:rsid w:val="00F315D6"/>
    <w:rsid w:val="00F319AB"/>
    <w:rsid w:val="00F32888"/>
    <w:rsid w:val="00F32918"/>
    <w:rsid w:val="00F33D2E"/>
    <w:rsid w:val="00F3433B"/>
    <w:rsid w:val="00F3436B"/>
    <w:rsid w:val="00F34AED"/>
    <w:rsid w:val="00F35637"/>
    <w:rsid w:val="00F3787E"/>
    <w:rsid w:val="00F37E0B"/>
    <w:rsid w:val="00F4039B"/>
    <w:rsid w:val="00F4051E"/>
    <w:rsid w:val="00F40C5B"/>
    <w:rsid w:val="00F42140"/>
    <w:rsid w:val="00F422E6"/>
    <w:rsid w:val="00F42844"/>
    <w:rsid w:val="00F42BFA"/>
    <w:rsid w:val="00F4310B"/>
    <w:rsid w:val="00F44801"/>
    <w:rsid w:val="00F45465"/>
    <w:rsid w:val="00F45747"/>
    <w:rsid w:val="00F45998"/>
    <w:rsid w:val="00F45C5C"/>
    <w:rsid w:val="00F45F64"/>
    <w:rsid w:val="00F46108"/>
    <w:rsid w:val="00F47BAE"/>
    <w:rsid w:val="00F54248"/>
    <w:rsid w:val="00F5585B"/>
    <w:rsid w:val="00F55E72"/>
    <w:rsid w:val="00F61036"/>
    <w:rsid w:val="00F61168"/>
    <w:rsid w:val="00F619ED"/>
    <w:rsid w:val="00F63A53"/>
    <w:rsid w:val="00F647B0"/>
    <w:rsid w:val="00F652EB"/>
    <w:rsid w:val="00F65B0E"/>
    <w:rsid w:val="00F65B4B"/>
    <w:rsid w:val="00F6661F"/>
    <w:rsid w:val="00F675F3"/>
    <w:rsid w:val="00F700EF"/>
    <w:rsid w:val="00F7060B"/>
    <w:rsid w:val="00F70E69"/>
    <w:rsid w:val="00F72162"/>
    <w:rsid w:val="00F72D50"/>
    <w:rsid w:val="00F72E21"/>
    <w:rsid w:val="00F73049"/>
    <w:rsid w:val="00F73ACC"/>
    <w:rsid w:val="00F754CE"/>
    <w:rsid w:val="00F75F7D"/>
    <w:rsid w:val="00F75FFC"/>
    <w:rsid w:val="00F77FDC"/>
    <w:rsid w:val="00F8024F"/>
    <w:rsid w:val="00F81C67"/>
    <w:rsid w:val="00F8300B"/>
    <w:rsid w:val="00F8331F"/>
    <w:rsid w:val="00F840D4"/>
    <w:rsid w:val="00F85388"/>
    <w:rsid w:val="00F85995"/>
    <w:rsid w:val="00F860EE"/>
    <w:rsid w:val="00F90AE6"/>
    <w:rsid w:val="00F90D55"/>
    <w:rsid w:val="00F90F69"/>
    <w:rsid w:val="00F9160E"/>
    <w:rsid w:val="00F91B9C"/>
    <w:rsid w:val="00F9236B"/>
    <w:rsid w:val="00F92782"/>
    <w:rsid w:val="00F92791"/>
    <w:rsid w:val="00F932E9"/>
    <w:rsid w:val="00F945EE"/>
    <w:rsid w:val="00F946EC"/>
    <w:rsid w:val="00F94986"/>
    <w:rsid w:val="00F952BD"/>
    <w:rsid w:val="00FA1465"/>
    <w:rsid w:val="00FA1A1B"/>
    <w:rsid w:val="00FA1F44"/>
    <w:rsid w:val="00FA2396"/>
    <w:rsid w:val="00FA2DDB"/>
    <w:rsid w:val="00FA3187"/>
    <w:rsid w:val="00FA347F"/>
    <w:rsid w:val="00FA34D2"/>
    <w:rsid w:val="00FA3EF1"/>
    <w:rsid w:val="00FA40BD"/>
    <w:rsid w:val="00FA428E"/>
    <w:rsid w:val="00FB0EB5"/>
    <w:rsid w:val="00FB1D03"/>
    <w:rsid w:val="00FB347E"/>
    <w:rsid w:val="00FB3901"/>
    <w:rsid w:val="00FB3928"/>
    <w:rsid w:val="00FB3EA5"/>
    <w:rsid w:val="00FB3F78"/>
    <w:rsid w:val="00FB4051"/>
    <w:rsid w:val="00FB561B"/>
    <w:rsid w:val="00FB673F"/>
    <w:rsid w:val="00FB7C6E"/>
    <w:rsid w:val="00FC02E3"/>
    <w:rsid w:val="00FC0417"/>
    <w:rsid w:val="00FC1994"/>
    <w:rsid w:val="00FC3A79"/>
    <w:rsid w:val="00FC3F7C"/>
    <w:rsid w:val="00FC40CC"/>
    <w:rsid w:val="00FC5192"/>
    <w:rsid w:val="00FC547B"/>
    <w:rsid w:val="00FC612D"/>
    <w:rsid w:val="00FC750E"/>
    <w:rsid w:val="00FD065A"/>
    <w:rsid w:val="00FD0EA8"/>
    <w:rsid w:val="00FD1283"/>
    <w:rsid w:val="00FD1331"/>
    <w:rsid w:val="00FD2348"/>
    <w:rsid w:val="00FD2572"/>
    <w:rsid w:val="00FD327E"/>
    <w:rsid w:val="00FD58A2"/>
    <w:rsid w:val="00FD5B80"/>
    <w:rsid w:val="00FD5C0B"/>
    <w:rsid w:val="00FD68CB"/>
    <w:rsid w:val="00FD6A28"/>
    <w:rsid w:val="00FD709F"/>
    <w:rsid w:val="00FD7441"/>
    <w:rsid w:val="00FD75F3"/>
    <w:rsid w:val="00FD76B6"/>
    <w:rsid w:val="00FD7AB1"/>
    <w:rsid w:val="00FE034A"/>
    <w:rsid w:val="00FE03C1"/>
    <w:rsid w:val="00FE09BB"/>
    <w:rsid w:val="00FE0E80"/>
    <w:rsid w:val="00FE1D06"/>
    <w:rsid w:val="00FE24DE"/>
    <w:rsid w:val="00FE299D"/>
    <w:rsid w:val="00FE29F9"/>
    <w:rsid w:val="00FE3D9A"/>
    <w:rsid w:val="00FE50EB"/>
    <w:rsid w:val="00FE6C6B"/>
    <w:rsid w:val="00FE6E21"/>
    <w:rsid w:val="00FE7A17"/>
    <w:rsid w:val="00FE7A66"/>
    <w:rsid w:val="00FE7E5D"/>
    <w:rsid w:val="00FF02B4"/>
    <w:rsid w:val="00FF0A45"/>
    <w:rsid w:val="00FF0B51"/>
    <w:rsid w:val="00FF18E1"/>
    <w:rsid w:val="00FF3552"/>
    <w:rsid w:val="00FF398B"/>
    <w:rsid w:val="00FF4EBB"/>
    <w:rsid w:val="00FF61D5"/>
    <w:rsid w:val="00FF66DF"/>
    <w:rsid w:val="00FF7E83"/>
    <w:rsid w:val="00FF7F3B"/>
    <w:rsid w:val="00FF7FB8"/>
    <w:rsid w:val="09A75612"/>
    <w:rsid w:val="0B76293C"/>
    <w:rsid w:val="16531AB6"/>
    <w:rsid w:val="17114FAE"/>
    <w:rsid w:val="1ACE235D"/>
    <w:rsid w:val="1B859CEA"/>
    <w:rsid w:val="1D211C01"/>
    <w:rsid w:val="210C76F7"/>
    <w:rsid w:val="2337C4DC"/>
    <w:rsid w:val="3C95AF81"/>
    <w:rsid w:val="3FAAA62F"/>
    <w:rsid w:val="5B1772E6"/>
    <w:rsid w:val="62FA5553"/>
    <w:rsid w:val="643B6162"/>
    <w:rsid w:val="66C9F79C"/>
    <w:rsid w:val="6A182D9E"/>
    <w:rsid w:val="6A560F8F"/>
    <w:rsid w:val="6ED8CF35"/>
    <w:rsid w:val="7987A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5065ECD"/>
  <w15:docId w15:val="{7168ABD4-7218-40B2-9AAC-3C37C7501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71C8B"/>
    <w:rPr>
      <w:rFonts w:ascii="Arial" w:hAnsi="Arial"/>
      <w:sz w:val="18"/>
      <w:szCs w:val="18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610F2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rsid w:val="007610F2"/>
    <w:pPr>
      <w:tabs>
        <w:tab w:val="center" w:pos="4320"/>
        <w:tab w:val="right" w:pos="8640"/>
      </w:tabs>
    </w:pPr>
  </w:style>
  <w:style w:type="paragraph" w:customStyle="1" w:styleId="LogoTitelOben">
    <w:name w:val="LogoTitel Oben"/>
    <w:basedOn w:val="Standard"/>
    <w:rsid w:val="007610F2"/>
    <w:pPr>
      <w:keepNext/>
      <w:keepLines/>
      <w:overflowPunct w:val="0"/>
      <w:autoSpaceDE w:val="0"/>
      <w:autoSpaceDN w:val="0"/>
      <w:adjustRightInd w:val="0"/>
      <w:spacing w:before="480" w:line="240" w:lineRule="atLeast"/>
      <w:ind w:left="-426"/>
      <w:textAlignment w:val="baseline"/>
    </w:pPr>
    <w:rPr>
      <w:spacing w:val="60"/>
      <w:szCs w:val="20"/>
      <w:lang w:val="de-DE" w:eastAsia="en-US"/>
    </w:rPr>
  </w:style>
  <w:style w:type="paragraph" w:customStyle="1" w:styleId="Einschreiben">
    <w:name w:val="Einschreiben"/>
    <w:rsid w:val="007610F2"/>
    <w:pPr>
      <w:overflowPunct w:val="0"/>
      <w:autoSpaceDE w:val="0"/>
      <w:autoSpaceDN w:val="0"/>
      <w:adjustRightInd w:val="0"/>
      <w:spacing w:after="240" w:line="400" w:lineRule="atLeast"/>
      <w:textAlignment w:val="baseline"/>
    </w:pPr>
    <w:rPr>
      <w:rFonts w:ascii="Arial" w:hAnsi="Arial"/>
      <w:noProof/>
      <w:sz w:val="22"/>
      <w:lang w:val="en-US" w:eastAsia="en-US"/>
    </w:rPr>
  </w:style>
  <w:style w:type="paragraph" w:customStyle="1" w:styleId="LogoWinkel">
    <w:name w:val="LogoWinkel"/>
    <w:basedOn w:val="Standard"/>
    <w:rsid w:val="007610F2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de-DE" w:eastAsia="en-US"/>
    </w:rPr>
  </w:style>
  <w:style w:type="paragraph" w:styleId="Datum">
    <w:name w:val="Date"/>
    <w:basedOn w:val="Standard"/>
    <w:rsid w:val="007610F2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line="240" w:lineRule="exact"/>
      <w:ind w:right="29"/>
      <w:textAlignment w:val="baseline"/>
    </w:pPr>
    <w:rPr>
      <w:sz w:val="16"/>
      <w:szCs w:val="20"/>
      <w:lang w:val="de-DE" w:eastAsia="en-US"/>
    </w:rPr>
  </w:style>
  <w:style w:type="paragraph" w:customStyle="1" w:styleId="Absender">
    <w:name w:val="Absender"/>
    <w:basedOn w:val="Standard"/>
    <w:rsid w:val="007610F2"/>
    <w:pPr>
      <w:overflowPunct w:val="0"/>
      <w:autoSpaceDE w:val="0"/>
      <w:autoSpaceDN w:val="0"/>
      <w:adjustRightInd w:val="0"/>
      <w:spacing w:before="240" w:line="200" w:lineRule="atLeast"/>
      <w:textAlignment w:val="baseline"/>
    </w:pPr>
    <w:rPr>
      <w:sz w:val="16"/>
      <w:szCs w:val="20"/>
      <w:lang w:val="de-DE" w:eastAsia="en-US"/>
    </w:rPr>
  </w:style>
  <w:style w:type="paragraph" w:customStyle="1" w:styleId="Empfaenger">
    <w:name w:val="Empfaenger"/>
    <w:basedOn w:val="LogoTitelOben"/>
    <w:rsid w:val="007610F2"/>
    <w:pPr>
      <w:spacing w:before="0" w:line="300" w:lineRule="atLeast"/>
      <w:ind w:left="0"/>
    </w:pPr>
    <w:rPr>
      <w:b/>
      <w:spacing w:val="20"/>
    </w:rPr>
  </w:style>
  <w:style w:type="table" w:styleId="Tabellenraster">
    <w:name w:val="Table Grid"/>
    <w:basedOn w:val="NormaleTabelle"/>
    <w:rsid w:val="007610F2"/>
    <w:pPr>
      <w:overflowPunct w:val="0"/>
      <w:autoSpaceDE w:val="0"/>
      <w:autoSpaceDN w:val="0"/>
      <w:adjustRightInd w:val="0"/>
      <w:spacing w:line="230" w:lineRule="exact"/>
      <w:ind w:right="-25"/>
      <w:textAlignment w:val="baseline"/>
    </w:pPr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cheCharCharCharCharChar">
    <w:name w:val="Woche Char Char Char Char Char"/>
    <w:basedOn w:val="Standard"/>
    <w:link w:val="WocheCharCharCharCharCharChar"/>
    <w:rsid w:val="007B1BD7"/>
    <w:pPr>
      <w:tabs>
        <w:tab w:val="left" w:pos="2127"/>
      </w:tabs>
      <w:overflowPunct w:val="0"/>
      <w:autoSpaceDE w:val="0"/>
      <w:autoSpaceDN w:val="0"/>
      <w:adjustRightInd w:val="0"/>
      <w:spacing w:before="240" w:after="240" w:line="230" w:lineRule="exact"/>
      <w:ind w:right="-23"/>
      <w:textAlignment w:val="baseline"/>
    </w:pPr>
    <w:rPr>
      <w:b/>
      <w:spacing w:val="5"/>
      <w:szCs w:val="20"/>
      <w:lang w:val="de-DE" w:eastAsia="en-US"/>
    </w:rPr>
  </w:style>
  <w:style w:type="character" w:customStyle="1" w:styleId="WocheCharCharCharCharCharChar">
    <w:name w:val="Woche Char Char Char Char Char Char"/>
    <w:link w:val="WocheCharCharCharCharChar"/>
    <w:rsid w:val="007B1BD7"/>
    <w:rPr>
      <w:rFonts w:ascii="Arial" w:hAnsi="Arial"/>
      <w:b/>
      <w:spacing w:val="5"/>
      <w:sz w:val="18"/>
      <w:lang w:val="de-DE" w:eastAsia="en-US" w:bidi="ar-SA"/>
    </w:rPr>
  </w:style>
  <w:style w:type="paragraph" w:styleId="Sprechblasentext">
    <w:name w:val="Balloon Text"/>
    <w:basedOn w:val="Standard"/>
    <w:semiHidden/>
    <w:rsid w:val="00331207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B96259"/>
  </w:style>
  <w:style w:type="character" w:styleId="Hyperlink">
    <w:name w:val="Hyperlink"/>
    <w:uiPriority w:val="99"/>
    <w:rsid w:val="004F193A"/>
    <w:rPr>
      <w:color w:val="0000FF"/>
      <w:u w:val="single"/>
    </w:rPr>
  </w:style>
  <w:style w:type="character" w:customStyle="1" w:styleId="txtcontenttitgrey1">
    <w:name w:val="txtcontenttitgrey1"/>
    <w:rsid w:val="00090435"/>
    <w:rPr>
      <w:rFonts w:ascii="Arial" w:hAnsi="Arial" w:cs="Arial" w:hint="default"/>
      <w:b/>
      <w:bCs/>
      <w:color w:val="3D3D3E"/>
      <w:sz w:val="16"/>
      <w:szCs w:val="16"/>
    </w:rPr>
  </w:style>
  <w:style w:type="paragraph" w:styleId="HTMLVorformatiert">
    <w:name w:val="HTML Preformatted"/>
    <w:basedOn w:val="Standard"/>
    <w:rsid w:val="004D3C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de-CH"/>
    </w:rPr>
  </w:style>
  <w:style w:type="character" w:customStyle="1" w:styleId="txtcontenttitgrey">
    <w:name w:val="txtcontenttitgrey"/>
    <w:basedOn w:val="Absatz-Standardschriftart"/>
    <w:rsid w:val="00683B33"/>
  </w:style>
  <w:style w:type="character" w:styleId="BesuchterLink">
    <w:name w:val="FollowedHyperlink"/>
    <w:rsid w:val="009817DC"/>
    <w:rPr>
      <w:color w:val="800080"/>
      <w:u w:val="single"/>
    </w:rPr>
  </w:style>
  <w:style w:type="paragraph" w:customStyle="1" w:styleId="1">
    <w:name w:val="1"/>
    <w:basedOn w:val="Standard"/>
    <w:rsid w:val="00542D78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">
    <w:name w:val="Car Car"/>
    <w:basedOn w:val="Standard"/>
    <w:rsid w:val="005300A5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">
    <w:name w:val="Car Car1"/>
    <w:basedOn w:val="Standard"/>
    <w:rsid w:val="00315E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">
    <w:name w:val="Zchn Zchn Zchn Zchn"/>
    <w:basedOn w:val="Standard"/>
    <w:rsid w:val="001E3229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">
    <w:name w:val="Zchn Zchn Zchn Zchn Zchn Zchn"/>
    <w:basedOn w:val="Standard"/>
    <w:rsid w:val="00556B70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ZchnZchn">
    <w:name w:val="Zchn Zchn Zchn Zchn Zchn Zchn Zchn Zchn"/>
    <w:basedOn w:val="Standard"/>
    <w:rsid w:val="00736712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1">
    <w:name w:val="Zchn Zchn Zchn Zchn1"/>
    <w:basedOn w:val="Standard"/>
    <w:rsid w:val="00EA2AE3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1">
    <w:name w:val="Car Car11"/>
    <w:basedOn w:val="Standard"/>
    <w:rsid w:val="00C945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styleId="NurText">
    <w:name w:val="Plain Text"/>
    <w:basedOn w:val="Standard"/>
    <w:link w:val="NurTextZchn"/>
    <w:uiPriority w:val="99"/>
    <w:unhideWhenUsed/>
    <w:rsid w:val="00EE2B50"/>
    <w:rPr>
      <w:rFonts w:eastAsiaTheme="minorHAnsi" w:cs="Arial"/>
      <w:color w:val="000000"/>
      <w:sz w:val="20"/>
      <w:szCs w:val="20"/>
      <w:lang w:val="de-CH"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EE2B50"/>
    <w:rPr>
      <w:rFonts w:ascii="Arial" w:eastAsiaTheme="minorHAnsi" w:hAnsi="Arial" w:cs="Arial"/>
      <w:color w:val="000000"/>
      <w:lang w:eastAsia="en-US"/>
    </w:rPr>
  </w:style>
  <w:style w:type="paragraph" w:styleId="berarbeitung">
    <w:name w:val="Revision"/>
    <w:hidden/>
    <w:uiPriority w:val="99"/>
    <w:semiHidden/>
    <w:rsid w:val="00AD0D6D"/>
    <w:rPr>
      <w:rFonts w:ascii="Arial" w:hAnsi="Arial"/>
      <w:sz w:val="18"/>
      <w:szCs w:val="18"/>
      <w:lang w:val="fr-FR" w:eastAsia="fr-FR"/>
    </w:rPr>
  </w:style>
  <w:style w:type="paragraph" w:customStyle="1" w:styleId="Jourallemand">
    <w:name w:val="Jour allemand"/>
    <w:basedOn w:val="WocheCharCharCharCharChar"/>
    <w:qFormat/>
    <w:rsid w:val="00F81C67"/>
    <w:pPr>
      <w:spacing w:before="0" w:after="0" w:line="360" w:lineRule="auto"/>
    </w:pPr>
    <w:rPr>
      <w:rFonts w:cs="Arial"/>
      <w:b w:val="0"/>
      <w:spacing w:val="50"/>
      <w:szCs w:val="18"/>
      <w:lang w:val="it-CH"/>
    </w:rPr>
  </w:style>
  <w:style w:type="paragraph" w:customStyle="1" w:styleId="Jourfranais">
    <w:name w:val="Jour français"/>
    <w:basedOn w:val="WocheCharCharCharCharChar"/>
    <w:qFormat/>
    <w:rsid w:val="00F81C67"/>
    <w:pPr>
      <w:spacing w:before="0" w:after="0" w:line="360" w:lineRule="auto"/>
    </w:pPr>
    <w:rPr>
      <w:rFonts w:cs="Arial"/>
      <w:spacing w:val="50"/>
      <w:szCs w:val="18"/>
      <w:lang w:val="it-CH"/>
    </w:rPr>
  </w:style>
  <w:style w:type="paragraph" w:styleId="KeinLeerraum">
    <w:name w:val="No Spacing"/>
    <w:uiPriority w:val="1"/>
    <w:qFormat/>
    <w:rsid w:val="00560790"/>
    <w:rPr>
      <w:rFonts w:ascii="Arial" w:eastAsiaTheme="minorHAnsi" w:hAnsi="Arial" w:cstheme="minorBidi"/>
      <w:sz w:val="22"/>
      <w:szCs w:val="22"/>
      <w:lang w:eastAsia="en-US"/>
    </w:rPr>
  </w:style>
  <w:style w:type="character" w:styleId="Kommentarzeichen">
    <w:name w:val="annotation reference"/>
    <w:basedOn w:val="Absatz-Standardschriftart"/>
    <w:semiHidden/>
    <w:unhideWhenUsed/>
    <w:rsid w:val="000E2F2E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0E2F2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0E2F2E"/>
    <w:rPr>
      <w:rFonts w:ascii="Arial" w:hAnsi="Arial"/>
      <w:lang w:val="fr-FR" w:eastAsia="fr-FR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E2F2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E2F2E"/>
    <w:rPr>
      <w:rFonts w:ascii="Arial" w:hAnsi="Arial"/>
      <w:b/>
      <w:bCs/>
      <w:lang w:val="fr-FR" w:eastAsia="fr-FR"/>
    </w:rPr>
  </w:style>
  <w:style w:type="paragraph" w:styleId="Listenabsatz">
    <w:name w:val="List Paragraph"/>
    <w:basedOn w:val="Standard"/>
    <w:uiPriority w:val="34"/>
    <w:qFormat/>
    <w:rsid w:val="003804AF"/>
    <w:pPr>
      <w:ind w:left="720"/>
      <w:contextualSpacing/>
    </w:pPr>
  </w:style>
  <w:style w:type="paragraph" w:styleId="Funotentext">
    <w:name w:val="footnote text"/>
    <w:basedOn w:val="Standard"/>
    <w:link w:val="FunotentextZchn"/>
    <w:semiHidden/>
    <w:unhideWhenUsed/>
    <w:rsid w:val="00FD5C0B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FD5C0B"/>
    <w:rPr>
      <w:rFonts w:ascii="Arial" w:hAnsi="Arial"/>
      <w:lang w:val="fr-FR" w:eastAsia="fr-FR"/>
    </w:rPr>
  </w:style>
  <w:style w:type="character" w:styleId="Funotenzeichen">
    <w:name w:val="footnote reference"/>
    <w:basedOn w:val="Absatz-Standardschriftart"/>
    <w:semiHidden/>
    <w:unhideWhenUsed/>
    <w:rsid w:val="00FD5C0B"/>
    <w:rPr>
      <w:vertAlign w:val="superscript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C6003"/>
    <w:rPr>
      <w:color w:val="808080"/>
      <w:shd w:val="clear" w:color="auto" w:fill="E6E6E6"/>
    </w:rPr>
  </w:style>
  <w:style w:type="character" w:styleId="Platzhaltertext">
    <w:name w:val="Placeholder Text"/>
    <w:basedOn w:val="Absatz-Standardschriftart"/>
    <w:uiPriority w:val="99"/>
    <w:semiHidden/>
    <w:rsid w:val="00F952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3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arlament.ch/fr/ratsbetrieb/suche-curia-vista/geschaeft?AffairId=20269005" TargetMode="External"/><Relationship Id="rId18" Type="http://schemas.openxmlformats.org/officeDocument/2006/relationships/hyperlink" Target="https://www.parlament.ch/de/ratsbetrieb/suche-curia-vista/geschaeft?AffairId=20260047" TargetMode="External"/><Relationship Id="rId26" Type="http://schemas.openxmlformats.org/officeDocument/2006/relationships/hyperlink" Target="https://www.parlament.ch/it/ratsbetrieb/suche-curia-vista/geschaeft?AffairId=20240047" TargetMode="External"/><Relationship Id="rId39" Type="http://schemas.openxmlformats.org/officeDocument/2006/relationships/hyperlink" Target="https://www.parlament.ch/de/ratsbetrieb/suche-curia-vista/geschaeft?AffairId=20244348" TargetMode="External"/><Relationship Id="rId21" Type="http://schemas.openxmlformats.org/officeDocument/2006/relationships/hyperlink" Target="https://www.parlament.ch/de/ratsbetrieb/suche-curia-vista/geschaeft?AffairId=20220045" TargetMode="External"/><Relationship Id="rId34" Type="http://schemas.openxmlformats.org/officeDocument/2006/relationships/hyperlink" Target="https://www.parlament.ch/fr/ratsbetrieb/suche-curia-vista/geschaeft?AffairId=20243127" TargetMode="External"/><Relationship Id="rId42" Type="http://schemas.openxmlformats.org/officeDocument/2006/relationships/hyperlink" Target="https://www.parlament.ch/de/ratsbetrieb/suche-curia-vista/geschaeft?AffairId=20254414" TargetMode="External"/><Relationship Id="rId47" Type="http://schemas.openxmlformats.org/officeDocument/2006/relationships/hyperlink" Target="https://www.parlament.ch/it/ratsbetrieb/suche-curia-vista/geschaeft?AffairId=20234078" TargetMode="External"/><Relationship Id="rId50" Type="http://schemas.openxmlformats.org/officeDocument/2006/relationships/hyperlink" Target="https://www.parlament.ch/it/ratsbetrieb/suche-curia-vista/geschaeft?AffairId=20250314" TargetMode="External"/><Relationship Id="rId55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parlament.ch/fr/ratsbetrieb/suche-curia-vista/geschaeft?AffairId=20260033" TargetMode="External"/><Relationship Id="rId29" Type="http://schemas.openxmlformats.org/officeDocument/2006/relationships/hyperlink" Target="https://www.parlament.ch/it/ratsbetrieb/suche-curia-vista/geschaeft?AffairId=20243385" TargetMode="External"/><Relationship Id="rId11" Type="http://schemas.openxmlformats.org/officeDocument/2006/relationships/endnotes" Target="endnotes.xml"/><Relationship Id="rId24" Type="http://schemas.openxmlformats.org/officeDocument/2006/relationships/hyperlink" Target="https://www.parlament.ch/de/ratsbetrieb/suche-curia-vista/geschaeft?AffairId=20240047" TargetMode="External"/><Relationship Id="rId32" Type="http://schemas.openxmlformats.org/officeDocument/2006/relationships/hyperlink" Target="https://www.parlament.ch/it/ratsbetrieb/suche-curia-vista/geschaeft?AffairId=20264060" TargetMode="External"/><Relationship Id="rId37" Type="http://schemas.openxmlformats.org/officeDocument/2006/relationships/hyperlink" Target="https://www.parlament.ch/fr/ratsbetrieb/suche-curia-vista/geschaeft?AffairId=20264061" TargetMode="External"/><Relationship Id="rId40" Type="http://schemas.openxmlformats.org/officeDocument/2006/relationships/hyperlink" Target="https://www.parlament.ch/fr/ratsbetrieb/suche-curia-vista/geschaeft?AffairId=20244348" TargetMode="External"/><Relationship Id="rId45" Type="http://schemas.openxmlformats.org/officeDocument/2006/relationships/hyperlink" Target="https://www.parlament.ch/de/ratsbetrieb/suche-curia-vista/geschaeft?AffairId=20234078" TargetMode="External"/><Relationship Id="rId53" Type="http://schemas.openxmlformats.org/officeDocument/2006/relationships/hyperlink" Target="https://www.parlament.ch/it/ratsbetrieb/suche-curia-vista/geschaeft?AffairId=20230304" TargetMode="Externa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19" Type="http://schemas.openxmlformats.org/officeDocument/2006/relationships/hyperlink" Target="https://www.parlament.ch/fr/ratsbetrieb/suche-curia-vista/geschaeft?AffairId=20260047" TargetMode="External"/><Relationship Id="rId31" Type="http://schemas.openxmlformats.org/officeDocument/2006/relationships/hyperlink" Target="https://www.parlament.ch/fr/ratsbetrieb/suche-curia-vista/geschaeft?AffairId=20264060" TargetMode="External"/><Relationship Id="rId44" Type="http://schemas.openxmlformats.org/officeDocument/2006/relationships/hyperlink" Target="https://www.parlament.ch/it/ratsbetrieb/suche-curia-vista/geschaeft?AffairId=20254414" TargetMode="External"/><Relationship Id="rId52" Type="http://schemas.openxmlformats.org/officeDocument/2006/relationships/hyperlink" Target="https://www.parlament.ch/fr/ratsbetrieb/suche-curia-vista/geschaeft?AffairId=20230304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parlament.ch/it/ratsbetrieb/suche-curia-vista/geschaeft?AffairId=20269005" TargetMode="External"/><Relationship Id="rId22" Type="http://schemas.openxmlformats.org/officeDocument/2006/relationships/hyperlink" Target="https://www.parlament.ch/fr/ratsbetrieb/suche-curia-vista/geschaeft?AffairId=20220045" TargetMode="External"/><Relationship Id="rId27" Type="http://schemas.openxmlformats.org/officeDocument/2006/relationships/hyperlink" Target="https://www.parlament.ch/de/ratsbetrieb/suche-curia-vista/geschaeft?AffairId=20243385" TargetMode="External"/><Relationship Id="rId30" Type="http://schemas.openxmlformats.org/officeDocument/2006/relationships/hyperlink" Target="https://www.parlament.ch/de/ratsbetrieb/suche-curia-vista/geschaeft?AffairId=20264060" TargetMode="External"/><Relationship Id="rId35" Type="http://schemas.openxmlformats.org/officeDocument/2006/relationships/hyperlink" Target="https://www.parlament.ch/it/ratsbetrieb/suche-curia-vista/geschaeft?AffairId=20243127" TargetMode="External"/><Relationship Id="rId43" Type="http://schemas.openxmlformats.org/officeDocument/2006/relationships/hyperlink" Target="https://www.parlament.ch/fr/ratsbetrieb/suche-curia-vista/geschaeft?AffairId=20254414" TargetMode="External"/><Relationship Id="rId48" Type="http://schemas.openxmlformats.org/officeDocument/2006/relationships/hyperlink" Target="https://www.parlament.ch/de/ratsbetrieb/suche-curia-vista/geschaeft?AffairId=20250314" TargetMode="External"/><Relationship Id="rId56" Type="http://schemas.openxmlformats.org/officeDocument/2006/relationships/theme" Target="theme/theme1.xml"/><Relationship Id="rId8" Type="http://schemas.openxmlformats.org/officeDocument/2006/relationships/settings" Target="settings.xml"/><Relationship Id="rId51" Type="http://schemas.openxmlformats.org/officeDocument/2006/relationships/hyperlink" Target="https://www.parlament.ch/de/ratsbetrieb/suche-curia-vista/geschaeft?AffairId=20230304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parlament.ch/de/ratsbetrieb/suche-curia-vista/geschaeft?AffairId=20269005" TargetMode="External"/><Relationship Id="rId17" Type="http://schemas.openxmlformats.org/officeDocument/2006/relationships/hyperlink" Target="https://www.parlament.ch/it/ratsbetrieb/suche-curia-vista/geschaeft?AffairId=20260033" TargetMode="External"/><Relationship Id="rId25" Type="http://schemas.openxmlformats.org/officeDocument/2006/relationships/hyperlink" Target="https://www.parlament.ch/fr/ratsbetrieb/suche-curia-vista/geschaeft?AffairId=20240047" TargetMode="External"/><Relationship Id="rId33" Type="http://schemas.openxmlformats.org/officeDocument/2006/relationships/hyperlink" Target="https://www.parlament.ch/de/ratsbetrieb/suche-curia-vista/geschaeft?AffairId=20243127" TargetMode="External"/><Relationship Id="rId38" Type="http://schemas.openxmlformats.org/officeDocument/2006/relationships/hyperlink" Target="https://www.parlament.ch/it/ratsbetrieb/suche-curia-vista/geschaeft?AffairId=20264061" TargetMode="External"/><Relationship Id="rId46" Type="http://schemas.openxmlformats.org/officeDocument/2006/relationships/hyperlink" Target="https://www.parlament.ch/fr/ratsbetrieb/suche-curia-vista/geschaeft?AffairId=20234078" TargetMode="External"/><Relationship Id="rId20" Type="http://schemas.openxmlformats.org/officeDocument/2006/relationships/hyperlink" Target="https://www.parlament.ch/it/ratsbetrieb/suche-curia-vista/geschaeft?AffairId=20260047" TargetMode="External"/><Relationship Id="rId41" Type="http://schemas.openxmlformats.org/officeDocument/2006/relationships/hyperlink" Target="https://www.parlament.ch/it/ratsbetrieb/suche-curia-vista/geschaeft?AffairId=20244348" TargetMode="External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hyperlink" Target="https://www.parlament.ch/de/ratsbetrieb/suche-curia-vista/geschaeft?AffairId=20260033" TargetMode="External"/><Relationship Id="rId23" Type="http://schemas.openxmlformats.org/officeDocument/2006/relationships/hyperlink" Target="https://www.parlament.ch/it/ratsbetrieb/suche-curia-vista/geschaeft?AffairId=20220045" TargetMode="External"/><Relationship Id="rId28" Type="http://schemas.openxmlformats.org/officeDocument/2006/relationships/hyperlink" Target="https://www.parlament.ch/fr/ratsbetrieb/suche-curia-vista/geschaeft?AffairId=20243385" TargetMode="External"/><Relationship Id="rId36" Type="http://schemas.openxmlformats.org/officeDocument/2006/relationships/hyperlink" Target="https://www.parlament.ch/de/ratsbetrieb/suche-curia-vista/geschaeft?AffairId=20264061" TargetMode="External"/><Relationship Id="rId49" Type="http://schemas.openxmlformats.org/officeDocument/2006/relationships/hyperlink" Target="https://www.parlament.ch/fr/ratsbetrieb/suche-curia-vista/geschaeft?AffairId=20250314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Angsana New"/>
        <a:font script="Hang" typeface="맑은 고딕"/>
        <a:font script="Deva" typeface="Mangal"/>
        <a:font script="Khmr" typeface="MoolBoran"/>
        <a:font script="Viet" typeface="Times New Roman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ゴシック"/>
        <a:font script="Arab" typeface="Times New Roman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Times New Roman"/>
      </a:majorFont>
      <a:minorFont>
        <a:latin typeface="Calibri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Cordia New"/>
        <a:font script="Hang" typeface="맑은 고딕"/>
        <a:font script="Deva" typeface="Mangal"/>
        <a:font script="Khmr" typeface="DaunPenh"/>
        <a:font script="Viet" typeface="Arial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明朝"/>
        <a:font script="Arab" typeface="Arial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Arial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Parl.Dms.Core, Version=1.0.0.0, Culture=neutral, PublicKeyToken=ffce76bc17c21d60</Assembly>
    <Class>Parl.Dms.Core.eparl.ContentTypeEventReceiver</Class>
    <Data/>
    <Filter/>
  </Receiver>
  <Receiver>
    <Name>ItemUpdating ArchiveDocumentReceiver</Name>
    <Synchronization>Synchronous</Synchronization>
    <Type>2</Type>
    <SequenceNumber>3000</SequenceNumber>
    <Url/>
    <Assembly>Parl.Dms.Core, Version=1.0.0.0, Culture=neutral, PublicKeyToken=ffce76bc17c21d60</Assembly>
    <Class>Parl.Dms.Core.EventReceivers.ArchiveDocumentReceiver</Class>
    <Data/>
    <Filter/>
  </Receiver>
  <Receiver>
    <Name>ItemDeleting ArchiveDocumentReceiver</Name>
    <Synchronization>Synchronous</Synchronization>
    <Type>3</Type>
    <SequenceNumber>3000</SequenceNumber>
    <Url/>
    <Assembly>Parl.Dms.Core, Version=1.0.0.0, Culture=neutral, PublicKeyToken=ffce76bc17c21d60</Assembly>
    <Class>Parl.Dms.Core.EventReceivers.ArchiveDocumentReceiver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lassifizierung xmlns="673932bc-7c50-4e93-afe1-7c692330eb19" xsi:nil="true"/>
    <Aktenzeichen xmlns="673932bc-7c50-4e93-afe1-7c692330eb19">203/2026 III/Tagesordnungen--Ordres du jour</Aktenzeichen>
    <Teildossier xmlns="673932bc-7c50-4e93-afe1-7c692330eb19">2026 III S</Teildossier>
    <e-parl xmlns="673932bc-7c50-4e93-afe1-7c692330eb19">true</e-parl>
    <Autor xmlns="673932bc-7c50-4e93-afe1-7c692330eb19">Kohler Laetitia</Autor>
    <Dokumentendatum xmlns="673932bc-7c50-4e93-afe1-7c692330eb19">2026-08-27T22:00:00+00:00</Dokumentendatum>
    <Dokumententyp xmlns="673932bc-7c50-4e93-afe1-7c692330eb19">Tagesordnung--Ordre du jour</Dokumententyp>
    <TeildossierZusatz xmlns="673932bc-7c50-4e93-afe1-7c692330eb19" xsi:nil="true"/>
    <Anzeigesprachen xmlns="673932bc-7c50-4e93-afe1-7c692330eb19"/>
    <Entklassifizierungsvermerk xmlns="673932bc-7c50-4e93-afe1-7c692330eb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6F7700D8DF1953488F58F32AB4E7CBB30100CC9E9F850A0968499050CDD2852B764C" ma:contentTypeVersion="12" ma:contentTypeDescription="Create a new document." ma:contentTypeScope="" ma:versionID="1918e9ba74d84a58cc829e7bc90cd2ca">
  <xsd:schema xmlns:xsd="http://www.w3.org/2001/XMLSchema" xmlns:xs="http://www.w3.org/2001/XMLSchema" xmlns:p="http://schemas.microsoft.com/office/2006/metadata/properties" xmlns:ns2="673932bc-7c50-4e93-afe1-7c692330eb19" targetNamespace="http://schemas.microsoft.com/office/2006/metadata/properties" ma:root="true" ma:fieldsID="62ad76534cc211879f6b8b6073b88cd6" ns2:_="">
    <xsd:import namespace="673932bc-7c50-4e93-afe1-7c692330eb19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TeildossierZusatz" minOccurs="0"/>
                <xsd:element ref="ns2:Dokumentendatum"/>
                <xsd:element ref="ns2:Klassifizierung" minOccurs="0"/>
                <xsd:element ref="ns2:Dokumententyp"/>
                <xsd:element ref="ns2:Anzeigesprachen" minOccurs="0"/>
                <xsd:element ref="ns2:Autor"/>
                <xsd:element ref="ns2:Aktenzeichen" minOccurs="0"/>
                <xsd:element ref="ns2:e-parl" minOccurs="0"/>
                <xsd:element ref="ns2:Entklassifizierungsverme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932bc-7c50-4e93-afe1-7c692330eb19" elementFormDefault="qualified">
    <xsd:import namespace="http://schemas.microsoft.com/office/2006/documentManagement/types"/>
    <xsd:import namespace="http://schemas.microsoft.com/office/infopath/2007/PartnerControls"/>
    <xsd:element name="Teildossier" ma:index="5" nillable="true" ma:displayName="Teildossier--Sous-dossier" ma:internalName="Teildossier" ma:readOnly="false">
      <xsd:simpleType>
        <xsd:restriction base="dms:Text"/>
      </xsd:simpleType>
    </xsd:element>
    <xsd:element name="TeildossierZusatz" ma:index="6" nillable="true" ma:displayName="Teildossier-Zusatz--Supplément au sous-dossier" ma:internalName="TeildossierZusatz" ma:readOnly="false">
      <xsd:simpleType>
        <xsd:restriction base="dms:Text"/>
      </xsd:simpleType>
    </xsd:element>
    <xsd:element name="Dokumentendatum" ma:index="7" ma:displayName="Dok.datum--Date du doc." ma:default="[today]" ma:format="DateOnly" ma:internalName="Dokumentendatum" ma:readOnly="false">
      <xsd:simpleType>
        <xsd:restriction base="dms:DateTime"/>
      </xsd:simpleType>
    </xsd:element>
    <xsd:element name="Klassifizierung" ma:index="8" nillable="true" ma:displayName="Klassifizierung--Classification" ma:default="" ma:internalName="Klassifizierung" ma:readOnly="false">
      <xsd:simpleType>
        <xsd:restriction base="dms:Choice">
          <xsd:enumeration value=""/>
          <xsd:enumeration value="INTERN--INTERNE"/>
          <xsd:enumeration value="VERTRAULICH--CONFIDENTIEL"/>
          <xsd:enumeration value="GEHEIM--SECRET"/>
        </xsd:restriction>
      </xsd:simpleType>
    </xsd:element>
    <xsd:element name="Dokumententyp" ma:index="9" ma:displayName="Dokumententyp--Type de document" ma:format="Dropdown" ma:internalName="Dokumententyp">
      <xsd:simpleType>
        <xsd:restriction base="dms:Choice">
          <xsd:enumeration value="Sitzungseinladung--Invitation séance"/>
          <xsd:enumeration value="Protokoll--Procès-verbal"/>
          <xsd:enumeration value="Kommissionsprotokoll--PV-Commission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Bericht des Bundesrates--Rapport du Conseil fédéral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nzeigesprachen" ma:index="10" nillable="true" ma:displayName="Anzeigesprachen--Langue d'affichage" ma:default="" ma:internalName="Anzeigesprachen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fr"/>
                    <xsd:enumeration value="it"/>
                  </xsd:restriction>
                </xsd:simpleType>
              </xsd:element>
            </xsd:sequence>
          </xsd:extension>
        </xsd:complexContent>
      </xsd:complex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  <xsd:element name="Entklassifizierungsvermerk" ma:index="14" nillable="true" ma:displayName="Entklassifizierungsvermerk--Note de déclassification" ma:internalName="Entklassifizierungsvermerk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axOccurs="1" ma:index="2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odi:component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56FEB5-A110-425B-8EF1-14ED9A3299C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B4AD80B-43C2-4B15-A61A-4BC1A1FDA4CE}">
  <ds:schemaRefs>
    <ds:schemaRef ds:uri="http://schemas.microsoft.com/office/2006/metadata/properties"/>
    <ds:schemaRef ds:uri="http://schemas.microsoft.com/office/infopath/2007/PartnerControls"/>
    <ds:schemaRef ds:uri="673932bc-7c50-4e93-afe1-7c692330eb19"/>
  </ds:schemaRefs>
</ds:datastoreItem>
</file>

<file path=customXml/itemProps3.xml><?xml version="1.0" encoding="utf-8"?>
<ds:datastoreItem xmlns:ds="http://schemas.openxmlformats.org/officeDocument/2006/customXml" ds:itemID="{A81071DB-CDC4-45ED-B3FD-298654322B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3932bc-7c50-4e93-afe1-7c692330eb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D05051-EAE9-4710-965A-19D69EFD0B1A}">
  <ds:schemaRefs>
    <ds:schemaRef ds:uri="http://schemas.openxmlformats.org/wordprocessingml/2006/main"/>
    <ds:schemaRef ds:uri="http://schemas.openxmlformats.org/officeDocument/2006/relationships"/>
    <ds:schemaRef ds:uri="http://schemas.microsoft.com/office/word/2012/wordml"/>
    <ds:schemaRef ds:uri="http://schemas.microsoft.com/office/word/2010/wordml"/>
    <ds:schemaRef ds:uri="http://schemas.openxmlformats.org/drawingml/2006/main"/>
    <ds:schemaRef ds:uri="http://schemas.microsoft.com/office/drawing/2010/main"/>
    <ds:schemaRef ds:uri="http://schemas.openxmlformats.org/officeDocument/2006/math"/>
    <ds:schemaRef ds:uri="http://schemas.openxmlformats.org/drawingml/2006/wordprocessingDrawing"/>
    <ds:schemaRef ds:uri="http://schemas.microsoft.com/office/word/2010/wordprocessingDrawing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customXml/itemProps5.xml><?xml version="1.0" encoding="utf-8"?>
<ds:datastoreItem xmlns:ds="http://schemas.openxmlformats.org/officeDocument/2006/customXml" ds:itemID="{7AF69650-5774-4E5D-9372-4DCCAE3E44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1372</Words>
  <Characters>8645</Characters>
  <Application>Microsoft Office Word</Application>
  <DocSecurity>0</DocSecurity>
  <Lines>72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Report Vorlage</vt:lpstr>
      <vt:lpstr>Report Vorlage</vt:lpstr>
    </vt:vector>
  </TitlesOfParts>
  <Company/>
  <LinksUpToDate>false</LinksUpToDate>
  <CharactersWithSpaces>9998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Tagesordnung--Ordre du jour--Ordine del giorno</dc:title>
  <dc:subject/>
  <dc:creator>Kohler Laetitia PARL INT</dc:creator>
  <cp:keywords/>
  <dc:description/>
  <cp:lastModifiedBy>Imhof Corinne PARL INT</cp:lastModifiedBy>
  <cp:revision>5</cp:revision>
  <dcterms:created xsi:type="dcterms:W3CDTF">2026-08-28T08:32:00Z</dcterms:created>
  <dcterms:modified xsi:type="dcterms:W3CDTF">2026-09-04T08:59:00Z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0x0101006F7700D8DF1953488F58F32AB4E7CBB30100CC9E9F850A0968499050CDD2852B764C</vt:lpwstr>
  </property>
  <property fmtid="{D5CDD505-2E9C-101B-9397-08002B2CF9AE}" pid="3" name="_dlc_DocIdItemGuid">
    <vt:lpwstr>ddcad699-3d7c-4c5c-87a8-5aa281136c82</vt:lpwstr>
  </property>
  <property fmtid="{D5CDD505-2E9C-101B-9397-08002B2CF9AE}" pid="4" name="Anzeigesprachen--Langue d'affichage">
    <vt:lpwstr/>
  </property>
</Properties>
</file>